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3CD0" w14:textId="77777777" w:rsidR="007B32EF" w:rsidRDefault="007B32EF" w:rsidP="007B32EF"/>
    <w:p w14:paraId="03C22AD5" w14:textId="4738F042" w:rsidR="007B32EF" w:rsidRDefault="007B32EF" w:rsidP="007B32EF">
      <w:pPr>
        <w:jc w:val="center"/>
        <w:rPr>
          <w:rFonts w:ascii="Times New Roman" w:hAnsi="Times New Roman" w:cs="Times New Roman"/>
          <w:sz w:val="36"/>
          <w:szCs w:val="36"/>
        </w:rPr>
      </w:pPr>
      <w:r w:rsidRPr="007B32EF">
        <w:rPr>
          <w:rFonts w:ascii="Times New Roman" w:hAnsi="Times New Roman" w:cs="Times New Roman"/>
          <w:sz w:val="36"/>
          <w:szCs w:val="36"/>
        </w:rPr>
        <w:t>Univerzita Palackého v</w:t>
      </w:r>
      <w:r>
        <w:rPr>
          <w:rFonts w:ascii="Times New Roman" w:hAnsi="Times New Roman" w:cs="Times New Roman"/>
          <w:sz w:val="36"/>
          <w:szCs w:val="36"/>
        </w:rPr>
        <w:t> </w:t>
      </w:r>
      <w:r w:rsidRPr="007B32EF">
        <w:rPr>
          <w:rFonts w:ascii="Times New Roman" w:hAnsi="Times New Roman" w:cs="Times New Roman"/>
          <w:sz w:val="36"/>
          <w:szCs w:val="36"/>
        </w:rPr>
        <w:t>Olomouci</w:t>
      </w:r>
    </w:p>
    <w:p w14:paraId="043D847A" w14:textId="404F1502" w:rsidR="007B32EF" w:rsidRDefault="007B32EF" w:rsidP="007B32EF">
      <w:pPr>
        <w:jc w:val="center"/>
        <w:rPr>
          <w:rFonts w:ascii="Times New Roman" w:hAnsi="Times New Roman" w:cs="Times New Roman"/>
          <w:sz w:val="32"/>
          <w:szCs w:val="32"/>
        </w:rPr>
      </w:pPr>
      <w:r w:rsidRPr="007B32EF">
        <w:rPr>
          <w:rFonts w:ascii="Times New Roman" w:hAnsi="Times New Roman" w:cs="Times New Roman"/>
          <w:sz w:val="32"/>
          <w:szCs w:val="32"/>
        </w:rPr>
        <w:t>Fakulta zdravotnických věd</w:t>
      </w:r>
    </w:p>
    <w:p w14:paraId="34E5C9BD" w14:textId="21D3E339" w:rsidR="007B32EF" w:rsidRDefault="007B32EF" w:rsidP="007B32EF">
      <w:pPr>
        <w:jc w:val="center"/>
        <w:rPr>
          <w:rFonts w:ascii="Times New Roman" w:hAnsi="Times New Roman" w:cs="Times New Roman"/>
          <w:sz w:val="28"/>
          <w:szCs w:val="28"/>
        </w:rPr>
      </w:pPr>
      <w:r w:rsidRPr="007B32EF">
        <w:rPr>
          <w:rFonts w:ascii="Times New Roman" w:hAnsi="Times New Roman" w:cs="Times New Roman"/>
          <w:sz w:val="28"/>
          <w:szCs w:val="28"/>
        </w:rPr>
        <w:t>Ústav ošetřovatelství</w:t>
      </w:r>
    </w:p>
    <w:p w14:paraId="58C0D7F3" w14:textId="5DEBDB97" w:rsidR="007B32EF" w:rsidRDefault="007B32EF" w:rsidP="007B32EF">
      <w:pPr>
        <w:jc w:val="center"/>
        <w:rPr>
          <w:rFonts w:ascii="Times New Roman" w:hAnsi="Times New Roman" w:cs="Times New Roman"/>
          <w:sz w:val="28"/>
          <w:szCs w:val="28"/>
        </w:rPr>
      </w:pPr>
    </w:p>
    <w:p w14:paraId="43976F0B" w14:textId="08146DDF" w:rsidR="007B32EF" w:rsidRDefault="007B32EF" w:rsidP="007B32EF">
      <w:pPr>
        <w:rPr>
          <w:rFonts w:ascii="Times New Roman" w:hAnsi="Times New Roman" w:cs="Times New Roman"/>
          <w:sz w:val="28"/>
          <w:szCs w:val="28"/>
        </w:rPr>
      </w:pPr>
    </w:p>
    <w:p w14:paraId="12C7C846" w14:textId="77777777" w:rsidR="004827D6" w:rsidRDefault="004827D6" w:rsidP="007B32EF">
      <w:pPr>
        <w:rPr>
          <w:rFonts w:ascii="Times New Roman" w:hAnsi="Times New Roman" w:cs="Times New Roman"/>
          <w:sz w:val="28"/>
          <w:szCs w:val="28"/>
        </w:rPr>
      </w:pPr>
    </w:p>
    <w:p w14:paraId="47775E27" w14:textId="343A0535" w:rsidR="007B32EF" w:rsidRDefault="007B32EF" w:rsidP="007B32EF">
      <w:pPr>
        <w:jc w:val="center"/>
        <w:rPr>
          <w:rFonts w:ascii="Times New Roman" w:hAnsi="Times New Roman" w:cs="Times New Roman"/>
          <w:sz w:val="28"/>
          <w:szCs w:val="28"/>
        </w:rPr>
      </w:pPr>
      <w:r>
        <w:rPr>
          <w:rFonts w:ascii="Times New Roman" w:hAnsi="Times New Roman" w:cs="Times New Roman"/>
          <w:sz w:val="28"/>
          <w:szCs w:val="28"/>
        </w:rPr>
        <w:t>Miroslav Vysloužil</w:t>
      </w:r>
    </w:p>
    <w:p w14:paraId="6FCA17A3" w14:textId="77777777" w:rsidR="007B32EF" w:rsidRDefault="007B32EF" w:rsidP="007B32EF">
      <w:pPr>
        <w:rPr>
          <w:rFonts w:ascii="Times New Roman" w:hAnsi="Times New Roman" w:cs="Times New Roman"/>
          <w:sz w:val="28"/>
          <w:szCs w:val="28"/>
        </w:rPr>
      </w:pPr>
    </w:p>
    <w:p w14:paraId="076BFC6D" w14:textId="54BFA94E" w:rsidR="007B32EF" w:rsidRDefault="007B32EF" w:rsidP="007B32EF">
      <w:pPr>
        <w:jc w:val="center"/>
        <w:rPr>
          <w:rFonts w:ascii="Times New Roman" w:hAnsi="Times New Roman" w:cs="Times New Roman"/>
          <w:sz w:val="28"/>
          <w:szCs w:val="28"/>
        </w:rPr>
      </w:pPr>
    </w:p>
    <w:p w14:paraId="57CEE8A8" w14:textId="3288C83E" w:rsidR="007B32EF" w:rsidRDefault="007B32EF" w:rsidP="007B32EF">
      <w:pPr>
        <w:jc w:val="center"/>
        <w:rPr>
          <w:rFonts w:ascii="Times New Roman" w:hAnsi="Times New Roman" w:cs="Times New Roman"/>
          <w:b/>
          <w:bCs/>
          <w:sz w:val="36"/>
          <w:szCs w:val="36"/>
        </w:rPr>
      </w:pPr>
      <w:r>
        <w:rPr>
          <w:rFonts w:ascii="Times New Roman" w:hAnsi="Times New Roman" w:cs="Times New Roman"/>
          <w:b/>
          <w:bCs/>
          <w:sz w:val="36"/>
          <w:szCs w:val="36"/>
        </w:rPr>
        <w:t>Nefarmakologické metody managementu bolesti</w:t>
      </w:r>
      <w:r w:rsidR="00160027">
        <w:rPr>
          <w:rFonts w:ascii="Times New Roman" w:hAnsi="Times New Roman" w:cs="Times New Roman"/>
          <w:b/>
          <w:bCs/>
          <w:sz w:val="36"/>
          <w:szCs w:val="36"/>
        </w:rPr>
        <w:t xml:space="preserve"> v ošetřovatelské péči</w:t>
      </w:r>
    </w:p>
    <w:p w14:paraId="634E221C" w14:textId="36F9B89C" w:rsidR="007B32EF" w:rsidRDefault="007B32EF" w:rsidP="007B32EF">
      <w:pPr>
        <w:jc w:val="center"/>
        <w:rPr>
          <w:rFonts w:ascii="Times New Roman" w:hAnsi="Times New Roman" w:cs="Times New Roman"/>
          <w:sz w:val="24"/>
          <w:szCs w:val="24"/>
        </w:rPr>
      </w:pPr>
      <w:r w:rsidRPr="007B32EF">
        <w:rPr>
          <w:rFonts w:ascii="Times New Roman" w:hAnsi="Times New Roman" w:cs="Times New Roman"/>
          <w:sz w:val="24"/>
          <w:szCs w:val="24"/>
        </w:rPr>
        <w:t>Bakalářská práce</w:t>
      </w:r>
    </w:p>
    <w:p w14:paraId="252BFDD5" w14:textId="23B5A0F5" w:rsidR="007B32EF" w:rsidRDefault="007B32EF" w:rsidP="007B32EF">
      <w:pPr>
        <w:jc w:val="center"/>
        <w:rPr>
          <w:rFonts w:ascii="Times New Roman" w:hAnsi="Times New Roman" w:cs="Times New Roman"/>
          <w:sz w:val="24"/>
          <w:szCs w:val="24"/>
        </w:rPr>
      </w:pPr>
    </w:p>
    <w:p w14:paraId="09ECA2E9" w14:textId="09896B6D" w:rsidR="007B32EF" w:rsidRDefault="007B32EF" w:rsidP="007B32EF">
      <w:pPr>
        <w:jc w:val="center"/>
        <w:rPr>
          <w:rFonts w:ascii="Times New Roman" w:hAnsi="Times New Roman" w:cs="Times New Roman"/>
          <w:sz w:val="24"/>
          <w:szCs w:val="24"/>
        </w:rPr>
      </w:pPr>
    </w:p>
    <w:p w14:paraId="77EAF722" w14:textId="77777777" w:rsidR="007B32EF" w:rsidRDefault="007B32EF" w:rsidP="007B32EF">
      <w:pPr>
        <w:jc w:val="center"/>
        <w:rPr>
          <w:rFonts w:ascii="Times New Roman" w:hAnsi="Times New Roman" w:cs="Times New Roman"/>
          <w:sz w:val="24"/>
          <w:szCs w:val="24"/>
        </w:rPr>
      </w:pPr>
    </w:p>
    <w:p w14:paraId="3EED2DF9" w14:textId="4B97A5A7" w:rsidR="007B32EF" w:rsidRDefault="007B32EF" w:rsidP="007B32EF">
      <w:pPr>
        <w:jc w:val="center"/>
        <w:rPr>
          <w:rFonts w:ascii="Times New Roman" w:hAnsi="Times New Roman" w:cs="Times New Roman"/>
          <w:sz w:val="24"/>
          <w:szCs w:val="24"/>
        </w:rPr>
      </w:pPr>
    </w:p>
    <w:p w14:paraId="13BAC632" w14:textId="7F522D6C" w:rsidR="00D213B5" w:rsidRDefault="00D213B5" w:rsidP="007B32EF">
      <w:pPr>
        <w:jc w:val="center"/>
        <w:rPr>
          <w:rFonts w:ascii="Times New Roman" w:hAnsi="Times New Roman" w:cs="Times New Roman"/>
          <w:sz w:val="24"/>
          <w:szCs w:val="24"/>
        </w:rPr>
      </w:pPr>
    </w:p>
    <w:p w14:paraId="0EA59075" w14:textId="77777777" w:rsidR="00D213B5" w:rsidRDefault="00D213B5" w:rsidP="007B32EF">
      <w:pPr>
        <w:jc w:val="center"/>
        <w:rPr>
          <w:rFonts w:ascii="Times New Roman" w:hAnsi="Times New Roman" w:cs="Times New Roman"/>
          <w:sz w:val="24"/>
          <w:szCs w:val="24"/>
        </w:rPr>
      </w:pPr>
    </w:p>
    <w:p w14:paraId="6939EECD" w14:textId="5F33854A" w:rsidR="007B32EF" w:rsidRDefault="007B32EF" w:rsidP="007B32EF">
      <w:pPr>
        <w:jc w:val="center"/>
        <w:rPr>
          <w:rFonts w:ascii="Times New Roman" w:hAnsi="Times New Roman" w:cs="Times New Roman"/>
          <w:sz w:val="28"/>
          <w:szCs w:val="28"/>
        </w:rPr>
      </w:pPr>
    </w:p>
    <w:p w14:paraId="568D4A90" w14:textId="711A87F2" w:rsidR="007B32EF" w:rsidRDefault="007B32EF" w:rsidP="007B32EF">
      <w:pPr>
        <w:jc w:val="center"/>
        <w:rPr>
          <w:rFonts w:ascii="Times New Roman" w:hAnsi="Times New Roman" w:cs="Times New Roman"/>
          <w:sz w:val="28"/>
          <w:szCs w:val="28"/>
        </w:rPr>
      </w:pPr>
      <w:r>
        <w:rPr>
          <w:rFonts w:ascii="Times New Roman" w:hAnsi="Times New Roman" w:cs="Times New Roman"/>
          <w:sz w:val="28"/>
          <w:szCs w:val="28"/>
        </w:rPr>
        <w:t>Vedoucí práce: Mgr. Lenka Mazalová, Ph.D.</w:t>
      </w:r>
    </w:p>
    <w:p w14:paraId="21DE4022" w14:textId="664F1D82" w:rsidR="007B32EF" w:rsidRDefault="007B32EF" w:rsidP="007B32EF">
      <w:pPr>
        <w:jc w:val="center"/>
        <w:rPr>
          <w:rFonts w:ascii="Times New Roman" w:hAnsi="Times New Roman" w:cs="Times New Roman"/>
          <w:sz w:val="28"/>
          <w:szCs w:val="28"/>
        </w:rPr>
      </w:pPr>
    </w:p>
    <w:p w14:paraId="042BF72C" w14:textId="25B5F886" w:rsidR="007B32EF" w:rsidRDefault="007B32EF" w:rsidP="007B32EF">
      <w:pPr>
        <w:jc w:val="center"/>
        <w:rPr>
          <w:rFonts w:ascii="Times New Roman" w:hAnsi="Times New Roman" w:cs="Times New Roman"/>
          <w:sz w:val="28"/>
          <w:szCs w:val="28"/>
        </w:rPr>
      </w:pPr>
    </w:p>
    <w:p w14:paraId="510C0698" w14:textId="5565CDDC" w:rsidR="007B32EF" w:rsidRDefault="007B32EF" w:rsidP="007B32EF">
      <w:pPr>
        <w:jc w:val="center"/>
        <w:rPr>
          <w:rFonts w:ascii="Times New Roman" w:hAnsi="Times New Roman" w:cs="Times New Roman"/>
          <w:sz w:val="28"/>
          <w:szCs w:val="28"/>
        </w:rPr>
      </w:pPr>
    </w:p>
    <w:p w14:paraId="5B8E23F0" w14:textId="770597AF" w:rsidR="007B32EF" w:rsidRDefault="007B32EF" w:rsidP="007B32EF">
      <w:pPr>
        <w:jc w:val="center"/>
        <w:rPr>
          <w:rFonts w:ascii="Times New Roman" w:hAnsi="Times New Roman" w:cs="Times New Roman"/>
          <w:sz w:val="28"/>
          <w:szCs w:val="28"/>
        </w:rPr>
      </w:pPr>
    </w:p>
    <w:p w14:paraId="03B4FBDF" w14:textId="512F4818" w:rsidR="007B32EF" w:rsidRDefault="007B32EF" w:rsidP="009A08C6">
      <w:pPr>
        <w:rPr>
          <w:rFonts w:ascii="Times New Roman" w:hAnsi="Times New Roman" w:cs="Times New Roman"/>
          <w:sz w:val="28"/>
          <w:szCs w:val="28"/>
        </w:rPr>
      </w:pPr>
    </w:p>
    <w:p w14:paraId="4E41AC77" w14:textId="4FC39B11" w:rsidR="007B32EF" w:rsidRDefault="007B32EF" w:rsidP="007B32EF">
      <w:pPr>
        <w:jc w:val="center"/>
        <w:rPr>
          <w:rFonts w:ascii="Times New Roman" w:hAnsi="Times New Roman" w:cs="Times New Roman"/>
          <w:sz w:val="28"/>
          <w:szCs w:val="28"/>
        </w:rPr>
      </w:pPr>
      <w:r>
        <w:rPr>
          <w:rFonts w:ascii="Times New Roman" w:hAnsi="Times New Roman" w:cs="Times New Roman"/>
          <w:sz w:val="28"/>
          <w:szCs w:val="28"/>
        </w:rPr>
        <w:t>Olomouc 2022</w:t>
      </w:r>
    </w:p>
    <w:p w14:paraId="1E20B864" w14:textId="684E91C4" w:rsidR="00A800EA" w:rsidRDefault="00A800EA" w:rsidP="007B32EF">
      <w:pPr>
        <w:jc w:val="center"/>
        <w:rPr>
          <w:rFonts w:ascii="Times New Roman" w:hAnsi="Times New Roman" w:cs="Times New Roman"/>
          <w:sz w:val="28"/>
          <w:szCs w:val="28"/>
        </w:rPr>
      </w:pPr>
    </w:p>
    <w:p w14:paraId="293B0A4F" w14:textId="59074713" w:rsidR="00A800EA" w:rsidRDefault="00A800EA" w:rsidP="007B32EF">
      <w:pPr>
        <w:jc w:val="center"/>
        <w:rPr>
          <w:rFonts w:ascii="Times New Roman" w:hAnsi="Times New Roman" w:cs="Times New Roman"/>
          <w:sz w:val="28"/>
          <w:szCs w:val="28"/>
        </w:rPr>
      </w:pPr>
    </w:p>
    <w:p w14:paraId="073E7D98" w14:textId="0364F3F5" w:rsidR="00A800EA" w:rsidRDefault="00A800EA" w:rsidP="007B32EF">
      <w:pPr>
        <w:jc w:val="center"/>
        <w:rPr>
          <w:rFonts w:ascii="Times New Roman" w:hAnsi="Times New Roman" w:cs="Times New Roman"/>
          <w:sz w:val="28"/>
          <w:szCs w:val="28"/>
        </w:rPr>
      </w:pPr>
    </w:p>
    <w:p w14:paraId="52EFB945" w14:textId="51A37FE8" w:rsidR="00A800EA" w:rsidRDefault="00A800EA" w:rsidP="007B32EF">
      <w:pPr>
        <w:jc w:val="center"/>
        <w:rPr>
          <w:rFonts w:ascii="Times New Roman" w:hAnsi="Times New Roman" w:cs="Times New Roman"/>
          <w:sz w:val="28"/>
          <w:szCs w:val="28"/>
        </w:rPr>
      </w:pPr>
    </w:p>
    <w:p w14:paraId="086EBA15" w14:textId="069F9245" w:rsidR="00A800EA" w:rsidRDefault="00A800EA" w:rsidP="007B32EF">
      <w:pPr>
        <w:jc w:val="center"/>
        <w:rPr>
          <w:rFonts w:ascii="Times New Roman" w:hAnsi="Times New Roman" w:cs="Times New Roman"/>
          <w:sz w:val="28"/>
          <w:szCs w:val="28"/>
        </w:rPr>
      </w:pPr>
    </w:p>
    <w:p w14:paraId="32BB1DAF" w14:textId="4F6E9A64" w:rsidR="00A800EA" w:rsidRDefault="00A800EA" w:rsidP="007B32EF">
      <w:pPr>
        <w:jc w:val="center"/>
        <w:rPr>
          <w:rFonts w:ascii="Times New Roman" w:hAnsi="Times New Roman" w:cs="Times New Roman"/>
          <w:sz w:val="28"/>
          <w:szCs w:val="28"/>
        </w:rPr>
      </w:pPr>
    </w:p>
    <w:p w14:paraId="6125C3AB" w14:textId="00D0730F" w:rsidR="00A800EA" w:rsidRDefault="00A800EA" w:rsidP="007B32EF">
      <w:pPr>
        <w:jc w:val="center"/>
        <w:rPr>
          <w:rFonts w:ascii="Times New Roman" w:hAnsi="Times New Roman" w:cs="Times New Roman"/>
          <w:sz w:val="28"/>
          <w:szCs w:val="28"/>
        </w:rPr>
      </w:pPr>
    </w:p>
    <w:p w14:paraId="57DAA432" w14:textId="79D9F046" w:rsidR="00A800EA" w:rsidRDefault="00A800EA" w:rsidP="007B32EF">
      <w:pPr>
        <w:jc w:val="center"/>
        <w:rPr>
          <w:rFonts w:ascii="Times New Roman" w:hAnsi="Times New Roman" w:cs="Times New Roman"/>
          <w:sz w:val="28"/>
          <w:szCs w:val="28"/>
        </w:rPr>
      </w:pPr>
    </w:p>
    <w:p w14:paraId="38E39821" w14:textId="0E4FF6A5" w:rsidR="00A800EA" w:rsidRDefault="00A800EA" w:rsidP="007B32EF">
      <w:pPr>
        <w:jc w:val="center"/>
        <w:rPr>
          <w:rFonts w:ascii="Times New Roman" w:hAnsi="Times New Roman" w:cs="Times New Roman"/>
          <w:sz w:val="28"/>
          <w:szCs w:val="28"/>
        </w:rPr>
      </w:pPr>
    </w:p>
    <w:p w14:paraId="2CB5C473" w14:textId="543E4592" w:rsidR="00A800EA" w:rsidRDefault="00A800EA" w:rsidP="007B32EF">
      <w:pPr>
        <w:jc w:val="center"/>
        <w:rPr>
          <w:rFonts w:ascii="Times New Roman" w:hAnsi="Times New Roman" w:cs="Times New Roman"/>
          <w:sz w:val="28"/>
          <w:szCs w:val="28"/>
        </w:rPr>
      </w:pPr>
    </w:p>
    <w:p w14:paraId="73FFCB0D" w14:textId="371DA9D5" w:rsidR="00A800EA" w:rsidRDefault="00A800EA" w:rsidP="007B32EF">
      <w:pPr>
        <w:jc w:val="center"/>
        <w:rPr>
          <w:rFonts w:ascii="Times New Roman" w:hAnsi="Times New Roman" w:cs="Times New Roman"/>
          <w:sz w:val="28"/>
          <w:szCs w:val="28"/>
        </w:rPr>
      </w:pPr>
    </w:p>
    <w:p w14:paraId="080930D1" w14:textId="63A26CA2" w:rsidR="00A800EA" w:rsidRDefault="00A800EA" w:rsidP="007B32EF">
      <w:pPr>
        <w:jc w:val="center"/>
        <w:rPr>
          <w:rFonts w:ascii="Times New Roman" w:hAnsi="Times New Roman" w:cs="Times New Roman"/>
          <w:sz w:val="28"/>
          <w:szCs w:val="28"/>
        </w:rPr>
      </w:pPr>
    </w:p>
    <w:p w14:paraId="692E7138" w14:textId="35BA608A" w:rsidR="00A800EA" w:rsidRDefault="00A800EA" w:rsidP="007B32EF">
      <w:pPr>
        <w:jc w:val="center"/>
        <w:rPr>
          <w:rFonts w:ascii="Times New Roman" w:hAnsi="Times New Roman" w:cs="Times New Roman"/>
          <w:sz w:val="28"/>
          <w:szCs w:val="28"/>
        </w:rPr>
      </w:pPr>
    </w:p>
    <w:p w14:paraId="4A1656E3" w14:textId="56102A9D" w:rsidR="00A800EA" w:rsidRDefault="00A800EA" w:rsidP="007B32EF">
      <w:pPr>
        <w:jc w:val="center"/>
        <w:rPr>
          <w:rFonts w:ascii="Times New Roman" w:hAnsi="Times New Roman" w:cs="Times New Roman"/>
          <w:sz w:val="28"/>
          <w:szCs w:val="28"/>
        </w:rPr>
      </w:pPr>
    </w:p>
    <w:p w14:paraId="453FB54E" w14:textId="381B5D3C" w:rsidR="00A800EA" w:rsidRDefault="00A800EA" w:rsidP="007B32EF">
      <w:pPr>
        <w:jc w:val="center"/>
        <w:rPr>
          <w:rFonts w:ascii="Times New Roman" w:hAnsi="Times New Roman" w:cs="Times New Roman"/>
          <w:sz w:val="28"/>
          <w:szCs w:val="28"/>
        </w:rPr>
      </w:pPr>
    </w:p>
    <w:p w14:paraId="0CD48FDB" w14:textId="519F7BDB" w:rsidR="00A800EA" w:rsidRDefault="00A800EA" w:rsidP="007B32EF">
      <w:pPr>
        <w:jc w:val="center"/>
        <w:rPr>
          <w:rFonts w:ascii="Times New Roman" w:hAnsi="Times New Roman" w:cs="Times New Roman"/>
          <w:sz w:val="28"/>
          <w:szCs w:val="28"/>
        </w:rPr>
      </w:pPr>
    </w:p>
    <w:p w14:paraId="6E5F5C58" w14:textId="5B66895D" w:rsidR="00A800EA" w:rsidRDefault="00A800EA" w:rsidP="007B32EF">
      <w:pPr>
        <w:jc w:val="center"/>
        <w:rPr>
          <w:rFonts w:ascii="Times New Roman" w:hAnsi="Times New Roman" w:cs="Times New Roman"/>
          <w:sz w:val="28"/>
          <w:szCs w:val="28"/>
        </w:rPr>
      </w:pPr>
    </w:p>
    <w:p w14:paraId="07B0961F" w14:textId="1C7BD4DE" w:rsidR="00A800EA" w:rsidRDefault="00A800EA" w:rsidP="007B32EF">
      <w:pPr>
        <w:jc w:val="center"/>
        <w:rPr>
          <w:rFonts w:ascii="Times New Roman" w:hAnsi="Times New Roman" w:cs="Times New Roman"/>
          <w:sz w:val="28"/>
          <w:szCs w:val="28"/>
        </w:rPr>
      </w:pPr>
    </w:p>
    <w:p w14:paraId="55A20590" w14:textId="43BC5900" w:rsidR="00A800EA" w:rsidRDefault="00A800EA" w:rsidP="007B32EF">
      <w:pPr>
        <w:jc w:val="center"/>
        <w:rPr>
          <w:rFonts w:ascii="Times New Roman" w:hAnsi="Times New Roman" w:cs="Times New Roman"/>
          <w:sz w:val="28"/>
          <w:szCs w:val="28"/>
        </w:rPr>
      </w:pPr>
    </w:p>
    <w:p w14:paraId="36581AB4" w14:textId="6D05423B" w:rsidR="00A800EA" w:rsidRDefault="00A800EA" w:rsidP="002F0D09">
      <w:pPr>
        <w:rPr>
          <w:rFonts w:ascii="Times New Roman" w:hAnsi="Times New Roman" w:cs="Times New Roman"/>
          <w:sz w:val="28"/>
          <w:szCs w:val="28"/>
        </w:rPr>
      </w:pPr>
    </w:p>
    <w:p w14:paraId="59366881" w14:textId="77777777" w:rsidR="00A800EA" w:rsidRDefault="00A800EA" w:rsidP="007B32EF">
      <w:pPr>
        <w:jc w:val="center"/>
        <w:rPr>
          <w:rFonts w:ascii="Times New Roman" w:hAnsi="Times New Roman" w:cs="Times New Roman"/>
          <w:sz w:val="28"/>
          <w:szCs w:val="28"/>
        </w:rPr>
      </w:pPr>
    </w:p>
    <w:p w14:paraId="6CA42F7D" w14:textId="71BEC625" w:rsidR="00A800EA" w:rsidRDefault="00A800EA" w:rsidP="007B32EF">
      <w:pPr>
        <w:jc w:val="center"/>
        <w:rPr>
          <w:rFonts w:ascii="Times New Roman" w:hAnsi="Times New Roman" w:cs="Times New Roman"/>
          <w:sz w:val="28"/>
          <w:szCs w:val="28"/>
        </w:rPr>
      </w:pPr>
    </w:p>
    <w:p w14:paraId="384F414F" w14:textId="2B1AEF70" w:rsidR="00A800EA" w:rsidRDefault="00A800EA" w:rsidP="00A800EA">
      <w:pPr>
        <w:ind w:firstLine="708"/>
        <w:rPr>
          <w:rFonts w:ascii="Times New Roman" w:hAnsi="Times New Roman" w:cs="Times New Roman"/>
          <w:sz w:val="24"/>
          <w:szCs w:val="24"/>
        </w:rPr>
      </w:pPr>
      <w:r w:rsidRPr="00A800EA">
        <w:rPr>
          <w:rFonts w:ascii="Times New Roman" w:hAnsi="Times New Roman" w:cs="Times New Roman"/>
          <w:sz w:val="24"/>
          <w:szCs w:val="24"/>
        </w:rPr>
        <w:t>Prohlašuji, že jsem bakalářskou práci vypracoval samostatně a použil</w:t>
      </w:r>
    </w:p>
    <w:p w14:paraId="55CC74AA" w14:textId="52387C6D" w:rsidR="00A800EA" w:rsidRDefault="00A800EA" w:rsidP="00A800EA">
      <w:pPr>
        <w:rPr>
          <w:rFonts w:ascii="Times New Roman" w:hAnsi="Times New Roman" w:cs="Times New Roman"/>
          <w:sz w:val="24"/>
          <w:szCs w:val="24"/>
        </w:rPr>
      </w:pPr>
      <w:r w:rsidRPr="00A800EA">
        <w:rPr>
          <w:rFonts w:ascii="Times New Roman" w:hAnsi="Times New Roman" w:cs="Times New Roman"/>
          <w:sz w:val="24"/>
          <w:szCs w:val="24"/>
        </w:rPr>
        <w:t xml:space="preserve"> jen uvedené bibliografické a elektronické zdroje</w:t>
      </w:r>
      <w:r w:rsidR="003C2BB7">
        <w:rPr>
          <w:rFonts w:ascii="Times New Roman" w:hAnsi="Times New Roman" w:cs="Times New Roman"/>
          <w:sz w:val="24"/>
          <w:szCs w:val="24"/>
        </w:rPr>
        <w:t xml:space="preserve"> zde uvedené.</w:t>
      </w:r>
    </w:p>
    <w:p w14:paraId="3AB931B8" w14:textId="77777777" w:rsidR="00A800EA" w:rsidRDefault="00A800EA" w:rsidP="00A800EA">
      <w:pPr>
        <w:rPr>
          <w:rFonts w:ascii="Times New Roman" w:hAnsi="Times New Roman" w:cs="Times New Roman"/>
          <w:sz w:val="24"/>
          <w:szCs w:val="24"/>
        </w:rPr>
      </w:pPr>
    </w:p>
    <w:p w14:paraId="3EC45D79" w14:textId="04276B26" w:rsidR="00A800EA" w:rsidRDefault="00A800EA" w:rsidP="00A800EA">
      <w:pPr>
        <w:rPr>
          <w:rFonts w:ascii="Times New Roman" w:hAnsi="Times New Roman" w:cs="Times New Roman"/>
          <w:sz w:val="24"/>
          <w:szCs w:val="24"/>
        </w:rPr>
      </w:pPr>
      <w:r w:rsidRPr="00A800EA">
        <w:rPr>
          <w:rFonts w:ascii="Times New Roman" w:hAnsi="Times New Roman" w:cs="Times New Roman"/>
          <w:sz w:val="24"/>
          <w:szCs w:val="24"/>
        </w:rPr>
        <w:t xml:space="preserve"> Olomouc</w:t>
      </w:r>
      <w:r w:rsidR="00160027">
        <w:rPr>
          <w:rFonts w:ascii="Times New Roman" w:hAnsi="Times New Roman" w:cs="Times New Roman"/>
          <w:sz w:val="24"/>
          <w:szCs w:val="24"/>
        </w:rPr>
        <w:t xml:space="preserve"> 29.4.2022</w:t>
      </w:r>
      <w:r w:rsidR="001600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 xml:space="preserve"> </w:t>
      </w:r>
      <w:r w:rsidRPr="00A800EA">
        <w:rPr>
          <w:rFonts w:ascii="Times New Roman" w:hAnsi="Times New Roman" w:cs="Times New Roman"/>
          <w:sz w:val="24"/>
          <w:szCs w:val="24"/>
        </w:rPr>
        <w:t>..................................... Podpis</w:t>
      </w:r>
    </w:p>
    <w:p w14:paraId="597EC242" w14:textId="7E2DFCBB" w:rsidR="00A800EA" w:rsidRDefault="00A800EA" w:rsidP="00A800EA">
      <w:pPr>
        <w:rPr>
          <w:rFonts w:ascii="Times New Roman" w:hAnsi="Times New Roman" w:cs="Times New Roman"/>
          <w:sz w:val="24"/>
          <w:szCs w:val="24"/>
        </w:rPr>
      </w:pPr>
    </w:p>
    <w:p w14:paraId="45459030" w14:textId="18B95DD4" w:rsidR="00E64AB3" w:rsidRDefault="00E64AB3" w:rsidP="00A800EA">
      <w:pPr>
        <w:rPr>
          <w:rFonts w:ascii="Times New Roman" w:hAnsi="Times New Roman" w:cs="Times New Roman"/>
          <w:sz w:val="24"/>
          <w:szCs w:val="24"/>
        </w:rPr>
      </w:pPr>
    </w:p>
    <w:p w14:paraId="1A514012" w14:textId="3A13B2E7" w:rsidR="00E64AB3" w:rsidRDefault="00E64AB3" w:rsidP="00A800EA">
      <w:pPr>
        <w:rPr>
          <w:rFonts w:ascii="Times New Roman" w:hAnsi="Times New Roman" w:cs="Times New Roman"/>
          <w:sz w:val="24"/>
          <w:szCs w:val="24"/>
        </w:rPr>
      </w:pPr>
    </w:p>
    <w:p w14:paraId="20C322E2" w14:textId="791DFF35" w:rsidR="00E64AB3" w:rsidRDefault="00E64AB3" w:rsidP="00A800EA">
      <w:pPr>
        <w:rPr>
          <w:rFonts w:ascii="Times New Roman" w:hAnsi="Times New Roman" w:cs="Times New Roman"/>
          <w:sz w:val="24"/>
          <w:szCs w:val="24"/>
        </w:rPr>
      </w:pPr>
    </w:p>
    <w:p w14:paraId="0ED47C8F" w14:textId="08BB276F" w:rsidR="00E64AB3" w:rsidRDefault="00E64AB3" w:rsidP="00A800EA">
      <w:pPr>
        <w:rPr>
          <w:rFonts w:ascii="Times New Roman" w:hAnsi="Times New Roman" w:cs="Times New Roman"/>
          <w:sz w:val="24"/>
          <w:szCs w:val="24"/>
        </w:rPr>
      </w:pPr>
    </w:p>
    <w:p w14:paraId="0EE48A9E" w14:textId="70A69933" w:rsidR="00E64AB3" w:rsidRDefault="00E64AB3" w:rsidP="00A800EA">
      <w:pPr>
        <w:rPr>
          <w:rFonts w:ascii="Times New Roman" w:hAnsi="Times New Roman" w:cs="Times New Roman"/>
          <w:sz w:val="24"/>
          <w:szCs w:val="24"/>
        </w:rPr>
      </w:pPr>
    </w:p>
    <w:p w14:paraId="42503682" w14:textId="1A47F22B" w:rsidR="00E64AB3" w:rsidRDefault="00E64AB3" w:rsidP="00A800EA">
      <w:pPr>
        <w:rPr>
          <w:rFonts w:ascii="Times New Roman" w:hAnsi="Times New Roman" w:cs="Times New Roman"/>
          <w:sz w:val="24"/>
          <w:szCs w:val="24"/>
        </w:rPr>
      </w:pPr>
    </w:p>
    <w:p w14:paraId="55222666" w14:textId="1A27FB89" w:rsidR="00E64AB3" w:rsidRDefault="00E64AB3" w:rsidP="00A800EA">
      <w:pPr>
        <w:rPr>
          <w:rFonts w:ascii="Times New Roman" w:hAnsi="Times New Roman" w:cs="Times New Roman"/>
          <w:sz w:val="24"/>
          <w:szCs w:val="24"/>
        </w:rPr>
      </w:pPr>
    </w:p>
    <w:p w14:paraId="0AE98081" w14:textId="3AF37E26" w:rsidR="00E64AB3" w:rsidRDefault="00E64AB3" w:rsidP="00A800EA">
      <w:pPr>
        <w:rPr>
          <w:rFonts w:ascii="Times New Roman" w:hAnsi="Times New Roman" w:cs="Times New Roman"/>
          <w:sz w:val="24"/>
          <w:szCs w:val="24"/>
        </w:rPr>
      </w:pPr>
    </w:p>
    <w:p w14:paraId="2A3B54DE" w14:textId="4133930D" w:rsidR="00E64AB3" w:rsidRDefault="00E64AB3" w:rsidP="00A800EA">
      <w:pPr>
        <w:rPr>
          <w:rFonts w:ascii="Times New Roman" w:hAnsi="Times New Roman" w:cs="Times New Roman"/>
          <w:sz w:val="24"/>
          <w:szCs w:val="24"/>
        </w:rPr>
      </w:pPr>
    </w:p>
    <w:p w14:paraId="729D41B8" w14:textId="15EF348B" w:rsidR="00E64AB3" w:rsidRDefault="00E64AB3" w:rsidP="00A800EA">
      <w:pPr>
        <w:rPr>
          <w:rFonts w:ascii="Times New Roman" w:hAnsi="Times New Roman" w:cs="Times New Roman"/>
          <w:sz w:val="24"/>
          <w:szCs w:val="24"/>
        </w:rPr>
      </w:pPr>
    </w:p>
    <w:p w14:paraId="14BF8659" w14:textId="1291D39C" w:rsidR="00E64AB3" w:rsidRDefault="00E64AB3" w:rsidP="00A800EA">
      <w:pPr>
        <w:rPr>
          <w:rFonts w:ascii="Times New Roman" w:hAnsi="Times New Roman" w:cs="Times New Roman"/>
          <w:sz w:val="24"/>
          <w:szCs w:val="24"/>
        </w:rPr>
      </w:pPr>
    </w:p>
    <w:p w14:paraId="7F6FC1E3" w14:textId="7D6E26D5" w:rsidR="00E64AB3" w:rsidRDefault="00E64AB3" w:rsidP="00A800EA">
      <w:pPr>
        <w:rPr>
          <w:rFonts w:ascii="Times New Roman" w:hAnsi="Times New Roman" w:cs="Times New Roman"/>
          <w:sz w:val="24"/>
          <w:szCs w:val="24"/>
        </w:rPr>
      </w:pPr>
    </w:p>
    <w:p w14:paraId="05D4C5E0" w14:textId="4EB7C5AA" w:rsidR="00E64AB3" w:rsidRDefault="00E64AB3" w:rsidP="00A800EA">
      <w:pPr>
        <w:rPr>
          <w:rFonts w:ascii="Times New Roman" w:hAnsi="Times New Roman" w:cs="Times New Roman"/>
          <w:sz w:val="24"/>
          <w:szCs w:val="24"/>
        </w:rPr>
      </w:pPr>
    </w:p>
    <w:p w14:paraId="7B26F9CC" w14:textId="214A0EA8" w:rsidR="00E64AB3" w:rsidRDefault="00E64AB3" w:rsidP="00A800EA">
      <w:pPr>
        <w:rPr>
          <w:rFonts w:ascii="Times New Roman" w:hAnsi="Times New Roman" w:cs="Times New Roman"/>
          <w:sz w:val="24"/>
          <w:szCs w:val="24"/>
        </w:rPr>
      </w:pPr>
    </w:p>
    <w:p w14:paraId="31210D23" w14:textId="5C01C3D7" w:rsidR="00E64AB3" w:rsidRDefault="00E64AB3" w:rsidP="00A800EA">
      <w:pPr>
        <w:rPr>
          <w:rFonts w:ascii="Times New Roman" w:hAnsi="Times New Roman" w:cs="Times New Roman"/>
          <w:sz w:val="24"/>
          <w:szCs w:val="24"/>
        </w:rPr>
      </w:pPr>
    </w:p>
    <w:p w14:paraId="4AC2FDED" w14:textId="35943960" w:rsidR="00E64AB3" w:rsidRDefault="00E64AB3" w:rsidP="00A800EA">
      <w:pPr>
        <w:rPr>
          <w:rFonts w:ascii="Times New Roman" w:hAnsi="Times New Roman" w:cs="Times New Roman"/>
          <w:sz w:val="24"/>
          <w:szCs w:val="24"/>
        </w:rPr>
      </w:pPr>
    </w:p>
    <w:p w14:paraId="1269EE45" w14:textId="04E6911B" w:rsidR="00E64AB3" w:rsidRDefault="00E64AB3" w:rsidP="00A800EA">
      <w:pPr>
        <w:rPr>
          <w:rFonts w:ascii="Times New Roman" w:hAnsi="Times New Roman" w:cs="Times New Roman"/>
          <w:sz w:val="24"/>
          <w:szCs w:val="24"/>
        </w:rPr>
      </w:pPr>
    </w:p>
    <w:p w14:paraId="1C596997" w14:textId="2D3482D9" w:rsidR="00E64AB3" w:rsidRDefault="00E64AB3" w:rsidP="00A800EA">
      <w:pPr>
        <w:rPr>
          <w:rFonts w:ascii="Times New Roman" w:hAnsi="Times New Roman" w:cs="Times New Roman"/>
          <w:sz w:val="24"/>
          <w:szCs w:val="24"/>
        </w:rPr>
      </w:pPr>
    </w:p>
    <w:p w14:paraId="528C9320" w14:textId="75F519B9" w:rsidR="00E64AB3" w:rsidRDefault="00E64AB3" w:rsidP="00A800EA">
      <w:pPr>
        <w:rPr>
          <w:rFonts w:ascii="Times New Roman" w:hAnsi="Times New Roman" w:cs="Times New Roman"/>
          <w:sz w:val="24"/>
          <w:szCs w:val="24"/>
        </w:rPr>
      </w:pPr>
    </w:p>
    <w:p w14:paraId="56E8CC03" w14:textId="3BE76808" w:rsidR="00E64AB3" w:rsidRDefault="00E64AB3" w:rsidP="00A800EA">
      <w:pPr>
        <w:rPr>
          <w:rFonts w:ascii="Times New Roman" w:hAnsi="Times New Roman" w:cs="Times New Roman"/>
          <w:sz w:val="24"/>
          <w:szCs w:val="24"/>
        </w:rPr>
      </w:pPr>
    </w:p>
    <w:p w14:paraId="378EC5AF" w14:textId="77C98121" w:rsidR="00E64AB3" w:rsidRDefault="00E64AB3" w:rsidP="00A800EA">
      <w:pPr>
        <w:rPr>
          <w:rFonts w:ascii="Times New Roman" w:hAnsi="Times New Roman" w:cs="Times New Roman"/>
          <w:sz w:val="24"/>
          <w:szCs w:val="24"/>
        </w:rPr>
      </w:pPr>
    </w:p>
    <w:p w14:paraId="086BCF32" w14:textId="2AF85C8D" w:rsidR="00E64AB3" w:rsidRDefault="00E64AB3" w:rsidP="00A800EA">
      <w:pPr>
        <w:rPr>
          <w:rFonts w:ascii="Times New Roman" w:hAnsi="Times New Roman" w:cs="Times New Roman"/>
          <w:sz w:val="24"/>
          <w:szCs w:val="24"/>
        </w:rPr>
      </w:pPr>
    </w:p>
    <w:p w14:paraId="15034738" w14:textId="39CFF973" w:rsidR="00E64AB3" w:rsidRDefault="00E64AB3" w:rsidP="00A800EA">
      <w:pPr>
        <w:rPr>
          <w:rFonts w:ascii="Times New Roman" w:hAnsi="Times New Roman" w:cs="Times New Roman"/>
          <w:sz w:val="24"/>
          <w:szCs w:val="24"/>
        </w:rPr>
      </w:pPr>
    </w:p>
    <w:p w14:paraId="7AA17CE7" w14:textId="2D1D59B1" w:rsidR="00E64AB3" w:rsidRDefault="00E64AB3" w:rsidP="00A800EA">
      <w:pPr>
        <w:rPr>
          <w:rFonts w:ascii="Times New Roman" w:hAnsi="Times New Roman" w:cs="Times New Roman"/>
          <w:sz w:val="24"/>
          <w:szCs w:val="24"/>
        </w:rPr>
      </w:pPr>
    </w:p>
    <w:p w14:paraId="5A06B091" w14:textId="4DB09FA3" w:rsidR="002F0D09" w:rsidRDefault="002F0D09" w:rsidP="00A800EA">
      <w:pPr>
        <w:rPr>
          <w:rFonts w:ascii="Times New Roman" w:hAnsi="Times New Roman" w:cs="Times New Roman"/>
          <w:sz w:val="24"/>
          <w:szCs w:val="24"/>
        </w:rPr>
      </w:pPr>
    </w:p>
    <w:p w14:paraId="0BE91ED0" w14:textId="585FF7F4" w:rsidR="002F0D09" w:rsidRDefault="002F0D09" w:rsidP="00A800EA">
      <w:pPr>
        <w:rPr>
          <w:rFonts w:ascii="Times New Roman" w:hAnsi="Times New Roman" w:cs="Times New Roman"/>
          <w:sz w:val="24"/>
          <w:szCs w:val="24"/>
        </w:rPr>
      </w:pPr>
    </w:p>
    <w:p w14:paraId="74B8342A" w14:textId="77777777" w:rsidR="009A08C6" w:rsidRDefault="009A08C6" w:rsidP="00A800EA">
      <w:pPr>
        <w:rPr>
          <w:rFonts w:ascii="Times New Roman" w:hAnsi="Times New Roman" w:cs="Times New Roman"/>
          <w:sz w:val="24"/>
          <w:szCs w:val="24"/>
        </w:rPr>
      </w:pPr>
    </w:p>
    <w:p w14:paraId="484275D1" w14:textId="38AEA293" w:rsidR="00E64AB3" w:rsidRDefault="00E64AB3" w:rsidP="00A800EA">
      <w:pPr>
        <w:rPr>
          <w:rFonts w:ascii="Times New Roman" w:hAnsi="Times New Roman" w:cs="Times New Roman"/>
          <w:sz w:val="24"/>
          <w:szCs w:val="24"/>
        </w:rPr>
      </w:pPr>
    </w:p>
    <w:p w14:paraId="3B1E6E41" w14:textId="6C19313A" w:rsidR="002F0D09" w:rsidRDefault="00E64AB3" w:rsidP="00D20A40">
      <w:pPr>
        <w:ind w:left="708"/>
        <w:rPr>
          <w:rFonts w:ascii="Times New Roman" w:hAnsi="Times New Roman" w:cs="Times New Roman"/>
          <w:sz w:val="24"/>
          <w:szCs w:val="24"/>
        </w:rPr>
      </w:pPr>
      <w:r>
        <w:rPr>
          <w:rFonts w:ascii="Times New Roman" w:hAnsi="Times New Roman" w:cs="Times New Roman"/>
          <w:sz w:val="24"/>
          <w:szCs w:val="24"/>
        </w:rPr>
        <w:t xml:space="preserve">Tímto bych chtěl poděkovat vážené Mgr. Lence Mazalové, Ph.D. za </w:t>
      </w:r>
      <w:r w:rsidR="00D20A40">
        <w:rPr>
          <w:rFonts w:ascii="Times New Roman" w:hAnsi="Times New Roman" w:cs="Times New Roman"/>
          <w:sz w:val="24"/>
          <w:szCs w:val="24"/>
        </w:rPr>
        <w:t xml:space="preserve">velkou </w:t>
      </w:r>
      <w:r>
        <w:rPr>
          <w:rFonts w:ascii="Times New Roman" w:hAnsi="Times New Roman" w:cs="Times New Roman"/>
          <w:sz w:val="24"/>
          <w:szCs w:val="24"/>
        </w:rPr>
        <w:t>trpělivost, cenné rady</w:t>
      </w:r>
      <w:r w:rsidR="003C2BB7">
        <w:rPr>
          <w:rFonts w:ascii="Times New Roman" w:hAnsi="Times New Roman" w:cs="Times New Roman"/>
          <w:sz w:val="24"/>
          <w:szCs w:val="24"/>
        </w:rPr>
        <w:t xml:space="preserve"> a</w:t>
      </w:r>
      <w:r>
        <w:rPr>
          <w:rFonts w:ascii="Times New Roman" w:hAnsi="Times New Roman" w:cs="Times New Roman"/>
          <w:sz w:val="24"/>
          <w:szCs w:val="24"/>
        </w:rPr>
        <w:t xml:space="preserve"> maximální vstřícnost při zpracování této bakalářské práce.</w:t>
      </w:r>
    </w:p>
    <w:p w14:paraId="10756117" w14:textId="3C7A4E66" w:rsidR="0018467B" w:rsidRPr="002F0D09" w:rsidRDefault="0018467B" w:rsidP="002F0D09">
      <w:pPr>
        <w:ind w:firstLine="708"/>
        <w:rPr>
          <w:rFonts w:ascii="Times New Roman" w:hAnsi="Times New Roman" w:cs="Times New Roman"/>
          <w:sz w:val="24"/>
          <w:szCs w:val="24"/>
        </w:rPr>
      </w:pPr>
      <w:r w:rsidRPr="0018467B">
        <w:rPr>
          <w:rFonts w:ascii="Times New Roman" w:hAnsi="Times New Roman" w:cs="Times New Roman"/>
          <w:b/>
          <w:bCs/>
          <w:sz w:val="24"/>
          <w:szCs w:val="24"/>
        </w:rPr>
        <w:lastRenderedPageBreak/>
        <w:t xml:space="preserve">ANOTACE </w:t>
      </w:r>
    </w:p>
    <w:p w14:paraId="48E11BF7" w14:textId="77777777" w:rsidR="0018467B" w:rsidRPr="0018467B" w:rsidRDefault="0018467B" w:rsidP="00E64AB3">
      <w:pPr>
        <w:ind w:firstLine="708"/>
        <w:rPr>
          <w:rFonts w:ascii="Times New Roman" w:hAnsi="Times New Roman" w:cs="Times New Roman"/>
          <w:sz w:val="24"/>
          <w:szCs w:val="24"/>
        </w:rPr>
      </w:pPr>
      <w:r w:rsidRPr="0018467B">
        <w:rPr>
          <w:rFonts w:ascii="Times New Roman" w:hAnsi="Times New Roman" w:cs="Times New Roman"/>
          <w:b/>
          <w:bCs/>
          <w:sz w:val="24"/>
          <w:szCs w:val="24"/>
        </w:rPr>
        <w:t>Typ závěrečné práce:</w:t>
      </w:r>
      <w:r w:rsidRPr="0018467B">
        <w:rPr>
          <w:rFonts w:ascii="Times New Roman" w:hAnsi="Times New Roman" w:cs="Times New Roman"/>
          <w:sz w:val="24"/>
          <w:szCs w:val="24"/>
        </w:rPr>
        <w:t xml:space="preserve"> Bakalářská práce </w:t>
      </w:r>
    </w:p>
    <w:p w14:paraId="7222C10E" w14:textId="77777777" w:rsidR="0018467B" w:rsidRPr="0018467B" w:rsidRDefault="0018467B" w:rsidP="00E64AB3">
      <w:pPr>
        <w:ind w:firstLine="708"/>
        <w:rPr>
          <w:rFonts w:ascii="Times New Roman" w:hAnsi="Times New Roman" w:cs="Times New Roman"/>
          <w:sz w:val="24"/>
          <w:szCs w:val="24"/>
        </w:rPr>
      </w:pPr>
      <w:r w:rsidRPr="0018467B">
        <w:rPr>
          <w:rFonts w:ascii="Times New Roman" w:hAnsi="Times New Roman" w:cs="Times New Roman"/>
          <w:b/>
          <w:bCs/>
          <w:sz w:val="24"/>
          <w:szCs w:val="24"/>
        </w:rPr>
        <w:t>Téma práce:</w:t>
      </w:r>
      <w:r w:rsidRPr="0018467B">
        <w:rPr>
          <w:rFonts w:ascii="Times New Roman" w:hAnsi="Times New Roman" w:cs="Times New Roman"/>
          <w:sz w:val="24"/>
          <w:szCs w:val="24"/>
        </w:rPr>
        <w:t xml:space="preserve"> Praxe založená na důkazech v ošetřovatelské péči </w:t>
      </w:r>
    </w:p>
    <w:p w14:paraId="7169CE21" w14:textId="6B5A80D9" w:rsidR="0018467B" w:rsidRPr="0018467B" w:rsidRDefault="0018467B" w:rsidP="00E64AB3">
      <w:pPr>
        <w:ind w:firstLine="708"/>
        <w:rPr>
          <w:rFonts w:ascii="Times New Roman" w:hAnsi="Times New Roman" w:cs="Times New Roman"/>
          <w:sz w:val="24"/>
          <w:szCs w:val="24"/>
        </w:rPr>
      </w:pPr>
      <w:r w:rsidRPr="0018467B">
        <w:rPr>
          <w:rFonts w:ascii="Times New Roman" w:hAnsi="Times New Roman" w:cs="Times New Roman"/>
          <w:b/>
          <w:bCs/>
          <w:sz w:val="24"/>
          <w:szCs w:val="24"/>
        </w:rPr>
        <w:t>Název práce:</w:t>
      </w:r>
      <w:r w:rsidRPr="0018467B">
        <w:rPr>
          <w:rFonts w:ascii="Times New Roman" w:hAnsi="Times New Roman" w:cs="Times New Roman"/>
          <w:sz w:val="24"/>
          <w:szCs w:val="24"/>
        </w:rPr>
        <w:t xml:space="preserve"> </w:t>
      </w:r>
      <w:r>
        <w:rPr>
          <w:rFonts w:ascii="Times New Roman" w:hAnsi="Times New Roman" w:cs="Times New Roman"/>
          <w:sz w:val="24"/>
          <w:szCs w:val="24"/>
        </w:rPr>
        <w:t>Nefarmakologické metody managementu bolesti</w:t>
      </w:r>
    </w:p>
    <w:p w14:paraId="723B592C" w14:textId="607677FA" w:rsidR="0018467B" w:rsidRPr="0018467B" w:rsidRDefault="0018467B" w:rsidP="0018467B">
      <w:pPr>
        <w:ind w:left="708"/>
        <w:rPr>
          <w:rFonts w:ascii="Times New Roman" w:hAnsi="Times New Roman" w:cs="Times New Roman"/>
          <w:sz w:val="24"/>
          <w:szCs w:val="24"/>
        </w:rPr>
      </w:pPr>
      <w:r w:rsidRPr="0018467B">
        <w:rPr>
          <w:rFonts w:ascii="Times New Roman" w:hAnsi="Times New Roman" w:cs="Times New Roman"/>
          <w:b/>
          <w:bCs/>
          <w:sz w:val="24"/>
          <w:szCs w:val="24"/>
        </w:rPr>
        <w:t>Název práce v AJ:</w:t>
      </w:r>
      <w:r w:rsidRPr="0018467B">
        <w:rPr>
          <w:rFonts w:ascii="Times New Roman" w:hAnsi="Times New Roman" w:cs="Times New Roman"/>
          <w:sz w:val="24"/>
          <w:szCs w:val="24"/>
        </w:rPr>
        <w:t xml:space="preserve"> </w:t>
      </w:r>
      <w:r>
        <w:rPr>
          <w:rFonts w:ascii="Times New Roman" w:hAnsi="Times New Roman" w:cs="Times New Roman"/>
          <w:sz w:val="24"/>
          <w:szCs w:val="24"/>
        </w:rPr>
        <w:t>Non-</w:t>
      </w:r>
      <w:proofErr w:type="spellStart"/>
      <w:r>
        <w:rPr>
          <w:rFonts w:ascii="Times New Roman" w:hAnsi="Times New Roman" w:cs="Times New Roman"/>
          <w:sz w:val="24"/>
          <w:szCs w:val="24"/>
        </w:rPr>
        <w:t>pharmacological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pain</w:t>
      </w:r>
      <w:proofErr w:type="spellEnd"/>
      <w:r>
        <w:rPr>
          <w:rFonts w:ascii="Times New Roman" w:hAnsi="Times New Roman" w:cs="Times New Roman"/>
          <w:sz w:val="24"/>
          <w:szCs w:val="24"/>
        </w:rPr>
        <w:t xml:space="preserve"> management</w:t>
      </w:r>
      <w:r w:rsidR="00E57E96">
        <w:rPr>
          <w:rFonts w:ascii="Times New Roman" w:hAnsi="Times New Roman" w:cs="Times New Roman"/>
          <w:sz w:val="24"/>
          <w:szCs w:val="24"/>
        </w:rPr>
        <w:t xml:space="preserve"> in </w:t>
      </w:r>
      <w:proofErr w:type="spellStart"/>
      <w:r w:rsidR="00E57E96">
        <w:rPr>
          <w:rFonts w:ascii="Times New Roman" w:hAnsi="Times New Roman" w:cs="Times New Roman"/>
          <w:sz w:val="24"/>
          <w:szCs w:val="24"/>
        </w:rPr>
        <w:t>nursing</w:t>
      </w:r>
      <w:proofErr w:type="spellEnd"/>
      <w:r w:rsidR="00E57E96">
        <w:rPr>
          <w:rFonts w:ascii="Times New Roman" w:hAnsi="Times New Roman" w:cs="Times New Roman"/>
          <w:sz w:val="24"/>
          <w:szCs w:val="24"/>
        </w:rPr>
        <w:t xml:space="preserve"> care</w:t>
      </w:r>
    </w:p>
    <w:p w14:paraId="41DF5563" w14:textId="5CD7F532" w:rsidR="0018467B" w:rsidRPr="0018467B" w:rsidRDefault="0018467B" w:rsidP="00E64AB3">
      <w:pPr>
        <w:ind w:firstLine="708"/>
        <w:rPr>
          <w:rFonts w:ascii="Times New Roman" w:hAnsi="Times New Roman" w:cs="Times New Roman"/>
          <w:sz w:val="24"/>
          <w:szCs w:val="24"/>
        </w:rPr>
      </w:pPr>
      <w:r w:rsidRPr="0018467B">
        <w:rPr>
          <w:rFonts w:ascii="Times New Roman" w:hAnsi="Times New Roman" w:cs="Times New Roman"/>
          <w:b/>
          <w:bCs/>
          <w:sz w:val="24"/>
          <w:szCs w:val="24"/>
        </w:rPr>
        <w:t>Datum zadávání:</w:t>
      </w:r>
      <w:r w:rsidRPr="0018467B">
        <w:rPr>
          <w:rFonts w:ascii="Times New Roman" w:hAnsi="Times New Roman" w:cs="Times New Roman"/>
          <w:sz w:val="24"/>
          <w:szCs w:val="24"/>
        </w:rPr>
        <w:t xml:space="preserve"> </w:t>
      </w:r>
      <w:r w:rsidR="00E2451F">
        <w:rPr>
          <w:rFonts w:ascii="Times New Roman" w:hAnsi="Times New Roman" w:cs="Times New Roman"/>
          <w:sz w:val="24"/>
          <w:szCs w:val="24"/>
        </w:rPr>
        <w:t>30.11.2020</w:t>
      </w:r>
    </w:p>
    <w:p w14:paraId="13ED706B" w14:textId="130B05FE" w:rsidR="0018467B" w:rsidRPr="0018467B" w:rsidRDefault="0018467B" w:rsidP="00E64AB3">
      <w:pPr>
        <w:ind w:firstLine="708"/>
        <w:rPr>
          <w:rFonts w:ascii="Times New Roman" w:hAnsi="Times New Roman" w:cs="Times New Roman"/>
          <w:sz w:val="24"/>
          <w:szCs w:val="24"/>
        </w:rPr>
      </w:pPr>
      <w:r w:rsidRPr="0018467B">
        <w:rPr>
          <w:rFonts w:ascii="Times New Roman" w:hAnsi="Times New Roman" w:cs="Times New Roman"/>
          <w:b/>
          <w:bCs/>
          <w:sz w:val="24"/>
          <w:szCs w:val="24"/>
        </w:rPr>
        <w:t>Datum odevzdání:</w:t>
      </w:r>
      <w:r w:rsidRPr="0018467B">
        <w:rPr>
          <w:rFonts w:ascii="Times New Roman" w:hAnsi="Times New Roman" w:cs="Times New Roman"/>
          <w:sz w:val="24"/>
          <w:szCs w:val="24"/>
        </w:rPr>
        <w:t xml:space="preserve"> </w:t>
      </w:r>
      <w:r w:rsidR="00E2451F">
        <w:rPr>
          <w:rFonts w:ascii="Times New Roman" w:hAnsi="Times New Roman" w:cs="Times New Roman"/>
          <w:sz w:val="24"/>
          <w:szCs w:val="24"/>
        </w:rPr>
        <w:t>30.4.2022</w:t>
      </w:r>
    </w:p>
    <w:p w14:paraId="084C6E77" w14:textId="20FE77CF" w:rsidR="0018467B" w:rsidRDefault="0018467B" w:rsidP="0018467B">
      <w:pPr>
        <w:ind w:left="708"/>
        <w:rPr>
          <w:rFonts w:ascii="Times New Roman" w:hAnsi="Times New Roman" w:cs="Times New Roman"/>
          <w:sz w:val="24"/>
          <w:szCs w:val="24"/>
        </w:rPr>
      </w:pPr>
      <w:r w:rsidRPr="0018467B">
        <w:rPr>
          <w:rFonts w:ascii="Times New Roman" w:hAnsi="Times New Roman" w:cs="Times New Roman"/>
          <w:b/>
          <w:bCs/>
          <w:sz w:val="24"/>
          <w:szCs w:val="24"/>
        </w:rPr>
        <w:t>Vysoká škola, fakulta</w:t>
      </w:r>
      <w:r>
        <w:rPr>
          <w:rFonts w:ascii="Times New Roman" w:hAnsi="Times New Roman" w:cs="Times New Roman"/>
          <w:b/>
          <w:bCs/>
          <w:sz w:val="24"/>
          <w:szCs w:val="24"/>
        </w:rPr>
        <w:t>,</w:t>
      </w:r>
      <w:r w:rsidRPr="0018467B">
        <w:rPr>
          <w:rFonts w:ascii="Times New Roman" w:hAnsi="Times New Roman" w:cs="Times New Roman"/>
          <w:b/>
          <w:bCs/>
          <w:sz w:val="24"/>
          <w:szCs w:val="24"/>
        </w:rPr>
        <w:t xml:space="preserve"> ústav:</w:t>
      </w:r>
      <w:r w:rsidRPr="0018467B">
        <w:rPr>
          <w:rFonts w:ascii="Times New Roman" w:hAnsi="Times New Roman" w:cs="Times New Roman"/>
          <w:sz w:val="24"/>
          <w:szCs w:val="24"/>
        </w:rPr>
        <w:t xml:space="preserve"> </w:t>
      </w:r>
      <w:r w:rsidR="00793DCD">
        <w:rPr>
          <w:rFonts w:ascii="Times New Roman" w:hAnsi="Times New Roman" w:cs="Times New Roman"/>
          <w:sz w:val="24"/>
          <w:szCs w:val="24"/>
        </w:rPr>
        <w:tab/>
        <w:t>Univerzita Palackého v Olomouci</w:t>
      </w:r>
    </w:p>
    <w:p w14:paraId="1FFBB5B0" w14:textId="7CB4A991" w:rsidR="00793DCD" w:rsidRDefault="00793DCD" w:rsidP="0018467B">
      <w:pPr>
        <w:ind w:left="708"/>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Fakulta zdravotnických věd</w:t>
      </w:r>
    </w:p>
    <w:p w14:paraId="39DA0E58" w14:textId="5EB35631" w:rsidR="00793DCD" w:rsidRPr="00793DCD" w:rsidRDefault="00793DCD" w:rsidP="0018467B">
      <w:pPr>
        <w:ind w:left="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Ústav ošetřovatelství</w:t>
      </w:r>
    </w:p>
    <w:p w14:paraId="5ADA2639" w14:textId="22FE3327" w:rsidR="0018467B" w:rsidRPr="0018467B" w:rsidRDefault="0018467B" w:rsidP="00E64AB3">
      <w:pPr>
        <w:ind w:firstLine="708"/>
        <w:rPr>
          <w:rFonts w:ascii="Times New Roman" w:hAnsi="Times New Roman" w:cs="Times New Roman"/>
          <w:sz w:val="24"/>
          <w:szCs w:val="24"/>
        </w:rPr>
      </w:pPr>
      <w:r w:rsidRPr="0018467B">
        <w:rPr>
          <w:rFonts w:ascii="Times New Roman" w:hAnsi="Times New Roman" w:cs="Times New Roman"/>
          <w:b/>
          <w:bCs/>
          <w:sz w:val="24"/>
          <w:szCs w:val="24"/>
        </w:rPr>
        <w:t>Autor práce:</w:t>
      </w:r>
      <w:r w:rsidRPr="0018467B">
        <w:rPr>
          <w:rFonts w:ascii="Times New Roman" w:hAnsi="Times New Roman" w:cs="Times New Roman"/>
          <w:sz w:val="24"/>
          <w:szCs w:val="24"/>
        </w:rPr>
        <w:t xml:space="preserve"> </w:t>
      </w:r>
      <w:r w:rsidR="00793DCD">
        <w:rPr>
          <w:rFonts w:ascii="Times New Roman" w:hAnsi="Times New Roman" w:cs="Times New Roman"/>
          <w:sz w:val="24"/>
          <w:szCs w:val="24"/>
        </w:rPr>
        <w:t>Miroslav Vysloužil</w:t>
      </w:r>
      <w:r w:rsidRPr="0018467B">
        <w:rPr>
          <w:rFonts w:ascii="Times New Roman" w:hAnsi="Times New Roman" w:cs="Times New Roman"/>
          <w:sz w:val="24"/>
          <w:szCs w:val="24"/>
        </w:rPr>
        <w:t xml:space="preserve"> </w:t>
      </w:r>
    </w:p>
    <w:p w14:paraId="5D1A8AC3" w14:textId="77777777" w:rsidR="0018467B" w:rsidRPr="0018467B" w:rsidRDefault="0018467B" w:rsidP="00E64AB3">
      <w:pPr>
        <w:ind w:firstLine="708"/>
        <w:rPr>
          <w:rFonts w:ascii="Times New Roman" w:hAnsi="Times New Roman" w:cs="Times New Roman"/>
          <w:sz w:val="24"/>
          <w:szCs w:val="24"/>
        </w:rPr>
      </w:pPr>
      <w:r w:rsidRPr="0018467B">
        <w:rPr>
          <w:rFonts w:ascii="Times New Roman" w:hAnsi="Times New Roman" w:cs="Times New Roman"/>
          <w:b/>
          <w:bCs/>
          <w:sz w:val="24"/>
          <w:szCs w:val="24"/>
        </w:rPr>
        <w:t>Vedoucí práce:</w:t>
      </w:r>
      <w:r w:rsidRPr="0018467B">
        <w:rPr>
          <w:rFonts w:ascii="Times New Roman" w:hAnsi="Times New Roman" w:cs="Times New Roman"/>
          <w:sz w:val="24"/>
          <w:szCs w:val="24"/>
        </w:rPr>
        <w:t xml:space="preserve"> Mgr. Lenka Mazalová, Ph.D. </w:t>
      </w:r>
    </w:p>
    <w:p w14:paraId="610FFAA8" w14:textId="77777777" w:rsidR="0018467B" w:rsidRPr="0018467B" w:rsidRDefault="0018467B" w:rsidP="00E64AB3">
      <w:pPr>
        <w:ind w:firstLine="708"/>
        <w:rPr>
          <w:rFonts w:ascii="Times New Roman" w:hAnsi="Times New Roman" w:cs="Times New Roman"/>
          <w:b/>
          <w:bCs/>
          <w:sz w:val="24"/>
          <w:szCs w:val="24"/>
        </w:rPr>
      </w:pPr>
      <w:r w:rsidRPr="0018467B">
        <w:rPr>
          <w:rFonts w:ascii="Times New Roman" w:hAnsi="Times New Roman" w:cs="Times New Roman"/>
          <w:b/>
          <w:bCs/>
          <w:sz w:val="24"/>
          <w:szCs w:val="24"/>
        </w:rPr>
        <w:t xml:space="preserve">Oponent práce: </w:t>
      </w:r>
    </w:p>
    <w:p w14:paraId="44BBD93D" w14:textId="48A145A2" w:rsidR="00E64AB3" w:rsidRDefault="0018467B" w:rsidP="00305B40">
      <w:pPr>
        <w:spacing w:line="360" w:lineRule="auto"/>
        <w:ind w:firstLine="708"/>
        <w:jc w:val="both"/>
        <w:rPr>
          <w:rFonts w:ascii="Times New Roman" w:hAnsi="Times New Roman" w:cs="Times New Roman"/>
          <w:sz w:val="24"/>
          <w:szCs w:val="24"/>
        </w:rPr>
      </w:pPr>
      <w:r w:rsidRPr="0018467B">
        <w:rPr>
          <w:rFonts w:ascii="Times New Roman" w:hAnsi="Times New Roman" w:cs="Times New Roman"/>
          <w:b/>
          <w:bCs/>
          <w:sz w:val="24"/>
          <w:szCs w:val="24"/>
        </w:rPr>
        <w:t>Abstrakt v ČJ:</w:t>
      </w:r>
      <w:r w:rsidRPr="0018467B">
        <w:rPr>
          <w:rFonts w:ascii="Times New Roman" w:hAnsi="Times New Roman" w:cs="Times New Roman"/>
          <w:sz w:val="24"/>
          <w:szCs w:val="24"/>
        </w:rPr>
        <w:t xml:space="preserve"> </w:t>
      </w:r>
      <w:r w:rsidR="002B498D" w:rsidRPr="002B498D">
        <w:rPr>
          <w:rFonts w:ascii="Times New Roman" w:hAnsi="Times New Roman" w:cs="Times New Roman"/>
          <w:sz w:val="24"/>
          <w:szCs w:val="24"/>
        </w:rPr>
        <w:t>Cílem této přehledové bakalářské práce je předložit aktuální dohledatelné poznatky týkající se nefarmakologických metod tlumení bolesti v rámci ošetřovatelského procesu. Všeobecné sestry hrají důležitou roli v managementu bolesti</w:t>
      </w:r>
      <w:r w:rsidR="00562FAD">
        <w:rPr>
          <w:rFonts w:ascii="Times New Roman" w:hAnsi="Times New Roman" w:cs="Times New Roman"/>
          <w:sz w:val="24"/>
          <w:szCs w:val="24"/>
        </w:rPr>
        <w:t>. N</w:t>
      </w:r>
      <w:r w:rsidR="002B498D" w:rsidRPr="002B498D">
        <w:rPr>
          <w:rFonts w:ascii="Times New Roman" w:hAnsi="Times New Roman" w:cs="Times New Roman"/>
          <w:sz w:val="24"/>
          <w:szCs w:val="24"/>
        </w:rPr>
        <w:t>a základě své autonomní funkce mají možnost přispět k tlumení bolesti prostřednictvím ošetřovatelských intervencí a výrazně tím ovlivnit bolest pacient</w:t>
      </w:r>
      <w:r w:rsidR="00562FAD">
        <w:rPr>
          <w:rFonts w:ascii="Times New Roman" w:hAnsi="Times New Roman" w:cs="Times New Roman"/>
          <w:sz w:val="24"/>
          <w:szCs w:val="24"/>
        </w:rPr>
        <w:t>ů</w:t>
      </w:r>
      <w:r w:rsidR="002B498D" w:rsidRPr="002B498D">
        <w:rPr>
          <w:rFonts w:ascii="Times New Roman" w:hAnsi="Times New Roman" w:cs="Times New Roman"/>
          <w:sz w:val="24"/>
          <w:szCs w:val="24"/>
        </w:rPr>
        <w:t>, doplnit a zvýšit efekt farmakologické léčby</w:t>
      </w:r>
      <w:r w:rsidR="00562FAD">
        <w:rPr>
          <w:rFonts w:ascii="Times New Roman" w:hAnsi="Times New Roman" w:cs="Times New Roman"/>
          <w:sz w:val="24"/>
          <w:szCs w:val="24"/>
        </w:rPr>
        <w:t>,</w:t>
      </w:r>
      <w:r w:rsidR="002B498D" w:rsidRPr="002B498D">
        <w:rPr>
          <w:rFonts w:ascii="Times New Roman" w:hAnsi="Times New Roman" w:cs="Times New Roman"/>
          <w:sz w:val="24"/>
          <w:szCs w:val="24"/>
        </w:rPr>
        <w:t xml:space="preserve"> a </w:t>
      </w:r>
      <w:r w:rsidR="00562FAD">
        <w:rPr>
          <w:rFonts w:ascii="Times New Roman" w:hAnsi="Times New Roman" w:cs="Times New Roman"/>
          <w:sz w:val="24"/>
          <w:szCs w:val="24"/>
        </w:rPr>
        <w:t>tím zlepšit úroveň jejich života</w:t>
      </w:r>
      <w:r w:rsidR="002B498D" w:rsidRPr="002B498D">
        <w:rPr>
          <w:rFonts w:ascii="Times New Roman" w:hAnsi="Times New Roman" w:cs="Times New Roman"/>
          <w:sz w:val="24"/>
          <w:szCs w:val="24"/>
        </w:rPr>
        <w:t xml:space="preserve">. Dohledané poznatky předkládají výsledky výzkumů vybraných intervencí nefarmakologického tlumení bolesti, které potvrzují nebo vyvrací jejich účinek, dále jsou předloženy poznatky o využívání těchto intervencí ve </w:t>
      </w:r>
      <w:r w:rsidR="003C2BB7">
        <w:rPr>
          <w:rFonts w:ascii="Times New Roman" w:hAnsi="Times New Roman" w:cs="Times New Roman"/>
          <w:sz w:val="24"/>
          <w:szCs w:val="24"/>
        </w:rPr>
        <w:t>vybraných zemích</w:t>
      </w:r>
      <w:r w:rsidR="002B498D" w:rsidRPr="002B498D">
        <w:rPr>
          <w:rFonts w:ascii="Times New Roman" w:hAnsi="Times New Roman" w:cs="Times New Roman"/>
          <w:sz w:val="24"/>
          <w:szCs w:val="24"/>
        </w:rPr>
        <w:t xml:space="preserve"> a s jakými bariérami se při nich všeobecné sestry setkávají. Práce byla vytvořena dle metody praxe založené na důkazech.</w:t>
      </w:r>
    </w:p>
    <w:p w14:paraId="1FD62D6D" w14:textId="26120ACF" w:rsidR="00305B40" w:rsidRPr="000B73EB" w:rsidRDefault="00305B40" w:rsidP="009A08C6">
      <w:pPr>
        <w:spacing w:line="360" w:lineRule="auto"/>
        <w:ind w:firstLine="708"/>
        <w:jc w:val="both"/>
        <w:rPr>
          <w:rFonts w:ascii="Times New Roman" w:hAnsi="Times New Roman" w:cs="Times New Roman"/>
          <w:b/>
          <w:bCs/>
          <w:color w:val="FF0000"/>
          <w:sz w:val="24"/>
          <w:szCs w:val="24"/>
        </w:rPr>
      </w:pPr>
      <w:r>
        <w:rPr>
          <w:rFonts w:ascii="Times New Roman" w:hAnsi="Times New Roman" w:cs="Times New Roman"/>
          <w:b/>
          <w:bCs/>
          <w:sz w:val="24"/>
          <w:szCs w:val="24"/>
        </w:rPr>
        <w:t>Abstrakt v AJ:</w:t>
      </w:r>
      <w:r w:rsidR="009A08C6">
        <w:rPr>
          <w:rFonts w:ascii="Times New Roman" w:hAnsi="Times New Roman" w:cs="Times New Roman"/>
          <w:b/>
          <w:bCs/>
          <w:sz w:val="24"/>
          <w:szCs w:val="24"/>
        </w:rPr>
        <w:t xml:space="preserve"> </w:t>
      </w:r>
      <w:proofErr w:type="spellStart"/>
      <w:r w:rsidR="009A08C6" w:rsidRPr="009A08C6">
        <w:rPr>
          <w:rFonts w:ascii="Times New Roman" w:hAnsi="Times New Roman" w:cs="Times New Roman"/>
          <w:sz w:val="24"/>
          <w:szCs w:val="24"/>
        </w:rPr>
        <w:t>This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bachelor</w:t>
      </w:r>
      <w:proofErr w:type="spellEnd"/>
      <w:r w:rsidR="009A08C6" w:rsidRPr="009A08C6">
        <w:rPr>
          <w:rFonts w:ascii="Times New Roman" w:hAnsi="Times New Roman" w:cs="Times New Roman"/>
          <w:sz w:val="24"/>
          <w:szCs w:val="24"/>
        </w:rPr>
        <w:t xml:space="preserve"> thesis </w:t>
      </w:r>
      <w:proofErr w:type="spellStart"/>
      <w:r w:rsidR="009A08C6" w:rsidRPr="009A08C6">
        <w:rPr>
          <w:rFonts w:ascii="Times New Roman" w:hAnsi="Times New Roman" w:cs="Times New Roman"/>
          <w:sz w:val="24"/>
          <w:szCs w:val="24"/>
        </w:rPr>
        <w:t>aims</w:t>
      </w:r>
      <w:proofErr w:type="spellEnd"/>
      <w:r w:rsidR="009A08C6" w:rsidRPr="009A08C6">
        <w:rPr>
          <w:rFonts w:ascii="Times New Roman" w:hAnsi="Times New Roman" w:cs="Times New Roman"/>
          <w:sz w:val="24"/>
          <w:szCs w:val="24"/>
        </w:rPr>
        <w:t xml:space="preserve"> to </w:t>
      </w:r>
      <w:proofErr w:type="spellStart"/>
      <w:r w:rsidR="009A08C6" w:rsidRPr="009A08C6">
        <w:rPr>
          <w:rFonts w:ascii="Times New Roman" w:hAnsi="Times New Roman" w:cs="Times New Roman"/>
          <w:sz w:val="24"/>
          <w:szCs w:val="24"/>
        </w:rPr>
        <w:t>present</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current</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traceable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knowledge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regarding</w:t>
      </w:r>
      <w:proofErr w:type="spellEnd"/>
      <w:r w:rsidR="009A08C6" w:rsidRPr="009A08C6">
        <w:rPr>
          <w:rFonts w:ascii="Times New Roman" w:hAnsi="Times New Roman" w:cs="Times New Roman"/>
          <w:sz w:val="24"/>
          <w:szCs w:val="24"/>
        </w:rPr>
        <w:t xml:space="preserve"> non-</w:t>
      </w:r>
      <w:proofErr w:type="spellStart"/>
      <w:r w:rsidR="009A08C6" w:rsidRPr="009A08C6">
        <w:rPr>
          <w:rFonts w:ascii="Times New Roman" w:hAnsi="Times New Roman" w:cs="Times New Roman"/>
          <w:sz w:val="24"/>
          <w:szCs w:val="24"/>
        </w:rPr>
        <w:t>pharmacological</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methods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of</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pain</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control</w:t>
      </w:r>
      <w:proofErr w:type="spellEnd"/>
      <w:r w:rsidR="009A08C6" w:rsidRPr="009A08C6">
        <w:rPr>
          <w:rFonts w:ascii="Times New Roman" w:hAnsi="Times New Roman" w:cs="Times New Roman"/>
          <w:sz w:val="24"/>
          <w:szCs w:val="24"/>
        </w:rPr>
        <w:t xml:space="preserve"> in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nursing</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process</w:t>
      </w:r>
      <w:proofErr w:type="spellEnd"/>
      <w:r w:rsidR="009A08C6" w:rsidRPr="009A08C6">
        <w:rPr>
          <w:rFonts w:ascii="Times New Roman" w:hAnsi="Times New Roman" w:cs="Times New Roman"/>
          <w:sz w:val="24"/>
          <w:szCs w:val="24"/>
        </w:rPr>
        <w:t xml:space="preserve">. General </w:t>
      </w:r>
      <w:proofErr w:type="spellStart"/>
      <w:r w:rsidR="009A08C6" w:rsidRPr="009A08C6">
        <w:rPr>
          <w:rFonts w:ascii="Times New Roman" w:hAnsi="Times New Roman" w:cs="Times New Roman"/>
          <w:sz w:val="24"/>
          <w:szCs w:val="24"/>
        </w:rPr>
        <w:t>nurses</w:t>
      </w:r>
      <w:proofErr w:type="spellEnd"/>
      <w:r w:rsidR="009A08C6" w:rsidRPr="009A08C6">
        <w:rPr>
          <w:rFonts w:ascii="Times New Roman" w:hAnsi="Times New Roman" w:cs="Times New Roman"/>
          <w:sz w:val="24"/>
          <w:szCs w:val="24"/>
        </w:rPr>
        <w:t xml:space="preserve"> play a </w:t>
      </w:r>
      <w:proofErr w:type="spellStart"/>
      <w:r w:rsidR="009A08C6" w:rsidRPr="009A08C6">
        <w:rPr>
          <w:rFonts w:ascii="Times New Roman" w:hAnsi="Times New Roman" w:cs="Times New Roman"/>
          <w:sz w:val="24"/>
          <w:szCs w:val="24"/>
        </w:rPr>
        <w:t>crucial</w:t>
      </w:r>
      <w:proofErr w:type="spellEnd"/>
      <w:r w:rsidR="009A08C6" w:rsidRPr="009A08C6">
        <w:rPr>
          <w:rFonts w:ascii="Times New Roman" w:hAnsi="Times New Roman" w:cs="Times New Roman"/>
          <w:sz w:val="24"/>
          <w:szCs w:val="24"/>
        </w:rPr>
        <w:t xml:space="preserve"> role in </w:t>
      </w:r>
      <w:proofErr w:type="spellStart"/>
      <w:r w:rsidR="009A08C6" w:rsidRPr="009A08C6">
        <w:rPr>
          <w:rFonts w:ascii="Times New Roman" w:hAnsi="Times New Roman" w:cs="Times New Roman"/>
          <w:sz w:val="24"/>
          <w:szCs w:val="24"/>
        </w:rPr>
        <w:t>pain</w:t>
      </w:r>
      <w:proofErr w:type="spellEnd"/>
      <w:r w:rsidR="009A08C6" w:rsidRPr="009A08C6">
        <w:rPr>
          <w:rFonts w:ascii="Times New Roman" w:hAnsi="Times New Roman" w:cs="Times New Roman"/>
          <w:sz w:val="24"/>
          <w:szCs w:val="24"/>
        </w:rPr>
        <w:t xml:space="preserve"> management. </w:t>
      </w:r>
      <w:proofErr w:type="spellStart"/>
      <w:r w:rsidR="009A08C6" w:rsidRPr="009A08C6">
        <w:rPr>
          <w:rFonts w:ascii="Times New Roman" w:hAnsi="Times New Roman" w:cs="Times New Roman"/>
          <w:sz w:val="24"/>
          <w:szCs w:val="24"/>
        </w:rPr>
        <w:t>Under</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their</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autonomous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function</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they</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have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opportunity</w:t>
      </w:r>
      <w:proofErr w:type="spellEnd"/>
      <w:r w:rsidR="009A08C6" w:rsidRPr="009A08C6">
        <w:rPr>
          <w:rFonts w:ascii="Times New Roman" w:hAnsi="Times New Roman" w:cs="Times New Roman"/>
          <w:sz w:val="24"/>
          <w:szCs w:val="24"/>
        </w:rPr>
        <w:t xml:space="preserve"> to </w:t>
      </w:r>
      <w:proofErr w:type="spellStart"/>
      <w:r w:rsidR="009A08C6" w:rsidRPr="009A08C6">
        <w:rPr>
          <w:rFonts w:ascii="Times New Roman" w:hAnsi="Times New Roman" w:cs="Times New Roman"/>
          <w:sz w:val="24"/>
          <w:szCs w:val="24"/>
        </w:rPr>
        <w:t>contribute</w:t>
      </w:r>
      <w:proofErr w:type="spellEnd"/>
      <w:r w:rsidR="009A08C6" w:rsidRPr="009A08C6">
        <w:rPr>
          <w:rFonts w:ascii="Times New Roman" w:hAnsi="Times New Roman" w:cs="Times New Roman"/>
          <w:sz w:val="24"/>
          <w:szCs w:val="24"/>
        </w:rPr>
        <w:t xml:space="preserve"> to </w:t>
      </w:r>
      <w:proofErr w:type="spellStart"/>
      <w:r w:rsidR="009A08C6" w:rsidRPr="009A08C6">
        <w:rPr>
          <w:rFonts w:ascii="Times New Roman" w:hAnsi="Times New Roman" w:cs="Times New Roman"/>
          <w:sz w:val="24"/>
          <w:szCs w:val="24"/>
        </w:rPr>
        <w:t>pain</w:t>
      </w:r>
      <w:proofErr w:type="spellEnd"/>
      <w:r w:rsidR="009A08C6" w:rsidRPr="009A08C6">
        <w:rPr>
          <w:rFonts w:ascii="Times New Roman" w:hAnsi="Times New Roman" w:cs="Times New Roman"/>
          <w:sz w:val="24"/>
          <w:szCs w:val="24"/>
        </w:rPr>
        <w:t xml:space="preserve"> management </w:t>
      </w:r>
      <w:proofErr w:type="spellStart"/>
      <w:r w:rsidR="009A08C6" w:rsidRPr="009A08C6">
        <w:rPr>
          <w:rFonts w:ascii="Times New Roman" w:hAnsi="Times New Roman" w:cs="Times New Roman"/>
          <w:sz w:val="24"/>
          <w:szCs w:val="24"/>
        </w:rPr>
        <w:t>through</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nursing</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interventions</w:t>
      </w:r>
      <w:proofErr w:type="spellEnd"/>
      <w:r w:rsidR="009A08C6" w:rsidRPr="009A08C6">
        <w:rPr>
          <w:rFonts w:ascii="Times New Roman" w:hAnsi="Times New Roman" w:cs="Times New Roman"/>
          <w:sz w:val="24"/>
          <w:szCs w:val="24"/>
        </w:rPr>
        <w:t xml:space="preserve"> and </w:t>
      </w:r>
      <w:proofErr w:type="spellStart"/>
      <w:r w:rsidR="009A08C6" w:rsidRPr="009A08C6">
        <w:rPr>
          <w:rFonts w:ascii="Times New Roman" w:hAnsi="Times New Roman" w:cs="Times New Roman"/>
          <w:sz w:val="24"/>
          <w:szCs w:val="24"/>
        </w:rPr>
        <w:t>thus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significantly</w:t>
      </w:r>
      <w:proofErr w:type="spellEnd"/>
      <w:r w:rsidR="009A08C6" w:rsidRPr="009A08C6">
        <w:rPr>
          <w:rFonts w:ascii="Times New Roman" w:hAnsi="Times New Roman" w:cs="Times New Roman"/>
          <w:sz w:val="24"/>
          <w:szCs w:val="24"/>
        </w:rPr>
        <w:t xml:space="preserve"> influence </w:t>
      </w:r>
      <w:proofErr w:type="spellStart"/>
      <w:r w:rsidR="009A08C6" w:rsidRPr="009A08C6">
        <w:rPr>
          <w:rFonts w:ascii="Times New Roman" w:hAnsi="Times New Roman" w:cs="Times New Roman"/>
          <w:sz w:val="24"/>
          <w:szCs w:val="24"/>
        </w:rPr>
        <w:t>patient'</w:t>
      </w:r>
      <w:r w:rsidR="009A08C6">
        <w:rPr>
          <w:rFonts w:ascii="Times New Roman" w:hAnsi="Times New Roman" w:cs="Times New Roman"/>
          <w:sz w:val="24"/>
          <w:szCs w:val="24"/>
        </w:rPr>
        <w:t>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pain</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complement</w:t>
      </w:r>
      <w:proofErr w:type="spellEnd"/>
      <w:r w:rsidR="009A08C6" w:rsidRPr="009A08C6">
        <w:rPr>
          <w:rFonts w:ascii="Times New Roman" w:hAnsi="Times New Roman" w:cs="Times New Roman"/>
          <w:sz w:val="24"/>
          <w:szCs w:val="24"/>
        </w:rPr>
        <w:t xml:space="preserve"> and </w:t>
      </w:r>
      <w:proofErr w:type="spellStart"/>
      <w:r w:rsidR="009A08C6" w:rsidRPr="009A08C6">
        <w:rPr>
          <w:rFonts w:ascii="Times New Roman" w:hAnsi="Times New Roman" w:cs="Times New Roman"/>
          <w:sz w:val="24"/>
          <w:szCs w:val="24"/>
        </w:rPr>
        <w:t>enhance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effect</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of</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pharmacological</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treatment</w:t>
      </w:r>
      <w:proofErr w:type="spellEnd"/>
      <w:r w:rsidR="009A08C6" w:rsidRPr="009A08C6">
        <w:rPr>
          <w:rFonts w:ascii="Times New Roman" w:hAnsi="Times New Roman" w:cs="Times New Roman"/>
          <w:sz w:val="24"/>
          <w:szCs w:val="24"/>
        </w:rPr>
        <w:t xml:space="preserve">, and </w:t>
      </w:r>
      <w:proofErr w:type="spellStart"/>
      <w:r w:rsidR="009A08C6" w:rsidRPr="009A08C6">
        <w:rPr>
          <w:rFonts w:ascii="Times New Roman" w:hAnsi="Times New Roman" w:cs="Times New Roman"/>
          <w:sz w:val="24"/>
          <w:szCs w:val="24"/>
        </w:rPr>
        <w:t>thus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improve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their</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quality</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of</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life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evidence </w:t>
      </w:r>
      <w:proofErr w:type="spellStart"/>
      <w:r w:rsidR="009A08C6" w:rsidRPr="009A08C6">
        <w:rPr>
          <w:rFonts w:ascii="Times New Roman" w:hAnsi="Times New Roman" w:cs="Times New Roman"/>
          <w:sz w:val="24"/>
          <w:szCs w:val="24"/>
        </w:rPr>
        <w:t>reviewed</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presents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results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of</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research</w:t>
      </w:r>
      <w:proofErr w:type="spellEnd"/>
      <w:r w:rsidR="009A08C6" w:rsidRPr="009A08C6">
        <w:rPr>
          <w:rFonts w:ascii="Times New Roman" w:hAnsi="Times New Roman" w:cs="Times New Roman"/>
          <w:sz w:val="24"/>
          <w:szCs w:val="24"/>
        </w:rPr>
        <w:t xml:space="preserve"> on </w:t>
      </w:r>
      <w:proofErr w:type="spellStart"/>
      <w:r w:rsidR="009A08C6" w:rsidRPr="009A08C6">
        <w:rPr>
          <w:rFonts w:ascii="Times New Roman" w:hAnsi="Times New Roman" w:cs="Times New Roman"/>
          <w:sz w:val="24"/>
          <w:szCs w:val="24"/>
        </w:rPr>
        <w:t>selected</w:t>
      </w:r>
      <w:proofErr w:type="spellEnd"/>
      <w:r w:rsidR="009A08C6" w:rsidRPr="009A08C6">
        <w:rPr>
          <w:rFonts w:ascii="Times New Roman" w:hAnsi="Times New Roman" w:cs="Times New Roman"/>
          <w:sz w:val="24"/>
          <w:szCs w:val="24"/>
        </w:rPr>
        <w:t xml:space="preserve"> non-</w:t>
      </w:r>
      <w:proofErr w:type="spellStart"/>
      <w:r w:rsidR="009A08C6" w:rsidRPr="009A08C6">
        <w:rPr>
          <w:rFonts w:ascii="Times New Roman" w:hAnsi="Times New Roman" w:cs="Times New Roman"/>
          <w:sz w:val="24"/>
          <w:szCs w:val="24"/>
        </w:rPr>
        <w:t>pharmacological</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pain</w:t>
      </w:r>
      <w:proofErr w:type="spellEnd"/>
      <w:r w:rsidR="009A08C6" w:rsidRPr="009A08C6">
        <w:rPr>
          <w:rFonts w:ascii="Times New Roman" w:hAnsi="Times New Roman" w:cs="Times New Roman"/>
          <w:sz w:val="24"/>
          <w:szCs w:val="24"/>
        </w:rPr>
        <w:t xml:space="preserve"> management </w:t>
      </w:r>
      <w:proofErr w:type="spellStart"/>
      <w:r w:rsidR="009A08C6" w:rsidRPr="009A08C6">
        <w:rPr>
          <w:rFonts w:ascii="Times New Roman" w:hAnsi="Times New Roman" w:cs="Times New Roman"/>
          <w:sz w:val="24"/>
          <w:szCs w:val="24"/>
        </w:rPr>
        <w:t>interventions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that</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confirm</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or</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refute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their</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effect</w:t>
      </w:r>
      <w:proofErr w:type="spellEnd"/>
      <w:r w:rsidR="009A08C6" w:rsidRPr="009A08C6">
        <w:rPr>
          <w:rFonts w:ascii="Times New Roman" w:hAnsi="Times New Roman" w:cs="Times New Roman"/>
          <w:sz w:val="24"/>
          <w:szCs w:val="24"/>
        </w:rPr>
        <w:t xml:space="preserve">, as </w:t>
      </w:r>
      <w:proofErr w:type="spellStart"/>
      <w:r w:rsidR="009A08C6" w:rsidRPr="009A08C6">
        <w:rPr>
          <w:rFonts w:ascii="Times New Roman" w:hAnsi="Times New Roman" w:cs="Times New Roman"/>
          <w:sz w:val="24"/>
          <w:szCs w:val="24"/>
        </w:rPr>
        <w:t>well</w:t>
      </w:r>
      <w:proofErr w:type="spellEnd"/>
      <w:r w:rsidR="009A08C6" w:rsidRPr="009A08C6">
        <w:rPr>
          <w:rFonts w:ascii="Times New Roman" w:hAnsi="Times New Roman" w:cs="Times New Roman"/>
          <w:sz w:val="24"/>
          <w:szCs w:val="24"/>
        </w:rPr>
        <w:t xml:space="preserve"> as </w:t>
      </w:r>
      <w:proofErr w:type="spellStart"/>
      <w:r w:rsidR="009A08C6" w:rsidRPr="009A08C6">
        <w:rPr>
          <w:rFonts w:ascii="Times New Roman" w:hAnsi="Times New Roman" w:cs="Times New Roman"/>
          <w:sz w:val="24"/>
          <w:szCs w:val="24"/>
        </w:rPr>
        <w:t>knowledge</w:t>
      </w:r>
      <w:proofErr w:type="spellEnd"/>
      <w:r w:rsidR="009A08C6" w:rsidRPr="009A08C6">
        <w:rPr>
          <w:rFonts w:ascii="Times New Roman" w:hAnsi="Times New Roman" w:cs="Times New Roman"/>
          <w:sz w:val="24"/>
          <w:szCs w:val="24"/>
        </w:rPr>
        <w:t xml:space="preserve"> on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use </w:t>
      </w:r>
      <w:proofErr w:type="spellStart"/>
      <w:r w:rsidR="009A08C6" w:rsidRPr="009A08C6">
        <w:rPr>
          <w:rFonts w:ascii="Times New Roman" w:hAnsi="Times New Roman" w:cs="Times New Roman"/>
          <w:sz w:val="24"/>
          <w:szCs w:val="24"/>
        </w:rPr>
        <w:t>of</w:t>
      </w:r>
      <w:proofErr w:type="spellEnd"/>
      <w:r w:rsidR="009A08C6" w:rsidRPr="009A08C6">
        <w:rPr>
          <w:rFonts w:ascii="Times New Roman" w:hAnsi="Times New Roman" w:cs="Times New Roman"/>
          <w:sz w:val="24"/>
          <w:szCs w:val="24"/>
        </w:rPr>
        <w:t xml:space="preserve"> these </w:t>
      </w:r>
      <w:proofErr w:type="spellStart"/>
      <w:r w:rsidR="009A08C6" w:rsidRPr="009A08C6">
        <w:rPr>
          <w:rFonts w:ascii="Times New Roman" w:hAnsi="Times New Roman" w:cs="Times New Roman"/>
          <w:sz w:val="24"/>
          <w:szCs w:val="24"/>
        </w:rPr>
        <w:t>interventions</w:t>
      </w:r>
      <w:proofErr w:type="spellEnd"/>
      <w:r w:rsidR="009A08C6" w:rsidRPr="009A08C6">
        <w:rPr>
          <w:rFonts w:ascii="Times New Roman" w:hAnsi="Times New Roman" w:cs="Times New Roman"/>
          <w:sz w:val="24"/>
          <w:szCs w:val="24"/>
        </w:rPr>
        <w:t xml:space="preserve"> in </w:t>
      </w:r>
      <w:proofErr w:type="spellStart"/>
      <w:r w:rsidR="009A08C6" w:rsidRPr="009A08C6">
        <w:rPr>
          <w:rFonts w:ascii="Times New Roman" w:hAnsi="Times New Roman" w:cs="Times New Roman"/>
          <w:sz w:val="24"/>
          <w:szCs w:val="24"/>
        </w:rPr>
        <w:t>selected</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countries</w:t>
      </w:r>
      <w:proofErr w:type="spellEnd"/>
      <w:r w:rsidR="009A08C6" w:rsidRPr="009A08C6">
        <w:rPr>
          <w:rFonts w:ascii="Times New Roman" w:hAnsi="Times New Roman" w:cs="Times New Roman"/>
          <w:sz w:val="24"/>
          <w:szCs w:val="24"/>
        </w:rPr>
        <w:t xml:space="preserve"> </w:t>
      </w:r>
      <w:r w:rsidR="009A08C6" w:rsidRPr="009A08C6">
        <w:rPr>
          <w:rFonts w:ascii="Times New Roman" w:hAnsi="Times New Roman" w:cs="Times New Roman"/>
          <w:sz w:val="24"/>
          <w:szCs w:val="24"/>
        </w:rPr>
        <w:lastRenderedPageBreak/>
        <w:t xml:space="preserve">and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barriers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encountered</w:t>
      </w:r>
      <w:proofErr w:type="spellEnd"/>
      <w:r w:rsidR="009A08C6" w:rsidRPr="009A08C6">
        <w:rPr>
          <w:rFonts w:ascii="Times New Roman" w:hAnsi="Times New Roman" w:cs="Times New Roman"/>
          <w:sz w:val="24"/>
          <w:szCs w:val="24"/>
        </w:rPr>
        <w:t xml:space="preserve"> by </w:t>
      </w:r>
      <w:proofErr w:type="spellStart"/>
      <w:r w:rsidR="009A08C6" w:rsidRPr="009A08C6">
        <w:rPr>
          <w:rFonts w:ascii="Times New Roman" w:hAnsi="Times New Roman" w:cs="Times New Roman"/>
          <w:sz w:val="24"/>
          <w:szCs w:val="24"/>
        </w:rPr>
        <w:t>general</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nurses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thesis </w:t>
      </w:r>
      <w:proofErr w:type="spellStart"/>
      <w:r w:rsidR="009A08C6" w:rsidRPr="009A08C6">
        <w:rPr>
          <w:rFonts w:ascii="Times New Roman" w:hAnsi="Times New Roman" w:cs="Times New Roman"/>
          <w:sz w:val="24"/>
          <w:szCs w:val="24"/>
        </w:rPr>
        <w:t>was</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established</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according</w:t>
      </w:r>
      <w:proofErr w:type="spellEnd"/>
      <w:r w:rsidR="009A08C6" w:rsidRPr="009A08C6">
        <w:rPr>
          <w:rFonts w:ascii="Times New Roman" w:hAnsi="Times New Roman" w:cs="Times New Roman"/>
          <w:sz w:val="24"/>
          <w:szCs w:val="24"/>
        </w:rPr>
        <w:t xml:space="preserve"> to </w:t>
      </w:r>
      <w:proofErr w:type="spellStart"/>
      <w:r w:rsidR="009A08C6" w:rsidRPr="009A08C6">
        <w:rPr>
          <w:rFonts w:ascii="Times New Roman" w:hAnsi="Times New Roman" w:cs="Times New Roman"/>
          <w:sz w:val="24"/>
          <w:szCs w:val="24"/>
        </w:rPr>
        <w:t>the</w:t>
      </w:r>
      <w:proofErr w:type="spellEnd"/>
      <w:r w:rsidR="009A08C6" w:rsidRPr="009A08C6">
        <w:rPr>
          <w:rFonts w:ascii="Times New Roman" w:hAnsi="Times New Roman" w:cs="Times New Roman"/>
          <w:sz w:val="24"/>
          <w:szCs w:val="24"/>
        </w:rPr>
        <w:t xml:space="preserve"> evidence-</w:t>
      </w:r>
      <w:proofErr w:type="spellStart"/>
      <w:r w:rsidR="009A08C6" w:rsidRPr="009A08C6">
        <w:rPr>
          <w:rFonts w:ascii="Times New Roman" w:hAnsi="Times New Roman" w:cs="Times New Roman"/>
          <w:sz w:val="24"/>
          <w:szCs w:val="24"/>
        </w:rPr>
        <w:t>based</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practice</w:t>
      </w:r>
      <w:proofErr w:type="spellEnd"/>
      <w:r w:rsidR="009A08C6" w:rsidRPr="009A08C6">
        <w:rPr>
          <w:rFonts w:ascii="Times New Roman" w:hAnsi="Times New Roman" w:cs="Times New Roman"/>
          <w:sz w:val="24"/>
          <w:szCs w:val="24"/>
        </w:rPr>
        <w:t xml:space="preserve"> </w:t>
      </w:r>
      <w:proofErr w:type="spellStart"/>
      <w:r w:rsidR="009A08C6" w:rsidRPr="009A08C6">
        <w:rPr>
          <w:rFonts w:ascii="Times New Roman" w:hAnsi="Times New Roman" w:cs="Times New Roman"/>
          <w:sz w:val="24"/>
          <w:szCs w:val="24"/>
        </w:rPr>
        <w:t>method</w:t>
      </w:r>
      <w:proofErr w:type="spellEnd"/>
      <w:r w:rsidR="009A08C6" w:rsidRPr="009A08C6">
        <w:rPr>
          <w:rFonts w:ascii="Times New Roman" w:hAnsi="Times New Roman" w:cs="Times New Roman"/>
          <w:sz w:val="24"/>
          <w:szCs w:val="24"/>
        </w:rPr>
        <w:t>.</w:t>
      </w:r>
    </w:p>
    <w:p w14:paraId="48BA0B9F" w14:textId="09D3B0BA" w:rsidR="00555818" w:rsidRDefault="00555818" w:rsidP="001F75CA">
      <w:pPr>
        <w:spacing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Klíčová slova v ČJ:</w:t>
      </w:r>
      <w:r w:rsidR="009A08C6">
        <w:rPr>
          <w:rFonts w:ascii="Times New Roman" w:hAnsi="Times New Roman" w:cs="Times New Roman"/>
          <w:b/>
          <w:bCs/>
          <w:sz w:val="24"/>
          <w:szCs w:val="24"/>
        </w:rPr>
        <w:t xml:space="preserve"> </w:t>
      </w:r>
      <w:r w:rsidR="001F75CA">
        <w:rPr>
          <w:rFonts w:ascii="Times New Roman" w:hAnsi="Times New Roman" w:cs="Times New Roman"/>
          <w:sz w:val="24"/>
          <w:szCs w:val="24"/>
        </w:rPr>
        <w:t>nefarmakologický management, bolest, ošetřovatelská péče, intervence</w:t>
      </w:r>
    </w:p>
    <w:p w14:paraId="61842251" w14:textId="77F447F1" w:rsidR="00555818" w:rsidRPr="001F75CA" w:rsidRDefault="00555818" w:rsidP="001F75CA">
      <w:pPr>
        <w:spacing w:line="360" w:lineRule="auto"/>
        <w:ind w:left="708"/>
        <w:jc w:val="both"/>
        <w:rPr>
          <w:rFonts w:ascii="Times New Roman" w:hAnsi="Times New Roman" w:cs="Times New Roman"/>
          <w:sz w:val="24"/>
          <w:szCs w:val="24"/>
        </w:rPr>
      </w:pPr>
      <w:r>
        <w:rPr>
          <w:rFonts w:ascii="Times New Roman" w:hAnsi="Times New Roman" w:cs="Times New Roman"/>
          <w:b/>
          <w:bCs/>
          <w:sz w:val="24"/>
          <w:szCs w:val="24"/>
        </w:rPr>
        <w:t>Klíčová slova v AJ:</w:t>
      </w:r>
      <w:r w:rsidR="001F75CA">
        <w:rPr>
          <w:rFonts w:ascii="Times New Roman" w:hAnsi="Times New Roman" w:cs="Times New Roman"/>
          <w:b/>
          <w:bCs/>
          <w:sz w:val="24"/>
          <w:szCs w:val="24"/>
        </w:rPr>
        <w:t xml:space="preserve"> </w:t>
      </w:r>
      <w:r w:rsidR="001F75CA">
        <w:rPr>
          <w:rFonts w:ascii="Times New Roman" w:hAnsi="Times New Roman" w:cs="Times New Roman"/>
          <w:sz w:val="24"/>
          <w:szCs w:val="24"/>
        </w:rPr>
        <w:t>non-</w:t>
      </w:r>
      <w:proofErr w:type="spellStart"/>
      <w:r w:rsidR="001F75CA">
        <w:rPr>
          <w:rFonts w:ascii="Times New Roman" w:hAnsi="Times New Roman" w:cs="Times New Roman"/>
          <w:sz w:val="24"/>
          <w:szCs w:val="24"/>
        </w:rPr>
        <w:t>pharmacological</w:t>
      </w:r>
      <w:proofErr w:type="spellEnd"/>
      <w:r w:rsidR="001F75CA">
        <w:rPr>
          <w:rFonts w:ascii="Times New Roman" w:hAnsi="Times New Roman" w:cs="Times New Roman"/>
          <w:sz w:val="24"/>
          <w:szCs w:val="24"/>
        </w:rPr>
        <w:t xml:space="preserve"> management, </w:t>
      </w:r>
      <w:proofErr w:type="spellStart"/>
      <w:r w:rsidR="001F75CA">
        <w:rPr>
          <w:rFonts w:ascii="Times New Roman" w:hAnsi="Times New Roman" w:cs="Times New Roman"/>
          <w:sz w:val="24"/>
          <w:szCs w:val="24"/>
        </w:rPr>
        <w:t>pain</w:t>
      </w:r>
      <w:proofErr w:type="spellEnd"/>
      <w:r w:rsidR="001F75CA">
        <w:rPr>
          <w:rFonts w:ascii="Times New Roman" w:hAnsi="Times New Roman" w:cs="Times New Roman"/>
          <w:sz w:val="24"/>
          <w:szCs w:val="24"/>
        </w:rPr>
        <w:t xml:space="preserve">, </w:t>
      </w:r>
      <w:proofErr w:type="spellStart"/>
      <w:r w:rsidR="001F75CA">
        <w:rPr>
          <w:rFonts w:ascii="Times New Roman" w:hAnsi="Times New Roman" w:cs="Times New Roman"/>
          <w:sz w:val="24"/>
          <w:szCs w:val="24"/>
        </w:rPr>
        <w:t>nursing</w:t>
      </w:r>
      <w:proofErr w:type="spellEnd"/>
      <w:r w:rsidR="001F75CA">
        <w:rPr>
          <w:rFonts w:ascii="Times New Roman" w:hAnsi="Times New Roman" w:cs="Times New Roman"/>
          <w:sz w:val="24"/>
          <w:szCs w:val="24"/>
        </w:rPr>
        <w:t xml:space="preserve"> care, </w:t>
      </w:r>
      <w:proofErr w:type="spellStart"/>
      <w:r w:rsidR="001F75CA">
        <w:rPr>
          <w:rFonts w:ascii="Times New Roman" w:hAnsi="Times New Roman" w:cs="Times New Roman"/>
          <w:sz w:val="24"/>
          <w:szCs w:val="24"/>
        </w:rPr>
        <w:t>interventions</w:t>
      </w:r>
      <w:proofErr w:type="spellEnd"/>
    </w:p>
    <w:p w14:paraId="1959EF8F" w14:textId="02921493" w:rsidR="00555818" w:rsidRDefault="00555818" w:rsidP="00305B40">
      <w:pPr>
        <w:spacing w:line="360" w:lineRule="auto"/>
        <w:ind w:firstLine="708"/>
        <w:jc w:val="both"/>
        <w:rPr>
          <w:rFonts w:ascii="Times New Roman" w:hAnsi="Times New Roman" w:cs="Times New Roman"/>
          <w:i/>
          <w:iCs/>
          <w:sz w:val="24"/>
          <w:szCs w:val="24"/>
        </w:rPr>
      </w:pPr>
      <w:r>
        <w:rPr>
          <w:rFonts w:ascii="Times New Roman" w:hAnsi="Times New Roman" w:cs="Times New Roman"/>
          <w:b/>
          <w:bCs/>
          <w:sz w:val="24"/>
          <w:szCs w:val="24"/>
        </w:rPr>
        <w:t xml:space="preserve">Rozsah: </w:t>
      </w:r>
      <w:r w:rsidR="004C1014">
        <w:rPr>
          <w:rFonts w:ascii="Times New Roman" w:hAnsi="Times New Roman" w:cs="Times New Roman"/>
          <w:i/>
          <w:iCs/>
          <w:sz w:val="24"/>
          <w:szCs w:val="24"/>
        </w:rPr>
        <w:t>3</w:t>
      </w:r>
      <w:r w:rsidR="00EF74EB">
        <w:rPr>
          <w:rFonts w:ascii="Times New Roman" w:hAnsi="Times New Roman" w:cs="Times New Roman"/>
          <w:i/>
          <w:iCs/>
          <w:sz w:val="24"/>
          <w:szCs w:val="24"/>
        </w:rPr>
        <w:t>6</w:t>
      </w:r>
      <w:r w:rsidR="004C1014">
        <w:rPr>
          <w:rFonts w:ascii="Times New Roman" w:hAnsi="Times New Roman" w:cs="Times New Roman"/>
          <w:i/>
          <w:iCs/>
          <w:sz w:val="24"/>
          <w:szCs w:val="24"/>
        </w:rPr>
        <w:t xml:space="preserve"> stran</w:t>
      </w:r>
    </w:p>
    <w:p w14:paraId="5E253D53" w14:textId="1D358097" w:rsidR="000E6132" w:rsidRDefault="000E6132" w:rsidP="00305B40">
      <w:pPr>
        <w:spacing w:line="360" w:lineRule="auto"/>
        <w:ind w:firstLine="708"/>
        <w:jc w:val="both"/>
        <w:rPr>
          <w:rFonts w:ascii="Times New Roman" w:hAnsi="Times New Roman" w:cs="Times New Roman"/>
          <w:i/>
          <w:iCs/>
          <w:sz w:val="24"/>
          <w:szCs w:val="24"/>
        </w:rPr>
      </w:pPr>
    </w:p>
    <w:p w14:paraId="2892EF15" w14:textId="27EAC462" w:rsidR="009A08C6" w:rsidRDefault="009A08C6" w:rsidP="00305B40">
      <w:pPr>
        <w:spacing w:line="360" w:lineRule="auto"/>
        <w:ind w:firstLine="708"/>
        <w:jc w:val="both"/>
        <w:rPr>
          <w:rFonts w:ascii="Times New Roman" w:hAnsi="Times New Roman" w:cs="Times New Roman"/>
          <w:i/>
          <w:iCs/>
          <w:sz w:val="24"/>
          <w:szCs w:val="24"/>
        </w:rPr>
      </w:pPr>
    </w:p>
    <w:p w14:paraId="747CAF93" w14:textId="6E68A1A5" w:rsidR="009A08C6" w:rsidRDefault="009A08C6" w:rsidP="00305B40">
      <w:pPr>
        <w:spacing w:line="360" w:lineRule="auto"/>
        <w:ind w:firstLine="708"/>
        <w:jc w:val="both"/>
        <w:rPr>
          <w:rFonts w:ascii="Times New Roman" w:hAnsi="Times New Roman" w:cs="Times New Roman"/>
          <w:i/>
          <w:iCs/>
          <w:sz w:val="24"/>
          <w:szCs w:val="24"/>
        </w:rPr>
      </w:pPr>
    </w:p>
    <w:p w14:paraId="3F0E31E6" w14:textId="1E9D213E" w:rsidR="009A08C6" w:rsidRDefault="009A08C6" w:rsidP="00305B40">
      <w:pPr>
        <w:spacing w:line="360" w:lineRule="auto"/>
        <w:ind w:firstLine="708"/>
        <w:jc w:val="both"/>
        <w:rPr>
          <w:rFonts w:ascii="Times New Roman" w:hAnsi="Times New Roman" w:cs="Times New Roman"/>
          <w:i/>
          <w:iCs/>
          <w:sz w:val="24"/>
          <w:szCs w:val="24"/>
        </w:rPr>
      </w:pPr>
    </w:p>
    <w:p w14:paraId="0D111574" w14:textId="6370B305" w:rsidR="009A08C6" w:rsidRDefault="009A08C6" w:rsidP="00305B40">
      <w:pPr>
        <w:spacing w:line="360" w:lineRule="auto"/>
        <w:ind w:firstLine="708"/>
        <w:jc w:val="both"/>
        <w:rPr>
          <w:rFonts w:ascii="Times New Roman" w:hAnsi="Times New Roman" w:cs="Times New Roman"/>
          <w:i/>
          <w:iCs/>
          <w:sz w:val="24"/>
          <w:szCs w:val="24"/>
        </w:rPr>
      </w:pPr>
    </w:p>
    <w:p w14:paraId="7590A346" w14:textId="48D4BA2D" w:rsidR="009A08C6" w:rsidRDefault="009A08C6" w:rsidP="00305B40">
      <w:pPr>
        <w:spacing w:line="360" w:lineRule="auto"/>
        <w:ind w:firstLine="708"/>
        <w:jc w:val="both"/>
        <w:rPr>
          <w:rFonts w:ascii="Times New Roman" w:hAnsi="Times New Roman" w:cs="Times New Roman"/>
          <w:i/>
          <w:iCs/>
          <w:sz w:val="24"/>
          <w:szCs w:val="24"/>
        </w:rPr>
      </w:pPr>
    </w:p>
    <w:p w14:paraId="23F73308" w14:textId="5D6D75D9" w:rsidR="009A08C6" w:rsidRDefault="009A08C6" w:rsidP="00305B40">
      <w:pPr>
        <w:spacing w:line="360" w:lineRule="auto"/>
        <w:ind w:firstLine="708"/>
        <w:jc w:val="both"/>
        <w:rPr>
          <w:rFonts w:ascii="Times New Roman" w:hAnsi="Times New Roman" w:cs="Times New Roman"/>
          <w:i/>
          <w:iCs/>
          <w:sz w:val="24"/>
          <w:szCs w:val="24"/>
        </w:rPr>
      </w:pPr>
    </w:p>
    <w:p w14:paraId="4B4EEBA9" w14:textId="2DB38677" w:rsidR="009A08C6" w:rsidRDefault="009A08C6" w:rsidP="00305B40">
      <w:pPr>
        <w:spacing w:line="360" w:lineRule="auto"/>
        <w:ind w:firstLine="708"/>
        <w:jc w:val="both"/>
        <w:rPr>
          <w:rFonts w:ascii="Times New Roman" w:hAnsi="Times New Roman" w:cs="Times New Roman"/>
          <w:i/>
          <w:iCs/>
          <w:sz w:val="24"/>
          <w:szCs w:val="24"/>
        </w:rPr>
      </w:pPr>
    </w:p>
    <w:p w14:paraId="5B3A556D" w14:textId="67EC1A66" w:rsidR="009A08C6" w:rsidRDefault="009A08C6" w:rsidP="00305B40">
      <w:pPr>
        <w:spacing w:line="360" w:lineRule="auto"/>
        <w:ind w:firstLine="708"/>
        <w:jc w:val="both"/>
        <w:rPr>
          <w:rFonts w:ascii="Times New Roman" w:hAnsi="Times New Roman" w:cs="Times New Roman"/>
          <w:i/>
          <w:iCs/>
          <w:sz w:val="24"/>
          <w:szCs w:val="24"/>
        </w:rPr>
      </w:pPr>
    </w:p>
    <w:p w14:paraId="67BDB928" w14:textId="74752844" w:rsidR="009A08C6" w:rsidRDefault="009A08C6" w:rsidP="00305B40">
      <w:pPr>
        <w:spacing w:line="360" w:lineRule="auto"/>
        <w:ind w:firstLine="708"/>
        <w:jc w:val="both"/>
        <w:rPr>
          <w:rFonts w:ascii="Times New Roman" w:hAnsi="Times New Roman" w:cs="Times New Roman"/>
          <w:i/>
          <w:iCs/>
          <w:sz w:val="24"/>
          <w:szCs w:val="24"/>
        </w:rPr>
      </w:pPr>
    </w:p>
    <w:p w14:paraId="4D96B8C1" w14:textId="2A3AAE4A" w:rsidR="009A08C6" w:rsidRDefault="009A08C6" w:rsidP="00305B40">
      <w:pPr>
        <w:spacing w:line="360" w:lineRule="auto"/>
        <w:ind w:firstLine="708"/>
        <w:jc w:val="both"/>
        <w:rPr>
          <w:rFonts w:ascii="Times New Roman" w:hAnsi="Times New Roman" w:cs="Times New Roman"/>
          <w:i/>
          <w:iCs/>
          <w:sz w:val="24"/>
          <w:szCs w:val="24"/>
        </w:rPr>
      </w:pPr>
    </w:p>
    <w:p w14:paraId="283D0F1F" w14:textId="4979E19E" w:rsidR="009A08C6" w:rsidRDefault="009A08C6" w:rsidP="00305B40">
      <w:pPr>
        <w:spacing w:line="360" w:lineRule="auto"/>
        <w:ind w:firstLine="708"/>
        <w:jc w:val="both"/>
        <w:rPr>
          <w:rFonts w:ascii="Times New Roman" w:hAnsi="Times New Roman" w:cs="Times New Roman"/>
          <w:i/>
          <w:iCs/>
          <w:sz w:val="24"/>
          <w:szCs w:val="24"/>
        </w:rPr>
      </w:pPr>
    </w:p>
    <w:p w14:paraId="63D13D91" w14:textId="6D33D557" w:rsidR="009A08C6" w:rsidRDefault="009A08C6" w:rsidP="00305B40">
      <w:pPr>
        <w:spacing w:line="360" w:lineRule="auto"/>
        <w:ind w:firstLine="708"/>
        <w:jc w:val="both"/>
        <w:rPr>
          <w:rFonts w:ascii="Times New Roman" w:hAnsi="Times New Roman" w:cs="Times New Roman"/>
          <w:i/>
          <w:iCs/>
          <w:sz w:val="24"/>
          <w:szCs w:val="24"/>
        </w:rPr>
      </w:pPr>
    </w:p>
    <w:p w14:paraId="788C597F" w14:textId="3B5256BF" w:rsidR="009A08C6" w:rsidRDefault="009A08C6" w:rsidP="00305B40">
      <w:pPr>
        <w:spacing w:line="360" w:lineRule="auto"/>
        <w:ind w:firstLine="708"/>
        <w:jc w:val="both"/>
        <w:rPr>
          <w:rFonts w:ascii="Times New Roman" w:hAnsi="Times New Roman" w:cs="Times New Roman"/>
          <w:i/>
          <w:iCs/>
          <w:sz w:val="24"/>
          <w:szCs w:val="24"/>
        </w:rPr>
      </w:pPr>
    </w:p>
    <w:p w14:paraId="261FE637" w14:textId="5324DC7B" w:rsidR="009A08C6" w:rsidRDefault="009A08C6" w:rsidP="0097192D">
      <w:pPr>
        <w:spacing w:line="360" w:lineRule="auto"/>
        <w:jc w:val="both"/>
        <w:rPr>
          <w:rFonts w:ascii="Times New Roman" w:hAnsi="Times New Roman" w:cs="Times New Roman"/>
          <w:i/>
          <w:iCs/>
          <w:sz w:val="24"/>
          <w:szCs w:val="24"/>
        </w:rPr>
      </w:pPr>
    </w:p>
    <w:p w14:paraId="482B2BE8" w14:textId="77777777" w:rsidR="0097192D" w:rsidRDefault="0097192D" w:rsidP="0097192D">
      <w:pPr>
        <w:spacing w:line="360" w:lineRule="auto"/>
        <w:jc w:val="both"/>
        <w:rPr>
          <w:rFonts w:ascii="Times New Roman" w:hAnsi="Times New Roman" w:cs="Times New Roman"/>
          <w:i/>
          <w:iCs/>
          <w:sz w:val="24"/>
          <w:szCs w:val="24"/>
        </w:rPr>
      </w:pPr>
    </w:p>
    <w:p w14:paraId="22ABF2DC" w14:textId="39909B18" w:rsidR="000E6132" w:rsidRDefault="000E6132" w:rsidP="00305B40">
      <w:pPr>
        <w:spacing w:line="360" w:lineRule="auto"/>
        <w:ind w:firstLine="708"/>
        <w:jc w:val="both"/>
        <w:rPr>
          <w:rFonts w:ascii="Times New Roman" w:hAnsi="Times New Roman" w:cs="Times New Roman"/>
          <w:i/>
          <w:iCs/>
          <w:sz w:val="24"/>
          <w:szCs w:val="24"/>
        </w:rPr>
      </w:pPr>
    </w:p>
    <w:p w14:paraId="33122437" w14:textId="5A042C1E" w:rsidR="0097192D" w:rsidRPr="0097192D" w:rsidRDefault="00E964BA" w:rsidP="0097192D">
      <w:pPr>
        <w:spacing w:line="360" w:lineRule="auto"/>
        <w:jc w:val="both"/>
        <w:rPr>
          <w:rFonts w:ascii="Times New Roman" w:hAnsi="Times New Roman" w:cs="Times New Roman"/>
          <w:b/>
          <w:bCs/>
          <w:sz w:val="28"/>
          <w:szCs w:val="28"/>
        </w:rPr>
      </w:pPr>
      <w:r w:rsidRPr="0097192D">
        <w:rPr>
          <w:rFonts w:ascii="Times New Roman" w:hAnsi="Times New Roman" w:cs="Times New Roman"/>
          <w:b/>
          <w:bCs/>
          <w:sz w:val="28"/>
          <w:szCs w:val="28"/>
        </w:rPr>
        <w:lastRenderedPageBreak/>
        <w:t>Obsah</w:t>
      </w:r>
    </w:p>
    <w:p w14:paraId="6E5BEF63" w14:textId="1982E56D" w:rsidR="00B819A0" w:rsidRPr="00B819A0" w:rsidRDefault="009164A9" w:rsidP="00B819A0">
      <w:pPr>
        <w:pStyle w:val="Obsah1"/>
        <w:jc w:val="both"/>
        <w:rPr>
          <w:b w:val="0"/>
          <w:bCs w:val="0"/>
        </w:rPr>
      </w:pPr>
      <w:r w:rsidRPr="0097192D">
        <w:rPr>
          <w:b w:val="0"/>
          <w:bCs w:val="0"/>
        </w:rPr>
        <w:fldChar w:fldCharType="begin"/>
      </w:r>
      <w:r w:rsidRPr="0097192D">
        <w:rPr>
          <w:b w:val="0"/>
          <w:bCs w:val="0"/>
        </w:rPr>
        <w:instrText xml:space="preserve"> TOC \o "1-2" \h \z \t "Bez mezer;1" </w:instrText>
      </w:r>
      <w:r w:rsidRPr="0097192D">
        <w:rPr>
          <w:b w:val="0"/>
          <w:bCs w:val="0"/>
        </w:rPr>
        <w:fldChar w:fldCharType="separate"/>
      </w:r>
      <w:hyperlink w:anchor="_Toc101996526" w:history="1">
        <w:r w:rsidR="00B819A0" w:rsidRPr="00B819A0">
          <w:rPr>
            <w:rStyle w:val="Hypertextovodkaz"/>
            <w:b w:val="0"/>
            <w:bCs w:val="0"/>
          </w:rPr>
          <w:t>Úvod</w:t>
        </w:r>
        <w:r w:rsidR="00B819A0" w:rsidRPr="00B819A0">
          <w:rPr>
            <w:b w:val="0"/>
            <w:bCs w:val="0"/>
            <w:webHidden/>
          </w:rPr>
          <w:tab/>
        </w:r>
        <w:r w:rsidR="00B819A0" w:rsidRPr="00B819A0">
          <w:rPr>
            <w:b w:val="0"/>
            <w:bCs w:val="0"/>
            <w:webHidden/>
          </w:rPr>
          <w:fldChar w:fldCharType="begin"/>
        </w:r>
        <w:r w:rsidR="00B819A0" w:rsidRPr="00B819A0">
          <w:rPr>
            <w:b w:val="0"/>
            <w:bCs w:val="0"/>
            <w:webHidden/>
          </w:rPr>
          <w:instrText xml:space="preserve"> PAGEREF _Toc101996526 \h </w:instrText>
        </w:r>
        <w:r w:rsidR="00B819A0" w:rsidRPr="00B819A0">
          <w:rPr>
            <w:b w:val="0"/>
            <w:bCs w:val="0"/>
            <w:webHidden/>
          </w:rPr>
        </w:r>
        <w:r w:rsidR="00B819A0" w:rsidRPr="00B819A0">
          <w:rPr>
            <w:b w:val="0"/>
            <w:bCs w:val="0"/>
            <w:webHidden/>
          </w:rPr>
          <w:fldChar w:fldCharType="separate"/>
        </w:r>
        <w:r w:rsidR="00B819A0" w:rsidRPr="00B819A0">
          <w:rPr>
            <w:b w:val="0"/>
            <w:bCs w:val="0"/>
            <w:webHidden/>
          </w:rPr>
          <w:t>7</w:t>
        </w:r>
        <w:r w:rsidR="00B819A0" w:rsidRPr="00B819A0">
          <w:rPr>
            <w:b w:val="0"/>
            <w:bCs w:val="0"/>
            <w:webHidden/>
          </w:rPr>
          <w:fldChar w:fldCharType="end"/>
        </w:r>
      </w:hyperlink>
    </w:p>
    <w:p w14:paraId="57FBA57F" w14:textId="2BB6C329" w:rsidR="00B819A0" w:rsidRPr="00B819A0" w:rsidRDefault="00B819A0" w:rsidP="00B819A0">
      <w:pPr>
        <w:pStyle w:val="Obsah1"/>
        <w:tabs>
          <w:tab w:val="left" w:pos="440"/>
        </w:tabs>
        <w:jc w:val="both"/>
        <w:rPr>
          <w:b w:val="0"/>
          <w:bCs w:val="0"/>
        </w:rPr>
      </w:pPr>
      <w:hyperlink w:anchor="_Toc101996527" w:history="1">
        <w:r w:rsidRPr="00B819A0">
          <w:rPr>
            <w:rStyle w:val="Hypertextovodkaz"/>
            <w:b w:val="0"/>
            <w:bCs w:val="0"/>
          </w:rPr>
          <w:t>1</w:t>
        </w:r>
        <w:r w:rsidRPr="00B819A0">
          <w:rPr>
            <w:b w:val="0"/>
            <w:bCs w:val="0"/>
          </w:rPr>
          <w:tab/>
        </w:r>
        <w:r w:rsidRPr="00B819A0">
          <w:rPr>
            <w:rStyle w:val="Hypertextovodkaz"/>
            <w:b w:val="0"/>
            <w:bCs w:val="0"/>
            <w:shd w:val="clear" w:color="auto" w:fill="FFFFFF"/>
          </w:rPr>
          <w:t>POPIS REŠERŠNÍ ČINNOSTI</w:t>
        </w:r>
        <w:r w:rsidRPr="00B819A0">
          <w:rPr>
            <w:b w:val="0"/>
            <w:bCs w:val="0"/>
            <w:webHidden/>
          </w:rPr>
          <w:tab/>
        </w:r>
        <w:r w:rsidRPr="00B819A0">
          <w:rPr>
            <w:b w:val="0"/>
            <w:bCs w:val="0"/>
            <w:webHidden/>
          </w:rPr>
          <w:fldChar w:fldCharType="begin"/>
        </w:r>
        <w:r w:rsidRPr="00B819A0">
          <w:rPr>
            <w:b w:val="0"/>
            <w:bCs w:val="0"/>
            <w:webHidden/>
          </w:rPr>
          <w:instrText xml:space="preserve"> PAGEREF _Toc101996527 \h </w:instrText>
        </w:r>
        <w:r w:rsidRPr="00B819A0">
          <w:rPr>
            <w:b w:val="0"/>
            <w:bCs w:val="0"/>
            <w:webHidden/>
          </w:rPr>
        </w:r>
        <w:r w:rsidRPr="00B819A0">
          <w:rPr>
            <w:b w:val="0"/>
            <w:bCs w:val="0"/>
            <w:webHidden/>
          </w:rPr>
          <w:fldChar w:fldCharType="separate"/>
        </w:r>
        <w:r w:rsidRPr="00B819A0">
          <w:rPr>
            <w:b w:val="0"/>
            <w:bCs w:val="0"/>
            <w:webHidden/>
          </w:rPr>
          <w:t>9</w:t>
        </w:r>
        <w:r w:rsidRPr="00B819A0">
          <w:rPr>
            <w:b w:val="0"/>
            <w:bCs w:val="0"/>
            <w:webHidden/>
          </w:rPr>
          <w:fldChar w:fldCharType="end"/>
        </w:r>
      </w:hyperlink>
    </w:p>
    <w:p w14:paraId="6C08CEC7" w14:textId="26CC73B1" w:rsidR="00B819A0" w:rsidRPr="00B819A0" w:rsidRDefault="00B819A0" w:rsidP="00B819A0">
      <w:pPr>
        <w:pStyle w:val="Obsah1"/>
        <w:tabs>
          <w:tab w:val="left" w:pos="440"/>
        </w:tabs>
        <w:jc w:val="both"/>
        <w:rPr>
          <w:b w:val="0"/>
          <w:bCs w:val="0"/>
        </w:rPr>
      </w:pPr>
      <w:hyperlink w:anchor="_Toc101996528" w:history="1">
        <w:r w:rsidRPr="00B819A0">
          <w:rPr>
            <w:rStyle w:val="Hypertextovodkaz"/>
            <w:b w:val="0"/>
            <w:bCs w:val="0"/>
          </w:rPr>
          <w:t>2</w:t>
        </w:r>
        <w:r w:rsidRPr="00B819A0">
          <w:rPr>
            <w:b w:val="0"/>
            <w:bCs w:val="0"/>
          </w:rPr>
          <w:tab/>
        </w:r>
        <w:r w:rsidRPr="00B819A0">
          <w:rPr>
            <w:rStyle w:val="Hypertextovodkaz"/>
            <w:b w:val="0"/>
            <w:bCs w:val="0"/>
          </w:rPr>
          <w:t>SUMARIZACE AKTUÁLNÍCH DOHLEDANÝCH POZNATKŮ VZTAHUJÍCÍCH SE K NEFARMAKOLOGICKÝM METODÁM MANAGEMENTU BOLESTI</w:t>
        </w:r>
        <w:r w:rsidRPr="00B819A0">
          <w:rPr>
            <w:b w:val="0"/>
            <w:bCs w:val="0"/>
            <w:webHidden/>
          </w:rPr>
          <w:tab/>
        </w:r>
        <w:r w:rsidRPr="00B819A0">
          <w:rPr>
            <w:b w:val="0"/>
            <w:bCs w:val="0"/>
            <w:webHidden/>
          </w:rPr>
          <w:fldChar w:fldCharType="begin"/>
        </w:r>
        <w:r w:rsidRPr="00B819A0">
          <w:rPr>
            <w:b w:val="0"/>
            <w:bCs w:val="0"/>
            <w:webHidden/>
          </w:rPr>
          <w:instrText xml:space="preserve"> PAGEREF _Toc101996528 \h </w:instrText>
        </w:r>
        <w:r w:rsidRPr="00B819A0">
          <w:rPr>
            <w:b w:val="0"/>
            <w:bCs w:val="0"/>
            <w:webHidden/>
          </w:rPr>
        </w:r>
        <w:r w:rsidRPr="00B819A0">
          <w:rPr>
            <w:b w:val="0"/>
            <w:bCs w:val="0"/>
            <w:webHidden/>
          </w:rPr>
          <w:fldChar w:fldCharType="separate"/>
        </w:r>
        <w:r w:rsidRPr="00B819A0">
          <w:rPr>
            <w:b w:val="0"/>
            <w:bCs w:val="0"/>
            <w:webHidden/>
          </w:rPr>
          <w:t>10</w:t>
        </w:r>
        <w:r w:rsidRPr="00B819A0">
          <w:rPr>
            <w:b w:val="0"/>
            <w:bCs w:val="0"/>
            <w:webHidden/>
          </w:rPr>
          <w:fldChar w:fldCharType="end"/>
        </w:r>
      </w:hyperlink>
    </w:p>
    <w:p w14:paraId="28F199BC" w14:textId="2B2CE779" w:rsidR="00B819A0" w:rsidRPr="00B819A0" w:rsidRDefault="00B819A0" w:rsidP="00B819A0">
      <w:pPr>
        <w:pStyle w:val="Obsah2"/>
        <w:tabs>
          <w:tab w:val="left" w:pos="880"/>
          <w:tab w:val="right" w:leader="dot" w:pos="9062"/>
        </w:tabs>
        <w:jc w:val="both"/>
        <w:rPr>
          <w:rFonts w:ascii="Times New Roman" w:hAnsi="Times New Roman"/>
          <w:noProof/>
          <w:sz w:val="24"/>
          <w:szCs w:val="24"/>
        </w:rPr>
      </w:pPr>
      <w:hyperlink w:anchor="_Toc101996529" w:history="1">
        <w:r w:rsidRPr="00B819A0">
          <w:rPr>
            <w:rStyle w:val="Hypertextovodkaz"/>
            <w:rFonts w:ascii="Times New Roman" w:hAnsi="Times New Roman"/>
            <w:noProof/>
            <w:sz w:val="24"/>
            <w:szCs w:val="24"/>
          </w:rPr>
          <w:t>2.1</w:t>
        </w:r>
        <w:r w:rsidRPr="00B819A0">
          <w:rPr>
            <w:rFonts w:ascii="Times New Roman" w:hAnsi="Times New Roman"/>
            <w:noProof/>
            <w:sz w:val="24"/>
            <w:szCs w:val="24"/>
          </w:rPr>
          <w:tab/>
        </w:r>
        <w:r w:rsidRPr="00B819A0">
          <w:rPr>
            <w:rStyle w:val="Hypertextovodkaz"/>
            <w:rFonts w:ascii="Times New Roman" w:hAnsi="Times New Roman"/>
            <w:noProof/>
            <w:sz w:val="24"/>
            <w:szCs w:val="24"/>
          </w:rPr>
          <w:t>Přehled nejaktuálnějších dohledaných poznatků o účinnosti vybraných nefarmakologických intervencí tlumení bolesti</w:t>
        </w:r>
        <w:r w:rsidRPr="00B819A0">
          <w:rPr>
            <w:rFonts w:ascii="Times New Roman" w:hAnsi="Times New Roman"/>
            <w:noProof/>
            <w:webHidden/>
            <w:sz w:val="24"/>
            <w:szCs w:val="24"/>
          </w:rPr>
          <w:tab/>
        </w:r>
        <w:r w:rsidRPr="00B819A0">
          <w:rPr>
            <w:rFonts w:ascii="Times New Roman" w:hAnsi="Times New Roman"/>
            <w:noProof/>
            <w:webHidden/>
            <w:sz w:val="24"/>
            <w:szCs w:val="24"/>
          </w:rPr>
          <w:fldChar w:fldCharType="begin"/>
        </w:r>
        <w:r w:rsidRPr="00B819A0">
          <w:rPr>
            <w:rFonts w:ascii="Times New Roman" w:hAnsi="Times New Roman"/>
            <w:noProof/>
            <w:webHidden/>
            <w:sz w:val="24"/>
            <w:szCs w:val="24"/>
          </w:rPr>
          <w:instrText xml:space="preserve"> PAGEREF _Toc101996529 \h </w:instrText>
        </w:r>
        <w:r w:rsidRPr="00B819A0">
          <w:rPr>
            <w:rFonts w:ascii="Times New Roman" w:hAnsi="Times New Roman"/>
            <w:noProof/>
            <w:webHidden/>
            <w:sz w:val="24"/>
            <w:szCs w:val="24"/>
          </w:rPr>
        </w:r>
        <w:r w:rsidRPr="00B819A0">
          <w:rPr>
            <w:rFonts w:ascii="Times New Roman" w:hAnsi="Times New Roman"/>
            <w:noProof/>
            <w:webHidden/>
            <w:sz w:val="24"/>
            <w:szCs w:val="24"/>
          </w:rPr>
          <w:fldChar w:fldCharType="separate"/>
        </w:r>
        <w:r w:rsidRPr="00B819A0">
          <w:rPr>
            <w:rFonts w:ascii="Times New Roman" w:hAnsi="Times New Roman"/>
            <w:noProof/>
            <w:webHidden/>
            <w:sz w:val="24"/>
            <w:szCs w:val="24"/>
          </w:rPr>
          <w:t>10</w:t>
        </w:r>
        <w:r w:rsidRPr="00B819A0">
          <w:rPr>
            <w:rFonts w:ascii="Times New Roman" w:hAnsi="Times New Roman"/>
            <w:noProof/>
            <w:webHidden/>
            <w:sz w:val="24"/>
            <w:szCs w:val="24"/>
          </w:rPr>
          <w:fldChar w:fldCharType="end"/>
        </w:r>
      </w:hyperlink>
    </w:p>
    <w:p w14:paraId="57A39B6F" w14:textId="4C53FC97" w:rsidR="00B819A0" w:rsidRPr="00B819A0" w:rsidRDefault="00B819A0" w:rsidP="00B819A0">
      <w:pPr>
        <w:pStyle w:val="Obsah2"/>
        <w:tabs>
          <w:tab w:val="left" w:pos="880"/>
          <w:tab w:val="right" w:leader="dot" w:pos="9062"/>
        </w:tabs>
        <w:jc w:val="both"/>
        <w:rPr>
          <w:rFonts w:ascii="Times New Roman" w:hAnsi="Times New Roman"/>
          <w:noProof/>
          <w:sz w:val="24"/>
          <w:szCs w:val="24"/>
        </w:rPr>
      </w:pPr>
      <w:hyperlink w:anchor="_Toc101996530" w:history="1">
        <w:r w:rsidRPr="00B819A0">
          <w:rPr>
            <w:rStyle w:val="Hypertextovodkaz"/>
            <w:rFonts w:ascii="Times New Roman" w:hAnsi="Times New Roman"/>
            <w:noProof/>
            <w:sz w:val="24"/>
            <w:szCs w:val="24"/>
          </w:rPr>
          <w:t>2.2</w:t>
        </w:r>
        <w:r w:rsidRPr="00B819A0">
          <w:rPr>
            <w:rFonts w:ascii="Times New Roman" w:hAnsi="Times New Roman"/>
            <w:noProof/>
            <w:sz w:val="24"/>
            <w:szCs w:val="24"/>
          </w:rPr>
          <w:tab/>
        </w:r>
        <w:r w:rsidRPr="00B819A0">
          <w:rPr>
            <w:rStyle w:val="Hypertextovodkaz"/>
            <w:rFonts w:ascii="Times New Roman" w:hAnsi="Times New Roman"/>
            <w:noProof/>
            <w:sz w:val="24"/>
            <w:szCs w:val="24"/>
          </w:rPr>
          <w:t>Aktuální dohledané poznatky vztahující se k míře využití nefarmakologických metod terapie bolesti ve světě, včetně bariér bránících jejich využívání</w:t>
        </w:r>
        <w:r w:rsidRPr="00B819A0">
          <w:rPr>
            <w:rFonts w:ascii="Times New Roman" w:hAnsi="Times New Roman"/>
            <w:noProof/>
            <w:webHidden/>
            <w:sz w:val="24"/>
            <w:szCs w:val="24"/>
          </w:rPr>
          <w:tab/>
        </w:r>
        <w:r w:rsidRPr="00B819A0">
          <w:rPr>
            <w:rFonts w:ascii="Times New Roman" w:hAnsi="Times New Roman"/>
            <w:noProof/>
            <w:webHidden/>
            <w:sz w:val="24"/>
            <w:szCs w:val="24"/>
          </w:rPr>
          <w:fldChar w:fldCharType="begin"/>
        </w:r>
        <w:r w:rsidRPr="00B819A0">
          <w:rPr>
            <w:rFonts w:ascii="Times New Roman" w:hAnsi="Times New Roman"/>
            <w:noProof/>
            <w:webHidden/>
            <w:sz w:val="24"/>
            <w:szCs w:val="24"/>
          </w:rPr>
          <w:instrText xml:space="preserve"> PAGEREF _Toc101996530 \h </w:instrText>
        </w:r>
        <w:r w:rsidRPr="00B819A0">
          <w:rPr>
            <w:rFonts w:ascii="Times New Roman" w:hAnsi="Times New Roman"/>
            <w:noProof/>
            <w:webHidden/>
            <w:sz w:val="24"/>
            <w:szCs w:val="24"/>
          </w:rPr>
        </w:r>
        <w:r w:rsidRPr="00B819A0">
          <w:rPr>
            <w:rFonts w:ascii="Times New Roman" w:hAnsi="Times New Roman"/>
            <w:noProof/>
            <w:webHidden/>
            <w:sz w:val="24"/>
            <w:szCs w:val="24"/>
          </w:rPr>
          <w:fldChar w:fldCharType="separate"/>
        </w:r>
        <w:r w:rsidRPr="00B819A0">
          <w:rPr>
            <w:rFonts w:ascii="Times New Roman" w:hAnsi="Times New Roman"/>
            <w:noProof/>
            <w:webHidden/>
            <w:sz w:val="24"/>
            <w:szCs w:val="24"/>
          </w:rPr>
          <w:t>19</w:t>
        </w:r>
        <w:r w:rsidRPr="00B819A0">
          <w:rPr>
            <w:rFonts w:ascii="Times New Roman" w:hAnsi="Times New Roman"/>
            <w:noProof/>
            <w:webHidden/>
            <w:sz w:val="24"/>
            <w:szCs w:val="24"/>
          </w:rPr>
          <w:fldChar w:fldCharType="end"/>
        </w:r>
      </w:hyperlink>
    </w:p>
    <w:p w14:paraId="3A8EDEDF" w14:textId="265B2AB1" w:rsidR="00B819A0" w:rsidRPr="00B819A0" w:rsidRDefault="00B819A0" w:rsidP="00B819A0">
      <w:pPr>
        <w:pStyle w:val="Obsah2"/>
        <w:tabs>
          <w:tab w:val="left" w:pos="880"/>
          <w:tab w:val="right" w:leader="dot" w:pos="9062"/>
        </w:tabs>
        <w:jc w:val="both"/>
        <w:rPr>
          <w:rFonts w:ascii="Times New Roman" w:hAnsi="Times New Roman"/>
          <w:noProof/>
          <w:sz w:val="24"/>
          <w:szCs w:val="24"/>
        </w:rPr>
      </w:pPr>
      <w:hyperlink w:anchor="_Toc101996531" w:history="1">
        <w:r w:rsidRPr="00B819A0">
          <w:rPr>
            <w:rStyle w:val="Hypertextovodkaz"/>
            <w:rFonts w:ascii="Times New Roman" w:hAnsi="Times New Roman"/>
            <w:noProof/>
            <w:sz w:val="24"/>
            <w:szCs w:val="24"/>
          </w:rPr>
          <w:t>2.3</w:t>
        </w:r>
        <w:r w:rsidRPr="00B819A0">
          <w:rPr>
            <w:rFonts w:ascii="Times New Roman" w:hAnsi="Times New Roman"/>
            <w:noProof/>
            <w:sz w:val="24"/>
            <w:szCs w:val="24"/>
          </w:rPr>
          <w:tab/>
        </w:r>
        <w:r w:rsidRPr="00B819A0">
          <w:rPr>
            <w:rStyle w:val="Hypertextovodkaz"/>
            <w:rFonts w:ascii="Times New Roman" w:hAnsi="Times New Roman"/>
            <w:noProof/>
            <w:sz w:val="24"/>
            <w:szCs w:val="24"/>
          </w:rPr>
          <w:t>Význam a limitace dohledaných poznatků</w:t>
        </w:r>
        <w:r w:rsidRPr="00B819A0">
          <w:rPr>
            <w:rFonts w:ascii="Times New Roman" w:hAnsi="Times New Roman"/>
            <w:noProof/>
            <w:webHidden/>
            <w:sz w:val="24"/>
            <w:szCs w:val="24"/>
          </w:rPr>
          <w:tab/>
        </w:r>
        <w:r w:rsidRPr="00B819A0">
          <w:rPr>
            <w:rFonts w:ascii="Times New Roman" w:hAnsi="Times New Roman"/>
            <w:noProof/>
            <w:webHidden/>
            <w:sz w:val="24"/>
            <w:szCs w:val="24"/>
          </w:rPr>
          <w:fldChar w:fldCharType="begin"/>
        </w:r>
        <w:r w:rsidRPr="00B819A0">
          <w:rPr>
            <w:rFonts w:ascii="Times New Roman" w:hAnsi="Times New Roman"/>
            <w:noProof/>
            <w:webHidden/>
            <w:sz w:val="24"/>
            <w:szCs w:val="24"/>
          </w:rPr>
          <w:instrText xml:space="preserve"> PAGEREF _Toc101996531 \h </w:instrText>
        </w:r>
        <w:r w:rsidRPr="00B819A0">
          <w:rPr>
            <w:rFonts w:ascii="Times New Roman" w:hAnsi="Times New Roman"/>
            <w:noProof/>
            <w:webHidden/>
            <w:sz w:val="24"/>
            <w:szCs w:val="24"/>
          </w:rPr>
        </w:r>
        <w:r w:rsidRPr="00B819A0">
          <w:rPr>
            <w:rFonts w:ascii="Times New Roman" w:hAnsi="Times New Roman"/>
            <w:noProof/>
            <w:webHidden/>
            <w:sz w:val="24"/>
            <w:szCs w:val="24"/>
          </w:rPr>
          <w:fldChar w:fldCharType="separate"/>
        </w:r>
        <w:r w:rsidRPr="00B819A0">
          <w:rPr>
            <w:rFonts w:ascii="Times New Roman" w:hAnsi="Times New Roman"/>
            <w:noProof/>
            <w:webHidden/>
            <w:sz w:val="24"/>
            <w:szCs w:val="24"/>
          </w:rPr>
          <w:t>29</w:t>
        </w:r>
        <w:r w:rsidRPr="00B819A0">
          <w:rPr>
            <w:rFonts w:ascii="Times New Roman" w:hAnsi="Times New Roman"/>
            <w:noProof/>
            <w:webHidden/>
            <w:sz w:val="24"/>
            <w:szCs w:val="24"/>
          </w:rPr>
          <w:fldChar w:fldCharType="end"/>
        </w:r>
      </w:hyperlink>
    </w:p>
    <w:p w14:paraId="1608D9EB" w14:textId="62EDD458" w:rsidR="00B819A0" w:rsidRPr="00B819A0" w:rsidRDefault="00B819A0" w:rsidP="00B819A0">
      <w:pPr>
        <w:pStyle w:val="Obsah1"/>
        <w:jc w:val="both"/>
        <w:rPr>
          <w:b w:val="0"/>
          <w:bCs w:val="0"/>
        </w:rPr>
      </w:pPr>
      <w:hyperlink w:anchor="_Toc101996532" w:history="1">
        <w:r w:rsidRPr="00B819A0">
          <w:rPr>
            <w:rStyle w:val="Hypertextovodkaz"/>
            <w:b w:val="0"/>
            <w:bCs w:val="0"/>
          </w:rPr>
          <w:t>Závěr</w:t>
        </w:r>
        <w:r w:rsidRPr="00B819A0">
          <w:rPr>
            <w:b w:val="0"/>
            <w:bCs w:val="0"/>
            <w:webHidden/>
          </w:rPr>
          <w:tab/>
        </w:r>
        <w:r w:rsidRPr="00B819A0">
          <w:rPr>
            <w:b w:val="0"/>
            <w:bCs w:val="0"/>
            <w:webHidden/>
          </w:rPr>
          <w:fldChar w:fldCharType="begin"/>
        </w:r>
        <w:r w:rsidRPr="00B819A0">
          <w:rPr>
            <w:b w:val="0"/>
            <w:bCs w:val="0"/>
            <w:webHidden/>
          </w:rPr>
          <w:instrText xml:space="preserve"> PAGEREF _Toc101996532 \h </w:instrText>
        </w:r>
        <w:r w:rsidRPr="00B819A0">
          <w:rPr>
            <w:b w:val="0"/>
            <w:bCs w:val="0"/>
            <w:webHidden/>
          </w:rPr>
        </w:r>
        <w:r w:rsidRPr="00B819A0">
          <w:rPr>
            <w:b w:val="0"/>
            <w:bCs w:val="0"/>
            <w:webHidden/>
          </w:rPr>
          <w:fldChar w:fldCharType="separate"/>
        </w:r>
        <w:r w:rsidRPr="00B819A0">
          <w:rPr>
            <w:b w:val="0"/>
            <w:bCs w:val="0"/>
            <w:webHidden/>
          </w:rPr>
          <w:t>31</w:t>
        </w:r>
        <w:r w:rsidRPr="00B819A0">
          <w:rPr>
            <w:b w:val="0"/>
            <w:bCs w:val="0"/>
            <w:webHidden/>
          </w:rPr>
          <w:fldChar w:fldCharType="end"/>
        </w:r>
      </w:hyperlink>
    </w:p>
    <w:p w14:paraId="6C9CDC18" w14:textId="1E56B114" w:rsidR="00B819A0" w:rsidRPr="00B819A0" w:rsidRDefault="00B819A0" w:rsidP="00B819A0">
      <w:pPr>
        <w:pStyle w:val="Obsah1"/>
        <w:jc w:val="both"/>
        <w:rPr>
          <w:b w:val="0"/>
          <w:bCs w:val="0"/>
        </w:rPr>
      </w:pPr>
      <w:hyperlink w:anchor="_Toc101996533" w:history="1">
        <w:r w:rsidRPr="00B819A0">
          <w:rPr>
            <w:rStyle w:val="Hypertextovodkaz"/>
            <w:b w:val="0"/>
            <w:bCs w:val="0"/>
          </w:rPr>
          <w:t>Referenční seznam zdrojů</w:t>
        </w:r>
        <w:r w:rsidRPr="00B819A0">
          <w:rPr>
            <w:b w:val="0"/>
            <w:bCs w:val="0"/>
            <w:webHidden/>
          </w:rPr>
          <w:tab/>
        </w:r>
        <w:r w:rsidRPr="00B819A0">
          <w:rPr>
            <w:b w:val="0"/>
            <w:bCs w:val="0"/>
            <w:webHidden/>
          </w:rPr>
          <w:fldChar w:fldCharType="begin"/>
        </w:r>
        <w:r w:rsidRPr="00B819A0">
          <w:rPr>
            <w:b w:val="0"/>
            <w:bCs w:val="0"/>
            <w:webHidden/>
          </w:rPr>
          <w:instrText xml:space="preserve"> PAGEREF _Toc101996533 \h </w:instrText>
        </w:r>
        <w:r w:rsidRPr="00B819A0">
          <w:rPr>
            <w:b w:val="0"/>
            <w:bCs w:val="0"/>
            <w:webHidden/>
          </w:rPr>
        </w:r>
        <w:r w:rsidRPr="00B819A0">
          <w:rPr>
            <w:b w:val="0"/>
            <w:bCs w:val="0"/>
            <w:webHidden/>
          </w:rPr>
          <w:fldChar w:fldCharType="separate"/>
        </w:r>
        <w:r w:rsidRPr="00B819A0">
          <w:rPr>
            <w:b w:val="0"/>
            <w:bCs w:val="0"/>
            <w:webHidden/>
          </w:rPr>
          <w:t>33</w:t>
        </w:r>
        <w:r w:rsidRPr="00B819A0">
          <w:rPr>
            <w:b w:val="0"/>
            <w:bCs w:val="0"/>
            <w:webHidden/>
          </w:rPr>
          <w:fldChar w:fldCharType="end"/>
        </w:r>
      </w:hyperlink>
    </w:p>
    <w:p w14:paraId="58B468BF" w14:textId="2D075E26" w:rsidR="00B819A0" w:rsidRPr="00B819A0" w:rsidRDefault="00B819A0" w:rsidP="00B819A0">
      <w:pPr>
        <w:pStyle w:val="Obsah1"/>
        <w:jc w:val="both"/>
        <w:rPr>
          <w:b w:val="0"/>
          <w:bCs w:val="0"/>
        </w:rPr>
      </w:pPr>
      <w:hyperlink w:anchor="_Toc101996534" w:history="1">
        <w:r w:rsidRPr="00B819A0">
          <w:rPr>
            <w:rStyle w:val="Hypertextovodkaz"/>
            <w:b w:val="0"/>
            <w:bCs w:val="0"/>
            <w:shd w:val="clear" w:color="auto" w:fill="FFFFFF"/>
          </w:rPr>
          <w:t>Seznam zkratek</w:t>
        </w:r>
        <w:r w:rsidRPr="00B819A0">
          <w:rPr>
            <w:b w:val="0"/>
            <w:bCs w:val="0"/>
            <w:webHidden/>
          </w:rPr>
          <w:tab/>
        </w:r>
        <w:r w:rsidRPr="00B819A0">
          <w:rPr>
            <w:b w:val="0"/>
            <w:bCs w:val="0"/>
            <w:webHidden/>
          </w:rPr>
          <w:fldChar w:fldCharType="begin"/>
        </w:r>
        <w:r w:rsidRPr="00B819A0">
          <w:rPr>
            <w:b w:val="0"/>
            <w:bCs w:val="0"/>
            <w:webHidden/>
          </w:rPr>
          <w:instrText xml:space="preserve"> PAGEREF _Toc101996534 \h </w:instrText>
        </w:r>
        <w:r w:rsidRPr="00B819A0">
          <w:rPr>
            <w:b w:val="0"/>
            <w:bCs w:val="0"/>
            <w:webHidden/>
          </w:rPr>
        </w:r>
        <w:r w:rsidRPr="00B819A0">
          <w:rPr>
            <w:b w:val="0"/>
            <w:bCs w:val="0"/>
            <w:webHidden/>
          </w:rPr>
          <w:fldChar w:fldCharType="separate"/>
        </w:r>
        <w:r w:rsidRPr="00B819A0">
          <w:rPr>
            <w:b w:val="0"/>
            <w:bCs w:val="0"/>
            <w:webHidden/>
          </w:rPr>
          <w:t>36</w:t>
        </w:r>
        <w:r w:rsidRPr="00B819A0">
          <w:rPr>
            <w:b w:val="0"/>
            <w:bCs w:val="0"/>
            <w:webHidden/>
          </w:rPr>
          <w:fldChar w:fldCharType="end"/>
        </w:r>
      </w:hyperlink>
    </w:p>
    <w:p w14:paraId="1E2FE4B4" w14:textId="21FBCC20" w:rsidR="00894218" w:rsidRPr="009164A9" w:rsidRDefault="009164A9" w:rsidP="0097192D">
      <w:pPr>
        <w:pStyle w:val="Obsah1"/>
        <w:jc w:val="both"/>
      </w:pPr>
      <w:r w:rsidRPr="0097192D">
        <w:rPr>
          <w:b w:val="0"/>
          <w:bCs w:val="0"/>
        </w:rPr>
        <w:fldChar w:fldCharType="end"/>
      </w:r>
    </w:p>
    <w:p w14:paraId="4171519B" w14:textId="33548498" w:rsidR="008E5A26" w:rsidRDefault="008E5A26" w:rsidP="00305B40">
      <w:pPr>
        <w:spacing w:line="360" w:lineRule="auto"/>
        <w:ind w:firstLine="708"/>
        <w:jc w:val="both"/>
        <w:rPr>
          <w:rFonts w:ascii="Times New Roman" w:hAnsi="Times New Roman" w:cs="Times New Roman"/>
          <w:sz w:val="24"/>
          <w:szCs w:val="24"/>
        </w:rPr>
      </w:pPr>
    </w:p>
    <w:p w14:paraId="4C6F9A87" w14:textId="708808AD" w:rsidR="008E5A26" w:rsidRDefault="008E5A26" w:rsidP="00305B40">
      <w:pPr>
        <w:spacing w:line="360" w:lineRule="auto"/>
        <w:ind w:firstLine="708"/>
        <w:jc w:val="both"/>
        <w:rPr>
          <w:rFonts w:ascii="Times New Roman" w:hAnsi="Times New Roman" w:cs="Times New Roman"/>
          <w:sz w:val="24"/>
          <w:szCs w:val="24"/>
        </w:rPr>
      </w:pPr>
    </w:p>
    <w:p w14:paraId="2DC1DAAC" w14:textId="00EEBBD9" w:rsidR="008E5A26" w:rsidRDefault="008E5A26" w:rsidP="00305B40">
      <w:pPr>
        <w:spacing w:line="360" w:lineRule="auto"/>
        <w:ind w:firstLine="708"/>
        <w:jc w:val="both"/>
        <w:rPr>
          <w:rFonts w:ascii="Times New Roman" w:hAnsi="Times New Roman" w:cs="Times New Roman"/>
          <w:sz w:val="24"/>
          <w:szCs w:val="24"/>
        </w:rPr>
      </w:pPr>
    </w:p>
    <w:p w14:paraId="61A9329F" w14:textId="3307DFD8" w:rsidR="008E5A26" w:rsidRDefault="008E5A26" w:rsidP="00305B40">
      <w:pPr>
        <w:spacing w:line="360" w:lineRule="auto"/>
        <w:ind w:firstLine="708"/>
        <w:jc w:val="both"/>
        <w:rPr>
          <w:rFonts w:ascii="Times New Roman" w:hAnsi="Times New Roman" w:cs="Times New Roman"/>
          <w:sz w:val="24"/>
          <w:szCs w:val="24"/>
        </w:rPr>
      </w:pPr>
    </w:p>
    <w:p w14:paraId="50233DDB" w14:textId="7308D2F9" w:rsidR="008E5A26" w:rsidRDefault="008E5A26" w:rsidP="00305B40">
      <w:pPr>
        <w:spacing w:line="360" w:lineRule="auto"/>
        <w:ind w:firstLine="708"/>
        <w:jc w:val="both"/>
        <w:rPr>
          <w:rFonts w:ascii="Times New Roman" w:hAnsi="Times New Roman" w:cs="Times New Roman"/>
          <w:sz w:val="24"/>
          <w:szCs w:val="24"/>
        </w:rPr>
      </w:pPr>
    </w:p>
    <w:p w14:paraId="3492812F" w14:textId="7372C31C" w:rsidR="008E5A26" w:rsidRDefault="008E5A26" w:rsidP="00305B40">
      <w:pPr>
        <w:spacing w:line="360" w:lineRule="auto"/>
        <w:ind w:firstLine="708"/>
        <w:jc w:val="both"/>
        <w:rPr>
          <w:rFonts w:ascii="Times New Roman" w:hAnsi="Times New Roman" w:cs="Times New Roman"/>
          <w:sz w:val="24"/>
          <w:szCs w:val="24"/>
        </w:rPr>
      </w:pPr>
    </w:p>
    <w:p w14:paraId="14B3FD9D" w14:textId="58152E00" w:rsidR="008E5A26" w:rsidRDefault="008E5A26" w:rsidP="00305B40">
      <w:pPr>
        <w:spacing w:line="360" w:lineRule="auto"/>
        <w:ind w:firstLine="708"/>
        <w:jc w:val="both"/>
        <w:rPr>
          <w:rFonts w:ascii="Times New Roman" w:hAnsi="Times New Roman" w:cs="Times New Roman"/>
          <w:sz w:val="24"/>
          <w:szCs w:val="24"/>
        </w:rPr>
      </w:pPr>
    </w:p>
    <w:p w14:paraId="3F929828" w14:textId="75E40E6B" w:rsidR="008E5A26" w:rsidRDefault="008E5A26" w:rsidP="00305B40">
      <w:pPr>
        <w:spacing w:line="360" w:lineRule="auto"/>
        <w:ind w:firstLine="708"/>
        <w:jc w:val="both"/>
        <w:rPr>
          <w:rFonts w:ascii="Times New Roman" w:hAnsi="Times New Roman" w:cs="Times New Roman"/>
          <w:sz w:val="24"/>
          <w:szCs w:val="24"/>
        </w:rPr>
      </w:pPr>
    </w:p>
    <w:p w14:paraId="490A218C" w14:textId="24B5C94F" w:rsidR="008E5A26" w:rsidRDefault="008E5A26" w:rsidP="00305B40">
      <w:pPr>
        <w:spacing w:line="360" w:lineRule="auto"/>
        <w:ind w:firstLine="708"/>
        <w:jc w:val="both"/>
        <w:rPr>
          <w:rFonts w:ascii="Times New Roman" w:hAnsi="Times New Roman" w:cs="Times New Roman"/>
          <w:sz w:val="24"/>
          <w:szCs w:val="24"/>
        </w:rPr>
      </w:pPr>
    </w:p>
    <w:p w14:paraId="6CF8A02E" w14:textId="192605AA" w:rsidR="008E5A26" w:rsidRDefault="008E5A26" w:rsidP="00305B40">
      <w:pPr>
        <w:spacing w:line="360" w:lineRule="auto"/>
        <w:ind w:firstLine="708"/>
        <w:jc w:val="both"/>
        <w:rPr>
          <w:rFonts w:ascii="Times New Roman" w:hAnsi="Times New Roman" w:cs="Times New Roman"/>
          <w:sz w:val="24"/>
          <w:szCs w:val="24"/>
        </w:rPr>
      </w:pPr>
    </w:p>
    <w:p w14:paraId="62B41576" w14:textId="31A82D61" w:rsidR="008E5A26" w:rsidRDefault="008E5A26" w:rsidP="00305B40">
      <w:pPr>
        <w:spacing w:line="360" w:lineRule="auto"/>
        <w:ind w:firstLine="708"/>
        <w:jc w:val="both"/>
        <w:rPr>
          <w:rFonts w:ascii="Times New Roman" w:hAnsi="Times New Roman" w:cs="Times New Roman"/>
          <w:sz w:val="24"/>
          <w:szCs w:val="24"/>
        </w:rPr>
      </w:pPr>
    </w:p>
    <w:p w14:paraId="071A8DA4" w14:textId="357C1F41" w:rsidR="008E5A26" w:rsidRDefault="008E5A26" w:rsidP="00FB21A0">
      <w:pPr>
        <w:spacing w:line="360" w:lineRule="auto"/>
        <w:jc w:val="both"/>
        <w:rPr>
          <w:rFonts w:ascii="Times New Roman" w:hAnsi="Times New Roman" w:cs="Times New Roman"/>
          <w:sz w:val="24"/>
          <w:szCs w:val="24"/>
        </w:rPr>
      </w:pPr>
    </w:p>
    <w:p w14:paraId="75C7C04D" w14:textId="77777777" w:rsidR="001B7A8D" w:rsidRDefault="001B7A8D" w:rsidP="00FB21A0">
      <w:pPr>
        <w:spacing w:line="360" w:lineRule="auto"/>
        <w:jc w:val="both"/>
        <w:rPr>
          <w:rFonts w:ascii="Times New Roman" w:hAnsi="Times New Roman" w:cs="Times New Roman"/>
          <w:sz w:val="24"/>
          <w:szCs w:val="24"/>
        </w:rPr>
      </w:pPr>
    </w:p>
    <w:p w14:paraId="12EBC523" w14:textId="77777777" w:rsidR="009164A9" w:rsidRDefault="009164A9" w:rsidP="00FB21A0">
      <w:pPr>
        <w:spacing w:line="360" w:lineRule="auto"/>
        <w:jc w:val="both"/>
        <w:rPr>
          <w:rFonts w:ascii="Times New Roman" w:hAnsi="Times New Roman" w:cs="Times New Roman"/>
          <w:sz w:val="24"/>
          <w:szCs w:val="24"/>
        </w:rPr>
      </w:pPr>
    </w:p>
    <w:p w14:paraId="5F242121" w14:textId="36A3AFFD" w:rsidR="008E5A26" w:rsidRPr="0097192D" w:rsidRDefault="00876B91" w:rsidP="009164A9">
      <w:pPr>
        <w:pStyle w:val="Bezmezer"/>
        <w:rPr>
          <w:rFonts w:ascii="Times New Roman" w:hAnsi="Times New Roman" w:cs="Times New Roman"/>
          <w:b/>
          <w:bCs/>
          <w:sz w:val="28"/>
          <w:szCs w:val="28"/>
        </w:rPr>
      </w:pPr>
      <w:bookmarkStart w:id="0" w:name="_Toc101996526"/>
      <w:r w:rsidRPr="0097192D">
        <w:rPr>
          <w:rFonts w:ascii="Times New Roman" w:hAnsi="Times New Roman" w:cs="Times New Roman"/>
          <w:b/>
          <w:bCs/>
          <w:sz w:val="28"/>
          <w:szCs w:val="28"/>
        </w:rPr>
        <w:lastRenderedPageBreak/>
        <w:t>Ú</w:t>
      </w:r>
      <w:r w:rsidR="0097192D" w:rsidRPr="0097192D">
        <w:rPr>
          <w:rFonts w:ascii="Times New Roman" w:hAnsi="Times New Roman" w:cs="Times New Roman"/>
          <w:b/>
          <w:bCs/>
          <w:sz w:val="28"/>
          <w:szCs w:val="28"/>
        </w:rPr>
        <w:t>vod</w:t>
      </w:r>
      <w:bookmarkEnd w:id="0"/>
    </w:p>
    <w:p w14:paraId="7A3B011D" w14:textId="77777777" w:rsidR="0097192D" w:rsidRPr="0097192D" w:rsidRDefault="0097192D" w:rsidP="009164A9">
      <w:pPr>
        <w:pStyle w:val="Bezmezer"/>
        <w:rPr>
          <w:rFonts w:ascii="Times New Roman" w:hAnsi="Times New Roman" w:cs="Times New Roman"/>
          <w:b/>
          <w:bCs/>
          <w:sz w:val="28"/>
          <w:szCs w:val="28"/>
        </w:rPr>
      </w:pPr>
    </w:p>
    <w:p w14:paraId="03C5266B" w14:textId="112669CF" w:rsidR="004819C7" w:rsidRDefault="008E5A26" w:rsidP="008E5A26">
      <w:pPr>
        <w:spacing w:line="360" w:lineRule="auto"/>
        <w:jc w:val="both"/>
        <w:rPr>
          <w:rFonts w:ascii="Times New Roman" w:hAnsi="Times New Roman" w:cs="Times New Roman"/>
          <w:sz w:val="24"/>
          <w:szCs w:val="24"/>
        </w:rPr>
      </w:pPr>
      <w:r w:rsidRPr="00B75C61">
        <w:rPr>
          <w:rFonts w:ascii="Times New Roman" w:hAnsi="Times New Roman" w:cs="Times New Roman"/>
          <w:sz w:val="24"/>
          <w:szCs w:val="24"/>
        </w:rPr>
        <w:t xml:space="preserve">Bolest je </w:t>
      </w:r>
      <w:r w:rsidR="003C2BB7">
        <w:rPr>
          <w:rFonts w:ascii="Times New Roman" w:hAnsi="Times New Roman" w:cs="Times New Roman"/>
          <w:sz w:val="24"/>
          <w:szCs w:val="24"/>
        </w:rPr>
        <w:t>fenomén</w:t>
      </w:r>
      <w:r w:rsidRPr="00B75C61">
        <w:rPr>
          <w:rFonts w:ascii="Times New Roman" w:hAnsi="Times New Roman" w:cs="Times New Roman"/>
          <w:sz w:val="24"/>
          <w:szCs w:val="24"/>
        </w:rPr>
        <w:t>, který zná každý člověk a každý se s ní v průběhu života setká. Jedná se o jev, který poukazuje na zjevné nebo potenciální poškození tkáně a způsobuje fyzické a psychické utrpení jedince, který se s bolestí potýká (Koutná M., 2017</w:t>
      </w:r>
      <w:r w:rsidR="00A67E4E">
        <w:rPr>
          <w:rFonts w:ascii="Times New Roman" w:hAnsi="Times New Roman" w:cs="Times New Roman"/>
          <w:sz w:val="24"/>
          <w:szCs w:val="24"/>
        </w:rPr>
        <w:t>, s. 54</w:t>
      </w:r>
      <w:r w:rsidR="00715008">
        <w:rPr>
          <w:rFonts w:ascii="Times New Roman" w:hAnsi="Times New Roman" w:cs="Times New Roman"/>
          <w:sz w:val="24"/>
          <w:szCs w:val="24"/>
        </w:rPr>
        <w:t>-60</w:t>
      </w:r>
      <w:r w:rsidRPr="00B75C61">
        <w:rPr>
          <w:rFonts w:ascii="Times New Roman" w:hAnsi="Times New Roman" w:cs="Times New Roman"/>
          <w:sz w:val="24"/>
          <w:szCs w:val="24"/>
        </w:rPr>
        <w:t xml:space="preserve">). Bolest je vnímána prostřednictvím procesu </w:t>
      </w:r>
      <w:proofErr w:type="spellStart"/>
      <w:r w:rsidRPr="00B75C61">
        <w:rPr>
          <w:rFonts w:ascii="Times New Roman" w:hAnsi="Times New Roman" w:cs="Times New Roman"/>
          <w:sz w:val="24"/>
          <w:szCs w:val="24"/>
        </w:rPr>
        <w:t>nocicepce</w:t>
      </w:r>
      <w:proofErr w:type="spellEnd"/>
      <w:r w:rsidRPr="00B75C61">
        <w:rPr>
          <w:rFonts w:ascii="Times New Roman" w:hAnsi="Times New Roman" w:cs="Times New Roman"/>
          <w:sz w:val="24"/>
          <w:szCs w:val="24"/>
        </w:rPr>
        <w:t xml:space="preserve">, tedy vjemu bolesti, kdy jsou určitým způsobem stimulovány </w:t>
      </w:r>
      <w:proofErr w:type="spellStart"/>
      <w:r w:rsidRPr="00B75C61">
        <w:rPr>
          <w:rFonts w:ascii="Times New Roman" w:hAnsi="Times New Roman" w:cs="Times New Roman"/>
          <w:sz w:val="24"/>
          <w:szCs w:val="24"/>
        </w:rPr>
        <w:t>nociceptory</w:t>
      </w:r>
      <w:proofErr w:type="spellEnd"/>
      <w:r w:rsidRPr="00B75C61">
        <w:rPr>
          <w:rFonts w:ascii="Times New Roman" w:hAnsi="Times New Roman" w:cs="Times New Roman"/>
          <w:sz w:val="24"/>
          <w:szCs w:val="24"/>
        </w:rPr>
        <w:t xml:space="preserve">, </w:t>
      </w:r>
      <w:r w:rsidR="00FE1F37">
        <w:rPr>
          <w:rFonts w:ascii="Times New Roman" w:hAnsi="Times New Roman" w:cs="Times New Roman"/>
          <w:sz w:val="24"/>
          <w:szCs w:val="24"/>
        </w:rPr>
        <w:t>od nichž je</w:t>
      </w:r>
      <w:r w:rsidRPr="00B75C61">
        <w:rPr>
          <w:rFonts w:ascii="Times New Roman" w:hAnsi="Times New Roman" w:cs="Times New Roman"/>
          <w:sz w:val="24"/>
          <w:szCs w:val="24"/>
        </w:rPr>
        <w:t xml:space="preserve"> vjem</w:t>
      </w:r>
      <w:r w:rsidR="00FE1F37">
        <w:rPr>
          <w:rFonts w:ascii="Times New Roman" w:hAnsi="Times New Roman" w:cs="Times New Roman"/>
          <w:sz w:val="24"/>
          <w:szCs w:val="24"/>
        </w:rPr>
        <w:t xml:space="preserve"> odeslán v rámci nervové soustavy</w:t>
      </w:r>
      <w:r w:rsidRPr="00B75C61">
        <w:rPr>
          <w:rFonts w:ascii="Times New Roman" w:hAnsi="Times New Roman" w:cs="Times New Roman"/>
          <w:sz w:val="24"/>
          <w:szCs w:val="24"/>
        </w:rPr>
        <w:t xml:space="preserve"> do mozku a míchy. </w:t>
      </w:r>
      <w:proofErr w:type="spellStart"/>
      <w:r w:rsidRPr="00B75C61">
        <w:rPr>
          <w:rFonts w:ascii="Times New Roman" w:hAnsi="Times New Roman" w:cs="Times New Roman"/>
          <w:sz w:val="24"/>
          <w:szCs w:val="24"/>
        </w:rPr>
        <w:t>Nocicepce</w:t>
      </w:r>
      <w:proofErr w:type="spellEnd"/>
      <w:r w:rsidRPr="00B75C61">
        <w:rPr>
          <w:rFonts w:ascii="Times New Roman" w:hAnsi="Times New Roman" w:cs="Times New Roman"/>
          <w:sz w:val="24"/>
          <w:szCs w:val="24"/>
        </w:rPr>
        <w:t xml:space="preserve"> však nutně nemusí vést k bolesti a rovněž bolest nemusí být vždy způsobena na základě </w:t>
      </w:r>
      <w:proofErr w:type="spellStart"/>
      <w:r w:rsidRPr="00B75C61">
        <w:rPr>
          <w:rFonts w:ascii="Times New Roman" w:hAnsi="Times New Roman" w:cs="Times New Roman"/>
          <w:sz w:val="24"/>
          <w:szCs w:val="24"/>
        </w:rPr>
        <w:t>nocicepce</w:t>
      </w:r>
      <w:proofErr w:type="spellEnd"/>
      <w:r w:rsidR="00DE6AAB">
        <w:rPr>
          <w:rFonts w:ascii="Times New Roman" w:hAnsi="Times New Roman" w:cs="Times New Roman"/>
          <w:sz w:val="24"/>
          <w:szCs w:val="24"/>
        </w:rPr>
        <w:t>.</w:t>
      </w:r>
      <w:r w:rsidR="004819C7">
        <w:rPr>
          <w:rFonts w:ascii="Times New Roman" w:hAnsi="Times New Roman" w:cs="Times New Roman"/>
          <w:sz w:val="24"/>
          <w:szCs w:val="24"/>
        </w:rPr>
        <w:t xml:space="preserve"> </w:t>
      </w:r>
      <w:r w:rsidR="004819C7" w:rsidRPr="00B75C61">
        <w:rPr>
          <w:rFonts w:ascii="Times New Roman" w:hAnsi="Times New Roman" w:cs="Times New Roman"/>
          <w:sz w:val="24"/>
          <w:szCs w:val="24"/>
        </w:rPr>
        <w:t>(Jirkovský, D. 2012, s. 366-367).</w:t>
      </w:r>
      <w:r w:rsidR="00A35362">
        <w:rPr>
          <w:rFonts w:ascii="Times New Roman" w:hAnsi="Times New Roman" w:cs="Times New Roman"/>
          <w:sz w:val="24"/>
          <w:szCs w:val="24"/>
        </w:rPr>
        <w:t xml:space="preserve"> </w:t>
      </w:r>
    </w:p>
    <w:p w14:paraId="7780EAE2" w14:textId="68DEED6B" w:rsidR="008E5A26" w:rsidRPr="00B75C61" w:rsidRDefault="008E5A26" w:rsidP="004819C7">
      <w:pPr>
        <w:spacing w:line="360" w:lineRule="auto"/>
        <w:ind w:firstLine="708"/>
        <w:jc w:val="both"/>
        <w:rPr>
          <w:rFonts w:ascii="Times New Roman" w:hAnsi="Times New Roman" w:cs="Times New Roman"/>
          <w:sz w:val="24"/>
          <w:szCs w:val="24"/>
        </w:rPr>
      </w:pPr>
      <w:r w:rsidRPr="00B75C61">
        <w:rPr>
          <w:rFonts w:ascii="Times New Roman" w:hAnsi="Times New Roman" w:cs="Times New Roman"/>
          <w:sz w:val="24"/>
          <w:szCs w:val="24"/>
        </w:rPr>
        <w:t xml:space="preserve"> Akutní a chronická bolest jsou podstatnými ošetřovatelskými diagnózami</w:t>
      </w:r>
      <w:r w:rsidR="004819C7">
        <w:rPr>
          <w:rFonts w:ascii="Times New Roman" w:hAnsi="Times New Roman" w:cs="Times New Roman"/>
          <w:sz w:val="24"/>
          <w:szCs w:val="24"/>
        </w:rPr>
        <w:t>,</w:t>
      </w:r>
      <w:r w:rsidRPr="00B75C61">
        <w:rPr>
          <w:rFonts w:ascii="Times New Roman" w:hAnsi="Times New Roman" w:cs="Times New Roman"/>
          <w:sz w:val="24"/>
          <w:szCs w:val="24"/>
        </w:rPr>
        <w:t xml:space="preserve"> </w:t>
      </w:r>
      <w:r w:rsidR="004819C7">
        <w:rPr>
          <w:rFonts w:ascii="Times New Roman" w:hAnsi="Times New Roman" w:cs="Times New Roman"/>
          <w:sz w:val="24"/>
          <w:szCs w:val="24"/>
        </w:rPr>
        <w:t xml:space="preserve">na </w:t>
      </w:r>
      <w:r w:rsidRPr="00B75C61">
        <w:rPr>
          <w:rFonts w:ascii="Times New Roman" w:hAnsi="Times New Roman" w:cs="Times New Roman"/>
          <w:sz w:val="24"/>
          <w:szCs w:val="24"/>
        </w:rPr>
        <w:t>jejich</w:t>
      </w:r>
      <w:r w:rsidR="004819C7">
        <w:rPr>
          <w:rFonts w:ascii="Times New Roman" w:hAnsi="Times New Roman" w:cs="Times New Roman"/>
          <w:sz w:val="24"/>
          <w:szCs w:val="24"/>
        </w:rPr>
        <w:t>ž</w:t>
      </w:r>
      <w:r w:rsidRPr="00B75C61">
        <w:rPr>
          <w:rFonts w:ascii="Times New Roman" w:hAnsi="Times New Roman" w:cs="Times New Roman"/>
          <w:sz w:val="24"/>
          <w:szCs w:val="24"/>
        </w:rPr>
        <w:t xml:space="preserve"> </w:t>
      </w:r>
      <w:r w:rsidR="004819C7">
        <w:rPr>
          <w:rFonts w:ascii="Times New Roman" w:hAnsi="Times New Roman" w:cs="Times New Roman"/>
          <w:sz w:val="24"/>
          <w:szCs w:val="24"/>
        </w:rPr>
        <w:t>základě jsou v rámci ošetřovatelského procesu</w:t>
      </w:r>
      <w:r w:rsidRPr="00B75C61">
        <w:rPr>
          <w:rFonts w:ascii="Times New Roman" w:hAnsi="Times New Roman" w:cs="Times New Roman"/>
          <w:sz w:val="24"/>
          <w:szCs w:val="24"/>
        </w:rPr>
        <w:t xml:space="preserve"> </w:t>
      </w:r>
      <w:r w:rsidR="004819C7">
        <w:rPr>
          <w:rFonts w:ascii="Times New Roman" w:hAnsi="Times New Roman" w:cs="Times New Roman"/>
          <w:sz w:val="24"/>
          <w:szCs w:val="24"/>
        </w:rPr>
        <w:t>plánovány a následně realizovány</w:t>
      </w:r>
      <w:r w:rsidRPr="00B75C61">
        <w:rPr>
          <w:rFonts w:ascii="Times New Roman" w:hAnsi="Times New Roman" w:cs="Times New Roman"/>
          <w:sz w:val="24"/>
          <w:szCs w:val="24"/>
        </w:rPr>
        <w:t xml:space="preserve"> postupy, </w:t>
      </w:r>
      <w:r w:rsidR="004819C7">
        <w:rPr>
          <w:rFonts w:ascii="Times New Roman" w:hAnsi="Times New Roman" w:cs="Times New Roman"/>
          <w:sz w:val="24"/>
          <w:szCs w:val="24"/>
        </w:rPr>
        <w:t xml:space="preserve">vedoucí </w:t>
      </w:r>
      <w:r w:rsidRPr="00B75C61">
        <w:rPr>
          <w:rFonts w:ascii="Times New Roman" w:hAnsi="Times New Roman" w:cs="Times New Roman"/>
          <w:sz w:val="24"/>
          <w:szCs w:val="24"/>
        </w:rPr>
        <w:t xml:space="preserve">ke snaze o jejich zmírnění </w:t>
      </w:r>
      <w:r w:rsidR="004819C7">
        <w:rPr>
          <w:rFonts w:ascii="Times New Roman" w:hAnsi="Times New Roman" w:cs="Times New Roman"/>
          <w:sz w:val="24"/>
          <w:szCs w:val="24"/>
        </w:rPr>
        <w:t>či</w:t>
      </w:r>
      <w:r w:rsidRPr="00B75C61">
        <w:rPr>
          <w:rFonts w:ascii="Times New Roman" w:hAnsi="Times New Roman" w:cs="Times New Roman"/>
          <w:sz w:val="24"/>
          <w:szCs w:val="24"/>
        </w:rPr>
        <w:t xml:space="preserve"> odstranění. (Jirkovský, D. 2012, s. 366-367). Významnou roli </w:t>
      </w:r>
      <w:r w:rsidR="0044056A">
        <w:rPr>
          <w:rFonts w:ascii="Times New Roman" w:hAnsi="Times New Roman" w:cs="Times New Roman"/>
          <w:sz w:val="24"/>
          <w:szCs w:val="24"/>
        </w:rPr>
        <w:t xml:space="preserve">v posouzení a řešení bolesti </w:t>
      </w:r>
      <w:r w:rsidRPr="00B75C61">
        <w:rPr>
          <w:rFonts w:ascii="Times New Roman" w:hAnsi="Times New Roman" w:cs="Times New Roman"/>
          <w:sz w:val="24"/>
          <w:szCs w:val="24"/>
        </w:rPr>
        <w:t>hraje všeobecná sestra, která je nelékařským zdravotnickým pracovníkem s širokou škálou autonomních kompetencí a</w:t>
      </w:r>
      <w:r w:rsidR="00C246A8">
        <w:rPr>
          <w:rFonts w:ascii="Times New Roman" w:hAnsi="Times New Roman" w:cs="Times New Roman"/>
          <w:sz w:val="24"/>
          <w:szCs w:val="24"/>
        </w:rPr>
        <w:t xml:space="preserve"> následně také</w:t>
      </w:r>
      <w:r w:rsidRPr="00B75C61">
        <w:rPr>
          <w:rFonts w:ascii="Times New Roman" w:hAnsi="Times New Roman" w:cs="Times New Roman"/>
          <w:sz w:val="24"/>
          <w:szCs w:val="24"/>
        </w:rPr>
        <w:t xml:space="preserve"> kompetencích </w:t>
      </w:r>
      <w:r w:rsidR="00C246A8">
        <w:rPr>
          <w:rFonts w:ascii="Times New Roman" w:hAnsi="Times New Roman" w:cs="Times New Roman"/>
          <w:sz w:val="24"/>
          <w:szCs w:val="24"/>
        </w:rPr>
        <w:t>závislých na indikaci lékaře</w:t>
      </w:r>
      <w:r w:rsidRPr="00B75C61">
        <w:rPr>
          <w:rFonts w:ascii="Times New Roman" w:hAnsi="Times New Roman" w:cs="Times New Roman"/>
          <w:sz w:val="24"/>
          <w:szCs w:val="24"/>
        </w:rPr>
        <w:t>. Na základě svých kompetencí realizuje základní a specializovanou ošetřovatelskou péči</w:t>
      </w:r>
      <w:r w:rsidR="003C2BB7">
        <w:rPr>
          <w:rFonts w:ascii="Times New Roman" w:hAnsi="Times New Roman" w:cs="Times New Roman"/>
          <w:sz w:val="24"/>
          <w:szCs w:val="24"/>
        </w:rPr>
        <w:t>,</w:t>
      </w:r>
      <w:r w:rsidRPr="00B75C61">
        <w:rPr>
          <w:rFonts w:ascii="Times New Roman" w:hAnsi="Times New Roman" w:cs="Times New Roman"/>
          <w:sz w:val="24"/>
          <w:szCs w:val="24"/>
        </w:rPr>
        <w:t xml:space="preserve"> a to i v rámci bolesti</w:t>
      </w:r>
      <w:r w:rsidR="0044056A">
        <w:rPr>
          <w:rFonts w:ascii="Times New Roman" w:hAnsi="Times New Roman" w:cs="Times New Roman"/>
          <w:sz w:val="24"/>
          <w:szCs w:val="24"/>
        </w:rPr>
        <w:t xml:space="preserve">. </w:t>
      </w:r>
      <w:r w:rsidR="003A1E2A">
        <w:rPr>
          <w:rFonts w:ascii="Times New Roman" w:hAnsi="Times New Roman" w:cs="Times New Roman"/>
          <w:sz w:val="24"/>
          <w:szCs w:val="24"/>
        </w:rPr>
        <w:t>Na základě</w:t>
      </w:r>
      <w:r w:rsidR="0044056A">
        <w:rPr>
          <w:rFonts w:ascii="Times New Roman" w:hAnsi="Times New Roman" w:cs="Times New Roman"/>
          <w:sz w:val="24"/>
          <w:szCs w:val="24"/>
        </w:rPr>
        <w:t xml:space="preserve"> autonomních</w:t>
      </w:r>
      <w:r w:rsidR="003A1E2A">
        <w:rPr>
          <w:rFonts w:ascii="Times New Roman" w:hAnsi="Times New Roman" w:cs="Times New Roman"/>
          <w:sz w:val="24"/>
          <w:szCs w:val="24"/>
        </w:rPr>
        <w:t xml:space="preserve"> kompetencí</w:t>
      </w:r>
      <w:r w:rsidR="0044056A">
        <w:rPr>
          <w:rFonts w:ascii="Times New Roman" w:hAnsi="Times New Roman" w:cs="Times New Roman"/>
          <w:sz w:val="24"/>
          <w:szCs w:val="24"/>
        </w:rPr>
        <w:t xml:space="preserve"> všeobecná sestra posuzuje a měří bolest, dle toho pak plánuje odpovídající ošetřovatelské intervence </w:t>
      </w:r>
      <w:r w:rsidRPr="00B75C61">
        <w:rPr>
          <w:rFonts w:ascii="Times New Roman" w:hAnsi="Times New Roman" w:cs="Times New Roman"/>
          <w:sz w:val="24"/>
          <w:szCs w:val="24"/>
        </w:rPr>
        <w:t>(</w:t>
      </w:r>
      <w:r w:rsidR="00C246A8" w:rsidRPr="00C246A8">
        <w:rPr>
          <w:rFonts w:ascii="Times New Roman" w:hAnsi="Times New Roman" w:cs="Times New Roman"/>
          <w:sz w:val="24"/>
          <w:szCs w:val="24"/>
        </w:rPr>
        <w:t xml:space="preserve">ČESKO.2017. Vyhláška č. 391/2017 </w:t>
      </w:r>
      <w:proofErr w:type="spellStart"/>
      <w:r w:rsidR="00C246A8" w:rsidRPr="00C246A8">
        <w:rPr>
          <w:rFonts w:ascii="Times New Roman" w:hAnsi="Times New Roman" w:cs="Times New Roman"/>
          <w:sz w:val="24"/>
          <w:szCs w:val="24"/>
        </w:rPr>
        <w:t>Sb</w:t>
      </w:r>
      <w:proofErr w:type="spellEnd"/>
      <w:r w:rsidR="00C246A8">
        <w:rPr>
          <w:rFonts w:ascii="Times New Roman" w:hAnsi="Times New Roman" w:cs="Times New Roman"/>
          <w:sz w:val="24"/>
          <w:szCs w:val="24"/>
        </w:rPr>
        <w:t xml:space="preserve">, </w:t>
      </w:r>
      <w:r w:rsidR="00C246A8" w:rsidRPr="00C246A8">
        <w:rPr>
          <w:rFonts w:ascii="Times New Roman" w:hAnsi="Times New Roman" w:cs="Times New Roman"/>
          <w:sz w:val="24"/>
          <w:szCs w:val="24"/>
        </w:rPr>
        <w:t>s. 4360-4375</w:t>
      </w:r>
      <w:r w:rsidRPr="00C246A8">
        <w:rPr>
          <w:rFonts w:ascii="Times New Roman" w:hAnsi="Times New Roman" w:cs="Times New Roman"/>
          <w:sz w:val="24"/>
          <w:szCs w:val="24"/>
        </w:rPr>
        <w:t>)</w:t>
      </w:r>
      <w:r w:rsidR="00063FD6" w:rsidRPr="00C246A8">
        <w:rPr>
          <w:rFonts w:ascii="Times New Roman" w:hAnsi="Times New Roman" w:cs="Times New Roman"/>
          <w:sz w:val="24"/>
          <w:szCs w:val="24"/>
        </w:rPr>
        <w:t>.</w:t>
      </w:r>
      <w:r w:rsidRPr="00B75C61">
        <w:rPr>
          <w:rFonts w:ascii="Times New Roman" w:hAnsi="Times New Roman" w:cs="Times New Roman"/>
          <w:sz w:val="24"/>
          <w:szCs w:val="24"/>
        </w:rPr>
        <w:t xml:space="preserve"> Autonomní </w:t>
      </w:r>
      <w:r w:rsidR="00A35362">
        <w:rPr>
          <w:rFonts w:ascii="Times New Roman" w:hAnsi="Times New Roman" w:cs="Times New Roman"/>
          <w:sz w:val="24"/>
          <w:szCs w:val="24"/>
        </w:rPr>
        <w:t>pole působnosti</w:t>
      </w:r>
      <w:r w:rsidR="005D1616">
        <w:rPr>
          <w:rFonts w:ascii="Times New Roman" w:hAnsi="Times New Roman" w:cs="Times New Roman"/>
          <w:sz w:val="24"/>
          <w:szCs w:val="24"/>
        </w:rPr>
        <w:t xml:space="preserve"> všeobecných sester nese vysoký potenciál, </w:t>
      </w:r>
      <w:r w:rsidR="00A35362">
        <w:rPr>
          <w:rFonts w:ascii="Times New Roman" w:hAnsi="Times New Roman" w:cs="Times New Roman"/>
          <w:sz w:val="24"/>
          <w:szCs w:val="24"/>
        </w:rPr>
        <w:t xml:space="preserve">neboť na jehož základě všeobecné sestry bolest hodnotí a adekvátním způsobem na ni mohou reagovat prostřednictvím ošetřovatelských intervencí </w:t>
      </w:r>
      <w:r w:rsidRPr="00B75C61">
        <w:rPr>
          <w:rFonts w:ascii="Times New Roman" w:hAnsi="Times New Roman" w:cs="Times New Roman"/>
          <w:sz w:val="24"/>
          <w:szCs w:val="24"/>
        </w:rPr>
        <w:t>(Zacharová, E. 2013, s. 11-12)</w:t>
      </w:r>
      <w:r w:rsidR="00A35362">
        <w:rPr>
          <w:rFonts w:ascii="Times New Roman" w:hAnsi="Times New Roman" w:cs="Times New Roman"/>
          <w:sz w:val="24"/>
          <w:szCs w:val="24"/>
        </w:rPr>
        <w:t>.</w:t>
      </w:r>
    </w:p>
    <w:p w14:paraId="27BFE913" w14:textId="5A178956" w:rsidR="008E5A26" w:rsidRPr="00855E2E" w:rsidRDefault="008E5A26" w:rsidP="008E5A26">
      <w:pPr>
        <w:spacing w:line="360" w:lineRule="auto"/>
        <w:ind w:firstLine="708"/>
        <w:jc w:val="both"/>
        <w:rPr>
          <w:rFonts w:ascii="Times New Roman" w:hAnsi="Times New Roman" w:cs="Times New Roman"/>
          <w:sz w:val="24"/>
          <w:szCs w:val="24"/>
        </w:rPr>
      </w:pPr>
      <w:r w:rsidRPr="00855E2E">
        <w:rPr>
          <w:rFonts w:ascii="Times New Roman" w:hAnsi="Times New Roman" w:cs="Times New Roman"/>
          <w:sz w:val="24"/>
          <w:szCs w:val="24"/>
        </w:rPr>
        <w:t xml:space="preserve">Tato bakalářská práce obsahuje sumarizaci </w:t>
      </w:r>
      <w:r w:rsidR="00160027">
        <w:rPr>
          <w:rFonts w:ascii="Times New Roman" w:hAnsi="Times New Roman" w:cs="Times New Roman"/>
          <w:sz w:val="24"/>
          <w:szCs w:val="24"/>
        </w:rPr>
        <w:t>nejaktuálnějších dohledaných</w:t>
      </w:r>
      <w:r w:rsidRPr="00855E2E">
        <w:rPr>
          <w:rFonts w:ascii="Times New Roman" w:hAnsi="Times New Roman" w:cs="Times New Roman"/>
          <w:sz w:val="24"/>
          <w:szCs w:val="24"/>
        </w:rPr>
        <w:t xml:space="preserve"> poznatků souvisejících s nefarmakologickými metodami tlumení bolesti</w:t>
      </w:r>
      <w:r w:rsidR="003B5B33">
        <w:rPr>
          <w:rFonts w:ascii="Times New Roman" w:hAnsi="Times New Roman" w:cs="Times New Roman"/>
          <w:sz w:val="24"/>
          <w:szCs w:val="24"/>
        </w:rPr>
        <w:t xml:space="preserve"> v ošetřovatelské péči.</w:t>
      </w:r>
    </w:p>
    <w:p w14:paraId="085D32E1" w14:textId="512B3BA5" w:rsidR="008E5A26" w:rsidRDefault="008E5A26" w:rsidP="008E5A26">
      <w:pPr>
        <w:spacing w:line="360" w:lineRule="auto"/>
        <w:ind w:firstLine="708"/>
        <w:jc w:val="both"/>
        <w:rPr>
          <w:rFonts w:ascii="Times New Roman" w:hAnsi="Times New Roman" w:cs="Times New Roman"/>
          <w:sz w:val="24"/>
          <w:szCs w:val="24"/>
        </w:rPr>
      </w:pPr>
      <w:r w:rsidRPr="00855E2E">
        <w:rPr>
          <w:rFonts w:ascii="Times New Roman" w:hAnsi="Times New Roman" w:cs="Times New Roman"/>
          <w:sz w:val="24"/>
          <w:szCs w:val="24"/>
        </w:rPr>
        <w:t>Cíl</w:t>
      </w:r>
      <w:r w:rsidR="00D7135E">
        <w:rPr>
          <w:rFonts w:ascii="Times New Roman" w:hAnsi="Times New Roman" w:cs="Times New Roman"/>
          <w:sz w:val="24"/>
          <w:szCs w:val="24"/>
        </w:rPr>
        <w:t>em</w:t>
      </w:r>
      <w:r w:rsidRPr="00855E2E">
        <w:rPr>
          <w:rFonts w:ascii="Times New Roman" w:hAnsi="Times New Roman" w:cs="Times New Roman"/>
          <w:sz w:val="24"/>
          <w:szCs w:val="24"/>
        </w:rPr>
        <w:t xml:space="preserve"> této přehledové bakalářské práce je </w:t>
      </w:r>
      <w:r w:rsidR="009A08C6">
        <w:rPr>
          <w:rFonts w:ascii="Times New Roman" w:hAnsi="Times New Roman" w:cs="Times New Roman"/>
          <w:sz w:val="24"/>
          <w:szCs w:val="24"/>
        </w:rPr>
        <w:t>sumarizovat aktuální dohledané poznatky vztahující se k účinnosti vybraných nefarmakologických metod managementu bolesti v ošetřovatelské péči a k četnosti jejich využívání včetně bariér, s nimiž se všeobecné sestry potýkají.</w:t>
      </w:r>
    </w:p>
    <w:p w14:paraId="256912E8" w14:textId="4B071709" w:rsidR="008E5A26" w:rsidRDefault="008E5A26" w:rsidP="008E5A26">
      <w:pPr>
        <w:spacing w:line="360" w:lineRule="auto"/>
        <w:jc w:val="both"/>
        <w:rPr>
          <w:rFonts w:ascii="Times New Roman" w:hAnsi="Times New Roman" w:cs="Times New Roman"/>
          <w:sz w:val="24"/>
          <w:szCs w:val="24"/>
        </w:rPr>
      </w:pPr>
    </w:p>
    <w:p w14:paraId="6A0B9C6B" w14:textId="5A7CA124" w:rsidR="008E5A26" w:rsidRDefault="008E5A26" w:rsidP="008E5A26">
      <w:pPr>
        <w:spacing w:line="360" w:lineRule="auto"/>
        <w:jc w:val="both"/>
        <w:rPr>
          <w:rFonts w:ascii="Times New Roman" w:hAnsi="Times New Roman" w:cs="Times New Roman"/>
          <w:sz w:val="24"/>
          <w:szCs w:val="24"/>
        </w:rPr>
      </w:pPr>
    </w:p>
    <w:p w14:paraId="7A3ECDF9" w14:textId="77777777" w:rsidR="008E5A26" w:rsidRPr="00855E2E" w:rsidRDefault="008E5A26" w:rsidP="008E5A26">
      <w:pPr>
        <w:spacing w:line="360" w:lineRule="auto"/>
        <w:jc w:val="both"/>
        <w:rPr>
          <w:rFonts w:ascii="Times New Roman" w:hAnsi="Times New Roman" w:cs="Times New Roman"/>
          <w:sz w:val="24"/>
          <w:szCs w:val="24"/>
        </w:rPr>
      </w:pPr>
    </w:p>
    <w:p w14:paraId="7A75A552" w14:textId="3DC1DFEE" w:rsidR="008E5A26" w:rsidRDefault="008E5A26" w:rsidP="008E5A26">
      <w:pPr>
        <w:spacing w:line="360" w:lineRule="auto"/>
        <w:jc w:val="both"/>
        <w:rPr>
          <w:rFonts w:ascii="Times New Roman" w:hAnsi="Times New Roman" w:cs="Times New Roman"/>
          <w:b/>
          <w:bCs/>
          <w:sz w:val="24"/>
          <w:szCs w:val="24"/>
        </w:rPr>
      </w:pPr>
      <w:r w:rsidRPr="008E5A26">
        <w:rPr>
          <w:rFonts w:ascii="Times New Roman" w:hAnsi="Times New Roman" w:cs="Times New Roman"/>
          <w:b/>
          <w:bCs/>
          <w:sz w:val="24"/>
          <w:szCs w:val="24"/>
        </w:rPr>
        <w:lastRenderedPageBreak/>
        <w:t>Pro vypracování této přehledové bakalářské práce byly vytyčeny dva dílčí cíle:</w:t>
      </w:r>
    </w:p>
    <w:p w14:paraId="51B8705F" w14:textId="1D7D71EB" w:rsidR="008E5A26" w:rsidRPr="008E5A26" w:rsidRDefault="008E5A26" w:rsidP="008E5A2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Dílčí cíl 1:</w:t>
      </w:r>
    </w:p>
    <w:p w14:paraId="0E5434DA" w14:textId="2AA35258" w:rsidR="008E5A26" w:rsidRDefault="008E5A26" w:rsidP="008E5A26">
      <w:pPr>
        <w:spacing w:line="360" w:lineRule="auto"/>
        <w:jc w:val="both"/>
        <w:rPr>
          <w:rFonts w:ascii="Times New Roman" w:hAnsi="Times New Roman" w:cs="Times New Roman"/>
          <w:sz w:val="24"/>
          <w:szCs w:val="24"/>
        </w:rPr>
      </w:pPr>
      <w:r w:rsidRPr="00855E2E">
        <w:rPr>
          <w:rFonts w:ascii="Times New Roman" w:hAnsi="Times New Roman" w:cs="Times New Roman"/>
          <w:sz w:val="24"/>
          <w:szCs w:val="24"/>
        </w:rPr>
        <w:t>Sumarizovat nejaktuálnější dohledané poznatky o účinnosti vybraných metod nefarmakologického tlumení bolesti</w:t>
      </w:r>
      <w:r w:rsidR="003B5B33">
        <w:rPr>
          <w:rFonts w:ascii="Times New Roman" w:hAnsi="Times New Roman" w:cs="Times New Roman"/>
          <w:sz w:val="24"/>
          <w:szCs w:val="24"/>
        </w:rPr>
        <w:t xml:space="preserve"> v ošetřovatelské péči.</w:t>
      </w:r>
    </w:p>
    <w:p w14:paraId="49810643" w14:textId="18D89A5F" w:rsidR="008E5A26" w:rsidRPr="008E5A26" w:rsidRDefault="008E5A26" w:rsidP="008E5A2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Dílčí cíl 2:</w:t>
      </w:r>
    </w:p>
    <w:p w14:paraId="6C7B5923" w14:textId="1D1B7003" w:rsidR="008E5A26" w:rsidRPr="00855E2E" w:rsidRDefault="008E5A26" w:rsidP="008E5A26">
      <w:pPr>
        <w:spacing w:line="360" w:lineRule="auto"/>
        <w:jc w:val="both"/>
        <w:rPr>
          <w:rFonts w:ascii="Times New Roman" w:hAnsi="Times New Roman" w:cs="Times New Roman"/>
          <w:sz w:val="24"/>
          <w:szCs w:val="24"/>
        </w:rPr>
      </w:pPr>
      <w:r w:rsidRPr="00855E2E">
        <w:rPr>
          <w:rFonts w:ascii="Times New Roman" w:hAnsi="Times New Roman" w:cs="Times New Roman"/>
          <w:sz w:val="24"/>
          <w:szCs w:val="24"/>
        </w:rPr>
        <w:t>Sumarizovat nejaktuálnější dohledané poznatky o míře využívání metod nefarmakologického tlumení bolesti</w:t>
      </w:r>
      <w:r w:rsidR="003B5B33">
        <w:rPr>
          <w:rFonts w:ascii="Times New Roman" w:hAnsi="Times New Roman" w:cs="Times New Roman"/>
          <w:sz w:val="24"/>
          <w:szCs w:val="24"/>
        </w:rPr>
        <w:t xml:space="preserve"> v ošetřovatelské péči, včetně jejich úskalí.</w:t>
      </w:r>
    </w:p>
    <w:p w14:paraId="72A88E16" w14:textId="124203B5" w:rsidR="008E5A26" w:rsidRDefault="008E5A26" w:rsidP="008E5A26">
      <w:pPr>
        <w:rPr>
          <w:rFonts w:ascii="Times New Roman" w:hAnsi="Times New Roman" w:cs="Times New Roman"/>
          <w:sz w:val="28"/>
          <w:szCs w:val="28"/>
        </w:rPr>
      </w:pPr>
    </w:p>
    <w:p w14:paraId="0994F33A" w14:textId="46C5400C" w:rsidR="00F109C1" w:rsidRDefault="00F109C1" w:rsidP="008E5A26">
      <w:pPr>
        <w:rPr>
          <w:rFonts w:ascii="Times New Roman" w:hAnsi="Times New Roman" w:cs="Times New Roman"/>
          <w:b/>
          <w:bCs/>
          <w:sz w:val="24"/>
          <w:szCs w:val="24"/>
        </w:rPr>
      </w:pPr>
      <w:r>
        <w:rPr>
          <w:rFonts w:ascii="Times New Roman" w:hAnsi="Times New Roman" w:cs="Times New Roman"/>
          <w:b/>
          <w:bCs/>
          <w:sz w:val="24"/>
          <w:szCs w:val="24"/>
        </w:rPr>
        <w:t>V</w:t>
      </w:r>
      <w:r w:rsidRPr="00F109C1">
        <w:rPr>
          <w:rFonts w:ascii="Times New Roman" w:hAnsi="Times New Roman" w:cs="Times New Roman"/>
          <w:b/>
          <w:bCs/>
          <w:sz w:val="24"/>
          <w:szCs w:val="24"/>
        </w:rPr>
        <w:t>stupní literatur</w:t>
      </w:r>
      <w:r>
        <w:rPr>
          <w:rFonts w:ascii="Times New Roman" w:hAnsi="Times New Roman" w:cs="Times New Roman"/>
          <w:b/>
          <w:bCs/>
          <w:sz w:val="24"/>
          <w:szCs w:val="24"/>
        </w:rPr>
        <w:t>a</w:t>
      </w:r>
      <w:r w:rsidRPr="00F109C1">
        <w:rPr>
          <w:rFonts w:ascii="Times New Roman" w:hAnsi="Times New Roman" w:cs="Times New Roman"/>
          <w:b/>
          <w:bCs/>
          <w:sz w:val="24"/>
          <w:szCs w:val="24"/>
        </w:rPr>
        <w:t>:</w:t>
      </w:r>
    </w:p>
    <w:p w14:paraId="25D09833" w14:textId="329FE688" w:rsidR="00F109C1" w:rsidRPr="00257498" w:rsidRDefault="00F109C1" w:rsidP="00F109C1">
      <w:pPr>
        <w:rPr>
          <w:rFonts w:ascii="Times New Roman" w:hAnsi="Times New Roman" w:cs="Times New Roman"/>
          <w:b/>
          <w:bCs/>
          <w:sz w:val="24"/>
          <w:szCs w:val="24"/>
        </w:rPr>
      </w:pPr>
      <w:r w:rsidRPr="00257498">
        <w:rPr>
          <w:rFonts w:ascii="Times New Roman" w:hAnsi="Times New Roman" w:cs="Times New Roman"/>
          <w:sz w:val="24"/>
          <w:szCs w:val="24"/>
        </w:rPr>
        <w:t xml:space="preserve">ZACHAROVÁ, E., HALUZÍKOVÁ, J., 2013. Bolest a její zvládání v ošetřovatelské praxi. Interní medicína pro praxi. 15(11-12). s. 372-74. ISSN 1212-7299. </w:t>
      </w:r>
    </w:p>
    <w:p w14:paraId="4E6BAD73" w14:textId="65527E18" w:rsidR="00F109C1" w:rsidRDefault="00F109C1" w:rsidP="00F109C1">
      <w:pPr>
        <w:rPr>
          <w:rFonts w:ascii="Times New Roman" w:hAnsi="Times New Roman" w:cs="Times New Roman"/>
          <w:b/>
          <w:bCs/>
          <w:color w:val="212529"/>
          <w:sz w:val="24"/>
          <w:szCs w:val="24"/>
          <w:shd w:val="clear" w:color="auto" w:fill="FFFFFF"/>
        </w:rPr>
      </w:pPr>
      <w:r w:rsidRPr="00257498">
        <w:rPr>
          <w:rFonts w:ascii="Times New Roman" w:hAnsi="Times New Roman" w:cs="Times New Roman"/>
          <w:color w:val="212529"/>
          <w:sz w:val="24"/>
          <w:szCs w:val="24"/>
          <w:shd w:val="clear" w:color="auto" w:fill="FFFFFF"/>
        </w:rPr>
        <w:t xml:space="preserve">KOUTNÁ, M., A. POKORNÁ, L. NOVÁKOVÁ a L. CETLOVÁ. Validizace ošetřovatelské diagnózy akutní a chronická bolest dle NANDA International u pacientů s ránou. </w:t>
      </w:r>
      <w:r w:rsidRPr="00257498">
        <w:rPr>
          <w:rFonts w:ascii="Times New Roman" w:hAnsi="Times New Roman" w:cs="Times New Roman"/>
          <w:i/>
          <w:iCs/>
          <w:color w:val="212529"/>
          <w:sz w:val="24"/>
          <w:szCs w:val="24"/>
          <w:shd w:val="clear" w:color="auto" w:fill="FFFFFF"/>
        </w:rPr>
        <w:t>Česká a Slovenská Neurologie a Neurochirurgie</w:t>
      </w:r>
      <w:r w:rsidRPr="00257498">
        <w:rPr>
          <w:rFonts w:ascii="Times New Roman" w:hAnsi="Times New Roman" w:cs="Times New Roman"/>
          <w:color w:val="212529"/>
          <w:sz w:val="24"/>
          <w:szCs w:val="24"/>
          <w:shd w:val="clear" w:color="auto" w:fill="FFFFFF"/>
        </w:rPr>
        <w:t xml:space="preserve"> [online]. 2017, 80, 54-60 [cit. 2022-03-24]. ISSN 12107859. Dostupné z: doi:10.14735/amcsnn2017S54 </w:t>
      </w:r>
    </w:p>
    <w:p w14:paraId="1DBDD2DC" w14:textId="4C7FBE17" w:rsidR="002459A6" w:rsidRDefault="002459A6" w:rsidP="002459A6">
      <w:pPr>
        <w:pStyle w:val="Normlnweb"/>
        <w:shd w:val="clear" w:color="auto" w:fill="FFFFFF"/>
        <w:spacing w:before="0" w:beforeAutospacing="0" w:after="150" w:afterAutospacing="0" w:line="276" w:lineRule="auto"/>
        <w:jc w:val="both"/>
        <w:textAlignment w:val="baseline"/>
        <w:rPr>
          <w:color w:val="1C1C1C"/>
        </w:rPr>
      </w:pPr>
      <w:bookmarkStart w:id="1" w:name="_Hlk100511795"/>
      <w:r>
        <w:t xml:space="preserve">ČESKO.2017. Vyhláška č. 391/2017 Sb., kterou se mění vyhláška č. 55/2011 Sb., o činnostech zdravotnických pracovníků a jiných odborných pracovníků, ve znění vyhlášky č. 2/2016 Sb., 2017. In: </w:t>
      </w:r>
      <w:r w:rsidRPr="002459A6">
        <w:rPr>
          <w:i/>
          <w:iCs/>
        </w:rPr>
        <w:t>Sbírka zákonů Česká republika</w:t>
      </w:r>
      <w:r>
        <w:t>, částka 137, s.4360-75. ISSN 1211-1244</w:t>
      </w:r>
    </w:p>
    <w:p w14:paraId="79933A1E" w14:textId="2845EDBA" w:rsidR="00F109C1" w:rsidRPr="00F109C1" w:rsidRDefault="00F109C1" w:rsidP="00F109C1">
      <w:pPr>
        <w:pStyle w:val="Normlnweb"/>
        <w:shd w:val="clear" w:color="auto" w:fill="FFFFFF"/>
        <w:spacing w:before="0" w:beforeAutospacing="0" w:after="150" w:afterAutospacing="0"/>
        <w:textAlignment w:val="baseline"/>
        <w:rPr>
          <w:color w:val="1C1C1C"/>
        </w:rPr>
      </w:pPr>
      <w:r w:rsidRPr="00F109C1">
        <w:rPr>
          <w:color w:val="1C1C1C"/>
        </w:rPr>
        <w:t>JIRKOVSKÝ, D. </w:t>
      </w:r>
      <w:r w:rsidRPr="00F109C1">
        <w:rPr>
          <w:i/>
          <w:iCs/>
          <w:color w:val="1C1C1C"/>
        </w:rPr>
        <w:t>Ošetřovatelské postupy a intervence: učebnice pro bakalářské a magisterské studium. </w:t>
      </w:r>
      <w:r w:rsidRPr="00F109C1">
        <w:rPr>
          <w:color w:val="1C1C1C"/>
        </w:rPr>
        <w:t>Vyd. 1. Praha: Fakultní nemocnice v Motole, 2012. 411 s.</w:t>
      </w:r>
    </w:p>
    <w:bookmarkEnd w:id="1"/>
    <w:p w14:paraId="05DDF1AA" w14:textId="7DA86B8D" w:rsidR="00F109C1" w:rsidRDefault="00F109C1" w:rsidP="00F109C1">
      <w:pPr>
        <w:rPr>
          <w:rFonts w:ascii="Times New Roman" w:hAnsi="Times New Roman" w:cs="Times New Roman"/>
          <w:b/>
          <w:bCs/>
          <w:color w:val="212529"/>
          <w:sz w:val="24"/>
          <w:szCs w:val="24"/>
          <w:shd w:val="clear" w:color="auto" w:fill="FFFFFF"/>
        </w:rPr>
      </w:pPr>
    </w:p>
    <w:p w14:paraId="4132FDBA" w14:textId="5C3CAC00" w:rsidR="00135516" w:rsidRDefault="00135516" w:rsidP="00F109C1">
      <w:pPr>
        <w:rPr>
          <w:rFonts w:ascii="Times New Roman" w:hAnsi="Times New Roman" w:cs="Times New Roman"/>
          <w:b/>
          <w:bCs/>
          <w:color w:val="212529"/>
          <w:sz w:val="24"/>
          <w:szCs w:val="24"/>
          <w:shd w:val="clear" w:color="auto" w:fill="FFFFFF"/>
        </w:rPr>
      </w:pPr>
    </w:p>
    <w:p w14:paraId="1E9F5744" w14:textId="61E38852" w:rsidR="00135516" w:rsidRDefault="00135516" w:rsidP="00F109C1">
      <w:pPr>
        <w:rPr>
          <w:rFonts w:ascii="Times New Roman" w:hAnsi="Times New Roman" w:cs="Times New Roman"/>
          <w:b/>
          <w:bCs/>
          <w:color w:val="212529"/>
          <w:sz w:val="24"/>
          <w:szCs w:val="24"/>
          <w:shd w:val="clear" w:color="auto" w:fill="FFFFFF"/>
        </w:rPr>
      </w:pPr>
    </w:p>
    <w:p w14:paraId="70F1899A" w14:textId="7D38D4A6" w:rsidR="00135516" w:rsidRDefault="00135516" w:rsidP="00F109C1">
      <w:pPr>
        <w:rPr>
          <w:rFonts w:ascii="Times New Roman" w:hAnsi="Times New Roman" w:cs="Times New Roman"/>
          <w:b/>
          <w:bCs/>
          <w:color w:val="212529"/>
          <w:sz w:val="24"/>
          <w:szCs w:val="24"/>
          <w:shd w:val="clear" w:color="auto" w:fill="FFFFFF"/>
        </w:rPr>
      </w:pPr>
    </w:p>
    <w:p w14:paraId="0842E051" w14:textId="0A3C346A" w:rsidR="00135516" w:rsidRDefault="00135516" w:rsidP="00F109C1">
      <w:pPr>
        <w:rPr>
          <w:rFonts w:ascii="Times New Roman" w:hAnsi="Times New Roman" w:cs="Times New Roman"/>
          <w:b/>
          <w:bCs/>
          <w:color w:val="212529"/>
          <w:sz w:val="24"/>
          <w:szCs w:val="24"/>
          <w:shd w:val="clear" w:color="auto" w:fill="FFFFFF"/>
        </w:rPr>
      </w:pPr>
    </w:p>
    <w:p w14:paraId="42B37ABC" w14:textId="7A7848EC" w:rsidR="0097192D" w:rsidRDefault="0097192D" w:rsidP="00F109C1">
      <w:pPr>
        <w:rPr>
          <w:rFonts w:ascii="Times New Roman" w:hAnsi="Times New Roman" w:cs="Times New Roman"/>
          <w:b/>
          <w:bCs/>
          <w:color w:val="212529"/>
          <w:sz w:val="24"/>
          <w:szCs w:val="24"/>
          <w:shd w:val="clear" w:color="auto" w:fill="FFFFFF"/>
        </w:rPr>
      </w:pPr>
    </w:p>
    <w:p w14:paraId="739282A3" w14:textId="56AA9FA0" w:rsidR="0097192D" w:rsidRDefault="0097192D" w:rsidP="00F109C1">
      <w:pPr>
        <w:rPr>
          <w:rFonts w:ascii="Times New Roman" w:hAnsi="Times New Roman" w:cs="Times New Roman"/>
          <w:b/>
          <w:bCs/>
          <w:color w:val="212529"/>
          <w:sz w:val="24"/>
          <w:szCs w:val="24"/>
          <w:shd w:val="clear" w:color="auto" w:fill="FFFFFF"/>
        </w:rPr>
      </w:pPr>
    </w:p>
    <w:p w14:paraId="6ABA9311" w14:textId="77777777" w:rsidR="0097192D" w:rsidRDefault="0097192D" w:rsidP="00F109C1">
      <w:pPr>
        <w:rPr>
          <w:rFonts w:ascii="Times New Roman" w:hAnsi="Times New Roman" w:cs="Times New Roman"/>
          <w:b/>
          <w:bCs/>
          <w:color w:val="212529"/>
          <w:sz w:val="24"/>
          <w:szCs w:val="24"/>
          <w:shd w:val="clear" w:color="auto" w:fill="FFFFFF"/>
        </w:rPr>
      </w:pPr>
    </w:p>
    <w:p w14:paraId="6EAC059B" w14:textId="6F303EA0" w:rsidR="009A08C6" w:rsidRDefault="009A08C6" w:rsidP="00F109C1">
      <w:pPr>
        <w:rPr>
          <w:rFonts w:ascii="Times New Roman" w:hAnsi="Times New Roman" w:cs="Times New Roman"/>
          <w:b/>
          <w:bCs/>
          <w:color w:val="212529"/>
          <w:sz w:val="24"/>
          <w:szCs w:val="24"/>
          <w:shd w:val="clear" w:color="auto" w:fill="FFFFFF"/>
        </w:rPr>
      </w:pPr>
    </w:p>
    <w:p w14:paraId="28DF7A69" w14:textId="77777777" w:rsidR="005C4655" w:rsidRDefault="005C4655" w:rsidP="00F109C1">
      <w:pPr>
        <w:rPr>
          <w:rFonts w:ascii="Times New Roman" w:hAnsi="Times New Roman" w:cs="Times New Roman"/>
          <w:b/>
          <w:bCs/>
          <w:color w:val="212529"/>
          <w:sz w:val="24"/>
          <w:szCs w:val="24"/>
          <w:shd w:val="clear" w:color="auto" w:fill="FFFFFF"/>
        </w:rPr>
      </w:pPr>
    </w:p>
    <w:p w14:paraId="3387C17B" w14:textId="58B7C655" w:rsidR="009B5A5C" w:rsidRDefault="009B5A5C" w:rsidP="005C4655">
      <w:pPr>
        <w:pStyle w:val="Nadpis1"/>
        <w:rPr>
          <w:rFonts w:ascii="Times New Roman" w:hAnsi="Times New Roman" w:cs="Times New Roman"/>
          <w:b/>
          <w:bCs/>
          <w:color w:val="auto"/>
          <w:sz w:val="28"/>
          <w:szCs w:val="28"/>
          <w:shd w:val="clear" w:color="auto" w:fill="FFFFFF"/>
        </w:rPr>
      </w:pPr>
      <w:bookmarkStart w:id="2" w:name="_Toc101907179"/>
      <w:bookmarkStart w:id="3" w:name="_Toc101907833"/>
      <w:bookmarkStart w:id="4" w:name="_Toc101996527"/>
      <w:r w:rsidRPr="009B5A5C">
        <w:rPr>
          <w:rFonts w:ascii="Times New Roman" w:hAnsi="Times New Roman" w:cs="Times New Roman"/>
          <w:b/>
          <w:bCs/>
          <w:color w:val="auto"/>
          <w:sz w:val="28"/>
          <w:szCs w:val="28"/>
          <w:shd w:val="clear" w:color="auto" w:fill="FFFFFF"/>
        </w:rPr>
        <w:lastRenderedPageBreak/>
        <w:t>POPIS REŠERŠNÍ ČINNOSTI</w:t>
      </w:r>
      <w:bookmarkEnd w:id="2"/>
      <w:bookmarkEnd w:id="3"/>
      <w:bookmarkEnd w:id="4"/>
    </w:p>
    <w:p w14:paraId="49E1F0AC" w14:textId="77777777" w:rsidR="00DB5D55" w:rsidRPr="00DB5D55" w:rsidRDefault="00DB5D55" w:rsidP="00DB5D55"/>
    <w:tbl>
      <w:tblPr>
        <w:tblStyle w:val="Mkatabulky"/>
        <w:tblW w:w="0" w:type="auto"/>
        <w:tblInd w:w="2405" w:type="dxa"/>
        <w:tblLook w:val="04A0" w:firstRow="1" w:lastRow="0" w:firstColumn="1" w:lastColumn="0" w:noHBand="0" w:noVBand="1"/>
      </w:tblPr>
      <w:tblGrid>
        <w:gridCol w:w="4111"/>
      </w:tblGrid>
      <w:tr w:rsidR="00135516" w14:paraId="1BE07FAD" w14:textId="77777777" w:rsidTr="00535932">
        <w:tc>
          <w:tcPr>
            <w:tcW w:w="4111" w:type="dxa"/>
          </w:tcPr>
          <w:p w14:paraId="5683DDCA" w14:textId="77777777" w:rsidR="00135516" w:rsidRDefault="00135516" w:rsidP="00535932">
            <w:pPr>
              <w:jc w:val="center"/>
              <w:rPr>
                <w:rFonts w:ascii="Times New Roman" w:hAnsi="Times New Roman" w:cs="Times New Roman"/>
                <w:sz w:val="24"/>
                <w:szCs w:val="24"/>
              </w:rPr>
            </w:pPr>
            <w:r>
              <w:rPr>
                <w:rFonts w:ascii="Times New Roman" w:hAnsi="Times New Roman" w:cs="Times New Roman"/>
                <w:sz w:val="24"/>
                <w:szCs w:val="24"/>
              </w:rPr>
              <w:t>ALGORITMUS POPISU REŠERŠNÍ ČINNOSTI</w:t>
            </w:r>
          </w:p>
        </w:tc>
      </w:tr>
    </w:tbl>
    <w:p w14:paraId="1996EE68" w14:textId="7B1F9173" w:rsidR="00135516" w:rsidRDefault="00DB5D55" w:rsidP="00DB5D55">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B7D6C8" wp14:editId="6724E007">
                <wp:simplePos x="0" y="0"/>
                <wp:positionH relativeFrom="margin">
                  <wp:align>center</wp:align>
                </wp:positionH>
                <wp:positionV relativeFrom="paragraph">
                  <wp:posOffset>12065</wp:posOffset>
                </wp:positionV>
                <wp:extent cx="352425" cy="285750"/>
                <wp:effectExtent l="19050" t="0" r="28575" b="38100"/>
                <wp:wrapNone/>
                <wp:docPr id="1" name="Šipka: dolů 1"/>
                <wp:cNvGraphicFramePr/>
                <a:graphic xmlns:a="http://schemas.openxmlformats.org/drawingml/2006/main">
                  <a:graphicData uri="http://schemas.microsoft.com/office/word/2010/wordprocessingShape">
                    <wps:wsp>
                      <wps:cNvSpPr/>
                      <wps:spPr>
                        <a:xfrm>
                          <a:off x="0" y="0"/>
                          <a:ext cx="352425"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4B7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 o:spid="_x0000_s1026" type="#_x0000_t67" style="position:absolute;margin-left:0;margin-top:.95pt;width:27.75pt;height: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" adj="10800" fillcolor="black [3200]" strokecolor="black [1600]" strokeweight="1pt">
                <w10:wrap anchorx="margin"/>
              </v:shape>
            </w:pict>
          </mc:Fallback>
        </mc:AlternateContent>
      </w:r>
    </w:p>
    <w:tbl>
      <w:tblPr>
        <w:tblStyle w:val="Mkatabulky"/>
        <w:tblW w:w="0" w:type="auto"/>
        <w:tblLook w:val="04A0" w:firstRow="1" w:lastRow="0" w:firstColumn="1" w:lastColumn="0" w:noHBand="0" w:noVBand="1"/>
      </w:tblPr>
      <w:tblGrid>
        <w:gridCol w:w="9062"/>
      </w:tblGrid>
      <w:tr w:rsidR="00135516" w14:paraId="60AB3AE4" w14:textId="77777777" w:rsidTr="00DB5D55">
        <w:trPr>
          <w:trHeight w:val="3235"/>
        </w:trPr>
        <w:tc>
          <w:tcPr>
            <w:tcW w:w="9062" w:type="dxa"/>
          </w:tcPr>
          <w:p w14:paraId="4E44DC2E" w14:textId="494870E3" w:rsidR="00135516" w:rsidRDefault="00135516" w:rsidP="00535932">
            <w:pPr>
              <w:jc w:val="center"/>
              <w:rPr>
                <w:rFonts w:ascii="Times New Roman" w:hAnsi="Times New Roman" w:cs="Times New Roman"/>
                <w:sz w:val="24"/>
                <w:szCs w:val="24"/>
              </w:rPr>
            </w:pPr>
            <w:r>
              <w:rPr>
                <w:rFonts w:ascii="Times New Roman" w:hAnsi="Times New Roman" w:cs="Times New Roman"/>
                <w:sz w:val="24"/>
                <w:szCs w:val="24"/>
              </w:rPr>
              <w:t>VYHLEDÁVACÍ KRITÉRIA</w:t>
            </w:r>
          </w:p>
          <w:p w14:paraId="42BFA6BB" w14:textId="77777777" w:rsidR="00135516" w:rsidRDefault="00135516" w:rsidP="00535932">
            <w:pPr>
              <w:jc w:val="center"/>
              <w:rPr>
                <w:rFonts w:ascii="Times New Roman" w:hAnsi="Times New Roman" w:cs="Times New Roman"/>
                <w:sz w:val="24"/>
                <w:szCs w:val="24"/>
              </w:rPr>
            </w:pPr>
          </w:p>
          <w:p w14:paraId="4D6C1B7D" w14:textId="3B893303" w:rsidR="00135516" w:rsidRDefault="00135516" w:rsidP="00135516">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KLÍČOVÁ SLOVA ČJ: nefarmakologick</w:t>
            </w:r>
            <w:r w:rsidR="006F78C1">
              <w:rPr>
                <w:rFonts w:ascii="Times New Roman" w:hAnsi="Times New Roman" w:cs="Times New Roman"/>
                <w:sz w:val="24"/>
                <w:szCs w:val="24"/>
              </w:rPr>
              <w:t>ý management, bolest, ošetřovatelská péče, intervence</w:t>
            </w:r>
          </w:p>
          <w:p w14:paraId="47677628" w14:textId="0513DBA4" w:rsidR="00135516" w:rsidRDefault="00135516" w:rsidP="00135516">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KLÍČOVÁ SLOVA AJ: </w:t>
            </w:r>
            <w:r w:rsidRPr="006572A0">
              <w:rPr>
                <w:rFonts w:ascii="Times New Roman" w:hAnsi="Times New Roman" w:cs="Times New Roman"/>
                <w:sz w:val="24"/>
                <w:szCs w:val="24"/>
              </w:rPr>
              <w:t>non</w:t>
            </w:r>
            <w:r w:rsidR="006F78C1">
              <w:rPr>
                <w:rFonts w:ascii="Times New Roman" w:hAnsi="Times New Roman" w:cs="Times New Roman"/>
                <w:sz w:val="24"/>
                <w:szCs w:val="24"/>
              </w:rPr>
              <w:t>-</w:t>
            </w:r>
            <w:proofErr w:type="spellStart"/>
            <w:r w:rsidRPr="006572A0">
              <w:rPr>
                <w:rFonts w:ascii="Times New Roman" w:hAnsi="Times New Roman" w:cs="Times New Roman"/>
                <w:sz w:val="24"/>
                <w:szCs w:val="24"/>
              </w:rPr>
              <w:t>pharmacological</w:t>
            </w:r>
            <w:proofErr w:type="spellEnd"/>
            <w:r w:rsidRPr="006572A0">
              <w:rPr>
                <w:rFonts w:ascii="Times New Roman" w:hAnsi="Times New Roman" w:cs="Times New Roman"/>
                <w:sz w:val="24"/>
                <w:szCs w:val="24"/>
              </w:rPr>
              <w:t xml:space="preserve"> management</w:t>
            </w:r>
            <w:r>
              <w:rPr>
                <w:rFonts w:ascii="Times New Roman" w:hAnsi="Times New Roman" w:cs="Times New Roman"/>
                <w:sz w:val="24"/>
                <w:szCs w:val="24"/>
              </w:rPr>
              <w:t>,</w:t>
            </w:r>
            <w:r w:rsidR="006F78C1">
              <w:rPr>
                <w:rFonts w:ascii="Times New Roman" w:hAnsi="Times New Roman" w:cs="Times New Roman"/>
                <w:sz w:val="24"/>
                <w:szCs w:val="24"/>
              </w:rPr>
              <w:t xml:space="preserve"> </w:t>
            </w:r>
            <w:proofErr w:type="spellStart"/>
            <w:r w:rsidR="006F78C1">
              <w:rPr>
                <w:rFonts w:ascii="Times New Roman" w:hAnsi="Times New Roman" w:cs="Times New Roman"/>
                <w:sz w:val="24"/>
                <w:szCs w:val="24"/>
              </w:rPr>
              <w:t>pain</w:t>
            </w:r>
            <w:proofErr w:type="spellEnd"/>
            <w:r w:rsidR="006F78C1">
              <w:rPr>
                <w:rFonts w:ascii="Times New Roman" w:hAnsi="Times New Roman" w:cs="Times New Roman"/>
                <w:sz w:val="24"/>
                <w:szCs w:val="24"/>
              </w:rPr>
              <w:t xml:space="preserve">, </w:t>
            </w:r>
            <w:proofErr w:type="spellStart"/>
            <w:r w:rsidR="006F78C1">
              <w:rPr>
                <w:rFonts w:ascii="Times New Roman" w:hAnsi="Times New Roman" w:cs="Times New Roman"/>
                <w:sz w:val="24"/>
                <w:szCs w:val="24"/>
              </w:rPr>
              <w:t>nursing</w:t>
            </w:r>
            <w:proofErr w:type="spellEnd"/>
            <w:r w:rsidR="006F78C1">
              <w:rPr>
                <w:rFonts w:ascii="Times New Roman" w:hAnsi="Times New Roman" w:cs="Times New Roman"/>
                <w:sz w:val="24"/>
                <w:szCs w:val="24"/>
              </w:rPr>
              <w:t xml:space="preserve"> care, </w:t>
            </w:r>
            <w:proofErr w:type="spellStart"/>
            <w:r w:rsidR="006F78C1">
              <w:rPr>
                <w:rFonts w:ascii="Times New Roman" w:hAnsi="Times New Roman" w:cs="Times New Roman"/>
                <w:sz w:val="24"/>
                <w:szCs w:val="24"/>
              </w:rPr>
              <w:t>interventions</w:t>
            </w:r>
            <w:proofErr w:type="spellEnd"/>
          </w:p>
          <w:p w14:paraId="3A825EFE" w14:textId="77777777" w:rsidR="00135516" w:rsidRDefault="00135516" w:rsidP="00135516">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JAZYK: Český, Anglický</w:t>
            </w:r>
          </w:p>
          <w:p w14:paraId="36831150" w14:textId="77777777" w:rsidR="00135516" w:rsidRDefault="00135516" w:rsidP="00135516">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OBDOBÍ: 2012-2022</w:t>
            </w:r>
          </w:p>
          <w:p w14:paraId="5D3BF823" w14:textId="7109FDCE" w:rsidR="00135516" w:rsidRPr="004936B9" w:rsidRDefault="00135516" w:rsidP="00135516">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DALŠÍ KRITÉRIA: Recenzovaná periodika, Plné texty, </w:t>
            </w:r>
          </w:p>
        </w:tc>
      </w:tr>
    </w:tbl>
    <w:p w14:paraId="10FD9748" w14:textId="706B4735" w:rsidR="00135516" w:rsidRDefault="00DB5D55" w:rsidP="00DB5D55">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A83B66" wp14:editId="0406157B">
                <wp:simplePos x="0" y="0"/>
                <wp:positionH relativeFrom="margin">
                  <wp:align>center</wp:align>
                </wp:positionH>
                <wp:positionV relativeFrom="paragraph">
                  <wp:posOffset>20955</wp:posOffset>
                </wp:positionV>
                <wp:extent cx="381000" cy="257175"/>
                <wp:effectExtent l="38100" t="0" r="0" b="47625"/>
                <wp:wrapNone/>
                <wp:docPr id="2" name="Šipka: dolů 2"/>
                <wp:cNvGraphicFramePr/>
                <a:graphic xmlns:a="http://schemas.openxmlformats.org/drawingml/2006/main">
                  <a:graphicData uri="http://schemas.microsoft.com/office/word/2010/wordprocessingShape">
                    <wps:wsp>
                      <wps:cNvSpPr/>
                      <wps:spPr>
                        <a:xfrm>
                          <a:off x="0" y="0"/>
                          <a:ext cx="381000"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C7A5" id="Šipka: dolů 2" o:spid="_x0000_s1026" type="#_x0000_t67" style="position:absolute;margin-left:0;margin-top:1.65pt;width:30pt;height:2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" adj="10800" fillcolor="black [3200]" strokecolor="black [1600]" strokeweight="1pt">
                <w10:wrap anchorx="margin"/>
              </v:shape>
            </w:pict>
          </mc:Fallback>
        </mc:AlternateContent>
      </w:r>
    </w:p>
    <w:tbl>
      <w:tblPr>
        <w:tblStyle w:val="Mkatabulky"/>
        <w:tblW w:w="0" w:type="auto"/>
        <w:tblInd w:w="2405" w:type="dxa"/>
        <w:tblLook w:val="04A0" w:firstRow="1" w:lastRow="0" w:firstColumn="1" w:lastColumn="0" w:noHBand="0" w:noVBand="1"/>
      </w:tblPr>
      <w:tblGrid>
        <w:gridCol w:w="4111"/>
      </w:tblGrid>
      <w:tr w:rsidR="00135516" w14:paraId="28142D8D" w14:textId="77777777" w:rsidTr="00535932">
        <w:tc>
          <w:tcPr>
            <w:tcW w:w="4111" w:type="dxa"/>
          </w:tcPr>
          <w:p w14:paraId="6BA15A5A" w14:textId="11ADEF38" w:rsidR="00135516" w:rsidRDefault="00135516" w:rsidP="00535932">
            <w:pPr>
              <w:jc w:val="center"/>
              <w:rPr>
                <w:rFonts w:ascii="Times New Roman" w:hAnsi="Times New Roman" w:cs="Times New Roman"/>
                <w:sz w:val="24"/>
                <w:szCs w:val="24"/>
              </w:rPr>
            </w:pPr>
            <w:r>
              <w:rPr>
                <w:rFonts w:ascii="Times New Roman" w:hAnsi="Times New Roman" w:cs="Times New Roman"/>
                <w:sz w:val="24"/>
                <w:szCs w:val="24"/>
              </w:rPr>
              <w:t>DATABÁZE: EBSCO, MEDVIK, PUBMED</w:t>
            </w:r>
            <w:r w:rsidR="00D36E88">
              <w:rPr>
                <w:rFonts w:ascii="Times New Roman" w:hAnsi="Times New Roman" w:cs="Times New Roman"/>
                <w:sz w:val="24"/>
                <w:szCs w:val="24"/>
              </w:rPr>
              <w:t>, GOOGLE SCHOLAR</w:t>
            </w:r>
          </w:p>
        </w:tc>
      </w:tr>
    </w:tbl>
    <w:p w14:paraId="3736243A" w14:textId="3C123314" w:rsidR="00DB5D55" w:rsidRDefault="00135516" w:rsidP="00DB5D55">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9C8AA80" wp14:editId="207F13C4">
                <wp:simplePos x="0" y="0"/>
                <wp:positionH relativeFrom="margin">
                  <wp:align>center</wp:align>
                </wp:positionH>
                <wp:positionV relativeFrom="paragraph">
                  <wp:posOffset>14605</wp:posOffset>
                </wp:positionV>
                <wp:extent cx="381000" cy="257175"/>
                <wp:effectExtent l="38100" t="0" r="0" b="47625"/>
                <wp:wrapNone/>
                <wp:docPr id="3" name="Šipka: dolů 3"/>
                <wp:cNvGraphicFramePr/>
                <a:graphic xmlns:a="http://schemas.openxmlformats.org/drawingml/2006/main">
                  <a:graphicData uri="http://schemas.microsoft.com/office/word/2010/wordprocessingShape">
                    <wps:wsp>
                      <wps:cNvSpPr/>
                      <wps:spPr>
                        <a:xfrm>
                          <a:off x="0" y="0"/>
                          <a:ext cx="381000"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8FD6A" id="Šipka: dolů 3" o:spid="_x0000_s1026" type="#_x0000_t67" style="position:absolute;margin-left:0;margin-top:1.15pt;width:30pt;height:2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" adj="10800" fillcolor="black [3200]" strokecolor="black [1600]" strokeweight="1pt">
                <w10:wrap anchorx="margin"/>
              </v:shape>
            </w:pict>
          </mc:Fallback>
        </mc:AlternateContent>
      </w:r>
    </w:p>
    <w:tbl>
      <w:tblPr>
        <w:tblStyle w:val="Mkatabulky"/>
        <w:tblW w:w="0" w:type="auto"/>
        <w:tblInd w:w="2972" w:type="dxa"/>
        <w:tblLook w:val="04A0" w:firstRow="1" w:lastRow="0" w:firstColumn="1" w:lastColumn="0" w:noHBand="0" w:noVBand="1"/>
      </w:tblPr>
      <w:tblGrid>
        <w:gridCol w:w="2835"/>
      </w:tblGrid>
      <w:tr w:rsidR="00135516" w14:paraId="636A4E1B" w14:textId="77777777" w:rsidTr="00535932">
        <w:tc>
          <w:tcPr>
            <w:tcW w:w="2835" w:type="dxa"/>
          </w:tcPr>
          <w:p w14:paraId="05B09C56" w14:textId="780A5D39" w:rsidR="00135516" w:rsidRDefault="00135516" w:rsidP="00535932">
            <w:pPr>
              <w:jc w:val="center"/>
              <w:rPr>
                <w:rFonts w:ascii="Times New Roman" w:hAnsi="Times New Roman" w:cs="Times New Roman"/>
                <w:sz w:val="24"/>
                <w:szCs w:val="24"/>
              </w:rPr>
            </w:pPr>
            <w:r>
              <w:rPr>
                <w:rFonts w:ascii="Times New Roman" w:hAnsi="Times New Roman" w:cs="Times New Roman"/>
                <w:sz w:val="24"/>
                <w:szCs w:val="24"/>
              </w:rPr>
              <w:t xml:space="preserve">Nalezeno: </w:t>
            </w:r>
            <w:r w:rsidR="00CC71B8">
              <w:rPr>
                <w:rFonts w:ascii="Times New Roman" w:hAnsi="Times New Roman" w:cs="Times New Roman"/>
                <w:sz w:val="24"/>
                <w:szCs w:val="24"/>
              </w:rPr>
              <w:t>154</w:t>
            </w:r>
            <w:r>
              <w:rPr>
                <w:rFonts w:ascii="Times New Roman" w:hAnsi="Times New Roman" w:cs="Times New Roman"/>
                <w:sz w:val="24"/>
                <w:szCs w:val="24"/>
              </w:rPr>
              <w:t xml:space="preserve"> článků</w:t>
            </w:r>
          </w:p>
        </w:tc>
      </w:tr>
    </w:tbl>
    <w:p w14:paraId="309BA6BA" w14:textId="4625FE40" w:rsidR="00135516" w:rsidRDefault="00135516" w:rsidP="00DB5D55">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7687360" wp14:editId="7D5DDCDF">
                <wp:simplePos x="0" y="0"/>
                <wp:positionH relativeFrom="margin">
                  <wp:align>center</wp:align>
                </wp:positionH>
                <wp:positionV relativeFrom="paragraph">
                  <wp:posOffset>41275</wp:posOffset>
                </wp:positionV>
                <wp:extent cx="381000" cy="247650"/>
                <wp:effectExtent l="38100" t="0" r="0" b="38100"/>
                <wp:wrapNone/>
                <wp:docPr id="4" name="Šipka: dolů 4"/>
                <wp:cNvGraphicFramePr/>
                <a:graphic xmlns:a="http://schemas.openxmlformats.org/drawingml/2006/main">
                  <a:graphicData uri="http://schemas.microsoft.com/office/word/2010/wordprocessingShape">
                    <wps:wsp>
                      <wps:cNvSpPr/>
                      <wps:spPr>
                        <a:xfrm>
                          <a:off x="0" y="0"/>
                          <a:ext cx="381000"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8ED8" id="Šipka: dolů 4" o:spid="_x0000_s1026" type="#_x0000_t67" style="position:absolute;margin-left:0;margin-top:3.25pt;width:30pt;height:1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" adj="10800" fillcolor="black [3200]" strokecolor="black [1600]" strokeweight="1pt">
                <w10:wrap anchorx="margin"/>
              </v:shape>
            </w:pict>
          </mc:Fallback>
        </mc:AlternateContent>
      </w:r>
    </w:p>
    <w:tbl>
      <w:tblPr>
        <w:tblStyle w:val="Mkatabulky"/>
        <w:tblW w:w="0" w:type="auto"/>
        <w:tblInd w:w="1271" w:type="dxa"/>
        <w:tblLook w:val="04A0" w:firstRow="1" w:lastRow="0" w:firstColumn="1" w:lastColumn="0" w:noHBand="0" w:noVBand="1"/>
      </w:tblPr>
      <w:tblGrid>
        <w:gridCol w:w="6662"/>
      </w:tblGrid>
      <w:tr w:rsidR="00135516" w14:paraId="6D6CBD63" w14:textId="77777777" w:rsidTr="00535932">
        <w:tc>
          <w:tcPr>
            <w:tcW w:w="6662" w:type="dxa"/>
          </w:tcPr>
          <w:p w14:paraId="5E57E804" w14:textId="77777777" w:rsidR="00135516" w:rsidRDefault="00135516" w:rsidP="00535932">
            <w:pPr>
              <w:jc w:val="center"/>
              <w:rPr>
                <w:rFonts w:ascii="Times New Roman" w:hAnsi="Times New Roman" w:cs="Times New Roman"/>
                <w:sz w:val="24"/>
                <w:szCs w:val="24"/>
              </w:rPr>
            </w:pPr>
            <w:r>
              <w:rPr>
                <w:rFonts w:ascii="Times New Roman" w:hAnsi="Times New Roman" w:cs="Times New Roman"/>
                <w:sz w:val="24"/>
                <w:szCs w:val="24"/>
              </w:rPr>
              <w:t>VYŘAZUJÍCÍ KRITÉRIA: duplicitní články, nevyhovující obsah, nepřístupné články</w:t>
            </w:r>
          </w:p>
        </w:tc>
      </w:tr>
    </w:tbl>
    <w:p w14:paraId="4A228ED9" w14:textId="5BE14F86" w:rsidR="00135516" w:rsidRDefault="00135516" w:rsidP="00DB5D55">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E08C52D" wp14:editId="63A2862D">
                <wp:simplePos x="0" y="0"/>
                <wp:positionH relativeFrom="margin">
                  <wp:align>center</wp:align>
                </wp:positionH>
                <wp:positionV relativeFrom="paragraph">
                  <wp:posOffset>10160</wp:posOffset>
                </wp:positionV>
                <wp:extent cx="390525" cy="285750"/>
                <wp:effectExtent l="38100" t="0" r="9525" b="38100"/>
                <wp:wrapNone/>
                <wp:docPr id="5" name="Šipka: dolů 5"/>
                <wp:cNvGraphicFramePr/>
                <a:graphic xmlns:a="http://schemas.openxmlformats.org/drawingml/2006/main">
                  <a:graphicData uri="http://schemas.microsoft.com/office/word/2010/wordprocessingShape">
                    <wps:wsp>
                      <wps:cNvSpPr/>
                      <wps:spPr>
                        <a:xfrm>
                          <a:off x="0" y="0"/>
                          <a:ext cx="390525"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46F5A" id="Šipka: dolů 5" o:spid="_x0000_s1026" type="#_x0000_t67" style="position:absolute;margin-left:0;margin-top:.8pt;width:30.75pt;height:2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" adj="10800" fillcolor="black [3200]" strokecolor="black [1600]" strokeweight="1pt">
                <w10:wrap anchorx="margin"/>
              </v:shape>
            </w:pict>
          </mc:Fallback>
        </mc:AlternateContent>
      </w:r>
    </w:p>
    <w:tbl>
      <w:tblPr>
        <w:tblStyle w:val="Mkatabulky"/>
        <w:tblW w:w="0" w:type="auto"/>
        <w:tblInd w:w="1271" w:type="dxa"/>
        <w:tblLook w:val="04A0" w:firstRow="1" w:lastRow="0" w:firstColumn="1" w:lastColumn="0" w:noHBand="0" w:noVBand="1"/>
      </w:tblPr>
      <w:tblGrid>
        <w:gridCol w:w="6662"/>
      </w:tblGrid>
      <w:tr w:rsidR="00135516" w14:paraId="6021C79B" w14:textId="77777777" w:rsidTr="00DB5D55">
        <w:trPr>
          <w:trHeight w:val="1473"/>
        </w:trPr>
        <w:tc>
          <w:tcPr>
            <w:tcW w:w="6662" w:type="dxa"/>
          </w:tcPr>
          <w:p w14:paraId="2ACF018F" w14:textId="77777777" w:rsidR="00135516" w:rsidRDefault="00135516" w:rsidP="00535932">
            <w:pPr>
              <w:jc w:val="center"/>
              <w:rPr>
                <w:rFonts w:ascii="Times New Roman" w:hAnsi="Times New Roman" w:cs="Times New Roman"/>
                <w:sz w:val="24"/>
                <w:szCs w:val="24"/>
              </w:rPr>
            </w:pPr>
            <w:r>
              <w:rPr>
                <w:rFonts w:ascii="Times New Roman" w:hAnsi="Times New Roman" w:cs="Times New Roman"/>
                <w:sz w:val="24"/>
                <w:szCs w:val="24"/>
              </w:rPr>
              <w:t>SUMARIZACE DOHLEDANÝCH ČLÁNKŮ Z DATABÁZÍ</w:t>
            </w:r>
          </w:p>
          <w:p w14:paraId="627BA5E9" w14:textId="77777777" w:rsidR="00135516" w:rsidRDefault="00135516" w:rsidP="00535932">
            <w:pPr>
              <w:jc w:val="center"/>
              <w:rPr>
                <w:rFonts w:ascii="Times New Roman" w:hAnsi="Times New Roman" w:cs="Times New Roman"/>
                <w:sz w:val="24"/>
                <w:szCs w:val="24"/>
              </w:rPr>
            </w:pPr>
          </w:p>
          <w:p w14:paraId="3C98C91E" w14:textId="3DB974A6" w:rsidR="00135516" w:rsidRDefault="00135516" w:rsidP="00135516">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EBSCO použitých:</w:t>
            </w:r>
            <w:r w:rsidR="006F78C1">
              <w:rPr>
                <w:rFonts w:ascii="Times New Roman" w:hAnsi="Times New Roman" w:cs="Times New Roman"/>
                <w:sz w:val="24"/>
                <w:szCs w:val="24"/>
              </w:rPr>
              <w:t xml:space="preserve"> 10</w:t>
            </w:r>
          </w:p>
          <w:p w14:paraId="4C6845D6" w14:textId="7EE80002" w:rsidR="00135516" w:rsidRDefault="00135516" w:rsidP="00135516">
            <w:pPr>
              <w:pStyle w:val="Odstavecseseznamem"/>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Medvik</w:t>
            </w:r>
            <w:proofErr w:type="spellEnd"/>
            <w:r>
              <w:rPr>
                <w:rFonts w:ascii="Times New Roman" w:hAnsi="Times New Roman" w:cs="Times New Roman"/>
                <w:sz w:val="24"/>
                <w:szCs w:val="24"/>
              </w:rPr>
              <w:t xml:space="preserve"> použitých:</w:t>
            </w:r>
            <w:r w:rsidR="006F78C1">
              <w:rPr>
                <w:rFonts w:ascii="Times New Roman" w:hAnsi="Times New Roman" w:cs="Times New Roman"/>
                <w:sz w:val="24"/>
                <w:szCs w:val="24"/>
              </w:rPr>
              <w:t xml:space="preserve"> 7</w:t>
            </w:r>
          </w:p>
          <w:p w14:paraId="574BF696" w14:textId="5110FF43" w:rsidR="00135516" w:rsidRDefault="00135516" w:rsidP="00135516">
            <w:pPr>
              <w:pStyle w:val="Odstavecseseznamem"/>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 xml:space="preserve"> použitých:</w:t>
            </w:r>
            <w:r w:rsidR="006F78C1">
              <w:rPr>
                <w:rFonts w:ascii="Times New Roman" w:hAnsi="Times New Roman" w:cs="Times New Roman"/>
                <w:sz w:val="24"/>
                <w:szCs w:val="24"/>
              </w:rPr>
              <w:t xml:space="preserve"> 3</w:t>
            </w:r>
          </w:p>
          <w:p w14:paraId="6ED4DD2E" w14:textId="141D9EA2" w:rsidR="00CC71B8" w:rsidRDefault="000F4D73" w:rsidP="00135516">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Google </w:t>
            </w:r>
            <w:proofErr w:type="spellStart"/>
            <w:r>
              <w:rPr>
                <w:rFonts w:ascii="Times New Roman" w:hAnsi="Times New Roman" w:cs="Times New Roman"/>
                <w:sz w:val="24"/>
                <w:szCs w:val="24"/>
              </w:rPr>
              <w:t>Scholar</w:t>
            </w:r>
            <w:proofErr w:type="spellEnd"/>
            <w:r>
              <w:rPr>
                <w:rFonts w:ascii="Times New Roman" w:hAnsi="Times New Roman" w:cs="Times New Roman"/>
                <w:sz w:val="24"/>
                <w:szCs w:val="24"/>
              </w:rPr>
              <w:t xml:space="preserve"> použitých: </w:t>
            </w:r>
            <w:r w:rsidR="006F78C1">
              <w:rPr>
                <w:rFonts w:ascii="Times New Roman" w:hAnsi="Times New Roman" w:cs="Times New Roman"/>
                <w:sz w:val="24"/>
                <w:szCs w:val="24"/>
              </w:rPr>
              <w:t>2</w:t>
            </w:r>
          </w:p>
          <w:p w14:paraId="24A6951F" w14:textId="033A1DC6" w:rsidR="00135516" w:rsidRDefault="00135516" w:rsidP="00135516">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Bibliografické zdroje</w:t>
            </w:r>
            <w:r w:rsidR="006F78C1">
              <w:rPr>
                <w:rFonts w:ascii="Times New Roman" w:hAnsi="Times New Roman" w:cs="Times New Roman"/>
                <w:sz w:val="24"/>
                <w:szCs w:val="24"/>
              </w:rPr>
              <w:t xml:space="preserve"> použitý: 1</w:t>
            </w:r>
          </w:p>
          <w:p w14:paraId="183FBC26" w14:textId="6794DEF6" w:rsidR="00135516" w:rsidRPr="00D13B1C" w:rsidRDefault="00135516" w:rsidP="00135516">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Vyhlášky – </w:t>
            </w:r>
            <w:r w:rsidR="006F78C1">
              <w:rPr>
                <w:rFonts w:ascii="Times New Roman" w:hAnsi="Times New Roman" w:cs="Times New Roman"/>
                <w:sz w:val="24"/>
                <w:szCs w:val="24"/>
              </w:rPr>
              <w:t>použitých: 1</w:t>
            </w:r>
          </w:p>
        </w:tc>
      </w:tr>
    </w:tbl>
    <w:p w14:paraId="3ADA29D3" w14:textId="3318856F" w:rsidR="00135516" w:rsidRDefault="00135516" w:rsidP="00DB5D55">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E1C8166" wp14:editId="48C722B4">
                <wp:simplePos x="0" y="0"/>
                <wp:positionH relativeFrom="margin">
                  <wp:align>center</wp:align>
                </wp:positionH>
                <wp:positionV relativeFrom="paragraph">
                  <wp:posOffset>8890</wp:posOffset>
                </wp:positionV>
                <wp:extent cx="390525" cy="285750"/>
                <wp:effectExtent l="38100" t="0" r="9525" b="38100"/>
                <wp:wrapNone/>
                <wp:docPr id="6" name="Šipka: dolů 6"/>
                <wp:cNvGraphicFramePr/>
                <a:graphic xmlns:a="http://schemas.openxmlformats.org/drawingml/2006/main">
                  <a:graphicData uri="http://schemas.microsoft.com/office/word/2010/wordprocessingShape">
                    <wps:wsp>
                      <wps:cNvSpPr/>
                      <wps:spPr>
                        <a:xfrm>
                          <a:off x="0" y="0"/>
                          <a:ext cx="390525"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C552" id="Šipka: dolů 6" o:spid="_x0000_s1026" type="#_x0000_t67" style="position:absolute;margin-left:0;margin-top:.7pt;width:30.75pt;height: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" adj="10800" fillcolor="black [3200]" strokecolor="black [1600]" strokeweight="1pt">
                <w10:wrap anchorx="margin"/>
              </v:shape>
            </w:pict>
          </mc:Fallback>
        </mc:AlternateContent>
      </w:r>
    </w:p>
    <w:tbl>
      <w:tblPr>
        <w:tblStyle w:val="Mkatabulky"/>
        <w:tblW w:w="0" w:type="auto"/>
        <w:tblInd w:w="1413" w:type="dxa"/>
        <w:tblLook w:val="04A0" w:firstRow="1" w:lastRow="0" w:firstColumn="1" w:lastColumn="0" w:noHBand="0" w:noVBand="1"/>
      </w:tblPr>
      <w:tblGrid>
        <w:gridCol w:w="6520"/>
      </w:tblGrid>
      <w:tr w:rsidR="00135516" w14:paraId="6E64B670" w14:textId="77777777" w:rsidTr="006F78C1">
        <w:tc>
          <w:tcPr>
            <w:tcW w:w="6520" w:type="dxa"/>
          </w:tcPr>
          <w:p w14:paraId="5E834E6E" w14:textId="36015A9C" w:rsidR="00135516" w:rsidRPr="00DC340A" w:rsidRDefault="00135516" w:rsidP="00535932">
            <w:pPr>
              <w:rPr>
                <w:rFonts w:ascii="Times New Roman" w:hAnsi="Times New Roman" w:cs="Times New Roman"/>
                <w:sz w:val="24"/>
                <w:szCs w:val="24"/>
              </w:rPr>
            </w:pPr>
            <w:r>
              <w:rPr>
                <w:rFonts w:ascii="Times New Roman" w:hAnsi="Times New Roman" w:cs="Times New Roman"/>
                <w:sz w:val="24"/>
                <w:szCs w:val="24"/>
              </w:rPr>
              <w:t>Pro tvorbu teoretických východisek bylo použito:</w:t>
            </w:r>
            <w:r w:rsidR="006F78C1">
              <w:rPr>
                <w:rFonts w:ascii="Times New Roman" w:hAnsi="Times New Roman" w:cs="Times New Roman"/>
                <w:sz w:val="24"/>
                <w:szCs w:val="24"/>
              </w:rPr>
              <w:t xml:space="preserve"> 24 článků</w:t>
            </w:r>
          </w:p>
        </w:tc>
      </w:tr>
    </w:tbl>
    <w:p w14:paraId="6005B880" w14:textId="77777777" w:rsidR="00135516" w:rsidRPr="00257498" w:rsidRDefault="00135516" w:rsidP="00F109C1">
      <w:pPr>
        <w:rPr>
          <w:rFonts w:ascii="Times New Roman" w:hAnsi="Times New Roman" w:cs="Times New Roman"/>
          <w:b/>
          <w:bCs/>
          <w:color w:val="212529"/>
          <w:sz w:val="24"/>
          <w:szCs w:val="24"/>
          <w:shd w:val="clear" w:color="auto" w:fill="FFFFFF"/>
        </w:rPr>
      </w:pPr>
    </w:p>
    <w:p w14:paraId="1836DBF0" w14:textId="468EE109" w:rsidR="00F109C1" w:rsidRDefault="00F109C1" w:rsidP="008E5A26">
      <w:pPr>
        <w:rPr>
          <w:rFonts w:ascii="Times New Roman" w:hAnsi="Times New Roman" w:cs="Times New Roman"/>
          <w:b/>
          <w:bCs/>
          <w:sz w:val="24"/>
          <w:szCs w:val="24"/>
        </w:rPr>
      </w:pPr>
    </w:p>
    <w:p w14:paraId="725BF02E" w14:textId="4C1A13B7" w:rsidR="009B5A5C" w:rsidRDefault="009B5A5C" w:rsidP="008E5A26">
      <w:pPr>
        <w:rPr>
          <w:rFonts w:ascii="Times New Roman" w:hAnsi="Times New Roman" w:cs="Times New Roman"/>
          <w:b/>
          <w:bCs/>
          <w:sz w:val="24"/>
          <w:szCs w:val="24"/>
        </w:rPr>
      </w:pPr>
    </w:p>
    <w:p w14:paraId="522C6605" w14:textId="0C52B080" w:rsidR="009B5A5C" w:rsidRDefault="009B5A5C" w:rsidP="008E5A26">
      <w:pPr>
        <w:rPr>
          <w:rFonts w:ascii="Times New Roman" w:hAnsi="Times New Roman" w:cs="Times New Roman"/>
          <w:b/>
          <w:bCs/>
          <w:sz w:val="24"/>
          <w:szCs w:val="24"/>
        </w:rPr>
      </w:pPr>
    </w:p>
    <w:p w14:paraId="3B6AB9CF" w14:textId="0A379B4C" w:rsidR="009B5A5C" w:rsidRPr="00FB21A0" w:rsidRDefault="009B5A5C" w:rsidP="00FB21A0">
      <w:pPr>
        <w:pStyle w:val="Nadpis1"/>
        <w:rPr>
          <w:rFonts w:ascii="Times New Roman" w:hAnsi="Times New Roman" w:cs="Times New Roman"/>
          <w:b/>
          <w:bCs/>
          <w:color w:val="auto"/>
          <w:sz w:val="28"/>
          <w:szCs w:val="28"/>
        </w:rPr>
      </w:pPr>
      <w:bookmarkStart w:id="5" w:name="_Toc101907180"/>
      <w:bookmarkStart w:id="6" w:name="_Toc101907834"/>
      <w:bookmarkStart w:id="7" w:name="_Toc101996528"/>
      <w:r w:rsidRPr="00FB21A0">
        <w:rPr>
          <w:rFonts w:ascii="Times New Roman" w:hAnsi="Times New Roman" w:cs="Times New Roman"/>
          <w:b/>
          <w:bCs/>
          <w:color w:val="auto"/>
          <w:sz w:val="28"/>
          <w:szCs w:val="28"/>
        </w:rPr>
        <w:lastRenderedPageBreak/>
        <w:t xml:space="preserve">SUMARIZACE AKTUÁLNÍCH DOHLEDANÝCH POZNATKŮ VZTAHUJÍCÍCH SE </w:t>
      </w:r>
      <w:r w:rsidR="00FB7067" w:rsidRPr="00FB21A0">
        <w:rPr>
          <w:rFonts w:ascii="Times New Roman" w:hAnsi="Times New Roman" w:cs="Times New Roman"/>
          <w:b/>
          <w:bCs/>
          <w:color w:val="auto"/>
          <w:sz w:val="28"/>
          <w:szCs w:val="28"/>
        </w:rPr>
        <w:t>K NEFARMAKOLOGICKÝM METODÁM MANAGEMENTU BOLESTI</w:t>
      </w:r>
      <w:bookmarkEnd w:id="5"/>
      <w:bookmarkEnd w:id="6"/>
      <w:bookmarkEnd w:id="7"/>
    </w:p>
    <w:p w14:paraId="0CA1787D" w14:textId="259E1A71" w:rsidR="00FB7067" w:rsidRDefault="00FB7067" w:rsidP="00FB7067"/>
    <w:p w14:paraId="3D69186D" w14:textId="5F94583C" w:rsidR="00E300A0" w:rsidRDefault="00E300A0" w:rsidP="00157A3A">
      <w:pPr>
        <w:spacing w:line="360" w:lineRule="auto"/>
        <w:jc w:val="both"/>
        <w:rPr>
          <w:rFonts w:ascii="Times New Roman" w:hAnsi="Times New Roman" w:cs="Times New Roman"/>
          <w:sz w:val="24"/>
          <w:szCs w:val="24"/>
        </w:rPr>
      </w:pPr>
      <w:r w:rsidRPr="00E300A0">
        <w:rPr>
          <w:rFonts w:ascii="Times New Roman" w:hAnsi="Times New Roman" w:cs="Times New Roman"/>
          <w:sz w:val="24"/>
          <w:szCs w:val="24"/>
        </w:rPr>
        <w:t xml:space="preserve">Kapitola obsahuje </w:t>
      </w:r>
      <w:r w:rsidR="00D204C0">
        <w:rPr>
          <w:rFonts w:ascii="Times New Roman" w:hAnsi="Times New Roman" w:cs="Times New Roman"/>
          <w:sz w:val="24"/>
          <w:szCs w:val="24"/>
        </w:rPr>
        <w:t>nejaktuálnější dohledané</w:t>
      </w:r>
      <w:r w:rsidRPr="00E300A0">
        <w:rPr>
          <w:rFonts w:ascii="Times New Roman" w:hAnsi="Times New Roman" w:cs="Times New Roman"/>
          <w:sz w:val="24"/>
          <w:szCs w:val="24"/>
        </w:rPr>
        <w:t xml:space="preserve"> </w:t>
      </w:r>
      <w:r w:rsidR="00D204C0">
        <w:rPr>
          <w:rFonts w:ascii="Times New Roman" w:hAnsi="Times New Roman" w:cs="Times New Roman"/>
          <w:sz w:val="24"/>
          <w:szCs w:val="24"/>
        </w:rPr>
        <w:t>publikace</w:t>
      </w:r>
      <w:r w:rsidRPr="00E300A0">
        <w:rPr>
          <w:rFonts w:ascii="Times New Roman" w:hAnsi="Times New Roman" w:cs="Times New Roman"/>
          <w:sz w:val="24"/>
          <w:szCs w:val="24"/>
        </w:rPr>
        <w:t xml:space="preserve"> týkající se účinnosti vybraných nefarmakologických metod v rámci managementu bolesti a jejich míře využití včetně souvisejících bariér ve vybraných zemích světa. Je rozčleněna na tři podkapitoly. První podkapitola obsahuje sumarizaci dohledaných studií vztahujících se k úči</w:t>
      </w:r>
      <w:r w:rsidR="003B5B33">
        <w:rPr>
          <w:rFonts w:ascii="Times New Roman" w:hAnsi="Times New Roman" w:cs="Times New Roman"/>
          <w:sz w:val="24"/>
          <w:szCs w:val="24"/>
        </w:rPr>
        <w:t>n</w:t>
      </w:r>
      <w:r w:rsidRPr="00E300A0">
        <w:rPr>
          <w:rFonts w:ascii="Times New Roman" w:hAnsi="Times New Roman" w:cs="Times New Roman"/>
          <w:sz w:val="24"/>
          <w:szCs w:val="24"/>
        </w:rPr>
        <w:t xml:space="preserve">nosti vybraných metod. Druhá podkapitola obsahuje sumarizaci </w:t>
      </w:r>
      <w:r w:rsidR="00D204C0">
        <w:rPr>
          <w:rFonts w:ascii="Times New Roman" w:hAnsi="Times New Roman" w:cs="Times New Roman"/>
          <w:sz w:val="24"/>
          <w:szCs w:val="24"/>
        </w:rPr>
        <w:t xml:space="preserve">nejaktuálnějších </w:t>
      </w:r>
      <w:r w:rsidRPr="00E300A0">
        <w:rPr>
          <w:rFonts w:ascii="Times New Roman" w:hAnsi="Times New Roman" w:cs="Times New Roman"/>
          <w:sz w:val="24"/>
          <w:szCs w:val="24"/>
        </w:rPr>
        <w:t>dohledaných poznatků vztahujících se k frekvenci využití nefarmakologických metod léčby bolesti ve vybraných zemích světa včetně České republiky a bariér při jejich využívání všeobecnými sestrami. Třetí podkapitola předkládá shrnutí závěrů a limitů dohledaných poznatků.</w:t>
      </w:r>
    </w:p>
    <w:p w14:paraId="5262E0AD" w14:textId="77777777" w:rsidR="00157A3A" w:rsidRPr="00E300A0" w:rsidRDefault="00157A3A" w:rsidP="00FB7067">
      <w:pPr>
        <w:rPr>
          <w:rFonts w:ascii="Times New Roman" w:hAnsi="Times New Roman" w:cs="Times New Roman"/>
          <w:sz w:val="24"/>
          <w:szCs w:val="24"/>
        </w:rPr>
      </w:pPr>
    </w:p>
    <w:p w14:paraId="145BF768" w14:textId="7F64F11C" w:rsidR="006910D1" w:rsidRPr="00FB21A0" w:rsidRDefault="00FB21A0" w:rsidP="00FB21A0">
      <w:pPr>
        <w:pStyle w:val="Nadpis2"/>
        <w:rPr>
          <w:color w:val="auto"/>
          <w:sz w:val="28"/>
          <w:szCs w:val="28"/>
        </w:rPr>
      </w:pPr>
      <w:bookmarkStart w:id="8" w:name="_Toc101907181"/>
      <w:bookmarkStart w:id="9" w:name="_Toc101907835"/>
      <w:bookmarkStart w:id="10" w:name="_Toc101996529"/>
      <w:r w:rsidRPr="00FB21A0">
        <w:rPr>
          <w:rFonts w:ascii="Times New Roman" w:hAnsi="Times New Roman" w:cs="Times New Roman"/>
          <w:b/>
          <w:bCs/>
          <w:color w:val="auto"/>
          <w:sz w:val="28"/>
          <w:szCs w:val="28"/>
        </w:rPr>
        <w:t xml:space="preserve">Přehled </w:t>
      </w:r>
      <w:r w:rsidR="00E56ECA">
        <w:rPr>
          <w:rFonts w:ascii="Times New Roman" w:hAnsi="Times New Roman" w:cs="Times New Roman"/>
          <w:b/>
          <w:bCs/>
          <w:color w:val="auto"/>
          <w:sz w:val="28"/>
          <w:szCs w:val="28"/>
        </w:rPr>
        <w:t>nejaktuálnějších</w:t>
      </w:r>
      <w:r w:rsidRPr="00FB21A0">
        <w:rPr>
          <w:rFonts w:ascii="Times New Roman" w:hAnsi="Times New Roman" w:cs="Times New Roman"/>
          <w:b/>
          <w:bCs/>
          <w:color w:val="auto"/>
          <w:sz w:val="28"/>
          <w:szCs w:val="28"/>
        </w:rPr>
        <w:t xml:space="preserve"> dohledaných poznatků o účinnosti vybraných nefarmakologických intervencí tlumení bolesti</w:t>
      </w:r>
      <w:bookmarkEnd w:id="8"/>
      <w:bookmarkEnd w:id="9"/>
      <w:bookmarkEnd w:id="10"/>
    </w:p>
    <w:p w14:paraId="154E171F" w14:textId="77777777" w:rsidR="006910D1" w:rsidRPr="006910D1" w:rsidRDefault="006910D1" w:rsidP="006910D1">
      <w:pPr>
        <w:pStyle w:val="Odstavecseseznamem"/>
        <w:ind w:left="1080"/>
        <w:rPr>
          <w:rFonts w:ascii="Times New Roman" w:hAnsi="Times New Roman" w:cs="Times New Roman"/>
          <w:b/>
          <w:bCs/>
          <w:sz w:val="24"/>
          <w:szCs w:val="24"/>
        </w:rPr>
      </w:pPr>
    </w:p>
    <w:p w14:paraId="374EA2FE" w14:textId="773653C3" w:rsidR="0018568A" w:rsidRPr="0018568A" w:rsidRDefault="00095DA7" w:rsidP="001856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Kognitivn</w:t>
      </w:r>
      <w:r w:rsidR="00D204C0">
        <w:rPr>
          <w:rFonts w:ascii="Times New Roman" w:hAnsi="Times New Roman" w:cs="Times New Roman"/>
          <w:b/>
          <w:bCs/>
          <w:sz w:val="24"/>
          <w:szCs w:val="24"/>
        </w:rPr>
        <w:t xml:space="preserve">í </w:t>
      </w:r>
      <w:r>
        <w:rPr>
          <w:rFonts w:ascii="Times New Roman" w:hAnsi="Times New Roman" w:cs="Times New Roman"/>
          <w:b/>
          <w:bCs/>
          <w:sz w:val="24"/>
          <w:szCs w:val="24"/>
        </w:rPr>
        <w:t>behaviorální metody tlumení bolesti se zaměřením na metodu odvedením/rozptýlením pozornosti.</w:t>
      </w:r>
    </w:p>
    <w:p w14:paraId="5ECFB93F" w14:textId="7ACFEF6F" w:rsidR="0018568A" w:rsidRDefault="0018568A" w:rsidP="0018568A">
      <w:pPr>
        <w:spacing w:line="360" w:lineRule="auto"/>
        <w:jc w:val="both"/>
        <w:rPr>
          <w:rFonts w:ascii="Times New Roman" w:hAnsi="Times New Roman" w:cs="Times New Roman"/>
          <w:sz w:val="24"/>
          <w:szCs w:val="24"/>
        </w:rPr>
      </w:pPr>
      <w:r w:rsidRPr="00945875">
        <w:rPr>
          <w:rFonts w:ascii="Times New Roman" w:hAnsi="Times New Roman" w:cs="Times New Roman"/>
          <w:sz w:val="24"/>
          <w:szCs w:val="24"/>
        </w:rPr>
        <w:t>Kognitivn</w:t>
      </w:r>
      <w:r w:rsidR="00D204C0">
        <w:rPr>
          <w:rFonts w:ascii="Times New Roman" w:hAnsi="Times New Roman" w:cs="Times New Roman"/>
          <w:sz w:val="24"/>
          <w:szCs w:val="24"/>
        </w:rPr>
        <w:t xml:space="preserve">í </w:t>
      </w:r>
      <w:r w:rsidRPr="00945875">
        <w:rPr>
          <w:rFonts w:ascii="Times New Roman" w:hAnsi="Times New Roman" w:cs="Times New Roman"/>
          <w:sz w:val="24"/>
          <w:szCs w:val="24"/>
        </w:rPr>
        <w:t>behaviorální terapie pochází z poloviny 20. století a jedná se</w:t>
      </w:r>
      <w:r w:rsidR="003C2BB7">
        <w:rPr>
          <w:rFonts w:ascii="Times New Roman" w:hAnsi="Times New Roman" w:cs="Times New Roman"/>
          <w:sz w:val="24"/>
          <w:szCs w:val="24"/>
        </w:rPr>
        <w:t xml:space="preserve"> o</w:t>
      </w:r>
      <w:r w:rsidRPr="00945875">
        <w:rPr>
          <w:rFonts w:ascii="Times New Roman" w:hAnsi="Times New Roman" w:cs="Times New Roman"/>
          <w:sz w:val="24"/>
          <w:szCs w:val="24"/>
        </w:rPr>
        <w:t xml:space="preserve"> terapeutickou </w:t>
      </w:r>
      <w:r w:rsidR="003C2BB7">
        <w:rPr>
          <w:rFonts w:ascii="Times New Roman" w:hAnsi="Times New Roman" w:cs="Times New Roman"/>
          <w:sz w:val="24"/>
          <w:szCs w:val="24"/>
        </w:rPr>
        <w:t>disciplínu</w:t>
      </w:r>
      <w:r w:rsidRPr="00945875">
        <w:rPr>
          <w:rFonts w:ascii="Times New Roman" w:hAnsi="Times New Roman" w:cs="Times New Roman"/>
          <w:sz w:val="24"/>
          <w:szCs w:val="24"/>
        </w:rPr>
        <w:t xml:space="preserve">, která má za cíl snížit negativní pohnutky v rámci </w:t>
      </w:r>
      <w:proofErr w:type="spellStart"/>
      <w:r w:rsidRPr="00945875">
        <w:rPr>
          <w:rFonts w:ascii="Times New Roman" w:hAnsi="Times New Roman" w:cs="Times New Roman"/>
          <w:sz w:val="24"/>
          <w:szCs w:val="24"/>
        </w:rPr>
        <w:t>maladaptativních</w:t>
      </w:r>
      <w:proofErr w:type="spellEnd"/>
      <w:r w:rsidRPr="00945875">
        <w:rPr>
          <w:rFonts w:ascii="Times New Roman" w:hAnsi="Times New Roman" w:cs="Times New Roman"/>
          <w:sz w:val="24"/>
          <w:szCs w:val="24"/>
        </w:rPr>
        <w:t xml:space="preserve"> kognitivních vlivů. Metoda byla původně využívána pro účely psychiatrické péče, zejména v léčbě úzkosti a poruch osobnosti. Postupně však byl zjištěn kladný vliv také na fyzickou stránku člověka a její komponenty lze využít v rámci terapie bolesti</w:t>
      </w:r>
      <w:r>
        <w:rPr>
          <w:rFonts w:ascii="Times New Roman" w:hAnsi="Times New Roman" w:cs="Times New Roman"/>
          <w:sz w:val="24"/>
          <w:szCs w:val="24"/>
        </w:rPr>
        <w:t xml:space="preserve">, kdy lze uvést jako příklad metodu </w:t>
      </w:r>
      <w:r w:rsidRPr="00C930C8">
        <w:rPr>
          <w:rFonts w:ascii="Times New Roman" w:hAnsi="Times New Roman" w:cs="Times New Roman"/>
          <w:b/>
          <w:bCs/>
          <w:sz w:val="24"/>
          <w:szCs w:val="24"/>
        </w:rPr>
        <w:t>odvedení pozornosti</w:t>
      </w:r>
      <w:r>
        <w:rPr>
          <w:rFonts w:ascii="Times New Roman" w:hAnsi="Times New Roman" w:cs="Times New Roman"/>
          <w:sz w:val="24"/>
          <w:szCs w:val="24"/>
        </w:rPr>
        <w:t>.</w:t>
      </w:r>
      <w:r w:rsidRPr="00945875">
        <w:rPr>
          <w:rFonts w:ascii="Times New Roman" w:hAnsi="Times New Roman" w:cs="Times New Roman"/>
          <w:sz w:val="24"/>
          <w:szCs w:val="24"/>
        </w:rPr>
        <w:t xml:space="preserve"> Bolest je v určité míře ovlivněna </w:t>
      </w:r>
      <w:proofErr w:type="spellStart"/>
      <w:r w:rsidRPr="00945875">
        <w:rPr>
          <w:rFonts w:ascii="Times New Roman" w:hAnsi="Times New Roman" w:cs="Times New Roman"/>
          <w:sz w:val="24"/>
          <w:szCs w:val="24"/>
        </w:rPr>
        <w:t>kognitivitou</w:t>
      </w:r>
      <w:proofErr w:type="spellEnd"/>
      <w:r w:rsidRPr="00945875">
        <w:rPr>
          <w:rFonts w:ascii="Times New Roman" w:hAnsi="Times New Roman" w:cs="Times New Roman"/>
          <w:sz w:val="24"/>
          <w:szCs w:val="24"/>
        </w:rPr>
        <w:t>.  Kognitivn</w:t>
      </w:r>
      <w:r w:rsidR="00D204C0">
        <w:rPr>
          <w:rFonts w:ascii="Times New Roman" w:hAnsi="Times New Roman" w:cs="Times New Roman"/>
          <w:sz w:val="24"/>
          <w:szCs w:val="24"/>
        </w:rPr>
        <w:t xml:space="preserve">í </w:t>
      </w:r>
      <w:r w:rsidRPr="00945875">
        <w:rPr>
          <w:rFonts w:ascii="Times New Roman" w:hAnsi="Times New Roman" w:cs="Times New Roman"/>
          <w:sz w:val="24"/>
          <w:szCs w:val="24"/>
        </w:rPr>
        <w:t>behaviorální techniky v rámci terapie bolesti byly hodnoceny jako efektivní zejména při chronických bolest</w:t>
      </w:r>
      <w:r w:rsidR="003C2BB7">
        <w:rPr>
          <w:rFonts w:ascii="Times New Roman" w:hAnsi="Times New Roman" w:cs="Times New Roman"/>
          <w:sz w:val="24"/>
          <w:szCs w:val="24"/>
        </w:rPr>
        <w:t>ech</w:t>
      </w:r>
      <w:r w:rsidRPr="00945875">
        <w:rPr>
          <w:rFonts w:ascii="Times New Roman" w:hAnsi="Times New Roman" w:cs="Times New Roman"/>
          <w:sz w:val="24"/>
          <w:szCs w:val="24"/>
        </w:rPr>
        <w:t xml:space="preserve"> bez jasné lokalizace, bolestech zad, neuralgii způsobené podrážděním trojklanného nervu, funkčních bolestech břicha, poop</w:t>
      </w:r>
      <w:r w:rsidR="003C2BB7">
        <w:rPr>
          <w:rFonts w:ascii="Times New Roman" w:hAnsi="Times New Roman" w:cs="Times New Roman"/>
          <w:sz w:val="24"/>
          <w:szCs w:val="24"/>
        </w:rPr>
        <w:t>e</w:t>
      </w:r>
      <w:r w:rsidRPr="00945875">
        <w:rPr>
          <w:rFonts w:ascii="Times New Roman" w:hAnsi="Times New Roman" w:cs="Times New Roman"/>
          <w:sz w:val="24"/>
          <w:szCs w:val="24"/>
        </w:rPr>
        <w:t xml:space="preserve">račních bolestech, </w:t>
      </w:r>
      <w:proofErr w:type="spellStart"/>
      <w:r w:rsidRPr="00945875">
        <w:rPr>
          <w:rFonts w:ascii="Times New Roman" w:hAnsi="Times New Roman" w:cs="Times New Roman"/>
          <w:sz w:val="24"/>
          <w:szCs w:val="24"/>
        </w:rPr>
        <w:t>orofaciálních</w:t>
      </w:r>
      <w:proofErr w:type="spellEnd"/>
      <w:r w:rsidRPr="00945875">
        <w:rPr>
          <w:rFonts w:ascii="Times New Roman" w:hAnsi="Times New Roman" w:cs="Times New Roman"/>
          <w:sz w:val="24"/>
          <w:szCs w:val="24"/>
        </w:rPr>
        <w:t xml:space="preserve"> bolestech, bolestech při chronické formě pankreatitidy nebo u diabetických neuropatických bolestí (Bao, S. 2022, s. 1-3).</w:t>
      </w:r>
    </w:p>
    <w:p w14:paraId="68AD9F46" w14:textId="49E73D5E" w:rsidR="009C7164" w:rsidRDefault="0018568A" w:rsidP="00F32554">
      <w:pPr>
        <w:spacing w:line="360" w:lineRule="auto"/>
        <w:ind w:firstLine="708"/>
        <w:jc w:val="both"/>
        <w:rPr>
          <w:rFonts w:ascii="Times New Roman" w:hAnsi="Times New Roman" w:cs="Times New Roman"/>
          <w:sz w:val="24"/>
          <w:szCs w:val="24"/>
        </w:rPr>
      </w:pPr>
      <w:r w:rsidRPr="00814FF8">
        <w:rPr>
          <w:rFonts w:ascii="Times New Roman" w:hAnsi="Times New Roman" w:cs="Times New Roman"/>
          <w:sz w:val="24"/>
          <w:szCs w:val="24"/>
        </w:rPr>
        <w:t>V rámci kognitivn</w:t>
      </w:r>
      <w:r w:rsidR="00D204C0">
        <w:rPr>
          <w:rFonts w:ascii="Times New Roman" w:hAnsi="Times New Roman" w:cs="Times New Roman"/>
          <w:sz w:val="24"/>
          <w:szCs w:val="24"/>
        </w:rPr>
        <w:t xml:space="preserve">í </w:t>
      </w:r>
      <w:r w:rsidRPr="00814FF8">
        <w:rPr>
          <w:rFonts w:ascii="Times New Roman" w:hAnsi="Times New Roman" w:cs="Times New Roman"/>
          <w:sz w:val="24"/>
          <w:szCs w:val="24"/>
        </w:rPr>
        <w:t>behaviorální terapie se užívá také technik jako je imaginace nebo verbální sebe-motivace, které jsou společně s metodou odvedení pozornosti prezentovány jako soubor sebe</w:t>
      </w:r>
      <w:r w:rsidR="009C7164">
        <w:rPr>
          <w:rFonts w:ascii="Times New Roman" w:hAnsi="Times New Roman" w:cs="Times New Roman"/>
          <w:sz w:val="24"/>
          <w:szCs w:val="24"/>
        </w:rPr>
        <w:t>-</w:t>
      </w:r>
      <w:r w:rsidRPr="00814FF8">
        <w:rPr>
          <w:rFonts w:ascii="Times New Roman" w:hAnsi="Times New Roman" w:cs="Times New Roman"/>
          <w:sz w:val="24"/>
          <w:szCs w:val="24"/>
        </w:rPr>
        <w:t xml:space="preserve">instruktážních technik. Dalšími technikami jsou relaxace, biofeedback nebo třeba </w:t>
      </w:r>
      <w:proofErr w:type="spellStart"/>
      <w:r w:rsidRPr="00814FF8">
        <w:rPr>
          <w:rFonts w:ascii="Times New Roman" w:hAnsi="Times New Roman" w:cs="Times New Roman"/>
          <w:sz w:val="24"/>
          <w:szCs w:val="24"/>
        </w:rPr>
        <w:lastRenderedPageBreak/>
        <w:t>copingové</w:t>
      </w:r>
      <w:proofErr w:type="spellEnd"/>
      <w:r w:rsidRPr="00814FF8">
        <w:rPr>
          <w:rFonts w:ascii="Times New Roman" w:hAnsi="Times New Roman" w:cs="Times New Roman"/>
          <w:sz w:val="24"/>
          <w:szCs w:val="24"/>
        </w:rPr>
        <w:t xml:space="preserve"> strategie či revize přesvědčení týkajících se bolesti a cíle jej</w:t>
      </w:r>
      <w:r w:rsidR="00893209">
        <w:rPr>
          <w:rFonts w:ascii="Times New Roman" w:hAnsi="Times New Roman" w:cs="Times New Roman"/>
          <w:sz w:val="24"/>
          <w:szCs w:val="24"/>
        </w:rPr>
        <w:t>ich</w:t>
      </w:r>
      <w:r w:rsidRPr="00814FF8">
        <w:rPr>
          <w:rFonts w:ascii="Times New Roman" w:hAnsi="Times New Roman" w:cs="Times New Roman"/>
          <w:sz w:val="24"/>
          <w:szCs w:val="24"/>
        </w:rPr>
        <w:t xml:space="preserve"> léčby. Metoda odvedení pozornosti může být pot</w:t>
      </w:r>
      <w:r>
        <w:rPr>
          <w:rFonts w:ascii="Times New Roman" w:hAnsi="Times New Roman" w:cs="Times New Roman"/>
          <w:sz w:val="24"/>
          <w:szCs w:val="24"/>
        </w:rPr>
        <w:t>e</w:t>
      </w:r>
      <w:r w:rsidRPr="00814FF8">
        <w:rPr>
          <w:rFonts w:ascii="Times New Roman" w:hAnsi="Times New Roman" w:cs="Times New Roman"/>
          <w:sz w:val="24"/>
          <w:szCs w:val="24"/>
        </w:rPr>
        <w:t>nciálně velmi přínosná, ale musí být správně aplikována a zvolena s ohledem na individualitu každého jedince. Metoda relaxace a pozitivní imaginace může být vhodně aplikována také již v rámci metody odvedení pozornosti</w:t>
      </w:r>
      <w:r w:rsidR="009C7164">
        <w:rPr>
          <w:rFonts w:ascii="Times New Roman" w:hAnsi="Times New Roman" w:cs="Times New Roman"/>
          <w:sz w:val="24"/>
          <w:szCs w:val="24"/>
        </w:rPr>
        <w:t xml:space="preserve">, jejího doplnění </w:t>
      </w:r>
      <w:r w:rsidR="009C7164" w:rsidRPr="00814FF8">
        <w:rPr>
          <w:rFonts w:ascii="Times New Roman" w:hAnsi="Times New Roman" w:cs="Times New Roman"/>
          <w:sz w:val="24"/>
          <w:szCs w:val="24"/>
        </w:rPr>
        <w:t>(</w:t>
      </w:r>
      <w:proofErr w:type="spellStart"/>
      <w:r w:rsidR="009C7164" w:rsidRPr="00814FF8">
        <w:rPr>
          <w:rFonts w:ascii="Times New Roman" w:hAnsi="Times New Roman" w:cs="Times New Roman"/>
          <w:sz w:val="24"/>
          <w:szCs w:val="24"/>
        </w:rPr>
        <w:t>Raudenská</w:t>
      </w:r>
      <w:proofErr w:type="spellEnd"/>
      <w:r w:rsidR="009C7164" w:rsidRPr="00814FF8">
        <w:rPr>
          <w:rFonts w:ascii="Times New Roman" w:hAnsi="Times New Roman" w:cs="Times New Roman"/>
          <w:sz w:val="24"/>
          <w:szCs w:val="24"/>
        </w:rPr>
        <w:t>, J. 2014, s. 114-116).</w:t>
      </w:r>
    </w:p>
    <w:p w14:paraId="136AE7BE" w14:textId="472A17B7" w:rsidR="005E7050" w:rsidRDefault="0018568A" w:rsidP="00F32554">
      <w:pPr>
        <w:spacing w:line="360" w:lineRule="auto"/>
        <w:ind w:firstLine="708"/>
        <w:jc w:val="both"/>
        <w:rPr>
          <w:rFonts w:ascii="Times New Roman" w:hAnsi="Times New Roman" w:cs="Times New Roman"/>
          <w:sz w:val="24"/>
          <w:szCs w:val="24"/>
        </w:rPr>
      </w:pPr>
      <w:r w:rsidRPr="00814FF8">
        <w:rPr>
          <w:rFonts w:ascii="Times New Roman" w:hAnsi="Times New Roman" w:cs="Times New Roman"/>
          <w:sz w:val="24"/>
          <w:szCs w:val="24"/>
        </w:rPr>
        <w:t xml:space="preserve">Jako efektivní se jevila forma odvedení pozornosti pacienta formou úkolů, například popisování předmětů a okolního prostředí, což bylo kontrolováno předchozím a následným hodnocením na </w:t>
      </w:r>
      <w:r w:rsidR="00F6767D">
        <w:rPr>
          <w:rFonts w:ascii="Times New Roman" w:hAnsi="Times New Roman" w:cs="Times New Roman"/>
          <w:sz w:val="24"/>
          <w:szCs w:val="24"/>
        </w:rPr>
        <w:t xml:space="preserve">VAS </w:t>
      </w:r>
      <w:r w:rsidRPr="00814FF8">
        <w:rPr>
          <w:rFonts w:ascii="Times New Roman" w:hAnsi="Times New Roman" w:cs="Times New Roman"/>
          <w:sz w:val="24"/>
          <w:szCs w:val="24"/>
        </w:rPr>
        <w:t>škále pro měření bolesti. Bylo zjištěno, že krátkodobě došlo ke zmírnění bolesti, což se jeví jako efektivní metoda</w:t>
      </w:r>
      <w:r>
        <w:rPr>
          <w:rFonts w:ascii="Times New Roman" w:hAnsi="Times New Roman" w:cs="Times New Roman"/>
          <w:sz w:val="24"/>
          <w:szCs w:val="24"/>
        </w:rPr>
        <w:t xml:space="preserve"> i</w:t>
      </w:r>
      <w:r w:rsidRPr="00814FF8">
        <w:rPr>
          <w:rFonts w:ascii="Times New Roman" w:hAnsi="Times New Roman" w:cs="Times New Roman"/>
          <w:sz w:val="24"/>
          <w:szCs w:val="24"/>
        </w:rPr>
        <w:t xml:space="preserve"> při akutní bolesti</w:t>
      </w:r>
      <w:r>
        <w:rPr>
          <w:rFonts w:ascii="Times New Roman" w:hAnsi="Times New Roman" w:cs="Times New Roman"/>
          <w:sz w:val="24"/>
          <w:szCs w:val="24"/>
        </w:rPr>
        <w:t>, například</w:t>
      </w:r>
      <w:r w:rsidRPr="00814FF8">
        <w:rPr>
          <w:rFonts w:ascii="Times New Roman" w:hAnsi="Times New Roman" w:cs="Times New Roman"/>
          <w:sz w:val="24"/>
          <w:szCs w:val="24"/>
        </w:rPr>
        <w:t xml:space="preserve"> v případě, kdy se čeká na analgetický účinek podaných léků. Kombinace technik odvrácení pozornosti a relaxačních metod měly prokazatelný pozitivní účinek na základě kazuistiky provedené v</w:t>
      </w:r>
      <w:r>
        <w:rPr>
          <w:rFonts w:ascii="Times New Roman" w:hAnsi="Times New Roman" w:cs="Times New Roman"/>
          <w:sz w:val="24"/>
          <w:szCs w:val="24"/>
        </w:rPr>
        <w:t> </w:t>
      </w:r>
      <w:r w:rsidR="00ED113D">
        <w:rPr>
          <w:rFonts w:ascii="Times New Roman" w:hAnsi="Times New Roman" w:cs="Times New Roman"/>
          <w:sz w:val="24"/>
          <w:szCs w:val="24"/>
        </w:rPr>
        <w:t>p</w:t>
      </w:r>
      <w:r>
        <w:rPr>
          <w:rFonts w:ascii="Times New Roman" w:hAnsi="Times New Roman" w:cs="Times New Roman"/>
          <w:sz w:val="24"/>
          <w:szCs w:val="24"/>
        </w:rPr>
        <w:t xml:space="preserve">ražské </w:t>
      </w:r>
      <w:r w:rsidRPr="00814FF8">
        <w:rPr>
          <w:rFonts w:ascii="Times New Roman" w:hAnsi="Times New Roman" w:cs="Times New Roman"/>
          <w:sz w:val="24"/>
          <w:szCs w:val="24"/>
        </w:rPr>
        <w:t>nemocnici Motol u pacienta s chronickou neuropatickou bolestí pravé dolní končetiny</w:t>
      </w:r>
      <w:r w:rsidR="009C7164">
        <w:rPr>
          <w:rFonts w:ascii="Times New Roman" w:hAnsi="Times New Roman" w:cs="Times New Roman"/>
          <w:sz w:val="24"/>
          <w:szCs w:val="24"/>
        </w:rPr>
        <w:t>. Bolest byla přítomna</w:t>
      </w:r>
      <w:r w:rsidRPr="00814FF8">
        <w:rPr>
          <w:rFonts w:ascii="Times New Roman" w:hAnsi="Times New Roman" w:cs="Times New Roman"/>
          <w:sz w:val="24"/>
          <w:szCs w:val="24"/>
        </w:rPr>
        <w:t xml:space="preserve"> po dobu jednoho roku na základě poranění páteře</w:t>
      </w:r>
      <w:r w:rsidR="00EC4651">
        <w:rPr>
          <w:rFonts w:ascii="Times New Roman" w:hAnsi="Times New Roman" w:cs="Times New Roman"/>
          <w:sz w:val="24"/>
          <w:szCs w:val="24"/>
        </w:rPr>
        <w:t xml:space="preserve">. </w:t>
      </w:r>
      <w:r w:rsidRPr="00814FF8">
        <w:rPr>
          <w:rFonts w:ascii="Times New Roman" w:hAnsi="Times New Roman" w:cs="Times New Roman"/>
          <w:sz w:val="24"/>
          <w:szCs w:val="24"/>
        </w:rPr>
        <w:t xml:space="preserve">Bylo provedeno 11 sezení </w:t>
      </w:r>
      <w:r w:rsidR="005E7050">
        <w:rPr>
          <w:rFonts w:ascii="Times New Roman" w:hAnsi="Times New Roman" w:cs="Times New Roman"/>
          <w:sz w:val="24"/>
          <w:szCs w:val="24"/>
        </w:rPr>
        <w:t>s</w:t>
      </w:r>
      <w:r w:rsidRPr="00814FF8">
        <w:rPr>
          <w:rFonts w:ascii="Times New Roman" w:hAnsi="Times New Roman" w:cs="Times New Roman"/>
          <w:sz w:val="24"/>
          <w:szCs w:val="24"/>
        </w:rPr>
        <w:t xml:space="preserve"> jedním kontrolním sezení</w:t>
      </w:r>
      <w:r w:rsidR="009C7164">
        <w:rPr>
          <w:rFonts w:ascii="Times New Roman" w:hAnsi="Times New Roman" w:cs="Times New Roman"/>
          <w:sz w:val="24"/>
          <w:szCs w:val="24"/>
        </w:rPr>
        <w:t>m</w:t>
      </w:r>
      <w:r w:rsidRPr="00814FF8">
        <w:rPr>
          <w:rFonts w:ascii="Times New Roman" w:hAnsi="Times New Roman" w:cs="Times New Roman"/>
          <w:sz w:val="24"/>
          <w:szCs w:val="24"/>
        </w:rPr>
        <w:t xml:space="preserve"> po a</w:t>
      </w:r>
      <w:r>
        <w:rPr>
          <w:rFonts w:ascii="Times New Roman" w:hAnsi="Times New Roman" w:cs="Times New Roman"/>
          <w:sz w:val="24"/>
          <w:szCs w:val="24"/>
        </w:rPr>
        <w:t>bs</w:t>
      </w:r>
      <w:r w:rsidRPr="00814FF8">
        <w:rPr>
          <w:rFonts w:ascii="Times New Roman" w:hAnsi="Times New Roman" w:cs="Times New Roman"/>
          <w:sz w:val="24"/>
          <w:szCs w:val="24"/>
        </w:rPr>
        <w:t>olvování terapie. Během této doby byl pacient veden také k samostatnému nácviku metod prostřednictvím úkolů, které měl plnit mezi jednotlivými sezeními.</w:t>
      </w:r>
      <w:r w:rsidR="00887972">
        <w:rPr>
          <w:rFonts w:ascii="Times New Roman" w:hAnsi="Times New Roman" w:cs="Times New Roman"/>
          <w:sz w:val="24"/>
          <w:szCs w:val="24"/>
        </w:rPr>
        <w:t xml:space="preserve"> Přesnou náplň těchto úkolů zdroj nespecifikuje.</w:t>
      </w:r>
      <w:r w:rsidRPr="00814FF8">
        <w:rPr>
          <w:rFonts w:ascii="Times New Roman" w:hAnsi="Times New Roman" w:cs="Times New Roman"/>
          <w:sz w:val="24"/>
          <w:szCs w:val="24"/>
        </w:rPr>
        <w:t xml:space="preserve"> Výsledkem bylo snížení bolesti v průměru o dva body na škále VAS</w:t>
      </w:r>
      <w:r w:rsidR="00887972">
        <w:rPr>
          <w:rFonts w:ascii="Times New Roman" w:hAnsi="Times New Roman" w:cs="Times New Roman"/>
          <w:sz w:val="24"/>
          <w:szCs w:val="24"/>
        </w:rPr>
        <w:t xml:space="preserve"> a</w:t>
      </w:r>
      <w:r w:rsidRPr="00814FF8">
        <w:rPr>
          <w:rFonts w:ascii="Times New Roman" w:hAnsi="Times New Roman" w:cs="Times New Roman"/>
          <w:sz w:val="24"/>
          <w:szCs w:val="24"/>
        </w:rPr>
        <w:t xml:space="preserve"> pacient z dlouhodobého hlediska uvedl citelné zmírnění bolest</w:t>
      </w:r>
      <w:r w:rsidR="00887972">
        <w:rPr>
          <w:rFonts w:ascii="Times New Roman" w:hAnsi="Times New Roman" w:cs="Times New Roman"/>
          <w:sz w:val="24"/>
          <w:szCs w:val="24"/>
        </w:rPr>
        <w:t>i. B</w:t>
      </w:r>
      <w:r w:rsidRPr="00814FF8">
        <w:rPr>
          <w:rFonts w:ascii="Times New Roman" w:hAnsi="Times New Roman" w:cs="Times New Roman"/>
          <w:sz w:val="24"/>
          <w:szCs w:val="24"/>
        </w:rPr>
        <w:t xml:space="preserve">ylo také zjištěno, že se do značné míry zmírnily projevy deprese a úzkostných pocitů. Je třeba poznamenat, že po celou dobu </w:t>
      </w:r>
      <w:r w:rsidR="005E7050">
        <w:rPr>
          <w:rFonts w:ascii="Times New Roman" w:hAnsi="Times New Roman" w:cs="Times New Roman"/>
          <w:sz w:val="24"/>
          <w:szCs w:val="24"/>
        </w:rPr>
        <w:t>trvání procedur</w:t>
      </w:r>
      <w:r w:rsidRPr="00814FF8">
        <w:rPr>
          <w:rFonts w:ascii="Times New Roman" w:hAnsi="Times New Roman" w:cs="Times New Roman"/>
          <w:sz w:val="24"/>
          <w:szCs w:val="24"/>
        </w:rPr>
        <w:t xml:space="preserve"> s pacientem byla udržována stejná míra užívání analgetik (</w:t>
      </w:r>
      <w:proofErr w:type="spellStart"/>
      <w:r w:rsidRPr="00814FF8">
        <w:rPr>
          <w:rFonts w:ascii="Times New Roman" w:hAnsi="Times New Roman" w:cs="Times New Roman"/>
          <w:sz w:val="24"/>
          <w:szCs w:val="24"/>
        </w:rPr>
        <w:t>Raudenská</w:t>
      </w:r>
      <w:proofErr w:type="spellEnd"/>
      <w:r w:rsidRPr="00814FF8">
        <w:rPr>
          <w:rFonts w:ascii="Times New Roman" w:hAnsi="Times New Roman" w:cs="Times New Roman"/>
          <w:sz w:val="24"/>
          <w:szCs w:val="24"/>
        </w:rPr>
        <w:t>, J. 2014, s. 114-116).</w:t>
      </w:r>
      <w:r>
        <w:rPr>
          <w:rFonts w:ascii="Times New Roman" w:hAnsi="Times New Roman" w:cs="Times New Roman"/>
          <w:sz w:val="24"/>
          <w:szCs w:val="24"/>
        </w:rPr>
        <w:t xml:space="preserve"> </w:t>
      </w:r>
    </w:p>
    <w:p w14:paraId="24168ED2" w14:textId="7F804314" w:rsidR="009C7721" w:rsidRDefault="009C7721" w:rsidP="004B005C">
      <w:pPr>
        <w:spacing w:line="360" w:lineRule="auto"/>
        <w:ind w:firstLine="708"/>
        <w:jc w:val="both"/>
        <w:rPr>
          <w:rFonts w:ascii="Times New Roman" w:hAnsi="Times New Roman" w:cs="Times New Roman"/>
          <w:sz w:val="24"/>
          <w:szCs w:val="24"/>
        </w:rPr>
      </w:pPr>
      <w:r w:rsidRPr="009C7721">
        <w:rPr>
          <w:rFonts w:ascii="Times New Roman" w:hAnsi="Times New Roman" w:cs="Times New Roman"/>
          <w:sz w:val="24"/>
          <w:szCs w:val="24"/>
        </w:rPr>
        <w:t>Cílem randomizované studie jejíž data sumarizoval</w:t>
      </w:r>
      <w:r w:rsidR="00063FD6">
        <w:rPr>
          <w:rFonts w:ascii="Times New Roman" w:hAnsi="Times New Roman" w:cs="Times New Roman"/>
          <w:sz w:val="24"/>
          <w:szCs w:val="24"/>
        </w:rPr>
        <w:t xml:space="preserve"> </w:t>
      </w:r>
      <w:proofErr w:type="spellStart"/>
      <w:r w:rsidR="00063FD6">
        <w:rPr>
          <w:rFonts w:ascii="Times New Roman" w:hAnsi="Times New Roman" w:cs="Times New Roman"/>
          <w:sz w:val="24"/>
          <w:szCs w:val="24"/>
        </w:rPr>
        <w:t>Gezginci</w:t>
      </w:r>
      <w:proofErr w:type="spellEnd"/>
      <w:r w:rsidR="00063FD6">
        <w:rPr>
          <w:rFonts w:ascii="Times New Roman" w:hAnsi="Times New Roman" w:cs="Times New Roman"/>
          <w:sz w:val="24"/>
          <w:szCs w:val="24"/>
        </w:rPr>
        <w:t xml:space="preserve"> E.</w:t>
      </w:r>
      <w:r w:rsidRPr="009C7721">
        <w:rPr>
          <w:rFonts w:ascii="Times New Roman" w:hAnsi="Times New Roman" w:cs="Times New Roman"/>
          <w:sz w:val="24"/>
          <w:szCs w:val="24"/>
        </w:rPr>
        <w:t xml:space="preserve"> </w:t>
      </w:r>
      <w:r w:rsidR="00A67E4E">
        <w:rPr>
          <w:rFonts w:ascii="Times New Roman" w:hAnsi="Times New Roman" w:cs="Times New Roman"/>
          <w:sz w:val="24"/>
          <w:szCs w:val="24"/>
        </w:rPr>
        <w:t xml:space="preserve">(2018) </w:t>
      </w:r>
      <w:r w:rsidRPr="009C7721">
        <w:rPr>
          <w:rFonts w:ascii="Times New Roman" w:hAnsi="Times New Roman" w:cs="Times New Roman"/>
          <w:sz w:val="24"/>
          <w:szCs w:val="24"/>
        </w:rPr>
        <w:t xml:space="preserve">bylo zjistit, jaký účinek na bolest má metoda odvedení pozornosti v rámci procedurální bolesti při cystoskopii. Dalšími faktory, které byly sledovány byla úzkost a celková spokojenost. Studie byla realizována ve </w:t>
      </w:r>
      <w:r w:rsidR="004B005C">
        <w:rPr>
          <w:rFonts w:ascii="Times New Roman" w:hAnsi="Times New Roman" w:cs="Times New Roman"/>
          <w:sz w:val="24"/>
          <w:szCs w:val="24"/>
        </w:rPr>
        <w:t>v</w:t>
      </w:r>
      <w:r w:rsidRPr="009C7721">
        <w:rPr>
          <w:rFonts w:ascii="Times New Roman" w:hAnsi="Times New Roman" w:cs="Times New Roman"/>
          <w:sz w:val="24"/>
          <w:szCs w:val="24"/>
        </w:rPr>
        <w:t xml:space="preserve">ýcvikové a </w:t>
      </w:r>
      <w:r w:rsidR="004B005C">
        <w:rPr>
          <w:rFonts w:ascii="Times New Roman" w:hAnsi="Times New Roman" w:cs="Times New Roman"/>
          <w:sz w:val="24"/>
          <w:szCs w:val="24"/>
        </w:rPr>
        <w:t>v</w:t>
      </w:r>
      <w:r w:rsidRPr="009C7721">
        <w:rPr>
          <w:rFonts w:ascii="Times New Roman" w:hAnsi="Times New Roman" w:cs="Times New Roman"/>
          <w:sz w:val="24"/>
          <w:szCs w:val="24"/>
        </w:rPr>
        <w:t>ýzkumné nemocnici v Turecku. Účastníky studie byli muži starší 18 let, kteří tento výkon podstupovali prvně. Vzorek zahrnoval 120 osob, kte</w:t>
      </w:r>
      <w:r w:rsidR="004B005C">
        <w:rPr>
          <w:rFonts w:ascii="Times New Roman" w:hAnsi="Times New Roman" w:cs="Times New Roman"/>
          <w:sz w:val="24"/>
          <w:szCs w:val="24"/>
        </w:rPr>
        <w:t>ré</w:t>
      </w:r>
      <w:r w:rsidRPr="009C7721">
        <w:rPr>
          <w:rFonts w:ascii="Times New Roman" w:hAnsi="Times New Roman" w:cs="Times New Roman"/>
          <w:sz w:val="24"/>
          <w:szCs w:val="24"/>
        </w:rPr>
        <w:t xml:space="preserve"> byli rozčleněn</w:t>
      </w:r>
      <w:r w:rsidR="004B005C">
        <w:rPr>
          <w:rFonts w:ascii="Times New Roman" w:hAnsi="Times New Roman" w:cs="Times New Roman"/>
          <w:sz w:val="24"/>
          <w:szCs w:val="24"/>
        </w:rPr>
        <w:t>é</w:t>
      </w:r>
      <w:r w:rsidRPr="009C7721">
        <w:rPr>
          <w:rFonts w:ascii="Times New Roman" w:hAnsi="Times New Roman" w:cs="Times New Roman"/>
          <w:sz w:val="24"/>
          <w:szCs w:val="24"/>
        </w:rPr>
        <w:t xml:space="preserve"> do čtyř skupin. Skupina 1 byli respondenti rozptylovaní poslechem hudby. Skupina 2 byli respondenti jejichž pozornost byla směřována k zapůjčenému antistresovému míčku. Skupina 3 měla být zaměřená na sledování videa. Skupina 4 byla kontrolní, tedy bez aplikace intervence. Bolest subjektů byla měřena pomocí VAS škály, dále byla hodnocena pociťovaná míra úzkosti</w:t>
      </w:r>
      <w:r w:rsidR="00A67E4E">
        <w:rPr>
          <w:rFonts w:ascii="Times New Roman" w:hAnsi="Times New Roman" w:cs="Times New Roman"/>
          <w:sz w:val="24"/>
          <w:szCs w:val="24"/>
        </w:rPr>
        <w:t>,</w:t>
      </w:r>
      <w:r w:rsidRPr="009C7721">
        <w:rPr>
          <w:rFonts w:ascii="Times New Roman" w:hAnsi="Times New Roman" w:cs="Times New Roman"/>
          <w:sz w:val="24"/>
          <w:szCs w:val="24"/>
        </w:rPr>
        <w:t xml:space="preserve"> a to prostřednictvím </w:t>
      </w:r>
      <w:proofErr w:type="spellStart"/>
      <w:r w:rsidRPr="009C7721">
        <w:rPr>
          <w:rFonts w:ascii="Times New Roman" w:hAnsi="Times New Roman" w:cs="Times New Roman"/>
          <w:sz w:val="24"/>
          <w:szCs w:val="24"/>
        </w:rPr>
        <w:t>State-Trait</w:t>
      </w:r>
      <w:proofErr w:type="spellEnd"/>
      <w:r w:rsidRPr="009C7721">
        <w:rPr>
          <w:rFonts w:ascii="Times New Roman" w:hAnsi="Times New Roman" w:cs="Times New Roman"/>
          <w:sz w:val="24"/>
          <w:szCs w:val="24"/>
        </w:rPr>
        <w:t xml:space="preserve"> inventáře úzkosti. Výsledky studie ukázaly, že skupiny 1, 2 a 4, tedy respondenti s </w:t>
      </w:r>
      <w:proofErr w:type="spellStart"/>
      <w:r w:rsidRPr="009C7721">
        <w:rPr>
          <w:rFonts w:ascii="Times New Roman" w:hAnsi="Times New Roman" w:cs="Times New Roman"/>
          <w:sz w:val="24"/>
          <w:szCs w:val="24"/>
        </w:rPr>
        <w:t>antristresovým</w:t>
      </w:r>
      <w:proofErr w:type="spellEnd"/>
      <w:r w:rsidRPr="009C7721">
        <w:rPr>
          <w:rFonts w:ascii="Times New Roman" w:hAnsi="Times New Roman" w:cs="Times New Roman"/>
          <w:sz w:val="24"/>
          <w:szCs w:val="24"/>
        </w:rPr>
        <w:t xml:space="preserve"> míčkem, s poslechem hudby a členové kontrolní skupiny pociťovali značně vyšší intenzitu bolesti dle škály VAS než skupina 3, jejichž členové byli </w:t>
      </w:r>
      <w:r w:rsidRPr="009C7721">
        <w:rPr>
          <w:rFonts w:ascii="Times New Roman" w:hAnsi="Times New Roman" w:cs="Times New Roman"/>
          <w:sz w:val="24"/>
          <w:szCs w:val="24"/>
        </w:rPr>
        <w:lastRenderedPageBreak/>
        <w:t>rozptylováni sledováním poskytnutého videa</w:t>
      </w:r>
      <w:r w:rsidR="00F61F7D">
        <w:rPr>
          <w:rFonts w:ascii="Times New Roman" w:hAnsi="Times New Roman" w:cs="Times New Roman"/>
          <w:sz w:val="24"/>
          <w:szCs w:val="24"/>
        </w:rPr>
        <w:t>. Tím</w:t>
      </w:r>
      <w:r w:rsidRPr="009C7721">
        <w:rPr>
          <w:rFonts w:ascii="Times New Roman" w:hAnsi="Times New Roman" w:cs="Times New Roman"/>
          <w:sz w:val="24"/>
          <w:szCs w:val="24"/>
        </w:rPr>
        <w:t xml:space="preserve"> byla prokázána</w:t>
      </w:r>
      <w:r w:rsidR="00F61F7D">
        <w:rPr>
          <w:rFonts w:ascii="Times New Roman" w:hAnsi="Times New Roman" w:cs="Times New Roman"/>
          <w:sz w:val="24"/>
          <w:szCs w:val="24"/>
        </w:rPr>
        <w:t xml:space="preserve"> účinnost</w:t>
      </w:r>
      <w:r w:rsidRPr="009C7721">
        <w:rPr>
          <w:rFonts w:ascii="Times New Roman" w:hAnsi="Times New Roman" w:cs="Times New Roman"/>
          <w:sz w:val="24"/>
          <w:szCs w:val="24"/>
        </w:rPr>
        <w:t xml:space="preserve"> metod</w:t>
      </w:r>
      <w:r w:rsidR="00F61F7D">
        <w:rPr>
          <w:rFonts w:ascii="Times New Roman" w:hAnsi="Times New Roman" w:cs="Times New Roman"/>
          <w:sz w:val="24"/>
          <w:szCs w:val="24"/>
        </w:rPr>
        <w:t>y</w:t>
      </w:r>
      <w:r w:rsidRPr="009C7721">
        <w:rPr>
          <w:rFonts w:ascii="Times New Roman" w:hAnsi="Times New Roman" w:cs="Times New Roman"/>
          <w:sz w:val="24"/>
          <w:szCs w:val="24"/>
        </w:rPr>
        <w:t xml:space="preserve"> odvedení pozornosti formou vizuální stimulace sledováním videa jako účinná </w:t>
      </w:r>
      <w:r w:rsidR="00F61F7D">
        <w:rPr>
          <w:rFonts w:ascii="Times New Roman" w:hAnsi="Times New Roman" w:cs="Times New Roman"/>
          <w:sz w:val="24"/>
          <w:szCs w:val="24"/>
        </w:rPr>
        <w:t>v </w:t>
      </w:r>
      <w:r w:rsidRPr="009C7721">
        <w:rPr>
          <w:rFonts w:ascii="Times New Roman" w:hAnsi="Times New Roman" w:cs="Times New Roman"/>
          <w:sz w:val="24"/>
          <w:szCs w:val="24"/>
        </w:rPr>
        <w:t>porovnání</w:t>
      </w:r>
      <w:r w:rsidR="00F61F7D">
        <w:rPr>
          <w:rFonts w:ascii="Times New Roman" w:hAnsi="Times New Roman" w:cs="Times New Roman"/>
          <w:sz w:val="24"/>
          <w:szCs w:val="24"/>
        </w:rPr>
        <w:t xml:space="preserve"> se</w:t>
      </w:r>
      <w:r w:rsidRPr="009C7721">
        <w:rPr>
          <w:rFonts w:ascii="Times New Roman" w:hAnsi="Times New Roman" w:cs="Times New Roman"/>
          <w:sz w:val="24"/>
          <w:szCs w:val="24"/>
        </w:rPr>
        <w:t xml:space="preserve"> zbylý</w:t>
      </w:r>
      <w:r w:rsidR="00F61F7D">
        <w:rPr>
          <w:rFonts w:ascii="Times New Roman" w:hAnsi="Times New Roman" w:cs="Times New Roman"/>
          <w:sz w:val="24"/>
          <w:szCs w:val="24"/>
        </w:rPr>
        <w:t>mi</w:t>
      </w:r>
      <w:r w:rsidRPr="009C7721">
        <w:rPr>
          <w:rFonts w:ascii="Times New Roman" w:hAnsi="Times New Roman" w:cs="Times New Roman"/>
          <w:sz w:val="24"/>
          <w:szCs w:val="24"/>
        </w:rPr>
        <w:t xml:space="preserve"> dv</w:t>
      </w:r>
      <w:r w:rsidR="00F61F7D">
        <w:rPr>
          <w:rFonts w:ascii="Times New Roman" w:hAnsi="Times New Roman" w:cs="Times New Roman"/>
          <w:sz w:val="24"/>
          <w:szCs w:val="24"/>
        </w:rPr>
        <w:t>ěma</w:t>
      </w:r>
      <w:r w:rsidRPr="009C7721">
        <w:rPr>
          <w:rFonts w:ascii="Times New Roman" w:hAnsi="Times New Roman" w:cs="Times New Roman"/>
          <w:sz w:val="24"/>
          <w:szCs w:val="24"/>
        </w:rPr>
        <w:t xml:space="preserve"> metod</w:t>
      </w:r>
      <w:r w:rsidR="00F61F7D">
        <w:rPr>
          <w:rFonts w:ascii="Times New Roman" w:hAnsi="Times New Roman" w:cs="Times New Roman"/>
          <w:sz w:val="24"/>
          <w:szCs w:val="24"/>
        </w:rPr>
        <w:t>ami</w:t>
      </w:r>
      <w:r w:rsidRPr="009C7721">
        <w:rPr>
          <w:rFonts w:ascii="Times New Roman" w:hAnsi="Times New Roman" w:cs="Times New Roman"/>
          <w:sz w:val="24"/>
          <w:szCs w:val="24"/>
        </w:rPr>
        <w:t>, které neprokázaly znatelný vliv na prožívání bolesti v průběhu diagnostického výkonu. Co se týče míry pociťované úzkosti, byla hodnocená</w:t>
      </w:r>
      <w:r w:rsidR="0052755A">
        <w:rPr>
          <w:rFonts w:ascii="Times New Roman" w:hAnsi="Times New Roman" w:cs="Times New Roman"/>
          <w:sz w:val="24"/>
          <w:szCs w:val="24"/>
        </w:rPr>
        <w:t xml:space="preserve"> jako</w:t>
      </w:r>
      <w:r w:rsidRPr="009C7721">
        <w:rPr>
          <w:rFonts w:ascii="Times New Roman" w:hAnsi="Times New Roman" w:cs="Times New Roman"/>
          <w:sz w:val="24"/>
          <w:szCs w:val="24"/>
        </w:rPr>
        <w:t xml:space="preserve"> výrazně nižší v intervenční skupině s videem než ve skupinách s antistresovým míčkem, poslechem hudby a kontrolní skupině. Celková míra spokojenosti se opět ukázala značně vyšší než ve zbylých třech skupinách. Na základě vyhodnocených dat byla prokázána účinnost intervence metodou odvedení pozornosti v rámci zmírnění bolesti a také úzkosti </w:t>
      </w:r>
      <w:r w:rsidR="002B1192">
        <w:rPr>
          <w:rFonts w:ascii="Times New Roman" w:hAnsi="Times New Roman" w:cs="Times New Roman"/>
          <w:sz w:val="24"/>
          <w:szCs w:val="24"/>
        </w:rPr>
        <w:t>s</w:t>
      </w:r>
      <w:r w:rsidRPr="009C7721">
        <w:rPr>
          <w:rFonts w:ascii="Times New Roman" w:hAnsi="Times New Roman" w:cs="Times New Roman"/>
          <w:sz w:val="24"/>
          <w:szCs w:val="24"/>
        </w:rPr>
        <w:t xml:space="preserve"> celkov</w:t>
      </w:r>
      <w:r w:rsidR="002B1192">
        <w:rPr>
          <w:rFonts w:ascii="Times New Roman" w:hAnsi="Times New Roman" w:cs="Times New Roman"/>
          <w:sz w:val="24"/>
          <w:szCs w:val="24"/>
        </w:rPr>
        <w:t>ou</w:t>
      </w:r>
      <w:r w:rsidRPr="009C7721">
        <w:rPr>
          <w:rFonts w:ascii="Times New Roman" w:hAnsi="Times New Roman" w:cs="Times New Roman"/>
          <w:sz w:val="24"/>
          <w:szCs w:val="24"/>
        </w:rPr>
        <w:t xml:space="preserve"> spokojenost</w:t>
      </w:r>
      <w:r w:rsidR="002B1192">
        <w:rPr>
          <w:rFonts w:ascii="Times New Roman" w:hAnsi="Times New Roman" w:cs="Times New Roman"/>
          <w:sz w:val="24"/>
          <w:szCs w:val="24"/>
        </w:rPr>
        <w:t>í</w:t>
      </w:r>
      <w:r w:rsidRPr="009C7721">
        <w:rPr>
          <w:rFonts w:ascii="Times New Roman" w:hAnsi="Times New Roman" w:cs="Times New Roman"/>
          <w:sz w:val="24"/>
          <w:szCs w:val="24"/>
        </w:rPr>
        <w:t>, s tím, že by preferovanou metodou této intervence měla být vizuálně-auditivní stimulace za použití videa (</w:t>
      </w:r>
      <w:proofErr w:type="spellStart"/>
      <w:r w:rsidRPr="009C7721">
        <w:rPr>
          <w:rFonts w:ascii="Times New Roman" w:hAnsi="Times New Roman" w:cs="Times New Roman"/>
          <w:sz w:val="24"/>
          <w:szCs w:val="24"/>
        </w:rPr>
        <w:t>Gezginci</w:t>
      </w:r>
      <w:proofErr w:type="spellEnd"/>
      <w:r w:rsidRPr="009C7721">
        <w:rPr>
          <w:rFonts w:ascii="Times New Roman" w:hAnsi="Times New Roman" w:cs="Times New Roman"/>
          <w:sz w:val="24"/>
          <w:szCs w:val="24"/>
        </w:rPr>
        <w:t>, E. 2018</w:t>
      </w:r>
      <w:r w:rsidR="00BC2992">
        <w:rPr>
          <w:rFonts w:ascii="Times New Roman" w:hAnsi="Times New Roman" w:cs="Times New Roman"/>
          <w:sz w:val="24"/>
          <w:szCs w:val="24"/>
        </w:rPr>
        <w:t>, s. 1078-1084</w:t>
      </w:r>
      <w:r w:rsidRPr="009C7721">
        <w:rPr>
          <w:rFonts w:ascii="Times New Roman" w:hAnsi="Times New Roman" w:cs="Times New Roman"/>
          <w:sz w:val="24"/>
          <w:szCs w:val="24"/>
        </w:rPr>
        <w:t>)</w:t>
      </w:r>
      <w:r w:rsidR="006149D7">
        <w:rPr>
          <w:rFonts w:ascii="Times New Roman" w:hAnsi="Times New Roman" w:cs="Times New Roman"/>
          <w:sz w:val="24"/>
          <w:szCs w:val="24"/>
        </w:rPr>
        <w:t>.</w:t>
      </w:r>
    </w:p>
    <w:p w14:paraId="09698BD1" w14:textId="1059F368" w:rsidR="0018568A" w:rsidRDefault="0018568A" w:rsidP="005E7050">
      <w:pPr>
        <w:spacing w:line="360" w:lineRule="auto"/>
        <w:ind w:firstLine="708"/>
        <w:jc w:val="both"/>
        <w:rPr>
          <w:rFonts w:ascii="Times New Roman" w:hAnsi="Times New Roman" w:cs="Times New Roman"/>
          <w:sz w:val="24"/>
          <w:szCs w:val="24"/>
        </w:rPr>
      </w:pPr>
      <w:r w:rsidRPr="00BF7B97">
        <w:rPr>
          <w:rFonts w:ascii="Times New Roman" w:hAnsi="Times New Roman" w:cs="Times New Roman"/>
          <w:sz w:val="24"/>
          <w:szCs w:val="24"/>
        </w:rPr>
        <w:t>Koutná</w:t>
      </w:r>
      <w:r w:rsidR="00422045">
        <w:rPr>
          <w:rFonts w:ascii="Times New Roman" w:hAnsi="Times New Roman" w:cs="Times New Roman"/>
          <w:sz w:val="24"/>
          <w:szCs w:val="24"/>
        </w:rPr>
        <w:t xml:space="preserve"> M.</w:t>
      </w:r>
      <w:r w:rsidR="00A67E4E">
        <w:rPr>
          <w:rFonts w:ascii="Times New Roman" w:hAnsi="Times New Roman" w:cs="Times New Roman"/>
          <w:sz w:val="24"/>
          <w:szCs w:val="24"/>
        </w:rPr>
        <w:t xml:space="preserve"> (2017)</w:t>
      </w:r>
      <w:r w:rsidRPr="00BF7B97">
        <w:rPr>
          <w:rFonts w:ascii="Times New Roman" w:hAnsi="Times New Roman" w:cs="Times New Roman"/>
          <w:sz w:val="24"/>
          <w:szCs w:val="24"/>
        </w:rPr>
        <w:t xml:space="preserve"> potvrzuje prokazatelné nefarmakologické účinky tišení bolesti metodou odvedení pozornosti </w:t>
      </w:r>
      <w:r w:rsidR="005E7050">
        <w:rPr>
          <w:rFonts w:ascii="Times New Roman" w:hAnsi="Times New Roman" w:cs="Times New Roman"/>
          <w:sz w:val="24"/>
          <w:szCs w:val="24"/>
        </w:rPr>
        <w:t>při akutní, v předloženém případě procedurální bolesti</w:t>
      </w:r>
      <w:r w:rsidRPr="00BF7B97">
        <w:rPr>
          <w:rFonts w:ascii="Times New Roman" w:hAnsi="Times New Roman" w:cs="Times New Roman"/>
          <w:sz w:val="24"/>
          <w:szCs w:val="24"/>
        </w:rPr>
        <w:t>. K odvádění pozornosti je v praxi intuitivně využíváno rozhovorem s</w:t>
      </w:r>
      <w:r w:rsidR="00A403D3">
        <w:rPr>
          <w:rFonts w:ascii="Times New Roman" w:hAnsi="Times New Roman" w:cs="Times New Roman"/>
          <w:sz w:val="24"/>
          <w:szCs w:val="24"/>
        </w:rPr>
        <w:t> </w:t>
      </w:r>
      <w:r w:rsidRPr="00BF7B97">
        <w:rPr>
          <w:rFonts w:ascii="Times New Roman" w:hAnsi="Times New Roman" w:cs="Times New Roman"/>
          <w:sz w:val="24"/>
          <w:szCs w:val="24"/>
        </w:rPr>
        <w:t>pacientem</w:t>
      </w:r>
      <w:r w:rsidR="00A403D3">
        <w:rPr>
          <w:rFonts w:ascii="Times New Roman" w:hAnsi="Times New Roman" w:cs="Times New Roman"/>
          <w:sz w:val="24"/>
          <w:szCs w:val="24"/>
        </w:rPr>
        <w:t>,</w:t>
      </w:r>
      <w:r w:rsidRPr="00BF7B97">
        <w:rPr>
          <w:rFonts w:ascii="Times New Roman" w:hAnsi="Times New Roman" w:cs="Times New Roman"/>
          <w:sz w:val="24"/>
          <w:szCs w:val="24"/>
        </w:rPr>
        <w:t xml:space="preserve"> ať už v rámci dotazníku nebo prost</w:t>
      </w:r>
      <w:r w:rsidR="00A403D3">
        <w:rPr>
          <w:rFonts w:ascii="Times New Roman" w:hAnsi="Times New Roman" w:cs="Times New Roman"/>
          <w:sz w:val="24"/>
          <w:szCs w:val="24"/>
        </w:rPr>
        <w:t>ou</w:t>
      </w:r>
      <w:r w:rsidRPr="00BF7B97">
        <w:rPr>
          <w:rFonts w:ascii="Times New Roman" w:hAnsi="Times New Roman" w:cs="Times New Roman"/>
          <w:sz w:val="24"/>
          <w:szCs w:val="24"/>
        </w:rPr>
        <w:t xml:space="preserve"> konverzac</w:t>
      </w:r>
      <w:r w:rsidR="00A403D3">
        <w:rPr>
          <w:rFonts w:ascii="Times New Roman" w:hAnsi="Times New Roman" w:cs="Times New Roman"/>
          <w:sz w:val="24"/>
          <w:szCs w:val="24"/>
        </w:rPr>
        <w:t>í</w:t>
      </w:r>
      <w:r w:rsidRPr="00BF7B97">
        <w:rPr>
          <w:rFonts w:ascii="Times New Roman" w:hAnsi="Times New Roman" w:cs="Times New Roman"/>
          <w:sz w:val="24"/>
          <w:szCs w:val="24"/>
        </w:rPr>
        <w:t xml:space="preserve"> na různorodá témata, čímž je jeho pozornost zaměřena </w:t>
      </w:r>
      <w:r w:rsidR="00A403D3">
        <w:rPr>
          <w:rFonts w:ascii="Times New Roman" w:hAnsi="Times New Roman" w:cs="Times New Roman"/>
          <w:sz w:val="24"/>
          <w:szCs w:val="24"/>
        </w:rPr>
        <w:t>k dialogu</w:t>
      </w:r>
      <w:r w:rsidRPr="00BF7B97">
        <w:rPr>
          <w:rFonts w:ascii="Times New Roman" w:hAnsi="Times New Roman" w:cs="Times New Roman"/>
          <w:sz w:val="24"/>
          <w:szCs w:val="24"/>
        </w:rPr>
        <w:t>. Intervence</w:t>
      </w:r>
      <w:r w:rsidR="004E5070">
        <w:rPr>
          <w:rFonts w:ascii="Times New Roman" w:hAnsi="Times New Roman" w:cs="Times New Roman"/>
          <w:sz w:val="24"/>
          <w:szCs w:val="24"/>
        </w:rPr>
        <w:t xml:space="preserve"> </w:t>
      </w:r>
      <w:r w:rsidR="005E7050">
        <w:rPr>
          <w:rFonts w:ascii="Times New Roman" w:hAnsi="Times New Roman" w:cs="Times New Roman"/>
          <w:sz w:val="24"/>
          <w:szCs w:val="24"/>
        </w:rPr>
        <w:t xml:space="preserve">byla tímto </w:t>
      </w:r>
      <w:r w:rsidRPr="00BF7B97">
        <w:rPr>
          <w:rFonts w:ascii="Times New Roman" w:hAnsi="Times New Roman" w:cs="Times New Roman"/>
          <w:sz w:val="24"/>
          <w:szCs w:val="24"/>
        </w:rPr>
        <w:t xml:space="preserve">způsobem realizována například při převazech ran v rámci krátkodobého efektu mírnění bolesti. Dle kvantitativního prospektivního výzkumu realizovaného v České republice, do nějž bylo zapojeno celkem 209 </w:t>
      </w:r>
      <w:r w:rsidR="00735321">
        <w:rPr>
          <w:rFonts w:ascii="Times New Roman" w:hAnsi="Times New Roman" w:cs="Times New Roman"/>
          <w:sz w:val="24"/>
          <w:szCs w:val="24"/>
        </w:rPr>
        <w:t xml:space="preserve">všeobecných </w:t>
      </w:r>
      <w:r w:rsidRPr="00BF7B97">
        <w:rPr>
          <w:rFonts w:ascii="Times New Roman" w:hAnsi="Times New Roman" w:cs="Times New Roman"/>
          <w:sz w:val="24"/>
          <w:szCs w:val="24"/>
        </w:rPr>
        <w:t>sester na pozici konzultantek pro hojení ran z</w:t>
      </w:r>
      <w:r w:rsidR="00A67E4E">
        <w:rPr>
          <w:rFonts w:ascii="Times New Roman" w:hAnsi="Times New Roman" w:cs="Times New Roman"/>
          <w:sz w:val="24"/>
          <w:szCs w:val="24"/>
        </w:rPr>
        <w:t> </w:t>
      </w:r>
      <w:r w:rsidRPr="00BF7B97">
        <w:rPr>
          <w:rFonts w:ascii="Times New Roman" w:hAnsi="Times New Roman" w:cs="Times New Roman"/>
          <w:sz w:val="24"/>
          <w:szCs w:val="24"/>
        </w:rPr>
        <w:t>12</w:t>
      </w:r>
      <w:r w:rsidR="00A67E4E">
        <w:rPr>
          <w:rFonts w:ascii="Times New Roman" w:hAnsi="Times New Roman" w:cs="Times New Roman"/>
          <w:sz w:val="24"/>
          <w:szCs w:val="24"/>
        </w:rPr>
        <w:t xml:space="preserve"> </w:t>
      </w:r>
      <w:r w:rsidRPr="00BF7B97">
        <w:rPr>
          <w:rFonts w:ascii="Times New Roman" w:hAnsi="Times New Roman" w:cs="Times New Roman"/>
          <w:sz w:val="24"/>
          <w:szCs w:val="24"/>
        </w:rPr>
        <w:t>-</w:t>
      </w:r>
      <w:r w:rsidR="00A67E4E">
        <w:rPr>
          <w:rFonts w:ascii="Times New Roman" w:hAnsi="Times New Roman" w:cs="Times New Roman"/>
          <w:sz w:val="24"/>
          <w:szCs w:val="24"/>
        </w:rPr>
        <w:t xml:space="preserve"> </w:t>
      </w:r>
      <w:r w:rsidRPr="00BF7B97">
        <w:rPr>
          <w:rFonts w:ascii="Times New Roman" w:hAnsi="Times New Roman" w:cs="Times New Roman"/>
          <w:sz w:val="24"/>
          <w:szCs w:val="24"/>
        </w:rPr>
        <w:t>ti pracovišť, uvedlo 12,1 % respondentů, že tuto metodu považují za efektivní a smysl</w:t>
      </w:r>
      <w:r w:rsidR="0052755A">
        <w:rPr>
          <w:rFonts w:ascii="Times New Roman" w:hAnsi="Times New Roman" w:cs="Times New Roman"/>
          <w:sz w:val="24"/>
          <w:szCs w:val="24"/>
        </w:rPr>
        <w:t>upl</w:t>
      </w:r>
      <w:r w:rsidRPr="00BF7B97">
        <w:rPr>
          <w:rFonts w:ascii="Times New Roman" w:hAnsi="Times New Roman" w:cs="Times New Roman"/>
          <w:sz w:val="24"/>
          <w:szCs w:val="24"/>
        </w:rPr>
        <w:t>nou</w:t>
      </w:r>
      <w:r w:rsidR="004E5070">
        <w:rPr>
          <w:rFonts w:ascii="Times New Roman" w:hAnsi="Times New Roman" w:cs="Times New Roman"/>
          <w:sz w:val="24"/>
          <w:szCs w:val="24"/>
        </w:rPr>
        <w:t>. Nutným pře</w:t>
      </w:r>
      <w:r w:rsidR="00820261">
        <w:rPr>
          <w:rFonts w:ascii="Times New Roman" w:hAnsi="Times New Roman" w:cs="Times New Roman"/>
          <w:sz w:val="24"/>
          <w:szCs w:val="24"/>
        </w:rPr>
        <w:t>d</w:t>
      </w:r>
      <w:r w:rsidR="004E5070">
        <w:rPr>
          <w:rFonts w:ascii="Times New Roman" w:hAnsi="Times New Roman" w:cs="Times New Roman"/>
          <w:sz w:val="24"/>
          <w:szCs w:val="24"/>
        </w:rPr>
        <w:t>pokladem je</w:t>
      </w:r>
      <w:r w:rsidRPr="00BF7B97">
        <w:rPr>
          <w:rFonts w:ascii="Times New Roman" w:hAnsi="Times New Roman" w:cs="Times New Roman"/>
          <w:sz w:val="24"/>
          <w:szCs w:val="24"/>
        </w:rPr>
        <w:t xml:space="preserve"> vhodn</w:t>
      </w:r>
      <w:r w:rsidR="004E5070">
        <w:rPr>
          <w:rFonts w:ascii="Times New Roman" w:hAnsi="Times New Roman" w:cs="Times New Roman"/>
          <w:sz w:val="24"/>
          <w:szCs w:val="24"/>
        </w:rPr>
        <w:t>á</w:t>
      </w:r>
      <w:r w:rsidRPr="00BF7B97">
        <w:rPr>
          <w:rFonts w:ascii="Times New Roman" w:hAnsi="Times New Roman" w:cs="Times New Roman"/>
          <w:sz w:val="24"/>
          <w:szCs w:val="24"/>
        </w:rPr>
        <w:t xml:space="preserve"> aplik</w:t>
      </w:r>
      <w:r w:rsidR="004E5070">
        <w:rPr>
          <w:rFonts w:ascii="Times New Roman" w:hAnsi="Times New Roman" w:cs="Times New Roman"/>
          <w:sz w:val="24"/>
          <w:szCs w:val="24"/>
        </w:rPr>
        <w:t>ace metody</w:t>
      </w:r>
      <w:r w:rsidRPr="00BF7B97">
        <w:rPr>
          <w:rFonts w:ascii="Times New Roman" w:hAnsi="Times New Roman" w:cs="Times New Roman"/>
          <w:sz w:val="24"/>
          <w:szCs w:val="24"/>
        </w:rPr>
        <w:t xml:space="preserve"> v závislosti na diagnóze a povaze pacienta</w:t>
      </w:r>
      <w:r w:rsidR="005E7050">
        <w:rPr>
          <w:rFonts w:ascii="Times New Roman" w:hAnsi="Times New Roman" w:cs="Times New Roman"/>
          <w:sz w:val="24"/>
          <w:szCs w:val="24"/>
        </w:rPr>
        <w:t>,</w:t>
      </w:r>
      <w:r w:rsidRPr="00BF7B97">
        <w:rPr>
          <w:rFonts w:ascii="Times New Roman" w:hAnsi="Times New Roman" w:cs="Times New Roman"/>
          <w:sz w:val="24"/>
          <w:szCs w:val="24"/>
        </w:rPr>
        <w:t xml:space="preserve"> u nějž </w:t>
      </w:r>
      <w:r w:rsidR="004E5070">
        <w:rPr>
          <w:rFonts w:ascii="Times New Roman" w:hAnsi="Times New Roman" w:cs="Times New Roman"/>
          <w:sz w:val="24"/>
          <w:szCs w:val="24"/>
        </w:rPr>
        <w:t>usilujeme o příznivý efekt intervence</w:t>
      </w:r>
      <w:r w:rsidRPr="00BF7B97">
        <w:rPr>
          <w:rFonts w:ascii="Times New Roman" w:hAnsi="Times New Roman" w:cs="Times New Roman"/>
          <w:sz w:val="24"/>
          <w:szCs w:val="24"/>
        </w:rPr>
        <w:t xml:space="preserve"> </w:t>
      </w:r>
      <w:r w:rsidR="0052755A">
        <w:rPr>
          <w:rFonts w:ascii="Times New Roman" w:hAnsi="Times New Roman" w:cs="Times New Roman"/>
          <w:sz w:val="24"/>
          <w:szCs w:val="24"/>
        </w:rPr>
        <w:t xml:space="preserve">ke zmírnění bolesti </w:t>
      </w:r>
      <w:r w:rsidRPr="00BF7B97">
        <w:rPr>
          <w:rFonts w:ascii="Times New Roman" w:hAnsi="Times New Roman" w:cs="Times New Roman"/>
          <w:sz w:val="24"/>
          <w:szCs w:val="24"/>
        </w:rPr>
        <w:t>(Koutná, M. 2017, s. 32-37).</w:t>
      </w:r>
    </w:p>
    <w:p w14:paraId="419B973A" w14:textId="0905714D" w:rsidR="0018568A" w:rsidRDefault="0018568A" w:rsidP="0018568A">
      <w:pPr>
        <w:spacing w:line="360" w:lineRule="auto"/>
        <w:jc w:val="both"/>
        <w:rPr>
          <w:rFonts w:ascii="Times New Roman" w:hAnsi="Times New Roman" w:cs="Times New Roman"/>
          <w:sz w:val="24"/>
          <w:szCs w:val="24"/>
        </w:rPr>
      </w:pPr>
    </w:p>
    <w:p w14:paraId="22DD2103" w14:textId="07F27744" w:rsidR="0018568A" w:rsidRPr="00D2089A" w:rsidRDefault="0018568A" w:rsidP="0018568A">
      <w:pPr>
        <w:spacing w:line="360" w:lineRule="auto"/>
        <w:jc w:val="both"/>
        <w:rPr>
          <w:rFonts w:ascii="Times New Roman" w:hAnsi="Times New Roman" w:cs="Times New Roman"/>
          <w:b/>
          <w:bCs/>
          <w:sz w:val="24"/>
          <w:szCs w:val="24"/>
        </w:rPr>
      </w:pPr>
      <w:r w:rsidRPr="00D2089A">
        <w:rPr>
          <w:rFonts w:ascii="Times New Roman" w:hAnsi="Times New Roman" w:cs="Times New Roman"/>
          <w:b/>
          <w:bCs/>
          <w:sz w:val="24"/>
          <w:szCs w:val="24"/>
        </w:rPr>
        <w:t>Intervence zajištění komfort</w:t>
      </w:r>
      <w:r w:rsidR="00695948">
        <w:rPr>
          <w:rFonts w:ascii="Times New Roman" w:hAnsi="Times New Roman" w:cs="Times New Roman"/>
          <w:b/>
          <w:bCs/>
          <w:sz w:val="24"/>
          <w:szCs w:val="24"/>
        </w:rPr>
        <w:t>ního prostřední</w:t>
      </w:r>
    </w:p>
    <w:p w14:paraId="015DCBFB" w14:textId="0974E706" w:rsidR="00F057D7" w:rsidRDefault="0018568A" w:rsidP="0018568A">
      <w:pPr>
        <w:spacing w:line="360" w:lineRule="auto"/>
        <w:jc w:val="both"/>
        <w:rPr>
          <w:rFonts w:ascii="Times New Roman" w:hAnsi="Times New Roman" w:cs="Times New Roman"/>
          <w:sz w:val="24"/>
          <w:szCs w:val="24"/>
        </w:rPr>
      </w:pPr>
      <w:r w:rsidRPr="00B60B45">
        <w:rPr>
          <w:rFonts w:ascii="Times New Roman" w:hAnsi="Times New Roman" w:cs="Times New Roman"/>
          <w:sz w:val="24"/>
          <w:szCs w:val="24"/>
        </w:rPr>
        <w:t xml:space="preserve">Studie, jejíž výsledky prezentuje </w:t>
      </w:r>
      <w:proofErr w:type="spellStart"/>
      <w:r w:rsidR="00AE54CC">
        <w:rPr>
          <w:rFonts w:ascii="Times New Roman" w:hAnsi="Times New Roman" w:cs="Times New Roman"/>
          <w:sz w:val="24"/>
          <w:szCs w:val="24"/>
        </w:rPr>
        <w:t>Qian</w:t>
      </w:r>
      <w:proofErr w:type="spellEnd"/>
      <w:r w:rsidR="00AE54CC">
        <w:rPr>
          <w:rFonts w:ascii="Times New Roman" w:hAnsi="Times New Roman" w:cs="Times New Roman"/>
          <w:sz w:val="24"/>
          <w:szCs w:val="24"/>
        </w:rPr>
        <w:t xml:space="preserve"> H</w:t>
      </w:r>
      <w:r w:rsidRPr="00B60B45">
        <w:rPr>
          <w:rFonts w:ascii="Times New Roman" w:hAnsi="Times New Roman" w:cs="Times New Roman"/>
          <w:sz w:val="24"/>
          <w:szCs w:val="24"/>
        </w:rPr>
        <w:t>.</w:t>
      </w:r>
      <w:r w:rsidR="00AE54CC" w:rsidRPr="00AE54CC">
        <w:rPr>
          <w:rFonts w:ascii="Times New Roman" w:hAnsi="Times New Roman" w:cs="Times New Roman"/>
          <w:sz w:val="24"/>
          <w:szCs w:val="24"/>
        </w:rPr>
        <w:t xml:space="preserve"> </w:t>
      </w:r>
      <w:r w:rsidR="00AE54CC" w:rsidRPr="00B60B45">
        <w:rPr>
          <w:rFonts w:ascii="Times New Roman" w:hAnsi="Times New Roman" w:cs="Times New Roman"/>
          <w:sz w:val="24"/>
          <w:szCs w:val="24"/>
        </w:rPr>
        <w:t>(2021)</w:t>
      </w:r>
      <w:r w:rsidRPr="00B60B45">
        <w:rPr>
          <w:rFonts w:ascii="Times New Roman" w:hAnsi="Times New Roman" w:cs="Times New Roman"/>
          <w:sz w:val="24"/>
          <w:szCs w:val="24"/>
        </w:rPr>
        <w:t xml:space="preserve"> měla za cíl zjistit účinnost ošetřovatelské intervence zajištění</w:t>
      </w:r>
      <w:r w:rsidR="00C44DF3">
        <w:rPr>
          <w:rFonts w:ascii="Times New Roman" w:hAnsi="Times New Roman" w:cs="Times New Roman"/>
          <w:sz w:val="24"/>
          <w:szCs w:val="24"/>
        </w:rPr>
        <w:t>m</w:t>
      </w:r>
      <w:r w:rsidR="00075AF5">
        <w:rPr>
          <w:rFonts w:ascii="Times New Roman" w:hAnsi="Times New Roman" w:cs="Times New Roman"/>
          <w:sz w:val="24"/>
          <w:szCs w:val="24"/>
        </w:rPr>
        <w:t xml:space="preserve"> klid</w:t>
      </w:r>
      <w:r w:rsidR="00AF459E">
        <w:rPr>
          <w:rFonts w:ascii="Times New Roman" w:hAnsi="Times New Roman" w:cs="Times New Roman"/>
          <w:sz w:val="24"/>
          <w:szCs w:val="24"/>
        </w:rPr>
        <w:t>ného</w:t>
      </w:r>
      <w:r w:rsidR="00075AF5">
        <w:rPr>
          <w:rFonts w:ascii="Times New Roman" w:hAnsi="Times New Roman" w:cs="Times New Roman"/>
          <w:sz w:val="24"/>
          <w:szCs w:val="24"/>
        </w:rPr>
        <w:t xml:space="preserve"> a co možná nejvýše</w:t>
      </w:r>
      <w:r w:rsidRPr="00B60B45">
        <w:rPr>
          <w:rFonts w:ascii="Times New Roman" w:hAnsi="Times New Roman" w:cs="Times New Roman"/>
          <w:sz w:val="24"/>
          <w:szCs w:val="24"/>
        </w:rPr>
        <w:t xml:space="preserve"> komfortního prostředí. Vzorek obsahoval 194 pacientů s kompresivními frakturami bederních obrat</w:t>
      </w:r>
      <w:r>
        <w:rPr>
          <w:rFonts w:ascii="Times New Roman" w:hAnsi="Times New Roman" w:cs="Times New Roman"/>
          <w:sz w:val="24"/>
          <w:szCs w:val="24"/>
        </w:rPr>
        <w:t>l</w:t>
      </w:r>
      <w:r w:rsidRPr="00B60B45">
        <w:rPr>
          <w:rFonts w:ascii="Times New Roman" w:hAnsi="Times New Roman" w:cs="Times New Roman"/>
          <w:sz w:val="24"/>
          <w:szCs w:val="24"/>
        </w:rPr>
        <w:t>ů, což pacientům způsobovalo j</w:t>
      </w:r>
      <w:r w:rsidR="0052755A">
        <w:rPr>
          <w:rFonts w:ascii="Times New Roman" w:hAnsi="Times New Roman" w:cs="Times New Roman"/>
          <w:sz w:val="24"/>
          <w:szCs w:val="24"/>
        </w:rPr>
        <w:t>ak</w:t>
      </w:r>
      <w:r w:rsidRPr="00B60B45">
        <w:rPr>
          <w:rFonts w:ascii="Times New Roman" w:hAnsi="Times New Roman" w:cs="Times New Roman"/>
          <w:sz w:val="24"/>
          <w:szCs w:val="24"/>
        </w:rPr>
        <w:t xml:space="preserve"> bolest, tak i omezení míry soběstačnosti. Pacienti byli rozděleni do dvou skupin, přičemž menší skupině o 93 pacientech byla poskytnuta zvyklá ošetřovatelská péče a na 101</w:t>
      </w:r>
      <w:r w:rsidR="00F057D7">
        <w:rPr>
          <w:rFonts w:ascii="Times New Roman" w:hAnsi="Times New Roman" w:cs="Times New Roman"/>
          <w:sz w:val="24"/>
          <w:szCs w:val="24"/>
        </w:rPr>
        <w:t xml:space="preserve"> -</w:t>
      </w:r>
      <w:r w:rsidR="00AF459E">
        <w:rPr>
          <w:rFonts w:ascii="Times New Roman" w:hAnsi="Times New Roman" w:cs="Times New Roman"/>
          <w:sz w:val="24"/>
          <w:szCs w:val="24"/>
        </w:rPr>
        <w:t xml:space="preserve"> </w:t>
      </w:r>
      <w:r w:rsidRPr="00B60B45">
        <w:rPr>
          <w:rFonts w:ascii="Times New Roman" w:hAnsi="Times New Roman" w:cs="Times New Roman"/>
          <w:sz w:val="24"/>
          <w:szCs w:val="24"/>
        </w:rPr>
        <w:t>člennou skupinu byla aplikována intervence</w:t>
      </w:r>
      <w:r>
        <w:rPr>
          <w:rFonts w:ascii="Times New Roman" w:hAnsi="Times New Roman" w:cs="Times New Roman"/>
          <w:sz w:val="24"/>
          <w:szCs w:val="24"/>
        </w:rPr>
        <w:t xml:space="preserve"> s důrazem na</w:t>
      </w:r>
      <w:r w:rsidRPr="00B60B45">
        <w:rPr>
          <w:rFonts w:ascii="Times New Roman" w:hAnsi="Times New Roman" w:cs="Times New Roman"/>
          <w:sz w:val="24"/>
          <w:szCs w:val="24"/>
        </w:rPr>
        <w:t xml:space="preserve"> zajištění komfortu</w:t>
      </w:r>
      <w:r w:rsidR="00C518A0">
        <w:rPr>
          <w:rFonts w:ascii="Times New Roman" w:hAnsi="Times New Roman" w:cs="Times New Roman"/>
          <w:sz w:val="24"/>
          <w:szCs w:val="24"/>
        </w:rPr>
        <w:t xml:space="preserve"> </w:t>
      </w:r>
      <w:r w:rsidR="00AF459E">
        <w:rPr>
          <w:rFonts w:ascii="Times New Roman" w:hAnsi="Times New Roman" w:cs="Times New Roman"/>
          <w:sz w:val="24"/>
          <w:szCs w:val="24"/>
        </w:rPr>
        <w:t>a</w:t>
      </w:r>
      <w:r w:rsidR="00C518A0">
        <w:rPr>
          <w:rFonts w:ascii="Times New Roman" w:hAnsi="Times New Roman" w:cs="Times New Roman"/>
          <w:sz w:val="24"/>
          <w:szCs w:val="24"/>
        </w:rPr>
        <w:t xml:space="preserve"> klidné</w:t>
      </w:r>
      <w:r w:rsidR="00AF459E">
        <w:rPr>
          <w:rFonts w:ascii="Times New Roman" w:hAnsi="Times New Roman" w:cs="Times New Roman"/>
          <w:sz w:val="24"/>
          <w:szCs w:val="24"/>
        </w:rPr>
        <w:t>ho</w:t>
      </w:r>
      <w:r w:rsidR="00C518A0">
        <w:rPr>
          <w:rFonts w:ascii="Times New Roman" w:hAnsi="Times New Roman" w:cs="Times New Roman"/>
          <w:sz w:val="24"/>
          <w:szCs w:val="24"/>
        </w:rPr>
        <w:t xml:space="preserve"> prostředí</w:t>
      </w:r>
      <w:r w:rsidRPr="00B60B45">
        <w:rPr>
          <w:rFonts w:ascii="Times New Roman" w:hAnsi="Times New Roman" w:cs="Times New Roman"/>
          <w:sz w:val="24"/>
          <w:szCs w:val="24"/>
        </w:rPr>
        <w:t xml:space="preserve">. K hodnocení míry bolesti byla použita VAS škála, k hodnocení funkce motorických dysfunkcí byla použita japonská škála ortopedické asociace (dále jen JOA) a pro hodnocení míry soběstačnosti byla </w:t>
      </w:r>
      <w:r w:rsidRPr="00B60B45">
        <w:rPr>
          <w:rFonts w:ascii="Times New Roman" w:hAnsi="Times New Roman" w:cs="Times New Roman"/>
          <w:sz w:val="24"/>
          <w:szCs w:val="24"/>
        </w:rPr>
        <w:lastRenderedPageBreak/>
        <w:t xml:space="preserve">použita </w:t>
      </w:r>
      <w:proofErr w:type="spellStart"/>
      <w:r w:rsidRPr="00B60B45">
        <w:rPr>
          <w:rFonts w:ascii="Times New Roman" w:hAnsi="Times New Roman" w:cs="Times New Roman"/>
          <w:sz w:val="24"/>
          <w:szCs w:val="24"/>
        </w:rPr>
        <w:t>Barthelov</w:t>
      </w:r>
      <w:r w:rsidR="008007A1">
        <w:rPr>
          <w:rFonts w:ascii="Times New Roman" w:hAnsi="Times New Roman" w:cs="Times New Roman"/>
          <w:sz w:val="24"/>
          <w:szCs w:val="24"/>
        </w:rPr>
        <w:t>é</w:t>
      </w:r>
      <w:proofErr w:type="spellEnd"/>
      <w:r w:rsidRPr="00B60B45">
        <w:rPr>
          <w:rFonts w:ascii="Times New Roman" w:hAnsi="Times New Roman" w:cs="Times New Roman"/>
          <w:sz w:val="24"/>
          <w:szCs w:val="24"/>
        </w:rPr>
        <w:t xml:space="preserve"> škála. Dalšími posuzovanými faktory byla úzkost a deprese dle </w:t>
      </w:r>
      <w:r w:rsidR="009B0C6C">
        <w:rPr>
          <w:rFonts w:ascii="Times New Roman" w:hAnsi="Times New Roman" w:cs="Times New Roman"/>
          <w:sz w:val="24"/>
          <w:szCs w:val="24"/>
        </w:rPr>
        <w:t>škál</w:t>
      </w:r>
      <w:r w:rsidRPr="00B60B45">
        <w:rPr>
          <w:rFonts w:ascii="Times New Roman" w:hAnsi="Times New Roman" w:cs="Times New Roman"/>
          <w:sz w:val="24"/>
          <w:szCs w:val="24"/>
        </w:rPr>
        <w:t xml:space="preserve"> v rámci </w:t>
      </w:r>
      <w:r w:rsidR="00AF459E">
        <w:rPr>
          <w:rFonts w:ascii="Times New Roman" w:hAnsi="Times New Roman" w:cs="Times New Roman"/>
          <w:sz w:val="24"/>
          <w:szCs w:val="24"/>
        </w:rPr>
        <w:t xml:space="preserve">hodnotících technik </w:t>
      </w:r>
      <w:r w:rsidRPr="00B60B45">
        <w:rPr>
          <w:rFonts w:ascii="Times New Roman" w:hAnsi="Times New Roman" w:cs="Times New Roman"/>
          <w:sz w:val="24"/>
          <w:szCs w:val="24"/>
        </w:rPr>
        <w:t>sebereflexe respondentů</w:t>
      </w:r>
      <w:r w:rsidR="009B0C6C">
        <w:rPr>
          <w:rFonts w:ascii="Times New Roman" w:hAnsi="Times New Roman" w:cs="Times New Roman"/>
          <w:sz w:val="24"/>
          <w:szCs w:val="24"/>
        </w:rPr>
        <w:t>, jež nebyly ve studii blíže specifikovány</w:t>
      </w:r>
      <w:r w:rsidR="00F057D7">
        <w:rPr>
          <w:rFonts w:ascii="Times New Roman" w:hAnsi="Times New Roman" w:cs="Times New Roman"/>
          <w:sz w:val="24"/>
          <w:szCs w:val="24"/>
        </w:rPr>
        <w:t xml:space="preserve"> </w:t>
      </w:r>
      <w:r w:rsidR="00F057D7" w:rsidRPr="00B60B45">
        <w:rPr>
          <w:rFonts w:ascii="Times New Roman" w:hAnsi="Times New Roman" w:cs="Times New Roman"/>
          <w:sz w:val="24"/>
          <w:szCs w:val="24"/>
        </w:rPr>
        <w:t>(</w:t>
      </w:r>
      <w:proofErr w:type="spellStart"/>
      <w:r w:rsidR="00F057D7" w:rsidRPr="00B60B45">
        <w:rPr>
          <w:rFonts w:ascii="Times New Roman" w:hAnsi="Times New Roman" w:cs="Times New Roman"/>
          <w:sz w:val="24"/>
          <w:szCs w:val="24"/>
        </w:rPr>
        <w:t>Q</w:t>
      </w:r>
      <w:r w:rsidR="00FC1AC1">
        <w:rPr>
          <w:rFonts w:ascii="Times New Roman" w:hAnsi="Times New Roman" w:cs="Times New Roman"/>
          <w:sz w:val="24"/>
          <w:szCs w:val="24"/>
        </w:rPr>
        <w:t>ian</w:t>
      </w:r>
      <w:proofErr w:type="spellEnd"/>
      <w:r w:rsidR="00F057D7" w:rsidRPr="00B60B45">
        <w:rPr>
          <w:rFonts w:ascii="Times New Roman" w:hAnsi="Times New Roman" w:cs="Times New Roman"/>
          <w:sz w:val="24"/>
          <w:szCs w:val="24"/>
        </w:rPr>
        <w:t>, H. 2021</w:t>
      </w:r>
      <w:r w:rsidR="000A3FCD">
        <w:rPr>
          <w:rFonts w:ascii="Times New Roman" w:hAnsi="Times New Roman" w:cs="Times New Roman"/>
          <w:sz w:val="24"/>
          <w:szCs w:val="24"/>
        </w:rPr>
        <w:t xml:space="preserve">, s. </w:t>
      </w:r>
      <w:r w:rsidR="000A3FCD" w:rsidRPr="0023267F">
        <w:rPr>
          <w:rFonts w:ascii="Times New Roman" w:hAnsi="Times New Roman" w:cs="Times New Roman"/>
          <w:color w:val="212529"/>
          <w:sz w:val="24"/>
          <w:szCs w:val="24"/>
          <w:shd w:val="clear" w:color="auto" w:fill="FFFFFF"/>
        </w:rPr>
        <w:t>2939-2946</w:t>
      </w:r>
      <w:r w:rsidR="00F057D7" w:rsidRPr="00B60B45">
        <w:rPr>
          <w:rFonts w:ascii="Times New Roman" w:hAnsi="Times New Roman" w:cs="Times New Roman"/>
          <w:sz w:val="24"/>
          <w:szCs w:val="24"/>
        </w:rPr>
        <w:t>).</w:t>
      </w:r>
    </w:p>
    <w:p w14:paraId="1848237E" w14:textId="04793098" w:rsidR="0018568A" w:rsidRDefault="0018568A" w:rsidP="00F057D7">
      <w:pPr>
        <w:spacing w:line="360" w:lineRule="auto"/>
        <w:ind w:firstLine="708"/>
        <w:jc w:val="both"/>
        <w:rPr>
          <w:rFonts w:ascii="Times New Roman" w:hAnsi="Times New Roman" w:cs="Times New Roman"/>
          <w:sz w:val="24"/>
          <w:szCs w:val="24"/>
        </w:rPr>
      </w:pPr>
      <w:r w:rsidRPr="00B60B45">
        <w:rPr>
          <w:rFonts w:ascii="Times New Roman" w:hAnsi="Times New Roman" w:cs="Times New Roman"/>
          <w:sz w:val="24"/>
          <w:szCs w:val="24"/>
        </w:rPr>
        <w:t xml:space="preserve">V poslední řadě byla posuzována </w:t>
      </w:r>
      <w:proofErr w:type="spellStart"/>
      <w:r w:rsidRPr="00B60B45">
        <w:rPr>
          <w:rFonts w:ascii="Times New Roman" w:hAnsi="Times New Roman" w:cs="Times New Roman"/>
          <w:sz w:val="24"/>
          <w:szCs w:val="24"/>
        </w:rPr>
        <w:t>compliance</w:t>
      </w:r>
      <w:proofErr w:type="spellEnd"/>
      <w:r w:rsidRPr="00B60B45">
        <w:rPr>
          <w:rFonts w:ascii="Times New Roman" w:hAnsi="Times New Roman" w:cs="Times New Roman"/>
          <w:sz w:val="24"/>
          <w:szCs w:val="24"/>
        </w:rPr>
        <w:t xml:space="preserve"> a celková spokojenost respondentů obou skupin. Výsledky ukázaly výrazné snížení </w:t>
      </w:r>
      <w:r w:rsidR="00326347">
        <w:rPr>
          <w:rFonts w:ascii="Times New Roman" w:hAnsi="Times New Roman" w:cs="Times New Roman"/>
          <w:sz w:val="24"/>
          <w:szCs w:val="24"/>
        </w:rPr>
        <w:t>bolesti, úzkosti a deprese dle použitých</w:t>
      </w:r>
      <w:r w:rsidRPr="00B60B45">
        <w:rPr>
          <w:rFonts w:ascii="Times New Roman" w:hAnsi="Times New Roman" w:cs="Times New Roman"/>
          <w:sz w:val="24"/>
          <w:szCs w:val="24"/>
        </w:rPr>
        <w:t xml:space="preserve"> </w:t>
      </w:r>
      <w:r>
        <w:rPr>
          <w:rFonts w:ascii="Times New Roman" w:hAnsi="Times New Roman" w:cs="Times New Roman"/>
          <w:sz w:val="24"/>
          <w:szCs w:val="24"/>
        </w:rPr>
        <w:t>škál</w:t>
      </w:r>
      <w:r w:rsidRPr="00B60B45">
        <w:rPr>
          <w:rFonts w:ascii="Times New Roman" w:hAnsi="Times New Roman" w:cs="Times New Roman"/>
          <w:sz w:val="24"/>
          <w:szCs w:val="24"/>
        </w:rPr>
        <w:t xml:space="preserve">, přičemž u intervenční skupiny bylo snížení na bodových škálách </w:t>
      </w:r>
      <w:proofErr w:type="spellStart"/>
      <w:r w:rsidRPr="00B60B45">
        <w:rPr>
          <w:rFonts w:ascii="Times New Roman" w:hAnsi="Times New Roman" w:cs="Times New Roman"/>
          <w:sz w:val="24"/>
          <w:szCs w:val="24"/>
        </w:rPr>
        <w:t>významější</w:t>
      </w:r>
      <w:proofErr w:type="spellEnd"/>
      <w:r w:rsidRPr="00B60B45">
        <w:rPr>
          <w:rFonts w:ascii="Times New Roman" w:hAnsi="Times New Roman" w:cs="Times New Roman"/>
          <w:sz w:val="24"/>
          <w:szCs w:val="24"/>
        </w:rPr>
        <w:t xml:space="preserve"> než v kontrolní skupině Rovněž u obou skupin došlo ke zvýšení hodnot </w:t>
      </w:r>
      <w:proofErr w:type="spellStart"/>
      <w:r w:rsidRPr="00B60B45">
        <w:rPr>
          <w:rFonts w:ascii="Times New Roman" w:hAnsi="Times New Roman" w:cs="Times New Roman"/>
          <w:sz w:val="24"/>
          <w:szCs w:val="24"/>
        </w:rPr>
        <w:t>Barthelov</w:t>
      </w:r>
      <w:r w:rsidR="00C15B14">
        <w:rPr>
          <w:rFonts w:ascii="Times New Roman" w:hAnsi="Times New Roman" w:cs="Times New Roman"/>
          <w:sz w:val="24"/>
          <w:szCs w:val="24"/>
        </w:rPr>
        <w:t>é</w:t>
      </w:r>
      <w:proofErr w:type="spellEnd"/>
      <w:r w:rsidRPr="00B60B45">
        <w:rPr>
          <w:rFonts w:ascii="Times New Roman" w:hAnsi="Times New Roman" w:cs="Times New Roman"/>
          <w:sz w:val="24"/>
          <w:szCs w:val="24"/>
        </w:rPr>
        <w:t xml:space="preserve"> škály a JOA, přičemž opět </w:t>
      </w:r>
      <w:r w:rsidR="00AF459E">
        <w:rPr>
          <w:rFonts w:ascii="Times New Roman" w:hAnsi="Times New Roman" w:cs="Times New Roman"/>
          <w:sz w:val="24"/>
          <w:szCs w:val="24"/>
        </w:rPr>
        <w:t>významnější</w:t>
      </w:r>
      <w:r w:rsidRPr="00B60B45">
        <w:rPr>
          <w:rFonts w:ascii="Times New Roman" w:hAnsi="Times New Roman" w:cs="Times New Roman"/>
          <w:sz w:val="24"/>
          <w:szCs w:val="24"/>
        </w:rPr>
        <w:t xml:space="preserve"> výsledky byly zřejmé </w:t>
      </w:r>
      <w:r>
        <w:rPr>
          <w:rFonts w:ascii="Times New Roman" w:hAnsi="Times New Roman" w:cs="Times New Roman"/>
          <w:sz w:val="24"/>
          <w:szCs w:val="24"/>
        </w:rPr>
        <w:t>u</w:t>
      </w:r>
      <w:r w:rsidRPr="00B60B45">
        <w:rPr>
          <w:rFonts w:ascii="Times New Roman" w:hAnsi="Times New Roman" w:cs="Times New Roman"/>
          <w:sz w:val="24"/>
          <w:szCs w:val="24"/>
        </w:rPr>
        <w:t xml:space="preserve"> intervenční skupiny. Výrazný rozdíl byl u hodnocení </w:t>
      </w:r>
      <w:proofErr w:type="spellStart"/>
      <w:r w:rsidRPr="00B60B45">
        <w:rPr>
          <w:rFonts w:ascii="Times New Roman" w:hAnsi="Times New Roman" w:cs="Times New Roman"/>
          <w:sz w:val="24"/>
          <w:szCs w:val="24"/>
        </w:rPr>
        <w:t>compliance</w:t>
      </w:r>
      <w:proofErr w:type="spellEnd"/>
      <w:r w:rsidRPr="00B60B45">
        <w:rPr>
          <w:rFonts w:ascii="Times New Roman" w:hAnsi="Times New Roman" w:cs="Times New Roman"/>
          <w:sz w:val="24"/>
          <w:szCs w:val="24"/>
        </w:rPr>
        <w:t xml:space="preserve"> a spokojenosti, kdy byly příznivější výsledky u intervenční skupiny. Členům skupiny s aplikovanou metodou zajištění komfortu oproti kontrolní </w:t>
      </w:r>
      <w:r>
        <w:rPr>
          <w:rFonts w:ascii="Times New Roman" w:hAnsi="Times New Roman" w:cs="Times New Roman"/>
          <w:sz w:val="24"/>
          <w:szCs w:val="24"/>
        </w:rPr>
        <w:t xml:space="preserve">skupině </w:t>
      </w:r>
      <w:r w:rsidRPr="00B60B45">
        <w:rPr>
          <w:rFonts w:ascii="Times New Roman" w:hAnsi="Times New Roman" w:cs="Times New Roman"/>
          <w:sz w:val="24"/>
          <w:szCs w:val="24"/>
        </w:rPr>
        <w:t xml:space="preserve">se zkrátila doba hospitalizace a respondenti statisticky méně pociťovali nutnost užívání analgetik. Byl prokázán efekt </w:t>
      </w:r>
      <w:r w:rsidR="00F057D7">
        <w:rPr>
          <w:rFonts w:ascii="Times New Roman" w:hAnsi="Times New Roman" w:cs="Times New Roman"/>
          <w:sz w:val="24"/>
          <w:szCs w:val="24"/>
        </w:rPr>
        <w:t xml:space="preserve">intervencí </w:t>
      </w:r>
      <w:r w:rsidRPr="00B60B45">
        <w:rPr>
          <w:rFonts w:ascii="Times New Roman" w:hAnsi="Times New Roman" w:cs="Times New Roman"/>
          <w:sz w:val="24"/>
          <w:szCs w:val="24"/>
        </w:rPr>
        <w:t>zajiš</w:t>
      </w:r>
      <w:r w:rsidR="00F057D7">
        <w:rPr>
          <w:rFonts w:ascii="Times New Roman" w:hAnsi="Times New Roman" w:cs="Times New Roman"/>
          <w:sz w:val="24"/>
          <w:szCs w:val="24"/>
        </w:rPr>
        <w:t>těním</w:t>
      </w:r>
      <w:r w:rsidR="00B76038">
        <w:rPr>
          <w:rFonts w:ascii="Times New Roman" w:hAnsi="Times New Roman" w:cs="Times New Roman"/>
          <w:sz w:val="24"/>
          <w:szCs w:val="24"/>
        </w:rPr>
        <w:t xml:space="preserve"> maximálně</w:t>
      </w:r>
      <w:r w:rsidRPr="00B60B45">
        <w:rPr>
          <w:rFonts w:ascii="Times New Roman" w:hAnsi="Times New Roman" w:cs="Times New Roman"/>
          <w:sz w:val="24"/>
          <w:szCs w:val="24"/>
        </w:rPr>
        <w:t xml:space="preserve"> komfort</w:t>
      </w:r>
      <w:r w:rsidR="00F057D7">
        <w:rPr>
          <w:rFonts w:ascii="Times New Roman" w:hAnsi="Times New Roman" w:cs="Times New Roman"/>
          <w:sz w:val="24"/>
          <w:szCs w:val="24"/>
        </w:rPr>
        <w:t>ního klidného prostředí</w:t>
      </w:r>
      <w:r w:rsidRPr="00B60B45">
        <w:rPr>
          <w:rFonts w:ascii="Times New Roman" w:hAnsi="Times New Roman" w:cs="Times New Roman"/>
          <w:sz w:val="24"/>
          <w:szCs w:val="24"/>
        </w:rPr>
        <w:t xml:space="preserve"> nejen v rámci managementu</w:t>
      </w:r>
      <w:r w:rsidR="00583671">
        <w:rPr>
          <w:rFonts w:ascii="Times New Roman" w:hAnsi="Times New Roman" w:cs="Times New Roman"/>
          <w:sz w:val="24"/>
          <w:szCs w:val="24"/>
        </w:rPr>
        <w:t xml:space="preserve"> bolesti</w:t>
      </w:r>
      <w:r w:rsidRPr="00B60B45">
        <w:rPr>
          <w:rFonts w:ascii="Times New Roman" w:hAnsi="Times New Roman" w:cs="Times New Roman"/>
          <w:sz w:val="24"/>
          <w:szCs w:val="24"/>
        </w:rPr>
        <w:t>, ale také s ohledem na soběstačnost, mobilitu a celkovou spokojenost (</w:t>
      </w:r>
      <w:proofErr w:type="spellStart"/>
      <w:r w:rsidRPr="00B60B45">
        <w:rPr>
          <w:rFonts w:ascii="Times New Roman" w:hAnsi="Times New Roman" w:cs="Times New Roman"/>
          <w:sz w:val="24"/>
          <w:szCs w:val="24"/>
        </w:rPr>
        <w:t>Q</w:t>
      </w:r>
      <w:r w:rsidR="0021096B">
        <w:rPr>
          <w:rFonts w:ascii="Times New Roman" w:hAnsi="Times New Roman" w:cs="Times New Roman"/>
          <w:sz w:val="24"/>
          <w:szCs w:val="24"/>
        </w:rPr>
        <w:t>ian</w:t>
      </w:r>
      <w:proofErr w:type="spellEnd"/>
      <w:r w:rsidRPr="00B60B45">
        <w:rPr>
          <w:rFonts w:ascii="Times New Roman" w:hAnsi="Times New Roman" w:cs="Times New Roman"/>
          <w:sz w:val="24"/>
          <w:szCs w:val="24"/>
        </w:rPr>
        <w:t>, H. 2021</w:t>
      </w:r>
      <w:r w:rsidR="00C15B14">
        <w:rPr>
          <w:rFonts w:ascii="Times New Roman" w:hAnsi="Times New Roman" w:cs="Times New Roman"/>
          <w:sz w:val="24"/>
          <w:szCs w:val="24"/>
        </w:rPr>
        <w:t>, s</w:t>
      </w:r>
      <w:r w:rsidR="00715008">
        <w:rPr>
          <w:rFonts w:ascii="Times New Roman" w:hAnsi="Times New Roman" w:cs="Times New Roman"/>
          <w:sz w:val="24"/>
          <w:szCs w:val="24"/>
        </w:rPr>
        <w:t>.</w:t>
      </w:r>
      <w:r w:rsidR="00C15B14">
        <w:rPr>
          <w:rFonts w:ascii="Times New Roman" w:hAnsi="Times New Roman" w:cs="Times New Roman"/>
          <w:sz w:val="24"/>
          <w:szCs w:val="24"/>
        </w:rPr>
        <w:t xml:space="preserve"> </w:t>
      </w:r>
      <w:r w:rsidR="00C15B14" w:rsidRPr="0023267F">
        <w:rPr>
          <w:rFonts w:ascii="Times New Roman" w:hAnsi="Times New Roman" w:cs="Times New Roman"/>
          <w:color w:val="212529"/>
          <w:sz w:val="24"/>
          <w:szCs w:val="24"/>
          <w:shd w:val="clear" w:color="auto" w:fill="FFFFFF"/>
        </w:rPr>
        <w:t>2939-2946</w:t>
      </w:r>
      <w:r w:rsidRPr="00B60B45">
        <w:rPr>
          <w:rFonts w:ascii="Times New Roman" w:hAnsi="Times New Roman" w:cs="Times New Roman"/>
          <w:sz w:val="24"/>
          <w:szCs w:val="24"/>
        </w:rPr>
        <w:t>).</w:t>
      </w:r>
    </w:p>
    <w:p w14:paraId="4D9AFAF3" w14:textId="4D9A11B2" w:rsidR="00CC4290" w:rsidRDefault="00CC4290" w:rsidP="0018568A">
      <w:pPr>
        <w:spacing w:line="360" w:lineRule="auto"/>
        <w:jc w:val="both"/>
        <w:rPr>
          <w:rFonts w:ascii="Times New Roman" w:hAnsi="Times New Roman" w:cs="Times New Roman"/>
          <w:sz w:val="24"/>
          <w:szCs w:val="24"/>
        </w:rPr>
      </w:pPr>
    </w:p>
    <w:p w14:paraId="2AA5B634" w14:textId="031B4DD6" w:rsidR="00CC4290" w:rsidRPr="00CC4290" w:rsidRDefault="00CC4290" w:rsidP="001856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Metoda muzikoterapie</w:t>
      </w:r>
    </w:p>
    <w:p w14:paraId="5DC55A55" w14:textId="447D0ECD" w:rsidR="002815A2" w:rsidRDefault="00D102CA" w:rsidP="00D102CA">
      <w:pPr>
        <w:spacing w:line="360" w:lineRule="auto"/>
        <w:ind w:firstLine="708"/>
        <w:jc w:val="both"/>
        <w:rPr>
          <w:rFonts w:ascii="Times New Roman" w:hAnsi="Times New Roman" w:cs="Times New Roman"/>
          <w:sz w:val="24"/>
          <w:szCs w:val="24"/>
        </w:rPr>
      </w:pPr>
      <w:r w:rsidRPr="00D102CA">
        <w:rPr>
          <w:rFonts w:ascii="Times New Roman" w:hAnsi="Times New Roman" w:cs="Times New Roman"/>
          <w:sz w:val="24"/>
          <w:szCs w:val="24"/>
        </w:rPr>
        <w:t xml:space="preserve">Metodou, jak docílit </w:t>
      </w:r>
      <w:r w:rsidR="00CC4290">
        <w:rPr>
          <w:rFonts w:ascii="Times New Roman" w:hAnsi="Times New Roman" w:cs="Times New Roman"/>
          <w:sz w:val="24"/>
          <w:szCs w:val="24"/>
        </w:rPr>
        <w:t>snížení bolesti</w:t>
      </w:r>
      <w:r w:rsidRPr="00D102CA">
        <w:rPr>
          <w:rFonts w:ascii="Times New Roman" w:hAnsi="Times New Roman" w:cs="Times New Roman"/>
          <w:sz w:val="24"/>
          <w:szCs w:val="24"/>
        </w:rPr>
        <w:t xml:space="preserve"> může být muzikoterapie neboli terapie hudb</w:t>
      </w:r>
      <w:r w:rsidR="00101171">
        <w:rPr>
          <w:rFonts w:ascii="Times New Roman" w:hAnsi="Times New Roman" w:cs="Times New Roman"/>
          <w:sz w:val="24"/>
          <w:szCs w:val="24"/>
        </w:rPr>
        <w:t>ou</w:t>
      </w:r>
      <w:r w:rsidRPr="00D102CA">
        <w:rPr>
          <w:rFonts w:ascii="Times New Roman" w:hAnsi="Times New Roman" w:cs="Times New Roman"/>
          <w:sz w:val="24"/>
          <w:szCs w:val="24"/>
        </w:rPr>
        <w:t xml:space="preserve">. Účinky hudby byly již dříve zkoumány na poli </w:t>
      </w:r>
      <w:r w:rsidR="000F68D6">
        <w:rPr>
          <w:rFonts w:ascii="Times New Roman" w:hAnsi="Times New Roman" w:cs="Times New Roman"/>
          <w:sz w:val="24"/>
          <w:szCs w:val="24"/>
        </w:rPr>
        <w:t xml:space="preserve">pozitivního </w:t>
      </w:r>
      <w:r w:rsidRPr="00D102CA">
        <w:rPr>
          <w:rFonts w:ascii="Times New Roman" w:hAnsi="Times New Roman" w:cs="Times New Roman"/>
          <w:sz w:val="24"/>
          <w:szCs w:val="24"/>
        </w:rPr>
        <w:t xml:space="preserve">ovlivnění </w:t>
      </w:r>
      <w:r w:rsidR="000F68D6">
        <w:rPr>
          <w:rFonts w:ascii="Times New Roman" w:hAnsi="Times New Roman" w:cs="Times New Roman"/>
          <w:sz w:val="24"/>
          <w:szCs w:val="24"/>
        </w:rPr>
        <w:t>nepříjemných vjemů</w:t>
      </w:r>
      <w:r w:rsidRPr="00D102CA">
        <w:rPr>
          <w:rFonts w:ascii="Times New Roman" w:hAnsi="Times New Roman" w:cs="Times New Roman"/>
          <w:sz w:val="24"/>
          <w:szCs w:val="24"/>
        </w:rPr>
        <w:t xml:space="preserve"> u pacientů. Efekt hudby na bolest je přepokládán na základě</w:t>
      </w:r>
      <w:r w:rsidR="000F68D6">
        <w:rPr>
          <w:rFonts w:ascii="Times New Roman" w:hAnsi="Times New Roman" w:cs="Times New Roman"/>
          <w:sz w:val="24"/>
          <w:szCs w:val="24"/>
        </w:rPr>
        <w:t xml:space="preserve"> kladného</w:t>
      </w:r>
      <w:r w:rsidRPr="00D102CA">
        <w:rPr>
          <w:rFonts w:ascii="Times New Roman" w:hAnsi="Times New Roman" w:cs="Times New Roman"/>
          <w:sz w:val="24"/>
          <w:szCs w:val="24"/>
        </w:rPr>
        <w:t xml:space="preserve"> ovlivnění autonomní aktivity sympatiku, což se pojí se snížením vnímání bolesti. Hudba by mohla potenciálně zmírnit bolest pacientů a pomoci vyvolat </w:t>
      </w:r>
      <w:r w:rsidR="000F68D6">
        <w:rPr>
          <w:rFonts w:ascii="Times New Roman" w:hAnsi="Times New Roman" w:cs="Times New Roman"/>
          <w:sz w:val="24"/>
          <w:szCs w:val="24"/>
        </w:rPr>
        <w:t>dobrou náladu</w:t>
      </w:r>
      <w:r w:rsidRPr="00D102CA">
        <w:rPr>
          <w:rFonts w:ascii="Times New Roman" w:hAnsi="Times New Roman" w:cs="Times New Roman"/>
          <w:sz w:val="24"/>
          <w:szCs w:val="24"/>
        </w:rPr>
        <w:t>, navíc se jedná o metodu, která je velmi triviální</w:t>
      </w:r>
      <w:r w:rsidR="000F68D6">
        <w:rPr>
          <w:rFonts w:ascii="Times New Roman" w:hAnsi="Times New Roman" w:cs="Times New Roman"/>
          <w:sz w:val="24"/>
          <w:szCs w:val="24"/>
        </w:rPr>
        <w:t xml:space="preserve"> v jejím použití</w:t>
      </w:r>
      <w:r w:rsidRPr="00D102CA">
        <w:rPr>
          <w:rFonts w:ascii="Times New Roman" w:hAnsi="Times New Roman" w:cs="Times New Roman"/>
          <w:sz w:val="24"/>
          <w:szCs w:val="24"/>
        </w:rPr>
        <w:t xml:space="preserve"> a ekonomicky nenáročná</w:t>
      </w:r>
      <w:r w:rsidR="002815A2">
        <w:rPr>
          <w:rFonts w:ascii="Times New Roman" w:hAnsi="Times New Roman" w:cs="Times New Roman"/>
          <w:sz w:val="24"/>
          <w:szCs w:val="24"/>
        </w:rPr>
        <w:t xml:space="preserve"> </w:t>
      </w:r>
      <w:r w:rsidR="002815A2" w:rsidRPr="00D102CA">
        <w:rPr>
          <w:rFonts w:ascii="Times New Roman" w:hAnsi="Times New Roman" w:cs="Times New Roman"/>
          <w:sz w:val="24"/>
          <w:szCs w:val="24"/>
        </w:rPr>
        <w:t>(</w:t>
      </w:r>
      <w:proofErr w:type="spellStart"/>
      <w:r w:rsidR="002815A2" w:rsidRPr="00D102CA">
        <w:rPr>
          <w:rFonts w:ascii="Times New Roman" w:hAnsi="Times New Roman" w:cs="Times New Roman"/>
          <w:sz w:val="24"/>
          <w:szCs w:val="24"/>
        </w:rPr>
        <w:t>Mcclintoc</w:t>
      </w:r>
      <w:proofErr w:type="spellEnd"/>
      <w:r w:rsidR="002815A2" w:rsidRPr="00D102CA">
        <w:rPr>
          <w:rFonts w:ascii="Times New Roman" w:hAnsi="Times New Roman" w:cs="Times New Roman"/>
          <w:sz w:val="24"/>
          <w:szCs w:val="24"/>
        </w:rPr>
        <w:t>, G.2021, s.27-32)</w:t>
      </w:r>
      <w:r w:rsidR="002815A2">
        <w:rPr>
          <w:rFonts w:ascii="Times New Roman" w:hAnsi="Times New Roman" w:cs="Times New Roman"/>
          <w:sz w:val="24"/>
          <w:szCs w:val="24"/>
        </w:rPr>
        <w:t>.</w:t>
      </w:r>
    </w:p>
    <w:p w14:paraId="71C13479" w14:textId="7FC78390" w:rsidR="007A5E48" w:rsidRDefault="00D102CA" w:rsidP="00D102CA">
      <w:pPr>
        <w:spacing w:line="360" w:lineRule="auto"/>
        <w:ind w:firstLine="708"/>
        <w:jc w:val="both"/>
        <w:rPr>
          <w:rFonts w:ascii="Times New Roman" w:hAnsi="Times New Roman" w:cs="Times New Roman"/>
          <w:sz w:val="24"/>
          <w:szCs w:val="24"/>
        </w:rPr>
      </w:pPr>
      <w:r w:rsidRPr="00D102CA">
        <w:rPr>
          <w:rFonts w:ascii="Times New Roman" w:hAnsi="Times New Roman" w:cs="Times New Roman"/>
          <w:sz w:val="24"/>
          <w:szCs w:val="24"/>
        </w:rPr>
        <w:t>Cílem zaslepené randomizované studie bylo zjistit účinky</w:t>
      </w:r>
      <w:r w:rsidR="00464F49">
        <w:rPr>
          <w:rFonts w:ascii="Times New Roman" w:hAnsi="Times New Roman" w:cs="Times New Roman"/>
          <w:sz w:val="24"/>
          <w:szCs w:val="24"/>
        </w:rPr>
        <w:t xml:space="preserve"> poslechu</w:t>
      </w:r>
      <w:r w:rsidRPr="00D102CA">
        <w:rPr>
          <w:rFonts w:ascii="Times New Roman" w:hAnsi="Times New Roman" w:cs="Times New Roman"/>
          <w:sz w:val="24"/>
          <w:szCs w:val="24"/>
        </w:rPr>
        <w:t xml:space="preserve"> hudby na bolest. Studie byla realizována na vzorku 109 pacientů v rámci dvou nemocnic Nového jižního Walesu v Austrálii, kteří podstupovali flexibilní cystoskopii. 55 pacientů tvořilo intervenční skupinu a 54 pacientů skupinu kontrolní. Cíl tohoto výzkumu nebyl pacientům předem sdělen, aby nedošlo ke zkreslení výsledných dat. Měření bylo prováděno za pomocí škály VAS o 10 centimetrech, která byla rozčleněna na desetibodovou stupnici. Byla hodnocena také míra úzkostí</w:t>
      </w:r>
      <w:r w:rsidR="00B56BDF">
        <w:rPr>
          <w:rFonts w:ascii="Times New Roman" w:hAnsi="Times New Roman" w:cs="Times New Roman"/>
          <w:sz w:val="24"/>
          <w:szCs w:val="24"/>
        </w:rPr>
        <w:t xml:space="preserve"> </w:t>
      </w:r>
      <w:proofErr w:type="spellStart"/>
      <w:r w:rsidR="00B56BDF">
        <w:rPr>
          <w:rFonts w:ascii="Times New Roman" w:hAnsi="Times New Roman" w:cs="Times New Roman"/>
          <w:sz w:val="24"/>
          <w:szCs w:val="24"/>
        </w:rPr>
        <w:t>protřednictvím</w:t>
      </w:r>
      <w:proofErr w:type="spellEnd"/>
      <w:r w:rsidRPr="00D102CA">
        <w:rPr>
          <w:rFonts w:ascii="Times New Roman" w:hAnsi="Times New Roman" w:cs="Times New Roman"/>
          <w:sz w:val="24"/>
          <w:szCs w:val="24"/>
        </w:rPr>
        <w:t xml:space="preserve"> </w:t>
      </w:r>
      <w:proofErr w:type="spellStart"/>
      <w:r w:rsidRPr="00D102CA">
        <w:rPr>
          <w:rFonts w:ascii="Times New Roman" w:hAnsi="Times New Roman" w:cs="Times New Roman"/>
          <w:sz w:val="24"/>
          <w:szCs w:val="24"/>
        </w:rPr>
        <w:t>State-Trait</w:t>
      </w:r>
      <w:proofErr w:type="spellEnd"/>
      <w:r w:rsidRPr="00D102CA">
        <w:rPr>
          <w:rFonts w:ascii="Times New Roman" w:hAnsi="Times New Roman" w:cs="Times New Roman"/>
          <w:sz w:val="24"/>
          <w:szCs w:val="24"/>
        </w:rPr>
        <w:t xml:space="preserve"> inventářem úzkosti (dále jen STAI-S) před výkonem a po něm</w:t>
      </w:r>
      <w:r w:rsidR="007A5E48">
        <w:rPr>
          <w:rFonts w:ascii="Times New Roman" w:hAnsi="Times New Roman" w:cs="Times New Roman"/>
          <w:sz w:val="24"/>
          <w:szCs w:val="24"/>
        </w:rPr>
        <w:t xml:space="preserve"> </w:t>
      </w:r>
      <w:r w:rsidR="007A5E48" w:rsidRPr="00D102CA">
        <w:rPr>
          <w:rFonts w:ascii="Times New Roman" w:hAnsi="Times New Roman" w:cs="Times New Roman"/>
          <w:sz w:val="24"/>
          <w:szCs w:val="24"/>
        </w:rPr>
        <w:t>(</w:t>
      </w:r>
      <w:proofErr w:type="spellStart"/>
      <w:r w:rsidR="007A5E48" w:rsidRPr="00D102CA">
        <w:rPr>
          <w:rFonts w:ascii="Times New Roman" w:hAnsi="Times New Roman" w:cs="Times New Roman"/>
          <w:sz w:val="24"/>
          <w:szCs w:val="24"/>
        </w:rPr>
        <w:t>Mcclintoc</w:t>
      </w:r>
      <w:proofErr w:type="spellEnd"/>
      <w:r w:rsidR="007A5E48" w:rsidRPr="00D102CA">
        <w:rPr>
          <w:rFonts w:ascii="Times New Roman" w:hAnsi="Times New Roman" w:cs="Times New Roman"/>
          <w:sz w:val="24"/>
          <w:szCs w:val="24"/>
        </w:rPr>
        <w:t>, G.2021, s</w:t>
      </w:r>
      <w:r w:rsidR="00715008">
        <w:rPr>
          <w:rFonts w:ascii="Times New Roman" w:hAnsi="Times New Roman" w:cs="Times New Roman"/>
          <w:sz w:val="24"/>
          <w:szCs w:val="24"/>
        </w:rPr>
        <w:t xml:space="preserve">. </w:t>
      </w:r>
      <w:r w:rsidR="007A5E48" w:rsidRPr="00D102CA">
        <w:rPr>
          <w:rFonts w:ascii="Times New Roman" w:hAnsi="Times New Roman" w:cs="Times New Roman"/>
          <w:sz w:val="24"/>
          <w:szCs w:val="24"/>
        </w:rPr>
        <w:t>27-32)</w:t>
      </w:r>
      <w:r w:rsidR="007A5E48">
        <w:rPr>
          <w:rFonts w:ascii="Times New Roman" w:hAnsi="Times New Roman" w:cs="Times New Roman"/>
          <w:sz w:val="24"/>
          <w:szCs w:val="24"/>
        </w:rPr>
        <w:t>.</w:t>
      </w:r>
    </w:p>
    <w:p w14:paraId="1042AE83" w14:textId="50E0B955" w:rsidR="00D102CA" w:rsidRPr="00945875" w:rsidRDefault="00D102CA" w:rsidP="00157A3A">
      <w:pPr>
        <w:spacing w:line="360" w:lineRule="auto"/>
        <w:jc w:val="both"/>
        <w:rPr>
          <w:rFonts w:ascii="Times New Roman" w:hAnsi="Times New Roman" w:cs="Times New Roman"/>
          <w:sz w:val="24"/>
          <w:szCs w:val="24"/>
        </w:rPr>
      </w:pPr>
      <w:r w:rsidRPr="00D102CA">
        <w:rPr>
          <w:rFonts w:ascii="Times New Roman" w:hAnsi="Times New Roman" w:cs="Times New Roman"/>
          <w:sz w:val="24"/>
          <w:szCs w:val="24"/>
        </w:rPr>
        <w:lastRenderedPageBreak/>
        <w:t>Výsledky ukázaly, že výsledné rozdíly mezi intervenční a kontrolní skupinou tvořili rozdíl do 1 bodu na škále VAS a mimo jiné také rozdíl do 5</w:t>
      </w:r>
      <w:r w:rsidR="00513762">
        <w:rPr>
          <w:rFonts w:ascii="Times New Roman" w:hAnsi="Times New Roman" w:cs="Times New Roman"/>
          <w:sz w:val="24"/>
          <w:szCs w:val="24"/>
        </w:rPr>
        <w:t xml:space="preserve"> </w:t>
      </w:r>
      <w:r w:rsidRPr="00D102CA">
        <w:rPr>
          <w:rFonts w:ascii="Times New Roman" w:hAnsi="Times New Roman" w:cs="Times New Roman"/>
          <w:sz w:val="24"/>
          <w:szCs w:val="24"/>
        </w:rPr>
        <w:t>-</w:t>
      </w:r>
      <w:r w:rsidR="00513762">
        <w:rPr>
          <w:rFonts w:ascii="Times New Roman" w:hAnsi="Times New Roman" w:cs="Times New Roman"/>
          <w:sz w:val="24"/>
          <w:szCs w:val="24"/>
        </w:rPr>
        <w:t xml:space="preserve"> </w:t>
      </w:r>
      <w:r w:rsidRPr="00D102CA">
        <w:rPr>
          <w:rFonts w:ascii="Times New Roman" w:hAnsi="Times New Roman" w:cs="Times New Roman"/>
          <w:sz w:val="24"/>
          <w:szCs w:val="24"/>
        </w:rPr>
        <w:t xml:space="preserve">ti bodů na stupnici STAI-S, což bylo možno interpretovat jako minimální rozdíl. Na základě učiněných závěrů lze tedy říci, že intervence tlumení bolesti prostřednictvím hudby nebyla </w:t>
      </w:r>
      <w:r w:rsidR="0052755A">
        <w:rPr>
          <w:rFonts w:ascii="Times New Roman" w:hAnsi="Times New Roman" w:cs="Times New Roman"/>
          <w:sz w:val="24"/>
          <w:szCs w:val="24"/>
        </w:rPr>
        <w:t xml:space="preserve">v tomto případě </w:t>
      </w:r>
      <w:r w:rsidRPr="00D102CA">
        <w:rPr>
          <w:rFonts w:ascii="Times New Roman" w:hAnsi="Times New Roman" w:cs="Times New Roman"/>
          <w:sz w:val="24"/>
          <w:szCs w:val="24"/>
        </w:rPr>
        <w:t>významně klinicky efektivní</w:t>
      </w:r>
      <w:r w:rsidR="0052755A">
        <w:rPr>
          <w:rFonts w:ascii="Times New Roman" w:hAnsi="Times New Roman" w:cs="Times New Roman"/>
          <w:sz w:val="24"/>
          <w:szCs w:val="24"/>
        </w:rPr>
        <w:t>,</w:t>
      </w:r>
      <w:r w:rsidRPr="00D102CA">
        <w:rPr>
          <w:rFonts w:ascii="Times New Roman" w:hAnsi="Times New Roman" w:cs="Times New Roman"/>
          <w:sz w:val="24"/>
          <w:szCs w:val="24"/>
        </w:rPr>
        <w:t xml:space="preserve"> </w:t>
      </w:r>
      <w:r w:rsidR="00220B76">
        <w:rPr>
          <w:rFonts w:ascii="Times New Roman" w:hAnsi="Times New Roman" w:cs="Times New Roman"/>
          <w:sz w:val="24"/>
          <w:szCs w:val="24"/>
        </w:rPr>
        <w:t>V</w:t>
      </w:r>
      <w:r w:rsidRPr="00D102CA">
        <w:rPr>
          <w:rFonts w:ascii="Times New Roman" w:hAnsi="Times New Roman" w:cs="Times New Roman"/>
          <w:sz w:val="24"/>
          <w:szCs w:val="24"/>
        </w:rPr>
        <w:t xml:space="preserve">ýsledky aktuálního výzkumu prokázaly o něco </w:t>
      </w:r>
      <w:r w:rsidR="000F68D6">
        <w:rPr>
          <w:rFonts w:ascii="Times New Roman" w:hAnsi="Times New Roman" w:cs="Times New Roman"/>
          <w:sz w:val="24"/>
          <w:szCs w:val="24"/>
        </w:rPr>
        <w:t>vyšší</w:t>
      </w:r>
      <w:r w:rsidRPr="00D102CA">
        <w:rPr>
          <w:rFonts w:ascii="Times New Roman" w:hAnsi="Times New Roman" w:cs="Times New Roman"/>
          <w:sz w:val="24"/>
          <w:szCs w:val="24"/>
        </w:rPr>
        <w:t>, ale opět ne příliš</w:t>
      </w:r>
      <w:r w:rsidR="000F68D6">
        <w:rPr>
          <w:rFonts w:ascii="Times New Roman" w:hAnsi="Times New Roman" w:cs="Times New Roman"/>
          <w:sz w:val="24"/>
          <w:szCs w:val="24"/>
        </w:rPr>
        <w:t xml:space="preserve"> statisticky</w:t>
      </w:r>
      <w:r w:rsidRPr="00D102CA">
        <w:rPr>
          <w:rFonts w:ascii="Times New Roman" w:hAnsi="Times New Roman" w:cs="Times New Roman"/>
          <w:sz w:val="24"/>
          <w:szCs w:val="24"/>
        </w:rPr>
        <w:t xml:space="preserve"> významný efekt na ovlivnění míry úzkosti</w:t>
      </w:r>
      <w:r w:rsidR="006055AA">
        <w:rPr>
          <w:rFonts w:ascii="Times New Roman" w:hAnsi="Times New Roman" w:cs="Times New Roman"/>
          <w:sz w:val="24"/>
          <w:szCs w:val="24"/>
        </w:rPr>
        <w:t>, minimálně na poli procedurální bolesti</w:t>
      </w:r>
      <w:r w:rsidR="000F68D6">
        <w:rPr>
          <w:rFonts w:ascii="Times New Roman" w:hAnsi="Times New Roman" w:cs="Times New Roman"/>
          <w:sz w:val="24"/>
          <w:szCs w:val="24"/>
        </w:rPr>
        <w:t xml:space="preserve"> </w:t>
      </w:r>
      <w:r w:rsidRPr="00D102CA">
        <w:rPr>
          <w:rFonts w:ascii="Times New Roman" w:hAnsi="Times New Roman" w:cs="Times New Roman"/>
          <w:sz w:val="24"/>
          <w:szCs w:val="24"/>
        </w:rPr>
        <w:t>(</w:t>
      </w:r>
      <w:proofErr w:type="spellStart"/>
      <w:r w:rsidRPr="00D102CA">
        <w:rPr>
          <w:rFonts w:ascii="Times New Roman" w:hAnsi="Times New Roman" w:cs="Times New Roman"/>
          <w:sz w:val="24"/>
          <w:szCs w:val="24"/>
        </w:rPr>
        <w:t>Mcclintoc</w:t>
      </w:r>
      <w:proofErr w:type="spellEnd"/>
      <w:r w:rsidRPr="00D102CA">
        <w:rPr>
          <w:rFonts w:ascii="Times New Roman" w:hAnsi="Times New Roman" w:cs="Times New Roman"/>
          <w:sz w:val="24"/>
          <w:szCs w:val="24"/>
        </w:rPr>
        <w:t>, G.2021, s</w:t>
      </w:r>
      <w:r w:rsidR="00715008">
        <w:rPr>
          <w:rFonts w:ascii="Times New Roman" w:hAnsi="Times New Roman" w:cs="Times New Roman"/>
          <w:sz w:val="24"/>
          <w:szCs w:val="24"/>
        </w:rPr>
        <w:t xml:space="preserve">. </w:t>
      </w:r>
      <w:r w:rsidRPr="00D102CA">
        <w:rPr>
          <w:rFonts w:ascii="Times New Roman" w:hAnsi="Times New Roman" w:cs="Times New Roman"/>
          <w:sz w:val="24"/>
          <w:szCs w:val="24"/>
        </w:rPr>
        <w:t>27-32)</w:t>
      </w:r>
      <w:r w:rsidR="000F68D6">
        <w:rPr>
          <w:rFonts w:ascii="Times New Roman" w:hAnsi="Times New Roman" w:cs="Times New Roman"/>
          <w:sz w:val="24"/>
          <w:szCs w:val="24"/>
        </w:rPr>
        <w:t>.</w:t>
      </w:r>
    </w:p>
    <w:p w14:paraId="367DED5E" w14:textId="10B0C315" w:rsidR="00CB1A9A" w:rsidRDefault="00391E4B" w:rsidP="00F30921">
      <w:pPr>
        <w:spacing w:line="360" w:lineRule="auto"/>
        <w:ind w:firstLine="708"/>
        <w:jc w:val="both"/>
        <w:rPr>
          <w:rFonts w:ascii="Times New Roman" w:hAnsi="Times New Roman" w:cs="Times New Roman"/>
          <w:sz w:val="24"/>
          <w:szCs w:val="24"/>
        </w:rPr>
      </w:pPr>
      <w:r w:rsidRPr="00391E4B">
        <w:rPr>
          <w:rFonts w:ascii="Times New Roman" w:hAnsi="Times New Roman" w:cs="Times New Roman"/>
          <w:sz w:val="24"/>
          <w:szCs w:val="24"/>
        </w:rPr>
        <w:t xml:space="preserve">Cílem kvantitativní srovnávací studie dle </w:t>
      </w:r>
      <w:proofErr w:type="spellStart"/>
      <w:r w:rsidR="00CC7DA3">
        <w:rPr>
          <w:rFonts w:ascii="Times New Roman" w:hAnsi="Times New Roman" w:cs="Times New Roman"/>
          <w:sz w:val="24"/>
          <w:szCs w:val="24"/>
        </w:rPr>
        <w:t>Krishnaswamy</w:t>
      </w:r>
      <w:proofErr w:type="spellEnd"/>
      <w:r w:rsidR="00513762">
        <w:rPr>
          <w:rFonts w:ascii="Times New Roman" w:hAnsi="Times New Roman" w:cs="Times New Roman"/>
          <w:sz w:val="24"/>
          <w:szCs w:val="24"/>
        </w:rPr>
        <w:t xml:space="preserve"> P.</w:t>
      </w:r>
      <w:r w:rsidR="00CC7DA3">
        <w:rPr>
          <w:rFonts w:ascii="Times New Roman" w:hAnsi="Times New Roman" w:cs="Times New Roman"/>
          <w:sz w:val="24"/>
          <w:szCs w:val="24"/>
        </w:rPr>
        <w:t xml:space="preserve"> </w:t>
      </w:r>
      <w:r w:rsidR="00CC7DA3" w:rsidRPr="00391E4B">
        <w:rPr>
          <w:rFonts w:ascii="Times New Roman" w:hAnsi="Times New Roman" w:cs="Times New Roman"/>
          <w:sz w:val="24"/>
          <w:szCs w:val="24"/>
        </w:rPr>
        <w:t>(2016)</w:t>
      </w:r>
      <w:r w:rsidRPr="00391E4B">
        <w:rPr>
          <w:rFonts w:ascii="Times New Roman" w:hAnsi="Times New Roman" w:cs="Times New Roman"/>
          <w:sz w:val="24"/>
          <w:szCs w:val="24"/>
        </w:rPr>
        <w:t xml:space="preserve">. bylo zjištění míry účinku muzikoterapie na bolest u pacientů trpících nádorovou bolestí. Do studie bylo zařazeno 14 pacientů, kteří byli hospitalizováni na oddělení </w:t>
      </w:r>
      <w:proofErr w:type="spellStart"/>
      <w:r w:rsidRPr="00391E4B">
        <w:rPr>
          <w:rFonts w:ascii="Times New Roman" w:hAnsi="Times New Roman" w:cs="Times New Roman"/>
          <w:sz w:val="24"/>
          <w:szCs w:val="24"/>
        </w:rPr>
        <w:t>algeziologie</w:t>
      </w:r>
      <w:proofErr w:type="spellEnd"/>
      <w:r w:rsidRPr="00391E4B">
        <w:rPr>
          <w:rFonts w:ascii="Times New Roman" w:hAnsi="Times New Roman" w:cs="Times New Roman"/>
          <w:sz w:val="24"/>
          <w:szCs w:val="24"/>
        </w:rPr>
        <w:t xml:space="preserve"> a paliativní péče v nemocnici terciální péče v Indii. Pacienti byli přijati do nemocnice za účelem zmírnění středních až silných bolestí na základě hodnocení Numerické škály bolesti (dále jen NRS) v rozsahu 4 až 10 bodů. Pacienti byli rozděleni do intervenční a kontrolní skupiny. Členům intervenční skupiny byla aplikována intervence poslechem hudby v délce 20 minut a pacienti, kteří byli v kontrolní skupině byli bez hudby, ale byli zaměstnáni rozhovorem. Byla hodnocena míra bolesti pomocí škály NRS a také míra úzkosti pomocí </w:t>
      </w:r>
      <w:proofErr w:type="spellStart"/>
      <w:r w:rsidRPr="00391E4B">
        <w:rPr>
          <w:rFonts w:ascii="Times New Roman" w:hAnsi="Times New Roman" w:cs="Times New Roman"/>
          <w:sz w:val="24"/>
          <w:szCs w:val="24"/>
        </w:rPr>
        <w:t>Hamiltonovy</w:t>
      </w:r>
      <w:proofErr w:type="spellEnd"/>
      <w:r w:rsidRPr="00391E4B">
        <w:rPr>
          <w:rFonts w:ascii="Times New Roman" w:hAnsi="Times New Roman" w:cs="Times New Roman"/>
          <w:sz w:val="24"/>
          <w:szCs w:val="24"/>
        </w:rPr>
        <w:t xml:space="preserve"> škály</w:t>
      </w:r>
      <w:r w:rsidR="005526E4">
        <w:rPr>
          <w:rFonts w:ascii="Times New Roman" w:hAnsi="Times New Roman" w:cs="Times New Roman"/>
          <w:sz w:val="24"/>
          <w:szCs w:val="24"/>
        </w:rPr>
        <w:t>. M</w:t>
      </w:r>
      <w:r w:rsidRPr="00391E4B">
        <w:rPr>
          <w:rFonts w:ascii="Times New Roman" w:hAnsi="Times New Roman" w:cs="Times New Roman"/>
          <w:sz w:val="24"/>
          <w:szCs w:val="24"/>
        </w:rPr>
        <w:t>ěření bylo provedeno před intervencí a bezprostředně po ní</w:t>
      </w:r>
      <w:r w:rsidR="00CB1A9A">
        <w:rPr>
          <w:rFonts w:ascii="Times New Roman" w:hAnsi="Times New Roman" w:cs="Times New Roman"/>
          <w:sz w:val="24"/>
          <w:szCs w:val="24"/>
        </w:rPr>
        <w:t xml:space="preserve"> </w:t>
      </w:r>
      <w:r w:rsidR="00CB1A9A" w:rsidRPr="00391E4B">
        <w:rPr>
          <w:rFonts w:ascii="Times New Roman" w:hAnsi="Times New Roman" w:cs="Times New Roman"/>
          <w:sz w:val="24"/>
          <w:szCs w:val="24"/>
        </w:rPr>
        <w:t>(</w:t>
      </w:r>
      <w:proofErr w:type="spellStart"/>
      <w:r w:rsidR="00CB1A9A" w:rsidRPr="00391E4B">
        <w:rPr>
          <w:rFonts w:ascii="Times New Roman" w:hAnsi="Times New Roman" w:cs="Times New Roman"/>
          <w:sz w:val="24"/>
          <w:szCs w:val="24"/>
        </w:rPr>
        <w:t>K</w:t>
      </w:r>
      <w:r w:rsidR="00CC7DA3">
        <w:rPr>
          <w:rFonts w:ascii="Times New Roman" w:hAnsi="Times New Roman" w:cs="Times New Roman"/>
          <w:sz w:val="24"/>
          <w:szCs w:val="24"/>
        </w:rPr>
        <w:t>rishnaswamy</w:t>
      </w:r>
      <w:proofErr w:type="spellEnd"/>
      <w:r w:rsidR="00CB1A9A" w:rsidRPr="00391E4B">
        <w:rPr>
          <w:rFonts w:ascii="Times New Roman" w:hAnsi="Times New Roman" w:cs="Times New Roman"/>
          <w:sz w:val="24"/>
          <w:szCs w:val="24"/>
        </w:rPr>
        <w:t>, P. 2016, s</w:t>
      </w:r>
      <w:r w:rsidR="00715008">
        <w:rPr>
          <w:rFonts w:ascii="Times New Roman" w:hAnsi="Times New Roman" w:cs="Times New Roman"/>
          <w:sz w:val="24"/>
          <w:szCs w:val="24"/>
        </w:rPr>
        <w:t>.</w:t>
      </w:r>
      <w:r w:rsidR="00CB1A9A" w:rsidRPr="00391E4B">
        <w:rPr>
          <w:rFonts w:ascii="Times New Roman" w:hAnsi="Times New Roman" w:cs="Times New Roman"/>
          <w:sz w:val="24"/>
          <w:szCs w:val="24"/>
        </w:rPr>
        <w:t xml:space="preserve"> 307-311).</w:t>
      </w:r>
    </w:p>
    <w:p w14:paraId="72C4ED7D" w14:textId="34F6078A" w:rsidR="0097192D" w:rsidRDefault="00391E4B" w:rsidP="001871C1">
      <w:pPr>
        <w:spacing w:line="360" w:lineRule="auto"/>
        <w:ind w:firstLine="708"/>
        <w:jc w:val="both"/>
        <w:rPr>
          <w:rFonts w:ascii="Times New Roman" w:hAnsi="Times New Roman" w:cs="Times New Roman"/>
          <w:sz w:val="24"/>
          <w:szCs w:val="24"/>
        </w:rPr>
      </w:pPr>
      <w:r w:rsidRPr="00391E4B">
        <w:rPr>
          <w:rFonts w:ascii="Times New Roman" w:hAnsi="Times New Roman" w:cs="Times New Roman"/>
          <w:sz w:val="24"/>
          <w:szCs w:val="24"/>
        </w:rPr>
        <w:t>Na základě výsledků bylo zjištěno statisticky významné snížení míry bolesti intervenční skupiny, ale nebylo zpozorováno snížení intenzity bolesti u kontrolní skupiny, se kterou byla vedena pouze konverzace. Snížení úzkosti nebylo prokázáno ani u jedné z testovaných skupin. Učiněné závěry prokázaly, že metodou muzikoterapie lze doplnit analgetickou léčbu u onkologické bolesti paliativních pacientů, která se jeví jako účinnější než vedení konverzace</w:t>
      </w:r>
      <w:r w:rsidR="007262E3">
        <w:rPr>
          <w:rFonts w:ascii="Times New Roman" w:hAnsi="Times New Roman" w:cs="Times New Roman"/>
          <w:sz w:val="24"/>
          <w:szCs w:val="24"/>
        </w:rPr>
        <w:t xml:space="preserve">. </w:t>
      </w:r>
      <w:r w:rsidR="0043214A">
        <w:rPr>
          <w:rFonts w:ascii="Times New Roman" w:hAnsi="Times New Roman" w:cs="Times New Roman"/>
          <w:sz w:val="24"/>
          <w:szCs w:val="24"/>
        </w:rPr>
        <w:t>Autorem</w:t>
      </w:r>
      <w:r w:rsidR="007262E3">
        <w:rPr>
          <w:rFonts w:ascii="Times New Roman" w:hAnsi="Times New Roman" w:cs="Times New Roman"/>
          <w:sz w:val="24"/>
          <w:szCs w:val="24"/>
        </w:rPr>
        <w:t xml:space="preserve"> studie</w:t>
      </w:r>
      <w:r w:rsidR="0043214A">
        <w:rPr>
          <w:rFonts w:ascii="Times New Roman" w:hAnsi="Times New Roman" w:cs="Times New Roman"/>
          <w:sz w:val="24"/>
          <w:szCs w:val="24"/>
        </w:rPr>
        <w:t xml:space="preserve"> je</w:t>
      </w:r>
      <w:r w:rsidRPr="00391E4B">
        <w:rPr>
          <w:rFonts w:ascii="Times New Roman" w:hAnsi="Times New Roman" w:cs="Times New Roman"/>
          <w:sz w:val="24"/>
          <w:szCs w:val="24"/>
        </w:rPr>
        <w:t xml:space="preserve"> doporučováno provedení dalších studiích na vzorku většího rozměru. </w:t>
      </w:r>
      <w:r w:rsidR="0043214A">
        <w:rPr>
          <w:rFonts w:ascii="Times New Roman" w:hAnsi="Times New Roman" w:cs="Times New Roman"/>
          <w:sz w:val="24"/>
          <w:szCs w:val="24"/>
        </w:rPr>
        <w:t>Další důkazy o</w:t>
      </w:r>
      <w:r w:rsidRPr="00391E4B">
        <w:rPr>
          <w:rFonts w:ascii="Times New Roman" w:hAnsi="Times New Roman" w:cs="Times New Roman"/>
          <w:sz w:val="24"/>
          <w:szCs w:val="24"/>
        </w:rPr>
        <w:t xml:space="preserve"> efektivit</w:t>
      </w:r>
      <w:r w:rsidR="0043214A">
        <w:rPr>
          <w:rFonts w:ascii="Times New Roman" w:hAnsi="Times New Roman" w:cs="Times New Roman"/>
          <w:sz w:val="24"/>
          <w:szCs w:val="24"/>
        </w:rPr>
        <w:t>ě</w:t>
      </w:r>
      <w:r w:rsidRPr="00391E4B">
        <w:rPr>
          <w:rFonts w:ascii="Times New Roman" w:hAnsi="Times New Roman" w:cs="Times New Roman"/>
          <w:sz w:val="24"/>
          <w:szCs w:val="24"/>
        </w:rPr>
        <w:t xml:space="preserve"> </w:t>
      </w:r>
      <w:r w:rsidR="0043214A">
        <w:rPr>
          <w:rFonts w:ascii="Times New Roman" w:hAnsi="Times New Roman" w:cs="Times New Roman"/>
          <w:sz w:val="24"/>
          <w:szCs w:val="24"/>
        </w:rPr>
        <w:t>muzikoterapie</w:t>
      </w:r>
      <w:r w:rsidRPr="00391E4B">
        <w:rPr>
          <w:rFonts w:ascii="Times New Roman" w:hAnsi="Times New Roman" w:cs="Times New Roman"/>
          <w:sz w:val="24"/>
          <w:szCs w:val="24"/>
        </w:rPr>
        <w:t xml:space="preserve"> by mohl</w:t>
      </w:r>
      <w:r w:rsidR="0043214A">
        <w:rPr>
          <w:rFonts w:ascii="Times New Roman" w:hAnsi="Times New Roman" w:cs="Times New Roman"/>
          <w:sz w:val="24"/>
          <w:szCs w:val="24"/>
        </w:rPr>
        <w:t>y</w:t>
      </w:r>
      <w:r w:rsidRPr="00391E4B">
        <w:rPr>
          <w:rFonts w:ascii="Times New Roman" w:hAnsi="Times New Roman" w:cs="Times New Roman"/>
          <w:sz w:val="24"/>
          <w:szCs w:val="24"/>
        </w:rPr>
        <w:t xml:space="preserve"> pomoci lépe implementovat </w:t>
      </w:r>
      <w:r w:rsidR="0043214A">
        <w:rPr>
          <w:rFonts w:ascii="Times New Roman" w:hAnsi="Times New Roman" w:cs="Times New Roman"/>
          <w:sz w:val="24"/>
          <w:szCs w:val="24"/>
        </w:rPr>
        <w:t>tuto metodu</w:t>
      </w:r>
      <w:r w:rsidRPr="00391E4B">
        <w:rPr>
          <w:rFonts w:ascii="Times New Roman" w:hAnsi="Times New Roman" w:cs="Times New Roman"/>
          <w:sz w:val="24"/>
          <w:szCs w:val="24"/>
        </w:rPr>
        <w:t xml:space="preserve"> do praxe v rámci holistického přístupu </w:t>
      </w:r>
      <w:r w:rsidR="007262E3">
        <w:rPr>
          <w:rFonts w:ascii="Times New Roman" w:hAnsi="Times New Roman" w:cs="Times New Roman"/>
          <w:sz w:val="24"/>
          <w:szCs w:val="24"/>
        </w:rPr>
        <w:t xml:space="preserve">u klientů </w:t>
      </w:r>
      <w:r w:rsidRPr="00391E4B">
        <w:rPr>
          <w:rFonts w:ascii="Times New Roman" w:hAnsi="Times New Roman" w:cs="Times New Roman"/>
          <w:sz w:val="24"/>
          <w:szCs w:val="24"/>
        </w:rPr>
        <w:t xml:space="preserve">paliativní péče </w:t>
      </w:r>
      <w:r w:rsidR="00CA3A65" w:rsidRPr="00391E4B">
        <w:rPr>
          <w:rFonts w:ascii="Times New Roman" w:hAnsi="Times New Roman" w:cs="Times New Roman"/>
          <w:sz w:val="24"/>
          <w:szCs w:val="24"/>
        </w:rPr>
        <w:t>(</w:t>
      </w:r>
      <w:proofErr w:type="spellStart"/>
      <w:r w:rsidR="00CA3A65" w:rsidRPr="00391E4B">
        <w:rPr>
          <w:rFonts w:ascii="Times New Roman" w:hAnsi="Times New Roman" w:cs="Times New Roman"/>
          <w:sz w:val="24"/>
          <w:szCs w:val="24"/>
        </w:rPr>
        <w:t>K</w:t>
      </w:r>
      <w:r w:rsidR="00CA3A65">
        <w:rPr>
          <w:rFonts w:ascii="Times New Roman" w:hAnsi="Times New Roman" w:cs="Times New Roman"/>
          <w:sz w:val="24"/>
          <w:szCs w:val="24"/>
        </w:rPr>
        <w:t>rishnaswamy</w:t>
      </w:r>
      <w:proofErr w:type="spellEnd"/>
      <w:r w:rsidR="00CA3A65" w:rsidRPr="00391E4B">
        <w:rPr>
          <w:rFonts w:ascii="Times New Roman" w:hAnsi="Times New Roman" w:cs="Times New Roman"/>
          <w:sz w:val="24"/>
          <w:szCs w:val="24"/>
        </w:rPr>
        <w:t>, P. 2016, s</w:t>
      </w:r>
      <w:r w:rsidR="00715008">
        <w:rPr>
          <w:rFonts w:ascii="Times New Roman" w:hAnsi="Times New Roman" w:cs="Times New Roman"/>
          <w:sz w:val="24"/>
          <w:szCs w:val="24"/>
        </w:rPr>
        <w:t>.</w:t>
      </w:r>
      <w:r w:rsidR="00CA3A65" w:rsidRPr="00391E4B">
        <w:rPr>
          <w:rFonts w:ascii="Times New Roman" w:hAnsi="Times New Roman" w:cs="Times New Roman"/>
          <w:sz w:val="24"/>
          <w:szCs w:val="24"/>
        </w:rPr>
        <w:t xml:space="preserve"> 307-311).</w:t>
      </w:r>
    </w:p>
    <w:p w14:paraId="5D8C0974" w14:textId="77777777" w:rsidR="001871C1" w:rsidRDefault="001871C1" w:rsidP="001871C1">
      <w:pPr>
        <w:spacing w:line="360" w:lineRule="auto"/>
        <w:ind w:firstLine="708"/>
        <w:jc w:val="both"/>
        <w:rPr>
          <w:rFonts w:ascii="Times New Roman" w:hAnsi="Times New Roman" w:cs="Times New Roman"/>
          <w:sz w:val="24"/>
          <w:szCs w:val="24"/>
        </w:rPr>
      </w:pPr>
    </w:p>
    <w:p w14:paraId="657794D1" w14:textId="36F76541" w:rsidR="0018568A" w:rsidRPr="00D2089A" w:rsidRDefault="0018568A" w:rsidP="0018568A">
      <w:pPr>
        <w:spacing w:line="360" w:lineRule="auto"/>
        <w:jc w:val="both"/>
        <w:rPr>
          <w:rFonts w:ascii="Times New Roman" w:hAnsi="Times New Roman" w:cs="Times New Roman"/>
          <w:b/>
          <w:bCs/>
          <w:sz w:val="24"/>
          <w:szCs w:val="24"/>
        </w:rPr>
      </w:pPr>
      <w:r w:rsidRPr="00D2089A">
        <w:rPr>
          <w:rFonts w:ascii="Times New Roman" w:hAnsi="Times New Roman" w:cs="Times New Roman"/>
          <w:b/>
          <w:bCs/>
          <w:sz w:val="24"/>
          <w:szCs w:val="24"/>
        </w:rPr>
        <w:t xml:space="preserve">Intervence metodou </w:t>
      </w:r>
      <w:r w:rsidR="00AA19F8">
        <w:rPr>
          <w:rFonts w:ascii="Times New Roman" w:hAnsi="Times New Roman" w:cs="Times New Roman"/>
          <w:b/>
          <w:bCs/>
          <w:sz w:val="24"/>
          <w:szCs w:val="24"/>
        </w:rPr>
        <w:t>edukace</w:t>
      </w:r>
    </w:p>
    <w:p w14:paraId="42F293E3" w14:textId="15EE1366" w:rsidR="009974DF" w:rsidRDefault="0018568A" w:rsidP="0018568A">
      <w:pPr>
        <w:spacing w:line="360" w:lineRule="auto"/>
        <w:jc w:val="both"/>
        <w:rPr>
          <w:rFonts w:ascii="Times New Roman" w:hAnsi="Times New Roman" w:cs="Times New Roman"/>
          <w:sz w:val="24"/>
          <w:szCs w:val="24"/>
        </w:rPr>
      </w:pPr>
      <w:proofErr w:type="spellStart"/>
      <w:r w:rsidRPr="00B26130">
        <w:rPr>
          <w:rFonts w:ascii="Times New Roman" w:hAnsi="Times New Roman" w:cs="Times New Roman"/>
          <w:sz w:val="24"/>
          <w:szCs w:val="24"/>
        </w:rPr>
        <w:t>Traeger</w:t>
      </w:r>
      <w:proofErr w:type="spellEnd"/>
      <w:r w:rsidR="00513762">
        <w:rPr>
          <w:rFonts w:ascii="Times New Roman" w:hAnsi="Times New Roman" w:cs="Times New Roman"/>
          <w:sz w:val="24"/>
          <w:szCs w:val="24"/>
        </w:rPr>
        <w:t xml:space="preserve"> A</w:t>
      </w:r>
      <w:r w:rsidR="00FD2412">
        <w:rPr>
          <w:rFonts w:ascii="Times New Roman" w:hAnsi="Times New Roman" w:cs="Times New Roman"/>
          <w:sz w:val="24"/>
          <w:szCs w:val="24"/>
        </w:rPr>
        <w:t xml:space="preserve"> </w:t>
      </w:r>
      <w:r w:rsidR="00FD2412" w:rsidRPr="00B26130">
        <w:rPr>
          <w:rFonts w:ascii="Times New Roman" w:hAnsi="Times New Roman" w:cs="Times New Roman"/>
          <w:sz w:val="24"/>
          <w:szCs w:val="24"/>
        </w:rPr>
        <w:t>(2019)</w:t>
      </w:r>
      <w:r w:rsidR="00FD2412">
        <w:rPr>
          <w:rFonts w:ascii="Times New Roman" w:hAnsi="Times New Roman" w:cs="Times New Roman"/>
          <w:sz w:val="24"/>
          <w:szCs w:val="24"/>
        </w:rPr>
        <w:t>.</w:t>
      </w:r>
      <w:r w:rsidRPr="00B26130">
        <w:rPr>
          <w:rFonts w:ascii="Times New Roman" w:hAnsi="Times New Roman" w:cs="Times New Roman"/>
          <w:sz w:val="24"/>
          <w:szCs w:val="24"/>
        </w:rPr>
        <w:t xml:space="preserve"> ve své randomizované studii kladl za cíl zjistit možné účinky edukace na bolest. Studie byla realizována v Australském hlavním městě Sydney v</w:t>
      </w:r>
      <w:r w:rsidR="00B313CD">
        <w:rPr>
          <w:rFonts w:ascii="Times New Roman" w:hAnsi="Times New Roman" w:cs="Times New Roman"/>
          <w:sz w:val="24"/>
          <w:szCs w:val="24"/>
        </w:rPr>
        <w:t xml:space="preserve"> dílčích </w:t>
      </w:r>
      <w:r w:rsidRPr="00B26130">
        <w:rPr>
          <w:rFonts w:ascii="Times New Roman" w:hAnsi="Times New Roman" w:cs="Times New Roman"/>
          <w:sz w:val="24"/>
          <w:szCs w:val="24"/>
        </w:rPr>
        <w:t>období</w:t>
      </w:r>
      <w:r w:rsidR="00B313CD">
        <w:rPr>
          <w:rFonts w:ascii="Times New Roman" w:hAnsi="Times New Roman" w:cs="Times New Roman"/>
          <w:sz w:val="24"/>
          <w:szCs w:val="24"/>
        </w:rPr>
        <w:t>ch</w:t>
      </w:r>
      <w:r w:rsidRPr="00B26130">
        <w:rPr>
          <w:rFonts w:ascii="Times New Roman" w:hAnsi="Times New Roman" w:cs="Times New Roman"/>
          <w:sz w:val="24"/>
          <w:szCs w:val="24"/>
        </w:rPr>
        <w:t xml:space="preserve"> </w:t>
      </w:r>
      <w:r w:rsidR="00B313CD">
        <w:rPr>
          <w:rFonts w:ascii="Times New Roman" w:hAnsi="Times New Roman" w:cs="Times New Roman"/>
          <w:sz w:val="24"/>
          <w:szCs w:val="24"/>
        </w:rPr>
        <w:t>mezi</w:t>
      </w:r>
      <w:r w:rsidRPr="00B26130">
        <w:rPr>
          <w:rFonts w:ascii="Times New Roman" w:hAnsi="Times New Roman" w:cs="Times New Roman"/>
          <w:sz w:val="24"/>
          <w:szCs w:val="24"/>
        </w:rPr>
        <w:t xml:space="preserve"> září</w:t>
      </w:r>
      <w:r w:rsidR="00B313CD">
        <w:rPr>
          <w:rFonts w:ascii="Times New Roman" w:hAnsi="Times New Roman" w:cs="Times New Roman"/>
          <w:sz w:val="24"/>
          <w:szCs w:val="24"/>
        </w:rPr>
        <w:t>m</w:t>
      </w:r>
      <w:r w:rsidRPr="00B26130">
        <w:rPr>
          <w:rFonts w:ascii="Times New Roman" w:hAnsi="Times New Roman" w:cs="Times New Roman"/>
          <w:sz w:val="24"/>
          <w:szCs w:val="24"/>
        </w:rPr>
        <w:t xml:space="preserve"> 2013 </w:t>
      </w:r>
      <w:r w:rsidR="00B313CD">
        <w:rPr>
          <w:rFonts w:ascii="Times New Roman" w:hAnsi="Times New Roman" w:cs="Times New Roman"/>
          <w:sz w:val="24"/>
          <w:szCs w:val="24"/>
        </w:rPr>
        <w:t>až</w:t>
      </w:r>
      <w:r w:rsidRPr="00B26130">
        <w:rPr>
          <w:rFonts w:ascii="Times New Roman" w:hAnsi="Times New Roman" w:cs="Times New Roman"/>
          <w:sz w:val="24"/>
          <w:szCs w:val="24"/>
        </w:rPr>
        <w:t xml:space="preserve"> prosince</w:t>
      </w:r>
      <w:r w:rsidR="00B313CD">
        <w:rPr>
          <w:rFonts w:ascii="Times New Roman" w:hAnsi="Times New Roman" w:cs="Times New Roman"/>
          <w:sz w:val="24"/>
          <w:szCs w:val="24"/>
        </w:rPr>
        <w:t>m</w:t>
      </w:r>
      <w:r w:rsidRPr="00B26130">
        <w:rPr>
          <w:rFonts w:ascii="Times New Roman" w:hAnsi="Times New Roman" w:cs="Times New Roman"/>
          <w:sz w:val="24"/>
          <w:szCs w:val="24"/>
        </w:rPr>
        <w:t xml:space="preserve"> 2016. Studie zahrnovala po konečném výběru vzorek 202 pacientů</w:t>
      </w:r>
      <w:r w:rsidR="0052696F">
        <w:rPr>
          <w:rFonts w:ascii="Times New Roman" w:hAnsi="Times New Roman" w:cs="Times New Roman"/>
          <w:sz w:val="24"/>
          <w:szCs w:val="24"/>
        </w:rPr>
        <w:t>,</w:t>
      </w:r>
      <w:r w:rsidRPr="00B26130">
        <w:rPr>
          <w:rFonts w:ascii="Times New Roman" w:hAnsi="Times New Roman" w:cs="Times New Roman"/>
          <w:sz w:val="24"/>
          <w:szCs w:val="24"/>
        </w:rPr>
        <w:t xml:space="preserve"> z </w:t>
      </w:r>
      <w:r w:rsidRPr="00B26130">
        <w:rPr>
          <w:rFonts w:ascii="Times New Roman" w:hAnsi="Times New Roman" w:cs="Times New Roman"/>
          <w:sz w:val="24"/>
          <w:szCs w:val="24"/>
        </w:rPr>
        <w:lastRenderedPageBreak/>
        <w:t xml:space="preserve">původních 618 potenciálních </w:t>
      </w:r>
      <w:r w:rsidR="007D5A9E">
        <w:rPr>
          <w:rFonts w:ascii="Times New Roman" w:hAnsi="Times New Roman" w:cs="Times New Roman"/>
          <w:sz w:val="24"/>
          <w:szCs w:val="24"/>
        </w:rPr>
        <w:t>účastníků</w:t>
      </w:r>
      <w:r w:rsidRPr="00B26130">
        <w:rPr>
          <w:rFonts w:ascii="Times New Roman" w:hAnsi="Times New Roman" w:cs="Times New Roman"/>
          <w:sz w:val="24"/>
          <w:szCs w:val="24"/>
        </w:rPr>
        <w:t>, kteří byli klienty pra</w:t>
      </w:r>
      <w:r w:rsidR="0052696F">
        <w:rPr>
          <w:rFonts w:ascii="Times New Roman" w:hAnsi="Times New Roman" w:cs="Times New Roman"/>
          <w:sz w:val="24"/>
          <w:szCs w:val="24"/>
        </w:rPr>
        <w:t>k</w:t>
      </w:r>
      <w:r w:rsidRPr="00B26130">
        <w:rPr>
          <w:rFonts w:ascii="Times New Roman" w:hAnsi="Times New Roman" w:cs="Times New Roman"/>
          <w:sz w:val="24"/>
          <w:szCs w:val="24"/>
        </w:rPr>
        <w:t xml:space="preserve">tických lékařů, fyzioterapeutických pracovišť a </w:t>
      </w:r>
      <w:r w:rsidR="0052696F">
        <w:rPr>
          <w:rFonts w:ascii="Times New Roman" w:hAnsi="Times New Roman" w:cs="Times New Roman"/>
          <w:sz w:val="24"/>
          <w:szCs w:val="24"/>
        </w:rPr>
        <w:t>v</w:t>
      </w:r>
      <w:r w:rsidRPr="00B26130">
        <w:rPr>
          <w:rFonts w:ascii="Times New Roman" w:hAnsi="Times New Roman" w:cs="Times New Roman"/>
          <w:sz w:val="24"/>
          <w:szCs w:val="24"/>
        </w:rPr>
        <w:t>ýzkumného centra</w:t>
      </w:r>
      <w:r w:rsidR="0052696F">
        <w:rPr>
          <w:rFonts w:ascii="Times New Roman" w:hAnsi="Times New Roman" w:cs="Times New Roman"/>
          <w:sz w:val="24"/>
          <w:szCs w:val="24"/>
        </w:rPr>
        <w:t>. J</w:t>
      </w:r>
      <w:r w:rsidRPr="00B26130">
        <w:rPr>
          <w:rFonts w:ascii="Times New Roman" w:hAnsi="Times New Roman" w:cs="Times New Roman"/>
          <w:sz w:val="24"/>
          <w:szCs w:val="24"/>
        </w:rPr>
        <w:t xml:space="preserve">ednalo se o pacienty s akutní bolestí spodní části zad, která byla přítomna méně než 6 týdnů. Účastníci byli rozděleni do dvou skupin o přesně stejném počtu osob. U obou skupin byla naplánována dvě sezení </w:t>
      </w:r>
      <w:r w:rsidR="00F221E8">
        <w:rPr>
          <w:rFonts w:ascii="Times New Roman" w:hAnsi="Times New Roman" w:cs="Times New Roman"/>
          <w:sz w:val="24"/>
          <w:szCs w:val="24"/>
        </w:rPr>
        <w:t>o intervalu 60 minut</w:t>
      </w:r>
      <w:r w:rsidRPr="00B26130">
        <w:rPr>
          <w:rFonts w:ascii="Times New Roman" w:hAnsi="Times New Roman" w:cs="Times New Roman"/>
          <w:sz w:val="24"/>
          <w:szCs w:val="24"/>
        </w:rPr>
        <w:t xml:space="preserve">, s tím rozdílem, že první (intervenční) skupina dostala v rámci edukace veškeré informace o bolesti, faktorech, které jí mohou ovlivnit s metodami sebeřízení, zatímco na druhou (kontrolní) skupinu byla užita </w:t>
      </w:r>
      <w:r w:rsidR="00500B96">
        <w:rPr>
          <w:rFonts w:ascii="Times New Roman" w:hAnsi="Times New Roman" w:cs="Times New Roman"/>
          <w:sz w:val="24"/>
          <w:szCs w:val="24"/>
        </w:rPr>
        <w:t xml:space="preserve">metoda </w:t>
      </w:r>
      <w:r w:rsidRPr="00B26130">
        <w:rPr>
          <w:rFonts w:ascii="Times New Roman" w:hAnsi="Times New Roman" w:cs="Times New Roman"/>
          <w:sz w:val="24"/>
          <w:szCs w:val="24"/>
        </w:rPr>
        <w:t>aktivní</w:t>
      </w:r>
      <w:r w:rsidR="00E45137">
        <w:rPr>
          <w:rFonts w:ascii="Times New Roman" w:hAnsi="Times New Roman" w:cs="Times New Roman"/>
          <w:sz w:val="24"/>
          <w:szCs w:val="24"/>
        </w:rPr>
        <w:t>ho</w:t>
      </w:r>
      <w:r w:rsidRPr="00B26130">
        <w:rPr>
          <w:rFonts w:ascii="Times New Roman" w:hAnsi="Times New Roman" w:cs="Times New Roman"/>
          <w:sz w:val="24"/>
          <w:szCs w:val="24"/>
        </w:rPr>
        <w:t xml:space="preserve"> naslouchání a nebyly předány žádné informace nebo instrukce</w:t>
      </w:r>
      <w:r w:rsidR="009974DF">
        <w:rPr>
          <w:rFonts w:ascii="Times New Roman" w:hAnsi="Times New Roman" w:cs="Times New Roman"/>
          <w:sz w:val="24"/>
          <w:szCs w:val="24"/>
        </w:rPr>
        <w:t xml:space="preserve"> </w:t>
      </w:r>
      <w:r w:rsidR="009974DF" w:rsidRPr="00B26130">
        <w:rPr>
          <w:rFonts w:ascii="Times New Roman" w:hAnsi="Times New Roman" w:cs="Times New Roman"/>
          <w:sz w:val="24"/>
          <w:szCs w:val="24"/>
        </w:rPr>
        <w:t>(</w:t>
      </w:r>
      <w:proofErr w:type="spellStart"/>
      <w:r w:rsidR="009974DF" w:rsidRPr="00B26130">
        <w:rPr>
          <w:rFonts w:ascii="Times New Roman" w:hAnsi="Times New Roman" w:cs="Times New Roman"/>
          <w:sz w:val="24"/>
          <w:szCs w:val="24"/>
        </w:rPr>
        <w:t>Traeger</w:t>
      </w:r>
      <w:proofErr w:type="spellEnd"/>
      <w:r w:rsidR="009974DF" w:rsidRPr="00B26130">
        <w:rPr>
          <w:rFonts w:ascii="Times New Roman" w:hAnsi="Times New Roman" w:cs="Times New Roman"/>
          <w:sz w:val="24"/>
          <w:szCs w:val="24"/>
        </w:rPr>
        <w:t>, A. 2019</w:t>
      </w:r>
      <w:r w:rsidR="00513762">
        <w:rPr>
          <w:rFonts w:ascii="Times New Roman" w:hAnsi="Times New Roman" w:cs="Times New Roman"/>
          <w:sz w:val="24"/>
          <w:szCs w:val="24"/>
        </w:rPr>
        <w:t>, s</w:t>
      </w:r>
      <w:r w:rsidR="00715008">
        <w:rPr>
          <w:rFonts w:ascii="Times New Roman" w:hAnsi="Times New Roman" w:cs="Times New Roman"/>
          <w:sz w:val="24"/>
          <w:szCs w:val="24"/>
        </w:rPr>
        <w:t>.</w:t>
      </w:r>
      <w:r w:rsidR="00513762">
        <w:rPr>
          <w:rFonts w:ascii="Times New Roman" w:hAnsi="Times New Roman" w:cs="Times New Roman"/>
          <w:sz w:val="24"/>
          <w:szCs w:val="24"/>
        </w:rPr>
        <w:t xml:space="preserve"> 161-169</w:t>
      </w:r>
      <w:r w:rsidR="009974DF" w:rsidRPr="00B26130">
        <w:rPr>
          <w:rFonts w:ascii="Times New Roman" w:hAnsi="Times New Roman" w:cs="Times New Roman"/>
          <w:sz w:val="24"/>
          <w:szCs w:val="24"/>
        </w:rPr>
        <w:t>)</w:t>
      </w:r>
      <w:r w:rsidR="009974DF">
        <w:rPr>
          <w:rFonts w:ascii="Times New Roman" w:hAnsi="Times New Roman" w:cs="Times New Roman"/>
          <w:sz w:val="24"/>
          <w:szCs w:val="24"/>
        </w:rPr>
        <w:t>.</w:t>
      </w:r>
    </w:p>
    <w:p w14:paraId="69E12B4D" w14:textId="1184BE39" w:rsidR="0018568A" w:rsidRDefault="0018568A" w:rsidP="009974DF">
      <w:pPr>
        <w:spacing w:line="360" w:lineRule="auto"/>
        <w:ind w:firstLine="708"/>
        <w:jc w:val="both"/>
        <w:rPr>
          <w:rFonts w:ascii="Times New Roman" w:hAnsi="Times New Roman" w:cs="Times New Roman"/>
          <w:sz w:val="24"/>
          <w:szCs w:val="24"/>
        </w:rPr>
      </w:pPr>
      <w:r w:rsidRPr="00B26130">
        <w:rPr>
          <w:rFonts w:ascii="Times New Roman" w:hAnsi="Times New Roman" w:cs="Times New Roman"/>
          <w:sz w:val="24"/>
          <w:szCs w:val="24"/>
        </w:rPr>
        <w:t xml:space="preserve">Výsledky byly hodnoceny pomocí </w:t>
      </w:r>
      <w:proofErr w:type="spellStart"/>
      <w:r w:rsidRPr="00B26130">
        <w:rPr>
          <w:rFonts w:ascii="Times New Roman" w:hAnsi="Times New Roman" w:cs="Times New Roman"/>
          <w:sz w:val="24"/>
          <w:szCs w:val="24"/>
        </w:rPr>
        <w:t>Rolnad</w:t>
      </w:r>
      <w:proofErr w:type="spellEnd"/>
      <w:r w:rsidRPr="00B26130">
        <w:rPr>
          <w:rFonts w:ascii="Times New Roman" w:hAnsi="Times New Roman" w:cs="Times New Roman"/>
          <w:sz w:val="24"/>
          <w:szCs w:val="24"/>
        </w:rPr>
        <w:t xml:space="preserve"> Morris disability škály o 24 bodech</w:t>
      </w:r>
      <w:r w:rsidR="00424283">
        <w:rPr>
          <w:rFonts w:ascii="Times New Roman" w:hAnsi="Times New Roman" w:cs="Times New Roman"/>
          <w:sz w:val="24"/>
          <w:szCs w:val="24"/>
        </w:rPr>
        <w:t>,</w:t>
      </w:r>
      <w:r w:rsidRPr="00B26130">
        <w:rPr>
          <w:rFonts w:ascii="Times New Roman" w:hAnsi="Times New Roman" w:cs="Times New Roman"/>
          <w:sz w:val="24"/>
          <w:szCs w:val="24"/>
        </w:rPr>
        <w:t xml:space="preserve"> a to s</w:t>
      </w:r>
      <w:r w:rsidR="004E6EF6">
        <w:rPr>
          <w:rFonts w:ascii="Times New Roman" w:hAnsi="Times New Roman" w:cs="Times New Roman"/>
          <w:sz w:val="24"/>
          <w:szCs w:val="24"/>
        </w:rPr>
        <w:t> hodnocením po týdnu,</w:t>
      </w:r>
      <w:r w:rsidRPr="00B26130">
        <w:rPr>
          <w:rFonts w:ascii="Times New Roman" w:hAnsi="Times New Roman" w:cs="Times New Roman"/>
          <w:sz w:val="24"/>
          <w:szCs w:val="24"/>
        </w:rPr>
        <w:t xml:space="preserve"> 3, 6 a 12</w:t>
      </w:r>
      <w:r w:rsidR="00EA1039">
        <w:rPr>
          <w:rFonts w:ascii="Times New Roman" w:hAnsi="Times New Roman" w:cs="Times New Roman"/>
          <w:sz w:val="24"/>
          <w:szCs w:val="24"/>
        </w:rPr>
        <w:t xml:space="preserve">–ti </w:t>
      </w:r>
      <w:r w:rsidRPr="00B26130">
        <w:rPr>
          <w:rFonts w:ascii="Times New Roman" w:hAnsi="Times New Roman" w:cs="Times New Roman"/>
          <w:sz w:val="24"/>
          <w:szCs w:val="24"/>
        </w:rPr>
        <w:t xml:space="preserve"> měsíc</w:t>
      </w:r>
      <w:r w:rsidR="004E6EF6">
        <w:rPr>
          <w:rFonts w:ascii="Times New Roman" w:hAnsi="Times New Roman" w:cs="Times New Roman"/>
          <w:sz w:val="24"/>
          <w:szCs w:val="24"/>
        </w:rPr>
        <w:t>ích</w:t>
      </w:r>
      <w:r w:rsidRPr="00B26130">
        <w:rPr>
          <w:rFonts w:ascii="Times New Roman" w:hAnsi="Times New Roman" w:cs="Times New Roman"/>
          <w:sz w:val="24"/>
          <w:szCs w:val="24"/>
        </w:rPr>
        <w:t>, přičemž po týdnu byl průměrný rozdíl intervenční skupiny oproti skupině kontrolní</w:t>
      </w:r>
      <w:r w:rsidR="002253C6">
        <w:rPr>
          <w:rFonts w:ascii="Times New Roman" w:hAnsi="Times New Roman" w:cs="Times New Roman"/>
          <w:sz w:val="24"/>
          <w:szCs w:val="24"/>
        </w:rPr>
        <w:t xml:space="preserve"> </w:t>
      </w:r>
      <w:r w:rsidRPr="00B26130">
        <w:rPr>
          <w:rFonts w:ascii="Times New Roman" w:hAnsi="Times New Roman" w:cs="Times New Roman"/>
          <w:sz w:val="24"/>
          <w:szCs w:val="24"/>
        </w:rPr>
        <w:t xml:space="preserve"> - 1,6 bodů, po </w:t>
      </w:r>
      <w:r w:rsidR="004E6EF6">
        <w:rPr>
          <w:rFonts w:ascii="Times New Roman" w:hAnsi="Times New Roman" w:cs="Times New Roman"/>
          <w:sz w:val="24"/>
          <w:szCs w:val="24"/>
        </w:rPr>
        <w:t>3</w:t>
      </w:r>
      <w:r w:rsidRPr="00B26130">
        <w:rPr>
          <w:rFonts w:ascii="Times New Roman" w:hAnsi="Times New Roman" w:cs="Times New Roman"/>
          <w:sz w:val="24"/>
          <w:szCs w:val="24"/>
        </w:rPr>
        <w:t xml:space="preserve"> měsících -1,7 bodů, ale nebyl prokázán průměrný rozdíl po 6-ti a 12-ti měsících, což neprokázalo významné</w:t>
      </w:r>
      <w:r w:rsidR="00770DE4">
        <w:rPr>
          <w:rFonts w:ascii="Times New Roman" w:hAnsi="Times New Roman" w:cs="Times New Roman"/>
          <w:sz w:val="24"/>
          <w:szCs w:val="24"/>
        </w:rPr>
        <w:t xml:space="preserve"> dlouhodobé</w:t>
      </w:r>
      <w:r w:rsidRPr="00B26130">
        <w:rPr>
          <w:rFonts w:ascii="Times New Roman" w:hAnsi="Times New Roman" w:cs="Times New Roman"/>
          <w:sz w:val="24"/>
          <w:szCs w:val="24"/>
        </w:rPr>
        <w:t xml:space="preserve"> výsledky vlivu na bolest, s ohledem na</w:t>
      </w:r>
      <w:r w:rsidR="004E6EF6">
        <w:rPr>
          <w:rFonts w:ascii="Times New Roman" w:hAnsi="Times New Roman" w:cs="Times New Roman"/>
          <w:sz w:val="24"/>
          <w:szCs w:val="24"/>
        </w:rPr>
        <w:t xml:space="preserve"> celkově</w:t>
      </w:r>
      <w:r w:rsidRPr="00B26130">
        <w:rPr>
          <w:rFonts w:ascii="Times New Roman" w:hAnsi="Times New Roman" w:cs="Times New Roman"/>
          <w:sz w:val="24"/>
          <w:szCs w:val="24"/>
        </w:rPr>
        <w:t xml:space="preserve"> 120-ti minutovou edukační intervenci (</w:t>
      </w:r>
      <w:proofErr w:type="spellStart"/>
      <w:r w:rsidRPr="00B26130">
        <w:rPr>
          <w:rFonts w:ascii="Times New Roman" w:hAnsi="Times New Roman" w:cs="Times New Roman"/>
          <w:sz w:val="24"/>
          <w:szCs w:val="24"/>
        </w:rPr>
        <w:t>Traeger</w:t>
      </w:r>
      <w:proofErr w:type="spellEnd"/>
      <w:r w:rsidRPr="00B26130">
        <w:rPr>
          <w:rFonts w:ascii="Times New Roman" w:hAnsi="Times New Roman" w:cs="Times New Roman"/>
          <w:sz w:val="24"/>
          <w:szCs w:val="24"/>
        </w:rPr>
        <w:t>, A. 2019</w:t>
      </w:r>
      <w:r w:rsidR="00513762">
        <w:rPr>
          <w:rFonts w:ascii="Times New Roman" w:hAnsi="Times New Roman" w:cs="Times New Roman"/>
          <w:sz w:val="24"/>
          <w:szCs w:val="24"/>
        </w:rPr>
        <w:t>, s. 161-169</w:t>
      </w:r>
      <w:r w:rsidRPr="00B26130">
        <w:rPr>
          <w:rFonts w:ascii="Times New Roman" w:hAnsi="Times New Roman" w:cs="Times New Roman"/>
          <w:sz w:val="24"/>
          <w:szCs w:val="24"/>
        </w:rPr>
        <w:t>)</w:t>
      </w:r>
      <w:r w:rsidR="00424283">
        <w:rPr>
          <w:rFonts w:ascii="Times New Roman" w:hAnsi="Times New Roman" w:cs="Times New Roman"/>
          <w:sz w:val="24"/>
          <w:szCs w:val="24"/>
        </w:rPr>
        <w:t>.</w:t>
      </w:r>
    </w:p>
    <w:p w14:paraId="7677B9C5" w14:textId="6988996F" w:rsidR="00AA19F8" w:rsidRDefault="00AA19F8" w:rsidP="00FD0201">
      <w:pPr>
        <w:spacing w:line="360" w:lineRule="auto"/>
        <w:ind w:firstLine="708"/>
        <w:jc w:val="both"/>
        <w:rPr>
          <w:rFonts w:ascii="Times New Roman" w:hAnsi="Times New Roman" w:cs="Times New Roman"/>
          <w:sz w:val="24"/>
          <w:szCs w:val="24"/>
        </w:rPr>
      </w:pPr>
      <w:proofErr w:type="spellStart"/>
      <w:r w:rsidRPr="00581AFD">
        <w:rPr>
          <w:rFonts w:ascii="Times New Roman" w:hAnsi="Times New Roman" w:cs="Times New Roman"/>
          <w:sz w:val="24"/>
          <w:szCs w:val="24"/>
        </w:rPr>
        <w:t>Goff</w:t>
      </w:r>
      <w:proofErr w:type="spellEnd"/>
      <w:r w:rsidRPr="00581AFD">
        <w:rPr>
          <w:rFonts w:ascii="Times New Roman" w:hAnsi="Times New Roman" w:cs="Times New Roman"/>
          <w:sz w:val="24"/>
          <w:szCs w:val="24"/>
        </w:rPr>
        <w:t xml:space="preserve"> A. </w:t>
      </w:r>
      <w:r w:rsidR="00D14692" w:rsidRPr="00581AFD">
        <w:rPr>
          <w:rFonts w:ascii="Times New Roman" w:hAnsi="Times New Roman" w:cs="Times New Roman"/>
          <w:sz w:val="24"/>
          <w:szCs w:val="24"/>
        </w:rPr>
        <w:t>(</w:t>
      </w:r>
      <w:r w:rsidR="00513762">
        <w:rPr>
          <w:rFonts w:ascii="Times New Roman" w:hAnsi="Times New Roman" w:cs="Times New Roman"/>
          <w:sz w:val="24"/>
          <w:szCs w:val="24"/>
        </w:rPr>
        <w:t>2021</w:t>
      </w:r>
      <w:r w:rsidR="00D14692" w:rsidRPr="00581AFD">
        <w:rPr>
          <w:rFonts w:ascii="Times New Roman" w:hAnsi="Times New Roman" w:cs="Times New Roman"/>
          <w:sz w:val="24"/>
          <w:szCs w:val="24"/>
        </w:rPr>
        <w:t>)</w:t>
      </w:r>
      <w:r w:rsidR="00D14692">
        <w:rPr>
          <w:rFonts w:ascii="Times New Roman" w:hAnsi="Times New Roman" w:cs="Times New Roman"/>
          <w:sz w:val="24"/>
          <w:szCs w:val="24"/>
        </w:rPr>
        <w:t xml:space="preserve"> </w:t>
      </w:r>
      <w:r w:rsidRPr="00581AFD">
        <w:rPr>
          <w:rFonts w:ascii="Times New Roman" w:hAnsi="Times New Roman" w:cs="Times New Roman"/>
          <w:sz w:val="24"/>
          <w:szCs w:val="24"/>
        </w:rPr>
        <w:t xml:space="preserve">se ve svém přehledu randomizovaných studií jejichž data analyzoval v roce 2020, zabýval otázkou, zda je edukace pacientů účinná jako intervence k tlumení bolesti, případně v kombinaci s dalšími intervencemi jako pomocný komponent. Byla </w:t>
      </w:r>
      <w:r w:rsidR="00C73B44">
        <w:rPr>
          <w:rFonts w:ascii="Times New Roman" w:hAnsi="Times New Roman" w:cs="Times New Roman"/>
          <w:sz w:val="24"/>
          <w:szCs w:val="24"/>
        </w:rPr>
        <w:t>na</w:t>
      </w:r>
      <w:r w:rsidRPr="00581AFD">
        <w:rPr>
          <w:rFonts w:ascii="Times New Roman" w:hAnsi="Times New Roman" w:cs="Times New Roman"/>
          <w:sz w:val="24"/>
          <w:szCs w:val="24"/>
        </w:rPr>
        <w:t>shromážděna data celkem z</w:t>
      </w:r>
      <w:r w:rsidR="00011A8A">
        <w:rPr>
          <w:rFonts w:ascii="Times New Roman" w:hAnsi="Times New Roman" w:cs="Times New Roman"/>
          <w:sz w:val="24"/>
          <w:szCs w:val="24"/>
        </w:rPr>
        <w:t> </w:t>
      </w:r>
      <w:r w:rsidRPr="00581AFD">
        <w:rPr>
          <w:rFonts w:ascii="Times New Roman" w:hAnsi="Times New Roman" w:cs="Times New Roman"/>
          <w:sz w:val="24"/>
          <w:szCs w:val="24"/>
        </w:rPr>
        <w:t>29</w:t>
      </w:r>
      <w:r w:rsidR="00011A8A">
        <w:rPr>
          <w:rFonts w:ascii="Times New Roman" w:hAnsi="Times New Roman" w:cs="Times New Roman"/>
          <w:sz w:val="24"/>
          <w:szCs w:val="24"/>
        </w:rPr>
        <w:t xml:space="preserve"> </w:t>
      </w:r>
      <w:r w:rsidRPr="00581AFD">
        <w:rPr>
          <w:rFonts w:ascii="Times New Roman" w:hAnsi="Times New Roman" w:cs="Times New Roman"/>
          <w:sz w:val="24"/>
          <w:szCs w:val="24"/>
        </w:rPr>
        <w:t>-</w:t>
      </w:r>
      <w:r w:rsidR="00011A8A">
        <w:rPr>
          <w:rFonts w:ascii="Times New Roman" w:hAnsi="Times New Roman" w:cs="Times New Roman"/>
          <w:sz w:val="24"/>
          <w:szCs w:val="24"/>
        </w:rPr>
        <w:t xml:space="preserve"> </w:t>
      </w:r>
      <w:r w:rsidRPr="00581AFD">
        <w:rPr>
          <w:rFonts w:ascii="Times New Roman" w:hAnsi="Times New Roman" w:cs="Times New Roman"/>
          <w:sz w:val="24"/>
          <w:szCs w:val="24"/>
        </w:rPr>
        <w:t>ti studií, do nichž bylo zapojeno 4107 osob trpících na osteoartr</w:t>
      </w:r>
      <w:r>
        <w:rPr>
          <w:rFonts w:ascii="Times New Roman" w:hAnsi="Times New Roman" w:cs="Times New Roman"/>
          <w:sz w:val="24"/>
          <w:szCs w:val="24"/>
        </w:rPr>
        <w:t>ó</w:t>
      </w:r>
      <w:r w:rsidRPr="00581AFD">
        <w:rPr>
          <w:rFonts w:ascii="Times New Roman" w:hAnsi="Times New Roman" w:cs="Times New Roman"/>
          <w:sz w:val="24"/>
          <w:szCs w:val="24"/>
        </w:rPr>
        <w:t>zu kolene. Cílem bylo zjištění efektu edukace na bolest oproti rutinní péči a rehabilitačním intervencím nebo v jejich kombinaci. Na základě zjištěných dat se plnohodnotná a důsledná</w:t>
      </w:r>
      <w:r w:rsidR="00D63B93">
        <w:rPr>
          <w:rFonts w:ascii="Times New Roman" w:hAnsi="Times New Roman" w:cs="Times New Roman"/>
          <w:sz w:val="24"/>
          <w:szCs w:val="24"/>
        </w:rPr>
        <w:t xml:space="preserve"> a podrobná</w:t>
      </w:r>
      <w:r w:rsidRPr="00581AFD">
        <w:rPr>
          <w:rFonts w:ascii="Times New Roman" w:hAnsi="Times New Roman" w:cs="Times New Roman"/>
          <w:sz w:val="24"/>
          <w:szCs w:val="24"/>
        </w:rPr>
        <w:t xml:space="preserve"> edukace jevila jako krátkodobě úč</w:t>
      </w:r>
      <w:r>
        <w:rPr>
          <w:rFonts w:ascii="Times New Roman" w:hAnsi="Times New Roman" w:cs="Times New Roman"/>
          <w:sz w:val="24"/>
          <w:szCs w:val="24"/>
        </w:rPr>
        <w:t>i</w:t>
      </w:r>
      <w:r w:rsidRPr="00581AFD">
        <w:rPr>
          <w:rFonts w:ascii="Times New Roman" w:hAnsi="Times New Roman" w:cs="Times New Roman"/>
          <w:sz w:val="24"/>
          <w:szCs w:val="24"/>
        </w:rPr>
        <w:t>n</w:t>
      </w:r>
      <w:r>
        <w:rPr>
          <w:rFonts w:ascii="Times New Roman" w:hAnsi="Times New Roman" w:cs="Times New Roman"/>
          <w:sz w:val="24"/>
          <w:szCs w:val="24"/>
        </w:rPr>
        <w:t>n</w:t>
      </w:r>
      <w:r w:rsidRPr="00581AFD">
        <w:rPr>
          <w:rFonts w:ascii="Times New Roman" w:hAnsi="Times New Roman" w:cs="Times New Roman"/>
          <w:sz w:val="24"/>
          <w:szCs w:val="24"/>
        </w:rPr>
        <w:t>ější v porovnání s běžnou péčí, na druhou stranu však méně efektivní než rehabilitační techniky v rámci krátkodobé úlevy. Jejich kombinace, tedy důsledné edukace a rehabilitačních intervencí se jevila jako účinnější než aplikace těchto metod samostatně. Učiněné závěry nedoporučily aplikaci edukace jako samostatnou techniku v rámci tlumení bolesti, ale na druhou stranu jí vyhodnotily jako vhodný komponent doplňující jiné metody, v tomto případě rehabilitační intervence (</w:t>
      </w:r>
      <w:proofErr w:type="spellStart"/>
      <w:r w:rsidRPr="00581AFD">
        <w:rPr>
          <w:rFonts w:ascii="Times New Roman" w:hAnsi="Times New Roman" w:cs="Times New Roman"/>
          <w:sz w:val="24"/>
          <w:szCs w:val="24"/>
        </w:rPr>
        <w:t>G</w:t>
      </w:r>
      <w:r w:rsidR="00B7614A">
        <w:rPr>
          <w:rFonts w:ascii="Times New Roman" w:hAnsi="Times New Roman" w:cs="Times New Roman"/>
          <w:sz w:val="24"/>
          <w:szCs w:val="24"/>
        </w:rPr>
        <w:t>off</w:t>
      </w:r>
      <w:proofErr w:type="spellEnd"/>
      <w:r w:rsidRPr="00581AFD">
        <w:rPr>
          <w:rFonts w:ascii="Times New Roman" w:hAnsi="Times New Roman" w:cs="Times New Roman"/>
          <w:sz w:val="24"/>
          <w:szCs w:val="24"/>
        </w:rPr>
        <w:t>, A. 2021, s</w:t>
      </w:r>
      <w:r w:rsidR="00715008">
        <w:rPr>
          <w:rFonts w:ascii="Times New Roman" w:hAnsi="Times New Roman" w:cs="Times New Roman"/>
          <w:sz w:val="24"/>
          <w:szCs w:val="24"/>
        </w:rPr>
        <w:t>.</w:t>
      </w:r>
      <w:r w:rsidRPr="00581AFD">
        <w:rPr>
          <w:rFonts w:ascii="Times New Roman" w:hAnsi="Times New Roman" w:cs="Times New Roman"/>
          <w:sz w:val="24"/>
          <w:szCs w:val="24"/>
        </w:rPr>
        <w:t xml:space="preserve"> 188-189)</w:t>
      </w:r>
      <w:r w:rsidR="00011A8A">
        <w:rPr>
          <w:rFonts w:ascii="Times New Roman" w:hAnsi="Times New Roman" w:cs="Times New Roman"/>
          <w:sz w:val="24"/>
          <w:szCs w:val="24"/>
        </w:rPr>
        <w:t>.</w:t>
      </w:r>
    </w:p>
    <w:p w14:paraId="18AC2F2A" w14:textId="16C0840B" w:rsidR="009974DF" w:rsidRDefault="009974DF" w:rsidP="00157A3A">
      <w:pPr>
        <w:spacing w:line="360" w:lineRule="auto"/>
        <w:jc w:val="both"/>
        <w:rPr>
          <w:rFonts w:ascii="Times New Roman" w:hAnsi="Times New Roman" w:cs="Times New Roman"/>
          <w:color w:val="FF0000"/>
          <w:sz w:val="24"/>
          <w:szCs w:val="24"/>
        </w:rPr>
      </w:pPr>
      <w:proofErr w:type="spellStart"/>
      <w:r w:rsidRPr="007101B8">
        <w:rPr>
          <w:rFonts w:ascii="Times New Roman" w:hAnsi="Times New Roman" w:cs="Times New Roman"/>
          <w:sz w:val="24"/>
          <w:szCs w:val="24"/>
        </w:rPr>
        <w:t>Patil</w:t>
      </w:r>
      <w:proofErr w:type="spellEnd"/>
      <w:r w:rsidRPr="007101B8">
        <w:rPr>
          <w:rFonts w:ascii="Times New Roman" w:hAnsi="Times New Roman" w:cs="Times New Roman"/>
          <w:sz w:val="24"/>
          <w:szCs w:val="24"/>
        </w:rPr>
        <w:t xml:space="preserve"> </w:t>
      </w:r>
      <w:r>
        <w:rPr>
          <w:rFonts w:ascii="Times New Roman" w:hAnsi="Times New Roman" w:cs="Times New Roman"/>
          <w:sz w:val="24"/>
          <w:szCs w:val="24"/>
        </w:rPr>
        <w:t>J.</w:t>
      </w:r>
      <w:r w:rsidR="004066F7" w:rsidRPr="004066F7">
        <w:rPr>
          <w:rFonts w:ascii="Times New Roman" w:hAnsi="Times New Roman" w:cs="Times New Roman"/>
          <w:sz w:val="24"/>
          <w:szCs w:val="24"/>
        </w:rPr>
        <w:t xml:space="preserve"> </w:t>
      </w:r>
      <w:r w:rsidR="004066F7">
        <w:rPr>
          <w:rFonts w:ascii="Times New Roman" w:hAnsi="Times New Roman" w:cs="Times New Roman"/>
          <w:sz w:val="24"/>
          <w:szCs w:val="24"/>
        </w:rPr>
        <w:t>(2022)</w:t>
      </w:r>
      <w:r>
        <w:rPr>
          <w:rFonts w:ascii="Times New Roman" w:hAnsi="Times New Roman" w:cs="Times New Roman"/>
          <w:sz w:val="24"/>
          <w:szCs w:val="24"/>
        </w:rPr>
        <w:t xml:space="preserve"> </w:t>
      </w:r>
      <w:r w:rsidRPr="007101B8">
        <w:rPr>
          <w:rFonts w:ascii="Times New Roman" w:hAnsi="Times New Roman" w:cs="Times New Roman"/>
          <w:sz w:val="24"/>
          <w:szCs w:val="24"/>
        </w:rPr>
        <w:t>ve své přehledové práci</w:t>
      </w:r>
      <w:r w:rsidR="00BB5BB5">
        <w:rPr>
          <w:rFonts w:ascii="Times New Roman" w:hAnsi="Times New Roman" w:cs="Times New Roman"/>
          <w:sz w:val="24"/>
          <w:szCs w:val="24"/>
        </w:rPr>
        <w:t xml:space="preserve"> sumarizoval výsledky</w:t>
      </w:r>
      <w:r>
        <w:rPr>
          <w:rFonts w:ascii="Times New Roman" w:hAnsi="Times New Roman" w:cs="Times New Roman"/>
          <w:sz w:val="24"/>
          <w:szCs w:val="24"/>
        </w:rPr>
        <w:t xml:space="preserve"> účink</w:t>
      </w:r>
      <w:r w:rsidR="00BB5BB5">
        <w:rPr>
          <w:rFonts w:ascii="Times New Roman" w:hAnsi="Times New Roman" w:cs="Times New Roman"/>
          <w:sz w:val="24"/>
          <w:szCs w:val="24"/>
        </w:rPr>
        <w:t>ů edukační intervence na očekávanou</w:t>
      </w:r>
      <w:r w:rsidR="00EA1039">
        <w:rPr>
          <w:rFonts w:ascii="Times New Roman" w:hAnsi="Times New Roman" w:cs="Times New Roman"/>
          <w:sz w:val="24"/>
          <w:szCs w:val="24"/>
        </w:rPr>
        <w:t xml:space="preserve"> pooperační</w:t>
      </w:r>
      <w:r w:rsidR="00BB5BB5">
        <w:rPr>
          <w:rFonts w:ascii="Times New Roman" w:hAnsi="Times New Roman" w:cs="Times New Roman"/>
          <w:sz w:val="24"/>
          <w:szCs w:val="24"/>
        </w:rPr>
        <w:t xml:space="preserve"> bolest</w:t>
      </w:r>
      <w:r w:rsidRPr="007101B8">
        <w:rPr>
          <w:rFonts w:ascii="Times New Roman" w:hAnsi="Times New Roman" w:cs="Times New Roman"/>
          <w:sz w:val="24"/>
          <w:szCs w:val="24"/>
        </w:rPr>
        <w:t xml:space="preserve"> již v rámci předoperační přípravy. Uvádí, že jedním z účinných postupů u pacientů ke zmírnění</w:t>
      </w:r>
      <w:r>
        <w:rPr>
          <w:rFonts w:ascii="Times New Roman" w:hAnsi="Times New Roman" w:cs="Times New Roman"/>
          <w:sz w:val="24"/>
          <w:szCs w:val="24"/>
        </w:rPr>
        <w:t xml:space="preserve"> následné</w:t>
      </w:r>
      <w:r w:rsidRPr="007101B8">
        <w:rPr>
          <w:rFonts w:ascii="Times New Roman" w:hAnsi="Times New Roman" w:cs="Times New Roman"/>
          <w:sz w:val="24"/>
          <w:szCs w:val="24"/>
        </w:rPr>
        <w:t xml:space="preserve"> pooperační bolesti je důsledná edukace o možné pooperační bolesti, včasném a co nejpřesnějším hlášení bolesti a dodržováním postupů zavedené farmakologické terapie bolesti</w:t>
      </w:r>
      <w:r w:rsidR="00BF70BE">
        <w:rPr>
          <w:rFonts w:ascii="Times New Roman" w:hAnsi="Times New Roman" w:cs="Times New Roman"/>
          <w:sz w:val="24"/>
          <w:szCs w:val="24"/>
        </w:rPr>
        <w:t>.</w:t>
      </w:r>
      <w:r w:rsidRPr="007101B8">
        <w:rPr>
          <w:rFonts w:ascii="Times New Roman" w:hAnsi="Times New Roman" w:cs="Times New Roman"/>
          <w:sz w:val="24"/>
          <w:szCs w:val="24"/>
        </w:rPr>
        <w:t xml:space="preserve"> </w:t>
      </w:r>
      <w:r w:rsidR="00BF70BE">
        <w:rPr>
          <w:rFonts w:ascii="Times New Roman" w:hAnsi="Times New Roman" w:cs="Times New Roman"/>
          <w:sz w:val="24"/>
          <w:szCs w:val="24"/>
        </w:rPr>
        <w:t>Bylo</w:t>
      </w:r>
      <w:r w:rsidRPr="007101B8">
        <w:rPr>
          <w:rFonts w:ascii="Times New Roman" w:hAnsi="Times New Roman" w:cs="Times New Roman"/>
          <w:sz w:val="24"/>
          <w:szCs w:val="24"/>
        </w:rPr>
        <w:t xml:space="preserve"> následně zjištěno, že v prvních 24 hodinách </w:t>
      </w:r>
      <w:r w:rsidRPr="007101B8">
        <w:rPr>
          <w:rFonts w:ascii="Times New Roman" w:hAnsi="Times New Roman" w:cs="Times New Roman"/>
          <w:sz w:val="24"/>
          <w:szCs w:val="24"/>
        </w:rPr>
        <w:lastRenderedPageBreak/>
        <w:t xml:space="preserve">pooperačního období </w:t>
      </w:r>
      <w:r w:rsidR="00BF70BE">
        <w:rPr>
          <w:rFonts w:ascii="Times New Roman" w:hAnsi="Times New Roman" w:cs="Times New Roman"/>
          <w:sz w:val="24"/>
          <w:szCs w:val="24"/>
        </w:rPr>
        <w:t xml:space="preserve">plně a důsledně </w:t>
      </w:r>
      <w:proofErr w:type="spellStart"/>
      <w:r w:rsidR="00BF70BE">
        <w:rPr>
          <w:rFonts w:ascii="Times New Roman" w:hAnsi="Times New Roman" w:cs="Times New Roman"/>
          <w:sz w:val="24"/>
          <w:szCs w:val="24"/>
        </w:rPr>
        <w:t>edukovaní</w:t>
      </w:r>
      <w:proofErr w:type="spellEnd"/>
      <w:r w:rsidRPr="007101B8">
        <w:rPr>
          <w:rFonts w:ascii="Times New Roman" w:hAnsi="Times New Roman" w:cs="Times New Roman"/>
          <w:sz w:val="24"/>
          <w:szCs w:val="24"/>
        </w:rPr>
        <w:t xml:space="preserve"> pacienti efektivněji zvládali bolest</w:t>
      </w:r>
      <w:r w:rsidR="00BF70BE">
        <w:rPr>
          <w:rFonts w:ascii="Times New Roman" w:hAnsi="Times New Roman" w:cs="Times New Roman"/>
          <w:sz w:val="24"/>
          <w:szCs w:val="24"/>
        </w:rPr>
        <w:t>. U</w:t>
      </w:r>
      <w:r w:rsidRPr="007101B8">
        <w:rPr>
          <w:rFonts w:ascii="Times New Roman" w:hAnsi="Times New Roman" w:cs="Times New Roman"/>
          <w:sz w:val="24"/>
          <w:szCs w:val="24"/>
        </w:rPr>
        <w:t xml:space="preserve">dávali menší intenzitu </w:t>
      </w:r>
      <w:r w:rsidR="00BF70BE">
        <w:rPr>
          <w:rFonts w:ascii="Times New Roman" w:hAnsi="Times New Roman" w:cs="Times New Roman"/>
          <w:sz w:val="24"/>
          <w:szCs w:val="24"/>
        </w:rPr>
        <w:t xml:space="preserve">bolesti </w:t>
      </w:r>
      <w:r w:rsidRPr="007101B8">
        <w:rPr>
          <w:rFonts w:ascii="Times New Roman" w:hAnsi="Times New Roman" w:cs="Times New Roman"/>
          <w:sz w:val="24"/>
          <w:szCs w:val="24"/>
        </w:rPr>
        <w:t>než skupina pacientů</w:t>
      </w:r>
      <w:r>
        <w:rPr>
          <w:rFonts w:ascii="Times New Roman" w:hAnsi="Times New Roman" w:cs="Times New Roman"/>
          <w:sz w:val="24"/>
          <w:szCs w:val="24"/>
        </w:rPr>
        <w:t xml:space="preserve"> kontrolní skupiny</w:t>
      </w:r>
      <w:r w:rsidRPr="007101B8">
        <w:rPr>
          <w:rFonts w:ascii="Times New Roman" w:hAnsi="Times New Roman" w:cs="Times New Roman"/>
          <w:sz w:val="24"/>
          <w:szCs w:val="24"/>
        </w:rPr>
        <w:t>, která edukována</w:t>
      </w:r>
      <w:r>
        <w:rPr>
          <w:rFonts w:ascii="Times New Roman" w:hAnsi="Times New Roman" w:cs="Times New Roman"/>
          <w:sz w:val="24"/>
          <w:szCs w:val="24"/>
        </w:rPr>
        <w:t xml:space="preserve"> tímto způsobem</w:t>
      </w:r>
      <w:r w:rsidRPr="007101B8">
        <w:rPr>
          <w:rFonts w:ascii="Times New Roman" w:hAnsi="Times New Roman" w:cs="Times New Roman"/>
          <w:sz w:val="24"/>
          <w:szCs w:val="24"/>
        </w:rPr>
        <w:t xml:space="preserve"> nebyla </w:t>
      </w:r>
      <w:r>
        <w:rPr>
          <w:rFonts w:ascii="Times New Roman" w:hAnsi="Times New Roman" w:cs="Times New Roman"/>
          <w:sz w:val="24"/>
          <w:szCs w:val="24"/>
        </w:rPr>
        <w:t>(</w:t>
      </w:r>
      <w:proofErr w:type="spellStart"/>
      <w:r>
        <w:rPr>
          <w:rFonts w:ascii="Times New Roman" w:hAnsi="Times New Roman" w:cs="Times New Roman"/>
          <w:sz w:val="24"/>
          <w:szCs w:val="24"/>
        </w:rPr>
        <w:t>Patil</w:t>
      </w:r>
      <w:proofErr w:type="spellEnd"/>
      <w:r>
        <w:rPr>
          <w:rFonts w:ascii="Times New Roman" w:hAnsi="Times New Roman" w:cs="Times New Roman"/>
          <w:sz w:val="24"/>
          <w:szCs w:val="24"/>
        </w:rPr>
        <w:t>, J.D. 2022</w:t>
      </w:r>
      <w:r w:rsidR="00715008">
        <w:rPr>
          <w:rFonts w:ascii="Times New Roman" w:hAnsi="Times New Roman" w:cs="Times New Roman"/>
          <w:sz w:val="24"/>
          <w:szCs w:val="24"/>
        </w:rPr>
        <w:t xml:space="preserve">, s. </w:t>
      </w:r>
      <w:r w:rsidR="00715008" w:rsidRPr="0023267F">
        <w:rPr>
          <w:rFonts w:ascii="Times New Roman" w:hAnsi="Times New Roman" w:cs="Times New Roman"/>
          <w:color w:val="212529"/>
          <w:sz w:val="24"/>
          <w:szCs w:val="24"/>
          <w:shd w:val="clear" w:color="auto" w:fill="FFFFFF"/>
        </w:rPr>
        <w:t>801742</w:t>
      </w:r>
      <w:r>
        <w:rPr>
          <w:rFonts w:ascii="Times New Roman" w:hAnsi="Times New Roman" w:cs="Times New Roman"/>
          <w:sz w:val="24"/>
          <w:szCs w:val="24"/>
        </w:rPr>
        <w:t>).</w:t>
      </w:r>
    </w:p>
    <w:p w14:paraId="55722656" w14:textId="77777777" w:rsidR="00FD0201" w:rsidRDefault="00FD0201" w:rsidP="0018568A">
      <w:pPr>
        <w:spacing w:line="360" w:lineRule="auto"/>
        <w:jc w:val="both"/>
        <w:rPr>
          <w:rFonts w:ascii="Times New Roman" w:hAnsi="Times New Roman" w:cs="Times New Roman"/>
          <w:sz w:val="24"/>
          <w:szCs w:val="24"/>
        </w:rPr>
      </w:pPr>
    </w:p>
    <w:p w14:paraId="0EF63DB5" w14:textId="548B840D" w:rsidR="0018568A" w:rsidRPr="00D2089A" w:rsidRDefault="0018568A" w:rsidP="0018568A">
      <w:pPr>
        <w:spacing w:line="360" w:lineRule="auto"/>
        <w:jc w:val="both"/>
        <w:rPr>
          <w:rFonts w:ascii="Times New Roman" w:hAnsi="Times New Roman" w:cs="Times New Roman"/>
          <w:b/>
          <w:bCs/>
          <w:sz w:val="24"/>
          <w:szCs w:val="24"/>
        </w:rPr>
      </w:pPr>
      <w:r w:rsidRPr="00D2089A">
        <w:rPr>
          <w:rFonts w:ascii="Times New Roman" w:hAnsi="Times New Roman" w:cs="Times New Roman"/>
          <w:b/>
          <w:bCs/>
          <w:sz w:val="24"/>
          <w:szCs w:val="24"/>
        </w:rPr>
        <w:t>Intervence metodou</w:t>
      </w:r>
      <w:r w:rsidR="00AA19F8">
        <w:rPr>
          <w:rFonts w:ascii="Times New Roman" w:hAnsi="Times New Roman" w:cs="Times New Roman"/>
          <w:b/>
          <w:bCs/>
          <w:sz w:val="24"/>
          <w:szCs w:val="24"/>
        </w:rPr>
        <w:t xml:space="preserve"> prohloubeného</w:t>
      </w:r>
      <w:r w:rsidRPr="00D2089A">
        <w:rPr>
          <w:rFonts w:ascii="Times New Roman" w:hAnsi="Times New Roman" w:cs="Times New Roman"/>
          <w:b/>
          <w:bCs/>
          <w:sz w:val="24"/>
          <w:szCs w:val="24"/>
        </w:rPr>
        <w:t xml:space="preserve"> </w:t>
      </w:r>
      <w:r w:rsidR="00AA19F8">
        <w:rPr>
          <w:rFonts w:ascii="Times New Roman" w:hAnsi="Times New Roman" w:cs="Times New Roman"/>
          <w:b/>
          <w:bCs/>
          <w:sz w:val="24"/>
          <w:szCs w:val="24"/>
        </w:rPr>
        <w:t>dýchání</w:t>
      </w:r>
    </w:p>
    <w:p w14:paraId="244541B1" w14:textId="28F6DB02" w:rsidR="00DD7F77" w:rsidRDefault="0018568A" w:rsidP="001856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Dalším postupem, který udává ve svém přehledu </w:t>
      </w:r>
      <w:proofErr w:type="spellStart"/>
      <w:r>
        <w:rPr>
          <w:rFonts w:ascii="Times New Roman" w:hAnsi="Times New Roman" w:cs="Times New Roman"/>
          <w:sz w:val="24"/>
          <w:szCs w:val="24"/>
        </w:rPr>
        <w:t>Patil</w:t>
      </w:r>
      <w:proofErr w:type="spellEnd"/>
      <w:r>
        <w:rPr>
          <w:rFonts w:ascii="Times New Roman" w:hAnsi="Times New Roman" w:cs="Times New Roman"/>
          <w:sz w:val="24"/>
          <w:szCs w:val="24"/>
        </w:rPr>
        <w:t xml:space="preserve"> J.</w:t>
      </w:r>
      <w:r w:rsidR="004C0044">
        <w:rPr>
          <w:rFonts w:ascii="Times New Roman" w:hAnsi="Times New Roman" w:cs="Times New Roman"/>
          <w:sz w:val="24"/>
          <w:szCs w:val="24"/>
        </w:rPr>
        <w:t xml:space="preserve"> (2022)</w:t>
      </w:r>
      <w:r>
        <w:rPr>
          <w:rFonts w:ascii="Times New Roman" w:hAnsi="Times New Roman" w:cs="Times New Roman"/>
          <w:sz w:val="24"/>
          <w:szCs w:val="24"/>
        </w:rPr>
        <w:t xml:space="preserve"> je intervence zaměřená na dechové techniky</w:t>
      </w:r>
      <w:r w:rsidR="00432FB2">
        <w:rPr>
          <w:rFonts w:ascii="Times New Roman" w:hAnsi="Times New Roman" w:cs="Times New Roman"/>
          <w:sz w:val="24"/>
          <w:szCs w:val="24"/>
        </w:rPr>
        <w:t>,</w:t>
      </w:r>
      <w:r>
        <w:rPr>
          <w:rFonts w:ascii="Times New Roman" w:hAnsi="Times New Roman" w:cs="Times New Roman"/>
          <w:sz w:val="24"/>
          <w:szCs w:val="24"/>
        </w:rPr>
        <w:t xml:space="preserve"> při bolesti v pooperačním období. V této návaznosti byly prověřeny dvě techniky dýchání. Jedna technika byla zaměřena na využívání zpětnovazebních úkolů, které tím pádem vyžadoval</w:t>
      </w:r>
      <w:r w:rsidR="00432FB2">
        <w:rPr>
          <w:rFonts w:ascii="Times New Roman" w:hAnsi="Times New Roman" w:cs="Times New Roman"/>
          <w:sz w:val="24"/>
          <w:szCs w:val="24"/>
        </w:rPr>
        <w:t>y</w:t>
      </w:r>
      <w:r>
        <w:rPr>
          <w:rFonts w:ascii="Times New Roman" w:hAnsi="Times New Roman" w:cs="Times New Roman"/>
          <w:sz w:val="24"/>
          <w:szCs w:val="24"/>
        </w:rPr>
        <w:t xml:space="preserve"> vyšší míru soustředění. Druhou technikou bylo </w:t>
      </w:r>
      <w:r w:rsidR="00931654">
        <w:rPr>
          <w:rFonts w:ascii="Times New Roman" w:hAnsi="Times New Roman" w:cs="Times New Roman"/>
          <w:sz w:val="24"/>
          <w:szCs w:val="24"/>
        </w:rPr>
        <w:t xml:space="preserve">prohloubené </w:t>
      </w:r>
      <w:r>
        <w:rPr>
          <w:rFonts w:ascii="Times New Roman" w:hAnsi="Times New Roman" w:cs="Times New Roman"/>
          <w:sz w:val="24"/>
          <w:szCs w:val="24"/>
        </w:rPr>
        <w:t>uvolněné dýchání. Obě techniky byly efektivní ve zmírnění nepříjemných pocitů</w:t>
      </w:r>
      <w:r w:rsidR="00931654">
        <w:rPr>
          <w:rFonts w:ascii="Times New Roman" w:hAnsi="Times New Roman" w:cs="Times New Roman"/>
          <w:sz w:val="24"/>
          <w:szCs w:val="24"/>
        </w:rPr>
        <w:t>, zejména</w:t>
      </w:r>
      <w:r>
        <w:rPr>
          <w:rFonts w:ascii="Times New Roman" w:hAnsi="Times New Roman" w:cs="Times New Roman"/>
          <w:sz w:val="24"/>
          <w:szCs w:val="24"/>
        </w:rPr>
        <w:t xml:space="preserve"> napětí. Přičemž výsledky ukázaly, že pacienti efektivněji reagovali na techniku uvolněného dýchání</w:t>
      </w:r>
      <w:r w:rsidR="00DD7F77">
        <w:rPr>
          <w:rFonts w:ascii="Times New Roman" w:hAnsi="Times New Roman" w:cs="Times New Roman"/>
          <w:sz w:val="24"/>
          <w:szCs w:val="24"/>
        </w:rPr>
        <w:t xml:space="preserve"> (</w:t>
      </w:r>
      <w:proofErr w:type="spellStart"/>
      <w:r w:rsidR="00DD7F77">
        <w:rPr>
          <w:rFonts w:ascii="Times New Roman" w:hAnsi="Times New Roman" w:cs="Times New Roman"/>
          <w:sz w:val="24"/>
          <w:szCs w:val="24"/>
        </w:rPr>
        <w:t>Patil</w:t>
      </w:r>
      <w:proofErr w:type="spellEnd"/>
      <w:r w:rsidR="00DD7F77">
        <w:rPr>
          <w:rFonts w:ascii="Times New Roman" w:hAnsi="Times New Roman" w:cs="Times New Roman"/>
          <w:sz w:val="24"/>
          <w:szCs w:val="24"/>
        </w:rPr>
        <w:t>, J.D. 2022).</w:t>
      </w:r>
    </w:p>
    <w:p w14:paraId="17A9FACF" w14:textId="0F7F92D4" w:rsidR="0018568A" w:rsidRDefault="0018568A" w:rsidP="00DD7F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Nezodpovězeným problémem je, zda skupina pacientů, která předvedla techniku dýchání ve spojitosti se zadanými úkoly nebyla negativně ovlivněna nutností plnit stanovené vzorce dýchání, což mohlo vyvolávat obavy, zda je cíl cvičení</w:t>
      </w:r>
      <w:r w:rsidR="00931654">
        <w:rPr>
          <w:rFonts w:ascii="Times New Roman" w:hAnsi="Times New Roman" w:cs="Times New Roman"/>
          <w:sz w:val="24"/>
          <w:szCs w:val="24"/>
        </w:rPr>
        <w:t xml:space="preserve"> správně</w:t>
      </w:r>
      <w:r>
        <w:rPr>
          <w:rFonts w:ascii="Times New Roman" w:hAnsi="Times New Roman" w:cs="Times New Roman"/>
          <w:sz w:val="24"/>
          <w:szCs w:val="24"/>
        </w:rPr>
        <w:t xml:space="preserve"> plněn</w:t>
      </w:r>
      <w:r w:rsidR="00FD0B42">
        <w:rPr>
          <w:rFonts w:ascii="Times New Roman" w:hAnsi="Times New Roman" w:cs="Times New Roman"/>
          <w:sz w:val="24"/>
          <w:szCs w:val="24"/>
        </w:rPr>
        <w:t>. T</w:t>
      </w:r>
      <w:r>
        <w:rPr>
          <w:rFonts w:ascii="Times New Roman" w:hAnsi="Times New Roman" w:cs="Times New Roman"/>
          <w:sz w:val="24"/>
          <w:szCs w:val="24"/>
        </w:rPr>
        <w:t>ím mohlo docházet ke snížení efektivity intervence. Co se týče</w:t>
      </w:r>
      <w:r w:rsidR="00931654">
        <w:rPr>
          <w:rFonts w:ascii="Times New Roman" w:hAnsi="Times New Roman" w:cs="Times New Roman"/>
          <w:sz w:val="24"/>
          <w:szCs w:val="24"/>
        </w:rPr>
        <w:t xml:space="preserve"> uvolněného</w:t>
      </w:r>
      <w:r>
        <w:rPr>
          <w:rFonts w:ascii="Times New Roman" w:hAnsi="Times New Roman" w:cs="Times New Roman"/>
          <w:sz w:val="24"/>
          <w:szCs w:val="24"/>
        </w:rPr>
        <w:t xml:space="preserve"> relaxačního dýchání, </w:t>
      </w:r>
      <w:r w:rsidR="00E76359">
        <w:rPr>
          <w:rFonts w:ascii="Times New Roman" w:hAnsi="Times New Roman" w:cs="Times New Roman"/>
          <w:sz w:val="24"/>
          <w:szCs w:val="24"/>
        </w:rPr>
        <w:t xml:space="preserve">uvádí </w:t>
      </w:r>
      <w:proofErr w:type="spellStart"/>
      <w:r w:rsidR="00E76359">
        <w:rPr>
          <w:rFonts w:ascii="Times New Roman" w:hAnsi="Times New Roman" w:cs="Times New Roman"/>
          <w:sz w:val="24"/>
          <w:szCs w:val="24"/>
        </w:rPr>
        <w:t>Patil</w:t>
      </w:r>
      <w:proofErr w:type="spellEnd"/>
      <w:r w:rsidR="00E76359">
        <w:rPr>
          <w:rFonts w:ascii="Times New Roman" w:hAnsi="Times New Roman" w:cs="Times New Roman"/>
          <w:sz w:val="24"/>
          <w:szCs w:val="24"/>
        </w:rPr>
        <w:t xml:space="preserve"> (2022) výsledky studie,</w:t>
      </w:r>
      <w:r>
        <w:rPr>
          <w:rFonts w:ascii="Times New Roman" w:hAnsi="Times New Roman" w:cs="Times New Roman"/>
          <w:sz w:val="24"/>
          <w:szCs w:val="24"/>
        </w:rPr>
        <w:t xml:space="preserve"> která zahrnovala 60 pacientů po operaci horní části břišní oblasti, kdy bylo zjištěno, že relaxační techniky dýchání přinesl</w:t>
      </w:r>
      <w:r w:rsidR="00931654">
        <w:rPr>
          <w:rFonts w:ascii="Times New Roman" w:hAnsi="Times New Roman" w:cs="Times New Roman"/>
          <w:sz w:val="24"/>
          <w:szCs w:val="24"/>
        </w:rPr>
        <w:t>y</w:t>
      </w:r>
      <w:r>
        <w:rPr>
          <w:rFonts w:ascii="Times New Roman" w:hAnsi="Times New Roman" w:cs="Times New Roman"/>
          <w:sz w:val="24"/>
          <w:szCs w:val="24"/>
        </w:rPr>
        <w:t xml:space="preserve"> až u 71,7</w:t>
      </w:r>
      <w:r w:rsidR="00692896">
        <w:rPr>
          <w:rFonts w:ascii="Times New Roman" w:hAnsi="Times New Roman" w:cs="Times New Roman"/>
          <w:sz w:val="24"/>
          <w:szCs w:val="24"/>
        </w:rPr>
        <w:t xml:space="preserve"> </w:t>
      </w:r>
      <w:r>
        <w:rPr>
          <w:rFonts w:ascii="Times New Roman" w:hAnsi="Times New Roman" w:cs="Times New Roman"/>
          <w:sz w:val="24"/>
          <w:szCs w:val="24"/>
        </w:rPr>
        <w:t>% pacientů snížení pooperačních bolestí, ale studi</w:t>
      </w:r>
      <w:r w:rsidR="00931654">
        <w:rPr>
          <w:rFonts w:ascii="Times New Roman" w:hAnsi="Times New Roman" w:cs="Times New Roman"/>
          <w:sz w:val="24"/>
          <w:szCs w:val="24"/>
        </w:rPr>
        <w:t>e</w:t>
      </w:r>
      <w:r>
        <w:rPr>
          <w:rFonts w:ascii="Times New Roman" w:hAnsi="Times New Roman" w:cs="Times New Roman"/>
          <w:sz w:val="24"/>
          <w:szCs w:val="24"/>
        </w:rPr>
        <w:t xml:space="preserve"> byla limitována malým vzorkem studovaných subjektů </w:t>
      </w:r>
      <w:r w:rsidR="00692896">
        <w:rPr>
          <w:rFonts w:ascii="Times New Roman" w:hAnsi="Times New Roman" w:cs="Times New Roman"/>
          <w:sz w:val="24"/>
          <w:szCs w:val="24"/>
        </w:rPr>
        <w:t xml:space="preserve">a bylo by vhodné realizovat výzkum na větším vzorku </w:t>
      </w:r>
      <w:r>
        <w:rPr>
          <w:rFonts w:ascii="Times New Roman" w:hAnsi="Times New Roman" w:cs="Times New Roman"/>
          <w:sz w:val="24"/>
          <w:szCs w:val="24"/>
        </w:rPr>
        <w:t>(</w:t>
      </w:r>
      <w:proofErr w:type="spellStart"/>
      <w:r>
        <w:rPr>
          <w:rFonts w:ascii="Times New Roman" w:hAnsi="Times New Roman" w:cs="Times New Roman"/>
          <w:sz w:val="24"/>
          <w:szCs w:val="24"/>
        </w:rPr>
        <w:t>Patil</w:t>
      </w:r>
      <w:proofErr w:type="spellEnd"/>
      <w:r>
        <w:rPr>
          <w:rFonts w:ascii="Times New Roman" w:hAnsi="Times New Roman" w:cs="Times New Roman"/>
          <w:sz w:val="24"/>
          <w:szCs w:val="24"/>
        </w:rPr>
        <w:t>, J.D. 2022</w:t>
      </w:r>
      <w:r w:rsidR="00715008">
        <w:rPr>
          <w:rFonts w:ascii="Times New Roman" w:hAnsi="Times New Roman" w:cs="Times New Roman"/>
          <w:sz w:val="24"/>
          <w:szCs w:val="24"/>
        </w:rPr>
        <w:t>, s.</w:t>
      </w:r>
      <w:r w:rsidR="00715008" w:rsidRPr="00715008">
        <w:rPr>
          <w:rFonts w:ascii="Times New Roman" w:hAnsi="Times New Roman" w:cs="Times New Roman"/>
          <w:color w:val="212529"/>
          <w:sz w:val="24"/>
          <w:szCs w:val="24"/>
          <w:shd w:val="clear" w:color="auto" w:fill="FFFFFF"/>
        </w:rPr>
        <w:t xml:space="preserve"> </w:t>
      </w:r>
      <w:r w:rsidR="00715008" w:rsidRPr="0023267F">
        <w:rPr>
          <w:rFonts w:ascii="Times New Roman" w:hAnsi="Times New Roman" w:cs="Times New Roman"/>
          <w:color w:val="212529"/>
          <w:sz w:val="24"/>
          <w:szCs w:val="24"/>
          <w:shd w:val="clear" w:color="auto" w:fill="FFFFFF"/>
        </w:rPr>
        <w:t>801742</w:t>
      </w:r>
      <w:r>
        <w:rPr>
          <w:rFonts w:ascii="Times New Roman" w:hAnsi="Times New Roman" w:cs="Times New Roman"/>
          <w:sz w:val="24"/>
          <w:szCs w:val="24"/>
        </w:rPr>
        <w:t xml:space="preserve">). </w:t>
      </w:r>
    </w:p>
    <w:p w14:paraId="3A248DE7" w14:textId="6C114732" w:rsidR="009C5A3C" w:rsidRDefault="0018568A" w:rsidP="009C5A3C">
      <w:pPr>
        <w:spacing w:line="360" w:lineRule="auto"/>
        <w:ind w:firstLine="708"/>
        <w:jc w:val="both"/>
        <w:rPr>
          <w:rFonts w:ascii="Times New Roman" w:hAnsi="Times New Roman" w:cs="Times New Roman"/>
          <w:sz w:val="24"/>
          <w:szCs w:val="24"/>
        </w:rPr>
      </w:pPr>
      <w:r w:rsidRPr="00477E33">
        <w:rPr>
          <w:rFonts w:ascii="Times New Roman" w:hAnsi="Times New Roman" w:cs="Times New Roman"/>
          <w:sz w:val="24"/>
          <w:szCs w:val="24"/>
        </w:rPr>
        <w:t>Randomizovaná klinická studie, která byla reali</w:t>
      </w:r>
      <w:r w:rsidR="00587761">
        <w:rPr>
          <w:rFonts w:ascii="Times New Roman" w:hAnsi="Times New Roman" w:cs="Times New Roman"/>
          <w:sz w:val="24"/>
          <w:szCs w:val="24"/>
        </w:rPr>
        <w:t>z</w:t>
      </w:r>
      <w:r w:rsidRPr="00477E33">
        <w:rPr>
          <w:rFonts w:ascii="Times New Roman" w:hAnsi="Times New Roman" w:cs="Times New Roman"/>
          <w:sz w:val="24"/>
          <w:szCs w:val="24"/>
        </w:rPr>
        <w:t xml:space="preserve">ována v Íránské nemocnici spadající pod </w:t>
      </w:r>
      <w:proofErr w:type="spellStart"/>
      <w:r w:rsidRPr="00477E33">
        <w:rPr>
          <w:rFonts w:ascii="Times New Roman" w:hAnsi="Times New Roman" w:cs="Times New Roman"/>
          <w:sz w:val="24"/>
          <w:szCs w:val="24"/>
        </w:rPr>
        <w:t>Shadid</w:t>
      </w:r>
      <w:proofErr w:type="spellEnd"/>
      <w:r w:rsidRPr="00477E33">
        <w:rPr>
          <w:rFonts w:ascii="Times New Roman" w:hAnsi="Times New Roman" w:cs="Times New Roman"/>
          <w:sz w:val="24"/>
          <w:szCs w:val="24"/>
        </w:rPr>
        <w:t xml:space="preserve"> </w:t>
      </w:r>
      <w:proofErr w:type="spellStart"/>
      <w:r w:rsidRPr="00477E33">
        <w:rPr>
          <w:rFonts w:ascii="Times New Roman" w:hAnsi="Times New Roman" w:cs="Times New Roman"/>
          <w:sz w:val="24"/>
          <w:szCs w:val="24"/>
        </w:rPr>
        <w:t>Sadough</w:t>
      </w:r>
      <w:proofErr w:type="spellEnd"/>
      <w:r w:rsidRPr="00477E33">
        <w:rPr>
          <w:rFonts w:ascii="Times New Roman" w:hAnsi="Times New Roman" w:cs="Times New Roman"/>
          <w:sz w:val="24"/>
          <w:szCs w:val="24"/>
        </w:rPr>
        <w:t xml:space="preserve"> University od </w:t>
      </w:r>
      <w:proofErr w:type="spellStart"/>
      <w:r w:rsidRPr="00477E33">
        <w:rPr>
          <w:rFonts w:ascii="Times New Roman" w:hAnsi="Times New Roman" w:cs="Times New Roman"/>
          <w:sz w:val="24"/>
          <w:szCs w:val="24"/>
        </w:rPr>
        <w:t>Medical</w:t>
      </w:r>
      <w:proofErr w:type="spellEnd"/>
      <w:r w:rsidRPr="00477E33">
        <w:rPr>
          <w:rFonts w:ascii="Times New Roman" w:hAnsi="Times New Roman" w:cs="Times New Roman"/>
          <w:sz w:val="24"/>
          <w:szCs w:val="24"/>
        </w:rPr>
        <w:t xml:space="preserve"> </w:t>
      </w:r>
      <w:proofErr w:type="spellStart"/>
      <w:r w:rsidRPr="00477E33">
        <w:rPr>
          <w:rFonts w:ascii="Times New Roman" w:hAnsi="Times New Roman" w:cs="Times New Roman"/>
          <w:sz w:val="24"/>
          <w:szCs w:val="24"/>
        </w:rPr>
        <w:t>Sciences</w:t>
      </w:r>
      <w:proofErr w:type="spellEnd"/>
      <w:r w:rsidRPr="00477E33">
        <w:rPr>
          <w:rFonts w:ascii="Times New Roman" w:hAnsi="Times New Roman" w:cs="Times New Roman"/>
          <w:sz w:val="24"/>
          <w:szCs w:val="24"/>
        </w:rPr>
        <w:t xml:space="preserve"> ve městě </w:t>
      </w:r>
      <w:proofErr w:type="spellStart"/>
      <w:r w:rsidRPr="00477E33">
        <w:rPr>
          <w:rFonts w:ascii="Times New Roman" w:hAnsi="Times New Roman" w:cs="Times New Roman"/>
          <w:sz w:val="24"/>
          <w:szCs w:val="24"/>
        </w:rPr>
        <w:t>Yazd</w:t>
      </w:r>
      <w:proofErr w:type="spellEnd"/>
      <w:r w:rsidRPr="00477E33">
        <w:rPr>
          <w:rFonts w:ascii="Times New Roman" w:hAnsi="Times New Roman" w:cs="Times New Roman"/>
          <w:sz w:val="24"/>
          <w:szCs w:val="24"/>
        </w:rPr>
        <w:t>, zkoumala účinek tlumení bolesti prostřednictví</w:t>
      </w:r>
      <w:r w:rsidR="00124F38">
        <w:rPr>
          <w:rFonts w:ascii="Times New Roman" w:hAnsi="Times New Roman" w:cs="Times New Roman"/>
          <w:sz w:val="24"/>
          <w:szCs w:val="24"/>
        </w:rPr>
        <w:t>m</w:t>
      </w:r>
      <w:r w:rsidRPr="00477E33">
        <w:rPr>
          <w:rFonts w:ascii="Times New Roman" w:hAnsi="Times New Roman" w:cs="Times New Roman"/>
          <w:sz w:val="24"/>
          <w:szCs w:val="24"/>
        </w:rPr>
        <w:t xml:space="preserve"> dýchání. Studie se zúčastnilo 100 pacientů ve věku 6-15 let na onkologickém oddělení. Účastníci procházeli procedurou zavádění </w:t>
      </w:r>
      <w:proofErr w:type="spellStart"/>
      <w:r w:rsidRPr="00477E33">
        <w:rPr>
          <w:rFonts w:ascii="Times New Roman" w:hAnsi="Times New Roman" w:cs="Times New Roman"/>
          <w:sz w:val="24"/>
          <w:szCs w:val="24"/>
        </w:rPr>
        <w:t>intratekální</w:t>
      </w:r>
      <w:proofErr w:type="spellEnd"/>
      <w:r w:rsidRPr="00477E33">
        <w:rPr>
          <w:rFonts w:ascii="Times New Roman" w:hAnsi="Times New Roman" w:cs="Times New Roman"/>
          <w:sz w:val="24"/>
          <w:szCs w:val="24"/>
        </w:rPr>
        <w:t xml:space="preserve"> kanyly. Byli náhodným způsobem rozděleni do dvou stejných skupiny, kdy jedna skupina prováděla techniku</w:t>
      </w:r>
      <w:r w:rsidR="006F5BE4">
        <w:rPr>
          <w:rFonts w:ascii="Times New Roman" w:hAnsi="Times New Roman" w:cs="Times New Roman"/>
          <w:sz w:val="24"/>
          <w:szCs w:val="24"/>
        </w:rPr>
        <w:t xml:space="preserve"> </w:t>
      </w:r>
      <w:r w:rsidR="0027555D">
        <w:rPr>
          <w:rFonts w:ascii="Times New Roman" w:hAnsi="Times New Roman" w:cs="Times New Roman"/>
          <w:sz w:val="24"/>
          <w:szCs w:val="24"/>
        </w:rPr>
        <w:t>prohloubeného</w:t>
      </w:r>
      <w:r w:rsidRPr="00477E33">
        <w:rPr>
          <w:rFonts w:ascii="Times New Roman" w:hAnsi="Times New Roman" w:cs="Times New Roman"/>
          <w:sz w:val="24"/>
          <w:szCs w:val="24"/>
        </w:rPr>
        <w:t xml:space="preserve"> dýchání</w:t>
      </w:r>
      <w:r w:rsidR="006F5BE4">
        <w:rPr>
          <w:rFonts w:ascii="Times New Roman" w:hAnsi="Times New Roman" w:cs="Times New Roman"/>
          <w:sz w:val="24"/>
          <w:szCs w:val="24"/>
        </w:rPr>
        <w:t xml:space="preserve"> v pravidelném rytmu,</w:t>
      </w:r>
      <w:r w:rsidRPr="00477E33">
        <w:rPr>
          <w:rFonts w:ascii="Times New Roman" w:hAnsi="Times New Roman" w:cs="Times New Roman"/>
          <w:sz w:val="24"/>
          <w:szCs w:val="24"/>
        </w:rPr>
        <w:t xml:space="preserve"> a na druhou kontrolní skupinu</w:t>
      </w:r>
      <w:r w:rsidR="0027555D">
        <w:rPr>
          <w:rFonts w:ascii="Times New Roman" w:hAnsi="Times New Roman" w:cs="Times New Roman"/>
          <w:sz w:val="24"/>
          <w:szCs w:val="24"/>
        </w:rPr>
        <w:t>, u níž metoda nebyla aplikována</w:t>
      </w:r>
      <w:r w:rsidRPr="00477E33">
        <w:rPr>
          <w:rFonts w:ascii="Times New Roman" w:hAnsi="Times New Roman" w:cs="Times New Roman"/>
          <w:sz w:val="24"/>
          <w:szCs w:val="24"/>
        </w:rPr>
        <w:t xml:space="preserve">. Intenzita bolesti byla měřena pomocí </w:t>
      </w:r>
      <w:proofErr w:type="spellStart"/>
      <w:r w:rsidRPr="00477E33">
        <w:rPr>
          <w:rFonts w:ascii="Times New Roman" w:hAnsi="Times New Roman" w:cs="Times New Roman"/>
          <w:sz w:val="24"/>
          <w:szCs w:val="24"/>
        </w:rPr>
        <w:t>Wongovy</w:t>
      </w:r>
      <w:proofErr w:type="spellEnd"/>
      <w:r w:rsidRPr="00477E33">
        <w:rPr>
          <w:rFonts w:ascii="Times New Roman" w:hAnsi="Times New Roman" w:cs="Times New Roman"/>
          <w:sz w:val="24"/>
          <w:szCs w:val="24"/>
        </w:rPr>
        <w:t xml:space="preserve"> škály bolesti</w:t>
      </w:r>
      <w:r w:rsidR="0027555D">
        <w:rPr>
          <w:rFonts w:ascii="Times New Roman" w:hAnsi="Times New Roman" w:cs="Times New Roman"/>
          <w:sz w:val="24"/>
          <w:szCs w:val="24"/>
        </w:rPr>
        <w:t xml:space="preserve"> ve spojení</w:t>
      </w:r>
      <w:r w:rsidRPr="00477E33">
        <w:rPr>
          <w:rFonts w:ascii="Times New Roman" w:hAnsi="Times New Roman" w:cs="Times New Roman"/>
          <w:sz w:val="24"/>
          <w:szCs w:val="24"/>
        </w:rPr>
        <w:t xml:space="preserve"> s hodnocením objektivního chování subjektů</w:t>
      </w:r>
      <w:r w:rsidR="0027555D">
        <w:rPr>
          <w:rFonts w:ascii="Times New Roman" w:hAnsi="Times New Roman" w:cs="Times New Roman"/>
          <w:sz w:val="24"/>
          <w:szCs w:val="24"/>
        </w:rPr>
        <w:t xml:space="preserve"> vybraným</w:t>
      </w:r>
      <w:r w:rsidRPr="00477E33">
        <w:rPr>
          <w:rFonts w:ascii="Times New Roman" w:hAnsi="Times New Roman" w:cs="Times New Roman"/>
          <w:sz w:val="24"/>
          <w:szCs w:val="24"/>
        </w:rPr>
        <w:t xml:space="preserve"> výzkumníkem</w:t>
      </w:r>
      <w:r w:rsidR="009C5A3C">
        <w:rPr>
          <w:rFonts w:ascii="Times New Roman" w:hAnsi="Times New Roman" w:cs="Times New Roman"/>
          <w:sz w:val="24"/>
          <w:szCs w:val="24"/>
        </w:rPr>
        <w:t xml:space="preserve"> </w:t>
      </w:r>
      <w:r w:rsidR="009C5A3C" w:rsidRPr="00477E33">
        <w:rPr>
          <w:rFonts w:ascii="Times New Roman" w:hAnsi="Times New Roman" w:cs="Times New Roman"/>
          <w:sz w:val="24"/>
          <w:szCs w:val="24"/>
        </w:rPr>
        <w:t>(</w:t>
      </w:r>
      <w:proofErr w:type="spellStart"/>
      <w:r w:rsidR="009C5A3C" w:rsidRPr="00477E33">
        <w:rPr>
          <w:rFonts w:ascii="Times New Roman" w:hAnsi="Times New Roman" w:cs="Times New Roman"/>
          <w:sz w:val="24"/>
          <w:szCs w:val="24"/>
        </w:rPr>
        <w:t>Pourmovahed</w:t>
      </w:r>
      <w:proofErr w:type="spellEnd"/>
      <w:r w:rsidR="009C5A3C" w:rsidRPr="00477E33">
        <w:rPr>
          <w:rFonts w:ascii="Times New Roman" w:hAnsi="Times New Roman" w:cs="Times New Roman"/>
          <w:sz w:val="24"/>
          <w:szCs w:val="24"/>
        </w:rPr>
        <w:t>, Z. 2013</w:t>
      </w:r>
      <w:r w:rsidR="0098029B">
        <w:rPr>
          <w:rFonts w:ascii="Times New Roman" w:hAnsi="Times New Roman" w:cs="Times New Roman"/>
          <w:sz w:val="24"/>
          <w:szCs w:val="24"/>
        </w:rPr>
        <w:t>, s. 564-568</w:t>
      </w:r>
      <w:r w:rsidR="009C5A3C" w:rsidRPr="00477E33">
        <w:rPr>
          <w:rFonts w:ascii="Times New Roman" w:hAnsi="Times New Roman" w:cs="Times New Roman"/>
          <w:sz w:val="24"/>
          <w:szCs w:val="24"/>
        </w:rPr>
        <w:t>).</w:t>
      </w:r>
    </w:p>
    <w:p w14:paraId="3D18A489" w14:textId="54C51C69" w:rsidR="0018568A" w:rsidRDefault="0018568A" w:rsidP="000E5BC8">
      <w:pPr>
        <w:spacing w:line="360" w:lineRule="auto"/>
        <w:jc w:val="both"/>
        <w:rPr>
          <w:rFonts w:ascii="Times New Roman" w:hAnsi="Times New Roman" w:cs="Times New Roman"/>
          <w:sz w:val="24"/>
          <w:szCs w:val="24"/>
        </w:rPr>
      </w:pPr>
      <w:r w:rsidRPr="00477E33">
        <w:rPr>
          <w:rFonts w:ascii="Times New Roman" w:hAnsi="Times New Roman" w:cs="Times New Roman"/>
          <w:sz w:val="24"/>
          <w:szCs w:val="24"/>
        </w:rPr>
        <w:lastRenderedPageBreak/>
        <w:t xml:space="preserve">Výsledkem bylo značné snížení bolesti oproti kontrolní skupině, s tím, že významněji byla bolest nižší u účastníků starších 10-ti let. Metoda dýchání je ideální pro svou jednoduchost a </w:t>
      </w:r>
      <w:proofErr w:type="spellStart"/>
      <w:r w:rsidR="00C53562">
        <w:rPr>
          <w:rFonts w:ascii="Times New Roman" w:hAnsi="Times New Roman" w:cs="Times New Roman"/>
          <w:sz w:val="24"/>
          <w:szCs w:val="24"/>
        </w:rPr>
        <w:t>snažší</w:t>
      </w:r>
      <w:proofErr w:type="spellEnd"/>
      <w:r w:rsidRPr="00477E33">
        <w:rPr>
          <w:rFonts w:ascii="Times New Roman" w:hAnsi="Times New Roman" w:cs="Times New Roman"/>
          <w:sz w:val="24"/>
          <w:szCs w:val="24"/>
        </w:rPr>
        <w:t xml:space="preserve"> </w:t>
      </w:r>
      <w:r w:rsidR="00C53562">
        <w:rPr>
          <w:rFonts w:ascii="Times New Roman" w:hAnsi="Times New Roman" w:cs="Times New Roman"/>
          <w:sz w:val="24"/>
          <w:szCs w:val="24"/>
        </w:rPr>
        <w:t>aplikovatelnost</w:t>
      </w:r>
      <w:r w:rsidRPr="00477E33">
        <w:rPr>
          <w:rFonts w:ascii="Times New Roman" w:hAnsi="Times New Roman" w:cs="Times New Roman"/>
          <w:sz w:val="24"/>
          <w:szCs w:val="24"/>
        </w:rPr>
        <w:t xml:space="preserve"> u dětí (</w:t>
      </w:r>
      <w:proofErr w:type="spellStart"/>
      <w:r w:rsidRPr="00477E33">
        <w:rPr>
          <w:rFonts w:ascii="Times New Roman" w:hAnsi="Times New Roman" w:cs="Times New Roman"/>
          <w:sz w:val="24"/>
          <w:szCs w:val="24"/>
        </w:rPr>
        <w:t>Pourmovahed</w:t>
      </w:r>
      <w:proofErr w:type="spellEnd"/>
      <w:r w:rsidRPr="00477E33">
        <w:rPr>
          <w:rFonts w:ascii="Times New Roman" w:hAnsi="Times New Roman" w:cs="Times New Roman"/>
          <w:sz w:val="24"/>
          <w:szCs w:val="24"/>
        </w:rPr>
        <w:t>, Z. 2013</w:t>
      </w:r>
      <w:r w:rsidR="0098029B">
        <w:rPr>
          <w:rFonts w:ascii="Times New Roman" w:hAnsi="Times New Roman" w:cs="Times New Roman"/>
          <w:sz w:val="24"/>
          <w:szCs w:val="24"/>
        </w:rPr>
        <w:t>, s. 564-568</w:t>
      </w:r>
      <w:r w:rsidRPr="00477E33">
        <w:rPr>
          <w:rFonts w:ascii="Times New Roman" w:hAnsi="Times New Roman" w:cs="Times New Roman"/>
          <w:sz w:val="24"/>
          <w:szCs w:val="24"/>
        </w:rPr>
        <w:t>).</w:t>
      </w:r>
    </w:p>
    <w:p w14:paraId="50519CD3" w14:textId="77777777" w:rsidR="00B862A8" w:rsidRDefault="00B862A8" w:rsidP="0018568A">
      <w:pPr>
        <w:spacing w:line="360" w:lineRule="auto"/>
        <w:jc w:val="both"/>
        <w:rPr>
          <w:rFonts w:ascii="Times New Roman" w:hAnsi="Times New Roman" w:cs="Times New Roman"/>
          <w:sz w:val="24"/>
          <w:szCs w:val="24"/>
        </w:rPr>
      </w:pPr>
    </w:p>
    <w:p w14:paraId="49E2AE29" w14:textId="77777777" w:rsidR="0018568A" w:rsidRPr="00D2089A" w:rsidRDefault="0018568A" w:rsidP="0018568A">
      <w:pPr>
        <w:spacing w:line="360" w:lineRule="auto"/>
        <w:jc w:val="both"/>
        <w:rPr>
          <w:rFonts w:ascii="Times New Roman" w:hAnsi="Times New Roman" w:cs="Times New Roman"/>
          <w:b/>
          <w:bCs/>
          <w:sz w:val="24"/>
          <w:szCs w:val="24"/>
        </w:rPr>
      </w:pPr>
      <w:r w:rsidRPr="00D2089A">
        <w:rPr>
          <w:rFonts w:ascii="Times New Roman" w:hAnsi="Times New Roman" w:cs="Times New Roman"/>
          <w:b/>
          <w:bCs/>
          <w:sz w:val="24"/>
          <w:szCs w:val="24"/>
        </w:rPr>
        <w:t>Potenciál jógy v nefarmakologické terapii bolesti</w:t>
      </w:r>
    </w:p>
    <w:p w14:paraId="184033E9" w14:textId="3A1047A7" w:rsidR="0018568A" w:rsidRPr="00292D04" w:rsidRDefault="0018568A" w:rsidP="0018568A">
      <w:pPr>
        <w:spacing w:line="360" w:lineRule="auto"/>
        <w:jc w:val="both"/>
        <w:rPr>
          <w:rFonts w:ascii="Times New Roman" w:hAnsi="Times New Roman" w:cs="Times New Roman"/>
          <w:sz w:val="24"/>
          <w:szCs w:val="24"/>
        </w:rPr>
      </w:pPr>
      <w:r w:rsidRPr="00292D04">
        <w:rPr>
          <w:rFonts w:ascii="Times New Roman" w:hAnsi="Times New Roman" w:cs="Times New Roman"/>
          <w:sz w:val="24"/>
          <w:szCs w:val="24"/>
        </w:rPr>
        <w:t xml:space="preserve">Dle </w:t>
      </w:r>
      <w:proofErr w:type="spellStart"/>
      <w:r w:rsidRPr="00292D04">
        <w:rPr>
          <w:rFonts w:ascii="Times New Roman" w:hAnsi="Times New Roman" w:cs="Times New Roman"/>
          <w:sz w:val="24"/>
          <w:szCs w:val="24"/>
        </w:rPr>
        <w:t>Reifenauerové</w:t>
      </w:r>
      <w:proofErr w:type="spellEnd"/>
      <w:r w:rsidR="0098029B">
        <w:rPr>
          <w:rFonts w:ascii="Times New Roman" w:hAnsi="Times New Roman" w:cs="Times New Roman"/>
          <w:sz w:val="24"/>
          <w:szCs w:val="24"/>
        </w:rPr>
        <w:t xml:space="preserve"> I.</w:t>
      </w:r>
      <w:r w:rsidRPr="00292D04">
        <w:rPr>
          <w:rFonts w:ascii="Times New Roman" w:hAnsi="Times New Roman" w:cs="Times New Roman"/>
          <w:sz w:val="24"/>
          <w:szCs w:val="24"/>
        </w:rPr>
        <w:t xml:space="preserve"> </w:t>
      </w:r>
      <w:r w:rsidR="00B67699" w:rsidRPr="00292D04">
        <w:rPr>
          <w:rFonts w:ascii="Times New Roman" w:hAnsi="Times New Roman" w:cs="Times New Roman"/>
          <w:sz w:val="24"/>
          <w:szCs w:val="24"/>
        </w:rPr>
        <w:t>(2016)</w:t>
      </w:r>
      <w:r w:rsidR="00B67699">
        <w:rPr>
          <w:rFonts w:ascii="Times New Roman" w:hAnsi="Times New Roman" w:cs="Times New Roman"/>
          <w:sz w:val="24"/>
          <w:szCs w:val="24"/>
        </w:rPr>
        <w:t xml:space="preserve"> </w:t>
      </w:r>
      <w:r w:rsidRPr="00292D04">
        <w:rPr>
          <w:rFonts w:ascii="Times New Roman" w:hAnsi="Times New Roman" w:cs="Times New Roman"/>
          <w:sz w:val="24"/>
          <w:szCs w:val="24"/>
        </w:rPr>
        <w:t xml:space="preserve">byla jóga ve své prapůvodní podobě určitý soubor meditačních cvičení, k nimž byla postupem dějin navázána fyzická souvztažnost a rozvíjel se tak soubor cviků, které jsou známé jako ásany. Jóga se člení na více typů, z nichž je vhodné zmínit </w:t>
      </w:r>
      <w:proofErr w:type="spellStart"/>
      <w:r w:rsidRPr="00292D04">
        <w:rPr>
          <w:rFonts w:ascii="Times New Roman" w:hAnsi="Times New Roman" w:cs="Times New Roman"/>
          <w:sz w:val="24"/>
          <w:szCs w:val="24"/>
        </w:rPr>
        <w:t>Kundalini</w:t>
      </w:r>
      <w:proofErr w:type="spellEnd"/>
      <w:r w:rsidRPr="00292D04">
        <w:rPr>
          <w:rFonts w:ascii="Times New Roman" w:hAnsi="Times New Roman" w:cs="Times New Roman"/>
          <w:sz w:val="24"/>
          <w:szCs w:val="24"/>
        </w:rPr>
        <w:t xml:space="preserve"> jógu, která tkví v </w:t>
      </w:r>
      <w:r w:rsidR="000E5BC8">
        <w:rPr>
          <w:rFonts w:ascii="Times New Roman" w:hAnsi="Times New Roman" w:cs="Times New Roman"/>
          <w:sz w:val="24"/>
          <w:szCs w:val="24"/>
        </w:rPr>
        <w:t>různorodých</w:t>
      </w:r>
      <w:r w:rsidRPr="00292D04">
        <w:rPr>
          <w:rFonts w:ascii="Times New Roman" w:hAnsi="Times New Roman" w:cs="Times New Roman"/>
          <w:sz w:val="24"/>
          <w:szCs w:val="24"/>
        </w:rPr>
        <w:t xml:space="preserve"> dechových technikách, přičemž lze</w:t>
      </w:r>
      <w:r w:rsidR="000E5BC8">
        <w:rPr>
          <w:rFonts w:ascii="Times New Roman" w:hAnsi="Times New Roman" w:cs="Times New Roman"/>
          <w:sz w:val="24"/>
          <w:szCs w:val="24"/>
        </w:rPr>
        <w:t xml:space="preserve"> zde</w:t>
      </w:r>
      <w:r w:rsidRPr="00292D04">
        <w:rPr>
          <w:rFonts w:ascii="Times New Roman" w:hAnsi="Times New Roman" w:cs="Times New Roman"/>
          <w:sz w:val="24"/>
          <w:szCs w:val="24"/>
        </w:rPr>
        <w:t xml:space="preserve"> spatřit nefarmakologickou intervenci řízeného nebo volného dýchání. Dalšími typy jógy jsou:</w:t>
      </w:r>
    </w:p>
    <w:p w14:paraId="72144363" w14:textId="4921866C" w:rsidR="0018568A" w:rsidRPr="00292D04" w:rsidRDefault="0018568A" w:rsidP="00EC4651">
      <w:pPr>
        <w:pStyle w:val="Odstavecseseznamem"/>
        <w:numPr>
          <w:ilvl w:val="0"/>
          <w:numId w:val="6"/>
        </w:numPr>
        <w:spacing w:line="360" w:lineRule="auto"/>
        <w:jc w:val="both"/>
        <w:rPr>
          <w:rFonts w:ascii="Times New Roman" w:hAnsi="Times New Roman" w:cs="Times New Roman"/>
          <w:sz w:val="24"/>
          <w:szCs w:val="24"/>
        </w:rPr>
      </w:pPr>
      <w:proofErr w:type="spellStart"/>
      <w:r w:rsidRPr="00292D04">
        <w:rPr>
          <w:rFonts w:ascii="Times New Roman" w:hAnsi="Times New Roman" w:cs="Times New Roman"/>
          <w:sz w:val="24"/>
          <w:szCs w:val="24"/>
        </w:rPr>
        <w:t>Iyengarova</w:t>
      </w:r>
      <w:proofErr w:type="spellEnd"/>
      <w:r w:rsidRPr="00292D04">
        <w:rPr>
          <w:rFonts w:ascii="Times New Roman" w:hAnsi="Times New Roman" w:cs="Times New Roman"/>
          <w:sz w:val="24"/>
          <w:szCs w:val="24"/>
        </w:rPr>
        <w:t xml:space="preserve"> jóga</w:t>
      </w:r>
      <w:r w:rsidR="000E5BC8">
        <w:rPr>
          <w:rFonts w:ascii="Times New Roman" w:hAnsi="Times New Roman" w:cs="Times New Roman"/>
          <w:sz w:val="24"/>
          <w:szCs w:val="24"/>
        </w:rPr>
        <w:t xml:space="preserve"> </w:t>
      </w:r>
      <w:r w:rsidRPr="00292D04">
        <w:rPr>
          <w:rFonts w:ascii="Times New Roman" w:hAnsi="Times New Roman" w:cs="Times New Roman"/>
          <w:sz w:val="24"/>
          <w:szCs w:val="24"/>
        </w:rPr>
        <w:t>-</w:t>
      </w:r>
      <w:r w:rsidR="000E5BC8">
        <w:rPr>
          <w:rFonts w:ascii="Times New Roman" w:hAnsi="Times New Roman" w:cs="Times New Roman"/>
          <w:sz w:val="24"/>
          <w:szCs w:val="24"/>
        </w:rPr>
        <w:t xml:space="preserve"> </w:t>
      </w:r>
      <w:r>
        <w:rPr>
          <w:rFonts w:ascii="Times New Roman" w:hAnsi="Times New Roman" w:cs="Times New Roman"/>
          <w:sz w:val="24"/>
          <w:szCs w:val="24"/>
        </w:rPr>
        <w:t>definována</w:t>
      </w:r>
      <w:r w:rsidRPr="00292D04">
        <w:rPr>
          <w:rFonts w:ascii="Times New Roman" w:hAnsi="Times New Roman" w:cs="Times New Roman"/>
          <w:sz w:val="24"/>
          <w:szCs w:val="24"/>
        </w:rPr>
        <w:t xml:space="preserve"> </w:t>
      </w:r>
      <w:r>
        <w:rPr>
          <w:rFonts w:ascii="Times New Roman" w:hAnsi="Times New Roman" w:cs="Times New Roman"/>
          <w:sz w:val="24"/>
          <w:szCs w:val="24"/>
        </w:rPr>
        <w:t>specifickými</w:t>
      </w:r>
      <w:r w:rsidRPr="00292D04">
        <w:rPr>
          <w:rFonts w:ascii="Times New Roman" w:hAnsi="Times New Roman" w:cs="Times New Roman"/>
          <w:sz w:val="24"/>
          <w:szCs w:val="24"/>
        </w:rPr>
        <w:t xml:space="preserve"> cviky, často za použití pomůcek</w:t>
      </w:r>
      <w:r w:rsidR="000E5BC8">
        <w:rPr>
          <w:rFonts w:ascii="Times New Roman" w:hAnsi="Times New Roman" w:cs="Times New Roman"/>
          <w:sz w:val="24"/>
          <w:szCs w:val="24"/>
        </w:rPr>
        <w:t>.</w:t>
      </w:r>
    </w:p>
    <w:p w14:paraId="0E6A33B0" w14:textId="6BD8870D" w:rsidR="0018568A" w:rsidRPr="00292D04" w:rsidRDefault="0018568A" w:rsidP="00EC4651">
      <w:pPr>
        <w:pStyle w:val="Odstavecseseznamem"/>
        <w:numPr>
          <w:ilvl w:val="0"/>
          <w:numId w:val="6"/>
        </w:numPr>
        <w:spacing w:line="360" w:lineRule="auto"/>
        <w:jc w:val="both"/>
        <w:rPr>
          <w:rFonts w:ascii="Times New Roman" w:hAnsi="Times New Roman" w:cs="Times New Roman"/>
          <w:sz w:val="24"/>
          <w:szCs w:val="24"/>
        </w:rPr>
      </w:pPr>
      <w:proofErr w:type="spellStart"/>
      <w:r w:rsidRPr="00292D04">
        <w:rPr>
          <w:rFonts w:ascii="Times New Roman" w:hAnsi="Times New Roman" w:cs="Times New Roman"/>
          <w:sz w:val="24"/>
          <w:szCs w:val="24"/>
        </w:rPr>
        <w:t>Asthanga</w:t>
      </w:r>
      <w:proofErr w:type="spellEnd"/>
      <w:r w:rsidRPr="00292D04">
        <w:rPr>
          <w:rFonts w:ascii="Times New Roman" w:hAnsi="Times New Roman" w:cs="Times New Roman"/>
          <w:sz w:val="24"/>
          <w:szCs w:val="24"/>
        </w:rPr>
        <w:t xml:space="preserve"> </w:t>
      </w:r>
      <w:proofErr w:type="spellStart"/>
      <w:r w:rsidRPr="00292D04">
        <w:rPr>
          <w:rFonts w:ascii="Times New Roman" w:hAnsi="Times New Roman" w:cs="Times New Roman"/>
          <w:sz w:val="24"/>
          <w:szCs w:val="24"/>
        </w:rPr>
        <w:t>Vinyasa</w:t>
      </w:r>
      <w:proofErr w:type="spellEnd"/>
      <w:r w:rsidRPr="00292D04">
        <w:rPr>
          <w:rFonts w:ascii="Times New Roman" w:hAnsi="Times New Roman" w:cs="Times New Roman"/>
          <w:sz w:val="24"/>
          <w:szCs w:val="24"/>
        </w:rPr>
        <w:t xml:space="preserve"> jóga - definována dechovým cvičením ve spojení se změnami jógínských ásan</w:t>
      </w:r>
      <w:r w:rsidR="000E5BC8">
        <w:rPr>
          <w:rFonts w:ascii="Times New Roman" w:hAnsi="Times New Roman" w:cs="Times New Roman"/>
          <w:sz w:val="24"/>
          <w:szCs w:val="24"/>
        </w:rPr>
        <w:t>.</w:t>
      </w:r>
    </w:p>
    <w:p w14:paraId="1B4DB132" w14:textId="77777777" w:rsidR="0018568A" w:rsidRPr="00292D04" w:rsidRDefault="0018568A" w:rsidP="00EC4651">
      <w:pPr>
        <w:pStyle w:val="Odstavecseseznamem"/>
        <w:numPr>
          <w:ilvl w:val="0"/>
          <w:numId w:val="6"/>
        </w:numPr>
        <w:spacing w:line="360" w:lineRule="auto"/>
        <w:jc w:val="both"/>
        <w:rPr>
          <w:rFonts w:ascii="Times New Roman" w:hAnsi="Times New Roman" w:cs="Times New Roman"/>
          <w:sz w:val="24"/>
          <w:szCs w:val="24"/>
        </w:rPr>
      </w:pPr>
      <w:proofErr w:type="spellStart"/>
      <w:r w:rsidRPr="00292D04">
        <w:rPr>
          <w:rFonts w:ascii="Times New Roman" w:hAnsi="Times New Roman" w:cs="Times New Roman"/>
          <w:sz w:val="24"/>
          <w:szCs w:val="24"/>
        </w:rPr>
        <w:t>Bikram</w:t>
      </w:r>
      <w:proofErr w:type="spellEnd"/>
      <w:r w:rsidRPr="00292D04">
        <w:rPr>
          <w:rFonts w:ascii="Times New Roman" w:hAnsi="Times New Roman" w:cs="Times New Roman"/>
          <w:sz w:val="24"/>
          <w:szCs w:val="24"/>
        </w:rPr>
        <w:t xml:space="preserve"> (horká jóga) - forma jógy, která je praktikována za vyšších teplot, často kolem 42 stupňů.</w:t>
      </w:r>
    </w:p>
    <w:p w14:paraId="0E937EDE" w14:textId="3E8D632D" w:rsidR="0018568A" w:rsidRDefault="0018568A" w:rsidP="00DA55C1">
      <w:pPr>
        <w:spacing w:line="360" w:lineRule="auto"/>
        <w:ind w:firstLine="360"/>
        <w:jc w:val="both"/>
        <w:rPr>
          <w:rFonts w:ascii="Times New Roman" w:hAnsi="Times New Roman" w:cs="Times New Roman"/>
          <w:sz w:val="24"/>
          <w:szCs w:val="24"/>
        </w:rPr>
      </w:pPr>
      <w:r w:rsidRPr="00292D04">
        <w:rPr>
          <w:rFonts w:ascii="Times New Roman" w:hAnsi="Times New Roman" w:cs="Times New Roman"/>
          <w:sz w:val="24"/>
          <w:szCs w:val="24"/>
        </w:rPr>
        <w:t>Podstatné je, že jóga není vhodná</w:t>
      </w:r>
      <w:r w:rsidR="000E5BC8">
        <w:rPr>
          <w:rFonts w:ascii="Times New Roman" w:hAnsi="Times New Roman" w:cs="Times New Roman"/>
          <w:sz w:val="24"/>
          <w:szCs w:val="24"/>
        </w:rPr>
        <w:t xml:space="preserve"> a důrazně se nedoporučuje</w:t>
      </w:r>
      <w:r w:rsidRPr="00292D04">
        <w:rPr>
          <w:rFonts w:ascii="Times New Roman" w:hAnsi="Times New Roman" w:cs="Times New Roman"/>
          <w:sz w:val="24"/>
          <w:szCs w:val="24"/>
        </w:rPr>
        <w:t xml:space="preserve"> ve fázi akutní</w:t>
      </w:r>
      <w:r w:rsidR="000E5BC8">
        <w:rPr>
          <w:rFonts w:ascii="Times New Roman" w:hAnsi="Times New Roman" w:cs="Times New Roman"/>
          <w:sz w:val="24"/>
          <w:szCs w:val="24"/>
        </w:rPr>
        <w:t xml:space="preserve"> bolesti</w:t>
      </w:r>
      <w:r w:rsidRPr="00292D04">
        <w:rPr>
          <w:rFonts w:ascii="Times New Roman" w:hAnsi="Times New Roman" w:cs="Times New Roman"/>
          <w:sz w:val="24"/>
          <w:szCs w:val="24"/>
        </w:rPr>
        <w:t xml:space="preserve">. </w:t>
      </w:r>
      <w:r>
        <w:rPr>
          <w:rFonts w:ascii="Times New Roman" w:hAnsi="Times New Roman" w:cs="Times New Roman"/>
          <w:sz w:val="24"/>
          <w:szCs w:val="24"/>
        </w:rPr>
        <w:t>N</w:t>
      </w:r>
      <w:r w:rsidRPr="00292D04">
        <w:rPr>
          <w:rFonts w:ascii="Times New Roman" w:hAnsi="Times New Roman" w:cs="Times New Roman"/>
          <w:sz w:val="24"/>
          <w:szCs w:val="24"/>
        </w:rPr>
        <w:t>ení vhodné jí praktikovat po jídle. Ásany se neprovádí v rychlém tempu, ale velmi pozvolna a pomalu</w:t>
      </w:r>
      <w:r w:rsidR="000E5BC8">
        <w:rPr>
          <w:rFonts w:ascii="Times New Roman" w:hAnsi="Times New Roman" w:cs="Times New Roman"/>
          <w:sz w:val="24"/>
          <w:szCs w:val="24"/>
        </w:rPr>
        <w:t>. Jsou prováděny s</w:t>
      </w:r>
      <w:r w:rsidRPr="00292D04">
        <w:rPr>
          <w:rFonts w:ascii="Times New Roman" w:hAnsi="Times New Roman" w:cs="Times New Roman"/>
          <w:sz w:val="24"/>
          <w:szCs w:val="24"/>
        </w:rPr>
        <w:t xml:space="preserve"> respektem vůči bolesti nebo pocitům přílišného napětí, jinými slovy ''kam tělo dovolí''. Důležitou složkou je relaxace, která přichází na řadu po každém cvičení jógy. Jóga má prokazatelné pozitivní účinky na bolest v rámci nervové a pohybové soustavy, ale také na další příznaky související s neurologickými onemocněními. Ne každá forma jógy je však vhodná ke specifickému problému</w:t>
      </w:r>
      <w:r>
        <w:rPr>
          <w:rFonts w:ascii="Times New Roman" w:hAnsi="Times New Roman" w:cs="Times New Roman"/>
          <w:sz w:val="24"/>
          <w:szCs w:val="24"/>
        </w:rPr>
        <w:t>,</w:t>
      </w:r>
      <w:r w:rsidRPr="00292D04">
        <w:rPr>
          <w:rFonts w:ascii="Times New Roman" w:hAnsi="Times New Roman" w:cs="Times New Roman"/>
          <w:sz w:val="24"/>
          <w:szCs w:val="24"/>
        </w:rPr>
        <w:t xml:space="preserve"> a zvláště využití formy </w:t>
      </w:r>
      <w:proofErr w:type="spellStart"/>
      <w:r w:rsidRPr="00292D04">
        <w:rPr>
          <w:rFonts w:ascii="Times New Roman" w:hAnsi="Times New Roman" w:cs="Times New Roman"/>
          <w:sz w:val="24"/>
          <w:szCs w:val="24"/>
        </w:rPr>
        <w:t>bikram</w:t>
      </w:r>
      <w:proofErr w:type="spellEnd"/>
      <w:r w:rsidRPr="00292D04">
        <w:rPr>
          <w:rFonts w:ascii="Times New Roman" w:hAnsi="Times New Roman" w:cs="Times New Roman"/>
          <w:sz w:val="24"/>
          <w:szCs w:val="24"/>
        </w:rPr>
        <w:t xml:space="preserve"> jógy může být problematické. Správně zvolené techniky mají však pozitivní vliv na zmírnění somatické bolesti a zvýšení kvality a soběstačnosti osob (</w:t>
      </w:r>
      <w:proofErr w:type="spellStart"/>
      <w:r w:rsidRPr="00292D04">
        <w:rPr>
          <w:rFonts w:ascii="Times New Roman" w:hAnsi="Times New Roman" w:cs="Times New Roman"/>
          <w:sz w:val="24"/>
          <w:szCs w:val="24"/>
        </w:rPr>
        <w:t>R</w:t>
      </w:r>
      <w:r w:rsidR="004C0044">
        <w:rPr>
          <w:rFonts w:ascii="Times New Roman" w:hAnsi="Times New Roman" w:cs="Times New Roman"/>
          <w:sz w:val="24"/>
          <w:szCs w:val="24"/>
        </w:rPr>
        <w:t>eifenauer</w:t>
      </w:r>
      <w:proofErr w:type="spellEnd"/>
      <w:r w:rsidRPr="00292D04">
        <w:rPr>
          <w:rFonts w:ascii="Times New Roman" w:hAnsi="Times New Roman" w:cs="Times New Roman"/>
          <w:sz w:val="24"/>
          <w:szCs w:val="24"/>
        </w:rPr>
        <w:t>, I. 2016, s. 166-172).</w:t>
      </w:r>
    </w:p>
    <w:p w14:paraId="5B1CE523" w14:textId="22D7F0DB" w:rsidR="00800181" w:rsidRDefault="0018568A" w:rsidP="00DA7527">
      <w:pPr>
        <w:spacing w:line="360" w:lineRule="auto"/>
        <w:ind w:firstLine="708"/>
        <w:jc w:val="both"/>
        <w:rPr>
          <w:rFonts w:ascii="Times New Roman" w:hAnsi="Times New Roman" w:cs="Times New Roman"/>
          <w:sz w:val="24"/>
          <w:szCs w:val="24"/>
        </w:rPr>
      </w:pPr>
      <w:r w:rsidRPr="006220C5">
        <w:rPr>
          <w:rFonts w:ascii="Times New Roman" w:hAnsi="Times New Roman" w:cs="Times New Roman"/>
          <w:sz w:val="24"/>
          <w:szCs w:val="24"/>
        </w:rPr>
        <w:t>Kubát</w:t>
      </w:r>
      <w:r w:rsidR="0098029B">
        <w:rPr>
          <w:rFonts w:ascii="Times New Roman" w:hAnsi="Times New Roman" w:cs="Times New Roman"/>
          <w:sz w:val="24"/>
          <w:szCs w:val="24"/>
        </w:rPr>
        <w:t xml:space="preserve"> A.</w:t>
      </w:r>
      <w:r w:rsidRPr="006220C5">
        <w:rPr>
          <w:rFonts w:ascii="Times New Roman" w:hAnsi="Times New Roman" w:cs="Times New Roman"/>
          <w:sz w:val="24"/>
          <w:szCs w:val="24"/>
        </w:rPr>
        <w:t xml:space="preserve"> </w:t>
      </w:r>
      <w:r w:rsidR="00DA7527" w:rsidRPr="006220C5">
        <w:rPr>
          <w:rFonts w:ascii="Times New Roman" w:hAnsi="Times New Roman" w:cs="Times New Roman"/>
          <w:sz w:val="24"/>
          <w:szCs w:val="24"/>
        </w:rPr>
        <w:t>(2019)</w:t>
      </w:r>
      <w:r w:rsidR="00DA7527">
        <w:rPr>
          <w:rFonts w:ascii="Times New Roman" w:hAnsi="Times New Roman" w:cs="Times New Roman"/>
          <w:sz w:val="24"/>
          <w:szCs w:val="24"/>
        </w:rPr>
        <w:t xml:space="preserve"> </w:t>
      </w:r>
      <w:r w:rsidRPr="006220C5">
        <w:rPr>
          <w:rFonts w:ascii="Times New Roman" w:hAnsi="Times New Roman" w:cs="Times New Roman"/>
          <w:sz w:val="24"/>
          <w:szCs w:val="24"/>
        </w:rPr>
        <w:t xml:space="preserve">ve své přehledové studii sumarizoval data léčebného účinku jógy na bolest. Do své práce v první řadě zahrnul 12 klinických výzkumů z let 2004 až 2014, přičemž 7 z nich bylo realizováno v USA, 2 byly z Velké Británie a 2 pocházely z Indie. Studií se účastnilo 1080 osob. Cílem bylo zjistit léčebný účinek jógy na chronické bolesti zad. Jogistické cviky byly aplikovány </w:t>
      </w:r>
      <w:r w:rsidR="000E5BC8">
        <w:rPr>
          <w:rFonts w:ascii="Times New Roman" w:hAnsi="Times New Roman" w:cs="Times New Roman"/>
          <w:sz w:val="24"/>
          <w:szCs w:val="24"/>
        </w:rPr>
        <w:t>formou</w:t>
      </w:r>
      <w:r w:rsidRPr="006220C5">
        <w:rPr>
          <w:rFonts w:ascii="Times New Roman" w:hAnsi="Times New Roman" w:cs="Times New Roman"/>
          <w:sz w:val="24"/>
          <w:szCs w:val="24"/>
        </w:rPr>
        <w:t xml:space="preserve"> 12-ti trénin</w:t>
      </w:r>
      <w:r>
        <w:rPr>
          <w:rFonts w:ascii="Times New Roman" w:hAnsi="Times New Roman" w:cs="Times New Roman"/>
          <w:sz w:val="24"/>
          <w:szCs w:val="24"/>
        </w:rPr>
        <w:t>k</w:t>
      </w:r>
      <w:r w:rsidRPr="006220C5">
        <w:rPr>
          <w:rFonts w:ascii="Times New Roman" w:hAnsi="Times New Roman" w:cs="Times New Roman"/>
          <w:sz w:val="24"/>
          <w:szCs w:val="24"/>
        </w:rPr>
        <w:t xml:space="preserve">ových lekcí v porovnání s běžnými postupy léčby. </w:t>
      </w:r>
      <w:r w:rsidRPr="006220C5">
        <w:rPr>
          <w:rFonts w:ascii="Times New Roman" w:hAnsi="Times New Roman" w:cs="Times New Roman"/>
          <w:sz w:val="24"/>
          <w:szCs w:val="24"/>
        </w:rPr>
        <w:lastRenderedPageBreak/>
        <w:t>V případě jedné ze studií se jednalo o cvičení 2x týdně</w:t>
      </w:r>
      <w:r>
        <w:rPr>
          <w:rFonts w:ascii="Times New Roman" w:hAnsi="Times New Roman" w:cs="Times New Roman"/>
          <w:sz w:val="24"/>
          <w:szCs w:val="24"/>
        </w:rPr>
        <w:t>,</w:t>
      </w:r>
      <w:r w:rsidRPr="006220C5">
        <w:rPr>
          <w:rFonts w:ascii="Times New Roman" w:hAnsi="Times New Roman" w:cs="Times New Roman"/>
          <w:sz w:val="24"/>
          <w:szCs w:val="24"/>
        </w:rPr>
        <w:t xml:space="preserve"> a to po dobu 24 týdnů (tedy 48 lekcí)</w:t>
      </w:r>
      <w:r w:rsidR="00800181">
        <w:rPr>
          <w:rFonts w:ascii="Times New Roman" w:hAnsi="Times New Roman" w:cs="Times New Roman"/>
          <w:sz w:val="24"/>
          <w:szCs w:val="24"/>
        </w:rPr>
        <w:t xml:space="preserve"> </w:t>
      </w:r>
      <w:r w:rsidR="00800181" w:rsidRPr="006220C5">
        <w:rPr>
          <w:rFonts w:ascii="Times New Roman" w:hAnsi="Times New Roman" w:cs="Times New Roman"/>
          <w:sz w:val="24"/>
          <w:szCs w:val="24"/>
        </w:rPr>
        <w:t>(Kubát, A. 2019, s. 37-40).</w:t>
      </w:r>
    </w:p>
    <w:p w14:paraId="20EEE451" w14:textId="2019319B" w:rsidR="00800181" w:rsidRDefault="0018568A" w:rsidP="00605253">
      <w:pPr>
        <w:spacing w:line="360" w:lineRule="auto"/>
        <w:ind w:firstLine="708"/>
        <w:jc w:val="both"/>
        <w:rPr>
          <w:rFonts w:ascii="Times New Roman" w:hAnsi="Times New Roman" w:cs="Times New Roman"/>
          <w:sz w:val="24"/>
          <w:szCs w:val="24"/>
        </w:rPr>
      </w:pPr>
      <w:r w:rsidRPr="006220C5">
        <w:rPr>
          <w:rFonts w:ascii="Times New Roman" w:hAnsi="Times New Roman" w:cs="Times New Roman"/>
          <w:sz w:val="24"/>
          <w:szCs w:val="24"/>
        </w:rPr>
        <w:t>Na základě studií byly prokázány léčebné účinky jógy</w:t>
      </w:r>
      <w:r>
        <w:rPr>
          <w:rFonts w:ascii="Times New Roman" w:hAnsi="Times New Roman" w:cs="Times New Roman"/>
          <w:sz w:val="24"/>
          <w:szCs w:val="24"/>
        </w:rPr>
        <w:t>,</w:t>
      </w:r>
      <w:r w:rsidRPr="006220C5">
        <w:rPr>
          <w:rFonts w:ascii="Times New Roman" w:hAnsi="Times New Roman" w:cs="Times New Roman"/>
          <w:sz w:val="24"/>
          <w:szCs w:val="24"/>
        </w:rPr>
        <w:t xml:space="preserve"> a to zejména na samotnou fyziologickou funkci páteře, kdy došlo k mírnému až střednímu zlepšení funkce páteře a mírné snížení bolesti oproti kontrolní skupině v době 3 až 6 měsíců od zahájení postupů s porovnáním s kontrolním vzorkem. Na základě dalších studií z roku 2017, byl zahrnut vzorek 320</w:t>
      </w:r>
      <w:r w:rsidR="000E5BC8">
        <w:rPr>
          <w:rFonts w:ascii="Times New Roman" w:hAnsi="Times New Roman" w:cs="Times New Roman"/>
          <w:sz w:val="24"/>
          <w:szCs w:val="24"/>
        </w:rPr>
        <w:t xml:space="preserve"> </w:t>
      </w:r>
      <w:r w:rsidRPr="006220C5">
        <w:rPr>
          <w:rFonts w:ascii="Times New Roman" w:hAnsi="Times New Roman" w:cs="Times New Roman"/>
          <w:sz w:val="24"/>
          <w:szCs w:val="24"/>
        </w:rPr>
        <w:t xml:space="preserve">účastníků, kdy došlo ke snížení nutnosti užívání analgetik a byly zjištěny podobné výsledky ve zlepšení funkce páteře jako v předchozích </w:t>
      </w:r>
      <w:r w:rsidR="00E86991">
        <w:rPr>
          <w:rFonts w:ascii="Times New Roman" w:hAnsi="Times New Roman" w:cs="Times New Roman"/>
          <w:sz w:val="24"/>
          <w:szCs w:val="24"/>
        </w:rPr>
        <w:t>přehledech</w:t>
      </w:r>
      <w:r w:rsidRPr="006220C5">
        <w:rPr>
          <w:rFonts w:ascii="Times New Roman" w:hAnsi="Times New Roman" w:cs="Times New Roman"/>
          <w:sz w:val="24"/>
          <w:szCs w:val="24"/>
        </w:rPr>
        <w:t>. Studie ze Švédska, která zahrnovala vzorek 159</w:t>
      </w:r>
      <w:r>
        <w:rPr>
          <w:rFonts w:ascii="Times New Roman" w:hAnsi="Times New Roman" w:cs="Times New Roman"/>
          <w:sz w:val="24"/>
          <w:szCs w:val="24"/>
        </w:rPr>
        <w:t xml:space="preserve"> osob</w:t>
      </w:r>
      <w:r w:rsidRPr="006220C5">
        <w:rPr>
          <w:rFonts w:ascii="Times New Roman" w:hAnsi="Times New Roman" w:cs="Times New Roman"/>
          <w:sz w:val="24"/>
          <w:szCs w:val="24"/>
        </w:rPr>
        <w:t xml:space="preserve"> zjišťovala terapeutické vlastnosti jógy v porovnání s posilovacími cvičeními a edukací</w:t>
      </w:r>
      <w:r w:rsidR="00800181">
        <w:rPr>
          <w:rFonts w:ascii="Times New Roman" w:hAnsi="Times New Roman" w:cs="Times New Roman"/>
          <w:sz w:val="24"/>
          <w:szCs w:val="24"/>
        </w:rPr>
        <w:t>. P</w:t>
      </w:r>
      <w:r w:rsidRPr="006220C5">
        <w:rPr>
          <w:rFonts w:ascii="Times New Roman" w:hAnsi="Times New Roman" w:cs="Times New Roman"/>
          <w:sz w:val="24"/>
          <w:szCs w:val="24"/>
        </w:rPr>
        <w:t>ři sekundární analýze došlo ke zjištění statisticky významného snížení pracovních neschopností u skupiny s aplikovanými jogistickými metodami, pokud byly prováděny minimálně 2x týdně</w:t>
      </w:r>
      <w:r w:rsidR="00800181">
        <w:rPr>
          <w:rFonts w:ascii="Times New Roman" w:hAnsi="Times New Roman" w:cs="Times New Roman"/>
          <w:sz w:val="24"/>
          <w:szCs w:val="24"/>
        </w:rPr>
        <w:t xml:space="preserve">, rovněž však také u skupiny s posilovacími cviky, nikoli však v souvislosti s edukací </w:t>
      </w:r>
      <w:r w:rsidR="00800181" w:rsidRPr="006220C5">
        <w:rPr>
          <w:rFonts w:ascii="Times New Roman" w:hAnsi="Times New Roman" w:cs="Times New Roman"/>
          <w:sz w:val="24"/>
          <w:szCs w:val="24"/>
        </w:rPr>
        <w:t>(Kubát, A. 2019, s</w:t>
      </w:r>
      <w:r w:rsidR="0098029B">
        <w:rPr>
          <w:rFonts w:ascii="Times New Roman" w:hAnsi="Times New Roman" w:cs="Times New Roman"/>
          <w:sz w:val="24"/>
          <w:szCs w:val="24"/>
        </w:rPr>
        <w:t>.</w:t>
      </w:r>
      <w:r w:rsidR="00800181" w:rsidRPr="006220C5">
        <w:rPr>
          <w:rFonts w:ascii="Times New Roman" w:hAnsi="Times New Roman" w:cs="Times New Roman"/>
          <w:sz w:val="24"/>
          <w:szCs w:val="24"/>
        </w:rPr>
        <w:t xml:space="preserve"> 37-40).</w:t>
      </w:r>
    </w:p>
    <w:p w14:paraId="4B76CADD" w14:textId="27089CE8" w:rsidR="0018568A" w:rsidRDefault="0018568A" w:rsidP="00605253">
      <w:pPr>
        <w:spacing w:line="360" w:lineRule="auto"/>
        <w:ind w:firstLine="708"/>
        <w:jc w:val="both"/>
        <w:rPr>
          <w:rFonts w:ascii="Times New Roman" w:hAnsi="Times New Roman" w:cs="Times New Roman"/>
          <w:sz w:val="24"/>
          <w:szCs w:val="24"/>
        </w:rPr>
      </w:pPr>
      <w:r w:rsidRPr="006220C5">
        <w:rPr>
          <w:rFonts w:ascii="Times New Roman" w:hAnsi="Times New Roman" w:cs="Times New Roman"/>
          <w:sz w:val="24"/>
          <w:szCs w:val="24"/>
        </w:rPr>
        <w:t>V České republice není jóga aktuálně považována za oficiální metodu léčby, ačkoli je na určitých pracovištích k</w:t>
      </w:r>
      <w:r w:rsidR="00E86991">
        <w:rPr>
          <w:rFonts w:ascii="Times New Roman" w:hAnsi="Times New Roman" w:cs="Times New Roman"/>
          <w:sz w:val="24"/>
          <w:szCs w:val="24"/>
        </w:rPr>
        <w:t> </w:t>
      </w:r>
      <w:r w:rsidRPr="006220C5">
        <w:rPr>
          <w:rFonts w:ascii="Times New Roman" w:hAnsi="Times New Roman" w:cs="Times New Roman"/>
          <w:sz w:val="24"/>
          <w:szCs w:val="24"/>
        </w:rPr>
        <w:t>dispozici</w:t>
      </w:r>
      <w:r w:rsidR="00E86991">
        <w:rPr>
          <w:rFonts w:ascii="Times New Roman" w:hAnsi="Times New Roman" w:cs="Times New Roman"/>
          <w:sz w:val="24"/>
          <w:szCs w:val="24"/>
        </w:rPr>
        <w:t>. J</w:t>
      </w:r>
      <w:r w:rsidRPr="006220C5">
        <w:rPr>
          <w:rFonts w:ascii="Times New Roman" w:hAnsi="Times New Roman" w:cs="Times New Roman"/>
          <w:sz w:val="24"/>
          <w:szCs w:val="24"/>
        </w:rPr>
        <w:t>edná se většinou o skupinová cvičení</w:t>
      </w:r>
      <w:r w:rsidR="00E86991">
        <w:rPr>
          <w:rFonts w:ascii="Times New Roman" w:hAnsi="Times New Roman" w:cs="Times New Roman"/>
          <w:sz w:val="24"/>
          <w:szCs w:val="24"/>
        </w:rPr>
        <w:t xml:space="preserve"> nezdravotnických zařízení, která</w:t>
      </w:r>
      <w:r w:rsidRPr="006220C5">
        <w:rPr>
          <w:rFonts w:ascii="Times New Roman" w:hAnsi="Times New Roman" w:cs="Times New Roman"/>
          <w:sz w:val="24"/>
          <w:szCs w:val="24"/>
        </w:rPr>
        <w:t xml:space="preserve"> negarantují specifické zdravotní účinky, případně jsou její cviky užity</w:t>
      </w:r>
      <w:r>
        <w:rPr>
          <w:rFonts w:ascii="Times New Roman" w:hAnsi="Times New Roman" w:cs="Times New Roman"/>
          <w:sz w:val="24"/>
          <w:szCs w:val="24"/>
        </w:rPr>
        <w:t xml:space="preserve"> pouze</w:t>
      </w:r>
      <w:r w:rsidRPr="006220C5">
        <w:rPr>
          <w:rFonts w:ascii="Times New Roman" w:hAnsi="Times New Roman" w:cs="Times New Roman"/>
          <w:sz w:val="24"/>
          <w:szCs w:val="24"/>
        </w:rPr>
        <w:t xml:space="preserve"> jako komponenty léčebné rehabilitace.</w:t>
      </w:r>
      <w:r w:rsidR="00F23361">
        <w:rPr>
          <w:rFonts w:ascii="Times New Roman" w:hAnsi="Times New Roman" w:cs="Times New Roman"/>
          <w:sz w:val="24"/>
          <w:szCs w:val="24"/>
        </w:rPr>
        <w:t xml:space="preserve"> Tato metoda by mohla být potenciálně velmi přínosná v rámci ošetřovatels</w:t>
      </w:r>
      <w:r w:rsidR="001A322E">
        <w:rPr>
          <w:rFonts w:ascii="Times New Roman" w:hAnsi="Times New Roman" w:cs="Times New Roman"/>
          <w:sz w:val="24"/>
          <w:szCs w:val="24"/>
        </w:rPr>
        <w:t>ké péče</w:t>
      </w:r>
      <w:r w:rsidR="00F23361">
        <w:rPr>
          <w:rFonts w:ascii="Times New Roman" w:hAnsi="Times New Roman" w:cs="Times New Roman"/>
          <w:sz w:val="24"/>
          <w:szCs w:val="24"/>
        </w:rPr>
        <w:t>, pokud by její prvky byly vhodně implementovány do praxe a</w:t>
      </w:r>
      <w:r w:rsidR="00E86991">
        <w:rPr>
          <w:rFonts w:ascii="Times New Roman" w:hAnsi="Times New Roman" w:cs="Times New Roman"/>
          <w:sz w:val="24"/>
          <w:szCs w:val="24"/>
        </w:rPr>
        <w:t xml:space="preserve"> jako součást </w:t>
      </w:r>
      <w:r w:rsidR="00F23361">
        <w:rPr>
          <w:rFonts w:ascii="Times New Roman" w:hAnsi="Times New Roman" w:cs="Times New Roman"/>
          <w:sz w:val="24"/>
          <w:szCs w:val="24"/>
        </w:rPr>
        <w:t>vzdělávání</w:t>
      </w:r>
      <w:r w:rsidR="001A322E">
        <w:rPr>
          <w:rFonts w:ascii="Times New Roman" w:hAnsi="Times New Roman" w:cs="Times New Roman"/>
          <w:sz w:val="24"/>
          <w:szCs w:val="24"/>
        </w:rPr>
        <w:t xml:space="preserve"> </w:t>
      </w:r>
      <w:proofErr w:type="spellStart"/>
      <w:r w:rsidR="001A322E">
        <w:rPr>
          <w:rFonts w:ascii="Times New Roman" w:hAnsi="Times New Roman" w:cs="Times New Roman"/>
          <w:sz w:val="24"/>
          <w:szCs w:val="24"/>
        </w:rPr>
        <w:t>nelekařských</w:t>
      </w:r>
      <w:proofErr w:type="spellEnd"/>
      <w:r w:rsidR="00F23361">
        <w:rPr>
          <w:rFonts w:ascii="Times New Roman" w:hAnsi="Times New Roman" w:cs="Times New Roman"/>
          <w:sz w:val="24"/>
          <w:szCs w:val="24"/>
        </w:rPr>
        <w:t xml:space="preserve"> zdravotnických pracovníků.</w:t>
      </w:r>
      <w:r w:rsidRPr="006220C5">
        <w:rPr>
          <w:rFonts w:ascii="Times New Roman" w:hAnsi="Times New Roman" w:cs="Times New Roman"/>
          <w:sz w:val="24"/>
          <w:szCs w:val="24"/>
        </w:rPr>
        <w:t xml:space="preserve"> Jednoznačná výhoda tohoto cvičení je dobrá zapamatovatelnost a vybavitelnost jednotlivých jogistických cvičení, ačkoli je</w:t>
      </w:r>
      <w:r w:rsidR="00E86991">
        <w:rPr>
          <w:rFonts w:ascii="Times New Roman" w:hAnsi="Times New Roman" w:cs="Times New Roman"/>
          <w:sz w:val="24"/>
          <w:szCs w:val="24"/>
        </w:rPr>
        <w:t xml:space="preserve"> autorem</w:t>
      </w:r>
      <w:r w:rsidRPr="006220C5">
        <w:rPr>
          <w:rFonts w:ascii="Times New Roman" w:hAnsi="Times New Roman" w:cs="Times New Roman"/>
          <w:sz w:val="24"/>
          <w:szCs w:val="24"/>
        </w:rPr>
        <w:t xml:space="preserve"> doporučeno provedení dalších studií na poli léčebných účinků jógy (Kubát, A. 2019, s. 37-40).</w:t>
      </w:r>
    </w:p>
    <w:p w14:paraId="2975456D" w14:textId="46BA553D" w:rsidR="0018568A" w:rsidRDefault="0018568A" w:rsidP="0018568A">
      <w:pPr>
        <w:spacing w:line="360" w:lineRule="auto"/>
        <w:jc w:val="both"/>
        <w:rPr>
          <w:rFonts w:ascii="Times New Roman" w:hAnsi="Times New Roman" w:cs="Times New Roman"/>
          <w:sz w:val="24"/>
          <w:szCs w:val="24"/>
        </w:rPr>
      </w:pPr>
    </w:p>
    <w:p w14:paraId="7564E8D9" w14:textId="3B45D3B4" w:rsidR="007B0A74" w:rsidRDefault="007B0A74" w:rsidP="0018568A">
      <w:pPr>
        <w:spacing w:line="360" w:lineRule="auto"/>
        <w:jc w:val="both"/>
        <w:rPr>
          <w:rFonts w:ascii="Times New Roman" w:hAnsi="Times New Roman" w:cs="Times New Roman"/>
          <w:sz w:val="24"/>
          <w:szCs w:val="24"/>
        </w:rPr>
      </w:pPr>
    </w:p>
    <w:p w14:paraId="00D77870" w14:textId="6533FE35" w:rsidR="007B0A74" w:rsidRDefault="007B0A74" w:rsidP="0018568A">
      <w:pPr>
        <w:spacing w:line="360" w:lineRule="auto"/>
        <w:jc w:val="both"/>
        <w:rPr>
          <w:rFonts w:ascii="Times New Roman" w:hAnsi="Times New Roman" w:cs="Times New Roman"/>
          <w:sz w:val="24"/>
          <w:szCs w:val="24"/>
        </w:rPr>
      </w:pPr>
    </w:p>
    <w:p w14:paraId="16AC26D3" w14:textId="655A3D59" w:rsidR="007B0A74" w:rsidRDefault="007B0A74" w:rsidP="0018568A">
      <w:pPr>
        <w:spacing w:line="360" w:lineRule="auto"/>
        <w:jc w:val="both"/>
        <w:rPr>
          <w:rFonts w:ascii="Times New Roman" w:hAnsi="Times New Roman" w:cs="Times New Roman"/>
          <w:sz w:val="24"/>
          <w:szCs w:val="24"/>
        </w:rPr>
      </w:pPr>
    </w:p>
    <w:p w14:paraId="25438C63" w14:textId="77777777" w:rsidR="008D0BF5" w:rsidRDefault="008D0BF5" w:rsidP="0018568A">
      <w:pPr>
        <w:spacing w:line="360" w:lineRule="auto"/>
        <w:jc w:val="both"/>
        <w:rPr>
          <w:rFonts w:ascii="Times New Roman" w:hAnsi="Times New Roman" w:cs="Times New Roman"/>
          <w:sz w:val="24"/>
          <w:szCs w:val="24"/>
        </w:rPr>
      </w:pPr>
    </w:p>
    <w:p w14:paraId="50D8364B" w14:textId="1F0D1B83" w:rsidR="006910D1" w:rsidRPr="00FB21A0" w:rsidRDefault="006910D1" w:rsidP="00FB21A0">
      <w:pPr>
        <w:pStyle w:val="Nadpis2"/>
        <w:rPr>
          <w:rFonts w:ascii="Times New Roman" w:hAnsi="Times New Roman" w:cs="Times New Roman"/>
          <w:b/>
          <w:bCs/>
          <w:sz w:val="28"/>
          <w:szCs w:val="28"/>
        </w:rPr>
      </w:pPr>
      <w:r w:rsidRPr="006910D1">
        <w:lastRenderedPageBreak/>
        <w:t xml:space="preserve"> </w:t>
      </w:r>
      <w:bookmarkStart w:id="11" w:name="_Toc101907182"/>
      <w:bookmarkStart w:id="12" w:name="_Toc101907836"/>
      <w:bookmarkStart w:id="13" w:name="_Toc101996530"/>
      <w:r w:rsidRPr="00FB21A0">
        <w:rPr>
          <w:rFonts w:ascii="Times New Roman" w:hAnsi="Times New Roman" w:cs="Times New Roman"/>
          <w:b/>
          <w:bCs/>
          <w:color w:val="auto"/>
          <w:sz w:val="28"/>
          <w:szCs w:val="28"/>
        </w:rPr>
        <w:t>Aktuální dohledané poznatky vztahující se k míře využití nefarmakologických metod terapie bolesti ve světě, včetně bariér bránících jejich využívání</w:t>
      </w:r>
      <w:bookmarkEnd w:id="11"/>
      <w:bookmarkEnd w:id="12"/>
      <w:bookmarkEnd w:id="13"/>
    </w:p>
    <w:p w14:paraId="54E52723" w14:textId="761B4C8B" w:rsidR="006910D1" w:rsidRDefault="006910D1" w:rsidP="006910D1">
      <w:pPr>
        <w:pStyle w:val="Odstavecseseznamem"/>
        <w:spacing w:line="360" w:lineRule="auto"/>
        <w:ind w:left="1080"/>
        <w:jc w:val="both"/>
        <w:rPr>
          <w:rFonts w:ascii="Times New Roman" w:hAnsi="Times New Roman" w:cs="Times New Roman"/>
          <w:sz w:val="24"/>
          <w:szCs w:val="24"/>
        </w:rPr>
      </w:pPr>
    </w:p>
    <w:p w14:paraId="24B1E8F0" w14:textId="23CA7C4F" w:rsidR="00EC4651" w:rsidRDefault="00F93FA4" w:rsidP="00CC238F">
      <w:pPr>
        <w:spacing w:line="360" w:lineRule="auto"/>
        <w:jc w:val="both"/>
        <w:rPr>
          <w:rFonts w:ascii="Times New Roman" w:hAnsi="Times New Roman" w:cs="Times New Roman"/>
          <w:sz w:val="24"/>
          <w:szCs w:val="24"/>
        </w:rPr>
      </w:pPr>
      <w:r>
        <w:rPr>
          <w:rFonts w:ascii="Times New Roman" w:hAnsi="Times New Roman" w:cs="Times New Roman"/>
          <w:sz w:val="24"/>
          <w:szCs w:val="24"/>
        </w:rPr>
        <w:t>Cílem r</w:t>
      </w:r>
      <w:r w:rsidR="00CC238F">
        <w:rPr>
          <w:rFonts w:ascii="Times New Roman" w:hAnsi="Times New Roman" w:cs="Times New Roman"/>
          <w:sz w:val="24"/>
          <w:szCs w:val="24"/>
        </w:rPr>
        <w:t>ozsáhl</w:t>
      </w:r>
      <w:r>
        <w:rPr>
          <w:rFonts w:ascii="Times New Roman" w:hAnsi="Times New Roman" w:cs="Times New Roman"/>
          <w:sz w:val="24"/>
          <w:szCs w:val="24"/>
        </w:rPr>
        <w:t>é</w:t>
      </w:r>
      <w:r w:rsidR="00CC238F">
        <w:rPr>
          <w:rFonts w:ascii="Times New Roman" w:hAnsi="Times New Roman" w:cs="Times New Roman"/>
          <w:sz w:val="24"/>
          <w:szCs w:val="24"/>
        </w:rPr>
        <w:t xml:space="preserve"> průřezov</w:t>
      </w:r>
      <w:r>
        <w:rPr>
          <w:rFonts w:ascii="Times New Roman" w:hAnsi="Times New Roman" w:cs="Times New Roman"/>
          <w:sz w:val="24"/>
          <w:szCs w:val="24"/>
        </w:rPr>
        <w:t>é</w:t>
      </w:r>
      <w:r w:rsidR="00CC238F">
        <w:rPr>
          <w:rFonts w:ascii="Times New Roman" w:hAnsi="Times New Roman" w:cs="Times New Roman"/>
          <w:sz w:val="24"/>
          <w:szCs w:val="24"/>
        </w:rPr>
        <w:t xml:space="preserve"> deskriptivní studie, kterou provedl </w:t>
      </w:r>
      <w:proofErr w:type="spellStart"/>
      <w:r w:rsidR="00CC238F">
        <w:rPr>
          <w:rFonts w:ascii="Times New Roman" w:hAnsi="Times New Roman" w:cs="Times New Roman"/>
          <w:sz w:val="24"/>
          <w:szCs w:val="24"/>
        </w:rPr>
        <w:t>Bayoumi</w:t>
      </w:r>
      <w:proofErr w:type="spellEnd"/>
      <w:r w:rsidR="000505DE">
        <w:rPr>
          <w:rFonts w:ascii="Times New Roman" w:hAnsi="Times New Roman" w:cs="Times New Roman"/>
          <w:sz w:val="24"/>
          <w:szCs w:val="24"/>
        </w:rPr>
        <w:t xml:space="preserve"> </w:t>
      </w:r>
      <w:r w:rsidR="0098029B">
        <w:rPr>
          <w:rFonts w:ascii="Times New Roman" w:hAnsi="Times New Roman" w:cs="Times New Roman"/>
          <w:sz w:val="24"/>
          <w:szCs w:val="24"/>
        </w:rPr>
        <w:t xml:space="preserve">M. </w:t>
      </w:r>
      <w:r w:rsidR="000505DE" w:rsidRPr="00EA4E75">
        <w:rPr>
          <w:rFonts w:ascii="Times New Roman" w:hAnsi="Times New Roman" w:cs="Times New Roman"/>
          <w:sz w:val="24"/>
          <w:szCs w:val="24"/>
        </w:rPr>
        <w:t>(2021</w:t>
      </w:r>
      <w:r w:rsidR="000505DE">
        <w:rPr>
          <w:rFonts w:ascii="Times New Roman" w:hAnsi="Times New Roman" w:cs="Times New Roman"/>
          <w:sz w:val="24"/>
          <w:szCs w:val="24"/>
        </w:rPr>
        <w:t>)</w:t>
      </w:r>
      <w:r w:rsidR="00CC238F">
        <w:rPr>
          <w:rFonts w:ascii="Times New Roman" w:hAnsi="Times New Roman" w:cs="Times New Roman"/>
          <w:sz w:val="24"/>
          <w:szCs w:val="24"/>
        </w:rPr>
        <w:t xml:space="preserve"> během období od prosince 2020 do ledna 2021 </w:t>
      </w:r>
      <w:r>
        <w:rPr>
          <w:rFonts w:ascii="Times New Roman" w:hAnsi="Times New Roman" w:cs="Times New Roman"/>
          <w:sz w:val="24"/>
          <w:szCs w:val="24"/>
        </w:rPr>
        <w:t>bylo</w:t>
      </w:r>
      <w:r w:rsidR="00CC238F">
        <w:rPr>
          <w:rFonts w:ascii="Times New Roman" w:hAnsi="Times New Roman" w:cs="Times New Roman"/>
          <w:sz w:val="24"/>
          <w:szCs w:val="24"/>
        </w:rPr>
        <w:t xml:space="preserve"> zmapovat</w:t>
      </w:r>
      <w:r>
        <w:rPr>
          <w:rFonts w:ascii="Times New Roman" w:hAnsi="Times New Roman" w:cs="Times New Roman"/>
          <w:sz w:val="24"/>
          <w:szCs w:val="24"/>
        </w:rPr>
        <w:t xml:space="preserve"> </w:t>
      </w:r>
      <w:r w:rsidR="00CC238F">
        <w:rPr>
          <w:rFonts w:ascii="Times New Roman" w:hAnsi="Times New Roman" w:cs="Times New Roman"/>
          <w:sz w:val="24"/>
          <w:szCs w:val="24"/>
        </w:rPr>
        <w:t>jaké postupy a intervence nefarmakologického typu léčby bolesti aplikují do praxe všeobecné sestry v rámci chirurgických oborů. Studie se zúčastnilo celkem 47 všeobecných sester chirurgických oddělení nemocnice El-</w:t>
      </w:r>
      <w:proofErr w:type="spellStart"/>
      <w:r w:rsidR="00CC238F">
        <w:rPr>
          <w:rFonts w:ascii="Times New Roman" w:hAnsi="Times New Roman" w:cs="Times New Roman"/>
          <w:sz w:val="24"/>
          <w:szCs w:val="24"/>
        </w:rPr>
        <w:t>Mansura</w:t>
      </w:r>
      <w:proofErr w:type="spellEnd"/>
      <w:r w:rsidR="00CC238F">
        <w:rPr>
          <w:rFonts w:ascii="Times New Roman" w:hAnsi="Times New Roman" w:cs="Times New Roman"/>
          <w:sz w:val="24"/>
          <w:szCs w:val="24"/>
        </w:rPr>
        <w:t xml:space="preserve"> University </w:t>
      </w:r>
      <w:proofErr w:type="spellStart"/>
      <w:r w:rsidR="00CC238F">
        <w:rPr>
          <w:rFonts w:ascii="Times New Roman" w:hAnsi="Times New Roman" w:cs="Times New Roman"/>
          <w:sz w:val="24"/>
          <w:szCs w:val="24"/>
        </w:rPr>
        <w:t>Hospital</w:t>
      </w:r>
      <w:proofErr w:type="spellEnd"/>
      <w:r w:rsidR="00CC238F">
        <w:rPr>
          <w:rFonts w:ascii="Times New Roman" w:hAnsi="Times New Roman" w:cs="Times New Roman"/>
          <w:sz w:val="24"/>
          <w:szCs w:val="24"/>
        </w:rPr>
        <w:t xml:space="preserve"> v Egyptě, přičemž se jednalo o pracoviště třetího stupně. Chirurgické pracoviště se jevilo jako vyhovující k provedení studie, neboť po operačních zákrocích pociťuje průměrně 20 % pacientů silnou bolest, a to až po dobu 24 hodin</w:t>
      </w:r>
      <w:r w:rsidR="00BC11ED">
        <w:rPr>
          <w:rFonts w:ascii="Times New Roman" w:hAnsi="Times New Roman" w:cs="Times New Roman"/>
          <w:sz w:val="24"/>
          <w:szCs w:val="24"/>
        </w:rPr>
        <w:t>.</w:t>
      </w:r>
      <w:r w:rsidR="00CC238F">
        <w:rPr>
          <w:rFonts w:ascii="Times New Roman" w:hAnsi="Times New Roman" w:cs="Times New Roman"/>
          <w:sz w:val="24"/>
          <w:szCs w:val="24"/>
        </w:rPr>
        <w:t xml:space="preserve"> </w:t>
      </w:r>
      <w:r w:rsidR="00BC11ED">
        <w:rPr>
          <w:rFonts w:ascii="Times New Roman" w:hAnsi="Times New Roman" w:cs="Times New Roman"/>
          <w:sz w:val="24"/>
          <w:szCs w:val="24"/>
        </w:rPr>
        <w:t>T</w:t>
      </w:r>
      <w:r w:rsidR="00CC238F">
        <w:rPr>
          <w:rFonts w:ascii="Times New Roman" w:hAnsi="Times New Roman" w:cs="Times New Roman"/>
          <w:sz w:val="24"/>
          <w:szCs w:val="24"/>
        </w:rPr>
        <w:t>ato bolest může v některých případech přetrvávat i po celou dobu hojení operační rán, v některých případech až po dobu 3 měsíců, což je nežádoucí. Data byla sumarizována prostřednictvím dotazníku nefarmakologických metod s modifikací pro terapii bolesti. Kritériem pro výběr respondentů bylo absolvované kvalifikační vzdělání v</w:t>
      </w:r>
      <w:r w:rsidR="00526BA2">
        <w:rPr>
          <w:rFonts w:ascii="Times New Roman" w:hAnsi="Times New Roman" w:cs="Times New Roman"/>
          <w:sz w:val="24"/>
          <w:szCs w:val="24"/>
        </w:rPr>
        <w:t> oboru všeobecná sestra</w:t>
      </w:r>
      <w:r w:rsidR="00BC11ED">
        <w:rPr>
          <w:rFonts w:ascii="Times New Roman" w:hAnsi="Times New Roman" w:cs="Times New Roman"/>
          <w:sz w:val="24"/>
          <w:szCs w:val="24"/>
        </w:rPr>
        <w:t>. Dalším kritériem byly</w:t>
      </w:r>
      <w:r w:rsidR="00CC238F">
        <w:rPr>
          <w:rFonts w:ascii="Times New Roman" w:hAnsi="Times New Roman" w:cs="Times New Roman"/>
          <w:sz w:val="24"/>
          <w:szCs w:val="24"/>
        </w:rPr>
        <w:t xml:space="preserve"> všeobecné sestry, které pracují s pacienty po menších chirurgických zákrocích i větších operačních výkonech</w:t>
      </w:r>
      <w:r w:rsidR="00BC11ED">
        <w:rPr>
          <w:rFonts w:ascii="Times New Roman" w:hAnsi="Times New Roman" w:cs="Times New Roman"/>
          <w:sz w:val="24"/>
          <w:szCs w:val="24"/>
        </w:rPr>
        <w:t xml:space="preserve"> a</w:t>
      </w:r>
      <w:r w:rsidR="00CC238F">
        <w:rPr>
          <w:rFonts w:ascii="Times New Roman" w:hAnsi="Times New Roman" w:cs="Times New Roman"/>
          <w:sz w:val="24"/>
          <w:szCs w:val="24"/>
        </w:rPr>
        <w:t xml:space="preserve"> zařazena byla obě pohlaví. Vylučujícím kritériem byla délka praxe kratší než 1 rok a osoby, které nebyly ochotné zúčastnit se studie. Sběr dat byl realizován prostřednictvím dotazníku, který obsahoval 37 otázek, přičemž 18 z nic</w:t>
      </w:r>
      <w:r w:rsidR="00EE44BC">
        <w:rPr>
          <w:rFonts w:ascii="Times New Roman" w:hAnsi="Times New Roman" w:cs="Times New Roman"/>
          <w:sz w:val="24"/>
          <w:szCs w:val="24"/>
        </w:rPr>
        <w:t>h</w:t>
      </w:r>
      <w:r w:rsidR="00CC238F">
        <w:rPr>
          <w:rFonts w:ascii="Times New Roman" w:hAnsi="Times New Roman" w:cs="Times New Roman"/>
          <w:sz w:val="24"/>
          <w:szCs w:val="24"/>
        </w:rPr>
        <w:t xml:space="preserve"> zjišťov</w:t>
      </w:r>
      <w:r w:rsidR="00EE44BC">
        <w:rPr>
          <w:rFonts w:ascii="Times New Roman" w:hAnsi="Times New Roman" w:cs="Times New Roman"/>
          <w:sz w:val="24"/>
          <w:szCs w:val="24"/>
        </w:rPr>
        <w:t>alo</w:t>
      </w:r>
      <w:r w:rsidR="00CC238F">
        <w:rPr>
          <w:rFonts w:ascii="Times New Roman" w:hAnsi="Times New Roman" w:cs="Times New Roman"/>
          <w:sz w:val="24"/>
          <w:szCs w:val="24"/>
        </w:rPr>
        <w:t xml:space="preserve"> demografick</w:t>
      </w:r>
      <w:r w:rsidR="00EE44BC">
        <w:rPr>
          <w:rFonts w:ascii="Times New Roman" w:hAnsi="Times New Roman" w:cs="Times New Roman"/>
          <w:sz w:val="24"/>
          <w:szCs w:val="24"/>
        </w:rPr>
        <w:t>é</w:t>
      </w:r>
      <w:r w:rsidR="00CC238F">
        <w:rPr>
          <w:rFonts w:ascii="Times New Roman" w:hAnsi="Times New Roman" w:cs="Times New Roman"/>
          <w:sz w:val="24"/>
          <w:szCs w:val="24"/>
        </w:rPr>
        <w:t xml:space="preserve"> údaj</w:t>
      </w:r>
      <w:r w:rsidR="00EE44BC">
        <w:rPr>
          <w:rFonts w:ascii="Times New Roman" w:hAnsi="Times New Roman" w:cs="Times New Roman"/>
          <w:sz w:val="24"/>
          <w:szCs w:val="24"/>
        </w:rPr>
        <w:t>e</w:t>
      </w:r>
      <w:r w:rsidR="00CC238F">
        <w:rPr>
          <w:rFonts w:ascii="Times New Roman" w:hAnsi="Times New Roman" w:cs="Times New Roman"/>
          <w:sz w:val="24"/>
          <w:szCs w:val="24"/>
        </w:rPr>
        <w:t xml:space="preserve"> a následných 19 bylo zaměřeno na užívání nefarmakologických metod v léčbě bolesti u hospitalizovaných pacientů. Data byla vyhodnocena za pomocí </w:t>
      </w:r>
      <w:r w:rsidR="00F13570">
        <w:rPr>
          <w:rFonts w:ascii="Times New Roman" w:hAnsi="Times New Roman" w:cs="Times New Roman"/>
          <w:sz w:val="24"/>
          <w:szCs w:val="24"/>
        </w:rPr>
        <w:t>statistických metod a v</w:t>
      </w:r>
      <w:r w:rsidR="00CC238F">
        <w:rPr>
          <w:rFonts w:ascii="Times New Roman" w:hAnsi="Times New Roman" w:cs="Times New Roman"/>
          <w:sz w:val="24"/>
          <w:szCs w:val="24"/>
        </w:rPr>
        <w:t xml:space="preserve">ýsledky </w:t>
      </w:r>
      <w:r w:rsidR="00F13570">
        <w:rPr>
          <w:rFonts w:ascii="Times New Roman" w:hAnsi="Times New Roman" w:cs="Times New Roman"/>
          <w:sz w:val="24"/>
          <w:szCs w:val="24"/>
        </w:rPr>
        <w:t>byly</w:t>
      </w:r>
      <w:r w:rsidR="00CC238F">
        <w:rPr>
          <w:rFonts w:ascii="Times New Roman" w:hAnsi="Times New Roman" w:cs="Times New Roman"/>
          <w:sz w:val="24"/>
          <w:szCs w:val="24"/>
        </w:rPr>
        <w:t xml:space="preserve"> vyjádřeny počty a procentuální </w:t>
      </w:r>
      <w:r w:rsidR="00F13570">
        <w:rPr>
          <w:rFonts w:ascii="Times New Roman" w:hAnsi="Times New Roman" w:cs="Times New Roman"/>
          <w:sz w:val="24"/>
          <w:szCs w:val="24"/>
        </w:rPr>
        <w:t>formou</w:t>
      </w:r>
      <w:r w:rsidR="00EC4651">
        <w:rPr>
          <w:rFonts w:ascii="Times New Roman" w:hAnsi="Times New Roman" w:cs="Times New Roman"/>
          <w:sz w:val="24"/>
          <w:szCs w:val="24"/>
        </w:rPr>
        <w:t xml:space="preserve"> </w:t>
      </w:r>
      <w:r w:rsidR="000505DE" w:rsidRPr="00EA4E75">
        <w:rPr>
          <w:rFonts w:ascii="Times New Roman" w:hAnsi="Times New Roman" w:cs="Times New Roman"/>
          <w:sz w:val="24"/>
          <w:szCs w:val="24"/>
        </w:rPr>
        <w:t>(</w:t>
      </w:r>
      <w:proofErr w:type="spellStart"/>
      <w:r w:rsidR="000505DE" w:rsidRPr="00EA4E75">
        <w:rPr>
          <w:rFonts w:ascii="Times New Roman" w:hAnsi="Times New Roman" w:cs="Times New Roman"/>
          <w:sz w:val="24"/>
          <w:szCs w:val="24"/>
        </w:rPr>
        <w:t>Bayoumi</w:t>
      </w:r>
      <w:proofErr w:type="spellEnd"/>
      <w:r w:rsidR="000505DE" w:rsidRPr="00EA4E75">
        <w:rPr>
          <w:rFonts w:ascii="Times New Roman" w:hAnsi="Times New Roman" w:cs="Times New Roman"/>
          <w:sz w:val="24"/>
          <w:szCs w:val="24"/>
        </w:rPr>
        <w:t>, M. 2021,</w:t>
      </w:r>
      <w:r w:rsidR="000505DE">
        <w:rPr>
          <w:rFonts w:ascii="Times New Roman" w:hAnsi="Times New Roman" w:cs="Times New Roman"/>
          <w:sz w:val="24"/>
          <w:szCs w:val="24"/>
        </w:rPr>
        <w:t xml:space="preserve"> s. 1-8)</w:t>
      </w:r>
    </w:p>
    <w:p w14:paraId="74081539" w14:textId="6556FF7A" w:rsidR="00CC238F" w:rsidRDefault="00CC238F" w:rsidP="00EC4651">
      <w:pPr>
        <w:spacing w:line="360" w:lineRule="auto"/>
        <w:ind w:firstLine="423"/>
        <w:jc w:val="both"/>
        <w:rPr>
          <w:rFonts w:ascii="Times New Roman" w:hAnsi="Times New Roman" w:cs="Times New Roman"/>
          <w:sz w:val="24"/>
          <w:szCs w:val="24"/>
        </w:rPr>
      </w:pPr>
      <w:r>
        <w:rPr>
          <w:rFonts w:ascii="Times New Roman" w:hAnsi="Times New Roman" w:cs="Times New Roman"/>
          <w:sz w:val="24"/>
          <w:szCs w:val="24"/>
        </w:rPr>
        <w:t xml:space="preserve">Na základě výsledných výstupů vyšlo najevo, že věk respondentů byl mezi 20 a 49 let, přičemž průměrný věk vzorku činil 28,98 let. Ženy tvořily 80,9 %, </w:t>
      </w:r>
      <w:proofErr w:type="spellStart"/>
      <w:r>
        <w:rPr>
          <w:rFonts w:ascii="Times New Roman" w:hAnsi="Times New Roman" w:cs="Times New Roman"/>
          <w:sz w:val="24"/>
          <w:szCs w:val="24"/>
        </w:rPr>
        <w:t>bakalářsky</w:t>
      </w:r>
      <w:proofErr w:type="spellEnd"/>
      <w:r>
        <w:rPr>
          <w:rFonts w:ascii="Times New Roman" w:hAnsi="Times New Roman" w:cs="Times New Roman"/>
          <w:sz w:val="24"/>
          <w:szCs w:val="24"/>
        </w:rPr>
        <w:t xml:space="preserve"> vzdělaných bylo 38 % respondentů a počet let praxe dělal v průměru 9,36 let. Co se týče absolvování odborně zaměřených kurzů specializovaných na bolest, absolvovalo je 48,9 % respondentů, přičemž 76,6 % respondentů již mělo dostatečné znalosti o bolesti získané v rámci svého kvalifikačního studia. 31 všeobecných sester absolvovalo nejvýše 5 hodin z kurzu zaměřeného na bolest.</w:t>
      </w:r>
      <w:r w:rsidRPr="00303C09">
        <w:rPr>
          <w:rFonts w:ascii="Times New Roman" w:hAnsi="Times New Roman" w:cs="Times New Roman"/>
          <w:sz w:val="24"/>
          <w:szCs w:val="24"/>
        </w:rPr>
        <w:t xml:space="preserve"> </w:t>
      </w:r>
      <w:r>
        <w:rPr>
          <w:rFonts w:ascii="Times New Roman" w:hAnsi="Times New Roman" w:cs="Times New Roman"/>
          <w:sz w:val="24"/>
          <w:szCs w:val="24"/>
        </w:rPr>
        <w:t xml:space="preserve">Co se týče metod nefarmakologických postupů tlumení bolesti pro použití bez nutnosti indikace lékaře, byla nejvýše skórovanou metodou v rámci kognitivních metod distrakce neboli rozptýlení pozornosti (68,1 %), dále následovalo pozitivní myšlení (53,2 %), relaxace (36,2 %) a dechová cvičení (36,2 %). Dalšími bodovanými metodami byly masáž (29,8 %), aplikace </w:t>
      </w:r>
      <w:r>
        <w:rPr>
          <w:rFonts w:ascii="Times New Roman" w:hAnsi="Times New Roman" w:cs="Times New Roman"/>
          <w:sz w:val="24"/>
          <w:szCs w:val="24"/>
        </w:rPr>
        <w:lastRenderedPageBreak/>
        <w:t xml:space="preserve">tepla/chladu (29,8 %) a polohování (17 %). Na úplném vrcholu mezi všemi zmíněnými metodami stála technika emocionální podpory (93,6 %). Některé respondentky (59,5 %) uvedly také četnost užití nefarmakologických metod v terapii bolesti, přičemž ze zmíněných 59,5 % z nich potvrdilo 34 % užití metod 1x za měsíc a 25,5 % použití 1x týdně. Dále bylo v průběhu výzkumu zjištěn pohled všeobecných sester na užívání nefarmakologických metod terapie bolesti. Přestože nejvýše bodovanými byly výše zmíněné metody jako relaxace nebo rozptýlení pozornosti, vyšlo najevo, že všeobecné sestry se v praxi raději věnují </w:t>
      </w:r>
      <w:r w:rsidR="00BC3C71">
        <w:rPr>
          <w:rFonts w:ascii="Times New Roman" w:hAnsi="Times New Roman" w:cs="Times New Roman"/>
          <w:sz w:val="24"/>
          <w:szCs w:val="24"/>
        </w:rPr>
        <w:t>fyzikálním</w:t>
      </w:r>
      <w:r>
        <w:rPr>
          <w:rFonts w:ascii="Times New Roman" w:hAnsi="Times New Roman" w:cs="Times New Roman"/>
          <w:sz w:val="24"/>
          <w:szCs w:val="24"/>
        </w:rPr>
        <w:t xml:space="preserve"> metodám</w:t>
      </w:r>
      <w:r w:rsidR="00061B1E">
        <w:rPr>
          <w:rFonts w:ascii="Times New Roman" w:hAnsi="Times New Roman" w:cs="Times New Roman"/>
          <w:sz w:val="24"/>
          <w:szCs w:val="24"/>
        </w:rPr>
        <w:t xml:space="preserve"> </w:t>
      </w:r>
      <w:r>
        <w:rPr>
          <w:rFonts w:ascii="Times New Roman" w:hAnsi="Times New Roman" w:cs="Times New Roman"/>
          <w:sz w:val="24"/>
          <w:szCs w:val="24"/>
        </w:rPr>
        <w:t xml:space="preserve">polohování (91,1 %), masáži (87,2 %) a aplikaci tepla/chladu (72,3 %). Významné zjištění bylo také, že sestry bez vysokoškolského vzdělání přikládají poměrově vyšší význam kognitivně-behaviorálním postupům a </w:t>
      </w:r>
      <w:proofErr w:type="spellStart"/>
      <w:r>
        <w:rPr>
          <w:rFonts w:ascii="Times New Roman" w:hAnsi="Times New Roman" w:cs="Times New Roman"/>
          <w:sz w:val="24"/>
          <w:szCs w:val="24"/>
        </w:rPr>
        <w:t>bakalářsky</w:t>
      </w:r>
      <w:proofErr w:type="spellEnd"/>
      <w:r>
        <w:rPr>
          <w:rFonts w:ascii="Times New Roman" w:hAnsi="Times New Roman" w:cs="Times New Roman"/>
          <w:sz w:val="24"/>
          <w:szCs w:val="24"/>
        </w:rPr>
        <w:t xml:space="preserve"> vzdělané sestry se nejvíce věnovaly fyzikálním přístupům, přičemž </w:t>
      </w:r>
      <w:proofErr w:type="spellStart"/>
      <w:r>
        <w:rPr>
          <w:rFonts w:ascii="Times New Roman" w:hAnsi="Times New Roman" w:cs="Times New Roman"/>
          <w:sz w:val="24"/>
          <w:szCs w:val="24"/>
        </w:rPr>
        <w:t>bakalářsky</w:t>
      </w:r>
      <w:proofErr w:type="spellEnd"/>
      <w:r>
        <w:rPr>
          <w:rFonts w:ascii="Times New Roman" w:hAnsi="Times New Roman" w:cs="Times New Roman"/>
          <w:sz w:val="24"/>
          <w:szCs w:val="24"/>
        </w:rPr>
        <w:t xml:space="preserve"> vzdělané sestry kladly celkově vyšší důraz na nefarmakologické postupy terapie bolesti než první zmíněná skupina. Výsledky také poukázaly na to, že věkově starší respondenti disponovali nižší mírou znalostí o nefarmakologických intervencích a jejich uplatnění. Tyto metody byly v praxi schopny nejlépe aplikovat všeobecné sestry s absolvovaným bakalářským studiem</w:t>
      </w:r>
      <w:r w:rsidR="00FA4CF6">
        <w:rPr>
          <w:rFonts w:ascii="Times New Roman" w:hAnsi="Times New Roman" w:cs="Times New Roman"/>
          <w:sz w:val="24"/>
          <w:szCs w:val="24"/>
        </w:rPr>
        <w:t>.</w:t>
      </w:r>
      <w:r>
        <w:rPr>
          <w:rFonts w:ascii="Times New Roman" w:hAnsi="Times New Roman" w:cs="Times New Roman"/>
          <w:sz w:val="24"/>
          <w:szCs w:val="24"/>
        </w:rPr>
        <w:t xml:space="preserve"> Dalšími zkoumanými poznatky bylo, jaké přínosy vnímají všeobecné sestry v rámci užívání nefarmakologických postupů. Zde bylo zjištěno, že 21 % sester je pokládají za ekonomicky úspornější, 17 % sester vyzdvihuje výhodu absence vedlejších a nežádoucích účinků, další uvedeným pozitivem bylo, že pacienti mohou tyto metody užívat nadále i po </w:t>
      </w:r>
      <w:proofErr w:type="spellStart"/>
      <w:r>
        <w:rPr>
          <w:rFonts w:ascii="Times New Roman" w:hAnsi="Times New Roman" w:cs="Times New Roman"/>
          <w:sz w:val="24"/>
          <w:szCs w:val="24"/>
        </w:rPr>
        <w:t>dimisi</w:t>
      </w:r>
      <w:proofErr w:type="spellEnd"/>
      <w:r>
        <w:rPr>
          <w:rFonts w:ascii="Times New Roman" w:hAnsi="Times New Roman" w:cs="Times New Roman"/>
          <w:sz w:val="24"/>
          <w:szCs w:val="24"/>
        </w:rPr>
        <w:t>, což uvedlo 17 % respondentů jako výhodu. 14,9 % sester uvedlo jako pozitivum možné užití vybraných technik v rámci relaxace. Nakonec ze studie vyplynula nutnost adekvátních znalostí pro používání nefarmakologických postupů léčby bolesti a že pro efektivní užití těchto metod je nutné mít dostatek informací o n</w:t>
      </w:r>
      <w:r w:rsidR="00A41F19">
        <w:rPr>
          <w:rFonts w:ascii="Times New Roman" w:hAnsi="Times New Roman" w:cs="Times New Roman"/>
          <w:sz w:val="24"/>
          <w:szCs w:val="24"/>
        </w:rPr>
        <w:t>e</w:t>
      </w:r>
      <w:r>
        <w:rPr>
          <w:rFonts w:ascii="Times New Roman" w:hAnsi="Times New Roman" w:cs="Times New Roman"/>
          <w:sz w:val="24"/>
          <w:szCs w:val="24"/>
        </w:rPr>
        <w:t>farmakologické</w:t>
      </w:r>
      <w:r w:rsidR="00A41F19">
        <w:rPr>
          <w:rFonts w:ascii="Times New Roman" w:hAnsi="Times New Roman" w:cs="Times New Roman"/>
          <w:sz w:val="24"/>
          <w:szCs w:val="24"/>
        </w:rPr>
        <w:t>m</w:t>
      </w:r>
      <w:r>
        <w:rPr>
          <w:rFonts w:ascii="Times New Roman" w:hAnsi="Times New Roman" w:cs="Times New Roman"/>
          <w:sz w:val="24"/>
          <w:szCs w:val="24"/>
        </w:rPr>
        <w:t xml:space="preserve"> managementu</w:t>
      </w:r>
      <w:r w:rsidR="00A41F19">
        <w:rPr>
          <w:rFonts w:ascii="Times New Roman" w:hAnsi="Times New Roman" w:cs="Times New Roman"/>
          <w:sz w:val="24"/>
          <w:szCs w:val="24"/>
        </w:rPr>
        <w:t xml:space="preserve"> bolesti</w:t>
      </w:r>
      <w:r>
        <w:rPr>
          <w:rFonts w:ascii="Times New Roman" w:hAnsi="Times New Roman" w:cs="Times New Roman"/>
          <w:sz w:val="24"/>
          <w:szCs w:val="24"/>
        </w:rPr>
        <w:t xml:space="preserve">, přičemž na základě studie bylo zjištěno, že všeobecné sestry nepoužívaly v dostatečné míře měřící techniky k hodnocení bolesti </w:t>
      </w:r>
      <w:r w:rsidR="00225452" w:rsidRPr="00EA4E75">
        <w:rPr>
          <w:rFonts w:ascii="Times New Roman" w:hAnsi="Times New Roman" w:cs="Times New Roman"/>
          <w:sz w:val="24"/>
          <w:szCs w:val="24"/>
        </w:rPr>
        <w:t>(</w:t>
      </w:r>
      <w:proofErr w:type="spellStart"/>
      <w:r w:rsidR="00225452" w:rsidRPr="00EA4E75">
        <w:rPr>
          <w:rFonts w:ascii="Times New Roman" w:hAnsi="Times New Roman" w:cs="Times New Roman"/>
          <w:sz w:val="24"/>
          <w:szCs w:val="24"/>
        </w:rPr>
        <w:t>Bayoumi</w:t>
      </w:r>
      <w:proofErr w:type="spellEnd"/>
      <w:r w:rsidR="00225452" w:rsidRPr="00EA4E75">
        <w:rPr>
          <w:rFonts w:ascii="Times New Roman" w:hAnsi="Times New Roman" w:cs="Times New Roman"/>
          <w:sz w:val="24"/>
          <w:szCs w:val="24"/>
        </w:rPr>
        <w:t>, M. 2021,</w:t>
      </w:r>
      <w:r w:rsidR="00225452">
        <w:rPr>
          <w:rFonts w:ascii="Times New Roman" w:hAnsi="Times New Roman" w:cs="Times New Roman"/>
          <w:sz w:val="24"/>
          <w:szCs w:val="24"/>
        </w:rPr>
        <w:t xml:space="preserve"> s. 1-8)</w:t>
      </w:r>
      <w:r w:rsidR="000A528C">
        <w:rPr>
          <w:rFonts w:ascii="Times New Roman" w:hAnsi="Times New Roman" w:cs="Times New Roman"/>
          <w:sz w:val="24"/>
          <w:szCs w:val="24"/>
        </w:rPr>
        <w:t>.</w:t>
      </w:r>
    </w:p>
    <w:p w14:paraId="7BC26C91" w14:textId="1C6FB4E4" w:rsidR="00EC4651" w:rsidRDefault="00FA4CF6" w:rsidP="00CC238F">
      <w:pPr>
        <w:spacing w:line="360" w:lineRule="auto"/>
        <w:ind w:firstLine="423"/>
        <w:jc w:val="both"/>
        <w:rPr>
          <w:rFonts w:ascii="Times New Roman" w:hAnsi="Times New Roman" w:cs="Times New Roman"/>
          <w:sz w:val="24"/>
          <w:szCs w:val="24"/>
        </w:rPr>
      </w:pPr>
      <w:r>
        <w:rPr>
          <w:rFonts w:ascii="Times New Roman" w:hAnsi="Times New Roman" w:cs="Times New Roman"/>
          <w:sz w:val="24"/>
          <w:szCs w:val="24"/>
        </w:rPr>
        <w:t>Cílem</w:t>
      </w:r>
      <w:r w:rsidR="00CC238F">
        <w:rPr>
          <w:rFonts w:ascii="Times New Roman" w:hAnsi="Times New Roman" w:cs="Times New Roman"/>
          <w:sz w:val="24"/>
          <w:szCs w:val="24"/>
        </w:rPr>
        <w:t xml:space="preserve"> studie, kterou realizoval </w:t>
      </w:r>
      <w:proofErr w:type="spellStart"/>
      <w:r w:rsidR="00CC238F">
        <w:rPr>
          <w:rFonts w:ascii="Times New Roman" w:hAnsi="Times New Roman" w:cs="Times New Roman"/>
          <w:sz w:val="24"/>
          <w:szCs w:val="24"/>
        </w:rPr>
        <w:t>Zeleke</w:t>
      </w:r>
      <w:proofErr w:type="spellEnd"/>
      <w:r w:rsidR="0098029B">
        <w:rPr>
          <w:rFonts w:ascii="Times New Roman" w:hAnsi="Times New Roman" w:cs="Times New Roman"/>
          <w:sz w:val="24"/>
          <w:szCs w:val="24"/>
        </w:rPr>
        <w:t xml:space="preserve"> S.</w:t>
      </w:r>
      <w:r w:rsidR="009368AD">
        <w:rPr>
          <w:rFonts w:ascii="Times New Roman" w:hAnsi="Times New Roman" w:cs="Times New Roman"/>
          <w:sz w:val="24"/>
          <w:szCs w:val="24"/>
        </w:rPr>
        <w:t xml:space="preserve"> </w:t>
      </w:r>
      <w:r w:rsidR="009368AD" w:rsidRPr="00C21D43">
        <w:rPr>
          <w:rFonts w:ascii="Times New Roman" w:hAnsi="Times New Roman" w:cs="Times New Roman"/>
          <w:sz w:val="24"/>
          <w:szCs w:val="24"/>
        </w:rPr>
        <w:t>(2021)</w:t>
      </w:r>
      <w:r w:rsidR="00CC238F">
        <w:rPr>
          <w:rFonts w:ascii="Times New Roman" w:hAnsi="Times New Roman" w:cs="Times New Roman"/>
          <w:sz w:val="24"/>
          <w:szCs w:val="24"/>
        </w:rPr>
        <w:t xml:space="preserve"> bylo posou</w:t>
      </w:r>
      <w:r>
        <w:rPr>
          <w:rFonts w:ascii="Times New Roman" w:hAnsi="Times New Roman" w:cs="Times New Roman"/>
          <w:sz w:val="24"/>
          <w:szCs w:val="24"/>
        </w:rPr>
        <w:t>dit rozsah</w:t>
      </w:r>
      <w:r w:rsidR="00CC238F">
        <w:rPr>
          <w:rFonts w:ascii="Times New Roman" w:hAnsi="Times New Roman" w:cs="Times New Roman"/>
          <w:sz w:val="24"/>
          <w:szCs w:val="24"/>
        </w:rPr>
        <w:t xml:space="preserve"> </w:t>
      </w:r>
      <w:r>
        <w:rPr>
          <w:rFonts w:ascii="Times New Roman" w:hAnsi="Times New Roman" w:cs="Times New Roman"/>
          <w:sz w:val="24"/>
          <w:szCs w:val="24"/>
        </w:rPr>
        <w:t>užívání nefarmakologických metod v léčbě bolesti</w:t>
      </w:r>
      <w:r w:rsidR="00CC238F">
        <w:rPr>
          <w:rFonts w:ascii="Times New Roman" w:hAnsi="Times New Roman" w:cs="Times New Roman"/>
          <w:sz w:val="24"/>
          <w:szCs w:val="24"/>
        </w:rPr>
        <w:t xml:space="preserve"> a překážek</w:t>
      </w:r>
      <w:r w:rsidR="00DD24AE">
        <w:rPr>
          <w:rFonts w:ascii="Times New Roman" w:hAnsi="Times New Roman" w:cs="Times New Roman"/>
          <w:sz w:val="24"/>
          <w:szCs w:val="24"/>
        </w:rPr>
        <w:t>,</w:t>
      </w:r>
      <w:r>
        <w:rPr>
          <w:rFonts w:ascii="Times New Roman" w:hAnsi="Times New Roman" w:cs="Times New Roman"/>
          <w:sz w:val="24"/>
          <w:szCs w:val="24"/>
        </w:rPr>
        <w:t xml:space="preserve"> s nimiž se potýkají v</w:t>
      </w:r>
      <w:r w:rsidR="00CC238F">
        <w:rPr>
          <w:rFonts w:ascii="Times New Roman" w:hAnsi="Times New Roman" w:cs="Times New Roman"/>
          <w:sz w:val="24"/>
          <w:szCs w:val="24"/>
        </w:rPr>
        <w:t>šeobecn</w:t>
      </w:r>
      <w:r>
        <w:rPr>
          <w:rFonts w:ascii="Times New Roman" w:hAnsi="Times New Roman" w:cs="Times New Roman"/>
          <w:sz w:val="24"/>
          <w:szCs w:val="24"/>
        </w:rPr>
        <w:t>é sestry v rámci jejich aplikace</w:t>
      </w:r>
      <w:r w:rsidR="00CC238F">
        <w:rPr>
          <w:rFonts w:ascii="Times New Roman" w:hAnsi="Times New Roman" w:cs="Times New Roman"/>
          <w:sz w:val="24"/>
          <w:szCs w:val="24"/>
        </w:rPr>
        <w:t xml:space="preserve">. Studie byla realizována ve specializované nemocnici </w:t>
      </w:r>
      <w:proofErr w:type="spellStart"/>
      <w:r w:rsidR="00CC238F">
        <w:rPr>
          <w:rFonts w:ascii="Times New Roman" w:hAnsi="Times New Roman" w:cs="Times New Roman"/>
          <w:sz w:val="24"/>
          <w:szCs w:val="24"/>
        </w:rPr>
        <w:t>Debre</w:t>
      </w:r>
      <w:proofErr w:type="spellEnd"/>
      <w:r w:rsidR="00CC238F">
        <w:rPr>
          <w:rFonts w:ascii="Times New Roman" w:hAnsi="Times New Roman" w:cs="Times New Roman"/>
          <w:sz w:val="24"/>
          <w:szCs w:val="24"/>
        </w:rPr>
        <w:t xml:space="preserve"> </w:t>
      </w:r>
      <w:proofErr w:type="spellStart"/>
      <w:r w:rsidR="00CC238F">
        <w:rPr>
          <w:rFonts w:ascii="Times New Roman" w:hAnsi="Times New Roman" w:cs="Times New Roman"/>
          <w:sz w:val="24"/>
          <w:szCs w:val="24"/>
        </w:rPr>
        <w:t>Tabor</w:t>
      </w:r>
      <w:proofErr w:type="spellEnd"/>
      <w:r w:rsidR="00CC238F">
        <w:rPr>
          <w:rFonts w:ascii="Times New Roman" w:hAnsi="Times New Roman" w:cs="Times New Roman"/>
          <w:sz w:val="24"/>
          <w:szCs w:val="24"/>
        </w:rPr>
        <w:t xml:space="preserve">, Etiopie. Pro sumarizaci dat studie bylo využito strukturovaných dotazníků, které posuzovaly také míru praxe všeobecných sester s ohledem na využívání nefarmakologických intervencí v léčbě bolesti. </w:t>
      </w:r>
      <w:r w:rsidR="00DD24AE">
        <w:rPr>
          <w:rFonts w:ascii="Times New Roman" w:hAnsi="Times New Roman" w:cs="Times New Roman"/>
          <w:sz w:val="24"/>
          <w:szCs w:val="24"/>
        </w:rPr>
        <w:t xml:space="preserve">Autor neuvádí, zda byly dotazníky standardizované. </w:t>
      </w:r>
      <w:r w:rsidR="00CC238F">
        <w:rPr>
          <w:rFonts w:ascii="Times New Roman" w:hAnsi="Times New Roman" w:cs="Times New Roman"/>
          <w:sz w:val="24"/>
          <w:szCs w:val="24"/>
        </w:rPr>
        <w:t xml:space="preserve">Prostředí pro realizaci studie bylo zvoleno ve specializované nemocnici, která se nachází na severu Etiopie, asi 660 </w:t>
      </w:r>
      <w:r w:rsidR="00CC238F">
        <w:rPr>
          <w:rFonts w:ascii="Times New Roman" w:hAnsi="Times New Roman" w:cs="Times New Roman"/>
          <w:sz w:val="24"/>
          <w:szCs w:val="24"/>
        </w:rPr>
        <w:lastRenderedPageBreak/>
        <w:t xml:space="preserve">kilometrů od hlavního města Addis Abeby. Studie se uskutečnila v období od října do prosince 2020. Zkoumaný vzorek respondentů tvořily všechny všeobecné sestry (169 respondentů), které působily na </w:t>
      </w:r>
      <w:r w:rsidR="00F81BD6">
        <w:rPr>
          <w:rFonts w:ascii="Times New Roman" w:hAnsi="Times New Roman" w:cs="Times New Roman"/>
          <w:sz w:val="24"/>
          <w:szCs w:val="24"/>
        </w:rPr>
        <w:t xml:space="preserve">interních </w:t>
      </w:r>
      <w:r w:rsidR="00CC238F">
        <w:rPr>
          <w:rFonts w:ascii="Times New Roman" w:hAnsi="Times New Roman" w:cs="Times New Roman"/>
          <w:sz w:val="24"/>
          <w:szCs w:val="24"/>
        </w:rPr>
        <w:t>oddělení</w:t>
      </w:r>
      <w:r w:rsidR="00F81BD6">
        <w:rPr>
          <w:rFonts w:ascii="Times New Roman" w:hAnsi="Times New Roman" w:cs="Times New Roman"/>
          <w:sz w:val="24"/>
          <w:szCs w:val="24"/>
        </w:rPr>
        <w:t>ch, odděleních</w:t>
      </w:r>
      <w:r w:rsidR="00CC238F">
        <w:rPr>
          <w:rFonts w:ascii="Times New Roman" w:hAnsi="Times New Roman" w:cs="Times New Roman"/>
          <w:sz w:val="24"/>
          <w:szCs w:val="24"/>
        </w:rPr>
        <w:t xml:space="preserve"> chirurgie, intenzivní péče, ortopedie, pediatrie, psychiatrie, urgentního příjmu a pooperační péče. V rámci dotazník</w:t>
      </w:r>
      <w:r w:rsidR="00DD24AE">
        <w:rPr>
          <w:rFonts w:ascii="Times New Roman" w:hAnsi="Times New Roman" w:cs="Times New Roman"/>
          <w:sz w:val="24"/>
          <w:szCs w:val="24"/>
        </w:rPr>
        <w:t>ů</w:t>
      </w:r>
      <w:r w:rsidR="00CC238F">
        <w:rPr>
          <w:rFonts w:ascii="Times New Roman" w:hAnsi="Times New Roman" w:cs="Times New Roman"/>
          <w:sz w:val="24"/>
          <w:szCs w:val="24"/>
        </w:rPr>
        <w:t xml:space="preserve"> byly sumarizovány sociodemografické údaje, data k nefarmakologickým intervencím léčby bolesti a data týkající se překážek bránících k užívání těchto metod. Před provedením výzkumu bylo také realizováno půldenní školení ohledně provedení studie, jejího cíle a smyslu a byl představen supervizor studie, kterým byla všeobecná sestra s magisterským titulem</w:t>
      </w:r>
      <w:r w:rsidR="00AE5BC6">
        <w:rPr>
          <w:rFonts w:ascii="Times New Roman" w:hAnsi="Times New Roman" w:cs="Times New Roman"/>
          <w:sz w:val="24"/>
          <w:szCs w:val="24"/>
        </w:rPr>
        <w:t xml:space="preserve"> v ošetřovatelství</w:t>
      </w:r>
      <w:r w:rsidR="00CC238F">
        <w:rPr>
          <w:rFonts w:ascii="Times New Roman" w:hAnsi="Times New Roman" w:cs="Times New Roman"/>
          <w:sz w:val="24"/>
          <w:szCs w:val="24"/>
        </w:rPr>
        <w:t xml:space="preserve"> a dva sběratelé dat, kterými byly v obou případech všeobecné sestry s ukončeným bakalářským vzděláním. V</w:t>
      </w:r>
      <w:r w:rsidR="00F81BD6">
        <w:rPr>
          <w:rFonts w:ascii="Times New Roman" w:hAnsi="Times New Roman" w:cs="Times New Roman"/>
          <w:sz w:val="24"/>
          <w:szCs w:val="24"/>
        </w:rPr>
        <w:t> </w:t>
      </w:r>
      <w:r w:rsidR="00CC238F">
        <w:rPr>
          <w:rFonts w:ascii="Times New Roman" w:hAnsi="Times New Roman" w:cs="Times New Roman"/>
          <w:sz w:val="24"/>
          <w:szCs w:val="24"/>
        </w:rPr>
        <w:t>rámci</w:t>
      </w:r>
      <w:r w:rsidR="00F81BD6">
        <w:rPr>
          <w:rFonts w:ascii="Times New Roman" w:hAnsi="Times New Roman" w:cs="Times New Roman"/>
          <w:sz w:val="24"/>
          <w:szCs w:val="24"/>
        </w:rPr>
        <w:t xml:space="preserve"> analýzy dat</w:t>
      </w:r>
      <w:r w:rsidR="00CC238F">
        <w:rPr>
          <w:rFonts w:ascii="Times New Roman" w:hAnsi="Times New Roman" w:cs="Times New Roman"/>
          <w:sz w:val="24"/>
          <w:szCs w:val="24"/>
        </w:rPr>
        <w:t xml:space="preserve"> byly porovnány</w:t>
      </w:r>
      <w:r w:rsidR="00F81BD6">
        <w:rPr>
          <w:rFonts w:ascii="Times New Roman" w:hAnsi="Times New Roman" w:cs="Times New Roman"/>
          <w:sz w:val="24"/>
          <w:szCs w:val="24"/>
        </w:rPr>
        <w:t xml:space="preserve"> i</w:t>
      </w:r>
      <w:r w:rsidR="00CC238F">
        <w:rPr>
          <w:rFonts w:ascii="Times New Roman" w:hAnsi="Times New Roman" w:cs="Times New Roman"/>
          <w:sz w:val="24"/>
          <w:szCs w:val="24"/>
        </w:rPr>
        <w:t xml:space="preserve"> vztahy mezi délkou praxe respondentů, sociodemografickými údaji a dalšími konstantami. Dle výsledků ženy tvořily 55,6 % vzorku (94 žen) a průměrný věk respondentů byl 34,9 let. 132 respondentů (74 %) tvořili absolventi vysokoškolského stupně vzdělání v ošetřovatelství a 24 respondentů (14,2 %) absolvovalo kurz zaměřený na nefarmakologické metody léčby bolesti</w:t>
      </w:r>
      <w:r w:rsidR="00EC4651">
        <w:rPr>
          <w:rFonts w:ascii="Times New Roman" w:hAnsi="Times New Roman" w:cs="Times New Roman"/>
          <w:sz w:val="24"/>
          <w:szCs w:val="24"/>
        </w:rPr>
        <w:t xml:space="preserve"> </w:t>
      </w:r>
      <w:r w:rsidR="00EC4651" w:rsidRPr="00C21D43">
        <w:rPr>
          <w:rFonts w:ascii="Times New Roman" w:hAnsi="Times New Roman" w:cs="Times New Roman"/>
          <w:sz w:val="24"/>
          <w:szCs w:val="24"/>
        </w:rPr>
        <w:t>(</w:t>
      </w:r>
      <w:proofErr w:type="spellStart"/>
      <w:r w:rsidR="00EC4651" w:rsidRPr="00C21D43">
        <w:rPr>
          <w:rFonts w:ascii="Times New Roman" w:hAnsi="Times New Roman" w:cs="Times New Roman"/>
          <w:sz w:val="24"/>
          <w:szCs w:val="24"/>
        </w:rPr>
        <w:t>Zeleke</w:t>
      </w:r>
      <w:proofErr w:type="spellEnd"/>
      <w:r w:rsidR="00EC4651" w:rsidRPr="00C21D43">
        <w:rPr>
          <w:rFonts w:ascii="Times New Roman" w:hAnsi="Times New Roman" w:cs="Times New Roman"/>
          <w:sz w:val="24"/>
          <w:szCs w:val="24"/>
        </w:rPr>
        <w:t>, S. 2021, s.</w:t>
      </w:r>
      <w:r w:rsidR="00EC4651">
        <w:rPr>
          <w:rFonts w:ascii="Times New Roman" w:hAnsi="Times New Roman" w:cs="Times New Roman"/>
          <w:sz w:val="24"/>
          <w:szCs w:val="24"/>
        </w:rPr>
        <w:t>1-8</w:t>
      </w:r>
      <w:r w:rsidR="00EC4651" w:rsidRPr="00C21D43">
        <w:rPr>
          <w:rFonts w:ascii="Times New Roman" w:hAnsi="Times New Roman" w:cs="Times New Roman"/>
          <w:sz w:val="24"/>
          <w:szCs w:val="24"/>
        </w:rPr>
        <w:t>)</w:t>
      </w:r>
      <w:r w:rsidR="00EC4651">
        <w:rPr>
          <w:rFonts w:ascii="Times New Roman" w:hAnsi="Times New Roman" w:cs="Times New Roman"/>
          <w:sz w:val="24"/>
          <w:szCs w:val="24"/>
        </w:rPr>
        <w:t>.</w:t>
      </w:r>
    </w:p>
    <w:p w14:paraId="64F967DE" w14:textId="47BF19DA" w:rsidR="00EC4651" w:rsidRDefault="00CC238F" w:rsidP="00AE5BC6">
      <w:pPr>
        <w:spacing w:line="360" w:lineRule="auto"/>
        <w:ind w:firstLine="423"/>
        <w:jc w:val="both"/>
        <w:rPr>
          <w:rFonts w:ascii="Times New Roman" w:hAnsi="Times New Roman" w:cs="Times New Roman"/>
          <w:sz w:val="24"/>
          <w:szCs w:val="24"/>
        </w:rPr>
      </w:pPr>
      <w:r>
        <w:rPr>
          <w:rFonts w:ascii="Times New Roman" w:hAnsi="Times New Roman" w:cs="Times New Roman"/>
          <w:sz w:val="24"/>
          <w:szCs w:val="24"/>
        </w:rPr>
        <w:t>Výsledky týkající se užívání nefarmakologických metod terapie bolesti ukázaly, 37 respondentů (21,9 %) využívá k tlumení bolesti metodu imobilizace a odpočinku, 31 respondentů (18,3 %) běžně využívá metodu terapeutické komunikace s daným pacientem nebo jeho rodinnými příslušníky. Celkem 26 respondentů (15,4 %) běžně k léčbě bolesti užív</w:t>
      </w:r>
      <w:r w:rsidR="00451161">
        <w:rPr>
          <w:rFonts w:ascii="Times New Roman" w:hAnsi="Times New Roman" w:cs="Times New Roman"/>
          <w:sz w:val="24"/>
          <w:szCs w:val="24"/>
        </w:rPr>
        <w:t>á</w:t>
      </w:r>
      <w:r>
        <w:rPr>
          <w:rFonts w:ascii="Times New Roman" w:hAnsi="Times New Roman" w:cs="Times New Roman"/>
          <w:sz w:val="24"/>
          <w:szCs w:val="24"/>
        </w:rPr>
        <w:t xml:space="preserve"> metodu aplikace teplých/studených obkladů a pouze 9 respondentů (5,3 %) využívá metodu zajištění celkového komfortu či ztlumení světla. Bylo také například zjištěno, že všech 169 respondentů (100 %) nikdy nevyužilo metodu akupunktury či akupresury k léčbě bolesti. Na základě výsledků </w:t>
      </w:r>
      <w:r w:rsidR="00451161">
        <w:rPr>
          <w:rFonts w:ascii="Times New Roman" w:hAnsi="Times New Roman" w:cs="Times New Roman"/>
          <w:sz w:val="24"/>
          <w:szCs w:val="24"/>
        </w:rPr>
        <w:t>bylo odhaleno</w:t>
      </w:r>
      <w:r>
        <w:rPr>
          <w:rFonts w:ascii="Times New Roman" w:hAnsi="Times New Roman" w:cs="Times New Roman"/>
          <w:sz w:val="24"/>
          <w:szCs w:val="24"/>
        </w:rPr>
        <w:t>, že jen 44 všeobecných sester (26 %) bylo schopno adekvátně a efektivně užít metody nefarmakologických postupů v léčbě bolesti, úměrně k daným případům</w:t>
      </w:r>
      <w:r w:rsidR="00EC4651">
        <w:rPr>
          <w:rFonts w:ascii="Times New Roman" w:hAnsi="Times New Roman" w:cs="Times New Roman"/>
          <w:sz w:val="24"/>
          <w:szCs w:val="24"/>
        </w:rPr>
        <w:t xml:space="preserve"> </w:t>
      </w:r>
      <w:r w:rsidR="009368AD" w:rsidRPr="00C21D43">
        <w:rPr>
          <w:rFonts w:ascii="Times New Roman" w:hAnsi="Times New Roman" w:cs="Times New Roman"/>
          <w:sz w:val="24"/>
          <w:szCs w:val="24"/>
        </w:rPr>
        <w:t>(</w:t>
      </w:r>
      <w:proofErr w:type="spellStart"/>
      <w:r w:rsidR="009368AD" w:rsidRPr="00C21D43">
        <w:rPr>
          <w:rFonts w:ascii="Times New Roman" w:hAnsi="Times New Roman" w:cs="Times New Roman"/>
          <w:sz w:val="24"/>
          <w:szCs w:val="24"/>
        </w:rPr>
        <w:t>Zeleke</w:t>
      </w:r>
      <w:proofErr w:type="spellEnd"/>
      <w:r w:rsidR="009368AD" w:rsidRPr="00C21D43">
        <w:rPr>
          <w:rFonts w:ascii="Times New Roman" w:hAnsi="Times New Roman" w:cs="Times New Roman"/>
          <w:sz w:val="24"/>
          <w:szCs w:val="24"/>
        </w:rPr>
        <w:t>, S. 2021, s.</w:t>
      </w:r>
      <w:r w:rsidR="009368AD">
        <w:rPr>
          <w:rFonts w:ascii="Times New Roman" w:hAnsi="Times New Roman" w:cs="Times New Roman"/>
          <w:sz w:val="24"/>
          <w:szCs w:val="24"/>
        </w:rPr>
        <w:t>1-8</w:t>
      </w:r>
      <w:r w:rsidR="009368AD" w:rsidRPr="00C21D43">
        <w:rPr>
          <w:rFonts w:ascii="Times New Roman" w:hAnsi="Times New Roman" w:cs="Times New Roman"/>
          <w:sz w:val="24"/>
          <w:szCs w:val="24"/>
        </w:rPr>
        <w:t>)</w:t>
      </w:r>
      <w:r w:rsidR="009368AD">
        <w:rPr>
          <w:rFonts w:ascii="Times New Roman" w:hAnsi="Times New Roman" w:cs="Times New Roman"/>
          <w:sz w:val="24"/>
          <w:szCs w:val="24"/>
        </w:rPr>
        <w:t>.</w:t>
      </w:r>
    </w:p>
    <w:p w14:paraId="5DA985CF" w14:textId="6DC7CBC2" w:rsidR="00CC238F" w:rsidRDefault="00CC238F" w:rsidP="007960BF">
      <w:pPr>
        <w:spacing w:line="360" w:lineRule="auto"/>
        <w:ind w:firstLine="423"/>
        <w:jc w:val="both"/>
        <w:rPr>
          <w:rFonts w:ascii="Times New Roman" w:hAnsi="Times New Roman" w:cs="Times New Roman"/>
          <w:sz w:val="24"/>
          <w:szCs w:val="24"/>
        </w:rPr>
      </w:pPr>
      <w:r>
        <w:rPr>
          <w:rFonts w:ascii="Times New Roman" w:hAnsi="Times New Roman" w:cs="Times New Roman"/>
          <w:sz w:val="24"/>
          <w:szCs w:val="24"/>
        </w:rPr>
        <w:t xml:space="preserve">Co se týče zjištěných bariér ve využívání nefarmakologických metod v terapii bolesti u hospitalizovaných pacientů, identifikovalo 121 respondentů (71,6 %) jako hlavní překážku únavu v rámci pracovního vytížení. Významný podíl nesla také špatná spolupráce ze strany lékařů, což uvedlo 130 respondentů (77,55 %). 121 respondentů (71,6 %) uvedlo jako důvod neadekvátní motivaci ze strany ošetřovatelského personálu k těmto úkonům, a to zejména na podkladu nízkého finančního ohodnocení. Vyšší pracovní zatížení jako překážku uvedlo 125 sester (74,0 %). Dále vyjádřilo 122 sester (72,2 %) neochotu užívat těchto metod a pro 125 </w:t>
      </w:r>
      <w:r>
        <w:rPr>
          <w:rFonts w:ascii="Times New Roman" w:hAnsi="Times New Roman" w:cs="Times New Roman"/>
          <w:sz w:val="24"/>
          <w:szCs w:val="24"/>
        </w:rPr>
        <w:lastRenderedPageBreak/>
        <w:t xml:space="preserve">sester (74,0 %) to znamenalo </w:t>
      </w:r>
      <w:r w:rsidR="00EC6C60">
        <w:rPr>
          <w:rFonts w:ascii="Times New Roman" w:hAnsi="Times New Roman" w:cs="Times New Roman"/>
          <w:sz w:val="24"/>
          <w:szCs w:val="24"/>
        </w:rPr>
        <w:t>více</w:t>
      </w:r>
      <w:r>
        <w:rPr>
          <w:rFonts w:ascii="Times New Roman" w:hAnsi="Times New Roman" w:cs="Times New Roman"/>
          <w:sz w:val="24"/>
          <w:szCs w:val="24"/>
        </w:rPr>
        <w:t xml:space="preserve"> povinností</w:t>
      </w:r>
      <w:r w:rsidR="00EC6C60">
        <w:rPr>
          <w:rFonts w:ascii="Times New Roman" w:hAnsi="Times New Roman" w:cs="Times New Roman"/>
          <w:sz w:val="24"/>
          <w:szCs w:val="24"/>
        </w:rPr>
        <w:t xml:space="preserve"> </w:t>
      </w:r>
      <w:r>
        <w:rPr>
          <w:rFonts w:ascii="Times New Roman" w:hAnsi="Times New Roman" w:cs="Times New Roman"/>
          <w:sz w:val="24"/>
          <w:szCs w:val="24"/>
        </w:rPr>
        <w:t>na poli jejich</w:t>
      </w:r>
      <w:r w:rsidR="006370A3">
        <w:rPr>
          <w:rFonts w:ascii="Times New Roman" w:hAnsi="Times New Roman" w:cs="Times New Roman"/>
          <w:sz w:val="24"/>
          <w:szCs w:val="24"/>
        </w:rPr>
        <w:t xml:space="preserve"> profesní</w:t>
      </w:r>
      <w:r>
        <w:rPr>
          <w:rFonts w:ascii="Times New Roman" w:hAnsi="Times New Roman" w:cs="Times New Roman"/>
          <w:sz w:val="24"/>
          <w:szCs w:val="24"/>
        </w:rPr>
        <w:t xml:space="preserve"> zodpovědnosti. Další významnou překážkou, kterou uvedlo 123 respondentů (72,8 %) byl neadekvátní počet pacientů na jednu všeobecnou sestru a 113 respondentů (66,9 %) uvedlo jako důvod nedostatečné znalosti na po</w:t>
      </w:r>
      <w:r w:rsidR="006370A3">
        <w:rPr>
          <w:rFonts w:ascii="Times New Roman" w:hAnsi="Times New Roman" w:cs="Times New Roman"/>
          <w:sz w:val="24"/>
          <w:szCs w:val="24"/>
        </w:rPr>
        <w:t>li</w:t>
      </w:r>
      <w:r>
        <w:rPr>
          <w:rFonts w:ascii="Times New Roman" w:hAnsi="Times New Roman" w:cs="Times New Roman"/>
          <w:sz w:val="24"/>
          <w:szCs w:val="24"/>
        </w:rPr>
        <w:t xml:space="preserve"> užívání metod nefarmakologického managementu</w:t>
      </w:r>
      <w:r w:rsidR="007D325A">
        <w:rPr>
          <w:rFonts w:ascii="Times New Roman" w:hAnsi="Times New Roman" w:cs="Times New Roman"/>
          <w:sz w:val="24"/>
          <w:szCs w:val="24"/>
        </w:rPr>
        <w:t xml:space="preserve"> bolesti</w:t>
      </w:r>
      <w:r>
        <w:rPr>
          <w:rFonts w:ascii="Times New Roman" w:hAnsi="Times New Roman" w:cs="Times New Roman"/>
          <w:sz w:val="24"/>
          <w:szCs w:val="24"/>
        </w:rPr>
        <w:t>. Studie tedy odhalila, že jen 26 % respondentů ze celkového zkoumaného vzorku aktivně a efektivně užívá nefarmakologického typu léčby bolesti v rámci svých kompetencí. Z výsledků vyplývá, že sestry byly nedostatečně vzdělány v oblasti nefarmakologického t</w:t>
      </w:r>
      <w:r w:rsidR="000D461C">
        <w:rPr>
          <w:rFonts w:ascii="Times New Roman" w:hAnsi="Times New Roman" w:cs="Times New Roman"/>
          <w:sz w:val="24"/>
          <w:szCs w:val="24"/>
        </w:rPr>
        <w:t>lumení</w:t>
      </w:r>
      <w:r>
        <w:rPr>
          <w:rFonts w:ascii="Times New Roman" w:hAnsi="Times New Roman" w:cs="Times New Roman"/>
          <w:sz w:val="24"/>
          <w:szCs w:val="24"/>
        </w:rPr>
        <w:t xml:space="preserve"> bolesti a jejich vztah k této problematice byl spíše negativní. Hlavní zodpovědnost za nízké začlenění metod do praxe nese vysoká míra překážek, se kterými se pracovníci musejí potýkat, a proto je preferovanou metodou farmakologický přístup terapie bolesti. Na základě studie uvedlo kladný vztah k těmto metodám pouze 35,5 % respondentů, přičemž většinou se jednalo o pracovníky</w:t>
      </w:r>
      <w:r w:rsidR="007960BF">
        <w:rPr>
          <w:rFonts w:ascii="Times New Roman" w:hAnsi="Times New Roman" w:cs="Times New Roman"/>
          <w:sz w:val="24"/>
          <w:szCs w:val="24"/>
        </w:rPr>
        <w:t xml:space="preserve"> vykazující</w:t>
      </w:r>
      <w:r>
        <w:rPr>
          <w:rFonts w:ascii="Times New Roman" w:hAnsi="Times New Roman" w:cs="Times New Roman"/>
          <w:sz w:val="24"/>
          <w:szCs w:val="24"/>
        </w:rPr>
        <w:t xml:space="preserve"> dobré výsledky v aplikaci těchto </w:t>
      </w:r>
      <w:r w:rsidR="007960BF">
        <w:rPr>
          <w:rFonts w:ascii="Times New Roman" w:hAnsi="Times New Roman" w:cs="Times New Roman"/>
          <w:sz w:val="24"/>
          <w:szCs w:val="24"/>
        </w:rPr>
        <w:t>metod.</w:t>
      </w:r>
      <w:r>
        <w:rPr>
          <w:rFonts w:ascii="Times New Roman" w:hAnsi="Times New Roman" w:cs="Times New Roman"/>
          <w:sz w:val="24"/>
          <w:szCs w:val="24"/>
        </w:rPr>
        <w:t xml:space="preserve"> </w:t>
      </w:r>
      <w:r w:rsidR="00522165">
        <w:rPr>
          <w:rFonts w:ascii="Times New Roman" w:hAnsi="Times New Roman" w:cs="Times New Roman"/>
          <w:sz w:val="24"/>
          <w:szCs w:val="24"/>
        </w:rPr>
        <w:t>Dále bylo zjištěno</w:t>
      </w:r>
      <w:r>
        <w:rPr>
          <w:rFonts w:ascii="Times New Roman" w:hAnsi="Times New Roman" w:cs="Times New Roman"/>
          <w:sz w:val="24"/>
          <w:szCs w:val="24"/>
        </w:rPr>
        <w:t xml:space="preserve">, že mezi stupněm vzdělání a efektivním užitím nefarmakologických metod terapie bolesti nebyla statisticky významná souvislost </w:t>
      </w:r>
      <w:r w:rsidR="002D5502" w:rsidRPr="00C21D43">
        <w:rPr>
          <w:rFonts w:ascii="Times New Roman" w:hAnsi="Times New Roman" w:cs="Times New Roman"/>
          <w:sz w:val="24"/>
          <w:szCs w:val="24"/>
        </w:rPr>
        <w:t>(</w:t>
      </w:r>
      <w:proofErr w:type="spellStart"/>
      <w:r w:rsidR="002D5502" w:rsidRPr="00C21D43">
        <w:rPr>
          <w:rFonts w:ascii="Times New Roman" w:hAnsi="Times New Roman" w:cs="Times New Roman"/>
          <w:sz w:val="24"/>
          <w:szCs w:val="24"/>
        </w:rPr>
        <w:t>Zeleke</w:t>
      </w:r>
      <w:proofErr w:type="spellEnd"/>
      <w:r w:rsidR="002D5502" w:rsidRPr="00C21D43">
        <w:rPr>
          <w:rFonts w:ascii="Times New Roman" w:hAnsi="Times New Roman" w:cs="Times New Roman"/>
          <w:sz w:val="24"/>
          <w:szCs w:val="24"/>
        </w:rPr>
        <w:t>, S. 2021, s.</w:t>
      </w:r>
      <w:r w:rsidR="002D5502">
        <w:rPr>
          <w:rFonts w:ascii="Times New Roman" w:hAnsi="Times New Roman" w:cs="Times New Roman"/>
          <w:sz w:val="24"/>
          <w:szCs w:val="24"/>
        </w:rPr>
        <w:t>1-8</w:t>
      </w:r>
      <w:r w:rsidR="002D5502" w:rsidRPr="00C21D43">
        <w:rPr>
          <w:rFonts w:ascii="Times New Roman" w:hAnsi="Times New Roman" w:cs="Times New Roman"/>
          <w:sz w:val="24"/>
          <w:szCs w:val="24"/>
        </w:rPr>
        <w:t>)</w:t>
      </w:r>
      <w:r w:rsidR="002D5502">
        <w:rPr>
          <w:rFonts w:ascii="Times New Roman" w:hAnsi="Times New Roman" w:cs="Times New Roman"/>
          <w:sz w:val="24"/>
          <w:szCs w:val="24"/>
        </w:rPr>
        <w:t>.</w:t>
      </w:r>
    </w:p>
    <w:p w14:paraId="4B7F3F9F" w14:textId="483A819A" w:rsidR="00CC238F" w:rsidRDefault="00CC238F" w:rsidP="00B92032">
      <w:pPr>
        <w:spacing w:line="360" w:lineRule="auto"/>
        <w:ind w:firstLine="423"/>
        <w:jc w:val="both"/>
        <w:rPr>
          <w:rFonts w:ascii="Times New Roman" w:hAnsi="Times New Roman" w:cs="Times New Roman"/>
          <w:sz w:val="24"/>
          <w:szCs w:val="24"/>
        </w:rPr>
      </w:pPr>
      <w:r>
        <w:rPr>
          <w:rFonts w:ascii="Times New Roman" w:hAnsi="Times New Roman" w:cs="Times New Roman"/>
          <w:sz w:val="24"/>
          <w:szCs w:val="24"/>
        </w:rPr>
        <w:t xml:space="preserve">Deskriptivní průřezová studie, kterou provedl </w:t>
      </w:r>
      <w:proofErr w:type="spellStart"/>
      <w:r>
        <w:rPr>
          <w:rFonts w:ascii="Times New Roman" w:hAnsi="Times New Roman" w:cs="Times New Roman"/>
          <w:sz w:val="24"/>
          <w:szCs w:val="24"/>
        </w:rPr>
        <w:t>Kidanemariam</w:t>
      </w:r>
      <w:proofErr w:type="spellEnd"/>
      <w:r>
        <w:rPr>
          <w:rFonts w:ascii="Times New Roman" w:hAnsi="Times New Roman" w:cs="Times New Roman"/>
          <w:sz w:val="24"/>
          <w:szCs w:val="24"/>
        </w:rPr>
        <w:t xml:space="preserve"> </w:t>
      </w:r>
      <w:r w:rsidR="00001DC6">
        <w:rPr>
          <w:rFonts w:ascii="Times New Roman" w:hAnsi="Times New Roman" w:cs="Times New Roman"/>
          <w:sz w:val="24"/>
          <w:szCs w:val="24"/>
        </w:rPr>
        <w:t xml:space="preserve">B. </w:t>
      </w:r>
      <w:r w:rsidR="00FE1F37" w:rsidRPr="00FE1F37">
        <w:rPr>
          <w:rFonts w:ascii="Times New Roman" w:hAnsi="Times New Roman" w:cs="Times New Roman"/>
          <w:color w:val="000000"/>
          <w:sz w:val="24"/>
          <w:szCs w:val="24"/>
        </w:rPr>
        <w:t>(2020</w:t>
      </w:r>
      <w:r w:rsidR="00FE1F37">
        <w:rPr>
          <w:rFonts w:ascii="Times New Roman" w:hAnsi="Times New Roman" w:cs="Times New Roman"/>
          <w:color w:val="000000"/>
          <w:sz w:val="24"/>
          <w:szCs w:val="24"/>
        </w:rPr>
        <w:t>)</w:t>
      </w:r>
      <w:r w:rsidRPr="00FE1F37">
        <w:rPr>
          <w:rFonts w:ascii="Times New Roman" w:hAnsi="Times New Roman" w:cs="Times New Roman"/>
          <w:sz w:val="24"/>
          <w:szCs w:val="24"/>
        </w:rPr>
        <w:t xml:space="preserve"> </w:t>
      </w:r>
      <w:r>
        <w:rPr>
          <w:rFonts w:ascii="Times New Roman" w:hAnsi="Times New Roman" w:cs="Times New Roman"/>
          <w:sz w:val="24"/>
          <w:szCs w:val="24"/>
        </w:rPr>
        <w:t xml:space="preserve">měla za cíl posoudit jakým způsobem a do jaké míry využívají všeobecné sestry nefarmakologické metody v rámci léčby pooperační bolesti a jaké překážky při jejich aplikaci pociťují. Výzkum byl realizován v nemocnicích </w:t>
      </w:r>
      <w:proofErr w:type="spellStart"/>
      <w:r>
        <w:rPr>
          <w:rFonts w:ascii="Times New Roman" w:hAnsi="Times New Roman" w:cs="Times New Roman"/>
          <w:sz w:val="24"/>
          <w:szCs w:val="24"/>
        </w:rPr>
        <w:t>Halibet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Hospital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Orotta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Hospital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Sembel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Hospital</w:t>
      </w:r>
      <w:proofErr w:type="spellEnd"/>
      <w:r>
        <w:rPr>
          <w:rFonts w:ascii="Times New Roman" w:hAnsi="Times New Roman" w:cs="Times New Roman"/>
          <w:sz w:val="24"/>
          <w:szCs w:val="24"/>
        </w:rPr>
        <w:t xml:space="preserve">, které se nachází v hlavním městě </w:t>
      </w:r>
      <w:proofErr w:type="spellStart"/>
      <w:r>
        <w:rPr>
          <w:rFonts w:ascii="Times New Roman" w:hAnsi="Times New Roman" w:cs="Times New Roman"/>
          <w:sz w:val="24"/>
          <w:szCs w:val="24"/>
        </w:rPr>
        <w:t>Asmara</w:t>
      </w:r>
      <w:proofErr w:type="spellEnd"/>
      <w:r>
        <w:rPr>
          <w:rFonts w:ascii="Times New Roman" w:hAnsi="Times New Roman" w:cs="Times New Roman"/>
          <w:sz w:val="24"/>
          <w:szCs w:val="24"/>
        </w:rPr>
        <w:t xml:space="preserve"> státu Eritrea v severní části Afriky. Pro sběr dat byl použit standardizovaný dotazník obsahující pěti</w:t>
      </w:r>
      <w:r w:rsidR="00B92032">
        <w:rPr>
          <w:rFonts w:ascii="Times New Roman" w:hAnsi="Times New Roman" w:cs="Times New Roman"/>
          <w:sz w:val="24"/>
          <w:szCs w:val="24"/>
        </w:rPr>
        <w:t>-</w:t>
      </w:r>
      <w:r>
        <w:rPr>
          <w:rFonts w:ascii="Times New Roman" w:hAnsi="Times New Roman" w:cs="Times New Roman"/>
          <w:sz w:val="24"/>
          <w:szCs w:val="24"/>
        </w:rPr>
        <w:t>bodo</w:t>
      </w:r>
      <w:r w:rsidR="00B92032">
        <w:rPr>
          <w:rFonts w:ascii="Times New Roman" w:hAnsi="Times New Roman" w:cs="Times New Roman"/>
          <w:sz w:val="24"/>
          <w:szCs w:val="24"/>
        </w:rPr>
        <w:t>vo</w:t>
      </w:r>
      <w:r>
        <w:rPr>
          <w:rFonts w:ascii="Times New Roman" w:hAnsi="Times New Roman" w:cs="Times New Roman"/>
          <w:sz w:val="24"/>
          <w:szCs w:val="24"/>
        </w:rPr>
        <w:t xml:space="preserve">u škálu dle </w:t>
      </w:r>
      <w:proofErr w:type="spellStart"/>
      <w:r>
        <w:rPr>
          <w:rFonts w:ascii="Times New Roman" w:hAnsi="Times New Roman" w:cs="Times New Roman"/>
          <w:sz w:val="24"/>
          <w:szCs w:val="24"/>
        </w:rPr>
        <w:t>Likerta</w:t>
      </w:r>
      <w:proofErr w:type="spellEnd"/>
      <w:r>
        <w:rPr>
          <w:rFonts w:ascii="Times New Roman" w:hAnsi="Times New Roman" w:cs="Times New Roman"/>
          <w:sz w:val="24"/>
          <w:szCs w:val="24"/>
        </w:rPr>
        <w:t xml:space="preserve"> k hodnocení aplikace vybraných nefarmakologických metod ze strany ošetřovatelského personálu a ke zjištění bariér br</w:t>
      </w:r>
      <w:r w:rsidR="00603A0A">
        <w:rPr>
          <w:rFonts w:ascii="Times New Roman" w:hAnsi="Times New Roman" w:cs="Times New Roman"/>
          <w:sz w:val="24"/>
          <w:szCs w:val="24"/>
        </w:rPr>
        <w:t>á</w:t>
      </w:r>
      <w:r>
        <w:rPr>
          <w:rFonts w:ascii="Times New Roman" w:hAnsi="Times New Roman" w:cs="Times New Roman"/>
          <w:sz w:val="24"/>
          <w:szCs w:val="24"/>
        </w:rPr>
        <w:t xml:space="preserve">nících jejich využívání. Studie probíhala </w:t>
      </w:r>
      <w:r w:rsidR="00B92032">
        <w:rPr>
          <w:rFonts w:ascii="Times New Roman" w:hAnsi="Times New Roman" w:cs="Times New Roman"/>
          <w:sz w:val="24"/>
          <w:szCs w:val="24"/>
        </w:rPr>
        <w:t>během února a března</w:t>
      </w:r>
      <w:r>
        <w:rPr>
          <w:rFonts w:ascii="Times New Roman" w:hAnsi="Times New Roman" w:cs="Times New Roman"/>
          <w:sz w:val="24"/>
          <w:szCs w:val="24"/>
        </w:rPr>
        <w:t xml:space="preserve"> 2018. Do studie bylo zapojeno 154 členů ošetřovatelského týmu pracujících na oddělení pooperační péče v rámci zmíněných nemocnic</w:t>
      </w:r>
      <w:r w:rsidR="00603A0A">
        <w:rPr>
          <w:rFonts w:ascii="Times New Roman" w:hAnsi="Times New Roman" w:cs="Times New Roman"/>
          <w:sz w:val="24"/>
          <w:szCs w:val="24"/>
        </w:rPr>
        <w:t>.</w:t>
      </w:r>
      <w:r>
        <w:rPr>
          <w:rFonts w:ascii="Times New Roman" w:hAnsi="Times New Roman" w:cs="Times New Roman"/>
          <w:sz w:val="24"/>
          <w:szCs w:val="24"/>
        </w:rPr>
        <w:t xml:space="preserve"> </w:t>
      </w:r>
      <w:r w:rsidR="00603A0A">
        <w:rPr>
          <w:rFonts w:ascii="Times New Roman" w:hAnsi="Times New Roman" w:cs="Times New Roman"/>
          <w:sz w:val="24"/>
          <w:szCs w:val="24"/>
        </w:rPr>
        <w:t>T</w:t>
      </w:r>
      <w:r>
        <w:rPr>
          <w:rFonts w:ascii="Times New Roman" w:hAnsi="Times New Roman" w:cs="Times New Roman"/>
          <w:sz w:val="24"/>
          <w:szCs w:val="24"/>
        </w:rPr>
        <w:t xml:space="preserve">vořili </w:t>
      </w:r>
      <w:r w:rsidR="00603A0A">
        <w:rPr>
          <w:rFonts w:ascii="Times New Roman" w:hAnsi="Times New Roman" w:cs="Times New Roman"/>
          <w:sz w:val="24"/>
          <w:szCs w:val="24"/>
        </w:rPr>
        <w:t xml:space="preserve">je </w:t>
      </w:r>
      <w:r>
        <w:rPr>
          <w:rFonts w:ascii="Times New Roman" w:hAnsi="Times New Roman" w:cs="Times New Roman"/>
          <w:sz w:val="24"/>
          <w:szCs w:val="24"/>
        </w:rPr>
        <w:t xml:space="preserve">3 skupiny dle vzdělání, a to </w:t>
      </w:r>
      <w:proofErr w:type="spellStart"/>
      <w:r w:rsidRPr="00FD4D8B">
        <w:rPr>
          <w:rFonts w:ascii="Times New Roman" w:hAnsi="Times New Roman" w:cs="Times New Roman"/>
          <w:i/>
          <w:iCs/>
          <w:sz w:val="24"/>
          <w:szCs w:val="24"/>
        </w:rPr>
        <w:t>associate</w:t>
      </w:r>
      <w:proofErr w:type="spellEnd"/>
      <w:r w:rsidRPr="00FD4D8B">
        <w:rPr>
          <w:rFonts w:ascii="Times New Roman" w:hAnsi="Times New Roman" w:cs="Times New Roman"/>
          <w:i/>
          <w:iCs/>
          <w:sz w:val="24"/>
          <w:szCs w:val="24"/>
        </w:rPr>
        <w:t xml:space="preserve"> </w:t>
      </w:r>
      <w:proofErr w:type="spellStart"/>
      <w:r w:rsidRPr="00FD4D8B">
        <w:rPr>
          <w:rFonts w:ascii="Times New Roman" w:hAnsi="Times New Roman" w:cs="Times New Roman"/>
          <w:i/>
          <w:iCs/>
          <w:sz w:val="24"/>
          <w:szCs w:val="24"/>
        </w:rPr>
        <w:t>nurses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(lze v rámci vzdělání přirovnat k oboru praktická sestra), diplomované všeobecné sestry a vysokoškolsky vzdělané všeobecné sestry. Použitý dotazník obsahoval 3 části, přičemž v první části byly zjišťovány údaje socio-demografického charakteru a údaje vztahující se k pracovním zkušenostem. Druhá část se zabývala využitím nefarmakologických metod ze strany respondentů, které byly rozčleněny </w:t>
      </w:r>
      <w:r w:rsidR="00B33D11">
        <w:rPr>
          <w:rFonts w:ascii="Times New Roman" w:hAnsi="Times New Roman" w:cs="Times New Roman"/>
          <w:sz w:val="24"/>
          <w:szCs w:val="24"/>
        </w:rPr>
        <w:t>na 5</w:t>
      </w:r>
      <w:r>
        <w:rPr>
          <w:rFonts w:ascii="Times New Roman" w:hAnsi="Times New Roman" w:cs="Times New Roman"/>
          <w:sz w:val="24"/>
          <w:szCs w:val="24"/>
        </w:rPr>
        <w:t xml:space="preserve"> skupin</w:t>
      </w:r>
      <w:r w:rsidR="00603A0A">
        <w:rPr>
          <w:rFonts w:ascii="Times New Roman" w:hAnsi="Times New Roman" w:cs="Times New Roman"/>
          <w:sz w:val="24"/>
          <w:szCs w:val="24"/>
        </w:rPr>
        <w:t>. Každá skupina následně obsahovala samotné intervence, které do nich spadaly (</w:t>
      </w:r>
      <w:proofErr w:type="spellStart"/>
      <w:r w:rsidR="00603A0A">
        <w:rPr>
          <w:rFonts w:ascii="Times New Roman" w:hAnsi="Times New Roman" w:cs="Times New Roman"/>
          <w:sz w:val="24"/>
          <w:szCs w:val="24"/>
        </w:rPr>
        <w:t>Kidanemariam</w:t>
      </w:r>
      <w:proofErr w:type="spellEnd"/>
      <w:r w:rsidR="00603A0A">
        <w:rPr>
          <w:rFonts w:ascii="Times New Roman" w:hAnsi="Times New Roman" w:cs="Times New Roman"/>
          <w:sz w:val="24"/>
          <w:szCs w:val="24"/>
        </w:rPr>
        <w:t>, B. 2020, s. 1-5).</w:t>
      </w:r>
    </w:p>
    <w:p w14:paraId="24EED1E6" w14:textId="49E1D44C" w:rsidR="00603A0A" w:rsidRDefault="00603A0A" w:rsidP="00B92032">
      <w:pPr>
        <w:spacing w:line="360" w:lineRule="auto"/>
        <w:ind w:firstLine="423"/>
        <w:jc w:val="both"/>
        <w:rPr>
          <w:rFonts w:ascii="Times New Roman" w:hAnsi="Times New Roman" w:cs="Times New Roman"/>
          <w:sz w:val="24"/>
          <w:szCs w:val="24"/>
        </w:rPr>
      </w:pPr>
    </w:p>
    <w:p w14:paraId="779A49D6" w14:textId="77777777" w:rsidR="0039632D" w:rsidRDefault="0039632D" w:rsidP="00B92032">
      <w:pPr>
        <w:spacing w:line="360" w:lineRule="auto"/>
        <w:ind w:firstLine="423"/>
        <w:jc w:val="both"/>
        <w:rPr>
          <w:rFonts w:ascii="Times New Roman" w:hAnsi="Times New Roman" w:cs="Times New Roman"/>
          <w:sz w:val="24"/>
          <w:szCs w:val="24"/>
        </w:rPr>
      </w:pPr>
    </w:p>
    <w:p w14:paraId="3C3EE71C" w14:textId="2A85B11C" w:rsidR="00603A0A" w:rsidRDefault="00603A0A" w:rsidP="00C83CD5">
      <w:pPr>
        <w:spacing w:line="360" w:lineRule="auto"/>
        <w:jc w:val="both"/>
        <w:rPr>
          <w:rFonts w:ascii="Times New Roman" w:hAnsi="Times New Roman" w:cs="Times New Roman"/>
          <w:sz w:val="24"/>
          <w:szCs w:val="24"/>
        </w:rPr>
      </w:pPr>
      <w:r>
        <w:rPr>
          <w:rFonts w:ascii="Times New Roman" w:hAnsi="Times New Roman" w:cs="Times New Roman"/>
          <w:sz w:val="24"/>
          <w:szCs w:val="24"/>
        </w:rPr>
        <w:t>Jednalo se o skupiny:</w:t>
      </w:r>
    </w:p>
    <w:p w14:paraId="6BB8A667" w14:textId="77777777" w:rsidR="00CC238F" w:rsidRDefault="00CC238F" w:rsidP="00CC238F">
      <w:pPr>
        <w:pStyle w:val="Odstavecseseznamem"/>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Kognitivně-</w:t>
      </w:r>
      <w:proofErr w:type="spellStart"/>
      <w:r>
        <w:rPr>
          <w:rFonts w:ascii="Times New Roman" w:hAnsi="Times New Roman" w:cs="Times New Roman"/>
          <w:sz w:val="24"/>
          <w:szCs w:val="24"/>
        </w:rPr>
        <w:t>behavirální</w:t>
      </w:r>
      <w:proofErr w:type="spellEnd"/>
      <w:r>
        <w:rPr>
          <w:rFonts w:ascii="Times New Roman" w:hAnsi="Times New Roman" w:cs="Times New Roman"/>
          <w:sz w:val="24"/>
          <w:szCs w:val="24"/>
        </w:rPr>
        <w:t xml:space="preserve"> intervence</w:t>
      </w:r>
    </w:p>
    <w:p w14:paraId="25D4AFFC" w14:textId="77777777" w:rsidR="00CC238F" w:rsidRDefault="00CC238F" w:rsidP="00CC238F">
      <w:pPr>
        <w:pStyle w:val="Odstavecseseznamem"/>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Fyzikální intervence</w:t>
      </w:r>
    </w:p>
    <w:p w14:paraId="6B70260B" w14:textId="77777777" w:rsidR="00CC238F" w:rsidRDefault="00CC238F" w:rsidP="00CC238F">
      <w:pPr>
        <w:pStyle w:val="Odstavecseseznamem"/>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Intervence emocionální podpory</w:t>
      </w:r>
    </w:p>
    <w:p w14:paraId="4870697C" w14:textId="77777777" w:rsidR="00CC238F" w:rsidRDefault="00CC238F" w:rsidP="00CC238F">
      <w:pPr>
        <w:pStyle w:val="Odstavecseseznamem"/>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Intervence ve vztahu k dopomoci při denních činnostech</w:t>
      </w:r>
    </w:p>
    <w:p w14:paraId="1B8B8CB2" w14:textId="77777777" w:rsidR="00CC238F" w:rsidRDefault="00CC238F" w:rsidP="00CC238F">
      <w:pPr>
        <w:pStyle w:val="Odstavecseseznamem"/>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Intervence k zajištění komfortního prostředí</w:t>
      </w:r>
    </w:p>
    <w:p w14:paraId="02218B2C" w14:textId="6D674EB4" w:rsidR="0096515F" w:rsidRDefault="00CC238F" w:rsidP="00CC23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Třetí část dotazníku se zabývala bariérami v užívání těchto technik. Sběr dat byl realizován na denních a nočních směnách. Výsledky výzkumu upřesnily, že ženy tvořily 74 % respondentů, medián věku byl 27 let, přičemž věkové rozmezí respondentů bylo </w:t>
      </w:r>
      <w:r w:rsidR="00B33D11">
        <w:rPr>
          <w:rFonts w:ascii="Times New Roman" w:hAnsi="Times New Roman" w:cs="Times New Roman"/>
          <w:sz w:val="24"/>
          <w:szCs w:val="24"/>
        </w:rPr>
        <w:t>20 až 70</w:t>
      </w:r>
      <w:r>
        <w:rPr>
          <w:rFonts w:ascii="Times New Roman" w:hAnsi="Times New Roman" w:cs="Times New Roman"/>
          <w:sz w:val="24"/>
          <w:szCs w:val="24"/>
        </w:rPr>
        <w:t xml:space="preserve"> let. 38,3 % respondentů mělo praxi v délce 3 až 5 let z nichž 48,1 % mělo dvouletou praxi v chirurgických oborech</w:t>
      </w:r>
      <w:r w:rsidR="0096515F">
        <w:rPr>
          <w:rFonts w:ascii="Times New Roman" w:hAnsi="Times New Roman" w:cs="Times New Roman"/>
          <w:sz w:val="24"/>
          <w:szCs w:val="24"/>
        </w:rPr>
        <w:t xml:space="preserve"> (</w:t>
      </w:r>
      <w:proofErr w:type="spellStart"/>
      <w:r w:rsidR="0096515F">
        <w:rPr>
          <w:rFonts w:ascii="Times New Roman" w:hAnsi="Times New Roman" w:cs="Times New Roman"/>
          <w:sz w:val="24"/>
          <w:szCs w:val="24"/>
        </w:rPr>
        <w:t>Kidanemariam</w:t>
      </w:r>
      <w:proofErr w:type="spellEnd"/>
      <w:r w:rsidR="0096515F">
        <w:rPr>
          <w:rFonts w:ascii="Times New Roman" w:hAnsi="Times New Roman" w:cs="Times New Roman"/>
          <w:sz w:val="24"/>
          <w:szCs w:val="24"/>
        </w:rPr>
        <w:t>, B. 2020, s</w:t>
      </w:r>
      <w:r w:rsidR="0039632D">
        <w:rPr>
          <w:rFonts w:ascii="Times New Roman" w:hAnsi="Times New Roman" w:cs="Times New Roman"/>
          <w:sz w:val="24"/>
          <w:szCs w:val="24"/>
        </w:rPr>
        <w:t>.</w:t>
      </w:r>
      <w:r w:rsidR="0096515F">
        <w:rPr>
          <w:rFonts w:ascii="Times New Roman" w:hAnsi="Times New Roman" w:cs="Times New Roman"/>
          <w:sz w:val="24"/>
          <w:szCs w:val="24"/>
        </w:rPr>
        <w:t xml:space="preserve"> 1-5).</w:t>
      </w:r>
    </w:p>
    <w:p w14:paraId="7599471F" w14:textId="49731DE5" w:rsidR="0096515F" w:rsidRDefault="00CC238F" w:rsidP="009651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Výsledky ohledně četnosti využívání metod nefarmakologické terapie bolesti ukázaly, že v rámci kognitivně-behaviorálních metod bylo aktivně využíváno nejčastěji dechových technik (81,7 % sester) a relaxačních metod (72,1 %), naopak metoda rozptýlení byla aktivně využívána pouze </w:t>
      </w:r>
      <w:r w:rsidR="00465E83">
        <w:rPr>
          <w:rFonts w:ascii="Times New Roman" w:hAnsi="Times New Roman" w:cs="Times New Roman"/>
          <w:sz w:val="24"/>
          <w:szCs w:val="24"/>
        </w:rPr>
        <w:t>u</w:t>
      </w:r>
      <w:r>
        <w:rPr>
          <w:rFonts w:ascii="Times New Roman" w:hAnsi="Times New Roman" w:cs="Times New Roman"/>
          <w:sz w:val="24"/>
          <w:szCs w:val="24"/>
        </w:rPr>
        <w:t xml:space="preserve"> 3,9 % sester, technika pozitivního přístupu posilování nebyla aktivně využívána ani jedním z respondentů. V rámci fyzikální oblasti intervencí bylo nejčastěji využíváno polohování, které bylo aktivně </w:t>
      </w:r>
      <w:r w:rsidR="007A1FA7">
        <w:rPr>
          <w:rFonts w:ascii="Times New Roman" w:hAnsi="Times New Roman" w:cs="Times New Roman"/>
          <w:sz w:val="24"/>
          <w:szCs w:val="24"/>
        </w:rPr>
        <w:t>vy</w:t>
      </w:r>
      <w:r>
        <w:rPr>
          <w:rFonts w:ascii="Times New Roman" w:hAnsi="Times New Roman" w:cs="Times New Roman"/>
          <w:sz w:val="24"/>
          <w:szCs w:val="24"/>
        </w:rPr>
        <w:t>užíváno</w:t>
      </w:r>
      <w:r w:rsidR="007D38BD">
        <w:rPr>
          <w:rFonts w:ascii="Times New Roman" w:hAnsi="Times New Roman" w:cs="Times New Roman"/>
          <w:sz w:val="24"/>
          <w:szCs w:val="24"/>
        </w:rPr>
        <w:t xml:space="preserve"> u</w:t>
      </w:r>
      <w:r>
        <w:rPr>
          <w:rFonts w:ascii="Times New Roman" w:hAnsi="Times New Roman" w:cs="Times New Roman"/>
          <w:sz w:val="24"/>
          <w:szCs w:val="24"/>
        </w:rPr>
        <w:t xml:space="preserve"> 84,4 % </w:t>
      </w:r>
      <w:r w:rsidR="007D38BD">
        <w:rPr>
          <w:rFonts w:ascii="Times New Roman" w:hAnsi="Times New Roman" w:cs="Times New Roman"/>
          <w:sz w:val="24"/>
          <w:szCs w:val="24"/>
        </w:rPr>
        <w:t>respondentů</w:t>
      </w:r>
      <w:r>
        <w:rPr>
          <w:rFonts w:ascii="Times New Roman" w:hAnsi="Times New Roman" w:cs="Times New Roman"/>
          <w:sz w:val="24"/>
          <w:szCs w:val="24"/>
        </w:rPr>
        <w:t xml:space="preserve">. V rámci emocionální podpory bylo nejčastěji využíváno metody utěšování </w:t>
      </w:r>
      <w:r w:rsidR="00AF153F">
        <w:rPr>
          <w:rFonts w:ascii="Times New Roman" w:hAnsi="Times New Roman" w:cs="Times New Roman"/>
          <w:sz w:val="24"/>
          <w:szCs w:val="24"/>
        </w:rPr>
        <w:t xml:space="preserve">u </w:t>
      </w:r>
      <w:r>
        <w:rPr>
          <w:rFonts w:ascii="Times New Roman" w:hAnsi="Times New Roman" w:cs="Times New Roman"/>
          <w:sz w:val="24"/>
          <w:szCs w:val="24"/>
        </w:rPr>
        <w:t>92,2 % respondentů a u 45,5 % respondentů bylo aktivně využíváno</w:t>
      </w:r>
      <w:r w:rsidR="00AF153F">
        <w:rPr>
          <w:rFonts w:ascii="Times New Roman" w:hAnsi="Times New Roman" w:cs="Times New Roman"/>
          <w:sz w:val="24"/>
          <w:szCs w:val="24"/>
        </w:rPr>
        <w:t xml:space="preserve"> pouhé</w:t>
      </w:r>
      <w:r>
        <w:rPr>
          <w:rFonts w:ascii="Times New Roman" w:hAnsi="Times New Roman" w:cs="Times New Roman"/>
          <w:sz w:val="24"/>
          <w:szCs w:val="24"/>
        </w:rPr>
        <w:t xml:space="preserve"> vlastní přítomnost</w:t>
      </w:r>
      <w:r w:rsidR="004A5796">
        <w:rPr>
          <w:rFonts w:ascii="Times New Roman" w:hAnsi="Times New Roman" w:cs="Times New Roman"/>
          <w:sz w:val="24"/>
          <w:szCs w:val="24"/>
        </w:rPr>
        <w:t>i na pokoji</w:t>
      </w:r>
      <w:r>
        <w:rPr>
          <w:rFonts w:ascii="Times New Roman" w:hAnsi="Times New Roman" w:cs="Times New Roman"/>
          <w:sz w:val="24"/>
          <w:szCs w:val="24"/>
        </w:rPr>
        <w:t xml:space="preserve"> pacienta. Co se týče metody terapeutického doteku, byla tato metoda aktivně využívána pouze </w:t>
      </w:r>
      <w:r w:rsidR="00A96C4B">
        <w:rPr>
          <w:rFonts w:ascii="Times New Roman" w:hAnsi="Times New Roman" w:cs="Times New Roman"/>
          <w:sz w:val="24"/>
          <w:szCs w:val="24"/>
        </w:rPr>
        <w:t xml:space="preserve">u </w:t>
      </w:r>
      <w:r>
        <w:rPr>
          <w:rFonts w:ascii="Times New Roman" w:hAnsi="Times New Roman" w:cs="Times New Roman"/>
          <w:sz w:val="24"/>
          <w:szCs w:val="24"/>
        </w:rPr>
        <w:t xml:space="preserve">39,0 % </w:t>
      </w:r>
      <w:r w:rsidR="004A5796">
        <w:rPr>
          <w:rFonts w:ascii="Times New Roman" w:hAnsi="Times New Roman" w:cs="Times New Roman"/>
          <w:sz w:val="24"/>
          <w:szCs w:val="24"/>
        </w:rPr>
        <w:t>respondentů</w:t>
      </w:r>
      <w:r>
        <w:rPr>
          <w:rFonts w:ascii="Times New Roman" w:hAnsi="Times New Roman" w:cs="Times New Roman"/>
          <w:sz w:val="24"/>
          <w:szCs w:val="24"/>
        </w:rPr>
        <w:t xml:space="preserve">, přičemž </w:t>
      </w:r>
      <w:r w:rsidR="00A96C4B">
        <w:rPr>
          <w:rFonts w:ascii="Times New Roman" w:hAnsi="Times New Roman" w:cs="Times New Roman"/>
          <w:sz w:val="24"/>
          <w:szCs w:val="24"/>
        </w:rPr>
        <w:t xml:space="preserve">naopak </w:t>
      </w:r>
      <w:r>
        <w:rPr>
          <w:rFonts w:ascii="Times New Roman" w:hAnsi="Times New Roman" w:cs="Times New Roman"/>
          <w:sz w:val="24"/>
          <w:szCs w:val="24"/>
        </w:rPr>
        <w:t xml:space="preserve">32,5 % </w:t>
      </w:r>
      <w:r w:rsidR="004A5796">
        <w:rPr>
          <w:rFonts w:ascii="Times New Roman" w:hAnsi="Times New Roman" w:cs="Times New Roman"/>
          <w:sz w:val="24"/>
          <w:szCs w:val="24"/>
        </w:rPr>
        <w:t>respondentů</w:t>
      </w:r>
      <w:r>
        <w:rPr>
          <w:rFonts w:ascii="Times New Roman" w:hAnsi="Times New Roman" w:cs="Times New Roman"/>
          <w:sz w:val="24"/>
          <w:szCs w:val="24"/>
        </w:rPr>
        <w:t xml:space="preserve"> uvedlo, že tuto metodu nepoužívají nikdy. Oblast pomoci s běžnými denními činnostmi označilo jako často používanou metodu 67,5 % </w:t>
      </w:r>
      <w:r w:rsidR="004A5796">
        <w:rPr>
          <w:rFonts w:ascii="Times New Roman" w:hAnsi="Times New Roman" w:cs="Times New Roman"/>
          <w:sz w:val="24"/>
          <w:szCs w:val="24"/>
        </w:rPr>
        <w:t>respondentů</w:t>
      </w:r>
      <w:r>
        <w:rPr>
          <w:rFonts w:ascii="Times New Roman" w:hAnsi="Times New Roman" w:cs="Times New Roman"/>
          <w:sz w:val="24"/>
          <w:szCs w:val="24"/>
        </w:rPr>
        <w:t>. Vytváření komfortního prostředí uvedlo jako často používanou metodu 45,5 % respondentů</w:t>
      </w:r>
      <w:r w:rsidR="0096515F">
        <w:rPr>
          <w:rFonts w:ascii="Times New Roman" w:hAnsi="Times New Roman" w:cs="Times New Roman"/>
          <w:sz w:val="24"/>
          <w:szCs w:val="24"/>
        </w:rPr>
        <w:t xml:space="preserve"> (</w:t>
      </w:r>
      <w:proofErr w:type="spellStart"/>
      <w:r w:rsidR="0096515F">
        <w:rPr>
          <w:rFonts w:ascii="Times New Roman" w:hAnsi="Times New Roman" w:cs="Times New Roman"/>
          <w:sz w:val="24"/>
          <w:szCs w:val="24"/>
        </w:rPr>
        <w:t>Kidanemariam</w:t>
      </w:r>
      <w:proofErr w:type="spellEnd"/>
      <w:r w:rsidR="0096515F">
        <w:rPr>
          <w:rFonts w:ascii="Times New Roman" w:hAnsi="Times New Roman" w:cs="Times New Roman"/>
          <w:sz w:val="24"/>
          <w:szCs w:val="24"/>
        </w:rPr>
        <w:t>, B. 2020, s</w:t>
      </w:r>
      <w:r w:rsidR="0039632D">
        <w:rPr>
          <w:rFonts w:ascii="Times New Roman" w:hAnsi="Times New Roman" w:cs="Times New Roman"/>
          <w:sz w:val="24"/>
          <w:szCs w:val="24"/>
        </w:rPr>
        <w:t>.</w:t>
      </w:r>
      <w:r w:rsidR="0096515F">
        <w:rPr>
          <w:rFonts w:ascii="Times New Roman" w:hAnsi="Times New Roman" w:cs="Times New Roman"/>
          <w:sz w:val="24"/>
          <w:szCs w:val="24"/>
        </w:rPr>
        <w:t xml:space="preserve"> 1-5).</w:t>
      </w:r>
    </w:p>
    <w:p w14:paraId="53A1498D" w14:textId="1C33C0CF" w:rsidR="00CC238F" w:rsidRDefault="00CC238F" w:rsidP="009651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 se týče bariér v realizaci nefarmakologických metod tlumení bolesti, uvedli respondenti jako nejvýznamnější faktor nedostatečnou administrativní oporu</w:t>
      </w:r>
      <w:r w:rsidR="00C61EE2">
        <w:rPr>
          <w:rFonts w:ascii="Times New Roman" w:hAnsi="Times New Roman" w:cs="Times New Roman"/>
          <w:sz w:val="24"/>
          <w:szCs w:val="24"/>
        </w:rPr>
        <w:t xml:space="preserve"> při výkonu práce</w:t>
      </w:r>
      <w:r>
        <w:rPr>
          <w:rFonts w:ascii="Times New Roman" w:hAnsi="Times New Roman" w:cs="Times New Roman"/>
          <w:sz w:val="24"/>
          <w:szCs w:val="24"/>
        </w:rPr>
        <w:t xml:space="preserve"> (76,6 %). Jako další překážku uvedlo 64,9 % respondentů jazykovou bariéru v</w:t>
      </w:r>
      <w:r w:rsidR="00C61EE2">
        <w:rPr>
          <w:rFonts w:ascii="Times New Roman" w:hAnsi="Times New Roman" w:cs="Times New Roman"/>
          <w:sz w:val="24"/>
          <w:szCs w:val="24"/>
        </w:rPr>
        <w:t> </w:t>
      </w:r>
      <w:r>
        <w:rPr>
          <w:rFonts w:ascii="Times New Roman" w:hAnsi="Times New Roman" w:cs="Times New Roman"/>
          <w:sz w:val="24"/>
          <w:szCs w:val="24"/>
        </w:rPr>
        <w:t>souvislosti</w:t>
      </w:r>
      <w:r w:rsidR="00C61EE2">
        <w:rPr>
          <w:rFonts w:ascii="Times New Roman" w:hAnsi="Times New Roman" w:cs="Times New Roman"/>
          <w:sz w:val="24"/>
          <w:szCs w:val="24"/>
        </w:rPr>
        <w:t xml:space="preserve"> s</w:t>
      </w:r>
      <w:r>
        <w:rPr>
          <w:rFonts w:ascii="Times New Roman" w:hAnsi="Times New Roman" w:cs="Times New Roman"/>
          <w:sz w:val="24"/>
          <w:szCs w:val="24"/>
        </w:rPr>
        <w:t xml:space="preserve"> komunikac</w:t>
      </w:r>
      <w:r w:rsidR="00C61EE2">
        <w:rPr>
          <w:rFonts w:ascii="Times New Roman" w:hAnsi="Times New Roman" w:cs="Times New Roman"/>
          <w:sz w:val="24"/>
          <w:szCs w:val="24"/>
        </w:rPr>
        <w:t>í</w:t>
      </w:r>
      <w:r>
        <w:rPr>
          <w:rFonts w:ascii="Times New Roman" w:hAnsi="Times New Roman" w:cs="Times New Roman"/>
          <w:sz w:val="24"/>
          <w:szCs w:val="24"/>
        </w:rPr>
        <w:t xml:space="preserve"> s pacienty. 50 % respondentů označilo jako překážku nedostatečné znalosti v oblasti nefarmakologického managementu</w:t>
      </w:r>
      <w:r w:rsidR="00C61EE2">
        <w:rPr>
          <w:rFonts w:ascii="Times New Roman" w:hAnsi="Times New Roman" w:cs="Times New Roman"/>
          <w:sz w:val="24"/>
          <w:szCs w:val="24"/>
        </w:rPr>
        <w:t xml:space="preserve"> bolesti</w:t>
      </w:r>
      <w:r>
        <w:rPr>
          <w:rFonts w:ascii="Times New Roman" w:hAnsi="Times New Roman" w:cs="Times New Roman"/>
          <w:sz w:val="24"/>
          <w:szCs w:val="24"/>
        </w:rPr>
        <w:t xml:space="preserve"> (</w:t>
      </w:r>
      <w:proofErr w:type="spellStart"/>
      <w:r>
        <w:rPr>
          <w:rFonts w:ascii="Times New Roman" w:hAnsi="Times New Roman" w:cs="Times New Roman"/>
          <w:sz w:val="24"/>
          <w:szCs w:val="24"/>
        </w:rPr>
        <w:t>Kidanemariam</w:t>
      </w:r>
      <w:proofErr w:type="spellEnd"/>
      <w:r>
        <w:rPr>
          <w:rFonts w:ascii="Times New Roman" w:hAnsi="Times New Roman" w:cs="Times New Roman"/>
          <w:sz w:val="24"/>
          <w:szCs w:val="24"/>
        </w:rPr>
        <w:t>, B</w:t>
      </w:r>
      <w:r w:rsidR="008E4FEF">
        <w:rPr>
          <w:rFonts w:ascii="Times New Roman" w:hAnsi="Times New Roman" w:cs="Times New Roman"/>
          <w:sz w:val="24"/>
          <w:szCs w:val="24"/>
        </w:rPr>
        <w:t>.</w:t>
      </w:r>
      <w:r>
        <w:rPr>
          <w:rFonts w:ascii="Times New Roman" w:hAnsi="Times New Roman" w:cs="Times New Roman"/>
          <w:sz w:val="24"/>
          <w:szCs w:val="24"/>
        </w:rPr>
        <w:t xml:space="preserve"> 2020, s. 1-5).</w:t>
      </w:r>
    </w:p>
    <w:p w14:paraId="38013D7E" w14:textId="6E52FB04" w:rsidR="000448A7" w:rsidRDefault="00CC238F" w:rsidP="00DA55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 základě studie, kterou provedl Kia </w:t>
      </w:r>
      <w:r w:rsidR="00001DC6">
        <w:rPr>
          <w:rFonts w:ascii="Times New Roman" w:hAnsi="Times New Roman" w:cs="Times New Roman"/>
          <w:sz w:val="24"/>
          <w:szCs w:val="24"/>
        </w:rPr>
        <w:t xml:space="preserve">Z. </w:t>
      </w:r>
      <w:r w:rsidR="002D5502">
        <w:rPr>
          <w:rFonts w:ascii="Times New Roman" w:hAnsi="Times New Roman" w:cs="Times New Roman"/>
          <w:sz w:val="24"/>
          <w:szCs w:val="24"/>
        </w:rPr>
        <w:t xml:space="preserve">(2021) </w:t>
      </w:r>
      <w:r>
        <w:rPr>
          <w:rFonts w:ascii="Times New Roman" w:hAnsi="Times New Roman" w:cs="Times New Roman"/>
          <w:sz w:val="24"/>
          <w:szCs w:val="24"/>
        </w:rPr>
        <w:t xml:space="preserve">v Íránu </w:t>
      </w:r>
      <w:r w:rsidR="00F50A09">
        <w:rPr>
          <w:rFonts w:ascii="Times New Roman" w:hAnsi="Times New Roman" w:cs="Times New Roman"/>
          <w:sz w:val="24"/>
          <w:szCs w:val="24"/>
        </w:rPr>
        <w:t>bylo</w:t>
      </w:r>
      <w:r w:rsidR="003572A7">
        <w:rPr>
          <w:rFonts w:ascii="Times New Roman" w:hAnsi="Times New Roman" w:cs="Times New Roman"/>
          <w:sz w:val="24"/>
          <w:szCs w:val="24"/>
        </w:rPr>
        <w:t xml:space="preserve"> účelem</w:t>
      </w:r>
      <w:r>
        <w:rPr>
          <w:rFonts w:ascii="Times New Roman" w:hAnsi="Times New Roman" w:cs="Times New Roman"/>
          <w:sz w:val="24"/>
          <w:szCs w:val="24"/>
        </w:rPr>
        <w:t xml:space="preserve"> zjistit v jaké míře používají všeobecné sestry nefarmakologické metody v terapii bolesti a s jakými překážkami se potýkají při jejich používání. Do studie bylo zahrnuto celkem 224 všeobecných sester, které tu dobu vykonávaly zaměstnání na 16</w:t>
      </w:r>
      <w:r w:rsidR="00DF7992">
        <w:rPr>
          <w:rFonts w:ascii="Times New Roman" w:hAnsi="Times New Roman" w:cs="Times New Roman"/>
          <w:sz w:val="24"/>
          <w:szCs w:val="24"/>
        </w:rPr>
        <w:t xml:space="preserve"> </w:t>
      </w:r>
      <w:r>
        <w:rPr>
          <w:rFonts w:ascii="Times New Roman" w:hAnsi="Times New Roman" w:cs="Times New Roman"/>
          <w:sz w:val="24"/>
          <w:szCs w:val="24"/>
        </w:rPr>
        <w:t>-</w:t>
      </w:r>
      <w:r w:rsidR="00DF7992">
        <w:rPr>
          <w:rFonts w:ascii="Times New Roman" w:hAnsi="Times New Roman" w:cs="Times New Roman"/>
          <w:sz w:val="24"/>
          <w:szCs w:val="24"/>
        </w:rPr>
        <w:t xml:space="preserve"> </w:t>
      </w:r>
      <w:r>
        <w:rPr>
          <w:rFonts w:ascii="Times New Roman" w:hAnsi="Times New Roman" w:cs="Times New Roman"/>
          <w:sz w:val="24"/>
          <w:szCs w:val="24"/>
        </w:rPr>
        <w:t>ti pracovištích intenzivní péče na se</w:t>
      </w:r>
      <w:r w:rsidR="00F50A09">
        <w:rPr>
          <w:rFonts w:ascii="Times New Roman" w:hAnsi="Times New Roman" w:cs="Times New Roman"/>
          <w:sz w:val="24"/>
          <w:szCs w:val="24"/>
        </w:rPr>
        <w:t>v</w:t>
      </w:r>
      <w:r>
        <w:rPr>
          <w:rFonts w:ascii="Times New Roman" w:hAnsi="Times New Roman" w:cs="Times New Roman"/>
          <w:sz w:val="24"/>
          <w:szCs w:val="24"/>
        </w:rPr>
        <w:t xml:space="preserve">eru Íránu. Data byla sumarizována </w:t>
      </w:r>
      <w:r w:rsidR="00DF7992">
        <w:rPr>
          <w:rFonts w:ascii="Times New Roman" w:hAnsi="Times New Roman" w:cs="Times New Roman"/>
          <w:sz w:val="24"/>
          <w:szCs w:val="24"/>
        </w:rPr>
        <w:t>prostřednictvím</w:t>
      </w:r>
      <w:r>
        <w:rPr>
          <w:rFonts w:ascii="Times New Roman" w:hAnsi="Times New Roman" w:cs="Times New Roman"/>
          <w:sz w:val="24"/>
          <w:szCs w:val="24"/>
        </w:rPr>
        <w:t xml:space="preserve"> </w:t>
      </w:r>
      <w:r w:rsidR="00DF7992">
        <w:rPr>
          <w:rFonts w:ascii="Times New Roman" w:hAnsi="Times New Roman" w:cs="Times New Roman"/>
          <w:sz w:val="24"/>
          <w:szCs w:val="24"/>
        </w:rPr>
        <w:t>dotazníků</w:t>
      </w:r>
      <w:r>
        <w:rPr>
          <w:rFonts w:ascii="Times New Roman" w:hAnsi="Times New Roman" w:cs="Times New Roman"/>
          <w:sz w:val="24"/>
          <w:szCs w:val="24"/>
        </w:rPr>
        <w:t>, přičemž část dotazníku zabývající se bariérami aplikace těchto intervencí obsahoval již předem hotový seznam možností k výběru.</w:t>
      </w:r>
      <w:r w:rsidR="00DF7992">
        <w:rPr>
          <w:rFonts w:ascii="Times New Roman" w:hAnsi="Times New Roman" w:cs="Times New Roman"/>
          <w:sz w:val="24"/>
          <w:szCs w:val="24"/>
        </w:rPr>
        <w:t xml:space="preserve"> Autor neuvádí, zda se jednalo o standardizované dotazníky.</w:t>
      </w:r>
      <w:r>
        <w:rPr>
          <w:rFonts w:ascii="Times New Roman" w:hAnsi="Times New Roman" w:cs="Times New Roman"/>
          <w:sz w:val="24"/>
          <w:szCs w:val="24"/>
        </w:rPr>
        <w:t xml:space="preserve"> Dotazník samozřejmě obsahoval také otázky ke zjištění demografických údaj</w:t>
      </w:r>
      <w:r w:rsidR="00DF7992">
        <w:rPr>
          <w:rFonts w:ascii="Times New Roman" w:hAnsi="Times New Roman" w:cs="Times New Roman"/>
          <w:sz w:val="24"/>
          <w:szCs w:val="24"/>
        </w:rPr>
        <w:t xml:space="preserve">ů. </w:t>
      </w:r>
      <w:r>
        <w:rPr>
          <w:rFonts w:ascii="Times New Roman" w:hAnsi="Times New Roman" w:cs="Times New Roman"/>
          <w:sz w:val="24"/>
          <w:szCs w:val="24"/>
        </w:rPr>
        <w:t xml:space="preserve">Odpovědi byly vytvořeny za použití </w:t>
      </w:r>
      <w:proofErr w:type="spellStart"/>
      <w:r>
        <w:rPr>
          <w:rFonts w:ascii="Times New Roman" w:hAnsi="Times New Roman" w:cs="Times New Roman"/>
          <w:sz w:val="24"/>
          <w:szCs w:val="24"/>
        </w:rPr>
        <w:t>Likartovy</w:t>
      </w:r>
      <w:proofErr w:type="spellEnd"/>
      <w:r>
        <w:rPr>
          <w:rFonts w:ascii="Times New Roman" w:hAnsi="Times New Roman" w:cs="Times New Roman"/>
          <w:sz w:val="24"/>
          <w:szCs w:val="24"/>
        </w:rPr>
        <w:t xml:space="preserve"> škály, která dávala na výběr odpovědi od 1 do 4. </w:t>
      </w:r>
      <w:r w:rsidR="00471D1C">
        <w:rPr>
          <w:rFonts w:ascii="Times New Roman" w:hAnsi="Times New Roman" w:cs="Times New Roman"/>
          <w:sz w:val="24"/>
          <w:szCs w:val="24"/>
        </w:rPr>
        <w:t>Uvedené údaje ukázaly</w:t>
      </w:r>
      <w:r>
        <w:rPr>
          <w:rFonts w:ascii="Times New Roman" w:hAnsi="Times New Roman" w:cs="Times New Roman"/>
          <w:sz w:val="24"/>
          <w:szCs w:val="24"/>
        </w:rPr>
        <w:t>, že vysokoškolsky vzdělaných</w:t>
      </w:r>
      <w:r w:rsidR="00DF7992">
        <w:rPr>
          <w:rFonts w:ascii="Times New Roman" w:hAnsi="Times New Roman" w:cs="Times New Roman"/>
          <w:sz w:val="24"/>
          <w:szCs w:val="24"/>
        </w:rPr>
        <w:t xml:space="preserve"> všeobecných</w:t>
      </w:r>
      <w:r>
        <w:rPr>
          <w:rFonts w:ascii="Times New Roman" w:hAnsi="Times New Roman" w:cs="Times New Roman"/>
          <w:sz w:val="24"/>
          <w:szCs w:val="24"/>
        </w:rPr>
        <w:t xml:space="preserve"> sester bylo v rámci tohoto výzkumu 88,4 %. </w:t>
      </w:r>
      <w:r w:rsidR="00471D1C">
        <w:rPr>
          <w:rFonts w:ascii="Times New Roman" w:hAnsi="Times New Roman" w:cs="Times New Roman"/>
          <w:sz w:val="24"/>
          <w:szCs w:val="24"/>
        </w:rPr>
        <w:t xml:space="preserve"> </w:t>
      </w:r>
      <w:r>
        <w:rPr>
          <w:rFonts w:ascii="Times New Roman" w:hAnsi="Times New Roman" w:cs="Times New Roman"/>
          <w:sz w:val="24"/>
          <w:szCs w:val="24"/>
        </w:rPr>
        <w:t>79,9</w:t>
      </w:r>
      <w:r w:rsidR="00EE3B95">
        <w:rPr>
          <w:rFonts w:ascii="Times New Roman" w:hAnsi="Times New Roman" w:cs="Times New Roman"/>
          <w:sz w:val="24"/>
          <w:szCs w:val="24"/>
        </w:rPr>
        <w:t xml:space="preserve"> </w:t>
      </w:r>
      <w:r>
        <w:rPr>
          <w:rFonts w:ascii="Times New Roman" w:hAnsi="Times New Roman" w:cs="Times New Roman"/>
          <w:sz w:val="24"/>
          <w:szCs w:val="24"/>
        </w:rPr>
        <w:t>% respondentů uvedlo, že nikdy neabsolvovalo kurz v rámci nefarmakologických metod tlumení bolesti a 89,3 % respondentů vykonávalo práci na všeobecných jednotkách</w:t>
      </w:r>
      <w:r w:rsidR="000448A7">
        <w:rPr>
          <w:rFonts w:ascii="Times New Roman" w:hAnsi="Times New Roman" w:cs="Times New Roman"/>
          <w:sz w:val="24"/>
          <w:szCs w:val="24"/>
        </w:rPr>
        <w:t xml:space="preserve"> (Kia, Z. 2021</w:t>
      </w:r>
      <w:r w:rsidR="000A4DEA">
        <w:rPr>
          <w:rFonts w:ascii="Times New Roman" w:hAnsi="Times New Roman" w:cs="Times New Roman"/>
          <w:sz w:val="24"/>
          <w:szCs w:val="24"/>
        </w:rPr>
        <w:t>, s.</w:t>
      </w:r>
      <w:r w:rsidR="000A4DEA" w:rsidRPr="000A4DEA">
        <w:rPr>
          <w:rFonts w:ascii="Times New Roman" w:hAnsi="Times New Roman" w:cs="Times New Roman"/>
          <w:color w:val="212529"/>
          <w:sz w:val="24"/>
          <w:szCs w:val="24"/>
          <w:shd w:val="clear" w:color="auto" w:fill="FFFFFF"/>
        </w:rPr>
        <w:t xml:space="preserve"> </w:t>
      </w:r>
      <w:r w:rsidR="000A4DEA" w:rsidRPr="0023267F">
        <w:rPr>
          <w:rFonts w:ascii="Times New Roman" w:hAnsi="Times New Roman" w:cs="Times New Roman"/>
          <w:color w:val="212529"/>
          <w:sz w:val="24"/>
          <w:szCs w:val="24"/>
          <w:shd w:val="clear" w:color="auto" w:fill="FFFFFF"/>
        </w:rPr>
        <w:t>102705</w:t>
      </w:r>
      <w:r w:rsidR="000448A7">
        <w:rPr>
          <w:rFonts w:ascii="Times New Roman" w:hAnsi="Times New Roman" w:cs="Times New Roman"/>
          <w:sz w:val="24"/>
          <w:szCs w:val="24"/>
        </w:rPr>
        <w:t>).</w:t>
      </w:r>
    </w:p>
    <w:p w14:paraId="6FAC3159" w14:textId="75200D40" w:rsidR="000448A7" w:rsidRDefault="00CC238F" w:rsidP="000448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Dle výzkumu vy</w:t>
      </w:r>
      <w:r w:rsidR="00692BA3">
        <w:rPr>
          <w:rFonts w:ascii="Times New Roman" w:hAnsi="Times New Roman" w:cs="Times New Roman"/>
          <w:sz w:val="24"/>
          <w:szCs w:val="24"/>
        </w:rPr>
        <w:t>šlo najevo</w:t>
      </w:r>
      <w:r>
        <w:rPr>
          <w:rFonts w:ascii="Times New Roman" w:hAnsi="Times New Roman" w:cs="Times New Roman"/>
          <w:sz w:val="24"/>
          <w:szCs w:val="24"/>
        </w:rPr>
        <w:t>, že 55,8 % sester aplikuje v praxi intervence k nefarmakologickému tlumení bolesti. Jako nejčastěji využívané byly uvedeny repozice, využití pomůcek k zajištění komfortu pacienta a zajištění klidného a komfortního prostředí. Nejméně využívané pak byly akupunktura, akupresura, vodoléčba, podávání bylinných čajů nebo reflexologie, přičemž akupunktura byla vyhodnocena jako jedna z nejméně využívaných metod vůbec</w:t>
      </w:r>
      <w:r w:rsidR="000448A7">
        <w:rPr>
          <w:rFonts w:ascii="Times New Roman" w:hAnsi="Times New Roman" w:cs="Times New Roman"/>
          <w:sz w:val="24"/>
          <w:szCs w:val="24"/>
        </w:rPr>
        <w:t xml:space="preserve"> (Kia, Z. 2021</w:t>
      </w:r>
      <w:r w:rsidR="000A4DEA">
        <w:rPr>
          <w:rFonts w:ascii="Times New Roman" w:hAnsi="Times New Roman" w:cs="Times New Roman"/>
          <w:sz w:val="24"/>
          <w:szCs w:val="24"/>
        </w:rPr>
        <w:t>, s.</w:t>
      </w:r>
      <w:r w:rsidR="000A4DEA" w:rsidRPr="000A4DEA">
        <w:rPr>
          <w:rFonts w:ascii="Times New Roman" w:hAnsi="Times New Roman" w:cs="Times New Roman"/>
          <w:color w:val="212529"/>
          <w:sz w:val="24"/>
          <w:szCs w:val="24"/>
          <w:shd w:val="clear" w:color="auto" w:fill="FFFFFF"/>
        </w:rPr>
        <w:t xml:space="preserve"> </w:t>
      </w:r>
      <w:r w:rsidR="000A4DEA" w:rsidRPr="0023267F">
        <w:rPr>
          <w:rFonts w:ascii="Times New Roman" w:hAnsi="Times New Roman" w:cs="Times New Roman"/>
          <w:color w:val="212529"/>
          <w:sz w:val="24"/>
          <w:szCs w:val="24"/>
          <w:shd w:val="clear" w:color="auto" w:fill="FFFFFF"/>
        </w:rPr>
        <w:t>102705</w:t>
      </w:r>
      <w:r w:rsidR="000448A7">
        <w:rPr>
          <w:rFonts w:ascii="Times New Roman" w:hAnsi="Times New Roman" w:cs="Times New Roman"/>
          <w:sz w:val="24"/>
          <w:szCs w:val="24"/>
        </w:rPr>
        <w:t>).</w:t>
      </w:r>
    </w:p>
    <w:p w14:paraId="6D8F8B99" w14:textId="2FE537DC" w:rsidR="00CC238F" w:rsidRDefault="00CC238F" w:rsidP="000448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 se týče bariér v realizaci metod tišení bolesti byla nejvýše bodována únava respondentů, následovalo navýšení povinností, následně vyšší pracovní vytížení</w:t>
      </w:r>
      <w:r w:rsidR="00DF7992">
        <w:rPr>
          <w:rFonts w:ascii="Times New Roman" w:hAnsi="Times New Roman" w:cs="Times New Roman"/>
          <w:sz w:val="24"/>
          <w:szCs w:val="24"/>
        </w:rPr>
        <w:t xml:space="preserve"> respondentů</w:t>
      </w:r>
      <w:r>
        <w:rPr>
          <w:rFonts w:ascii="Times New Roman" w:hAnsi="Times New Roman" w:cs="Times New Roman"/>
          <w:sz w:val="24"/>
          <w:szCs w:val="24"/>
        </w:rPr>
        <w:t>, a nakonec nedostatečný počet personálu na jednotlivých směnách. Tato studie neprokázala statisticky významný rozdíl v četnosti užívání technik v závislosti na věk, pohlaví, výši vzdělání nebo délku praxe. Někteří respondenti však uvedli nedostatečné vědomosti o komplikacích v závislosti neadekvátní léčby bolesti nebo vyjádřili přesvědčení, že pacienti se ztrátou vědomí nepociťují bolest (Kia, Z. 2021</w:t>
      </w:r>
      <w:r w:rsidR="00001DC6">
        <w:rPr>
          <w:rFonts w:ascii="Times New Roman" w:hAnsi="Times New Roman" w:cs="Times New Roman"/>
          <w:sz w:val="24"/>
          <w:szCs w:val="24"/>
        </w:rPr>
        <w:t xml:space="preserve">, s. </w:t>
      </w:r>
      <w:r w:rsidR="00001DC6" w:rsidRPr="0023267F">
        <w:rPr>
          <w:rFonts w:ascii="Times New Roman" w:hAnsi="Times New Roman" w:cs="Times New Roman"/>
          <w:color w:val="212529"/>
          <w:sz w:val="24"/>
          <w:szCs w:val="24"/>
          <w:shd w:val="clear" w:color="auto" w:fill="FFFFFF"/>
        </w:rPr>
        <w:t>102705</w:t>
      </w:r>
      <w:r>
        <w:rPr>
          <w:rFonts w:ascii="Times New Roman" w:hAnsi="Times New Roman" w:cs="Times New Roman"/>
          <w:sz w:val="24"/>
          <w:szCs w:val="24"/>
        </w:rPr>
        <w:t>)</w:t>
      </w:r>
      <w:r w:rsidR="00743B84">
        <w:rPr>
          <w:rFonts w:ascii="Times New Roman" w:hAnsi="Times New Roman" w:cs="Times New Roman"/>
          <w:sz w:val="24"/>
          <w:szCs w:val="24"/>
        </w:rPr>
        <w:t>.</w:t>
      </w:r>
    </w:p>
    <w:p w14:paraId="4AAEA640" w14:textId="13AB5749" w:rsidR="002E3180" w:rsidRDefault="00CC238F" w:rsidP="00900241">
      <w:pPr>
        <w:spacing w:line="360" w:lineRule="auto"/>
        <w:ind w:firstLine="708"/>
        <w:jc w:val="both"/>
        <w:rPr>
          <w:rFonts w:ascii="Times New Roman" w:hAnsi="Times New Roman" w:cs="Times New Roman"/>
          <w:sz w:val="24"/>
          <w:szCs w:val="24"/>
        </w:rPr>
      </w:pPr>
      <w:r w:rsidRPr="004318CC">
        <w:rPr>
          <w:rFonts w:ascii="Times New Roman" w:hAnsi="Times New Roman" w:cs="Times New Roman"/>
          <w:sz w:val="24"/>
          <w:szCs w:val="24"/>
        </w:rPr>
        <w:t xml:space="preserve">Kvalitativní studie, jejíž data sumarizoval </w:t>
      </w:r>
      <w:proofErr w:type="spellStart"/>
      <w:r w:rsidRPr="004318CC">
        <w:rPr>
          <w:rFonts w:ascii="Times New Roman" w:hAnsi="Times New Roman" w:cs="Times New Roman"/>
          <w:sz w:val="24"/>
          <w:szCs w:val="24"/>
        </w:rPr>
        <w:t>Sabeti</w:t>
      </w:r>
      <w:proofErr w:type="spellEnd"/>
      <w:r w:rsidRPr="004318CC">
        <w:rPr>
          <w:rFonts w:ascii="Times New Roman" w:hAnsi="Times New Roman" w:cs="Times New Roman"/>
          <w:sz w:val="24"/>
          <w:szCs w:val="24"/>
        </w:rPr>
        <w:t xml:space="preserve"> </w:t>
      </w:r>
      <w:r w:rsidR="00900241" w:rsidRPr="004318CC">
        <w:rPr>
          <w:rFonts w:ascii="Times New Roman" w:hAnsi="Times New Roman" w:cs="Times New Roman"/>
          <w:sz w:val="24"/>
          <w:szCs w:val="24"/>
        </w:rPr>
        <w:t>(2021)</w:t>
      </w:r>
      <w:r w:rsidRPr="004318CC">
        <w:rPr>
          <w:rFonts w:ascii="Times New Roman" w:hAnsi="Times New Roman" w:cs="Times New Roman"/>
          <w:sz w:val="24"/>
          <w:szCs w:val="24"/>
        </w:rPr>
        <w:t xml:space="preserve"> byla provedena ve fakultní nemocnici při Teheránské univerzitě lékařství v Íránu bylo cílem zjistit naplňování intervencí a bariéry v jejich naplňování v rámci nefarmakologického managementu</w:t>
      </w:r>
      <w:r w:rsidR="00DF7992">
        <w:rPr>
          <w:rFonts w:ascii="Times New Roman" w:hAnsi="Times New Roman" w:cs="Times New Roman"/>
          <w:sz w:val="24"/>
          <w:szCs w:val="24"/>
        </w:rPr>
        <w:t xml:space="preserve"> bolesti</w:t>
      </w:r>
      <w:r w:rsidRPr="004318CC">
        <w:rPr>
          <w:rFonts w:ascii="Times New Roman" w:hAnsi="Times New Roman" w:cs="Times New Roman"/>
          <w:sz w:val="24"/>
          <w:szCs w:val="24"/>
        </w:rPr>
        <w:t xml:space="preserve"> na dětské jednotce intenzivní péče. Do studie bylo zapojeno 18 respondentů, z toho 13 všeobecných sester pracujících </w:t>
      </w:r>
      <w:r w:rsidR="00856C6F">
        <w:rPr>
          <w:rFonts w:ascii="Times New Roman" w:hAnsi="Times New Roman" w:cs="Times New Roman"/>
          <w:sz w:val="24"/>
          <w:szCs w:val="24"/>
        </w:rPr>
        <w:t>na jednotce intenzivní péče o děti</w:t>
      </w:r>
      <w:r w:rsidRPr="004318CC">
        <w:rPr>
          <w:rFonts w:ascii="Times New Roman" w:hAnsi="Times New Roman" w:cs="Times New Roman"/>
          <w:sz w:val="24"/>
          <w:szCs w:val="24"/>
        </w:rPr>
        <w:t xml:space="preserve"> (</w:t>
      </w:r>
      <w:proofErr w:type="spellStart"/>
      <w:r w:rsidRPr="004318CC">
        <w:rPr>
          <w:rFonts w:ascii="Times New Roman" w:hAnsi="Times New Roman" w:cs="Times New Roman"/>
          <w:sz w:val="24"/>
          <w:szCs w:val="24"/>
        </w:rPr>
        <w:t>Pediatric</w:t>
      </w:r>
      <w:proofErr w:type="spellEnd"/>
      <w:r w:rsidRPr="004318CC">
        <w:rPr>
          <w:rFonts w:ascii="Times New Roman" w:hAnsi="Times New Roman" w:cs="Times New Roman"/>
          <w:sz w:val="24"/>
          <w:szCs w:val="24"/>
        </w:rPr>
        <w:t xml:space="preserve"> </w:t>
      </w:r>
      <w:proofErr w:type="spellStart"/>
      <w:r w:rsidRPr="004318CC">
        <w:rPr>
          <w:rFonts w:ascii="Times New Roman" w:hAnsi="Times New Roman" w:cs="Times New Roman"/>
          <w:sz w:val="24"/>
          <w:szCs w:val="24"/>
        </w:rPr>
        <w:t>intensiv</w:t>
      </w:r>
      <w:proofErr w:type="spellEnd"/>
      <w:r w:rsidRPr="004318CC">
        <w:rPr>
          <w:rFonts w:ascii="Times New Roman" w:hAnsi="Times New Roman" w:cs="Times New Roman"/>
          <w:sz w:val="24"/>
          <w:szCs w:val="24"/>
        </w:rPr>
        <w:t xml:space="preserve"> care unit, zkráceně PICU), přičemž 9 </w:t>
      </w:r>
      <w:r w:rsidR="00DF7992">
        <w:rPr>
          <w:rFonts w:ascii="Times New Roman" w:hAnsi="Times New Roman" w:cs="Times New Roman"/>
          <w:sz w:val="24"/>
          <w:szCs w:val="24"/>
        </w:rPr>
        <w:t xml:space="preserve">všeobecných </w:t>
      </w:r>
      <w:r w:rsidRPr="004318CC">
        <w:rPr>
          <w:rFonts w:ascii="Times New Roman" w:hAnsi="Times New Roman" w:cs="Times New Roman"/>
          <w:sz w:val="24"/>
          <w:szCs w:val="24"/>
        </w:rPr>
        <w:t xml:space="preserve">sester mělo bakalářské vzdělání v ošetřovatelství a 4 </w:t>
      </w:r>
      <w:r w:rsidR="00DF7992">
        <w:rPr>
          <w:rFonts w:ascii="Times New Roman" w:hAnsi="Times New Roman" w:cs="Times New Roman"/>
          <w:sz w:val="24"/>
          <w:szCs w:val="24"/>
        </w:rPr>
        <w:t xml:space="preserve">všeobecné </w:t>
      </w:r>
      <w:r w:rsidRPr="004318CC">
        <w:rPr>
          <w:rFonts w:ascii="Times New Roman" w:hAnsi="Times New Roman" w:cs="Times New Roman"/>
          <w:sz w:val="24"/>
          <w:szCs w:val="24"/>
        </w:rPr>
        <w:t xml:space="preserve">sestry </w:t>
      </w:r>
      <w:r w:rsidRPr="004318CC">
        <w:rPr>
          <w:rFonts w:ascii="Times New Roman" w:hAnsi="Times New Roman" w:cs="Times New Roman"/>
          <w:sz w:val="24"/>
          <w:szCs w:val="24"/>
        </w:rPr>
        <w:lastRenderedPageBreak/>
        <w:t xml:space="preserve">magisterský titul v ošetřovatelství. Dále bylo do studie zahrnuto 5 lékařů ze specializací </w:t>
      </w:r>
      <w:proofErr w:type="spellStart"/>
      <w:r w:rsidRPr="004318CC">
        <w:rPr>
          <w:rFonts w:ascii="Times New Roman" w:hAnsi="Times New Roman" w:cs="Times New Roman"/>
          <w:sz w:val="24"/>
          <w:szCs w:val="24"/>
        </w:rPr>
        <w:t>algeziologie</w:t>
      </w:r>
      <w:proofErr w:type="spellEnd"/>
      <w:r w:rsidRPr="004318CC">
        <w:rPr>
          <w:rFonts w:ascii="Times New Roman" w:hAnsi="Times New Roman" w:cs="Times New Roman"/>
          <w:sz w:val="24"/>
          <w:szCs w:val="24"/>
        </w:rPr>
        <w:t xml:space="preserve"> (3 lékaři), dětské a dorostové psychiatrie (1 lékař) a dětské intenzivní péče (1 lékař). Respondenti měli vykonanou praxi v délce minimálně dvou let. Studie probíhala půl roku</w:t>
      </w:r>
      <w:r w:rsidR="009B399A">
        <w:rPr>
          <w:rFonts w:ascii="Times New Roman" w:hAnsi="Times New Roman" w:cs="Times New Roman"/>
          <w:sz w:val="24"/>
          <w:szCs w:val="24"/>
        </w:rPr>
        <w:t>,</w:t>
      </w:r>
      <w:r w:rsidRPr="004318CC">
        <w:rPr>
          <w:rFonts w:ascii="Times New Roman" w:hAnsi="Times New Roman" w:cs="Times New Roman"/>
          <w:sz w:val="24"/>
          <w:szCs w:val="24"/>
        </w:rPr>
        <w:t xml:space="preserve"> a to od července 2020 do prosince 2020</w:t>
      </w:r>
      <w:r w:rsidR="00773660">
        <w:rPr>
          <w:rFonts w:ascii="Times New Roman" w:hAnsi="Times New Roman" w:cs="Times New Roman"/>
          <w:sz w:val="24"/>
          <w:szCs w:val="24"/>
        </w:rPr>
        <w:t>. S</w:t>
      </w:r>
      <w:r w:rsidRPr="004318CC">
        <w:rPr>
          <w:rFonts w:ascii="Times New Roman" w:hAnsi="Times New Roman" w:cs="Times New Roman"/>
          <w:sz w:val="24"/>
          <w:szCs w:val="24"/>
        </w:rPr>
        <w:t xml:space="preserve">běr dat probíhal formou individuálních polostrukturovaných rozhovorů v délce </w:t>
      </w:r>
      <w:r w:rsidR="0011148C">
        <w:rPr>
          <w:rFonts w:ascii="Times New Roman" w:hAnsi="Times New Roman" w:cs="Times New Roman"/>
          <w:sz w:val="24"/>
          <w:szCs w:val="24"/>
        </w:rPr>
        <w:t>30-50</w:t>
      </w:r>
      <w:r w:rsidRPr="004318CC">
        <w:rPr>
          <w:rFonts w:ascii="Times New Roman" w:hAnsi="Times New Roman" w:cs="Times New Roman"/>
          <w:sz w:val="24"/>
          <w:szCs w:val="24"/>
        </w:rPr>
        <w:t xml:space="preserve"> minut. Předmětem rozhovorů bylo zjišťování zkušeností s bolestí, nefarmakologických metod tlumení bolesti a překážek, které brání aplikaci těchto metod. </w:t>
      </w:r>
      <w:r w:rsidR="002E3180" w:rsidRPr="004318CC">
        <w:rPr>
          <w:rFonts w:ascii="Times New Roman" w:hAnsi="Times New Roman" w:cs="Times New Roman"/>
          <w:sz w:val="24"/>
          <w:szCs w:val="24"/>
        </w:rPr>
        <w:t>(</w:t>
      </w:r>
      <w:proofErr w:type="spellStart"/>
      <w:r w:rsidR="002E3180" w:rsidRPr="004318CC">
        <w:rPr>
          <w:rFonts w:ascii="Times New Roman" w:hAnsi="Times New Roman" w:cs="Times New Roman"/>
          <w:sz w:val="24"/>
          <w:szCs w:val="24"/>
        </w:rPr>
        <w:t>Sabeti</w:t>
      </w:r>
      <w:proofErr w:type="spellEnd"/>
      <w:r w:rsidR="002E3180" w:rsidRPr="004318CC">
        <w:rPr>
          <w:rFonts w:ascii="Times New Roman" w:hAnsi="Times New Roman" w:cs="Times New Roman"/>
          <w:sz w:val="24"/>
          <w:szCs w:val="24"/>
        </w:rPr>
        <w:t>, F. 2021</w:t>
      </w:r>
      <w:r w:rsidR="00647716">
        <w:rPr>
          <w:rFonts w:ascii="Times New Roman" w:hAnsi="Times New Roman" w:cs="Times New Roman"/>
          <w:sz w:val="24"/>
          <w:szCs w:val="24"/>
        </w:rPr>
        <w:t>, s. 110-116</w:t>
      </w:r>
      <w:r w:rsidR="002E3180" w:rsidRPr="004318CC">
        <w:rPr>
          <w:rFonts w:ascii="Times New Roman" w:hAnsi="Times New Roman" w:cs="Times New Roman"/>
          <w:sz w:val="24"/>
          <w:szCs w:val="24"/>
        </w:rPr>
        <w:t>).</w:t>
      </w:r>
    </w:p>
    <w:p w14:paraId="37E2B2BA" w14:textId="65575AD5" w:rsidR="005C7D15" w:rsidRDefault="00CC238F" w:rsidP="005C7D15">
      <w:pPr>
        <w:spacing w:line="360" w:lineRule="auto"/>
        <w:ind w:firstLine="708"/>
        <w:jc w:val="both"/>
        <w:rPr>
          <w:rFonts w:ascii="Times New Roman" w:hAnsi="Times New Roman" w:cs="Times New Roman"/>
          <w:sz w:val="24"/>
          <w:szCs w:val="24"/>
        </w:rPr>
      </w:pPr>
      <w:r w:rsidRPr="004318CC">
        <w:rPr>
          <w:rFonts w:ascii="Times New Roman" w:hAnsi="Times New Roman" w:cs="Times New Roman"/>
          <w:sz w:val="24"/>
          <w:szCs w:val="24"/>
        </w:rPr>
        <w:t xml:space="preserve">Na základě výsledků bylo zjištěno, že nejefektivnější metodou v nefarmakologickém managementu </w:t>
      </w:r>
      <w:r w:rsidR="00DF7992">
        <w:rPr>
          <w:rFonts w:ascii="Times New Roman" w:hAnsi="Times New Roman" w:cs="Times New Roman"/>
          <w:sz w:val="24"/>
          <w:szCs w:val="24"/>
        </w:rPr>
        <w:t xml:space="preserve">bolesti </w:t>
      </w:r>
      <w:r w:rsidR="00922EBB">
        <w:rPr>
          <w:rFonts w:ascii="Times New Roman" w:hAnsi="Times New Roman" w:cs="Times New Roman"/>
          <w:sz w:val="24"/>
          <w:szCs w:val="24"/>
        </w:rPr>
        <w:t xml:space="preserve">zdejšího prostředí </w:t>
      </w:r>
      <w:r w:rsidRPr="004318CC">
        <w:rPr>
          <w:rFonts w:ascii="Times New Roman" w:hAnsi="Times New Roman" w:cs="Times New Roman"/>
          <w:sz w:val="24"/>
          <w:szCs w:val="24"/>
        </w:rPr>
        <w:t xml:space="preserve">se ukázala aktivní přítomnost rodičů, přičemž musí být brán zřetel na přístup rodičů. Rodiče s úzkostlivým přístupem mohou mít naopak negativní vliv na prožívání bolesti u dětí, </w:t>
      </w:r>
      <w:r w:rsidR="00922EBB">
        <w:rPr>
          <w:rFonts w:ascii="Times New Roman" w:hAnsi="Times New Roman" w:cs="Times New Roman"/>
          <w:sz w:val="24"/>
          <w:szCs w:val="24"/>
        </w:rPr>
        <w:t>avšak</w:t>
      </w:r>
      <w:r w:rsidRPr="004318CC">
        <w:rPr>
          <w:rFonts w:ascii="Times New Roman" w:hAnsi="Times New Roman" w:cs="Times New Roman"/>
          <w:sz w:val="24"/>
          <w:szCs w:val="24"/>
        </w:rPr>
        <w:t xml:space="preserve"> může být nápomocná předchozí edukace rodičů o významu a vlivu jejich přítomnosti. Jako další významná intervence zahrnovala utěšování za použití fyzického kontaktu (terapeutickým dotekem, mazlením) a za pomocí oblíbené hračky nebo osobního předmětu, kdy je klíčová komunikace s dítětem. Zde lze spatřit využití citlivé a věku přiměřené edukace, která může již preventivně snížit následnou bolest</w:t>
      </w:r>
      <w:r w:rsidR="00F9098E">
        <w:rPr>
          <w:rFonts w:ascii="Times New Roman" w:hAnsi="Times New Roman" w:cs="Times New Roman"/>
          <w:sz w:val="24"/>
          <w:szCs w:val="24"/>
        </w:rPr>
        <w:t xml:space="preserve">. </w:t>
      </w:r>
      <w:r w:rsidRPr="004318CC">
        <w:rPr>
          <w:rFonts w:ascii="Times New Roman" w:hAnsi="Times New Roman" w:cs="Times New Roman"/>
          <w:sz w:val="24"/>
          <w:szCs w:val="24"/>
        </w:rPr>
        <w:t xml:space="preserve">Jako příklad provedení, zde uvedla tuto metodu jedna z všeobecných sester, </w:t>
      </w:r>
      <w:r w:rsidR="00F9098E">
        <w:rPr>
          <w:rFonts w:ascii="Times New Roman" w:hAnsi="Times New Roman" w:cs="Times New Roman"/>
          <w:sz w:val="24"/>
          <w:szCs w:val="24"/>
        </w:rPr>
        <w:t>kdy</w:t>
      </w:r>
      <w:r w:rsidRPr="004318CC">
        <w:rPr>
          <w:rFonts w:ascii="Times New Roman" w:hAnsi="Times New Roman" w:cs="Times New Roman"/>
          <w:sz w:val="24"/>
          <w:szCs w:val="24"/>
        </w:rPr>
        <w:t xml:space="preserve"> při zavedení periferní žilní kanyly dítě citlivě, ale důsledně edukuje o plánovaném výkonu, o jeho přínosech, ale i možné bolesti. S pacientem vede uklidňující hovor, případně se s ním pomazlí, přivine mu oblíbenou hračku a tento postup aplikuje trpělivě tak dlouho, dokud nedojde ke zklidnění dítěte, přičemž samotný prožitek z bolesti je následně </w:t>
      </w:r>
      <w:r w:rsidR="00DF7992">
        <w:rPr>
          <w:rFonts w:ascii="Times New Roman" w:hAnsi="Times New Roman" w:cs="Times New Roman"/>
          <w:sz w:val="24"/>
          <w:szCs w:val="24"/>
        </w:rPr>
        <w:t>lépe snesitelnější</w:t>
      </w:r>
      <w:r w:rsidRPr="004318CC">
        <w:rPr>
          <w:rFonts w:ascii="Times New Roman" w:hAnsi="Times New Roman" w:cs="Times New Roman"/>
          <w:sz w:val="24"/>
          <w:szCs w:val="24"/>
        </w:rPr>
        <w:t>. Zde je možné vidět přímou souvislost mezi strachem z bolesti a následnou intenzitou bolesti, kterou strach může významně</w:t>
      </w:r>
      <w:r w:rsidR="00DF7992">
        <w:rPr>
          <w:rFonts w:ascii="Times New Roman" w:hAnsi="Times New Roman" w:cs="Times New Roman"/>
          <w:sz w:val="24"/>
          <w:szCs w:val="24"/>
        </w:rPr>
        <w:t xml:space="preserve"> negativním způsobem</w:t>
      </w:r>
      <w:r w:rsidRPr="004318CC">
        <w:rPr>
          <w:rFonts w:ascii="Times New Roman" w:hAnsi="Times New Roman" w:cs="Times New Roman"/>
          <w:sz w:val="24"/>
          <w:szCs w:val="24"/>
        </w:rPr>
        <w:t xml:space="preserve"> ovlivnit. Jako další aktivně užívané a efektivní metody ke snížení bolesti (a strachu) byly uvedeny fyzikální metody formou polohování a zavinování a dále také arteterapie v rámci hudby, zpěvu, malování a vypravování. Bylo také uvedeno, že pro nejvyšší možný účinek těchto intervencí je vybudování důvěry mezi pacientem a zdravotníkem. V poslední době se u dětí také jevila jako velmi efektivní metoda odvedení pozornosti formou hry. </w:t>
      </w:r>
      <w:r w:rsidR="000302A7">
        <w:rPr>
          <w:rFonts w:ascii="Times New Roman" w:hAnsi="Times New Roman" w:cs="Times New Roman"/>
          <w:sz w:val="24"/>
          <w:szCs w:val="24"/>
        </w:rPr>
        <w:t xml:space="preserve"> Na druhou stranu nebyl</w:t>
      </w:r>
      <w:r w:rsidR="003C7858">
        <w:rPr>
          <w:rFonts w:ascii="Times New Roman" w:hAnsi="Times New Roman" w:cs="Times New Roman"/>
          <w:sz w:val="24"/>
          <w:szCs w:val="24"/>
        </w:rPr>
        <w:t>y</w:t>
      </w:r>
      <w:r w:rsidR="000302A7">
        <w:rPr>
          <w:rFonts w:ascii="Times New Roman" w:hAnsi="Times New Roman" w:cs="Times New Roman"/>
          <w:sz w:val="24"/>
          <w:szCs w:val="24"/>
        </w:rPr>
        <w:t xml:space="preserve"> uvedeny metody jako například dýchání nebo zajištění komfortu, i když v souvislosti s</w:t>
      </w:r>
      <w:r w:rsidR="00D8531E">
        <w:rPr>
          <w:rFonts w:ascii="Times New Roman" w:hAnsi="Times New Roman" w:cs="Times New Roman"/>
          <w:sz w:val="24"/>
          <w:szCs w:val="24"/>
        </w:rPr>
        <w:t> </w:t>
      </w:r>
      <w:r w:rsidR="000302A7">
        <w:rPr>
          <w:rFonts w:ascii="Times New Roman" w:hAnsi="Times New Roman" w:cs="Times New Roman"/>
          <w:sz w:val="24"/>
          <w:szCs w:val="24"/>
        </w:rPr>
        <w:t>metodou</w:t>
      </w:r>
      <w:r w:rsidR="00D8531E">
        <w:rPr>
          <w:rFonts w:ascii="Times New Roman" w:hAnsi="Times New Roman" w:cs="Times New Roman"/>
          <w:sz w:val="24"/>
          <w:szCs w:val="24"/>
        </w:rPr>
        <w:t xml:space="preserve"> zajištění komfortu</w:t>
      </w:r>
      <w:r w:rsidR="000302A7">
        <w:rPr>
          <w:rFonts w:ascii="Times New Roman" w:hAnsi="Times New Roman" w:cs="Times New Roman"/>
          <w:sz w:val="24"/>
          <w:szCs w:val="24"/>
        </w:rPr>
        <w:t xml:space="preserve"> lze říci, že byla jistým způsobem naplňována při zajišťování přítomnosti rodinných příslušníků</w:t>
      </w:r>
      <w:r w:rsidR="002E3180">
        <w:rPr>
          <w:rFonts w:ascii="Times New Roman" w:hAnsi="Times New Roman" w:cs="Times New Roman"/>
          <w:sz w:val="24"/>
          <w:szCs w:val="24"/>
        </w:rPr>
        <w:t xml:space="preserve"> </w:t>
      </w:r>
      <w:r w:rsidR="002E3180" w:rsidRPr="004318CC">
        <w:rPr>
          <w:rFonts w:ascii="Times New Roman" w:hAnsi="Times New Roman" w:cs="Times New Roman"/>
          <w:sz w:val="24"/>
          <w:szCs w:val="24"/>
        </w:rPr>
        <w:t>(</w:t>
      </w:r>
      <w:proofErr w:type="spellStart"/>
      <w:r w:rsidR="002E3180" w:rsidRPr="004318CC">
        <w:rPr>
          <w:rFonts w:ascii="Times New Roman" w:hAnsi="Times New Roman" w:cs="Times New Roman"/>
          <w:sz w:val="24"/>
          <w:szCs w:val="24"/>
        </w:rPr>
        <w:t>Sabeti</w:t>
      </w:r>
      <w:proofErr w:type="spellEnd"/>
      <w:r w:rsidR="002E3180" w:rsidRPr="004318CC">
        <w:rPr>
          <w:rFonts w:ascii="Times New Roman" w:hAnsi="Times New Roman" w:cs="Times New Roman"/>
          <w:sz w:val="24"/>
          <w:szCs w:val="24"/>
        </w:rPr>
        <w:t>, F. 2021</w:t>
      </w:r>
      <w:r w:rsidR="00647716">
        <w:rPr>
          <w:rFonts w:ascii="Times New Roman" w:hAnsi="Times New Roman" w:cs="Times New Roman"/>
          <w:sz w:val="24"/>
          <w:szCs w:val="24"/>
        </w:rPr>
        <w:t>, s. 110-116</w:t>
      </w:r>
      <w:r w:rsidR="002E3180" w:rsidRPr="004318CC">
        <w:rPr>
          <w:rFonts w:ascii="Times New Roman" w:hAnsi="Times New Roman" w:cs="Times New Roman"/>
          <w:sz w:val="24"/>
          <w:szCs w:val="24"/>
        </w:rPr>
        <w:t>).</w:t>
      </w:r>
    </w:p>
    <w:p w14:paraId="36EB6392" w14:textId="1CE58A05" w:rsidR="00CC238F" w:rsidRDefault="00CC238F" w:rsidP="002E3180">
      <w:pPr>
        <w:spacing w:line="360" w:lineRule="auto"/>
        <w:ind w:firstLine="708"/>
        <w:jc w:val="both"/>
        <w:rPr>
          <w:rFonts w:ascii="Times New Roman" w:hAnsi="Times New Roman" w:cs="Times New Roman"/>
          <w:sz w:val="24"/>
          <w:szCs w:val="24"/>
        </w:rPr>
      </w:pPr>
      <w:r w:rsidRPr="004318CC">
        <w:rPr>
          <w:rFonts w:ascii="Times New Roman" w:hAnsi="Times New Roman" w:cs="Times New Roman"/>
          <w:sz w:val="24"/>
          <w:szCs w:val="24"/>
        </w:rPr>
        <w:t xml:space="preserve">Co se týče překážek bránících plného využití potenciálu výše uvedených intervencí, uvedli respondenti na prvním místě nedostatečné vyškolení pracovníků v oblasti </w:t>
      </w:r>
      <w:r w:rsidR="00886549">
        <w:rPr>
          <w:rFonts w:ascii="Times New Roman" w:hAnsi="Times New Roman" w:cs="Times New Roman"/>
          <w:sz w:val="24"/>
          <w:szCs w:val="24"/>
        </w:rPr>
        <w:t xml:space="preserve">nefarmakologického managementu bolesti </w:t>
      </w:r>
      <w:r w:rsidRPr="004318CC">
        <w:rPr>
          <w:rFonts w:ascii="Times New Roman" w:hAnsi="Times New Roman" w:cs="Times New Roman"/>
          <w:sz w:val="24"/>
          <w:szCs w:val="24"/>
        </w:rPr>
        <w:t>ze strany zdravotnického zařízen</w:t>
      </w:r>
      <w:r w:rsidR="00951635">
        <w:rPr>
          <w:rFonts w:ascii="Times New Roman" w:hAnsi="Times New Roman" w:cs="Times New Roman"/>
          <w:sz w:val="24"/>
          <w:szCs w:val="24"/>
        </w:rPr>
        <w:t>í. J</w:t>
      </w:r>
      <w:r w:rsidRPr="004318CC">
        <w:rPr>
          <w:rFonts w:ascii="Times New Roman" w:hAnsi="Times New Roman" w:cs="Times New Roman"/>
          <w:sz w:val="24"/>
          <w:szCs w:val="24"/>
        </w:rPr>
        <w:t xml:space="preserve">ako další byla </w:t>
      </w:r>
      <w:r w:rsidRPr="004318CC">
        <w:rPr>
          <w:rFonts w:ascii="Times New Roman" w:hAnsi="Times New Roman" w:cs="Times New Roman"/>
          <w:sz w:val="24"/>
          <w:szCs w:val="24"/>
        </w:rPr>
        <w:lastRenderedPageBreak/>
        <w:t xml:space="preserve">uvedena neúplnost </w:t>
      </w:r>
      <w:r w:rsidR="00854E33">
        <w:rPr>
          <w:rFonts w:ascii="Times New Roman" w:hAnsi="Times New Roman" w:cs="Times New Roman"/>
          <w:sz w:val="24"/>
          <w:szCs w:val="24"/>
        </w:rPr>
        <w:t>vzdělávacích a informačních materiálů</w:t>
      </w:r>
      <w:r w:rsidRPr="004318CC">
        <w:rPr>
          <w:rFonts w:ascii="Times New Roman" w:hAnsi="Times New Roman" w:cs="Times New Roman"/>
          <w:sz w:val="24"/>
          <w:szCs w:val="24"/>
        </w:rPr>
        <w:t xml:space="preserve"> v rámci nefarmakologického řízení bolesti. Problémem, který byl také popisován byla restriktivní opatření jednotky intenzivní péče. V poslední řadě respondenti uvedli jako bariéru únavu personálu, a to zejména ve vyšší míře během pandemie onemocnění covid-19</w:t>
      </w:r>
      <w:r w:rsidR="0013023B">
        <w:rPr>
          <w:rFonts w:ascii="Times New Roman" w:hAnsi="Times New Roman" w:cs="Times New Roman"/>
          <w:sz w:val="24"/>
          <w:szCs w:val="24"/>
        </w:rPr>
        <w:t>. Uvedeny byly také</w:t>
      </w:r>
      <w:r w:rsidRPr="004318CC">
        <w:rPr>
          <w:rFonts w:ascii="Times New Roman" w:hAnsi="Times New Roman" w:cs="Times New Roman"/>
          <w:sz w:val="24"/>
          <w:szCs w:val="24"/>
        </w:rPr>
        <w:t xml:space="preserve"> nedostatečně naplňované psychologické potřeby</w:t>
      </w:r>
      <w:r w:rsidR="00886549">
        <w:rPr>
          <w:rFonts w:ascii="Times New Roman" w:hAnsi="Times New Roman" w:cs="Times New Roman"/>
          <w:sz w:val="24"/>
          <w:szCs w:val="24"/>
        </w:rPr>
        <w:t xml:space="preserve"> všeobecných</w:t>
      </w:r>
      <w:r w:rsidRPr="004318CC">
        <w:rPr>
          <w:rFonts w:ascii="Times New Roman" w:hAnsi="Times New Roman" w:cs="Times New Roman"/>
          <w:sz w:val="24"/>
          <w:szCs w:val="24"/>
        </w:rPr>
        <w:t xml:space="preserve"> sester. Naopak nebylo uvedeno jako v případě jiných studií tohoto druhu, že by překážku tvořilo nedostatečné ohodnocení nebo nespolupráce a nepochopení ze strany lékařského personálu. Studie nejvýznamněji vyzdvihla vliv strachu a důvěry v rámci úspěšného </w:t>
      </w:r>
      <w:proofErr w:type="spellStart"/>
      <w:r w:rsidRPr="004318CC">
        <w:rPr>
          <w:rFonts w:ascii="Times New Roman" w:hAnsi="Times New Roman" w:cs="Times New Roman"/>
          <w:sz w:val="24"/>
          <w:szCs w:val="24"/>
        </w:rPr>
        <w:t>analgetizujícího</w:t>
      </w:r>
      <w:proofErr w:type="spellEnd"/>
      <w:r w:rsidRPr="004318CC">
        <w:rPr>
          <w:rFonts w:ascii="Times New Roman" w:hAnsi="Times New Roman" w:cs="Times New Roman"/>
          <w:sz w:val="24"/>
          <w:szCs w:val="24"/>
        </w:rPr>
        <w:t xml:space="preserve"> a zklidňujícího efektu nefarmakologických intervencí v rámci </w:t>
      </w:r>
      <w:r w:rsidR="00A9752E">
        <w:rPr>
          <w:rFonts w:ascii="Times New Roman" w:hAnsi="Times New Roman" w:cs="Times New Roman"/>
          <w:sz w:val="24"/>
          <w:szCs w:val="24"/>
        </w:rPr>
        <w:t>m</w:t>
      </w:r>
      <w:r w:rsidRPr="004318CC">
        <w:rPr>
          <w:rFonts w:ascii="Times New Roman" w:hAnsi="Times New Roman" w:cs="Times New Roman"/>
          <w:sz w:val="24"/>
          <w:szCs w:val="24"/>
        </w:rPr>
        <w:t>a</w:t>
      </w:r>
      <w:r w:rsidR="00A9752E">
        <w:rPr>
          <w:rFonts w:ascii="Times New Roman" w:hAnsi="Times New Roman" w:cs="Times New Roman"/>
          <w:sz w:val="24"/>
          <w:szCs w:val="24"/>
        </w:rPr>
        <w:t>n</w:t>
      </w:r>
      <w:r w:rsidRPr="004318CC">
        <w:rPr>
          <w:rFonts w:ascii="Times New Roman" w:hAnsi="Times New Roman" w:cs="Times New Roman"/>
          <w:sz w:val="24"/>
          <w:szCs w:val="24"/>
        </w:rPr>
        <w:t>agementu bolesti (</w:t>
      </w:r>
      <w:proofErr w:type="spellStart"/>
      <w:r w:rsidRPr="004318CC">
        <w:rPr>
          <w:rFonts w:ascii="Times New Roman" w:hAnsi="Times New Roman" w:cs="Times New Roman"/>
          <w:sz w:val="24"/>
          <w:szCs w:val="24"/>
        </w:rPr>
        <w:t>Sabeti</w:t>
      </w:r>
      <w:proofErr w:type="spellEnd"/>
      <w:r w:rsidRPr="004318CC">
        <w:rPr>
          <w:rFonts w:ascii="Times New Roman" w:hAnsi="Times New Roman" w:cs="Times New Roman"/>
          <w:sz w:val="24"/>
          <w:szCs w:val="24"/>
        </w:rPr>
        <w:t>, F. 2021</w:t>
      </w:r>
      <w:r w:rsidR="00647716">
        <w:rPr>
          <w:rFonts w:ascii="Times New Roman" w:hAnsi="Times New Roman" w:cs="Times New Roman"/>
          <w:sz w:val="24"/>
          <w:szCs w:val="24"/>
        </w:rPr>
        <w:t>, s. 110-116</w:t>
      </w:r>
      <w:r w:rsidRPr="004318CC">
        <w:rPr>
          <w:rFonts w:ascii="Times New Roman" w:hAnsi="Times New Roman" w:cs="Times New Roman"/>
          <w:sz w:val="24"/>
          <w:szCs w:val="24"/>
        </w:rPr>
        <w:t>).</w:t>
      </w:r>
    </w:p>
    <w:p w14:paraId="56888B9E" w14:textId="0D10D9F0" w:rsidR="00522BA7" w:rsidRDefault="006545E4" w:rsidP="005332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Cílem přehledové studie z Brazílie bylo</w:t>
      </w:r>
      <w:r w:rsidR="005C7D15" w:rsidRPr="005C7D15">
        <w:rPr>
          <w:rFonts w:ascii="Times New Roman" w:hAnsi="Times New Roman" w:cs="Times New Roman"/>
          <w:sz w:val="24"/>
          <w:szCs w:val="24"/>
        </w:rPr>
        <w:t xml:space="preserve"> předložit poznatky o roli všeobecných sester v rámci nefarmakologické léčby bolesti u pacientů s onkologickým onemocněním. Data byla sumarizována z celkem 7 studií provedených v letech 2006-2016 na onkologických odděleních </w:t>
      </w:r>
      <w:r w:rsidR="00886549">
        <w:rPr>
          <w:rFonts w:ascii="Times New Roman" w:hAnsi="Times New Roman" w:cs="Times New Roman"/>
          <w:sz w:val="24"/>
          <w:szCs w:val="24"/>
        </w:rPr>
        <w:t>b</w:t>
      </w:r>
      <w:r w:rsidR="005C7D15" w:rsidRPr="005C7D15">
        <w:rPr>
          <w:rFonts w:ascii="Times New Roman" w:hAnsi="Times New Roman" w:cs="Times New Roman"/>
          <w:sz w:val="24"/>
          <w:szCs w:val="24"/>
        </w:rPr>
        <w:t>razilských nemocnic a</w:t>
      </w:r>
      <w:r>
        <w:rPr>
          <w:rFonts w:ascii="Times New Roman" w:hAnsi="Times New Roman" w:cs="Times New Roman"/>
          <w:sz w:val="24"/>
          <w:szCs w:val="24"/>
        </w:rPr>
        <w:t xml:space="preserve"> v brazilských </w:t>
      </w:r>
      <w:r w:rsidR="005C7D15" w:rsidRPr="005C7D15">
        <w:rPr>
          <w:rFonts w:ascii="Times New Roman" w:hAnsi="Times New Roman" w:cs="Times New Roman"/>
          <w:sz w:val="24"/>
          <w:szCs w:val="24"/>
        </w:rPr>
        <w:t>onkologických center. Otázkou tohoto šetření bylo</w:t>
      </w:r>
      <w:r w:rsidR="00903422">
        <w:rPr>
          <w:rFonts w:ascii="Times New Roman" w:hAnsi="Times New Roman" w:cs="Times New Roman"/>
          <w:sz w:val="24"/>
          <w:szCs w:val="24"/>
        </w:rPr>
        <w:t>,</w:t>
      </w:r>
      <w:r w:rsidR="005C7D15" w:rsidRPr="005C7D15">
        <w:rPr>
          <w:rFonts w:ascii="Times New Roman" w:hAnsi="Times New Roman" w:cs="Times New Roman"/>
          <w:sz w:val="24"/>
          <w:szCs w:val="24"/>
        </w:rPr>
        <w:t xml:space="preserve"> do jaké míry všeobecné sestry v Brazílii </w:t>
      </w:r>
      <w:r w:rsidR="0097444E">
        <w:rPr>
          <w:rFonts w:ascii="Times New Roman" w:hAnsi="Times New Roman" w:cs="Times New Roman"/>
          <w:sz w:val="24"/>
          <w:szCs w:val="24"/>
        </w:rPr>
        <w:t xml:space="preserve">využívají nefarmakologických metod </w:t>
      </w:r>
      <w:r w:rsidR="005C7D15" w:rsidRPr="005C7D15">
        <w:rPr>
          <w:rFonts w:ascii="Times New Roman" w:hAnsi="Times New Roman" w:cs="Times New Roman"/>
          <w:sz w:val="24"/>
          <w:szCs w:val="24"/>
        </w:rPr>
        <w:t>ovlivňují</w:t>
      </w:r>
      <w:r w:rsidR="0097444E">
        <w:rPr>
          <w:rFonts w:ascii="Times New Roman" w:hAnsi="Times New Roman" w:cs="Times New Roman"/>
          <w:sz w:val="24"/>
          <w:szCs w:val="24"/>
        </w:rPr>
        <w:t>cích</w:t>
      </w:r>
      <w:r w:rsidR="005C7D15" w:rsidRPr="005C7D15">
        <w:rPr>
          <w:rFonts w:ascii="Times New Roman" w:hAnsi="Times New Roman" w:cs="Times New Roman"/>
          <w:sz w:val="24"/>
          <w:szCs w:val="24"/>
        </w:rPr>
        <w:t xml:space="preserve"> bolest pacientů a jaké znalosti</w:t>
      </w:r>
      <w:r w:rsidR="0097444E">
        <w:rPr>
          <w:rFonts w:ascii="Times New Roman" w:hAnsi="Times New Roman" w:cs="Times New Roman"/>
          <w:sz w:val="24"/>
          <w:szCs w:val="24"/>
        </w:rPr>
        <w:t xml:space="preserve"> a zkušenosti</w:t>
      </w:r>
      <w:r w:rsidR="005C7D15" w:rsidRPr="005C7D15">
        <w:rPr>
          <w:rFonts w:ascii="Times New Roman" w:hAnsi="Times New Roman" w:cs="Times New Roman"/>
          <w:sz w:val="24"/>
          <w:szCs w:val="24"/>
        </w:rPr>
        <w:t xml:space="preserve"> </w:t>
      </w:r>
      <w:r w:rsidR="0097444E">
        <w:rPr>
          <w:rFonts w:ascii="Times New Roman" w:hAnsi="Times New Roman" w:cs="Times New Roman"/>
          <w:sz w:val="24"/>
          <w:szCs w:val="24"/>
        </w:rPr>
        <w:t>u</w:t>
      </w:r>
      <w:r w:rsidR="005C7D15" w:rsidRPr="005C7D15">
        <w:rPr>
          <w:rFonts w:ascii="Times New Roman" w:hAnsi="Times New Roman" w:cs="Times New Roman"/>
          <w:sz w:val="24"/>
          <w:szCs w:val="24"/>
        </w:rPr>
        <w:t xml:space="preserve"> těchto metod mají?</w:t>
      </w:r>
      <w:r w:rsidR="00522BA7">
        <w:rPr>
          <w:rFonts w:ascii="Times New Roman" w:hAnsi="Times New Roman" w:cs="Times New Roman"/>
          <w:sz w:val="24"/>
          <w:szCs w:val="24"/>
        </w:rPr>
        <w:t xml:space="preserve"> </w:t>
      </w:r>
      <w:r w:rsidR="00522BA7" w:rsidRPr="005C7D15">
        <w:rPr>
          <w:rFonts w:ascii="Times New Roman" w:hAnsi="Times New Roman" w:cs="Times New Roman"/>
          <w:sz w:val="24"/>
          <w:szCs w:val="24"/>
        </w:rPr>
        <w:t>(</w:t>
      </w:r>
      <w:proofErr w:type="spellStart"/>
      <w:r w:rsidR="00522BA7" w:rsidRPr="005C7D15">
        <w:rPr>
          <w:rFonts w:ascii="Times New Roman" w:hAnsi="Times New Roman" w:cs="Times New Roman"/>
          <w:sz w:val="24"/>
          <w:szCs w:val="24"/>
        </w:rPr>
        <w:t>Oliveira</w:t>
      </w:r>
      <w:proofErr w:type="spellEnd"/>
      <w:r w:rsidR="00522BA7" w:rsidRPr="005C7D15">
        <w:rPr>
          <w:rFonts w:ascii="Times New Roman" w:hAnsi="Times New Roman" w:cs="Times New Roman"/>
          <w:sz w:val="24"/>
          <w:szCs w:val="24"/>
        </w:rPr>
        <w:t>, N. 2017, s.261-265)</w:t>
      </w:r>
      <w:r w:rsidR="00522BA7">
        <w:rPr>
          <w:rFonts w:ascii="Times New Roman" w:hAnsi="Times New Roman" w:cs="Times New Roman"/>
          <w:sz w:val="24"/>
          <w:szCs w:val="24"/>
        </w:rPr>
        <w:t>.</w:t>
      </w:r>
    </w:p>
    <w:p w14:paraId="6317F444" w14:textId="5B74D44E" w:rsidR="005C7D15" w:rsidRDefault="005C7D15" w:rsidP="00533234">
      <w:pPr>
        <w:spacing w:line="360" w:lineRule="auto"/>
        <w:ind w:firstLine="708"/>
        <w:jc w:val="both"/>
        <w:rPr>
          <w:rFonts w:ascii="Times New Roman" w:hAnsi="Times New Roman" w:cs="Times New Roman"/>
          <w:sz w:val="24"/>
          <w:szCs w:val="24"/>
        </w:rPr>
      </w:pPr>
      <w:r w:rsidRPr="005C7D15">
        <w:rPr>
          <w:rFonts w:ascii="Times New Roman" w:hAnsi="Times New Roman" w:cs="Times New Roman"/>
          <w:sz w:val="24"/>
          <w:szCs w:val="24"/>
        </w:rPr>
        <w:t xml:space="preserve"> V rámci výsledků bylo zjištěno, že tamní všeobecné sestry kladou největší důraz na individualitu, postoj k životu a kulturní hodnoty pacientů v rámci vyšší efektivity plánování jak nefarmakologických me</w:t>
      </w:r>
      <w:r>
        <w:rPr>
          <w:rFonts w:ascii="Times New Roman" w:hAnsi="Times New Roman" w:cs="Times New Roman"/>
          <w:sz w:val="24"/>
          <w:szCs w:val="24"/>
        </w:rPr>
        <w:t>tod</w:t>
      </w:r>
      <w:r w:rsidRPr="005C7D15">
        <w:rPr>
          <w:rFonts w:ascii="Times New Roman" w:hAnsi="Times New Roman" w:cs="Times New Roman"/>
          <w:sz w:val="24"/>
          <w:szCs w:val="24"/>
        </w:rPr>
        <w:t>, tak i celkového přístupu. Jako účinný ná</w:t>
      </w:r>
      <w:r w:rsidR="00276716">
        <w:rPr>
          <w:rFonts w:ascii="Times New Roman" w:hAnsi="Times New Roman" w:cs="Times New Roman"/>
          <w:sz w:val="24"/>
          <w:szCs w:val="24"/>
        </w:rPr>
        <w:t>stroj</w:t>
      </w:r>
      <w:r w:rsidRPr="005C7D15">
        <w:rPr>
          <w:rFonts w:ascii="Times New Roman" w:hAnsi="Times New Roman" w:cs="Times New Roman"/>
          <w:sz w:val="24"/>
          <w:szCs w:val="24"/>
        </w:rPr>
        <w:t xml:space="preserve"> využívají komunikaci v rámci vyjádření verbální podpory a terapeutické podpory. Ošetřovatelské intervence v rámci posouzení a měření bolesti byly zjištěny jako nesystematické a velice individ</w:t>
      </w:r>
      <w:r w:rsidR="00276716">
        <w:rPr>
          <w:rFonts w:ascii="Times New Roman" w:hAnsi="Times New Roman" w:cs="Times New Roman"/>
          <w:sz w:val="24"/>
          <w:szCs w:val="24"/>
        </w:rPr>
        <w:t>u</w:t>
      </w:r>
      <w:r w:rsidRPr="005C7D15">
        <w:rPr>
          <w:rFonts w:ascii="Times New Roman" w:hAnsi="Times New Roman" w:cs="Times New Roman"/>
          <w:sz w:val="24"/>
          <w:szCs w:val="24"/>
        </w:rPr>
        <w:t xml:space="preserve">alizované k daným pacientům, přičemž zde nebyly popsány žádné konkrétní škály nebo měřící techniky. Jako další nejčastěji využívané metody byly uvedeny polohování, emocionální podpora, masáž, muzikoterapie nebo aplikace tepla/chladu. V rámci emocionální podpory byla nejvyšší snaha orientována na dostatečný kontakt s rodinnými příslušníky. Výsledky také přinesly zjištění, že všeobecné sestry tamní péče se potýkaly </w:t>
      </w:r>
      <w:r w:rsidR="0027161D">
        <w:rPr>
          <w:rFonts w:ascii="Times New Roman" w:hAnsi="Times New Roman" w:cs="Times New Roman"/>
          <w:sz w:val="24"/>
          <w:szCs w:val="24"/>
        </w:rPr>
        <w:t>s</w:t>
      </w:r>
      <w:r w:rsidRPr="005C7D15">
        <w:rPr>
          <w:rFonts w:ascii="Times New Roman" w:hAnsi="Times New Roman" w:cs="Times New Roman"/>
          <w:sz w:val="24"/>
          <w:szCs w:val="24"/>
        </w:rPr>
        <w:t xml:space="preserve"> vysokou mírou pracovní zátěž</w:t>
      </w:r>
      <w:r w:rsidR="0027161D">
        <w:rPr>
          <w:rFonts w:ascii="Times New Roman" w:hAnsi="Times New Roman" w:cs="Times New Roman"/>
          <w:sz w:val="24"/>
          <w:szCs w:val="24"/>
        </w:rPr>
        <w:t>e</w:t>
      </w:r>
      <w:r w:rsidR="0053530B">
        <w:rPr>
          <w:rFonts w:ascii="Times New Roman" w:hAnsi="Times New Roman" w:cs="Times New Roman"/>
          <w:sz w:val="24"/>
          <w:szCs w:val="24"/>
        </w:rPr>
        <w:t>. To</w:t>
      </w:r>
      <w:r w:rsidRPr="005C7D15">
        <w:rPr>
          <w:rFonts w:ascii="Times New Roman" w:hAnsi="Times New Roman" w:cs="Times New Roman"/>
          <w:sz w:val="24"/>
          <w:szCs w:val="24"/>
        </w:rPr>
        <w:t xml:space="preserve"> působilo jako významná bariéra v dostatečném využívání nefarmakologických metod léčby bolesti</w:t>
      </w:r>
      <w:r w:rsidR="0053530B">
        <w:rPr>
          <w:rFonts w:ascii="Times New Roman" w:hAnsi="Times New Roman" w:cs="Times New Roman"/>
          <w:sz w:val="24"/>
          <w:szCs w:val="24"/>
        </w:rPr>
        <w:t>,</w:t>
      </w:r>
      <w:r w:rsidRPr="005C7D15">
        <w:rPr>
          <w:rFonts w:ascii="Times New Roman" w:hAnsi="Times New Roman" w:cs="Times New Roman"/>
          <w:sz w:val="24"/>
          <w:szCs w:val="24"/>
        </w:rPr>
        <w:t xml:space="preserve"> a proto byla v mnoha případech preferována volba farmakologických přístupů léčby bolesti (</w:t>
      </w:r>
      <w:proofErr w:type="spellStart"/>
      <w:r w:rsidRPr="005C7D15">
        <w:rPr>
          <w:rFonts w:ascii="Times New Roman" w:hAnsi="Times New Roman" w:cs="Times New Roman"/>
          <w:sz w:val="24"/>
          <w:szCs w:val="24"/>
        </w:rPr>
        <w:t>Oliveira</w:t>
      </w:r>
      <w:proofErr w:type="spellEnd"/>
      <w:r w:rsidRPr="005C7D15">
        <w:rPr>
          <w:rFonts w:ascii="Times New Roman" w:hAnsi="Times New Roman" w:cs="Times New Roman"/>
          <w:sz w:val="24"/>
          <w:szCs w:val="24"/>
        </w:rPr>
        <w:t>, N. 2017, s.261-265)</w:t>
      </w:r>
      <w:r w:rsidR="0078753D">
        <w:rPr>
          <w:rFonts w:ascii="Times New Roman" w:hAnsi="Times New Roman" w:cs="Times New Roman"/>
          <w:sz w:val="24"/>
          <w:szCs w:val="24"/>
        </w:rPr>
        <w:t>.</w:t>
      </w:r>
    </w:p>
    <w:p w14:paraId="45D12586" w14:textId="223B3C82" w:rsidR="009D6F8C" w:rsidRPr="000358E9" w:rsidRDefault="009D6F8C" w:rsidP="00A907FB">
      <w:pPr>
        <w:spacing w:line="360" w:lineRule="auto"/>
        <w:ind w:firstLine="708"/>
        <w:jc w:val="both"/>
        <w:rPr>
          <w:rFonts w:ascii="Times New Roman" w:hAnsi="Times New Roman" w:cs="Times New Roman"/>
          <w:sz w:val="24"/>
          <w:szCs w:val="24"/>
        </w:rPr>
      </w:pPr>
      <w:r w:rsidRPr="009D6F8C">
        <w:rPr>
          <w:rFonts w:ascii="Times New Roman" w:hAnsi="Times New Roman" w:cs="Times New Roman"/>
          <w:sz w:val="24"/>
          <w:szCs w:val="24"/>
        </w:rPr>
        <w:t>Cílem přehledové studie dle Mota M.</w:t>
      </w:r>
      <w:r w:rsidR="00DE6881">
        <w:rPr>
          <w:rFonts w:ascii="Times New Roman" w:hAnsi="Times New Roman" w:cs="Times New Roman"/>
          <w:sz w:val="24"/>
          <w:szCs w:val="24"/>
        </w:rPr>
        <w:t xml:space="preserve"> </w:t>
      </w:r>
      <w:r w:rsidR="00DE6881" w:rsidRPr="009D6F8C">
        <w:rPr>
          <w:rFonts w:ascii="Times New Roman" w:hAnsi="Times New Roman" w:cs="Times New Roman"/>
          <w:sz w:val="24"/>
          <w:szCs w:val="24"/>
        </w:rPr>
        <w:t>(2021)</w:t>
      </w:r>
      <w:r w:rsidRPr="009D6F8C">
        <w:rPr>
          <w:rFonts w:ascii="Times New Roman" w:hAnsi="Times New Roman" w:cs="Times New Roman"/>
          <w:sz w:val="24"/>
          <w:szCs w:val="24"/>
        </w:rPr>
        <w:t xml:space="preserve"> bylo zmapovat, jaké nefarmakologické intervence a do jaké míry jsou užívány u dospělých pacientů s akutní bolestí po traumatech. Vyhodnoceno jako odpovídající bylo devět kvantitativních studií. Jednalo se </w:t>
      </w:r>
      <w:r w:rsidR="00845A2D">
        <w:rPr>
          <w:rFonts w:ascii="Times New Roman" w:hAnsi="Times New Roman" w:cs="Times New Roman"/>
          <w:sz w:val="24"/>
          <w:szCs w:val="24"/>
        </w:rPr>
        <w:t xml:space="preserve">zejména o </w:t>
      </w:r>
      <w:r w:rsidR="00845A2D">
        <w:rPr>
          <w:rFonts w:ascii="Times New Roman" w:hAnsi="Times New Roman" w:cs="Times New Roman"/>
          <w:sz w:val="24"/>
          <w:szCs w:val="24"/>
        </w:rPr>
        <w:lastRenderedPageBreak/>
        <w:t xml:space="preserve">Rakousko, v případě jedné studie pak o Řecko, USA a Austrálii. </w:t>
      </w:r>
      <w:r w:rsidRPr="009D6F8C">
        <w:rPr>
          <w:rFonts w:ascii="Times New Roman" w:hAnsi="Times New Roman" w:cs="Times New Roman"/>
          <w:sz w:val="24"/>
          <w:szCs w:val="24"/>
        </w:rPr>
        <w:t>Na základě s</w:t>
      </w:r>
      <w:r w:rsidR="00453090">
        <w:rPr>
          <w:rFonts w:ascii="Times New Roman" w:hAnsi="Times New Roman" w:cs="Times New Roman"/>
          <w:sz w:val="24"/>
          <w:szCs w:val="24"/>
        </w:rPr>
        <w:t>umarizovaných</w:t>
      </w:r>
      <w:r w:rsidRPr="009D6F8C">
        <w:rPr>
          <w:rFonts w:ascii="Times New Roman" w:hAnsi="Times New Roman" w:cs="Times New Roman"/>
          <w:sz w:val="24"/>
          <w:szCs w:val="24"/>
        </w:rPr>
        <w:t xml:space="preserve"> dat bylo zjištěno, že s ohledem na fakt, že plný potenciál nefarmakologických metod v terapii bolesti nebyl doposud řádně prozkoumán, jeví se tyto metody do jisté míry efektivní</w:t>
      </w:r>
      <w:r w:rsidR="00AF73F8">
        <w:rPr>
          <w:rFonts w:ascii="Times New Roman" w:hAnsi="Times New Roman" w:cs="Times New Roman"/>
          <w:sz w:val="24"/>
          <w:szCs w:val="24"/>
        </w:rPr>
        <w:t>,</w:t>
      </w:r>
      <w:r w:rsidRPr="009D6F8C">
        <w:rPr>
          <w:rFonts w:ascii="Times New Roman" w:hAnsi="Times New Roman" w:cs="Times New Roman"/>
          <w:sz w:val="24"/>
          <w:szCs w:val="24"/>
        </w:rPr>
        <w:t xml:space="preserve"> v mnoha případech až výrazně. Intervence ve jmenovaných zemích, které byly zmíněny v rámci využívání a jevily se efektivní zahrnovaly akupresuru a ušní akupresuru, aurikulární akupunkturu, masáže, aplikace chladu a tepla</w:t>
      </w:r>
      <w:r w:rsidR="00BC6658">
        <w:rPr>
          <w:rFonts w:ascii="Times New Roman" w:hAnsi="Times New Roman" w:cs="Times New Roman"/>
          <w:sz w:val="24"/>
          <w:szCs w:val="24"/>
        </w:rPr>
        <w:t>. Následovala</w:t>
      </w:r>
      <w:r w:rsidRPr="009D6F8C">
        <w:rPr>
          <w:rFonts w:ascii="Times New Roman" w:hAnsi="Times New Roman" w:cs="Times New Roman"/>
          <w:sz w:val="24"/>
          <w:szCs w:val="24"/>
        </w:rPr>
        <w:t xml:space="preserve"> také muzikoterapie a metody rozptýlení pozornosti, relaxační techniky, komprese nebo elevace končetin</w:t>
      </w:r>
      <w:r w:rsidR="00556445">
        <w:rPr>
          <w:rFonts w:ascii="Times New Roman" w:hAnsi="Times New Roman" w:cs="Times New Roman"/>
          <w:sz w:val="24"/>
          <w:szCs w:val="24"/>
        </w:rPr>
        <w:t>.</w:t>
      </w:r>
      <w:r w:rsidRPr="009D6F8C">
        <w:rPr>
          <w:rFonts w:ascii="Times New Roman" w:hAnsi="Times New Roman" w:cs="Times New Roman"/>
          <w:sz w:val="24"/>
          <w:szCs w:val="24"/>
        </w:rPr>
        <w:t xml:space="preserve"> </w:t>
      </w:r>
      <w:r w:rsidR="00556445">
        <w:rPr>
          <w:rFonts w:ascii="Times New Roman" w:hAnsi="Times New Roman" w:cs="Times New Roman"/>
          <w:sz w:val="24"/>
          <w:szCs w:val="24"/>
        </w:rPr>
        <w:t>Vyšší</w:t>
      </w:r>
      <w:r w:rsidRPr="009D6F8C">
        <w:rPr>
          <w:rFonts w:ascii="Times New Roman" w:hAnsi="Times New Roman" w:cs="Times New Roman"/>
          <w:sz w:val="24"/>
          <w:szCs w:val="24"/>
        </w:rPr>
        <w:t xml:space="preserve"> četnost užití bylo u intervencí elevace končetin, aplikace chladu, akupresury včetně aurikulární akupresury a muzikoterapie. Studie však nepodala data týkající se četnosti užití jednotlivých metod. </w:t>
      </w:r>
      <w:r w:rsidR="00A653A1">
        <w:rPr>
          <w:rFonts w:ascii="Times New Roman" w:hAnsi="Times New Roman" w:cs="Times New Roman"/>
          <w:sz w:val="24"/>
          <w:szCs w:val="24"/>
        </w:rPr>
        <w:t>Autor této práce</w:t>
      </w:r>
      <w:r w:rsidRPr="009D6F8C">
        <w:rPr>
          <w:rFonts w:ascii="Times New Roman" w:hAnsi="Times New Roman" w:cs="Times New Roman"/>
          <w:sz w:val="24"/>
          <w:szCs w:val="24"/>
        </w:rPr>
        <w:t xml:space="preserve"> poukazuj</w:t>
      </w:r>
      <w:r w:rsidR="00A653A1">
        <w:rPr>
          <w:rFonts w:ascii="Times New Roman" w:hAnsi="Times New Roman" w:cs="Times New Roman"/>
          <w:sz w:val="24"/>
          <w:szCs w:val="24"/>
        </w:rPr>
        <w:t>e</w:t>
      </w:r>
      <w:r w:rsidRPr="009D6F8C">
        <w:rPr>
          <w:rFonts w:ascii="Times New Roman" w:hAnsi="Times New Roman" w:cs="Times New Roman"/>
          <w:sz w:val="24"/>
          <w:szCs w:val="24"/>
        </w:rPr>
        <w:t xml:space="preserve"> na to, že nefarmakologické metody se vyznačují určitým stupněm efektivity a je doporučováno, aby nebyly brány v potaz pouze jako možné alternativy, ale jako důsledný doplněk farmakologické péče nebo ke zmírnění mírné bolesti, která </w:t>
      </w:r>
      <w:r w:rsidR="000B38F7">
        <w:rPr>
          <w:rFonts w:ascii="Times New Roman" w:hAnsi="Times New Roman" w:cs="Times New Roman"/>
          <w:sz w:val="24"/>
          <w:szCs w:val="24"/>
        </w:rPr>
        <w:t>v některých případech</w:t>
      </w:r>
      <w:r w:rsidRPr="009D6F8C">
        <w:rPr>
          <w:rFonts w:ascii="Times New Roman" w:hAnsi="Times New Roman" w:cs="Times New Roman"/>
          <w:sz w:val="24"/>
          <w:szCs w:val="24"/>
        </w:rPr>
        <w:t xml:space="preserve"> nevyžaduje farmakologické prostředky (Mota, M. 2021, s.1555-1582)</w:t>
      </w:r>
      <w:r w:rsidR="003B4871">
        <w:rPr>
          <w:rFonts w:ascii="Times New Roman" w:hAnsi="Times New Roman" w:cs="Times New Roman"/>
          <w:sz w:val="24"/>
          <w:szCs w:val="24"/>
        </w:rPr>
        <w:t>.</w:t>
      </w:r>
    </w:p>
    <w:p w14:paraId="1FBCD780" w14:textId="7DF61A45" w:rsidR="000D6F4C" w:rsidRPr="000D6F4C" w:rsidRDefault="000D6F4C" w:rsidP="00A907FB">
      <w:pPr>
        <w:spacing w:line="360" w:lineRule="auto"/>
        <w:ind w:firstLine="708"/>
        <w:jc w:val="both"/>
        <w:rPr>
          <w:rFonts w:ascii="Times New Roman" w:hAnsi="Times New Roman" w:cs="Times New Roman"/>
          <w:sz w:val="24"/>
          <w:szCs w:val="24"/>
        </w:rPr>
      </w:pPr>
      <w:r w:rsidRPr="000D6F4C">
        <w:rPr>
          <w:rFonts w:ascii="Times New Roman" w:hAnsi="Times New Roman" w:cs="Times New Roman"/>
          <w:sz w:val="24"/>
          <w:szCs w:val="24"/>
        </w:rPr>
        <w:t>Cílem kvantitativní prospektivní studie dle Koutné</w:t>
      </w:r>
      <w:r w:rsidR="00A907FB" w:rsidRPr="00A907FB">
        <w:rPr>
          <w:rFonts w:ascii="Times New Roman" w:hAnsi="Times New Roman" w:cs="Times New Roman"/>
          <w:sz w:val="24"/>
          <w:szCs w:val="24"/>
        </w:rPr>
        <w:t xml:space="preserve"> </w:t>
      </w:r>
      <w:r w:rsidR="00A907FB" w:rsidRPr="000D6F4C">
        <w:rPr>
          <w:rFonts w:ascii="Times New Roman" w:hAnsi="Times New Roman" w:cs="Times New Roman"/>
          <w:sz w:val="24"/>
          <w:szCs w:val="24"/>
        </w:rPr>
        <w:t>(2017)</w:t>
      </w:r>
      <w:r w:rsidR="00A907FB">
        <w:rPr>
          <w:rFonts w:ascii="Times New Roman" w:hAnsi="Times New Roman" w:cs="Times New Roman"/>
          <w:sz w:val="24"/>
          <w:szCs w:val="24"/>
        </w:rPr>
        <w:t xml:space="preserve"> bylo</w:t>
      </w:r>
      <w:r w:rsidRPr="000D6F4C">
        <w:rPr>
          <w:rFonts w:ascii="Times New Roman" w:hAnsi="Times New Roman" w:cs="Times New Roman"/>
          <w:sz w:val="24"/>
          <w:szCs w:val="24"/>
        </w:rPr>
        <w:t xml:space="preserve"> zjištění míry využívání nefarmakologických metod terapie bolesti </w:t>
      </w:r>
      <w:r w:rsidR="00A907FB">
        <w:rPr>
          <w:rFonts w:ascii="Times New Roman" w:hAnsi="Times New Roman" w:cs="Times New Roman"/>
          <w:sz w:val="24"/>
          <w:szCs w:val="24"/>
        </w:rPr>
        <w:t xml:space="preserve">českými </w:t>
      </w:r>
      <w:r w:rsidRPr="000D6F4C">
        <w:rPr>
          <w:rFonts w:ascii="Times New Roman" w:hAnsi="Times New Roman" w:cs="Times New Roman"/>
          <w:sz w:val="24"/>
          <w:szCs w:val="24"/>
        </w:rPr>
        <w:t>všeobecnými sestrami pečujícími o pacienty s nehojícími se ránami. Do studie byl</w:t>
      </w:r>
      <w:r w:rsidR="00267D59">
        <w:rPr>
          <w:rFonts w:ascii="Times New Roman" w:hAnsi="Times New Roman" w:cs="Times New Roman"/>
          <w:sz w:val="24"/>
          <w:szCs w:val="24"/>
        </w:rPr>
        <w:t xml:space="preserve">o zařazeno </w:t>
      </w:r>
      <w:r w:rsidRPr="000D6F4C">
        <w:rPr>
          <w:rFonts w:ascii="Times New Roman" w:hAnsi="Times New Roman" w:cs="Times New Roman"/>
          <w:sz w:val="24"/>
          <w:szCs w:val="24"/>
        </w:rPr>
        <w:t>209 všeobecných sest</w:t>
      </w:r>
      <w:r w:rsidR="00267D59">
        <w:rPr>
          <w:rFonts w:ascii="Times New Roman" w:hAnsi="Times New Roman" w:cs="Times New Roman"/>
          <w:sz w:val="24"/>
          <w:szCs w:val="24"/>
        </w:rPr>
        <w:t>er</w:t>
      </w:r>
      <w:r w:rsidRPr="000D6F4C">
        <w:rPr>
          <w:rFonts w:ascii="Times New Roman" w:hAnsi="Times New Roman" w:cs="Times New Roman"/>
          <w:sz w:val="24"/>
          <w:szCs w:val="24"/>
        </w:rPr>
        <w:t>, které tu dobu vykonávaly funkci konzultantů hojení ran</w:t>
      </w:r>
      <w:r w:rsidR="00A907FB">
        <w:rPr>
          <w:rFonts w:ascii="Times New Roman" w:hAnsi="Times New Roman" w:cs="Times New Roman"/>
          <w:sz w:val="24"/>
          <w:szCs w:val="24"/>
        </w:rPr>
        <w:t>,</w:t>
      </w:r>
      <w:r w:rsidRPr="000D6F4C">
        <w:rPr>
          <w:rFonts w:ascii="Times New Roman" w:hAnsi="Times New Roman" w:cs="Times New Roman"/>
          <w:sz w:val="24"/>
          <w:szCs w:val="24"/>
        </w:rPr>
        <w:t xml:space="preserve"> a to ve dvanácti českých zdravotnických zařízeních. Data byla zjišťován</w:t>
      </w:r>
      <w:r w:rsidR="002D5A86">
        <w:rPr>
          <w:rFonts w:ascii="Times New Roman" w:hAnsi="Times New Roman" w:cs="Times New Roman"/>
          <w:sz w:val="24"/>
          <w:szCs w:val="24"/>
        </w:rPr>
        <w:t>a</w:t>
      </w:r>
      <w:r w:rsidRPr="000D6F4C">
        <w:rPr>
          <w:rFonts w:ascii="Times New Roman" w:hAnsi="Times New Roman" w:cs="Times New Roman"/>
          <w:sz w:val="24"/>
          <w:szCs w:val="24"/>
        </w:rPr>
        <w:t xml:space="preserve"> formou dotazníků</w:t>
      </w:r>
      <w:r w:rsidR="00830401">
        <w:rPr>
          <w:rFonts w:ascii="Times New Roman" w:hAnsi="Times New Roman" w:cs="Times New Roman"/>
          <w:sz w:val="24"/>
          <w:szCs w:val="24"/>
        </w:rPr>
        <w:t>, kdy autorka neuvádí, zda se jednalo o standardizované dotazníky</w:t>
      </w:r>
      <w:r w:rsidRPr="000D6F4C">
        <w:rPr>
          <w:rFonts w:ascii="Times New Roman" w:hAnsi="Times New Roman" w:cs="Times New Roman"/>
          <w:sz w:val="24"/>
          <w:szCs w:val="24"/>
        </w:rPr>
        <w:t>. Dotazník</w:t>
      </w:r>
      <w:r w:rsidR="00830401">
        <w:rPr>
          <w:rFonts w:ascii="Times New Roman" w:hAnsi="Times New Roman" w:cs="Times New Roman"/>
          <w:sz w:val="24"/>
          <w:szCs w:val="24"/>
        </w:rPr>
        <w:t>y</w:t>
      </w:r>
      <w:r w:rsidRPr="000D6F4C">
        <w:rPr>
          <w:rFonts w:ascii="Times New Roman" w:hAnsi="Times New Roman" w:cs="Times New Roman"/>
          <w:sz w:val="24"/>
          <w:szCs w:val="24"/>
        </w:rPr>
        <w:t xml:space="preserve"> obsahoval</w:t>
      </w:r>
      <w:r w:rsidR="00830401">
        <w:rPr>
          <w:rFonts w:ascii="Times New Roman" w:hAnsi="Times New Roman" w:cs="Times New Roman"/>
          <w:sz w:val="24"/>
          <w:szCs w:val="24"/>
        </w:rPr>
        <w:t>y</w:t>
      </w:r>
      <w:r w:rsidRPr="000D6F4C">
        <w:rPr>
          <w:rFonts w:ascii="Times New Roman" w:hAnsi="Times New Roman" w:cs="Times New Roman"/>
          <w:sz w:val="24"/>
          <w:szCs w:val="24"/>
        </w:rPr>
        <w:t xml:space="preserve"> domény o dokumentování bolesti, o kompetencích všeobecných sester v rámci terapie bolesti, o intervencích nefarmakologického managementu, o komunikaci s klienty a demografické údaje o respondentech. Z 209 všeobecných sester bylo 207 žen a 2 muži, kteří zastávali výše zmíněnou funkci. průměrná délka praxe respondentů tvořila 18,5 roku a z toho průměrně 8 let praxe v rámci péče </w:t>
      </w:r>
      <w:r w:rsidR="00387AC9">
        <w:rPr>
          <w:rFonts w:ascii="Times New Roman" w:hAnsi="Times New Roman" w:cs="Times New Roman"/>
          <w:sz w:val="24"/>
          <w:szCs w:val="24"/>
        </w:rPr>
        <w:t xml:space="preserve">o </w:t>
      </w:r>
      <w:r w:rsidRPr="000D6F4C">
        <w:rPr>
          <w:rFonts w:ascii="Times New Roman" w:hAnsi="Times New Roman" w:cs="Times New Roman"/>
          <w:sz w:val="24"/>
          <w:szCs w:val="24"/>
        </w:rPr>
        <w:t>r</w:t>
      </w:r>
      <w:r w:rsidR="00387AC9">
        <w:rPr>
          <w:rFonts w:ascii="Times New Roman" w:hAnsi="Times New Roman" w:cs="Times New Roman"/>
          <w:sz w:val="24"/>
          <w:szCs w:val="24"/>
        </w:rPr>
        <w:t>á</w:t>
      </w:r>
      <w:r w:rsidRPr="000D6F4C">
        <w:rPr>
          <w:rFonts w:ascii="Times New Roman" w:hAnsi="Times New Roman" w:cs="Times New Roman"/>
          <w:sz w:val="24"/>
          <w:szCs w:val="24"/>
        </w:rPr>
        <w:t>n</w:t>
      </w:r>
      <w:r w:rsidR="00387AC9">
        <w:rPr>
          <w:rFonts w:ascii="Times New Roman" w:hAnsi="Times New Roman" w:cs="Times New Roman"/>
          <w:sz w:val="24"/>
          <w:szCs w:val="24"/>
        </w:rPr>
        <w:t>y</w:t>
      </w:r>
      <w:r w:rsidRPr="000D6F4C">
        <w:rPr>
          <w:rFonts w:ascii="Times New Roman" w:hAnsi="Times New Roman" w:cs="Times New Roman"/>
          <w:sz w:val="24"/>
          <w:szCs w:val="24"/>
        </w:rPr>
        <w:t>. 9,4 % sester uvedlo, že a</w:t>
      </w:r>
      <w:r w:rsidR="006F0CBD">
        <w:rPr>
          <w:rFonts w:ascii="Times New Roman" w:hAnsi="Times New Roman" w:cs="Times New Roman"/>
          <w:sz w:val="24"/>
          <w:szCs w:val="24"/>
        </w:rPr>
        <w:t>bs</w:t>
      </w:r>
      <w:r w:rsidRPr="000D6F4C">
        <w:rPr>
          <w:rFonts w:ascii="Times New Roman" w:hAnsi="Times New Roman" w:cs="Times New Roman"/>
          <w:sz w:val="24"/>
          <w:szCs w:val="24"/>
        </w:rPr>
        <w:t xml:space="preserve">olvovalo vzdělávání v rámci certifikovaného kurzu zaměřeného na hojení rány, dále 28,4 % </w:t>
      </w:r>
      <w:r w:rsidR="00203DD5">
        <w:rPr>
          <w:rFonts w:ascii="Times New Roman" w:hAnsi="Times New Roman" w:cs="Times New Roman"/>
          <w:sz w:val="24"/>
          <w:szCs w:val="24"/>
        </w:rPr>
        <w:t xml:space="preserve">všeobecných </w:t>
      </w:r>
      <w:r w:rsidRPr="000D6F4C">
        <w:rPr>
          <w:rFonts w:ascii="Times New Roman" w:hAnsi="Times New Roman" w:cs="Times New Roman"/>
          <w:sz w:val="24"/>
          <w:szCs w:val="24"/>
        </w:rPr>
        <w:t>sester uvedlo, že vzděláván</w:t>
      </w:r>
      <w:r w:rsidR="00203DD5">
        <w:rPr>
          <w:rFonts w:ascii="Times New Roman" w:hAnsi="Times New Roman" w:cs="Times New Roman"/>
          <w:sz w:val="24"/>
          <w:szCs w:val="24"/>
        </w:rPr>
        <w:t>í v této oblasti bylo realizováno zdravotnickým zařízením, kde byly v tu dobu zaměstnány</w:t>
      </w:r>
      <w:r w:rsidRPr="000D6F4C">
        <w:rPr>
          <w:rFonts w:ascii="Times New Roman" w:hAnsi="Times New Roman" w:cs="Times New Roman"/>
          <w:sz w:val="24"/>
          <w:szCs w:val="24"/>
        </w:rPr>
        <w:t xml:space="preserve">, 20 % sester uvedlo vzdělávání formou samostudia a 17 % respondentů </w:t>
      </w:r>
      <w:r w:rsidR="00FD20AD">
        <w:rPr>
          <w:rFonts w:ascii="Times New Roman" w:hAnsi="Times New Roman" w:cs="Times New Roman"/>
          <w:sz w:val="24"/>
          <w:szCs w:val="24"/>
        </w:rPr>
        <w:t>uvedlo</w:t>
      </w:r>
      <w:r w:rsidRPr="000D6F4C">
        <w:rPr>
          <w:rFonts w:ascii="Times New Roman" w:hAnsi="Times New Roman" w:cs="Times New Roman"/>
          <w:sz w:val="24"/>
          <w:szCs w:val="24"/>
        </w:rPr>
        <w:t xml:space="preserve"> vzdělávání v rámci ko</w:t>
      </w:r>
      <w:r w:rsidR="00FD20AD">
        <w:rPr>
          <w:rFonts w:ascii="Times New Roman" w:hAnsi="Times New Roman" w:cs="Times New Roman"/>
          <w:sz w:val="24"/>
          <w:szCs w:val="24"/>
        </w:rPr>
        <w:t>n</w:t>
      </w:r>
      <w:r w:rsidRPr="000D6F4C">
        <w:rPr>
          <w:rFonts w:ascii="Times New Roman" w:hAnsi="Times New Roman" w:cs="Times New Roman"/>
          <w:sz w:val="24"/>
          <w:szCs w:val="24"/>
        </w:rPr>
        <w:t>ferencí (Koutná, M. 2017, s.32-33).</w:t>
      </w:r>
    </w:p>
    <w:p w14:paraId="09F973F3" w14:textId="0283C450" w:rsidR="006910D1" w:rsidRDefault="000D6F4C" w:rsidP="000D6F4C">
      <w:pPr>
        <w:spacing w:line="360" w:lineRule="auto"/>
        <w:jc w:val="both"/>
        <w:rPr>
          <w:rFonts w:ascii="Times New Roman" w:hAnsi="Times New Roman" w:cs="Times New Roman"/>
          <w:sz w:val="24"/>
          <w:szCs w:val="24"/>
        </w:rPr>
      </w:pPr>
      <w:r w:rsidRPr="000D6F4C">
        <w:rPr>
          <w:rFonts w:ascii="Times New Roman" w:hAnsi="Times New Roman" w:cs="Times New Roman"/>
          <w:sz w:val="24"/>
          <w:szCs w:val="24"/>
        </w:rPr>
        <w:t xml:space="preserve"> </w:t>
      </w:r>
      <w:r>
        <w:rPr>
          <w:rFonts w:ascii="Times New Roman" w:hAnsi="Times New Roman" w:cs="Times New Roman"/>
          <w:sz w:val="24"/>
          <w:szCs w:val="24"/>
        </w:rPr>
        <w:tab/>
      </w:r>
      <w:r w:rsidRPr="000D6F4C">
        <w:rPr>
          <w:rFonts w:ascii="Times New Roman" w:hAnsi="Times New Roman" w:cs="Times New Roman"/>
          <w:sz w:val="24"/>
          <w:szCs w:val="24"/>
        </w:rPr>
        <w:t>Dle výsledků na poli využívání nefarmakologických metod ke zmírnění bolesti byl</w:t>
      </w:r>
      <w:r w:rsidR="007844B4">
        <w:rPr>
          <w:rFonts w:ascii="Times New Roman" w:hAnsi="Times New Roman" w:cs="Times New Roman"/>
          <w:sz w:val="24"/>
          <w:szCs w:val="24"/>
        </w:rPr>
        <w:t>a</w:t>
      </w:r>
      <w:r w:rsidRPr="000D6F4C">
        <w:rPr>
          <w:rFonts w:ascii="Times New Roman" w:hAnsi="Times New Roman" w:cs="Times New Roman"/>
          <w:sz w:val="24"/>
          <w:szCs w:val="24"/>
        </w:rPr>
        <w:t xml:space="preserve"> nejčastěji uváděn</w:t>
      </w:r>
      <w:r w:rsidR="007844B4">
        <w:rPr>
          <w:rFonts w:ascii="Times New Roman" w:hAnsi="Times New Roman" w:cs="Times New Roman"/>
          <w:sz w:val="24"/>
          <w:szCs w:val="24"/>
        </w:rPr>
        <w:t>a</w:t>
      </w:r>
      <w:r w:rsidRPr="000D6F4C">
        <w:rPr>
          <w:rFonts w:ascii="Times New Roman" w:hAnsi="Times New Roman" w:cs="Times New Roman"/>
          <w:sz w:val="24"/>
          <w:szCs w:val="24"/>
        </w:rPr>
        <w:t xml:space="preserve"> metoda elevací končetiny, což uvedlo jako užívanou metodu 18 % účastníků</w:t>
      </w:r>
      <w:r w:rsidR="007844B4">
        <w:rPr>
          <w:rFonts w:ascii="Times New Roman" w:hAnsi="Times New Roman" w:cs="Times New Roman"/>
          <w:sz w:val="24"/>
          <w:szCs w:val="24"/>
        </w:rPr>
        <w:t>.</w:t>
      </w:r>
      <w:r w:rsidRPr="000D6F4C">
        <w:rPr>
          <w:rFonts w:ascii="Times New Roman" w:hAnsi="Times New Roman" w:cs="Times New Roman"/>
          <w:sz w:val="24"/>
          <w:szCs w:val="24"/>
        </w:rPr>
        <w:t xml:space="preserve"> </w:t>
      </w:r>
      <w:r w:rsidR="007844B4">
        <w:rPr>
          <w:rFonts w:ascii="Times New Roman" w:hAnsi="Times New Roman" w:cs="Times New Roman"/>
          <w:sz w:val="24"/>
          <w:szCs w:val="24"/>
        </w:rPr>
        <w:t>Z</w:t>
      </w:r>
      <w:r w:rsidRPr="000D6F4C">
        <w:rPr>
          <w:rFonts w:ascii="Times New Roman" w:hAnsi="Times New Roman" w:cs="Times New Roman"/>
          <w:sz w:val="24"/>
          <w:szCs w:val="24"/>
        </w:rPr>
        <w:t xml:space="preserve"> </w:t>
      </w:r>
      <w:r w:rsidR="007844B4">
        <w:rPr>
          <w:rFonts w:ascii="Times New Roman" w:hAnsi="Times New Roman" w:cs="Times New Roman"/>
          <w:sz w:val="24"/>
          <w:szCs w:val="24"/>
        </w:rPr>
        <w:t>toho</w:t>
      </w:r>
      <w:r w:rsidRPr="000D6F4C">
        <w:rPr>
          <w:rFonts w:ascii="Times New Roman" w:hAnsi="Times New Roman" w:cs="Times New Roman"/>
          <w:sz w:val="24"/>
          <w:szCs w:val="24"/>
        </w:rPr>
        <w:t xml:space="preserve"> </w:t>
      </w:r>
      <w:r w:rsidR="007844B4">
        <w:rPr>
          <w:rFonts w:ascii="Times New Roman" w:hAnsi="Times New Roman" w:cs="Times New Roman"/>
          <w:sz w:val="24"/>
          <w:szCs w:val="24"/>
        </w:rPr>
        <w:t>bylo možné</w:t>
      </w:r>
      <w:r w:rsidRPr="000D6F4C">
        <w:rPr>
          <w:rFonts w:ascii="Times New Roman" w:hAnsi="Times New Roman" w:cs="Times New Roman"/>
          <w:sz w:val="24"/>
          <w:szCs w:val="24"/>
        </w:rPr>
        <w:t xml:space="preserve"> odvodit časté zastoupení pacientů s obtížemi souvisejícími s ulcerózním onemocněním cévní etiologie dolní končetiny. Jako druhá nejvíce udávaná metoda byla aplikace chladu u 14</w:t>
      </w:r>
      <w:r w:rsidR="003C79B3">
        <w:rPr>
          <w:rFonts w:ascii="Times New Roman" w:hAnsi="Times New Roman" w:cs="Times New Roman"/>
          <w:sz w:val="24"/>
          <w:szCs w:val="24"/>
        </w:rPr>
        <w:t xml:space="preserve"> </w:t>
      </w:r>
      <w:r w:rsidRPr="000D6F4C">
        <w:rPr>
          <w:rFonts w:ascii="Times New Roman" w:hAnsi="Times New Roman" w:cs="Times New Roman"/>
          <w:sz w:val="24"/>
          <w:szCs w:val="24"/>
        </w:rPr>
        <w:t>-</w:t>
      </w:r>
      <w:r w:rsidR="003C79B3">
        <w:rPr>
          <w:rFonts w:ascii="Times New Roman" w:hAnsi="Times New Roman" w:cs="Times New Roman"/>
          <w:sz w:val="24"/>
          <w:szCs w:val="24"/>
        </w:rPr>
        <w:t xml:space="preserve"> </w:t>
      </w:r>
      <w:r w:rsidRPr="000D6F4C">
        <w:rPr>
          <w:rFonts w:ascii="Times New Roman" w:hAnsi="Times New Roman" w:cs="Times New Roman"/>
          <w:sz w:val="24"/>
          <w:szCs w:val="24"/>
        </w:rPr>
        <w:t xml:space="preserve">ti % respondentů. Při aplikaci chladu formou ledového obkladu je nutno </w:t>
      </w:r>
      <w:r w:rsidRPr="000D6F4C">
        <w:rPr>
          <w:rFonts w:ascii="Times New Roman" w:hAnsi="Times New Roman" w:cs="Times New Roman"/>
          <w:sz w:val="24"/>
          <w:szCs w:val="24"/>
        </w:rPr>
        <w:lastRenderedPageBreak/>
        <w:t>zajistit, aby nedošlo naopak ke zvýšení bolesti nebo tvorbě omrzlin. 10,2 % respondentů dále vnímalo jako metodu tišení bolesti převazy ran, což může do značné míry ulevit od bolesti. Bylo uvedeno, že sejmutím obvazového krytí dochází k ochlazení rány a jejího okolí, což může částečně působit terapeuticky na bolest v ráně, je však v rámci převazu rány nutno přistupovat takovým způsobem, aby se z</w:t>
      </w:r>
      <w:r w:rsidR="00147929">
        <w:rPr>
          <w:rFonts w:ascii="Times New Roman" w:hAnsi="Times New Roman" w:cs="Times New Roman"/>
          <w:sz w:val="24"/>
          <w:szCs w:val="24"/>
        </w:rPr>
        <w:t>a</w:t>
      </w:r>
      <w:r w:rsidRPr="000D6F4C">
        <w:rPr>
          <w:rFonts w:ascii="Times New Roman" w:hAnsi="Times New Roman" w:cs="Times New Roman"/>
          <w:sz w:val="24"/>
          <w:szCs w:val="24"/>
        </w:rPr>
        <w:t>br</w:t>
      </w:r>
      <w:r w:rsidR="00147929">
        <w:rPr>
          <w:rFonts w:ascii="Times New Roman" w:hAnsi="Times New Roman" w:cs="Times New Roman"/>
          <w:sz w:val="24"/>
          <w:szCs w:val="24"/>
        </w:rPr>
        <w:t>á</w:t>
      </w:r>
      <w:r w:rsidRPr="000D6F4C">
        <w:rPr>
          <w:rFonts w:ascii="Times New Roman" w:hAnsi="Times New Roman" w:cs="Times New Roman"/>
          <w:sz w:val="24"/>
          <w:szCs w:val="24"/>
        </w:rPr>
        <w:t>nilo iritaci rány a vzniku další bolesti. 12,1 % respondentů uvedlo jako využívanou metodu odvádění pozornosti pacienta, čehož může být například při převazu vhodně docíleno metodou konverzace, případně sledováním televize nebo podobnými metodami. Jako příznivě působící se může jevit přítomnost rodiny, ale je nutno brát zřetel na fakt, že přítomnost blízkých může působit i kontraproduktivně. 8 % respondentů využívalo také jako metodu snížení bolesti odejmutí kompresivní bandáže. Přestože bandáže mají svůj opodstatněný význam u žilních onemocnění dolní končetiny, může zejména v prvních dnech spíše zvyšovat nepříjemné až bolestivé pocity, ač se později dostavuje úleva. Dále 3,9 % respondentů uvedlo, že ke zmírnění bolestí doporučují pacientům chůzi, u bolesti související s žiln</w:t>
      </w:r>
      <w:r w:rsidR="0003015B">
        <w:rPr>
          <w:rFonts w:ascii="Times New Roman" w:hAnsi="Times New Roman" w:cs="Times New Roman"/>
          <w:sz w:val="24"/>
          <w:szCs w:val="24"/>
        </w:rPr>
        <w:t>í</w:t>
      </w:r>
      <w:r w:rsidRPr="000D6F4C">
        <w:rPr>
          <w:rFonts w:ascii="Times New Roman" w:hAnsi="Times New Roman" w:cs="Times New Roman"/>
          <w:sz w:val="24"/>
          <w:szCs w:val="24"/>
        </w:rPr>
        <w:t>m onemocněním dolních končetin. 5,6 % respondentů také uvedlo jako metodu k úlevě od bolesti svěšení dolní končetiny, a to za předpokladu, že se jednalo o onemocnění dolních končetin související s arteriální insuficiencí. Nakonec uvedlo 4,4 % sester, že v rámci lepšího zvládání bolesti užívali metod</w:t>
      </w:r>
      <w:r w:rsidR="00FA62F7">
        <w:rPr>
          <w:rFonts w:ascii="Times New Roman" w:hAnsi="Times New Roman" w:cs="Times New Roman"/>
          <w:sz w:val="24"/>
          <w:szCs w:val="24"/>
        </w:rPr>
        <w:t>u</w:t>
      </w:r>
      <w:r w:rsidRPr="000D6F4C">
        <w:rPr>
          <w:rFonts w:ascii="Times New Roman" w:hAnsi="Times New Roman" w:cs="Times New Roman"/>
          <w:sz w:val="24"/>
          <w:szCs w:val="24"/>
        </w:rPr>
        <w:t xml:space="preserve"> zapojení pacienta do </w:t>
      </w:r>
      <w:r w:rsidR="00FA62F7">
        <w:rPr>
          <w:rFonts w:ascii="Times New Roman" w:hAnsi="Times New Roman" w:cs="Times New Roman"/>
          <w:sz w:val="24"/>
          <w:szCs w:val="24"/>
        </w:rPr>
        <w:t>procesu</w:t>
      </w:r>
      <w:r w:rsidRPr="000D6F4C">
        <w:rPr>
          <w:rFonts w:ascii="Times New Roman" w:hAnsi="Times New Roman" w:cs="Times New Roman"/>
          <w:sz w:val="24"/>
          <w:szCs w:val="24"/>
        </w:rPr>
        <w:t xml:space="preserve"> převazu, kdy jim do určité míry mohl asistovat nebo se částečně účastnit vedení samotného převazu, což souvisí s lepším pocitem kontroly</w:t>
      </w:r>
      <w:r w:rsidR="00721516">
        <w:rPr>
          <w:rFonts w:ascii="Times New Roman" w:hAnsi="Times New Roman" w:cs="Times New Roman"/>
          <w:sz w:val="24"/>
          <w:szCs w:val="24"/>
        </w:rPr>
        <w:t xml:space="preserve"> nad situací</w:t>
      </w:r>
      <w:r w:rsidRPr="000D6F4C">
        <w:rPr>
          <w:rFonts w:ascii="Times New Roman" w:hAnsi="Times New Roman" w:cs="Times New Roman"/>
          <w:sz w:val="24"/>
          <w:szCs w:val="24"/>
        </w:rPr>
        <w:t xml:space="preserve">. </w:t>
      </w:r>
      <w:r w:rsidR="00FA62F7">
        <w:rPr>
          <w:rFonts w:ascii="Times New Roman" w:hAnsi="Times New Roman" w:cs="Times New Roman"/>
          <w:sz w:val="24"/>
          <w:szCs w:val="24"/>
        </w:rPr>
        <w:t>Mezi p</w:t>
      </w:r>
      <w:r w:rsidRPr="000D6F4C">
        <w:rPr>
          <w:rFonts w:ascii="Times New Roman" w:hAnsi="Times New Roman" w:cs="Times New Roman"/>
          <w:sz w:val="24"/>
          <w:szCs w:val="24"/>
        </w:rPr>
        <w:t xml:space="preserve">rocedury, které byly hodnoceny </w:t>
      </w:r>
      <w:r w:rsidR="00FA62F7">
        <w:rPr>
          <w:rFonts w:ascii="Times New Roman" w:hAnsi="Times New Roman" w:cs="Times New Roman"/>
          <w:sz w:val="24"/>
          <w:szCs w:val="24"/>
        </w:rPr>
        <w:t>jako velmi málo využívané</w:t>
      </w:r>
      <w:r w:rsidRPr="000D6F4C">
        <w:rPr>
          <w:rFonts w:ascii="Times New Roman" w:hAnsi="Times New Roman" w:cs="Times New Roman"/>
          <w:sz w:val="24"/>
          <w:szCs w:val="24"/>
        </w:rPr>
        <w:t>,</w:t>
      </w:r>
      <w:r w:rsidR="00FA62F7">
        <w:rPr>
          <w:rFonts w:ascii="Times New Roman" w:hAnsi="Times New Roman" w:cs="Times New Roman"/>
          <w:sz w:val="24"/>
          <w:szCs w:val="24"/>
        </w:rPr>
        <w:t xml:space="preserve"> a to</w:t>
      </w:r>
      <w:r w:rsidRPr="000D6F4C">
        <w:rPr>
          <w:rFonts w:ascii="Times New Roman" w:hAnsi="Times New Roman" w:cs="Times New Roman"/>
          <w:sz w:val="24"/>
          <w:szCs w:val="24"/>
        </w:rPr>
        <w:t xml:space="preserve"> až statisticky bezvýznamně</w:t>
      </w:r>
      <w:r w:rsidR="00FA62F7">
        <w:rPr>
          <w:rFonts w:ascii="Times New Roman" w:hAnsi="Times New Roman" w:cs="Times New Roman"/>
          <w:sz w:val="24"/>
          <w:szCs w:val="24"/>
        </w:rPr>
        <w:t>,</w:t>
      </w:r>
      <w:r w:rsidRPr="000D6F4C">
        <w:rPr>
          <w:rFonts w:ascii="Times New Roman" w:hAnsi="Times New Roman" w:cs="Times New Roman"/>
          <w:sz w:val="24"/>
          <w:szCs w:val="24"/>
        </w:rPr>
        <w:t xml:space="preserve"> patřily muzikoterapie, případně aromaterapie nebo fototerapie. Respondenti se shodli, že jako nejvýznamněji využívaná intervence související s bolestí je měření a zaznamenávání bolesti, s tím, že nejčastěji se realizuje až při vlastním hlášení bolesti pacientem</w:t>
      </w:r>
      <w:r w:rsidR="0029232D">
        <w:rPr>
          <w:rFonts w:ascii="Times New Roman" w:hAnsi="Times New Roman" w:cs="Times New Roman"/>
          <w:sz w:val="24"/>
          <w:szCs w:val="24"/>
        </w:rPr>
        <w:t xml:space="preserve"> </w:t>
      </w:r>
      <w:r w:rsidRPr="000D6F4C">
        <w:rPr>
          <w:rFonts w:ascii="Times New Roman" w:hAnsi="Times New Roman" w:cs="Times New Roman"/>
          <w:sz w:val="24"/>
          <w:szCs w:val="24"/>
        </w:rPr>
        <w:t>(Koutná, M. 2017, s.37-38)</w:t>
      </w:r>
      <w:r w:rsidR="00B949F9">
        <w:rPr>
          <w:rFonts w:ascii="Times New Roman" w:hAnsi="Times New Roman" w:cs="Times New Roman"/>
          <w:sz w:val="24"/>
          <w:szCs w:val="24"/>
        </w:rPr>
        <w:t>.</w:t>
      </w:r>
    </w:p>
    <w:p w14:paraId="445EC282" w14:textId="0258C5DA" w:rsidR="005015AA" w:rsidRDefault="005015AA" w:rsidP="000D6F4C">
      <w:pPr>
        <w:spacing w:line="360" w:lineRule="auto"/>
        <w:jc w:val="both"/>
        <w:rPr>
          <w:rFonts w:ascii="Times New Roman" w:hAnsi="Times New Roman" w:cs="Times New Roman"/>
          <w:sz w:val="24"/>
          <w:szCs w:val="24"/>
        </w:rPr>
      </w:pPr>
    </w:p>
    <w:p w14:paraId="22AB00C2" w14:textId="2701666E" w:rsidR="005015AA" w:rsidRDefault="005015AA" w:rsidP="000D6F4C">
      <w:pPr>
        <w:spacing w:line="360" w:lineRule="auto"/>
        <w:jc w:val="both"/>
        <w:rPr>
          <w:rFonts w:ascii="Times New Roman" w:hAnsi="Times New Roman" w:cs="Times New Roman"/>
          <w:sz w:val="24"/>
          <w:szCs w:val="24"/>
        </w:rPr>
      </w:pPr>
    </w:p>
    <w:p w14:paraId="7BC358A2" w14:textId="102C346B" w:rsidR="00721516" w:rsidRDefault="00721516" w:rsidP="000D6F4C">
      <w:pPr>
        <w:spacing w:line="360" w:lineRule="auto"/>
        <w:jc w:val="both"/>
        <w:rPr>
          <w:rFonts w:ascii="Times New Roman" w:hAnsi="Times New Roman" w:cs="Times New Roman"/>
          <w:sz w:val="24"/>
          <w:szCs w:val="24"/>
        </w:rPr>
      </w:pPr>
    </w:p>
    <w:p w14:paraId="0AE3A033" w14:textId="59858843" w:rsidR="00721516" w:rsidRDefault="00721516" w:rsidP="000D6F4C">
      <w:pPr>
        <w:spacing w:line="360" w:lineRule="auto"/>
        <w:jc w:val="both"/>
        <w:rPr>
          <w:rFonts w:ascii="Times New Roman" w:hAnsi="Times New Roman" w:cs="Times New Roman"/>
          <w:sz w:val="24"/>
          <w:szCs w:val="24"/>
        </w:rPr>
      </w:pPr>
    </w:p>
    <w:p w14:paraId="72C953F8" w14:textId="30A744EF" w:rsidR="00721516" w:rsidRDefault="00721516" w:rsidP="000D6F4C">
      <w:pPr>
        <w:spacing w:line="360" w:lineRule="auto"/>
        <w:jc w:val="both"/>
        <w:rPr>
          <w:rFonts w:ascii="Times New Roman" w:hAnsi="Times New Roman" w:cs="Times New Roman"/>
          <w:sz w:val="24"/>
          <w:szCs w:val="24"/>
        </w:rPr>
      </w:pPr>
    </w:p>
    <w:p w14:paraId="1C0C57C6" w14:textId="77777777" w:rsidR="00721516" w:rsidRDefault="00721516" w:rsidP="000D6F4C">
      <w:pPr>
        <w:spacing w:line="360" w:lineRule="auto"/>
        <w:jc w:val="both"/>
        <w:rPr>
          <w:rFonts w:ascii="Times New Roman" w:hAnsi="Times New Roman" w:cs="Times New Roman"/>
          <w:sz w:val="24"/>
          <w:szCs w:val="24"/>
        </w:rPr>
      </w:pPr>
    </w:p>
    <w:p w14:paraId="4580FAAF" w14:textId="001DEC29" w:rsidR="005015AA" w:rsidRPr="00FB21A0" w:rsidRDefault="005015AA" w:rsidP="000D6F4C">
      <w:pPr>
        <w:spacing w:line="360" w:lineRule="auto"/>
        <w:jc w:val="both"/>
        <w:rPr>
          <w:rFonts w:ascii="Times New Roman" w:hAnsi="Times New Roman" w:cs="Times New Roman"/>
          <w:sz w:val="28"/>
          <w:szCs w:val="28"/>
        </w:rPr>
      </w:pPr>
    </w:p>
    <w:p w14:paraId="16F9998B" w14:textId="232030B2" w:rsidR="005015AA" w:rsidRPr="00FB21A0" w:rsidRDefault="00FB21A0" w:rsidP="00FB21A0">
      <w:pPr>
        <w:pStyle w:val="Nadpis2"/>
        <w:rPr>
          <w:rFonts w:ascii="Times New Roman" w:hAnsi="Times New Roman" w:cs="Times New Roman"/>
          <w:b/>
          <w:bCs/>
          <w:color w:val="auto"/>
          <w:sz w:val="28"/>
          <w:szCs w:val="28"/>
        </w:rPr>
      </w:pPr>
      <w:bookmarkStart w:id="14" w:name="_Toc101907183"/>
      <w:bookmarkStart w:id="15" w:name="_Toc101907837"/>
      <w:bookmarkStart w:id="16" w:name="_Toc101996531"/>
      <w:r w:rsidRPr="00FB21A0">
        <w:rPr>
          <w:rFonts w:ascii="Times New Roman" w:hAnsi="Times New Roman" w:cs="Times New Roman"/>
          <w:b/>
          <w:bCs/>
          <w:color w:val="auto"/>
          <w:sz w:val="28"/>
          <w:szCs w:val="28"/>
        </w:rPr>
        <w:lastRenderedPageBreak/>
        <w:t>Význam a limitace dohledaných poznatků</w:t>
      </w:r>
      <w:bookmarkEnd w:id="14"/>
      <w:bookmarkEnd w:id="15"/>
      <w:bookmarkEnd w:id="16"/>
    </w:p>
    <w:p w14:paraId="3AB5633B" w14:textId="5BACA62C" w:rsidR="005015AA" w:rsidRDefault="005015AA" w:rsidP="005015AA"/>
    <w:p w14:paraId="07505902" w14:textId="61F61B3E" w:rsidR="0041042F" w:rsidRPr="0041042F" w:rsidRDefault="0041042F" w:rsidP="0041042F">
      <w:pPr>
        <w:spacing w:line="360" w:lineRule="auto"/>
        <w:jc w:val="both"/>
        <w:rPr>
          <w:rFonts w:ascii="Times New Roman" w:hAnsi="Times New Roman" w:cs="Times New Roman"/>
          <w:sz w:val="24"/>
          <w:szCs w:val="24"/>
        </w:rPr>
      </w:pPr>
      <w:r w:rsidRPr="0041042F">
        <w:rPr>
          <w:rFonts w:ascii="Times New Roman" w:hAnsi="Times New Roman" w:cs="Times New Roman"/>
          <w:sz w:val="24"/>
          <w:szCs w:val="24"/>
        </w:rPr>
        <w:t>Nejvýznamnějšími poznatky při sumarizaci předložených aktuálních dohledaných dat je široká škála možností</w:t>
      </w:r>
      <w:r>
        <w:rPr>
          <w:rFonts w:ascii="Times New Roman" w:hAnsi="Times New Roman" w:cs="Times New Roman"/>
          <w:sz w:val="24"/>
          <w:szCs w:val="24"/>
        </w:rPr>
        <w:t>,</w:t>
      </w:r>
      <w:r w:rsidRPr="0041042F">
        <w:rPr>
          <w:rFonts w:ascii="Times New Roman" w:hAnsi="Times New Roman" w:cs="Times New Roman"/>
          <w:sz w:val="24"/>
          <w:szCs w:val="24"/>
        </w:rPr>
        <w:t xml:space="preserve"> jak poskytnout úlevu od bolesti nefarmakologickými prostředky. Různé intervence lze vzájemně kombinovat nebo spolu přímo souvisí. Dle dohledaných studií vyplývá, že míra jejich využití a druhy intervencí se různí v závislosti na kultuře a podmínkách, v nichž jsou užívány. Nejvýznamněji byly užívány kognitivně-behaviorální metody a fyzikální metody</w:t>
      </w:r>
      <w:r w:rsidR="006149D7">
        <w:rPr>
          <w:rFonts w:ascii="Times New Roman" w:hAnsi="Times New Roman" w:cs="Times New Roman"/>
          <w:sz w:val="24"/>
          <w:szCs w:val="24"/>
        </w:rPr>
        <w:t xml:space="preserve"> </w:t>
      </w:r>
      <w:r w:rsidR="006149D7" w:rsidRPr="006149D7">
        <w:rPr>
          <w:rFonts w:ascii="Times New Roman" w:hAnsi="Times New Roman" w:cs="Times New Roman"/>
          <w:sz w:val="24"/>
          <w:szCs w:val="24"/>
        </w:rPr>
        <w:t>(</w:t>
      </w:r>
      <w:proofErr w:type="spellStart"/>
      <w:r w:rsidR="006149D7" w:rsidRPr="006149D7">
        <w:rPr>
          <w:rFonts w:ascii="Times New Roman" w:hAnsi="Times New Roman" w:cs="Times New Roman"/>
          <w:sz w:val="24"/>
          <w:szCs w:val="24"/>
        </w:rPr>
        <w:t>Bayoumi</w:t>
      </w:r>
      <w:proofErr w:type="spellEnd"/>
      <w:r w:rsidR="006149D7" w:rsidRPr="006149D7">
        <w:rPr>
          <w:rFonts w:ascii="Times New Roman" w:hAnsi="Times New Roman" w:cs="Times New Roman"/>
          <w:sz w:val="24"/>
          <w:szCs w:val="24"/>
        </w:rPr>
        <w:t>, M. 2021, s. 1-8), (</w:t>
      </w:r>
      <w:proofErr w:type="spellStart"/>
      <w:r w:rsidR="006149D7" w:rsidRPr="006149D7">
        <w:rPr>
          <w:rFonts w:ascii="Times New Roman" w:hAnsi="Times New Roman" w:cs="Times New Roman"/>
          <w:sz w:val="24"/>
          <w:szCs w:val="24"/>
        </w:rPr>
        <w:t>Zeleke</w:t>
      </w:r>
      <w:proofErr w:type="spellEnd"/>
      <w:r w:rsidR="006149D7" w:rsidRPr="006149D7">
        <w:rPr>
          <w:rFonts w:ascii="Times New Roman" w:hAnsi="Times New Roman" w:cs="Times New Roman"/>
          <w:sz w:val="24"/>
          <w:szCs w:val="24"/>
        </w:rPr>
        <w:t>, S. 2021, s.1-8), (</w:t>
      </w:r>
      <w:proofErr w:type="spellStart"/>
      <w:r w:rsidR="006149D7" w:rsidRPr="006149D7">
        <w:rPr>
          <w:rFonts w:ascii="Times New Roman" w:hAnsi="Times New Roman" w:cs="Times New Roman"/>
          <w:sz w:val="24"/>
          <w:szCs w:val="24"/>
        </w:rPr>
        <w:t>Kidanemariam</w:t>
      </w:r>
      <w:proofErr w:type="spellEnd"/>
      <w:r w:rsidR="006149D7" w:rsidRPr="006149D7">
        <w:rPr>
          <w:rFonts w:ascii="Times New Roman" w:hAnsi="Times New Roman" w:cs="Times New Roman"/>
          <w:sz w:val="24"/>
          <w:szCs w:val="24"/>
        </w:rPr>
        <w:t>, B. 2020, s. 1-5), (Kia, Z. 2021, s. 102705), (</w:t>
      </w:r>
      <w:proofErr w:type="spellStart"/>
      <w:r w:rsidR="006149D7" w:rsidRPr="006149D7">
        <w:rPr>
          <w:rFonts w:ascii="Times New Roman" w:hAnsi="Times New Roman" w:cs="Times New Roman"/>
          <w:sz w:val="24"/>
          <w:szCs w:val="24"/>
        </w:rPr>
        <w:t>Sabeti</w:t>
      </w:r>
      <w:proofErr w:type="spellEnd"/>
      <w:r w:rsidR="006149D7" w:rsidRPr="006149D7">
        <w:rPr>
          <w:rFonts w:ascii="Times New Roman" w:hAnsi="Times New Roman" w:cs="Times New Roman"/>
          <w:sz w:val="24"/>
          <w:szCs w:val="24"/>
        </w:rPr>
        <w:t>, F. 2021, s. 110-116), (</w:t>
      </w:r>
      <w:proofErr w:type="spellStart"/>
      <w:r w:rsidR="006149D7" w:rsidRPr="006149D7">
        <w:rPr>
          <w:rFonts w:ascii="Times New Roman" w:hAnsi="Times New Roman" w:cs="Times New Roman"/>
          <w:sz w:val="24"/>
          <w:szCs w:val="24"/>
        </w:rPr>
        <w:t>Oliveira</w:t>
      </w:r>
      <w:proofErr w:type="spellEnd"/>
      <w:r w:rsidR="006149D7" w:rsidRPr="006149D7">
        <w:rPr>
          <w:rFonts w:ascii="Times New Roman" w:hAnsi="Times New Roman" w:cs="Times New Roman"/>
          <w:sz w:val="24"/>
          <w:szCs w:val="24"/>
        </w:rPr>
        <w:t>, N. 2017, s.261-265), (Mota, M. 2021, s.1555-1582), (Koutná, M. 2017, s.32-33).</w:t>
      </w:r>
    </w:p>
    <w:p w14:paraId="07FDF57F" w14:textId="64BC5E0E" w:rsidR="00EB200E" w:rsidRDefault="0041042F" w:rsidP="0041042F">
      <w:pPr>
        <w:spacing w:line="360" w:lineRule="auto"/>
        <w:jc w:val="both"/>
        <w:rPr>
          <w:rFonts w:ascii="Times New Roman" w:hAnsi="Times New Roman" w:cs="Times New Roman"/>
          <w:sz w:val="24"/>
          <w:szCs w:val="24"/>
        </w:rPr>
      </w:pPr>
      <w:r w:rsidRPr="0041042F">
        <w:rPr>
          <w:rFonts w:ascii="Times New Roman" w:hAnsi="Times New Roman" w:cs="Times New Roman"/>
          <w:sz w:val="24"/>
          <w:szCs w:val="24"/>
        </w:rPr>
        <w:t xml:space="preserve"> </w:t>
      </w:r>
      <w:r>
        <w:rPr>
          <w:rFonts w:ascii="Times New Roman" w:hAnsi="Times New Roman" w:cs="Times New Roman"/>
          <w:sz w:val="24"/>
          <w:szCs w:val="24"/>
        </w:rPr>
        <w:tab/>
      </w:r>
      <w:r w:rsidRPr="0041042F">
        <w:rPr>
          <w:rFonts w:ascii="Times New Roman" w:hAnsi="Times New Roman" w:cs="Times New Roman"/>
          <w:sz w:val="24"/>
          <w:szCs w:val="24"/>
        </w:rPr>
        <w:t>Na základě studií byla potvrzena účin</w:t>
      </w:r>
      <w:r>
        <w:rPr>
          <w:rFonts w:ascii="Times New Roman" w:hAnsi="Times New Roman" w:cs="Times New Roman"/>
          <w:sz w:val="24"/>
          <w:szCs w:val="24"/>
        </w:rPr>
        <w:t>n</w:t>
      </w:r>
      <w:r w:rsidRPr="0041042F">
        <w:rPr>
          <w:rFonts w:ascii="Times New Roman" w:hAnsi="Times New Roman" w:cs="Times New Roman"/>
          <w:sz w:val="24"/>
          <w:szCs w:val="24"/>
        </w:rPr>
        <w:t>ost zpracovaných metod nefarmakologického tišení bolesti, kromě muzikoterapie, kde byly výsledky sporné</w:t>
      </w:r>
      <w:r w:rsidR="000A528C">
        <w:rPr>
          <w:rFonts w:ascii="Times New Roman" w:hAnsi="Times New Roman" w:cs="Times New Roman"/>
          <w:sz w:val="24"/>
          <w:szCs w:val="24"/>
        </w:rPr>
        <w:t xml:space="preserve"> </w:t>
      </w:r>
      <w:r w:rsidR="000A528C" w:rsidRPr="000A528C">
        <w:rPr>
          <w:rFonts w:ascii="Times New Roman" w:hAnsi="Times New Roman" w:cs="Times New Roman"/>
          <w:sz w:val="24"/>
          <w:szCs w:val="24"/>
        </w:rPr>
        <w:t>(</w:t>
      </w:r>
      <w:proofErr w:type="spellStart"/>
      <w:r w:rsidR="000A528C" w:rsidRPr="000A528C">
        <w:rPr>
          <w:rFonts w:ascii="Times New Roman" w:hAnsi="Times New Roman" w:cs="Times New Roman"/>
          <w:sz w:val="24"/>
          <w:szCs w:val="24"/>
        </w:rPr>
        <w:t>Mcclintoc</w:t>
      </w:r>
      <w:proofErr w:type="spellEnd"/>
      <w:r w:rsidR="000A528C" w:rsidRPr="000A528C">
        <w:rPr>
          <w:rFonts w:ascii="Times New Roman" w:hAnsi="Times New Roman" w:cs="Times New Roman"/>
          <w:sz w:val="24"/>
          <w:szCs w:val="24"/>
        </w:rPr>
        <w:t>, G.2021, s.27-32), (</w:t>
      </w:r>
      <w:proofErr w:type="spellStart"/>
      <w:r w:rsidR="000A528C" w:rsidRPr="000A528C">
        <w:rPr>
          <w:rFonts w:ascii="Times New Roman" w:hAnsi="Times New Roman" w:cs="Times New Roman"/>
          <w:sz w:val="24"/>
          <w:szCs w:val="24"/>
        </w:rPr>
        <w:t>Krishnaswamy</w:t>
      </w:r>
      <w:proofErr w:type="spellEnd"/>
      <w:r w:rsidR="000A528C" w:rsidRPr="000A528C">
        <w:rPr>
          <w:rFonts w:ascii="Times New Roman" w:hAnsi="Times New Roman" w:cs="Times New Roman"/>
          <w:sz w:val="24"/>
          <w:szCs w:val="24"/>
        </w:rPr>
        <w:t>, P. 2016, s. 307-311), (</w:t>
      </w:r>
      <w:proofErr w:type="spellStart"/>
      <w:r w:rsidR="000A528C" w:rsidRPr="000A528C">
        <w:rPr>
          <w:rFonts w:ascii="Times New Roman" w:hAnsi="Times New Roman" w:cs="Times New Roman"/>
          <w:sz w:val="24"/>
          <w:szCs w:val="24"/>
        </w:rPr>
        <w:t>Gezginci</w:t>
      </w:r>
      <w:proofErr w:type="spellEnd"/>
      <w:r w:rsidR="000A528C" w:rsidRPr="000A528C">
        <w:rPr>
          <w:rFonts w:ascii="Times New Roman" w:hAnsi="Times New Roman" w:cs="Times New Roman"/>
          <w:sz w:val="24"/>
          <w:szCs w:val="24"/>
        </w:rPr>
        <w:t>, E. 2018, s. 1078-1084)</w:t>
      </w:r>
      <w:r w:rsidR="000A528C">
        <w:rPr>
          <w:rFonts w:ascii="Times New Roman" w:hAnsi="Times New Roman" w:cs="Times New Roman"/>
          <w:sz w:val="24"/>
          <w:szCs w:val="24"/>
        </w:rPr>
        <w:t xml:space="preserve">. </w:t>
      </w:r>
      <w:r w:rsidRPr="0041042F">
        <w:rPr>
          <w:rFonts w:ascii="Times New Roman" w:hAnsi="Times New Roman" w:cs="Times New Roman"/>
          <w:sz w:val="24"/>
          <w:szCs w:val="24"/>
        </w:rPr>
        <w:t>Významn</w:t>
      </w:r>
      <w:r w:rsidR="000A528C">
        <w:rPr>
          <w:rFonts w:ascii="Times New Roman" w:hAnsi="Times New Roman" w:cs="Times New Roman"/>
          <w:sz w:val="24"/>
          <w:szCs w:val="24"/>
        </w:rPr>
        <w:t>ým</w:t>
      </w:r>
      <w:r w:rsidRPr="0041042F">
        <w:rPr>
          <w:rFonts w:ascii="Times New Roman" w:hAnsi="Times New Roman" w:cs="Times New Roman"/>
          <w:sz w:val="24"/>
          <w:szCs w:val="24"/>
        </w:rPr>
        <w:t xml:space="preserve"> zjištěním byl také vliv těchto metod nejen na bolest, ale také </w:t>
      </w:r>
      <w:r>
        <w:rPr>
          <w:rFonts w:ascii="Times New Roman" w:hAnsi="Times New Roman" w:cs="Times New Roman"/>
          <w:sz w:val="24"/>
          <w:szCs w:val="24"/>
        </w:rPr>
        <w:t>na</w:t>
      </w:r>
      <w:r w:rsidRPr="0041042F">
        <w:rPr>
          <w:rFonts w:ascii="Times New Roman" w:hAnsi="Times New Roman" w:cs="Times New Roman"/>
          <w:sz w:val="24"/>
          <w:szCs w:val="24"/>
        </w:rPr>
        <w:t xml:space="preserve"> z</w:t>
      </w:r>
      <w:r>
        <w:rPr>
          <w:rFonts w:ascii="Times New Roman" w:hAnsi="Times New Roman" w:cs="Times New Roman"/>
          <w:sz w:val="24"/>
          <w:szCs w:val="24"/>
        </w:rPr>
        <w:t>mírnění</w:t>
      </w:r>
      <w:r w:rsidRPr="0041042F">
        <w:rPr>
          <w:rFonts w:ascii="Times New Roman" w:hAnsi="Times New Roman" w:cs="Times New Roman"/>
          <w:sz w:val="24"/>
          <w:szCs w:val="24"/>
        </w:rPr>
        <w:t xml:space="preserve"> depresí a </w:t>
      </w:r>
      <w:r>
        <w:rPr>
          <w:rFonts w:ascii="Times New Roman" w:hAnsi="Times New Roman" w:cs="Times New Roman"/>
          <w:sz w:val="24"/>
          <w:szCs w:val="24"/>
        </w:rPr>
        <w:t xml:space="preserve">zvýšení </w:t>
      </w:r>
      <w:r w:rsidRPr="0041042F">
        <w:rPr>
          <w:rFonts w:ascii="Times New Roman" w:hAnsi="Times New Roman" w:cs="Times New Roman"/>
          <w:sz w:val="24"/>
          <w:szCs w:val="24"/>
        </w:rPr>
        <w:t>celkové spokojenosti. Důraz byl však kladen na individualit</w:t>
      </w:r>
      <w:r>
        <w:rPr>
          <w:rFonts w:ascii="Times New Roman" w:hAnsi="Times New Roman" w:cs="Times New Roman"/>
          <w:sz w:val="24"/>
          <w:szCs w:val="24"/>
        </w:rPr>
        <w:t>u</w:t>
      </w:r>
      <w:r w:rsidRPr="0041042F">
        <w:rPr>
          <w:rFonts w:ascii="Times New Roman" w:hAnsi="Times New Roman" w:cs="Times New Roman"/>
          <w:sz w:val="24"/>
          <w:szCs w:val="24"/>
        </w:rPr>
        <w:t xml:space="preserve"> a přesvědčení jednotlivých pacientů, což může ovlivnit až významně účinky</w:t>
      </w:r>
      <w:r>
        <w:rPr>
          <w:rFonts w:ascii="Times New Roman" w:hAnsi="Times New Roman" w:cs="Times New Roman"/>
          <w:sz w:val="24"/>
          <w:szCs w:val="24"/>
        </w:rPr>
        <w:t xml:space="preserve"> těchto</w:t>
      </w:r>
      <w:r w:rsidRPr="0041042F">
        <w:rPr>
          <w:rFonts w:ascii="Times New Roman" w:hAnsi="Times New Roman" w:cs="Times New Roman"/>
          <w:sz w:val="24"/>
          <w:szCs w:val="24"/>
        </w:rPr>
        <w:t xml:space="preserve"> metod, zejména v rámci kognitivně-behaviorálních technik</w:t>
      </w:r>
      <w:r w:rsidR="000A528C">
        <w:rPr>
          <w:rFonts w:ascii="Times New Roman" w:hAnsi="Times New Roman" w:cs="Times New Roman"/>
          <w:sz w:val="24"/>
          <w:szCs w:val="24"/>
        </w:rPr>
        <w:t xml:space="preserve"> </w:t>
      </w:r>
      <w:r w:rsidR="000A528C" w:rsidRPr="000A528C">
        <w:rPr>
          <w:rFonts w:ascii="Times New Roman" w:hAnsi="Times New Roman" w:cs="Times New Roman"/>
          <w:sz w:val="24"/>
          <w:szCs w:val="24"/>
        </w:rPr>
        <w:t>(</w:t>
      </w:r>
      <w:proofErr w:type="spellStart"/>
      <w:r w:rsidR="000A528C" w:rsidRPr="000A528C">
        <w:rPr>
          <w:rFonts w:ascii="Times New Roman" w:hAnsi="Times New Roman" w:cs="Times New Roman"/>
          <w:sz w:val="24"/>
          <w:szCs w:val="24"/>
        </w:rPr>
        <w:t>Gezginci</w:t>
      </w:r>
      <w:proofErr w:type="spellEnd"/>
      <w:r w:rsidR="000A528C" w:rsidRPr="000A528C">
        <w:rPr>
          <w:rFonts w:ascii="Times New Roman" w:hAnsi="Times New Roman" w:cs="Times New Roman"/>
          <w:sz w:val="24"/>
          <w:szCs w:val="24"/>
        </w:rPr>
        <w:t>, E. 2018, s. 1078-1084)</w:t>
      </w:r>
      <w:r w:rsidR="000A528C">
        <w:rPr>
          <w:rFonts w:ascii="Times New Roman" w:hAnsi="Times New Roman" w:cs="Times New Roman"/>
          <w:sz w:val="24"/>
          <w:szCs w:val="24"/>
        </w:rPr>
        <w:t xml:space="preserve">, </w:t>
      </w:r>
      <w:r w:rsidR="000A528C" w:rsidRPr="000A528C">
        <w:rPr>
          <w:rFonts w:ascii="Times New Roman" w:hAnsi="Times New Roman" w:cs="Times New Roman"/>
          <w:sz w:val="24"/>
          <w:szCs w:val="24"/>
        </w:rPr>
        <w:t>(</w:t>
      </w:r>
      <w:proofErr w:type="spellStart"/>
      <w:r w:rsidR="000A528C" w:rsidRPr="000A528C">
        <w:rPr>
          <w:rFonts w:ascii="Times New Roman" w:hAnsi="Times New Roman" w:cs="Times New Roman"/>
          <w:sz w:val="24"/>
          <w:szCs w:val="24"/>
        </w:rPr>
        <w:t>Raudenská</w:t>
      </w:r>
      <w:proofErr w:type="spellEnd"/>
      <w:r w:rsidR="000A528C" w:rsidRPr="000A528C">
        <w:rPr>
          <w:rFonts w:ascii="Times New Roman" w:hAnsi="Times New Roman" w:cs="Times New Roman"/>
          <w:sz w:val="24"/>
          <w:szCs w:val="24"/>
        </w:rPr>
        <w:t>, J. 2014, s. 114-116), (Koutná, M. 2017, s. 32-37), (</w:t>
      </w:r>
      <w:proofErr w:type="spellStart"/>
      <w:r w:rsidR="000A528C" w:rsidRPr="000A528C">
        <w:rPr>
          <w:rFonts w:ascii="Times New Roman" w:hAnsi="Times New Roman" w:cs="Times New Roman"/>
          <w:sz w:val="24"/>
          <w:szCs w:val="24"/>
        </w:rPr>
        <w:t>Qian</w:t>
      </w:r>
      <w:proofErr w:type="spellEnd"/>
      <w:r w:rsidR="000A528C" w:rsidRPr="000A528C">
        <w:rPr>
          <w:rFonts w:ascii="Times New Roman" w:hAnsi="Times New Roman" w:cs="Times New Roman"/>
          <w:sz w:val="24"/>
          <w:szCs w:val="24"/>
        </w:rPr>
        <w:t>, H. 2021, s. 2939-2946).</w:t>
      </w:r>
    </w:p>
    <w:p w14:paraId="30735521" w14:textId="5930E15A" w:rsidR="0041042F" w:rsidRPr="0041042F" w:rsidRDefault="0041042F" w:rsidP="00EB200E">
      <w:pPr>
        <w:spacing w:line="360" w:lineRule="auto"/>
        <w:ind w:firstLine="708"/>
        <w:jc w:val="both"/>
        <w:rPr>
          <w:rFonts w:ascii="Times New Roman" w:hAnsi="Times New Roman" w:cs="Times New Roman"/>
          <w:sz w:val="24"/>
          <w:szCs w:val="24"/>
        </w:rPr>
      </w:pPr>
      <w:r w:rsidRPr="0041042F">
        <w:rPr>
          <w:rFonts w:ascii="Times New Roman" w:hAnsi="Times New Roman" w:cs="Times New Roman"/>
          <w:sz w:val="24"/>
          <w:szCs w:val="24"/>
        </w:rPr>
        <w:t xml:space="preserve"> Z předložených studií výsledky přinesly velké množství bariér v užívání nefarmakologických metod léčby bolesti, které zejména souvisejí s nedostatečnými znalostmi, navýšením povinností všeobecných sester, nedostatek personálního zajištění nebo neadekvátní ohodnocení, což jsou problémy, na které by měl být brán větší zřetel</w:t>
      </w:r>
      <w:r w:rsidR="000456C2">
        <w:rPr>
          <w:rFonts w:ascii="Times New Roman" w:hAnsi="Times New Roman" w:cs="Times New Roman"/>
          <w:sz w:val="24"/>
          <w:szCs w:val="24"/>
        </w:rPr>
        <w:t xml:space="preserve"> </w:t>
      </w:r>
      <w:r w:rsidR="000456C2" w:rsidRPr="000456C2">
        <w:rPr>
          <w:rFonts w:ascii="Times New Roman" w:hAnsi="Times New Roman" w:cs="Times New Roman"/>
          <w:sz w:val="24"/>
          <w:szCs w:val="24"/>
        </w:rPr>
        <w:t>(</w:t>
      </w:r>
      <w:proofErr w:type="spellStart"/>
      <w:r w:rsidR="000456C2" w:rsidRPr="000456C2">
        <w:rPr>
          <w:rFonts w:ascii="Times New Roman" w:hAnsi="Times New Roman" w:cs="Times New Roman"/>
          <w:sz w:val="24"/>
          <w:szCs w:val="24"/>
        </w:rPr>
        <w:t>Bayoumi</w:t>
      </w:r>
      <w:proofErr w:type="spellEnd"/>
      <w:r w:rsidR="000456C2" w:rsidRPr="000456C2">
        <w:rPr>
          <w:rFonts w:ascii="Times New Roman" w:hAnsi="Times New Roman" w:cs="Times New Roman"/>
          <w:sz w:val="24"/>
          <w:szCs w:val="24"/>
        </w:rPr>
        <w:t>, M. 2021, s. 1-8), (</w:t>
      </w:r>
      <w:proofErr w:type="spellStart"/>
      <w:r w:rsidR="000456C2" w:rsidRPr="000456C2">
        <w:rPr>
          <w:rFonts w:ascii="Times New Roman" w:hAnsi="Times New Roman" w:cs="Times New Roman"/>
          <w:sz w:val="24"/>
          <w:szCs w:val="24"/>
        </w:rPr>
        <w:t>Zeleke</w:t>
      </w:r>
      <w:proofErr w:type="spellEnd"/>
      <w:r w:rsidR="000456C2" w:rsidRPr="000456C2">
        <w:rPr>
          <w:rFonts w:ascii="Times New Roman" w:hAnsi="Times New Roman" w:cs="Times New Roman"/>
          <w:sz w:val="24"/>
          <w:szCs w:val="24"/>
        </w:rPr>
        <w:t>, S. 2021, s.1-8), (</w:t>
      </w:r>
      <w:proofErr w:type="spellStart"/>
      <w:r w:rsidR="000456C2" w:rsidRPr="000456C2">
        <w:rPr>
          <w:rFonts w:ascii="Times New Roman" w:hAnsi="Times New Roman" w:cs="Times New Roman"/>
          <w:sz w:val="24"/>
          <w:szCs w:val="24"/>
        </w:rPr>
        <w:t>Kidanemariam</w:t>
      </w:r>
      <w:proofErr w:type="spellEnd"/>
      <w:r w:rsidR="000456C2" w:rsidRPr="000456C2">
        <w:rPr>
          <w:rFonts w:ascii="Times New Roman" w:hAnsi="Times New Roman" w:cs="Times New Roman"/>
          <w:sz w:val="24"/>
          <w:szCs w:val="24"/>
        </w:rPr>
        <w:t>, B. 2020, s. 1-5), (Kia, Z. 2021, s. 102705), (</w:t>
      </w:r>
      <w:proofErr w:type="spellStart"/>
      <w:r w:rsidR="000456C2" w:rsidRPr="000456C2">
        <w:rPr>
          <w:rFonts w:ascii="Times New Roman" w:hAnsi="Times New Roman" w:cs="Times New Roman"/>
          <w:sz w:val="24"/>
          <w:szCs w:val="24"/>
        </w:rPr>
        <w:t>Sabeti</w:t>
      </w:r>
      <w:proofErr w:type="spellEnd"/>
      <w:r w:rsidR="000456C2" w:rsidRPr="000456C2">
        <w:rPr>
          <w:rFonts w:ascii="Times New Roman" w:hAnsi="Times New Roman" w:cs="Times New Roman"/>
          <w:sz w:val="24"/>
          <w:szCs w:val="24"/>
        </w:rPr>
        <w:t>, F. 2021, s. 110-116), (</w:t>
      </w:r>
      <w:proofErr w:type="spellStart"/>
      <w:r w:rsidR="000456C2" w:rsidRPr="000456C2">
        <w:rPr>
          <w:rFonts w:ascii="Times New Roman" w:hAnsi="Times New Roman" w:cs="Times New Roman"/>
          <w:sz w:val="24"/>
          <w:szCs w:val="24"/>
        </w:rPr>
        <w:t>Oliveira</w:t>
      </w:r>
      <w:proofErr w:type="spellEnd"/>
      <w:r w:rsidR="000456C2" w:rsidRPr="000456C2">
        <w:rPr>
          <w:rFonts w:ascii="Times New Roman" w:hAnsi="Times New Roman" w:cs="Times New Roman"/>
          <w:sz w:val="24"/>
          <w:szCs w:val="24"/>
        </w:rPr>
        <w:t>, N. 2017, s.261-265).</w:t>
      </w:r>
    </w:p>
    <w:p w14:paraId="271BF036" w14:textId="77777777" w:rsidR="00211568" w:rsidRDefault="0041042F" w:rsidP="0041042F">
      <w:pPr>
        <w:spacing w:line="360" w:lineRule="auto"/>
        <w:jc w:val="both"/>
        <w:rPr>
          <w:rFonts w:ascii="Times New Roman" w:hAnsi="Times New Roman" w:cs="Times New Roman"/>
          <w:sz w:val="24"/>
          <w:szCs w:val="24"/>
        </w:rPr>
      </w:pPr>
      <w:r w:rsidRPr="0041042F">
        <w:rPr>
          <w:rFonts w:ascii="Times New Roman" w:hAnsi="Times New Roman" w:cs="Times New Roman"/>
          <w:sz w:val="24"/>
          <w:szCs w:val="24"/>
        </w:rPr>
        <w:t xml:space="preserve"> </w:t>
      </w:r>
      <w:r>
        <w:rPr>
          <w:rFonts w:ascii="Times New Roman" w:hAnsi="Times New Roman" w:cs="Times New Roman"/>
          <w:sz w:val="24"/>
          <w:szCs w:val="24"/>
        </w:rPr>
        <w:tab/>
      </w:r>
      <w:r w:rsidRPr="0041042F">
        <w:rPr>
          <w:rFonts w:ascii="Times New Roman" w:hAnsi="Times New Roman" w:cs="Times New Roman"/>
          <w:sz w:val="24"/>
          <w:szCs w:val="24"/>
        </w:rPr>
        <w:t xml:space="preserve">Zásadními limitacemi byla neúplnost </w:t>
      </w:r>
      <w:r w:rsidR="000456C2">
        <w:rPr>
          <w:rFonts w:ascii="Times New Roman" w:hAnsi="Times New Roman" w:cs="Times New Roman"/>
          <w:sz w:val="24"/>
          <w:szCs w:val="24"/>
        </w:rPr>
        <w:t>některých výsledných dat</w:t>
      </w:r>
      <w:r w:rsidRPr="0041042F">
        <w:rPr>
          <w:rFonts w:ascii="Times New Roman" w:hAnsi="Times New Roman" w:cs="Times New Roman"/>
          <w:sz w:val="24"/>
          <w:szCs w:val="24"/>
        </w:rPr>
        <w:t xml:space="preserve">. Chyběly statistické údaje nebo výsledky měření </w:t>
      </w:r>
      <w:r>
        <w:rPr>
          <w:rFonts w:ascii="Times New Roman" w:hAnsi="Times New Roman" w:cs="Times New Roman"/>
          <w:sz w:val="24"/>
          <w:szCs w:val="24"/>
        </w:rPr>
        <w:t>prostřednictvím škál</w:t>
      </w:r>
      <w:r w:rsidRPr="0041042F">
        <w:rPr>
          <w:rFonts w:ascii="Times New Roman" w:hAnsi="Times New Roman" w:cs="Times New Roman"/>
          <w:sz w:val="24"/>
          <w:szCs w:val="24"/>
        </w:rPr>
        <w:t>. K určitým metodám nefarmakologického tlumení bolesti chyběly studie nebo nebyly dostupné</w:t>
      </w:r>
      <w:r w:rsidR="00211568">
        <w:rPr>
          <w:rFonts w:ascii="Times New Roman" w:hAnsi="Times New Roman" w:cs="Times New Roman"/>
          <w:sz w:val="24"/>
          <w:szCs w:val="24"/>
        </w:rPr>
        <w:t xml:space="preserve"> </w:t>
      </w:r>
      <w:r w:rsidR="00211568" w:rsidRPr="00211568">
        <w:rPr>
          <w:rFonts w:ascii="Times New Roman" w:hAnsi="Times New Roman" w:cs="Times New Roman"/>
          <w:sz w:val="24"/>
          <w:szCs w:val="24"/>
        </w:rPr>
        <w:t>(</w:t>
      </w:r>
      <w:proofErr w:type="spellStart"/>
      <w:r w:rsidR="00211568" w:rsidRPr="00211568">
        <w:rPr>
          <w:rFonts w:ascii="Times New Roman" w:hAnsi="Times New Roman" w:cs="Times New Roman"/>
          <w:sz w:val="24"/>
          <w:szCs w:val="24"/>
        </w:rPr>
        <w:t>Qian</w:t>
      </w:r>
      <w:proofErr w:type="spellEnd"/>
      <w:r w:rsidR="00211568" w:rsidRPr="00211568">
        <w:rPr>
          <w:rFonts w:ascii="Times New Roman" w:hAnsi="Times New Roman" w:cs="Times New Roman"/>
          <w:sz w:val="24"/>
          <w:szCs w:val="24"/>
        </w:rPr>
        <w:t>, H. 2021, s. 2939-2946), (</w:t>
      </w:r>
      <w:proofErr w:type="spellStart"/>
      <w:r w:rsidR="00211568" w:rsidRPr="00211568">
        <w:rPr>
          <w:rFonts w:ascii="Times New Roman" w:hAnsi="Times New Roman" w:cs="Times New Roman"/>
          <w:sz w:val="24"/>
          <w:szCs w:val="24"/>
        </w:rPr>
        <w:t>Krishnaswamy</w:t>
      </w:r>
      <w:proofErr w:type="spellEnd"/>
      <w:r w:rsidR="00211568" w:rsidRPr="00211568">
        <w:rPr>
          <w:rFonts w:ascii="Times New Roman" w:hAnsi="Times New Roman" w:cs="Times New Roman"/>
          <w:sz w:val="24"/>
          <w:szCs w:val="24"/>
        </w:rPr>
        <w:t>, P. 2016, s. 307-311), (</w:t>
      </w:r>
      <w:proofErr w:type="spellStart"/>
      <w:r w:rsidR="00211568" w:rsidRPr="00211568">
        <w:rPr>
          <w:rFonts w:ascii="Times New Roman" w:hAnsi="Times New Roman" w:cs="Times New Roman"/>
          <w:sz w:val="24"/>
          <w:szCs w:val="24"/>
        </w:rPr>
        <w:t>Traeger</w:t>
      </w:r>
      <w:proofErr w:type="spellEnd"/>
      <w:r w:rsidR="00211568" w:rsidRPr="00211568">
        <w:rPr>
          <w:rFonts w:ascii="Times New Roman" w:hAnsi="Times New Roman" w:cs="Times New Roman"/>
          <w:sz w:val="24"/>
          <w:szCs w:val="24"/>
        </w:rPr>
        <w:t>, A. 2019, s. 161-169), (</w:t>
      </w:r>
      <w:proofErr w:type="spellStart"/>
      <w:r w:rsidR="00211568" w:rsidRPr="00211568">
        <w:rPr>
          <w:rFonts w:ascii="Times New Roman" w:hAnsi="Times New Roman" w:cs="Times New Roman"/>
          <w:sz w:val="24"/>
          <w:szCs w:val="24"/>
        </w:rPr>
        <w:t>Goff</w:t>
      </w:r>
      <w:proofErr w:type="spellEnd"/>
      <w:r w:rsidR="00211568" w:rsidRPr="00211568">
        <w:rPr>
          <w:rFonts w:ascii="Times New Roman" w:hAnsi="Times New Roman" w:cs="Times New Roman"/>
          <w:sz w:val="24"/>
          <w:szCs w:val="24"/>
        </w:rPr>
        <w:t>, A. 2021, s. 188-189), (</w:t>
      </w:r>
      <w:proofErr w:type="spellStart"/>
      <w:r w:rsidR="00211568" w:rsidRPr="00211568">
        <w:rPr>
          <w:rFonts w:ascii="Times New Roman" w:hAnsi="Times New Roman" w:cs="Times New Roman"/>
          <w:sz w:val="24"/>
          <w:szCs w:val="24"/>
        </w:rPr>
        <w:t>Patil</w:t>
      </w:r>
      <w:proofErr w:type="spellEnd"/>
      <w:r w:rsidR="00211568" w:rsidRPr="00211568">
        <w:rPr>
          <w:rFonts w:ascii="Times New Roman" w:hAnsi="Times New Roman" w:cs="Times New Roman"/>
          <w:sz w:val="24"/>
          <w:szCs w:val="24"/>
        </w:rPr>
        <w:t>, J.D. 2022, s. 801742), (</w:t>
      </w:r>
      <w:proofErr w:type="spellStart"/>
      <w:r w:rsidR="00211568" w:rsidRPr="00211568">
        <w:rPr>
          <w:rFonts w:ascii="Times New Roman" w:hAnsi="Times New Roman" w:cs="Times New Roman"/>
          <w:sz w:val="24"/>
          <w:szCs w:val="24"/>
        </w:rPr>
        <w:t>Pourmovahed</w:t>
      </w:r>
      <w:proofErr w:type="spellEnd"/>
      <w:r w:rsidR="00211568" w:rsidRPr="00211568">
        <w:rPr>
          <w:rFonts w:ascii="Times New Roman" w:hAnsi="Times New Roman" w:cs="Times New Roman"/>
          <w:sz w:val="24"/>
          <w:szCs w:val="24"/>
        </w:rPr>
        <w:t>, Z. 2013, s. 564-568), (Kubát, A. 2019, s. 37-40), (Mota, M. 2021, s.1555-1582).</w:t>
      </w:r>
      <w:r w:rsidR="00211568">
        <w:rPr>
          <w:rFonts w:ascii="Times New Roman" w:hAnsi="Times New Roman" w:cs="Times New Roman"/>
          <w:sz w:val="24"/>
          <w:szCs w:val="24"/>
        </w:rPr>
        <w:t xml:space="preserve"> </w:t>
      </w:r>
    </w:p>
    <w:p w14:paraId="5EC1B64A" w14:textId="6EC56388" w:rsidR="005015AA" w:rsidRPr="0041042F" w:rsidRDefault="000456C2" w:rsidP="0041042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Nebyly dohledány</w:t>
      </w:r>
      <w:r w:rsidR="0041042F" w:rsidRPr="0041042F">
        <w:rPr>
          <w:rFonts w:ascii="Times New Roman" w:hAnsi="Times New Roman" w:cs="Times New Roman"/>
          <w:sz w:val="24"/>
          <w:szCs w:val="24"/>
        </w:rPr>
        <w:t xml:space="preserve"> publikované studie vztahující se k této problematice v rámci Evropy a České republiky, což poukazuje na to, že daná problematika není v našich podmínkách adekvátně řešena</w:t>
      </w:r>
      <w:r w:rsidR="0041042F">
        <w:rPr>
          <w:rFonts w:ascii="Times New Roman" w:hAnsi="Times New Roman" w:cs="Times New Roman"/>
          <w:sz w:val="24"/>
          <w:szCs w:val="24"/>
        </w:rPr>
        <w:t>. Tím pádem</w:t>
      </w:r>
      <w:r w:rsidR="0041042F" w:rsidRPr="0041042F">
        <w:rPr>
          <w:rFonts w:ascii="Times New Roman" w:hAnsi="Times New Roman" w:cs="Times New Roman"/>
          <w:sz w:val="24"/>
          <w:szCs w:val="24"/>
        </w:rPr>
        <w:t xml:space="preserve"> chybí podstatná data poskytující náhled na nefarmakologický management bolesti v České republice a zbytku Evropy. Tato přehledová bakalářská práce může být indikátorem, který povede k většímu zájmu o tuto problematiku u nás.</w:t>
      </w:r>
      <w:r w:rsidR="0041042F">
        <w:rPr>
          <w:rFonts w:ascii="Times New Roman" w:hAnsi="Times New Roman" w:cs="Times New Roman"/>
          <w:sz w:val="24"/>
          <w:szCs w:val="24"/>
        </w:rPr>
        <w:t xml:space="preserve"> Rovněž tato práce může poskytnout zdravotnickým pracovníkům zamyšlení nad potenciálem těchto metod a jejich implementací do praxe.</w:t>
      </w:r>
    </w:p>
    <w:p w14:paraId="0CE06B54" w14:textId="089C76EF" w:rsidR="005015AA" w:rsidRDefault="005015AA" w:rsidP="005015AA"/>
    <w:p w14:paraId="758B678B" w14:textId="00102C99" w:rsidR="00206EF9" w:rsidRDefault="00206EF9" w:rsidP="005015AA"/>
    <w:p w14:paraId="078B88AE" w14:textId="0F073D4D" w:rsidR="00206EF9" w:rsidRDefault="00206EF9" w:rsidP="005015AA"/>
    <w:p w14:paraId="23C77C0C" w14:textId="77777777" w:rsidR="00206EF9" w:rsidRDefault="00206EF9" w:rsidP="005015AA"/>
    <w:p w14:paraId="4B633361" w14:textId="77777777" w:rsidR="00B9545A" w:rsidRDefault="00B9545A" w:rsidP="009164A9">
      <w:pPr>
        <w:pStyle w:val="Bezmezer"/>
        <w:rPr>
          <w:rFonts w:ascii="Times New Roman" w:hAnsi="Times New Roman" w:cs="Times New Roman"/>
          <w:b/>
          <w:bCs/>
          <w:sz w:val="28"/>
          <w:szCs w:val="28"/>
        </w:rPr>
      </w:pPr>
    </w:p>
    <w:p w14:paraId="7D928634" w14:textId="77777777" w:rsidR="00B9545A" w:rsidRDefault="00B9545A" w:rsidP="009164A9">
      <w:pPr>
        <w:pStyle w:val="Bezmezer"/>
        <w:rPr>
          <w:rFonts w:ascii="Times New Roman" w:hAnsi="Times New Roman" w:cs="Times New Roman"/>
          <w:b/>
          <w:bCs/>
          <w:sz w:val="28"/>
          <w:szCs w:val="28"/>
        </w:rPr>
      </w:pPr>
    </w:p>
    <w:p w14:paraId="46B0BFC7" w14:textId="77777777" w:rsidR="00B9545A" w:rsidRDefault="00B9545A" w:rsidP="009164A9">
      <w:pPr>
        <w:pStyle w:val="Bezmezer"/>
        <w:rPr>
          <w:rFonts w:ascii="Times New Roman" w:hAnsi="Times New Roman" w:cs="Times New Roman"/>
          <w:b/>
          <w:bCs/>
          <w:sz w:val="28"/>
          <w:szCs w:val="28"/>
        </w:rPr>
      </w:pPr>
    </w:p>
    <w:p w14:paraId="4FAF4855" w14:textId="77777777" w:rsidR="00B9545A" w:rsidRDefault="00B9545A" w:rsidP="009164A9">
      <w:pPr>
        <w:pStyle w:val="Bezmezer"/>
        <w:rPr>
          <w:rFonts w:ascii="Times New Roman" w:hAnsi="Times New Roman" w:cs="Times New Roman"/>
          <w:b/>
          <w:bCs/>
          <w:sz w:val="28"/>
          <w:szCs w:val="28"/>
        </w:rPr>
      </w:pPr>
    </w:p>
    <w:p w14:paraId="6F5A37B4" w14:textId="77777777" w:rsidR="00B9545A" w:rsidRDefault="00B9545A" w:rsidP="009164A9">
      <w:pPr>
        <w:pStyle w:val="Bezmezer"/>
        <w:rPr>
          <w:rFonts w:ascii="Times New Roman" w:hAnsi="Times New Roman" w:cs="Times New Roman"/>
          <w:b/>
          <w:bCs/>
          <w:sz w:val="28"/>
          <w:szCs w:val="28"/>
        </w:rPr>
      </w:pPr>
    </w:p>
    <w:p w14:paraId="78BEC095" w14:textId="77777777" w:rsidR="00B9545A" w:rsidRDefault="00B9545A" w:rsidP="009164A9">
      <w:pPr>
        <w:pStyle w:val="Bezmezer"/>
        <w:rPr>
          <w:rFonts w:ascii="Times New Roman" w:hAnsi="Times New Roman" w:cs="Times New Roman"/>
          <w:b/>
          <w:bCs/>
          <w:sz w:val="28"/>
          <w:szCs w:val="28"/>
        </w:rPr>
      </w:pPr>
    </w:p>
    <w:p w14:paraId="17F446BB" w14:textId="77777777" w:rsidR="00B9545A" w:rsidRDefault="00B9545A" w:rsidP="009164A9">
      <w:pPr>
        <w:pStyle w:val="Bezmezer"/>
        <w:rPr>
          <w:rFonts w:ascii="Times New Roman" w:hAnsi="Times New Roman" w:cs="Times New Roman"/>
          <w:b/>
          <w:bCs/>
          <w:sz w:val="28"/>
          <w:szCs w:val="28"/>
        </w:rPr>
      </w:pPr>
    </w:p>
    <w:p w14:paraId="667D45CE" w14:textId="77777777" w:rsidR="00B9545A" w:rsidRDefault="00B9545A" w:rsidP="009164A9">
      <w:pPr>
        <w:pStyle w:val="Bezmezer"/>
        <w:rPr>
          <w:rFonts w:ascii="Times New Roman" w:hAnsi="Times New Roman" w:cs="Times New Roman"/>
          <w:b/>
          <w:bCs/>
          <w:sz w:val="28"/>
          <w:szCs w:val="28"/>
        </w:rPr>
      </w:pPr>
    </w:p>
    <w:p w14:paraId="67C71675" w14:textId="77777777" w:rsidR="00B9545A" w:rsidRDefault="00B9545A" w:rsidP="009164A9">
      <w:pPr>
        <w:pStyle w:val="Bezmezer"/>
        <w:rPr>
          <w:rFonts w:ascii="Times New Roman" w:hAnsi="Times New Roman" w:cs="Times New Roman"/>
          <w:b/>
          <w:bCs/>
          <w:sz w:val="28"/>
          <w:szCs w:val="28"/>
        </w:rPr>
      </w:pPr>
    </w:p>
    <w:p w14:paraId="590CD854" w14:textId="77777777" w:rsidR="00B9545A" w:rsidRDefault="00B9545A" w:rsidP="009164A9">
      <w:pPr>
        <w:pStyle w:val="Bezmezer"/>
        <w:rPr>
          <w:rFonts w:ascii="Times New Roman" w:hAnsi="Times New Roman" w:cs="Times New Roman"/>
          <w:b/>
          <w:bCs/>
          <w:sz w:val="28"/>
          <w:szCs w:val="28"/>
        </w:rPr>
      </w:pPr>
    </w:p>
    <w:p w14:paraId="49FB6BEB" w14:textId="77777777" w:rsidR="00B9545A" w:rsidRDefault="00B9545A" w:rsidP="009164A9">
      <w:pPr>
        <w:pStyle w:val="Bezmezer"/>
        <w:rPr>
          <w:rFonts w:ascii="Times New Roman" w:hAnsi="Times New Roman" w:cs="Times New Roman"/>
          <w:b/>
          <w:bCs/>
          <w:sz w:val="28"/>
          <w:szCs w:val="28"/>
        </w:rPr>
      </w:pPr>
    </w:p>
    <w:p w14:paraId="279997BD" w14:textId="77777777" w:rsidR="00B9545A" w:rsidRDefault="00B9545A" w:rsidP="009164A9">
      <w:pPr>
        <w:pStyle w:val="Bezmezer"/>
        <w:rPr>
          <w:rFonts w:ascii="Times New Roman" w:hAnsi="Times New Roman" w:cs="Times New Roman"/>
          <w:b/>
          <w:bCs/>
          <w:sz w:val="28"/>
          <w:szCs w:val="28"/>
        </w:rPr>
      </w:pPr>
    </w:p>
    <w:p w14:paraId="38F4DF17" w14:textId="77777777" w:rsidR="00B9545A" w:rsidRDefault="00B9545A" w:rsidP="009164A9">
      <w:pPr>
        <w:pStyle w:val="Bezmezer"/>
        <w:rPr>
          <w:rFonts w:ascii="Times New Roman" w:hAnsi="Times New Roman" w:cs="Times New Roman"/>
          <w:b/>
          <w:bCs/>
          <w:sz w:val="28"/>
          <w:szCs w:val="28"/>
        </w:rPr>
      </w:pPr>
    </w:p>
    <w:p w14:paraId="3A7C21E0" w14:textId="77777777" w:rsidR="00B9545A" w:rsidRDefault="00B9545A" w:rsidP="009164A9">
      <w:pPr>
        <w:pStyle w:val="Bezmezer"/>
        <w:rPr>
          <w:rFonts w:ascii="Times New Roman" w:hAnsi="Times New Roman" w:cs="Times New Roman"/>
          <w:b/>
          <w:bCs/>
          <w:sz w:val="28"/>
          <w:szCs w:val="28"/>
        </w:rPr>
      </w:pPr>
    </w:p>
    <w:p w14:paraId="0C53A6EB" w14:textId="77777777" w:rsidR="00B9545A" w:rsidRDefault="00B9545A" w:rsidP="009164A9">
      <w:pPr>
        <w:pStyle w:val="Bezmezer"/>
        <w:rPr>
          <w:rFonts w:ascii="Times New Roman" w:hAnsi="Times New Roman" w:cs="Times New Roman"/>
          <w:b/>
          <w:bCs/>
          <w:sz w:val="28"/>
          <w:szCs w:val="28"/>
        </w:rPr>
      </w:pPr>
    </w:p>
    <w:p w14:paraId="5F9E44BF" w14:textId="77777777" w:rsidR="00B9545A" w:rsidRDefault="00B9545A" w:rsidP="009164A9">
      <w:pPr>
        <w:pStyle w:val="Bezmezer"/>
        <w:rPr>
          <w:rFonts w:ascii="Times New Roman" w:hAnsi="Times New Roman" w:cs="Times New Roman"/>
          <w:b/>
          <w:bCs/>
          <w:sz w:val="28"/>
          <w:szCs w:val="28"/>
        </w:rPr>
      </w:pPr>
    </w:p>
    <w:p w14:paraId="4B400B59" w14:textId="77777777" w:rsidR="00B9545A" w:rsidRDefault="00B9545A" w:rsidP="009164A9">
      <w:pPr>
        <w:pStyle w:val="Bezmezer"/>
        <w:rPr>
          <w:rFonts w:ascii="Times New Roman" w:hAnsi="Times New Roman" w:cs="Times New Roman"/>
          <w:b/>
          <w:bCs/>
          <w:sz w:val="28"/>
          <w:szCs w:val="28"/>
        </w:rPr>
      </w:pPr>
    </w:p>
    <w:p w14:paraId="6AD368FF" w14:textId="77777777" w:rsidR="00B9545A" w:rsidRDefault="00B9545A" w:rsidP="009164A9">
      <w:pPr>
        <w:pStyle w:val="Bezmezer"/>
        <w:rPr>
          <w:rFonts w:ascii="Times New Roman" w:hAnsi="Times New Roman" w:cs="Times New Roman"/>
          <w:b/>
          <w:bCs/>
          <w:sz w:val="28"/>
          <w:szCs w:val="28"/>
        </w:rPr>
      </w:pPr>
    </w:p>
    <w:p w14:paraId="20A1E619" w14:textId="77777777" w:rsidR="00B9545A" w:rsidRDefault="00B9545A" w:rsidP="009164A9">
      <w:pPr>
        <w:pStyle w:val="Bezmezer"/>
        <w:rPr>
          <w:rFonts w:ascii="Times New Roman" w:hAnsi="Times New Roman" w:cs="Times New Roman"/>
          <w:b/>
          <w:bCs/>
          <w:sz w:val="28"/>
          <w:szCs w:val="28"/>
        </w:rPr>
      </w:pPr>
    </w:p>
    <w:p w14:paraId="24AAB4D1" w14:textId="77777777" w:rsidR="00B9545A" w:rsidRDefault="00B9545A" w:rsidP="009164A9">
      <w:pPr>
        <w:pStyle w:val="Bezmezer"/>
        <w:rPr>
          <w:rFonts w:ascii="Times New Roman" w:hAnsi="Times New Roman" w:cs="Times New Roman"/>
          <w:b/>
          <w:bCs/>
          <w:sz w:val="28"/>
          <w:szCs w:val="28"/>
        </w:rPr>
      </w:pPr>
    </w:p>
    <w:p w14:paraId="22418962" w14:textId="77777777" w:rsidR="00B9545A" w:rsidRDefault="00B9545A" w:rsidP="009164A9">
      <w:pPr>
        <w:pStyle w:val="Bezmezer"/>
        <w:rPr>
          <w:rFonts w:ascii="Times New Roman" w:hAnsi="Times New Roman" w:cs="Times New Roman"/>
          <w:b/>
          <w:bCs/>
          <w:sz w:val="28"/>
          <w:szCs w:val="28"/>
        </w:rPr>
      </w:pPr>
    </w:p>
    <w:p w14:paraId="041D4FA1" w14:textId="77777777" w:rsidR="00B9545A" w:rsidRDefault="00B9545A" w:rsidP="009164A9">
      <w:pPr>
        <w:pStyle w:val="Bezmezer"/>
        <w:rPr>
          <w:rFonts w:ascii="Times New Roman" w:hAnsi="Times New Roman" w:cs="Times New Roman"/>
          <w:b/>
          <w:bCs/>
          <w:sz w:val="28"/>
          <w:szCs w:val="28"/>
        </w:rPr>
      </w:pPr>
    </w:p>
    <w:p w14:paraId="3FB03297" w14:textId="77777777" w:rsidR="00B9545A" w:rsidRDefault="00B9545A" w:rsidP="009164A9">
      <w:pPr>
        <w:pStyle w:val="Bezmezer"/>
        <w:rPr>
          <w:rFonts w:ascii="Times New Roman" w:hAnsi="Times New Roman" w:cs="Times New Roman"/>
          <w:b/>
          <w:bCs/>
          <w:sz w:val="28"/>
          <w:szCs w:val="28"/>
        </w:rPr>
      </w:pPr>
    </w:p>
    <w:p w14:paraId="1F8A90C9" w14:textId="77777777" w:rsidR="00B9545A" w:rsidRDefault="00B9545A" w:rsidP="009164A9">
      <w:pPr>
        <w:pStyle w:val="Bezmezer"/>
        <w:rPr>
          <w:rFonts w:ascii="Times New Roman" w:hAnsi="Times New Roman" w:cs="Times New Roman"/>
          <w:b/>
          <w:bCs/>
          <w:sz w:val="28"/>
          <w:szCs w:val="28"/>
        </w:rPr>
      </w:pPr>
    </w:p>
    <w:p w14:paraId="58FA4582" w14:textId="77777777" w:rsidR="00B9545A" w:rsidRDefault="00B9545A" w:rsidP="009164A9">
      <w:pPr>
        <w:pStyle w:val="Bezmezer"/>
        <w:rPr>
          <w:rFonts w:ascii="Times New Roman" w:hAnsi="Times New Roman" w:cs="Times New Roman"/>
          <w:b/>
          <w:bCs/>
          <w:sz w:val="28"/>
          <w:szCs w:val="28"/>
        </w:rPr>
      </w:pPr>
    </w:p>
    <w:p w14:paraId="61EB48AB" w14:textId="77777777" w:rsidR="00B9545A" w:rsidRDefault="00B9545A" w:rsidP="009164A9">
      <w:pPr>
        <w:pStyle w:val="Bezmezer"/>
        <w:rPr>
          <w:rFonts w:ascii="Times New Roman" w:hAnsi="Times New Roman" w:cs="Times New Roman"/>
          <w:b/>
          <w:bCs/>
          <w:sz w:val="28"/>
          <w:szCs w:val="28"/>
        </w:rPr>
      </w:pPr>
    </w:p>
    <w:p w14:paraId="542F0CA9" w14:textId="14497A73" w:rsidR="005015AA" w:rsidRDefault="0023267F" w:rsidP="009164A9">
      <w:pPr>
        <w:pStyle w:val="Bezmezer"/>
        <w:rPr>
          <w:rFonts w:ascii="Times New Roman" w:hAnsi="Times New Roman" w:cs="Times New Roman"/>
          <w:b/>
          <w:bCs/>
          <w:sz w:val="28"/>
          <w:szCs w:val="28"/>
        </w:rPr>
      </w:pPr>
      <w:bookmarkStart w:id="17" w:name="_Toc101996532"/>
      <w:r w:rsidRPr="0097192D">
        <w:rPr>
          <w:rFonts w:ascii="Times New Roman" w:hAnsi="Times New Roman" w:cs="Times New Roman"/>
          <w:b/>
          <w:bCs/>
          <w:sz w:val="28"/>
          <w:szCs w:val="28"/>
        </w:rPr>
        <w:lastRenderedPageBreak/>
        <w:t>Závěr</w:t>
      </w:r>
      <w:bookmarkEnd w:id="17"/>
    </w:p>
    <w:p w14:paraId="1B5C9EF5" w14:textId="77777777" w:rsidR="0097192D" w:rsidRPr="0097192D" w:rsidRDefault="0097192D" w:rsidP="009164A9">
      <w:pPr>
        <w:pStyle w:val="Bezmezer"/>
        <w:rPr>
          <w:rFonts w:ascii="Times New Roman" w:hAnsi="Times New Roman" w:cs="Times New Roman"/>
          <w:b/>
          <w:bCs/>
          <w:sz w:val="28"/>
          <w:szCs w:val="28"/>
        </w:rPr>
      </w:pPr>
    </w:p>
    <w:p w14:paraId="5CDDC8F3" w14:textId="436B7CA0" w:rsidR="005015AA" w:rsidRPr="005015AA" w:rsidRDefault="005015AA" w:rsidP="005015AA">
      <w:pPr>
        <w:spacing w:line="360" w:lineRule="auto"/>
        <w:jc w:val="both"/>
        <w:rPr>
          <w:rFonts w:ascii="Times New Roman" w:hAnsi="Times New Roman" w:cs="Times New Roman"/>
          <w:sz w:val="24"/>
          <w:szCs w:val="24"/>
        </w:rPr>
      </w:pPr>
      <w:r w:rsidRPr="005015AA">
        <w:rPr>
          <w:rFonts w:ascii="Times New Roman" w:hAnsi="Times New Roman" w:cs="Times New Roman"/>
          <w:sz w:val="24"/>
          <w:szCs w:val="24"/>
        </w:rPr>
        <w:t>K tvorbě mé přehledové bakalářské práce jsem zvolil téma nefarmakologické metody managementu bolesti v rámci ošetřovatelského procesu</w:t>
      </w:r>
      <w:r w:rsidR="00BC0A11">
        <w:rPr>
          <w:rFonts w:ascii="Times New Roman" w:hAnsi="Times New Roman" w:cs="Times New Roman"/>
          <w:sz w:val="24"/>
          <w:szCs w:val="24"/>
        </w:rPr>
        <w:t>, neboť tyto metody si zaslouží, aby jim byla významně věnována pozornost</w:t>
      </w:r>
      <w:r w:rsidRPr="005015AA">
        <w:rPr>
          <w:rFonts w:ascii="Times New Roman" w:hAnsi="Times New Roman" w:cs="Times New Roman"/>
          <w:sz w:val="24"/>
          <w:szCs w:val="24"/>
        </w:rPr>
        <w:t>. Bolest je fenomén, který může velmi negativním způsobem zhoršit kvalitu života lidí. S bolestí se setká v průběhu života každý, nevyhýbá se dětem, dospělým ani seniorům, ženám ani mužům</w:t>
      </w:r>
      <w:r w:rsidR="00BC0A11">
        <w:rPr>
          <w:rFonts w:ascii="Times New Roman" w:hAnsi="Times New Roman" w:cs="Times New Roman"/>
          <w:sz w:val="24"/>
          <w:szCs w:val="24"/>
        </w:rPr>
        <w:t>. Nefarmakologické metody tlumení bolesti jsou způsob, jímž lze zmírnit prožívání bolesti a zvýšit efektivitu farmakologických intervencí v rámci tlumení bolesti. Tyto intervence si zaslouží, aby jim byla významně věnována pozornost.</w:t>
      </w:r>
    </w:p>
    <w:p w14:paraId="2B0FAA1D" w14:textId="2D556BC0" w:rsidR="005015AA" w:rsidRPr="005015AA" w:rsidRDefault="005015AA" w:rsidP="00BC0A11">
      <w:pPr>
        <w:spacing w:line="360" w:lineRule="auto"/>
        <w:ind w:firstLine="708"/>
        <w:jc w:val="both"/>
        <w:rPr>
          <w:rFonts w:ascii="Times New Roman" w:hAnsi="Times New Roman" w:cs="Times New Roman"/>
          <w:sz w:val="24"/>
          <w:szCs w:val="24"/>
        </w:rPr>
      </w:pPr>
      <w:r w:rsidRPr="005015AA">
        <w:rPr>
          <w:rFonts w:ascii="Times New Roman" w:hAnsi="Times New Roman" w:cs="Times New Roman"/>
          <w:sz w:val="24"/>
          <w:szCs w:val="24"/>
        </w:rPr>
        <w:t>Prvním dílčím cílem bylo předložit přehled aktuálních publikovaných poznatků, které se vztahují k účinnosti vybraných ošetřovatelských intervencí v rámci nefarmakologického tlumení bolesti všeobecnými sestrami. Na základě studií, zde byla prokázána účinnost metod rozptýlení pozornosti, zajištění komfortního prostředí a dechových technik. Intervence edukací byla vyhodnocena jako vhodný podpůrný komponent k dalším intervencím a jako účinná metoda v rámci přípravy na potenciálně bolestivou proceduru. Muzikoterapie byla prokázána v rámci dlouhodobé bolesti, ale nenesla stejnou úspěšnost u intenzivních procedurálních bolestí.</w:t>
      </w:r>
    </w:p>
    <w:p w14:paraId="12FDF25B" w14:textId="1A4FBF7C" w:rsidR="005015AA" w:rsidRPr="005015AA" w:rsidRDefault="005015AA" w:rsidP="0084736F">
      <w:pPr>
        <w:spacing w:line="360" w:lineRule="auto"/>
        <w:ind w:firstLine="708"/>
        <w:jc w:val="both"/>
        <w:rPr>
          <w:rFonts w:ascii="Times New Roman" w:hAnsi="Times New Roman" w:cs="Times New Roman"/>
          <w:sz w:val="24"/>
          <w:szCs w:val="24"/>
        </w:rPr>
      </w:pPr>
      <w:r w:rsidRPr="005015AA">
        <w:rPr>
          <w:rFonts w:ascii="Times New Roman" w:hAnsi="Times New Roman" w:cs="Times New Roman"/>
          <w:sz w:val="24"/>
          <w:szCs w:val="24"/>
        </w:rPr>
        <w:t>Druhým dílčím cílem bylo předložit přehled aktuálních publikovaných poznatků, vztahujících se k využívání ošetřovatelských intervencí k tlumení bolesti a bariér, které brání jejich využívání u všeobecných sester ve vybraných zemích světa. Dle poskytnutého náhledu bylo možné odvodit, že mezi nejpoužívanější metody patřily intervence v rámci kognitivně-behaviorálních praktik jako rozptýlení pozornosti nebo pozitivní imaginace a relaxace, velmi významně také metody v rámci fyzikální terapie jako polohování nebo aplikace tepla a chladu. Jako nejméně užívané metody byly pak uvedeny například akupunktura, ačkoli v rámci České republiky tyto metody nejsou využívány v rámci kompetencí všeobecných sester. Co se týče překážek v aplikaci těchto metod, bývá to nejvíce obava z vysoké zátěže v profesi sester, neadekvátní ohodnocení a udáván byl také nedostatek znalostí, což ukazuje náhled do problematiky, kterou by bylo vhodné se více zabývat.</w:t>
      </w:r>
    </w:p>
    <w:p w14:paraId="33473C0A" w14:textId="77777777" w:rsidR="005015AA" w:rsidRPr="005015AA" w:rsidRDefault="005015AA" w:rsidP="005015AA">
      <w:pPr>
        <w:spacing w:line="360" w:lineRule="auto"/>
        <w:jc w:val="both"/>
        <w:rPr>
          <w:rFonts w:ascii="Times New Roman" w:hAnsi="Times New Roman" w:cs="Times New Roman"/>
          <w:sz w:val="24"/>
          <w:szCs w:val="24"/>
        </w:rPr>
      </w:pPr>
    </w:p>
    <w:p w14:paraId="4ED72133" w14:textId="77777777" w:rsidR="005015AA" w:rsidRPr="005015AA" w:rsidRDefault="005015AA" w:rsidP="005015AA">
      <w:pPr>
        <w:spacing w:line="360" w:lineRule="auto"/>
        <w:jc w:val="both"/>
        <w:rPr>
          <w:rFonts w:ascii="Times New Roman" w:hAnsi="Times New Roman" w:cs="Times New Roman"/>
          <w:sz w:val="24"/>
          <w:szCs w:val="24"/>
        </w:rPr>
      </w:pPr>
      <w:r w:rsidRPr="005015AA">
        <w:rPr>
          <w:rFonts w:ascii="Times New Roman" w:hAnsi="Times New Roman" w:cs="Times New Roman"/>
          <w:sz w:val="24"/>
          <w:szCs w:val="24"/>
        </w:rPr>
        <w:t>Hlavní cíl přehledové bakalářské práce byl splněn.</w:t>
      </w:r>
    </w:p>
    <w:p w14:paraId="2E218C00" w14:textId="77777777" w:rsidR="005015AA" w:rsidRPr="005015AA" w:rsidRDefault="005015AA" w:rsidP="005015AA">
      <w:pPr>
        <w:spacing w:line="360" w:lineRule="auto"/>
        <w:jc w:val="both"/>
        <w:rPr>
          <w:rFonts w:ascii="Times New Roman" w:hAnsi="Times New Roman" w:cs="Times New Roman"/>
          <w:sz w:val="24"/>
          <w:szCs w:val="24"/>
        </w:rPr>
      </w:pPr>
    </w:p>
    <w:p w14:paraId="2F2E0F0A" w14:textId="77777777" w:rsidR="00DA55C1" w:rsidRDefault="005518B9" w:rsidP="005015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5015AA" w:rsidRPr="005015AA">
        <w:rPr>
          <w:rFonts w:ascii="Times New Roman" w:hAnsi="Times New Roman" w:cs="Times New Roman"/>
          <w:sz w:val="24"/>
          <w:szCs w:val="24"/>
        </w:rPr>
        <w:t>ato bakalářská práce poskytuje náhled do problematiky ošetřovatelských intervencí v rámci managementu bolesti a mohla by být využita jako podklad pro vytvoření kurzu s důrazem na aktivní využívání široké škály ošetřovatelských intervencí, které bývají v praxi často opomíjeny. Poznatky zde uvedené také mohou pomoci vytvořit představu čtenářům o využití autonomních funkcí všeobecných sester a motivovat je, aby se dále zabývaly způsoby</w:t>
      </w:r>
      <w:r w:rsidR="00241881">
        <w:rPr>
          <w:rFonts w:ascii="Times New Roman" w:hAnsi="Times New Roman" w:cs="Times New Roman"/>
          <w:sz w:val="24"/>
          <w:szCs w:val="24"/>
        </w:rPr>
        <w:t>,</w:t>
      </w:r>
      <w:r w:rsidR="005015AA" w:rsidRPr="005015AA">
        <w:rPr>
          <w:rFonts w:ascii="Times New Roman" w:hAnsi="Times New Roman" w:cs="Times New Roman"/>
          <w:sz w:val="24"/>
          <w:szCs w:val="24"/>
        </w:rPr>
        <w:t xml:space="preserve"> jak tyto metody aplikovat v praxi.</w:t>
      </w:r>
      <w:r w:rsidR="0084736F">
        <w:rPr>
          <w:rFonts w:ascii="Times New Roman" w:hAnsi="Times New Roman" w:cs="Times New Roman"/>
          <w:sz w:val="24"/>
          <w:szCs w:val="24"/>
        </w:rPr>
        <w:t xml:space="preserve"> Práce by mohla být rovněž indikátorem k větší snaze zabývat se mírou využíváním metod a jejich bariér v našich podmínkách.</w:t>
      </w:r>
    </w:p>
    <w:p w14:paraId="3CD6B1EF" w14:textId="52A1719D" w:rsidR="005015AA" w:rsidRDefault="005015AA" w:rsidP="00DA55C1">
      <w:pPr>
        <w:spacing w:line="360" w:lineRule="auto"/>
        <w:ind w:firstLine="708"/>
        <w:jc w:val="both"/>
        <w:rPr>
          <w:rFonts w:ascii="Times New Roman" w:hAnsi="Times New Roman" w:cs="Times New Roman"/>
          <w:sz w:val="24"/>
          <w:szCs w:val="24"/>
        </w:rPr>
      </w:pPr>
      <w:r w:rsidRPr="005015AA">
        <w:rPr>
          <w:rFonts w:ascii="Times New Roman" w:hAnsi="Times New Roman" w:cs="Times New Roman"/>
          <w:sz w:val="24"/>
          <w:szCs w:val="24"/>
        </w:rPr>
        <w:t xml:space="preserve"> Na tuto práci bych rád navázal v rámci navazujícího magisterského studia a provedl výzkum v rámci České republiky, protože dostupná data o této probl</w:t>
      </w:r>
      <w:r w:rsidR="00553D7F">
        <w:rPr>
          <w:rFonts w:ascii="Times New Roman" w:hAnsi="Times New Roman" w:cs="Times New Roman"/>
          <w:sz w:val="24"/>
          <w:szCs w:val="24"/>
        </w:rPr>
        <w:t>e</w:t>
      </w:r>
      <w:r w:rsidRPr="005015AA">
        <w:rPr>
          <w:rFonts w:ascii="Times New Roman" w:hAnsi="Times New Roman" w:cs="Times New Roman"/>
          <w:sz w:val="24"/>
          <w:szCs w:val="24"/>
        </w:rPr>
        <w:t>matice v České republice nejsou dostatečná a zaslouží se vyšší pozornost.</w:t>
      </w:r>
    </w:p>
    <w:p w14:paraId="68135263" w14:textId="484C7B74" w:rsidR="0023267F" w:rsidRDefault="0023267F" w:rsidP="005015AA">
      <w:pPr>
        <w:spacing w:line="360" w:lineRule="auto"/>
        <w:jc w:val="both"/>
        <w:rPr>
          <w:rFonts w:ascii="Times New Roman" w:hAnsi="Times New Roman" w:cs="Times New Roman"/>
          <w:sz w:val="24"/>
          <w:szCs w:val="24"/>
        </w:rPr>
      </w:pPr>
    </w:p>
    <w:p w14:paraId="3928E2AA" w14:textId="708C5F35" w:rsidR="0023267F" w:rsidRDefault="0023267F" w:rsidP="005015AA">
      <w:pPr>
        <w:spacing w:line="360" w:lineRule="auto"/>
        <w:jc w:val="both"/>
        <w:rPr>
          <w:rFonts w:ascii="Times New Roman" w:hAnsi="Times New Roman" w:cs="Times New Roman"/>
          <w:sz w:val="24"/>
          <w:szCs w:val="24"/>
        </w:rPr>
      </w:pPr>
    </w:p>
    <w:p w14:paraId="542D7115" w14:textId="6E582425" w:rsidR="0023267F" w:rsidRDefault="0023267F" w:rsidP="005015AA">
      <w:pPr>
        <w:spacing w:line="360" w:lineRule="auto"/>
        <w:jc w:val="both"/>
        <w:rPr>
          <w:rFonts w:ascii="Times New Roman" w:hAnsi="Times New Roman" w:cs="Times New Roman"/>
          <w:sz w:val="24"/>
          <w:szCs w:val="24"/>
        </w:rPr>
      </w:pPr>
    </w:p>
    <w:p w14:paraId="466F8066" w14:textId="3E9DA4B1" w:rsidR="0023267F" w:rsidRDefault="0023267F" w:rsidP="005015AA">
      <w:pPr>
        <w:spacing w:line="360" w:lineRule="auto"/>
        <w:jc w:val="both"/>
        <w:rPr>
          <w:rFonts w:ascii="Times New Roman" w:hAnsi="Times New Roman" w:cs="Times New Roman"/>
          <w:sz w:val="24"/>
          <w:szCs w:val="24"/>
        </w:rPr>
      </w:pPr>
    </w:p>
    <w:p w14:paraId="40C3F9C2" w14:textId="3951710D" w:rsidR="0023267F" w:rsidRDefault="0023267F" w:rsidP="005015AA">
      <w:pPr>
        <w:spacing w:line="360" w:lineRule="auto"/>
        <w:jc w:val="both"/>
        <w:rPr>
          <w:rFonts w:ascii="Times New Roman" w:hAnsi="Times New Roman" w:cs="Times New Roman"/>
          <w:sz w:val="24"/>
          <w:szCs w:val="24"/>
        </w:rPr>
      </w:pPr>
    </w:p>
    <w:p w14:paraId="046AD6F1" w14:textId="11C49F84" w:rsidR="0023267F" w:rsidRDefault="0023267F" w:rsidP="005015AA">
      <w:pPr>
        <w:spacing w:line="360" w:lineRule="auto"/>
        <w:jc w:val="both"/>
        <w:rPr>
          <w:rFonts w:ascii="Times New Roman" w:hAnsi="Times New Roman" w:cs="Times New Roman"/>
          <w:sz w:val="24"/>
          <w:szCs w:val="24"/>
        </w:rPr>
      </w:pPr>
    </w:p>
    <w:p w14:paraId="4881DBE2" w14:textId="7C2C1E89" w:rsidR="0023267F" w:rsidRDefault="0023267F" w:rsidP="005015AA">
      <w:pPr>
        <w:spacing w:line="360" w:lineRule="auto"/>
        <w:jc w:val="both"/>
        <w:rPr>
          <w:rFonts w:ascii="Times New Roman" w:hAnsi="Times New Roman" w:cs="Times New Roman"/>
          <w:sz w:val="24"/>
          <w:szCs w:val="24"/>
        </w:rPr>
      </w:pPr>
    </w:p>
    <w:p w14:paraId="439C59AB" w14:textId="3C91E549" w:rsidR="00D31B03" w:rsidRDefault="00D31B03" w:rsidP="005015AA">
      <w:pPr>
        <w:spacing w:line="360" w:lineRule="auto"/>
        <w:jc w:val="both"/>
        <w:rPr>
          <w:rFonts w:ascii="Times New Roman" w:hAnsi="Times New Roman" w:cs="Times New Roman"/>
          <w:sz w:val="24"/>
          <w:szCs w:val="24"/>
        </w:rPr>
      </w:pPr>
    </w:p>
    <w:p w14:paraId="4415F849" w14:textId="19E2EF66" w:rsidR="00D34B8A" w:rsidRDefault="00D34B8A" w:rsidP="005015AA">
      <w:pPr>
        <w:spacing w:line="360" w:lineRule="auto"/>
        <w:jc w:val="both"/>
        <w:rPr>
          <w:rFonts w:ascii="Times New Roman" w:hAnsi="Times New Roman" w:cs="Times New Roman"/>
          <w:sz w:val="24"/>
          <w:szCs w:val="24"/>
        </w:rPr>
      </w:pPr>
    </w:p>
    <w:p w14:paraId="3206DE98" w14:textId="77777777" w:rsidR="00D34B8A" w:rsidRDefault="00D34B8A" w:rsidP="005015AA">
      <w:pPr>
        <w:spacing w:line="360" w:lineRule="auto"/>
        <w:jc w:val="both"/>
        <w:rPr>
          <w:rFonts w:ascii="Times New Roman" w:hAnsi="Times New Roman" w:cs="Times New Roman"/>
          <w:sz w:val="24"/>
          <w:szCs w:val="24"/>
        </w:rPr>
      </w:pPr>
    </w:p>
    <w:p w14:paraId="1614A203" w14:textId="30980284" w:rsidR="00D31B03" w:rsidRDefault="00D31B03" w:rsidP="005015AA">
      <w:pPr>
        <w:spacing w:line="360" w:lineRule="auto"/>
        <w:jc w:val="both"/>
        <w:rPr>
          <w:rFonts w:ascii="Times New Roman" w:hAnsi="Times New Roman" w:cs="Times New Roman"/>
          <w:sz w:val="24"/>
          <w:szCs w:val="24"/>
        </w:rPr>
      </w:pPr>
    </w:p>
    <w:p w14:paraId="52A548FC" w14:textId="2F43A7B3" w:rsidR="00D31B03" w:rsidRDefault="00D31B03" w:rsidP="005015AA">
      <w:pPr>
        <w:spacing w:line="360" w:lineRule="auto"/>
        <w:jc w:val="both"/>
        <w:rPr>
          <w:rFonts w:ascii="Times New Roman" w:hAnsi="Times New Roman" w:cs="Times New Roman"/>
          <w:sz w:val="24"/>
          <w:szCs w:val="24"/>
        </w:rPr>
      </w:pPr>
    </w:p>
    <w:p w14:paraId="51854356" w14:textId="007514C3" w:rsidR="0065407D" w:rsidRDefault="0065407D" w:rsidP="005015AA">
      <w:pPr>
        <w:spacing w:line="360" w:lineRule="auto"/>
        <w:jc w:val="both"/>
        <w:rPr>
          <w:rFonts w:ascii="Times New Roman" w:hAnsi="Times New Roman" w:cs="Times New Roman"/>
          <w:sz w:val="24"/>
          <w:szCs w:val="24"/>
        </w:rPr>
      </w:pPr>
    </w:p>
    <w:p w14:paraId="26AA1A24" w14:textId="77777777" w:rsidR="0065407D" w:rsidRDefault="0065407D" w:rsidP="005015AA">
      <w:pPr>
        <w:spacing w:line="360" w:lineRule="auto"/>
        <w:jc w:val="both"/>
        <w:rPr>
          <w:rFonts w:ascii="Times New Roman" w:hAnsi="Times New Roman" w:cs="Times New Roman"/>
          <w:sz w:val="24"/>
          <w:szCs w:val="24"/>
        </w:rPr>
      </w:pPr>
    </w:p>
    <w:p w14:paraId="3BCCCAD6" w14:textId="22821CFA" w:rsidR="001E5195" w:rsidRDefault="001E5195" w:rsidP="005015AA">
      <w:pPr>
        <w:spacing w:line="360" w:lineRule="auto"/>
        <w:jc w:val="both"/>
        <w:rPr>
          <w:rFonts w:ascii="Times New Roman" w:hAnsi="Times New Roman" w:cs="Times New Roman"/>
          <w:sz w:val="24"/>
          <w:szCs w:val="24"/>
        </w:rPr>
      </w:pPr>
    </w:p>
    <w:p w14:paraId="749E7A7C" w14:textId="77777777" w:rsidR="00E964BA" w:rsidRDefault="00E964BA" w:rsidP="005015AA">
      <w:pPr>
        <w:spacing w:line="360" w:lineRule="auto"/>
        <w:jc w:val="both"/>
        <w:rPr>
          <w:rFonts w:ascii="Times New Roman" w:hAnsi="Times New Roman" w:cs="Times New Roman"/>
          <w:sz w:val="24"/>
          <w:szCs w:val="24"/>
        </w:rPr>
      </w:pPr>
    </w:p>
    <w:p w14:paraId="610DAC17" w14:textId="2C1BCE1D" w:rsidR="0023267F" w:rsidRDefault="0023267F" w:rsidP="0097192D">
      <w:pPr>
        <w:pStyle w:val="Bezmezer"/>
        <w:jc w:val="both"/>
        <w:rPr>
          <w:rFonts w:ascii="Times New Roman" w:hAnsi="Times New Roman" w:cs="Times New Roman"/>
          <w:b/>
          <w:bCs/>
          <w:sz w:val="28"/>
          <w:szCs w:val="28"/>
        </w:rPr>
      </w:pPr>
      <w:bookmarkStart w:id="18" w:name="_Hlk101902954"/>
      <w:bookmarkStart w:id="19" w:name="_Toc101996533"/>
      <w:r w:rsidRPr="0097192D">
        <w:rPr>
          <w:rFonts w:ascii="Times New Roman" w:hAnsi="Times New Roman" w:cs="Times New Roman"/>
          <w:b/>
          <w:bCs/>
          <w:sz w:val="28"/>
          <w:szCs w:val="28"/>
        </w:rPr>
        <w:lastRenderedPageBreak/>
        <w:t>Referenční seznam zdrojů</w:t>
      </w:r>
      <w:bookmarkEnd w:id="19"/>
    </w:p>
    <w:p w14:paraId="41BEEC47" w14:textId="77777777" w:rsidR="0097192D" w:rsidRPr="0097192D" w:rsidRDefault="0097192D" w:rsidP="0097192D">
      <w:pPr>
        <w:pStyle w:val="Bezmezer"/>
        <w:rPr>
          <w:rFonts w:ascii="Times New Roman" w:hAnsi="Times New Roman" w:cs="Times New Roman"/>
          <w:b/>
          <w:bCs/>
          <w:sz w:val="28"/>
          <w:szCs w:val="28"/>
        </w:rPr>
      </w:pPr>
    </w:p>
    <w:bookmarkEnd w:id="18"/>
    <w:p w14:paraId="2FD9B1BB" w14:textId="77777777" w:rsidR="00E83C1F" w:rsidRDefault="00E83C1F" w:rsidP="00E83C1F">
      <w:pPr>
        <w:spacing w:line="360" w:lineRule="auto"/>
        <w:jc w:val="both"/>
        <w:rPr>
          <w:rFonts w:ascii="Times New Roman" w:hAnsi="Times New Roman" w:cs="Times New Roman"/>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BAO, S., M. QIAO, Y. LU a Y. JIANG. </w:t>
      </w:r>
      <w:proofErr w:type="spellStart"/>
      <w:r w:rsidRPr="0023267F">
        <w:rPr>
          <w:rFonts w:ascii="Times New Roman" w:hAnsi="Times New Roman" w:cs="Times New Roman"/>
          <w:color w:val="212529"/>
          <w:sz w:val="24"/>
          <w:szCs w:val="24"/>
          <w:shd w:val="clear" w:color="auto" w:fill="FFFFFF"/>
        </w:rPr>
        <w:t>Neuroimaging</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Mechanism</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Cognitive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Behavioral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Therapy</w:t>
      </w:r>
      <w:proofErr w:type="spellEnd"/>
      <w:r w:rsidRPr="0023267F">
        <w:rPr>
          <w:rFonts w:ascii="Times New Roman" w:hAnsi="Times New Roman" w:cs="Times New Roman"/>
          <w:color w:val="212529"/>
          <w:sz w:val="24"/>
          <w:szCs w:val="24"/>
          <w:shd w:val="clear" w:color="auto" w:fill="FFFFFF"/>
        </w:rPr>
        <w:t xml:space="preserve"> in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Management. </w:t>
      </w:r>
      <w:proofErr w:type="spellStart"/>
      <w:r w:rsidRPr="0023267F">
        <w:rPr>
          <w:rFonts w:ascii="Times New Roman" w:hAnsi="Times New Roman" w:cs="Times New Roman"/>
          <w:i/>
          <w:iCs/>
          <w:color w:val="212529"/>
          <w:sz w:val="24"/>
          <w:szCs w:val="24"/>
          <w:shd w:val="clear" w:color="auto" w:fill="FFFFFF"/>
        </w:rPr>
        <w:t>Pain</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research</w:t>
      </w:r>
      <w:proofErr w:type="spellEnd"/>
      <w:r w:rsidRPr="0023267F">
        <w:rPr>
          <w:rFonts w:ascii="Times New Roman" w:hAnsi="Times New Roman" w:cs="Times New Roman"/>
          <w:color w:val="212529"/>
          <w:sz w:val="24"/>
          <w:szCs w:val="24"/>
          <w:shd w:val="clear" w:color="auto" w:fill="FFFFFF"/>
        </w:rPr>
        <w:t> [online]. 2022, </w:t>
      </w:r>
      <w:r w:rsidRPr="0023267F">
        <w:rPr>
          <w:rFonts w:ascii="Times New Roman" w:hAnsi="Times New Roman" w:cs="Times New Roman"/>
          <w:b/>
          <w:bCs/>
          <w:color w:val="212529"/>
          <w:sz w:val="24"/>
          <w:szCs w:val="24"/>
          <w:shd w:val="clear" w:color="auto" w:fill="FFFFFF"/>
        </w:rPr>
        <w:t>2022</w:t>
      </w:r>
      <w:r w:rsidRPr="0023267F">
        <w:rPr>
          <w:rFonts w:ascii="Times New Roman" w:hAnsi="Times New Roman" w:cs="Times New Roman"/>
          <w:color w:val="212529"/>
          <w:sz w:val="24"/>
          <w:szCs w:val="24"/>
          <w:shd w:val="clear" w:color="auto" w:fill="FFFFFF"/>
        </w:rPr>
        <w:t xml:space="preserve">, 6266619 [cit. 2022-04-08]. ISSN 19181523. Dostupné z: doi:10.1155/2022/6266619 </w:t>
      </w:r>
    </w:p>
    <w:p w14:paraId="4D841CD0" w14:textId="77777777" w:rsidR="00E83C1F" w:rsidRPr="00504016" w:rsidRDefault="00E83C1F" w:rsidP="00E83C1F">
      <w:pPr>
        <w:spacing w:line="360" w:lineRule="auto"/>
        <w:jc w:val="both"/>
        <w:rPr>
          <w:rFonts w:ascii="Times New Roman" w:hAnsi="Times New Roman" w:cs="Times New Roman"/>
          <w:b/>
          <w:bCs/>
          <w:color w:val="212529"/>
          <w:sz w:val="24"/>
          <w:szCs w:val="24"/>
          <w:shd w:val="clear" w:color="auto" w:fill="FFFFFF"/>
        </w:rPr>
      </w:pPr>
      <w:r w:rsidRPr="0023267F">
        <w:rPr>
          <w:rFonts w:ascii="Times New Roman" w:hAnsi="Times New Roman" w:cs="Times New Roman"/>
          <w:color w:val="212529"/>
          <w:sz w:val="24"/>
          <w:szCs w:val="24"/>
          <w:shd w:val="clear" w:color="auto" w:fill="FFFFFF"/>
        </w:rPr>
        <w:t>GEZGINCI</w:t>
      </w:r>
      <w:r>
        <w:rPr>
          <w:rFonts w:ascii="Times New Roman" w:hAnsi="Times New Roman" w:cs="Times New Roman"/>
          <w:color w:val="212529"/>
          <w:sz w:val="24"/>
          <w:szCs w:val="24"/>
          <w:shd w:val="clear" w:color="auto" w:fill="FFFFFF"/>
        </w:rPr>
        <w:t xml:space="preserve"> E.</w:t>
      </w:r>
      <w:r w:rsidRPr="0023267F">
        <w:rPr>
          <w:rFonts w:ascii="Times New Roman" w:hAnsi="Times New Roman" w:cs="Times New Roman"/>
          <w:color w:val="212529"/>
          <w:sz w:val="24"/>
          <w:szCs w:val="24"/>
          <w:shd w:val="clear" w:color="auto" w:fill="FFFFFF"/>
        </w:rPr>
        <w:t>, IYIGUN</w:t>
      </w:r>
      <w:r>
        <w:rPr>
          <w:rFonts w:ascii="Times New Roman" w:hAnsi="Times New Roman" w:cs="Times New Roman"/>
          <w:color w:val="212529"/>
          <w:sz w:val="24"/>
          <w:szCs w:val="24"/>
          <w:shd w:val="clear" w:color="auto" w:fill="FFFFFF"/>
        </w:rPr>
        <w:t xml:space="preserve"> E.</w:t>
      </w:r>
      <w:r w:rsidRPr="0023267F">
        <w:rPr>
          <w:rFonts w:ascii="Times New Roman" w:hAnsi="Times New Roman" w:cs="Times New Roman"/>
          <w:color w:val="212529"/>
          <w:sz w:val="24"/>
          <w:szCs w:val="24"/>
          <w:shd w:val="clear" w:color="auto" w:fill="FFFFFF"/>
        </w:rPr>
        <w:t>, KIBAR</w:t>
      </w:r>
      <w:r>
        <w:rPr>
          <w:rFonts w:ascii="Times New Roman" w:hAnsi="Times New Roman" w:cs="Times New Roman"/>
          <w:color w:val="212529"/>
          <w:sz w:val="24"/>
          <w:szCs w:val="24"/>
          <w:shd w:val="clear" w:color="auto" w:fill="FFFFFF"/>
        </w:rPr>
        <w:t xml:space="preserve"> Y.</w:t>
      </w:r>
      <w:r w:rsidRPr="0023267F">
        <w:rPr>
          <w:rFonts w:ascii="Times New Roman" w:hAnsi="Times New Roman" w:cs="Times New Roman"/>
          <w:color w:val="212529"/>
          <w:sz w:val="24"/>
          <w:szCs w:val="24"/>
          <w:shd w:val="clear" w:color="auto" w:fill="FFFFFF"/>
        </w:rPr>
        <w:t xml:space="preserve"> a BEDIR</w:t>
      </w:r>
      <w:r>
        <w:rPr>
          <w:rFonts w:ascii="Times New Roman" w:hAnsi="Times New Roman" w:cs="Times New Roman"/>
          <w:color w:val="212529"/>
          <w:sz w:val="24"/>
          <w:szCs w:val="24"/>
          <w:shd w:val="clear" w:color="auto" w:fill="FFFFFF"/>
        </w:rPr>
        <w:t xml:space="preserve"> S</w:t>
      </w:r>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Three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Distraction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Methods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for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Reduction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During</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Cystoscopy</w:t>
      </w:r>
      <w:proofErr w:type="spellEnd"/>
      <w:r w:rsidRPr="0023267F">
        <w:rPr>
          <w:rFonts w:ascii="Times New Roman" w:hAnsi="Times New Roman" w:cs="Times New Roman"/>
          <w:color w:val="212529"/>
          <w:sz w:val="24"/>
          <w:szCs w:val="24"/>
          <w:shd w:val="clear" w:color="auto" w:fill="FFFFFF"/>
        </w:rPr>
        <w:t xml:space="preserve">: A </w:t>
      </w:r>
      <w:proofErr w:type="spellStart"/>
      <w:r w:rsidRPr="0023267F">
        <w:rPr>
          <w:rFonts w:ascii="Times New Roman" w:hAnsi="Times New Roman" w:cs="Times New Roman"/>
          <w:color w:val="212529"/>
          <w:sz w:val="24"/>
          <w:szCs w:val="24"/>
          <w:shd w:val="clear" w:color="auto" w:fill="FFFFFF"/>
        </w:rPr>
        <w:t>Randomized</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Controlled</w:t>
      </w:r>
      <w:proofErr w:type="spellEnd"/>
      <w:r w:rsidRPr="0023267F">
        <w:rPr>
          <w:rFonts w:ascii="Times New Roman" w:hAnsi="Times New Roman" w:cs="Times New Roman"/>
          <w:color w:val="212529"/>
          <w:sz w:val="24"/>
          <w:szCs w:val="24"/>
          <w:shd w:val="clear" w:color="auto" w:fill="FFFFFF"/>
        </w:rPr>
        <w:t xml:space="preserve"> Trial </w:t>
      </w:r>
      <w:proofErr w:type="spellStart"/>
      <w:r w:rsidRPr="0023267F">
        <w:rPr>
          <w:rFonts w:ascii="Times New Roman" w:hAnsi="Times New Roman" w:cs="Times New Roman"/>
          <w:color w:val="212529"/>
          <w:sz w:val="24"/>
          <w:szCs w:val="24"/>
          <w:shd w:val="clear" w:color="auto" w:fill="FFFFFF"/>
        </w:rPr>
        <w:t>Evaluating</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the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Effects</w:t>
      </w:r>
      <w:proofErr w:type="spellEnd"/>
      <w:r w:rsidRPr="0023267F">
        <w:rPr>
          <w:rFonts w:ascii="Times New Roman" w:hAnsi="Times New Roman" w:cs="Times New Roman"/>
          <w:color w:val="212529"/>
          <w:sz w:val="24"/>
          <w:szCs w:val="24"/>
          <w:shd w:val="clear" w:color="auto" w:fill="FFFFFF"/>
        </w:rPr>
        <w:t xml:space="preserve"> on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Anxiety</w:t>
      </w:r>
      <w:proofErr w:type="spellEnd"/>
      <w:r w:rsidRPr="0023267F">
        <w:rPr>
          <w:rFonts w:ascii="Times New Roman" w:hAnsi="Times New Roman" w:cs="Times New Roman"/>
          <w:color w:val="212529"/>
          <w:sz w:val="24"/>
          <w:szCs w:val="24"/>
          <w:shd w:val="clear" w:color="auto" w:fill="FFFFFF"/>
        </w:rPr>
        <w:t xml:space="preserve">, and </w:t>
      </w:r>
      <w:proofErr w:type="spellStart"/>
      <w:r w:rsidRPr="0023267F">
        <w:rPr>
          <w:rFonts w:ascii="Times New Roman" w:hAnsi="Times New Roman" w:cs="Times New Roman"/>
          <w:color w:val="212529"/>
          <w:sz w:val="24"/>
          <w:szCs w:val="24"/>
          <w:shd w:val="clear" w:color="auto" w:fill="FFFFFF"/>
        </w:rPr>
        <w:t>Satisfaction</w:t>
      </w:r>
      <w:proofErr w:type="spellEnd"/>
      <w:r w:rsidRPr="0023267F">
        <w:rPr>
          <w:rFonts w:ascii="Times New Roman" w:hAnsi="Times New Roman" w:cs="Times New Roman"/>
          <w:color w:val="212529"/>
          <w:sz w:val="24"/>
          <w:szCs w:val="24"/>
          <w:shd w:val="clear" w:color="auto" w:fill="FFFFFF"/>
        </w:rPr>
        <w:t>. </w:t>
      </w:r>
      <w:proofErr w:type="spellStart"/>
      <w:r w:rsidRPr="0023267F">
        <w:rPr>
          <w:rFonts w:ascii="Times New Roman" w:hAnsi="Times New Roman" w:cs="Times New Roman"/>
          <w:i/>
          <w:iCs/>
          <w:color w:val="212529"/>
          <w:sz w:val="24"/>
          <w:szCs w:val="24"/>
          <w:shd w:val="clear" w:color="auto" w:fill="FFFFFF"/>
        </w:rPr>
        <w:t>Journal</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of</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Endourology</w:t>
      </w:r>
      <w:proofErr w:type="spellEnd"/>
      <w:r w:rsidRPr="0023267F">
        <w:rPr>
          <w:rFonts w:ascii="Times New Roman" w:hAnsi="Times New Roman" w:cs="Times New Roman"/>
          <w:color w:val="212529"/>
          <w:sz w:val="24"/>
          <w:szCs w:val="24"/>
          <w:shd w:val="clear" w:color="auto" w:fill="FFFFFF"/>
        </w:rPr>
        <w:t> [online]. 2018, </w:t>
      </w:r>
      <w:r w:rsidRPr="0023267F">
        <w:rPr>
          <w:rFonts w:ascii="Times New Roman" w:hAnsi="Times New Roman" w:cs="Times New Roman"/>
          <w:b/>
          <w:bCs/>
          <w:color w:val="212529"/>
          <w:sz w:val="24"/>
          <w:szCs w:val="24"/>
          <w:shd w:val="clear" w:color="auto" w:fill="FFFFFF"/>
        </w:rPr>
        <w:t>32</w:t>
      </w:r>
      <w:r w:rsidRPr="0023267F">
        <w:rPr>
          <w:rFonts w:ascii="Times New Roman" w:hAnsi="Times New Roman" w:cs="Times New Roman"/>
          <w:color w:val="212529"/>
          <w:sz w:val="24"/>
          <w:szCs w:val="24"/>
          <w:shd w:val="clear" w:color="auto" w:fill="FFFFFF"/>
        </w:rPr>
        <w:t xml:space="preserve">(11), 1078-1084 [cit. 2022-04-11]. ISSN 08927790. Dostupné z: doi:10.1089/end.2018.0491 </w:t>
      </w:r>
    </w:p>
    <w:p w14:paraId="60523525" w14:textId="77777777" w:rsidR="00E83C1F" w:rsidRPr="00504016" w:rsidRDefault="00E83C1F" w:rsidP="00E83C1F">
      <w:pPr>
        <w:spacing w:line="360" w:lineRule="auto"/>
        <w:jc w:val="both"/>
        <w:rPr>
          <w:rFonts w:ascii="Times New Roman" w:hAnsi="Times New Roman" w:cs="Times New Roman"/>
          <w:b/>
          <w:bCs/>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GOFF, </w:t>
      </w:r>
      <w:r>
        <w:rPr>
          <w:rFonts w:ascii="Times New Roman" w:hAnsi="Times New Roman" w:cs="Times New Roman"/>
          <w:color w:val="212529"/>
          <w:sz w:val="24"/>
          <w:szCs w:val="24"/>
          <w:shd w:val="clear" w:color="auto" w:fill="FFFFFF"/>
        </w:rPr>
        <w:t>A.</w:t>
      </w:r>
      <w:r w:rsidRPr="0023267F">
        <w:rPr>
          <w:rFonts w:ascii="Times New Roman" w:hAnsi="Times New Roman" w:cs="Times New Roman"/>
          <w:color w:val="212529"/>
          <w:sz w:val="24"/>
          <w:szCs w:val="24"/>
          <w:shd w:val="clear" w:color="auto" w:fill="FFFFFF"/>
        </w:rPr>
        <w:t>, DE OLIVEIRA SILVA</w:t>
      </w:r>
      <w:r>
        <w:rPr>
          <w:rFonts w:ascii="Times New Roman" w:hAnsi="Times New Roman" w:cs="Times New Roman"/>
          <w:color w:val="212529"/>
          <w:sz w:val="24"/>
          <w:szCs w:val="24"/>
          <w:shd w:val="clear" w:color="auto" w:fill="FFFFFF"/>
        </w:rPr>
        <w:t xml:space="preserve"> D.</w:t>
      </w:r>
      <w:r w:rsidRPr="0023267F">
        <w:rPr>
          <w:rFonts w:ascii="Times New Roman" w:hAnsi="Times New Roman" w:cs="Times New Roman"/>
          <w:color w:val="212529"/>
          <w:sz w:val="24"/>
          <w:szCs w:val="24"/>
          <w:shd w:val="clear" w:color="auto" w:fill="FFFFFF"/>
        </w:rPr>
        <w:t>, MEROLLI</w:t>
      </w:r>
      <w:r>
        <w:rPr>
          <w:rFonts w:ascii="Times New Roman" w:hAnsi="Times New Roman" w:cs="Times New Roman"/>
          <w:color w:val="212529"/>
          <w:sz w:val="24"/>
          <w:szCs w:val="24"/>
          <w:shd w:val="clear" w:color="auto" w:fill="FFFFFF"/>
        </w:rPr>
        <w:t xml:space="preserve"> M.</w:t>
      </w:r>
      <w:r w:rsidRPr="0023267F">
        <w:rPr>
          <w:rFonts w:ascii="Times New Roman" w:hAnsi="Times New Roman" w:cs="Times New Roman"/>
          <w:color w:val="212529"/>
          <w:sz w:val="24"/>
          <w:szCs w:val="24"/>
          <w:shd w:val="clear" w:color="auto" w:fill="FFFFFF"/>
        </w:rPr>
        <w:t>, C BELL</w:t>
      </w:r>
      <w:r>
        <w:rPr>
          <w:rFonts w:ascii="Times New Roman" w:hAnsi="Times New Roman" w:cs="Times New Roman"/>
          <w:color w:val="212529"/>
          <w:sz w:val="24"/>
          <w:szCs w:val="24"/>
          <w:shd w:val="clear" w:color="auto" w:fill="FFFFFF"/>
        </w:rPr>
        <w:t xml:space="preserve"> E.</w:t>
      </w:r>
      <w:r w:rsidRPr="0023267F">
        <w:rPr>
          <w:rFonts w:ascii="Times New Roman" w:hAnsi="Times New Roman" w:cs="Times New Roman"/>
          <w:color w:val="212529"/>
          <w:sz w:val="24"/>
          <w:szCs w:val="24"/>
          <w:shd w:val="clear" w:color="auto" w:fill="FFFFFF"/>
        </w:rPr>
        <w:t>, CROSSLEY</w:t>
      </w:r>
      <w:r>
        <w:rPr>
          <w:rFonts w:ascii="Times New Roman" w:hAnsi="Times New Roman" w:cs="Times New Roman"/>
          <w:color w:val="212529"/>
          <w:sz w:val="24"/>
          <w:szCs w:val="24"/>
          <w:shd w:val="clear" w:color="auto" w:fill="FFFFFF"/>
        </w:rPr>
        <w:t xml:space="preserve"> K.</w:t>
      </w:r>
      <w:r w:rsidRPr="0023267F">
        <w:rPr>
          <w:rFonts w:ascii="Times New Roman" w:hAnsi="Times New Roman" w:cs="Times New Roman"/>
          <w:color w:val="212529"/>
          <w:sz w:val="24"/>
          <w:szCs w:val="24"/>
          <w:shd w:val="clear" w:color="auto" w:fill="FFFFFF"/>
        </w:rPr>
        <w:t xml:space="preserve"> a BARTON</w:t>
      </w:r>
      <w:r>
        <w:rPr>
          <w:rFonts w:ascii="Times New Roman" w:hAnsi="Times New Roman" w:cs="Times New Roman"/>
          <w:color w:val="212529"/>
          <w:sz w:val="24"/>
          <w:szCs w:val="24"/>
          <w:shd w:val="clear" w:color="auto" w:fill="FFFFFF"/>
        </w:rPr>
        <w:t xml:space="preserve"> Ch</w:t>
      </w:r>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Patient</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education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improves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and </w:t>
      </w:r>
      <w:proofErr w:type="spellStart"/>
      <w:r w:rsidRPr="0023267F">
        <w:rPr>
          <w:rFonts w:ascii="Times New Roman" w:hAnsi="Times New Roman" w:cs="Times New Roman"/>
          <w:color w:val="212529"/>
          <w:sz w:val="24"/>
          <w:szCs w:val="24"/>
          <w:shd w:val="clear" w:color="auto" w:fill="FFFFFF"/>
        </w:rPr>
        <w:t>function</w:t>
      </w:r>
      <w:proofErr w:type="spellEnd"/>
      <w:r w:rsidRPr="0023267F">
        <w:rPr>
          <w:rFonts w:ascii="Times New Roman" w:hAnsi="Times New Roman" w:cs="Times New Roman"/>
          <w:color w:val="212529"/>
          <w:sz w:val="24"/>
          <w:szCs w:val="24"/>
          <w:shd w:val="clear" w:color="auto" w:fill="FFFFFF"/>
        </w:rPr>
        <w:t xml:space="preserve"> in </w:t>
      </w:r>
      <w:proofErr w:type="spellStart"/>
      <w:r w:rsidRPr="0023267F">
        <w:rPr>
          <w:rFonts w:ascii="Times New Roman" w:hAnsi="Times New Roman" w:cs="Times New Roman"/>
          <w:color w:val="212529"/>
          <w:sz w:val="24"/>
          <w:szCs w:val="24"/>
          <w:shd w:val="clear" w:color="auto" w:fill="FFFFFF"/>
        </w:rPr>
        <w:t>people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with</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knee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osteoarthritis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with</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better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effects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when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combined</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with</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exercise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therapy</w:t>
      </w:r>
      <w:proofErr w:type="spellEnd"/>
      <w:r w:rsidRPr="0023267F">
        <w:rPr>
          <w:rFonts w:ascii="Times New Roman" w:hAnsi="Times New Roman" w:cs="Times New Roman"/>
          <w:color w:val="212529"/>
          <w:sz w:val="24"/>
          <w:szCs w:val="24"/>
          <w:shd w:val="clear" w:color="auto" w:fill="FFFFFF"/>
        </w:rPr>
        <w:t xml:space="preserve">: a </w:t>
      </w:r>
      <w:proofErr w:type="spellStart"/>
      <w:r w:rsidRPr="0023267F">
        <w:rPr>
          <w:rFonts w:ascii="Times New Roman" w:hAnsi="Times New Roman" w:cs="Times New Roman"/>
          <w:color w:val="212529"/>
          <w:sz w:val="24"/>
          <w:szCs w:val="24"/>
          <w:shd w:val="clear" w:color="auto" w:fill="FFFFFF"/>
        </w:rPr>
        <w:t>systematic</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review</w:t>
      </w:r>
      <w:proofErr w:type="spellEnd"/>
      <w:r w:rsidRPr="0023267F">
        <w:rPr>
          <w:rFonts w:ascii="Times New Roman" w:hAnsi="Times New Roman" w:cs="Times New Roman"/>
          <w:color w:val="212529"/>
          <w:sz w:val="24"/>
          <w:szCs w:val="24"/>
          <w:shd w:val="clear" w:color="auto" w:fill="FFFFFF"/>
        </w:rPr>
        <w:t>. </w:t>
      </w:r>
      <w:proofErr w:type="spellStart"/>
      <w:r w:rsidRPr="0023267F">
        <w:rPr>
          <w:rFonts w:ascii="Times New Roman" w:hAnsi="Times New Roman" w:cs="Times New Roman"/>
          <w:i/>
          <w:iCs/>
          <w:color w:val="212529"/>
          <w:sz w:val="24"/>
          <w:szCs w:val="24"/>
          <w:shd w:val="clear" w:color="auto" w:fill="FFFFFF"/>
        </w:rPr>
        <w:t>Journal</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of</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Physiotherapy</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Elsevier</w:t>
      </w:r>
      <w:proofErr w:type="spellEnd"/>
      <w:r w:rsidRPr="0023267F">
        <w:rPr>
          <w:rFonts w:ascii="Times New Roman" w:hAnsi="Times New Roman" w:cs="Times New Roman"/>
          <w:i/>
          <w:iCs/>
          <w:color w:val="212529"/>
          <w:sz w:val="24"/>
          <w:szCs w:val="24"/>
          <w:shd w:val="clear" w:color="auto" w:fill="FFFFFF"/>
        </w:rPr>
        <w:t>)</w:t>
      </w:r>
      <w:r w:rsidRPr="0023267F">
        <w:rPr>
          <w:rFonts w:ascii="Times New Roman" w:hAnsi="Times New Roman" w:cs="Times New Roman"/>
          <w:color w:val="212529"/>
          <w:sz w:val="24"/>
          <w:szCs w:val="24"/>
          <w:shd w:val="clear" w:color="auto" w:fill="FFFFFF"/>
        </w:rPr>
        <w:t> [online]. 2021, </w:t>
      </w:r>
      <w:r w:rsidRPr="0023267F">
        <w:rPr>
          <w:rFonts w:ascii="Times New Roman" w:hAnsi="Times New Roman" w:cs="Times New Roman"/>
          <w:b/>
          <w:bCs/>
          <w:color w:val="212529"/>
          <w:sz w:val="24"/>
          <w:szCs w:val="24"/>
          <w:shd w:val="clear" w:color="auto" w:fill="FFFFFF"/>
        </w:rPr>
        <w:t>67</w:t>
      </w:r>
      <w:r w:rsidRPr="0023267F">
        <w:rPr>
          <w:rFonts w:ascii="Times New Roman" w:hAnsi="Times New Roman" w:cs="Times New Roman"/>
          <w:color w:val="212529"/>
          <w:sz w:val="24"/>
          <w:szCs w:val="24"/>
          <w:shd w:val="clear" w:color="auto" w:fill="FFFFFF"/>
        </w:rPr>
        <w:t xml:space="preserve">(3), 177-189 [cit. 2022-04-09]. ISSN 18369553. </w:t>
      </w:r>
    </w:p>
    <w:p w14:paraId="4CCDC7A0" w14:textId="77777777" w:rsidR="00E83C1F" w:rsidRDefault="00E83C1F" w:rsidP="00E83C1F">
      <w:pPr>
        <w:spacing w:line="360" w:lineRule="auto"/>
        <w:jc w:val="both"/>
        <w:rPr>
          <w:rFonts w:ascii="Times New Roman" w:hAnsi="Times New Roman" w:cs="Times New Roman"/>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KIA, Z., M. ALLAHBAKHSHIAN, M. ILKHANI, M. NASIRI a </w:t>
      </w:r>
      <w:proofErr w:type="spellStart"/>
      <w:r w:rsidRPr="0023267F">
        <w:rPr>
          <w:rFonts w:ascii="Times New Roman" w:hAnsi="Times New Roman" w:cs="Times New Roman"/>
          <w:color w:val="212529"/>
          <w:sz w:val="24"/>
          <w:szCs w:val="24"/>
          <w:shd w:val="clear" w:color="auto" w:fill="FFFFFF"/>
        </w:rPr>
        <w:t>A</w:t>
      </w:r>
      <w:proofErr w:type="spellEnd"/>
      <w:r w:rsidRPr="0023267F">
        <w:rPr>
          <w:rFonts w:ascii="Times New Roman" w:hAnsi="Times New Roman" w:cs="Times New Roman"/>
          <w:color w:val="212529"/>
          <w:sz w:val="24"/>
          <w:szCs w:val="24"/>
          <w:shd w:val="clear" w:color="auto" w:fill="FFFFFF"/>
        </w:rPr>
        <w:t xml:space="preserve">. ALLAHBAKHSHIAN. </w:t>
      </w:r>
      <w:proofErr w:type="spellStart"/>
      <w:r w:rsidRPr="0023267F">
        <w:rPr>
          <w:rFonts w:ascii="Times New Roman" w:hAnsi="Times New Roman" w:cs="Times New Roman"/>
          <w:color w:val="212529"/>
          <w:sz w:val="24"/>
          <w:szCs w:val="24"/>
          <w:shd w:val="clear" w:color="auto" w:fill="FFFFFF"/>
        </w:rPr>
        <w:t>Nurses</w:t>
      </w:r>
      <w:proofErr w:type="spellEnd"/>
      <w:r w:rsidRPr="0023267F">
        <w:rPr>
          <w:rFonts w:ascii="Times New Roman" w:hAnsi="Times New Roman" w:cs="Times New Roman"/>
          <w:color w:val="212529"/>
          <w:sz w:val="24"/>
          <w:szCs w:val="24"/>
          <w:shd w:val="clear" w:color="auto" w:fill="FFFFFF"/>
        </w:rPr>
        <w:t xml:space="preserve">' use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non-</w:t>
      </w:r>
      <w:proofErr w:type="spellStart"/>
      <w:r w:rsidRPr="0023267F">
        <w:rPr>
          <w:rFonts w:ascii="Times New Roman" w:hAnsi="Times New Roman" w:cs="Times New Roman"/>
          <w:color w:val="212529"/>
          <w:sz w:val="24"/>
          <w:szCs w:val="24"/>
          <w:shd w:val="clear" w:color="auto" w:fill="FFFFFF"/>
        </w:rPr>
        <w:t>pharmacological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management </w:t>
      </w:r>
      <w:proofErr w:type="spellStart"/>
      <w:r w:rsidRPr="0023267F">
        <w:rPr>
          <w:rFonts w:ascii="Times New Roman" w:hAnsi="Times New Roman" w:cs="Times New Roman"/>
          <w:color w:val="212529"/>
          <w:sz w:val="24"/>
          <w:szCs w:val="24"/>
          <w:shd w:val="clear" w:color="auto" w:fill="FFFFFF"/>
        </w:rPr>
        <w:t>methods</w:t>
      </w:r>
      <w:proofErr w:type="spellEnd"/>
      <w:r w:rsidRPr="0023267F">
        <w:rPr>
          <w:rFonts w:ascii="Times New Roman" w:hAnsi="Times New Roman" w:cs="Times New Roman"/>
          <w:color w:val="212529"/>
          <w:sz w:val="24"/>
          <w:szCs w:val="24"/>
          <w:shd w:val="clear" w:color="auto" w:fill="FFFFFF"/>
        </w:rPr>
        <w:t xml:space="preserve"> in </w:t>
      </w:r>
      <w:proofErr w:type="spellStart"/>
      <w:r w:rsidRPr="0023267F">
        <w:rPr>
          <w:rFonts w:ascii="Times New Roman" w:hAnsi="Times New Roman" w:cs="Times New Roman"/>
          <w:color w:val="212529"/>
          <w:sz w:val="24"/>
          <w:szCs w:val="24"/>
          <w:shd w:val="clear" w:color="auto" w:fill="FFFFFF"/>
        </w:rPr>
        <w:t>intensive</w:t>
      </w:r>
      <w:proofErr w:type="spellEnd"/>
      <w:r w:rsidRPr="0023267F">
        <w:rPr>
          <w:rFonts w:ascii="Times New Roman" w:hAnsi="Times New Roman" w:cs="Times New Roman"/>
          <w:color w:val="212529"/>
          <w:sz w:val="24"/>
          <w:szCs w:val="24"/>
          <w:shd w:val="clear" w:color="auto" w:fill="FFFFFF"/>
        </w:rPr>
        <w:t xml:space="preserve"> care </w:t>
      </w:r>
      <w:proofErr w:type="spellStart"/>
      <w:r w:rsidRPr="0023267F">
        <w:rPr>
          <w:rFonts w:ascii="Times New Roman" w:hAnsi="Times New Roman" w:cs="Times New Roman"/>
          <w:color w:val="212529"/>
          <w:sz w:val="24"/>
          <w:szCs w:val="24"/>
          <w:shd w:val="clear" w:color="auto" w:fill="FFFFFF"/>
        </w:rPr>
        <w:t>units</w:t>
      </w:r>
      <w:proofErr w:type="spellEnd"/>
      <w:r w:rsidRPr="0023267F">
        <w:rPr>
          <w:rFonts w:ascii="Times New Roman" w:hAnsi="Times New Roman" w:cs="Times New Roman"/>
          <w:color w:val="212529"/>
          <w:sz w:val="24"/>
          <w:szCs w:val="24"/>
          <w:shd w:val="clear" w:color="auto" w:fill="FFFFFF"/>
        </w:rPr>
        <w:t xml:space="preserve">: A </w:t>
      </w:r>
      <w:proofErr w:type="spellStart"/>
      <w:r w:rsidRPr="0023267F">
        <w:rPr>
          <w:rFonts w:ascii="Times New Roman" w:hAnsi="Times New Roman" w:cs="Times New Roman"/>
          <w:color w:val="212529"/>
          <w:sz w:val="24"/>
          <w:szCs w:val="24"/>
          <w:shd w:val="clear" w:color="auto" w:fill="FFFFFF"/>
        </w:rPr>
        <w:t>descriptive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cross-sectional</w:t>
      </w:r>
      <w:proofErr w:type="spellEnd"/>
      <w:r w:rsidRPr="0023267F">
        <w:rPr>
          <w:rFonts w:ascii="Times New Roman" w:hAnsi="Times New Roman" w:cs="Times New Roman"/>
          <w:color w:val="212529"/>
          <w:sz w:val="24"/>
          <w:szCs w:val="24"/>
          <w:shd w:val="clear" w:color="auto" w:fill="FFFFFF"/>
        </w:rPr>
        <w:t xml:space="preserve"> study. </w:t>
      </w:r>
      <w:proofErr w:type="spellStart"/>
      <w:r w:rsidRPr="0023267F">
        <w:rPr>
          <w:rFonts w:ascii="Times New Roman" w:hAnsi="Times New Roman" w:cs="Times New Roman"/>
          <w:i/>
          <w:iCs/>
          <w:color w:val="212529"/>
          <w:sz w:val="24"/>
          <w:szCs w:val="24"/>
          <w:shd w:val="clear" w:color="auto" w:fill="FFFFFF"/>
        </w:rPr>
        <w:t>Complementary</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therapies</w:t>
      </w:r>
      <w:proofErr w:type="spellEnd"/>
      <w:r w:rsidRPr="0023267F">
        <w:rPr>
          <w:rFonts w:ascii="Times New Roman" w:hAnsi="Times New Roman" w:cs="Times New Roman"/>
          <w:i/>
          <w:iCs/>
          <w:color w:val="212529"/>
          <w:sz w:val="24"/>
          <w:szCs w:val="24"/>
          <w:shd w:val="clear" w:color="auto" w:fill="FFFFFF"/>
        </w:rPr>
        <w:t xml:space="preserve"> in </w:t>
      </w:r>
      <w:proofErr w:type="spellStart"/>
      <w:r w:rsidRPr="0023267F">
        <w:rPr>
          <w:rFonts w:ascii="Times New Roman" w:hAnsi="Times New Roman" w:cs="Times New Roman"/>
          <w:i/>
          <w:iCs/>
          <w:color w:val="212529"/>
          <w:sz w:val="24"/>
          <w:szCs w:val="24"/>
          <w:shd w:val="clear" w:color="auto" w:fill="FFFFFF"/>
        </w:rPr>
        <w:t>medicine</w:t>
      </w:r>
      <w:proofErr w:type="spellEnd"/>
      <w:r w:rsidRPr="0023267F">
        <w:rPr>
          <w:rFonts w:ascii="Times New Roman" w:hAnsi="Times New Roman" w:cs="Times New Roman"/>
          <w:color w:val="212529"/>
          <w:sz w:val="24"/>
          <w:szCs w:val="24"/>
          <w:shd w:val="clear" w:color="auto" w:fill="FFFFFF"/>
        </w:rPr>
        <w:t> [online]. 2021, </w:t>
      </w:r>
      <w:r w:rsidRPr="0023267F">
        <w:rPr>
          <w:rFonts w:ascii="Times New Roman" w:hAnsi="Times New Roman" w:cs="Times New Roman"/>
          <w:b/>
          <w:bCs/>
          <w:color w:val="212529"/>
          <w:sz w:val="24"/>
          <w:szCs w:val="24"/>
          <w:shd w:val="clear" w:color="auto" w:fill="FFFFFF"/>
        </w:rPr>
        <w:t>58</w:t>
      </w:r>
      <w:r w:rsidRPr="0023267F">
        <w:rPr>
          <w:rFonts w:ascii="Times New Roman" w:hAnsi="Times New Roman" w:cs="Times New Roman"/>
          <w:color w:val="212529"/>
          <w:sz w:val="24"/>
          <w:szCs w:val="24"/>
          <w:shd w:val="clear" w:color="auto" w:fill="FFFFFF"/>
        </w:rPr>
        <w:t xml:space="preserve">, 102705 [cit. 2022-04-07]. ISSN 18736963. Dostupné z: doi:10.1016/j.ctim.2021.102705  </w:t>
      </w:r>
    </w:p>
    <w:p w14:paraId="0D701048" w14:textId="77777777" w:rsidR="00E83C1F" w:rsidRDefault="00E83C1F" w:rsidP="00E83C1F">
      <w:pPr>
        <w:spacing w:line="360" w:lineRule="auto"/>
        <w:jc w:val="both"/>
        <w:rPr>
          <w:rFonts w:ascii="Times New Roman" w:hAnsi="Times New Roman" w:cs="Times New Roman"/>
          <w:color w:val="212529"/>
          <w:sz w:val="24"/>
          <w:szCs w:val="24"/>
          <w:shd w:val="clear" w:color="auto" w:fill="FFFFFF"/>
        </w:rPr>
      </w:pPr>
      <w:r w:rsidRPr="0023267F">
        <w:rPr>
          <w:rFonts w:ascii="Times New Roman" w:hAnsi="Times New Roman" w:cs="Times New Roman"/>
          <w:color w:val="212529"/>
          <w:sz w:val="24"/>
          <w:szCs w:val="24"/>
          <w:shd w:val="clear" w:color="auto" w:fill="FFFFFF"/>
        </w:rPr>
        <w:t>KIDANEMARIAM, B</w:t>
      </w:r>
      <w:r>
        <w:rPr>
          <w:rFonts w:ascii="Times New Roman" w:hAnsi="Times New Roman" w:cs="Times New Roman"/>
          <w:color w:val="212529"/>
          <w:sz w:val="24"/>
          <w:szCs w:val="24"/>
          <w:shd w:val="clear" w:color="auto" w:fill="FFFFFF"/>
        </w:rPr>
        <w:t>. Y.</w:t>
      </w:r>
      <w:r w:rsidRPr="0023267F">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w:t>
      </w:r>
      <w:r w:rsidRPr="0023267F">
        <w:rPr>
          <w:rFonts w:ascii="Times New Roman" w:hAnsi="Times New Roman" w:cs="Times New Roman"/>
          <w:color w:val="212529"/>
          <w:sz w:val="24"/>
          <w:szCs w:val="24"/>
          <w:shd w:val="clear" w:color="auto" w:fill="FFFFFF"/>
        </w:rPr>
        <w:t>ELSHOLZ</w:t>
      </w:r>
      <w:r>
        <w:rPr>
          <w:rFonts w:ascii="Times New Roman" w:hAnsi="Times New Roman" w:cs="Times New Roman"/>
          <w:color w:val="212529"/>
          <w:sz w:val="24"/>
          <w:szCs w:val="24"/>
          <w:shd w:val="clear" w:color="auto" w:fill="FFFFFF"/>
        </w:rPr>
        <w:t xml:space="preserve"> T.</w:t>
      </w:r>
      <w:r w:rsidRPr="0023267F">
        <w:rPr>
          <w:rFonts w:ascii="Times New Roman" w:hAnsi="Times New Roman" w:cs="Times New Roman"/>
          <w:color w:val="212529"/>
          <w:sz w:val="24"/>
          <w:szCs w:val="24"/>
          <w:shd w:val="clear" w:color="auto" w:fill="FFFFFF"/>
        </w:rPr>
        <w:t>, SIMEL</w:t>
      </w:r>
      <w:r>
        <w:rPr>
          <w:rFonts w:ascii="Times New Roman" w:hAnsi="Times New Roman" w:cs="Times New Roman"/>
          <w:color w:val="212529"/>
          <w:sz w:val="24"/>
          <w:szCs w:val="24"/>
          <w:shd w:val="clear" w:color="auto" w:fill="FFFFFF"/>
        </w:rPr>
        <w:t xml:space="preserve"> L. L.</w:t>
      </w:r>
      <w:r w:rsidRPr="0023267F">
        <w:rPr>
          <w:rFonts w:ascii="Times New Roman" w:hAnsi="Times New Roman" w:cs="Times New Roman"/>
          <w:color w:val="212529"/>
          <w:sz w:val="24"/>
          <w:szCs w:val="24"/>
          <w:shd w:val="clear" w:color="auto" w:fill="FFFFFF"/>
        </w:rPr>
        <w:t>, TESFAMARIAM</w:t>
      </w:r>
      <w:r>
        <w:rPr>
          <w:rFonts w:ascii="Times New Roman" w:hAnsi="Times New Roman" w:cs="Times New Roman"/>
          <w:color w:val="212529"/>
          <w:sz w:val="24"/>
          <w:szCs w:val="24"/>
          <w:shd w:val="clear" w:color="auto" w:fill="FFFFFF"/>
        </w:rPr>
        <w:t xml:space="preserve"> E. H.</w:t>
      </w:r>
      <w:r w:rsidRPr="0023267F">
        <w:rPr>
          <w:rFonts w:ascii="Times New Roman" w:hAnsi="Times New Roman" w:cs="Times New Roman"/>
          <w:color w:val="212529"/>
          <w:sz w:val="24"/>
          <w:szCs w:val="24"/>
          <w:shd w:val="clear" w:color="auto" w:fill="FFFFFF"/>
        </w:rPr>
        <w:t xml:space="preserve"> a ANDEMESKEL</w:t>
      </w:r>
      <w:r>
        <w:rPr>
          <w:rFonts w:ascii="Times New Roman" w:hAnsi="Times New Roman" w:cs="Times New Roman"/>
          <w:color w:val="212529"/>
          <w:sz w:val="24"/>
          <w:szCs w:val="24"/>
          <w:shd w:val="clear" w:color="auto" w:fill="FFFFFF"/>
        </w:rPr>
        <w:t xml:space="preserve"> Y.  M</w:t>
      </w:r>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Utilization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non-</w:t>
      </w:r>
      <w:proofErr w:type="spellStart"/>
      <w:r w:rsidRPr="0023267F">
        <w:rPr>
          <w:rFonts w:ascii="Times New Roman" w:hAnsi="Times New Roman" w:cs="Times New Roman"/>
          <w:color w:val="212529"/>
          <w:sz w:val="24"/>
          <w:szCs w:val="24"/>
          <w:shd w:val="clear" w:color="auto" w:fill="FFFFFF"/>
        </w:rPr>
        <w:t>pharmacological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methods</w:t>
      </w:r>
      <w:proofErr w:type="spellEnd"/>
      <w:r w:rsidRPr="0023267F">
        <w:rPr>
          <w:rFonts w:ascii="Times New Roman" w:hAnsi="Times New Roman" w:cs="Times New Roman"/>
          <w:color w:val="212529"/>
          <w:sz w:val="24"/>
          <w:szCs w:val="24"/>
          <w:shd w:val="clear" w:color="auto" w:fill="FFFFFF"/>
        </w:rPr>
        <w:t xml:space="preserve"> and </w:t>
      </w:r>
      <w:proofErr w:type="spellStart"/>
      <w:r w:rsidRPr="0023267F">
        <w:rPr>
          <w:rFonts w:ascii="Times New Roman" w:hAnsi="Times New Roman" w:cs="Times New Roman"/>
          <w:color w:val="212529"/>
          <w:sz w:val="24"/>
          <w:szCs w:val="24"/>
          <w:shd w:val="clear" w:color="auto" w:fill="FFFFFF"/>
        </w:rPr>
        <w:t>the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perceived</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barriers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for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adult</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postoperative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management by </w:t>
      </w:r>
      <w:proofErr w:type="spellStart"/>
      <w:r w:rsidRPr="0023267F">
        <w:rPr>
          <w:rFonts w:ascii="Times New Roman" w:hAnsi="Times New Roman" w:cs="Times New Roman"/>
          <w:color w:val="212529"/>
          <w:sz w:val="24"/>
          <w:szCs w:val="24"/>
          <w:shd w:val="clear" w:color="auto" w:fill="FFFFFF"/>
        </w:rPr>
        <w:t>the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nurses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at</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selected</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National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Hospitals</w:t>
      </w:r>
      <w:proofErr w:type="spellEnd"/>
      <w:r w:rsidRPr="0023267F">
        <w:rPr>
          <w:rFonts w:ascii="Times New Roman" w:hAnsi="Times New Roman" w:cs="Times New Roman"/>
          <w:color w:val="212529"/>
          <w:sz w:val="24"/>
          <w:szCs w:val="24"/>
          <w:shd w:val="clear" w:color="auto" w:fill="FFFFFF"/>
        </w:rPr>
        <w:t xml:space="preserve"> in </w:t>
      </w:r>
      <w:proofErr w:type="spellStart"/>
      <w:r w:rsidRPr="0023267F">
        <w:rPr>
          <w:rFonts w:ascii="Times New Roman" w:hAnsi="Times New Roman" w:cs="Times New Roman"/>
          <w:color w:val="212529"/>
          <w:sz w:val="24"/>
          <w:szCs w:val="24"/>
          <w:shd w:val="clear" w:color="auto" w:fill="FFFFFF"/>
        </w:rPr>
        <w:t>Asmara</w:t>
      </w:r>
      <w:proofErr w:type="spellEnd"/>
      <w:r w:rsidRPr="0023267F">
        <w:rPr>
          <w:rFonts w:ascii="Times New Roman" w:hAnsi="Times New Roman" w:cs="Times New Roman"/>
          <w:color w:val="212529"/>
          <w:sz w:val="24"/>
          <w:szCs w:val="24"/>
          <w:shd w:val="clear" w:color="auto" w:fill="FFFFFF"/>
        </w:rPr>
        <w:t>, Eritrea. </w:t>
      </w:r>
      <w:r w:rsidRPr="0023267F">
        <w:rPr>
          <w:rFonts w:ascii="Times New Roman" w:hAnsi="Times New Roman" w:cs="Times New Roman"/>
          <w:i/>
          <w:iCs/>
          <w:color w:val="212529"/>
          <w:sz w:val="24"/>
          <w:szCs w:val="24"/>
          <w:shd w:val="clear" w:color="auto" w:fill="FFFFFF"/>
        </w:rPr>
        <w:t xml:space="preserve">BMC </w:t>
      </w:r>
      <w:proofErr w:type="spellStart"/>
      <w:r w:rsidRPr="0023267F">
        <w:rPr>
          <w:rFonts w:ascii="Times New Roman" w:hAnsi="Times New Roman" w:cs="Times New Roman"/>
          <w:i/>
          <w:iCs/>
          <w:color w:val="212529"/>
          <w:sz w:val="24"/>
          <w:szCs w:val="24"/>
          <w:shd w:val="clear" w:color="auto" w:fill="FFFFFF"/>
        </w:rPr>
        <w:t>Nursing</w:t>
      </w:r>
      <w:proofErr w:type="spellEnd"/>
      <w:r w:rsidRPr="0023267F">
        <w:rPr>
          <w:rFonts w:ascii="Times New Roman" w:hAnsi="Times New Roman" w:cs="Times New Roman"/>
          <w:color w:val="212529"/>
          <w:sz w:val="24"/>
          <w:szCs w:val="24"/>
          <w:shd w:val="clear" w:color="auto" w:fill="FFFFFF"/>
        </w:rPr>
        <w:t> [online]. 2020, </w:t>
      </w:r>
      <w:r w:rsidRPr="0023267F">
        <w:rPr>
          <w:rFonts w:ascii="Times New Roman" w:hAnsi="Times New Roman" w:cs="Times New Roman"/>
          <w:b/>
          <w:bCs/>
          <w:color w:val="212529"/>
          <w:sz w:val="24"/>
          <w:szCs w:val="24"/>
          <w:shd w:val="clear" w:color="auto" w:fill="FFFFFF"/>
        </w:rPr>
        <w:t>19</w:t>
      </w:r>
      <w:r w:rsidRPr="0023267F">
        <w:rPr>
          <w:rFonts w:ascii="Times New Roman" w:hAnsi="Times New Roman" w:cs="Times New Roman"/>
          <w:color w:val="212529"/>
          <w:sz w:val="24"/>
          <w:szCs w:val="24"/>
          <w:shd w:val="clear" w:color="auto" w:fill="FFFFFF"/>
        </w:rPr>
        <w:t xml:space="preserve">(1), N.PAG [cit. 2022-04-07]. ISSN 14726955. Dostupné z: doi:10.1186/s12912-020-00492-0 </w:t>
      </w:r>
    </w:p>
    <w:p w14:paraId="1F2D54C1" w14:textId="77777777" w:rsidR="00E83C1F" w:rsidRDefault="00E83C1F" w:rsidP="00E83C1F">
      <w:pPr>
        <w:spacing w:line="360" w:lineRule="auto"/>
        <w:jc w:val="both"/>
        <w:rPr>
          <w:rFonts w:ascii="Times New Roman" w:hAnsi="Times New Roman" w:cs="Times New Roman"/>
          <w:color w:val="333333"/>
          <w:sz w:val="24"/>
          <w:szCs w:val="24"/>
          <w:shd w:val="clear" w:color="auto" w:fill="FFFFFF"/>
        </w:rPr>
      </w:pPr>
      <w:r w:rsidRPr="0023267F">
        <w:rPr>
          <w:rFonts w:ascii="Times New Roman" w:hAnsi="Times New Roman" w:cs="Times New Roman"/>
          <w:color w:val="333333"/>
          <w:sz w:val="24"/>
          <w:szCs w:val="24"/>
          <w:shd w:val="clear" w:color="auto" w:fill="FFFFFF"/>
        </w:rPr>
        <w:t>KOUTNÁ</w:t>
      </w:r>
      <w:r>
        <w:rPr>
          <w:rFonts w:ascii="Times New Roman" w:hAnsi="Times New Roman" w:cs="Times New Roman"/>
          <w:color w:val="333333"/>
          <w:sz w:val="24"/>
          <w:szCs w:val="24"/>
          <w:shd w:val="clear" w:color="auto" w:fill="FFFFFF"/>
        </w:rPr>
        <w:t xml:space="preserve"> M.</w:t>
      </w:r>
      <w:r w:rsidRPr="0023267F">
        <w:rPr>
          <w:rFonts w:ascii="Times New Roman" w:hAnsi="Times New Roman" w:cs="Times New Roman"/>
          <w:color w:val="333333"/>
          <w:sz w:val="24"/>
          <w:szCs w:val="24"/>
          <w:shd w:val="clear" w:color="auto" w:fill="FFFFFF"/>
        </w:rPr>
        <w:t xml:space="preserve"> a POKORNÁ</w:t>
      </w:r>
      <w:r>
        <w:rPr>
          <w:rFonts w:ascii="Times New Roman" w:hAnsi="Times New Roman" w:cs="Times New Roman"/>
          <w:color w:val="333333"/>
          <w:sz w:val="24"/>
          <w:szCs w:val="24"/>
          <w:shd w:val="clear" w:color="auto" w:fill="FFFFFF"/>
        </w:rPr>
        <w:t xml:space="preserve"> A</w:t>
      </w:r>
      <w:r w:rsidRPr="0023267F">
        <w:rPr>
          <w:rFonts w:ascii="Times New Roman" w:hAnsi="Times New Roman" w:cs="Times New Roman"/>
          <w:color w:val="333333"/>
          <w:sz w:val="24"/>
          <w:szCs w:val="24"/>
          <w:shd w:val="clear" w:color="auto" w:fill="FFFFFF"/>
        </w:rPr>
        <w:t>. Znalosti a zkušenosti sester konzultantek pro hojení ran v managementu bolesti u nemocného s ránou. </w:t>
      </w:r>
      <w:r w:rsidRPr="0023267F">
        <w:rPr>
          <w:rFonts w:ascii="Times New Roman" w:hAnsi="Times New Roman" w:cs="Times New Roman"/>
          <w:i/>
          <w:iCs/>
          <w:color w:val="333333"/>
          <w:sz w:val="24"/>
          <w:szCs w:val="24"/>
          <w:shd w:val="clear" w:color="auto" w:fill="FFFFFF"/>
        </w:rPr>
        <w:t>Bolest</w:t>
      </w:r>
      <w:r w:rsidRPr="0023267F">
        <w:rPr>
          <w:rFonts w:ascii="Times New Roman" w:hAnsi="Times New Roman" w:cs="Times New Roman"/>
          <w:color w:val="333333"/>
          <w:sz w:val="24"/>
          <w:szCs w:val="24"/>
          <w:shd w:val="clear" w:color="auto" w:fill="FFFFFF"/>
        </w:rPr>
        <w:t>. 2017, </w:t>
      </w:r>
      <w:r w:rsidRPr="0023267F">
        <w:rPr>
          <w:rFonts w:ascii="Times New Roman" w:hAnsi="Times New Roman" w:cs="Times New Roman"/>
          <w:b/>
          <w:bCs/>
          <w:color w:val="333333"/>
          <w:sz w:val="24"/>
          <w:szCs w:val="24"/>
          <w:shd w:val="clear" w:color="auto" w:fill="FFFFFF"/>
        </w:rPr>
        <w:t>20</w:t>
      </w:r>
      <w:r w:rsidRPr="0023267F">
        <w:rPr>
          <w:rFonts w:ascii="Times New Roman" w:hAnsi="Times New Roman" w:cs="Times New Roman"/>
          <w:color w:val="333333"/>
          <w:sz w:val="24"/>
          <w:szCs w:val="24"/>
          <w:shd w:val="clear" w:color="auto" w:fill="FFFFFF"/>
        </w:rPr>
        <w:t xml:space="preserve">(1), 32-41. ISSN 1212-0634. </w:t>
      </w:r>
    </w:p>
    <w:p w14:paraId="2919253D" w14:textId="77777777" w:rsidR="00E83C1F" w:rsidRPr="00504016" w:rsidRDefault="00E83C1F" w:rsidP="00E83C1F">
      <w:pPr>
        <w:spacing w:line="360" w:lineRule="auto"/>
        <w:jc w:val="both"/>
        <w:rPr>
          <w:rFonts w:ascii="Times New Roman" w:hAnsi="Times New Roman" w:cs="Times New Roman"/>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KRISHNASWAMY, P. a S. NAIR. </w:t>
      </w:r>
      <w:proofErr w:type="spellStart"/>
      <w:r w:rsidRPr="0023267F">
        <w:rPr>
          <w:rFonts w:ascii="Times New Roman" w:hAnsi="Times New Roman" w:cs="Times New Roman"/>
          <w:color w:val="212529"/>
          <w:sz w:val="24"/>
          <w:szCs w:val="24"/>
          <w:shd w:val="clear" w:color="auto" w:fill="FFFFFF"/>
        </w:rPr>
        <w:t>Effect</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Music </w:t>
      </w:r>
      <w:proofErr w:type="spellStart"/>
      <w:r w:rsidRPr="0023267F">
        <w:rPr>
          <w:rFonts w:ascii="Times New Roman" w:hAnsi="Times New Roman" w:cs="Times New Roman"/>
          <w:color w:val="212529"/>
          <w:sz w:val="24"/>
          <w:szCs w:val="24"/>
          <w:shd w:val="clear" w:color="auto" w:fill="FFFFFF"/>
        </w:rPr>
        <w:t>Therapy</w:t>
      </w:r>
      <w:proofErr w:type="spellEnd"/>
      <w:r w:rsidRPr="0023267F">
        <w:rPr>
          <w:rFonts w:ascii="Times New Roman" w:hAnsi="Times New Roman" w:cs="Times New Roman"/>
          <w:color w:val="212529"/>
          <w:sz w:val="24"/>
          <w:szCs w:val="24"/>
          <w:shd w:val="clear" w:color="auto" w:fill="FFFFFF"/>
        </w:rPr>
        <w:t xml:space="preserve"> on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and </w:t>
      </w:r>
      <w:proofErr w:type="spellStart"/>
      <w:r w:rsidRPr="0023267F">
        <w:rPr>
          <w:rFonts w:ascii="Times New Roman" w:hAnsi="Times New Roman" w:cs="Times New Roman"/>
          <w:color w:val="212529"/>
          <w:sz w:val="24"/>
          <w:szCs w:val="24"/>
          <w:shd w:val="clear" w:color="auto" w:fill="FFFFFF"/>
        </w:rPr>
        <w:t>Anxiety</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Levels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Cancer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Patients</w:t>
      </w:r>
      <w:proofErr w:type="spellEnd"/>
      <w:r w:rsidRPr="0023267F">
        <w:rPr>
          <w:rFonts w:ascii="Times New Roman" w:hAnsi="Times New Roman" w:cs="Times New Roman"/>
          <w:color w:val="212529"/>
          <w:sz w:val="24"/>
          <w:szCs w:val="24"/>
          <w:shd w:val="clear" w:color="auto" w:fill="FFFFFF"/>
        </w:rPr>
        <w:t>: A Pilot Study. </w:t>
      </w:r>
      <w:r w:rsidRPr="0023267F">
        <w:rPr>
          <w:rFonts w:ascii="Times New Roman" w:hAnsi="Times New Roman" w:cs="Times New Roman"/>
          <w:i/>
          <w:iCs/>
          <w:color w:val="212529"/>
          <w:sz w:val="24"/>
          <w:szCs w:val="24"/>
          <w:shd w:val="clear" w:color="auto" w:fill="FFFFFF"/>
        </w:rPr>
        <w:t xml:space="preserve">Indian </w:t>
      </w:r>
      <w:proofErr w:type="spellStart"/>
      <w:r w:rsidRPr="0023267F">
        <w:rPr>
          <w:rFonts w:ascii="Times New Roman" w:hAnsi="Times New Roman" w:cs="Times New Roman"/>
          <w:i/>
          <w:iCs/>
          <w:color w:val="212529"/>
          <w:sz w:val="24"/>
          <w:szCs w:val="24"/>
          <w:shd w:val="clear" w:color="auto" w:fill="FFFFFF"/>
        </w:rPr>
        <w:t>journal</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of</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palliative</w:t>
      </w:r>
      <w:proofErr w:type="spellEnd"/>
      <w:r w:rsidRPr="0023267F">
        <w:rPr>
          <w:rFonts w:ascii="Times New Roman" w:hAnsi="Times New Roman" w:cs="Times New Roman"/>
          <w:i/>
          <w:iCs/>
          <w:color w:val="212529"/>
          <w:sz w:val="24"/>
          <w:szCs w:val="24"/>
          <w:shd w:val="clear" w:color="auto" w:fill="FFFFFF"/>
        </w:rPr>
        <w:t xml:space="preserve"> care</w:t>
      </w:r>
      <w:r w:rsidRPr="0023267F">
        <w:rPr>
          <w:rFonts w:ascii="Times New Roman" w:hAnsi="Times New Roman" w:cs="Times New Roman"/>
          <w:color w:val="212529"/>
          <w:sz w:val="24"/>
          <w:szCs w:val="24"/>
          <w:shd w:val="clear" w:color="auto" w:fill="FFFFFF"/>
        </w:rPr>
        <w:t> [online]. 2016, </w:t>
      </w:r>
      <w:r w:rsidRPr="0023267F">
        <w:rPr>
          <w:rFonts w:ascii="Times New Roman" w:hAnsi="Times New Roman" w:cs="Times New Roman"/>
          <w:b/>
          <w:bCs/>
          <w:color w:val="212529"/>
          <w:sz w:val="24"/>
          <w:szCs w:val="24"/>
          <w:shd w:val="clear" w:color="auto" w:fill="FFFFFF"/>
        </w:rPr>
        <w:t>22</w:t>
      </w:r>
      <w:r w:rsidRPr="0023267F">
        <w:rPr>
          <w:rFonts w:ascii="Times New Roman" w:hAnsi="Times New Roman" w:cs="Times New Roman"/>
          <w:color w:val="212529"/>
          <w:sz w:val="24"/>
          <w:szCs w:val="24"/>
          <w:shd w:val="clear" w:color="auto" w:fill="FFFFFF"/>
        </w:rPr>
        <w:t xml:space="preserve">(3), 307-11 [cit. 2022-04-11]. ISSN 09731075. Dostupné z: doi:10.4103/0973-1075.185042 </w:t>
      </w:r>
    </w:p>
    <w:p w14:paraId="44B666AF" w14:textId="77777777" w:rsidR="00E83C1F" w:rsidRDefault="00E83C1F" w:rsidP="00E83C1F">
      <w:pPr>
        <w:spacing w:line="360" w:lineRule="auto"/>
        <w:jc w:val="both"/>
        <w:rPr>
          <w:rFonts w:ascii="Times New Roman" w:hAnsi="Times New Roman" w:cs="Times New Roman"/>
          <w:color w:val="212529"/>
          <w:sz w:val="24"/>
          <w:szCs w:val="24"/>
          <w:shd w:val="clear" w:color="auto" w:fill="FFFFFF"/>
        </w:rPr>
      </w:pPr>
      <w:r w:rsidRPr="0023267F">
        <w:rPr>
          <w:rFonts w:ascii="Times New Roman" w:hAnsi="Times New Roman" w:cs="Times New Roman"/>
          <w:color w:val="212529"/>
          <w:sz w:val="24"/>
          <w:szCs w:val="24"/>
          <w:shd w:val="clear" w:color="auto" w:fill="FFFFFF"/>
        </w:rPr>
        <w:t>KUBÁT, A. Chronické nespecifické bolesti zad a jóga jako jedna z možností léčby. </w:t>
      </w:r>
      <w:proofErr w:type="spellStart"/>
      <w:r w:rsidRPr="0023267F">
        <w:rPr>
          <w:rFonts w:ascii="Times New Roman" w:hAnsi="Times New Roman" w:cs="Times New Roman"/>
          <w:i/>
          <w:iCs/>
          <w:color w:val="212529"/>
          <w:sz w:val="24"/>
          <w:szCs w:val="24"/>
          <w:shd w:val="clear" w:color="auto" w:fill="FFFFFF"/>
        </w:rPr>
        <w:t>Rehabilitation</w:t>
      </w:r>
      <w:proofErr w:type="spellEnd"/>
      <w:r w:rsidRPr="0023267F">
        <w:rPr>
          <w:rFonts w:ascii="Times New Roman" w:hAnsi="Times New Roman" w:cs="Times New Roman"/>
          <w:color w:val="212529"/>
          <w:sz w:val="24"/>
          <w:szCs w:val="24"/>
          <w:shd w:val="clear" w:color="auto" w:fill="FFFFFF"/>
        </w:rPr>
        <w:t> [online]. 2019, </w:t>
      </w:r>
      <w:r w:rsidRPr="0023267F">
        <w:rPr>
          <w:rFonts w:ascii="Times New Roman" w:hAnsi="Times New Roman" w:cs="Times New Roman"/>
          <w:b/>
          <w:bCs/>
          <w:color w:val="212529"/>
          <w:sz w:val="24"/>
          <w:szCs w:val="24"/>
          <w:shd w:val="clear" w:color="auto" w:fill="FFFFFF"/>
        </w:rPr>
        <w:t>26</w:t>
      </w:r>
      <w:r w:rsidRPr="0023267F">
        <w:rPr>
          <w:rFonts w:ascii="Times New Roman" w:hAnsi="Times New Roman" w:cs="Times New Roman"/>
          <w:color w:val="212529"/>
          <w:sz w:val="24"/>
          <w:szCs w:val="24"/>
          <w:shd w:val="clear" w:color="auto" w:fill="FFFFFF"/>
        </w:rPr>
        <w:t xml:space="preserve">(1), 37-40 [cit. 2022-04-08]. ISSN 12112658. </w:t>
      </w:r>
    </w:p>
    <w:p w14:paraId="248E1307" w14:textId="77777777" w:rsidR="00E83C1F" w:rsidRPr="00504016" w:rsidRDefault="00E83C1F" w:rsidP="00E83C1F">
      <w:pPr>
        <w:spacing w:line="360" w:lineRule="auto"/>
        <w:jc w:val="both"/>
        <w:rPr>
          <w:rFonts w:ascii="Times New Roman" w:hAnsi="Times New Roman" w:cs="Times New Roman"/>
          <w:b/>
          <w:bCs/>
          <w:color w:val="212529"/>
          <w:sz w:val="24"/>
          <w:szCs w:val="24"/>
          <w:shd w:val="clear" w:color="auto" w:fill="FFFFFF"/>
        </w:rPr>
      </w:pPr>
      <w:r w:rsidRPr="0023267F">
        <w:rPr>
          <w:rFonts w:ascii="Times New Roman" w:hAnsi="Times New Roman" w:cs="Times New Roman"/>
          <w:color w:val="212529"/>
          <w:sz w:val="24"/>
          <w:szCs w:val="24"/>
          <w:shd w:val="clear" w:color="auto" w:fill="FFFFFF"/>
        </w:rPr>
        <w:lastRenderedPageBreak/>
        <w:t xml:space="preserve">MCCLINTOCK, G., E. WONG, P. MANCUSO, et al. Music </w:t>
      </w:r>
      <w:proofErr w:type="spellStart"/>
      <w:r w:rsidRPr="0023267F">
        <w:rPr>
          <w:rFonts w:ascii="Times New Roman" w:hAnsi="Times New Roman" w:cs="Times New Roman"/>
          <w:color w:val="212529"/>
          <w:sz w:val="24"/>
          <w:szCs w:val="24"/>
          <w:shd w:val="clear" w:color="auto" w:fill="FFFFFF"/>
        </w:rPr>
        <w:t>during</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flexible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cystoscopy</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for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and </w:t>
      </w:r>
      <w:proofErr w:type="spellStart"/>
      <w:r w:rsidRPr="0023267F">
        <w:rPr>
          <w:rFonts w:ascii="Times New Roman" w:hAnsi="Times New Roman" w:cs="Times New Roman"/>
          <w:color w:val="212529"/>
          <w:sz w:val="24"/>
          <w:szCs w:val="24"/>
          <w:shd w:val="clear" w:color="auto" w:fill="FFFFFF"/>
        </w:rPr>
        <w:t>anxiety</w:t>
      </w:r>
      <w:proofErr w:type="spellEnd"/>
      <w:r w:rsidRPr="0023267F">
        <w:rPr>
          <w:rFonts w:ascii="Times New Roman" w:hAnsi="Times New Roman" w:cs="Times New Roman"/>
          <w:color w:val="212529"/>
          <w:sz w:val="24"/>
          <w:szCs w:val="24"/>
          <w:shd w:val="clear" w:color="auto" w:fill="FFFFFF"/>
        </w:rPr>
        <w:t xml:space="preserve"> - a </w:t>
      </w:r>
      <w:proofErr w:type="spellStart"/>
      <w:r w:rsidRPr="0023267F">
        <w:rPr>
          <w:rFonts w:ascii="Times New Roman" w:hAnsi="Times New Roman" w:cs="Times New Roman"/>
          <w:color w:val="212529"/>
          <w:sz w:val="24"/>
          <w:szCs w:val="24"/>
          <w:shd w:val="clear" w:color="auto" w:fill="FFFFFF"/>
        </w:rPr>
        <w:t>patient-blinded</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randomised</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control</w:t>
      </w:r>
      <w:proofErr w:type="spellEnd"/>
      <w:r w:rsidRPr="0023267F">
        <w:rPr>
          <w:rFonts w:ascii="Times New Roman" w:hAnsi="Times New Roman" w:cs="Times New Roman"/>
          <w:color w:val="212529"/>
          <w:sz w:val="24"/>
          <w:szCs w:val="24"/>
          <w:shd w:val="clear" w:color="auto" w:fill="FFFFFF"/>
        </w:rPr>
        <w:t xml:space="preserve"> trial. </w:t>
      </w:r>
      <w:r w:rsidRPr="0023267F">
        <w:rPr>
          <w:rFonts w:ascii="Times New Roman" w:hAnsi="Times New Roman" w:cs="Times New Roman"/>
          <w:i/>
          <w:iCs/>
          <w:color w:val="212529"/>
          <w:sz w:val="24"/>
          <w:szCs w:val="24"/>
          <w:shd w:val="clear" w:color="auto" w:fill="FFFFFF"/>
        </w:rPr>
        <w:t xml:space="preserve">BJU </w:t>
      </w:r>
      <w:proofErr w:type="spellStart"/>
      <w:r w:rsidRPr="0023267F">
        <w:rPr>
          <w:rFonts w:ascii="Times New Roman" w:hAnsi="Times New Roman" w:cs="Times New Roman"/>
          <w:i/>
          <w:iCs/>
          <w:color w:val="212529"/>
          <w:sz w:val="24"/>
          <w:szCs w:val="24"/>
          <w:shd w:val="clear" w:color="auto" w:fill="FFFFFF"/>
        </w:rPr>
        <w:t>international</w:t>
      </w:r>
      <w:proofErr w:type="spellEnd"/>
      <w:r w:rsidRPr="0023267F">
        <w:rPr>
          <w:rFonts w:ascii="Times New Roman" w:hAnsi="Times New Roman" w:cs="Times New Roman"/>
          <w:color w:val="212529"/>
          <w:sz w:val="24"/>
          <w:szCs w:val="24"/>
          <w:shd w:val="clear" w:color="auto" w:fill="FFFFFF"/>
        </w:rPr>
        <w:t> [online]. 2021, </w:t>
      </w:r>
      <w:r w:rsidRPr="0023267F">
        <w:rPr>
          <w:rFonts w:ascii="Times New Roman" w:hAnsi="Times New Roman" w:cs="Times New Roman"/>
          <w:b/>
          <w:bCs/>
          <w:color w:val="212529"/>
          <w:sz w:val="24"/>
          <w:szCs w:val="24"/>
          <w:shd w:val="clear" w:color="auto" w:fill="FFFFFF"/>
        </w:rPr>
        <w:t xml:space="preserve">128 </w:t>
      </w:r>
      <w:proofErr w:type="spellStart"/>
      <w:r w:rsidRPr="0023267F">
        <w:rPr>
          <w:rFonts w:ascii="Times New Roman" w:hAnsi="Times New Roman" w:cs="Times New Roman"/>
          <w:b/>
          <w:bCs/>
          <w:color w:val="212529"/>
          <w:sz w:val="24"/>
          <w:szCs w:val="24"/>
          <w:shd w:val="clear" w:color="auto" w:fill="FFFFFF"/>
        </w:rPr>
        <w:t>Suppl</w:t>
      </w:r>
      <w:proofErr w:type="spellEnd"/>
      <w:r w:rsidRPr="0023267F">
        <w:rPr>
          <w:rFonts w:ascii="Times New Roman" w:hAnsi="Times New Roman" w:cs="Times New Roman"/>
          <w:b/>
          <w:bCs/>
          <w:color w:val="212529"/>
          <w:sz w:val="24"/>
          <w:szCs w:val="24"/>
          <w:shd w:val="clear" w:color="auto" w:fill="FFFFFF"/>
        </w:rPr>
        <w:t xml:space="preserve"> 1</w:t>
      </w:r>
      <w:r w:rsidRPr="0023267F">
        <w:rPr>
          <w:rFonts w:ascii="Times New Roman" w:hAnsi="Times New Roman" w:cs="Times New Roman"/>
          <w:color w:val="212529"/>
          <w:sz w:val="24"/>
          <w:szCs w:val="24"/>
          <w:shd w:val="clear" w:color="auto" w:fill="FFFFFF"/>
        </w:rPr>
        <w:t xml:space="preserve">, 27-32 [cit. 2022-04-10]. ISSN 1464410X. Dostupné z: doi:10.1111/bju.15527 </w:t>
      </w:r>
    </w:p>
    <w:p w14:paraId="797CCA02" w14:textId="77777777" w:rsidR="00E83C1F" w:rsidRDefault="00E83C1F" w:rsidP="00E83C1F">
      <w:pPr>
        <w:spacing w:line="360" w:lineRule="auto"/>
        <w:jc w:val="both"/>
        <w:rPr>
          <w:rFonts w:ascii="Times New Roman" w:hAnsi="Times New Roman" w:cs="Times New Roman"/>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MOHAMED BAYOUMI, Magda Mohamed, </w:t>
      </w:r>
      <w:proofErr w:type="spellStart"/>
      <w:r w:rsidRPr="0023267F">
        <w:rPr>
          <w:rFonts w:ascii="Times New Roman" w:hAnsi="Times New Roman" w:cs="Times New Roman"/>
          <w:color w:val="212529"/>
          <w:sz w:val="24"/>
          <w:szCs w:val="24"/>
          <w:shd w:val="clear" w:color="auto" w:fill="FFFFFF"/>
        </w:rPr>
        <w:t>Leena</w:t>
      </w:r>
      <w:proofErr w:type="spellEnd"/>
      <w:r w:rsidRPr="0023267F">
        <w:rPr>
          <w:rFonts w:ascii="Times New Roman" w:hAnsi="Times New Roman" w:cs="Times New Roman"/>
          <w:color w:val="212529"/>
          <w:sz w:val="24"/>
          <w:szCs w:val="24"/>
          <w:shd w:val="clear" w:color="auto" w:fill="FFFFFF"/>
        </w:rPr>
        <w:t xml:space="preserve"> Mohammad </w:t>
      </w:r>
      <w:proofErr w:type="spellStart"/>
      <w:r w:rsidRPr="0023267F">
        <w:rPr>
          <w:rFonts w:ascii="Times New Roman" w:hAnsi="Times New Roman" w:cs="Times New Roman"/>
          <w:color w:val="212529"/>
          <w:sz w:val="24"/>
          <w:szCs w:val="24"/>
          <w:shd w:val="clear" w:color="auto" w:fill="FFFFFF"/>
        </w:rPr>
        <w:t>Abdulla</w:t>
      </w:r>
      <w:proofErr w:type="spellEnd"/>
      <w:r w:rsidRPr="0023267F">
        <w:rPr>
          <w:rFonts w:ascii="Times New Roman" w:hAnsi="Times New Roman" w:cs="Times New Roman"/>
          <w:color w:val="212529"/>
          <w:sz w:val="24"/>
          <w:szCs w:val="24"/>
          <w:shd w:val="clear" w:color="auto" w:fill="FFFFFF"/>
        </w:rPr>
        <w:t xml:space="preserve"> KHONJI a </w:t>
      </w:r>
      <w:proofErr w:type="spellStart"/>
      <w:r w:rsidRPr="0023267F">
        <w:rPr>
          <w:rFonts w:ascii="Times New Roman" w:hAnsi="Times New Roman" w:cs="Times New Roman"/>
          <w:color w:val="212529"/>
          <w:sz w:val="24"/>
          <w:szCs w:val="24"/>
          <w:shd w:val="clear" w:color="auto" w:fill="FFFFFF"/>
        </w:rPr>
        <w:t>Wessam</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Fathy</w:t>
      </w:r>
      <w:proofErr w:type="spellEnd"/>
      <w:r w:rsidRPr="0023267F">
        <w:rPr>
          <w:rFonts w:ascii="Times New Roman" w:hAnsi="Times New Roman" w:cs="Times New Roman"/>
          <w:color w:val="212529"/>
          <w:sz w:val="24"/>
          <w:szCs w:val="24"/>
          <w:shd w:val="clear" w:color="auto" w:fill="FFFFFF"/>
        </w:rPr>
        <w:t xml:space="preserve"> Mohamed GABR. Are </w:t>
      </w:r>
      <w:proofErr w:type="spellStart"/>
      <w:r w:rsidRPr="0023267F">
        <w:rPr>
          <w:rFonts w:ascii="Times New Roman" w:hAnsi="Times New Roman" w:cs="Times New Roman"/>
          <w:color w:val="212529"/>
          <w:sz w:val="24"/>
          <w:szCs w:val="24"/>
          <w:shd w:val="clear" w:color="auto" w:fill="FFFFFF"/>
        </w:rPr>
        <w:t>nurses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utilizing</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the</w:t>
      </w:r>
      <w:proofErr w:type="spellEnd"/>
      <w:r w:rsidRPr="0023267F">
        <w:rPr>
          <w:rFonts w:ascii="Times New Roman" w:hAnsi="Times New Roman" w:cs="Times New Roman"/>
          <w:color w:val="212529"/>
          <w:sz w:val="24"/>
          <w:szCs w:val="24"/>
          <w:shd w:val="clear" w:color="auto" w:fill="FFFFFF"/>
        </w:rPr>
        <w:t xml:space="preserve"> non-</w:t>
      </w:r>
      <w:proofErr w:type="spellStart"/>
      <w:r w:rsidRPr="0023267F">
        <w:rPr>
          <w:rFonts w:ascii="Times New Roman" w:hAnsi="Times New Roman" w:cs="Times New Roman"/>
          <w:color w:val="212529"/>
          <w:sz w:val="24"/>
          <w:szCs w:val="24"/>
          <w:shd w:val="clear" w:color="auto" w:fill="FFFFFF"/>
        </w:rPr>
        <w:t>pharmacological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management </w:t>
      </w:r>
      <w:proofErr w:type="spellStart"/>
      <w:r w:rsidRPr="0023267F">
        <w:rPr>
          <w:rFonts w:ascii="Times New Roman" w:hAnsi="Times New Roman" w:cs="Times New Roman"/>
          <w:color w:val="212529"/>
          <w:sz w:val="24"/>
          <w:szCs w:val="24"/>
          <w:shd w:val="clear" w:color="auto" w:fill="FFFFFF"/>
        </w:rPr>
        <w:t>techniques</w:t>
      </w:r>
      <w:proofErr w:type="spellEnd"/>
      <w:r w:rsidRPr="0023267F">
        <w:rPr>
          <w:rFonts w:ascii="Times New Roman" w:hAnsi="Times New Roman" w:cs="Times New Roman"/>
          <w:color w:val="212529"/>
          <w:sz w:val="24"/>
          <w:szCs w:val="24"/>
          <w:shd w:val="clear" w:color="auto" w:fill="FFFFFF"/>
        </w:rPr>
        <w:t xml:space="preserve"> in </w:t>
      </w:r>
      <w:proofErr w:type="spellStart"/>
      <w:r w:rsidRPr="0023267F">
        <w:rPr>
          <w:rFonts w:ascii="Times New Roman" w:hAnsi="Times New Roman" w:cs="Times New Roman"/>
          <w:color w:val="212529"/>
          <w:sz w:val="24"/>
          <w:szCs w:val="24"/>
          <w:shd w:val="clear" w:color="auto" w:fill="FFFFFF"/>
        </w:rPr>
        <w:t>surgical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wards</w:t>
      </w:r>
      <w:proofErr w:type="spellEnd"/>
      <w:r w:rsidRPr="0023267F">
        <w:rPr>
          <w:rFonts w:ascii="Times New Roman" w:hAnsi="Times New Roman" w:cs="Times New Roman"/>
          <w:color w:val="212529"/>
          <w:sz w:val="24"/>
          <w:szCs w:val="24"/>
          <w:shd w:val="clear" w:color="auto" w:fill="FFFFFF"/>
        </w:rPr>
        <w:t>?. </w:t>
      </w:r>
      <w:proofErr w:type="spellStart"/>
      <w:r w:rsidRPr="0023267F">
        <w:rPr>
          <w:rFonts w:ascii="Times New Roman" w:hAnsi="Times New Roman" w:cs="Times New Roman"/>
          <w:i/>
          <w:iCs/>
          <w:color w:val="212529"/>
          <w:sz w:val="24"/>
          <w:szCs w:val="24"/>
          <w:shd w:val="clear" w:color="auto" w:fill="FFFFFF"/>
        </w:rPr>
        <w:t>PLoS</w:t>
      </w:r>
      <w:proofErr w:type="spellEnd"/>
      <w:r w:rsidRPr="0023267F">
        <w:rPr>
          <w:rFonts w:ascii="Times New Roman" w:hAnsi="Times New Roman" w:cs="Times New Roman"/>
          <w:i/>
          <w:iCs/>
          <w:color w:val="212529"/>
          <w:sz w:val="24"/>
          <w:szCs w:val="24"/>
          <w:shd w:val="clear" w:color="auto" w:fill="FFFFFF"/>
        </w:rPr>
        <w:t xml:space="preserve"> ONE</w:t>
      </w:r>
      <w:r w:rsidRPr="0023267F">
        <w:rPr>
          <w:rFonts w:ascii="Times New Roman" w:hAnsi="Times New Roman" w:cs="Times New Roman"/>
          <w:color w:val="212529"/>
          <w:sz w:val="24"/>
          <w:szCs w:val="24"/>
          <w:shd w:val="clear" w:color="auto" w:fill="FFFFFF"/>
        </w:rPr>
        <w:t> [online]. 2021, </w:t>
      </w:r>
      <w:r w:rsidRPr="0023267F">
        <w:rPr>
          <w:rFonts w:ascii="Times New Roman" w:hAnsi="Times New Roman" w:cs="Times New Roman"/>
          <w:b/>
          <w:bCs/>
          <w:color w:val="212529"/>
          <w:sz w:val="24"/>
          <w:szCs w:val="24"/>
          <w:shd w:val="clear" w:color="auto" w:fill="FFFFFF"/>
        </w:rPr>
        <w:t>16</w:t>
      </w:r>
      <w:r w:rsidRPr="0023267F">
        <w:rPr>
          <w:rFonts w:ascii="Times New Roman" w:hAnsi="Times New Roman" w:cs="Times New Roman"/>
          <w:color w:val="212529"/>
          <w:sz w:val="24"/>
          <w:szCs w:val="24"/>
          <w:shd w:val="clear" w:color="auto" w:fill="FFFFFF"/>
        </w:rPr>
        <w:t xml:space="preserve">(10), 1-13 [cit. 2022-04-06]. ISSN 19326203. Dostupné z: doi:10.1371/journal.pone.0258668 </w:t>
      </w:r>
    </w:p>
    <w:p w14:paraId="435EA018" w14:textId="77777777" w:rsidR="00E83C1F" w:rsidRPr="00504016" w:rsidRDefault="00E83C1F" w:rsidP="00E83C1F">
      <w:pPr>
        <w:spacing w:line="360" w:lineRule="auto"/>
        <w:jc w:val="both"/>
        <w:rPr>
          <w:rFonts w:ascii="Times New Roman" w:hAnsi="Times New Roman" w:cs="Times New Roman"/>
          <w:b/>
          <w:bCs/>
          <w:sz w:val="28"/>
          <w:szCs w:val="28"/>
        </w:rPr>
      </w:pPr>
      <w:r w:rsidRPr="00237915">
        <w:rPr>
          <w:rFonts w:ascii="Times New Roman" w:hAnsi="Times New Roman" w:cs="Times New Roman"/>
          <w:color w:val="212529"/>
          <w:sz w:val="24"/>
          <w:szCs w:val="24"/>
          <w:shd w:val="clear" w:color="auto" w:fill="FFFFFF"/>
        </w:rPr>
        <w:t>MOTA, M</w:t>
      </w:r>
      <w:r>
        <w:rPr>
          <w:rFonts w:ascii="Times New Roman" w:hAnsi="Times New Roman" w:cs="Times New Roman"/>
          <w:color w:val="212529"/>
          <w:sz w:val="24"/>
          <w:szCs w:val="24"/>
          <w:shd w:val="clear" w:color="auto" w:fill="FFFFFF"/>
        </w:rPr>
        <w:t>.</w:t>
      </w:r>
      <w:r w:rsidRPr="00237915">
        <w:rPr>
          <w:rFonts w:ascii="Times New Roman" w:hAnsi="Times New Roman" w:cs="Times New Roman"/>
          <w:color w:val="212529"/>
          <w:sz w:val="24"/>
          <w:szCs w:val="24"/>
          <w:shd w:val="clear" w:color="auto" w:fill="FFFFFF"/>
        </w:rPr>
        <w:t>, SANTOS</w:t>
      </w:r>
      <w:r>
        <w:rPr>
          <w:rFonts w:ascii="Times New Roman" w:hAnsi="Times New Roman" w:cs="Times New Roman"/>
          <w:color w:val="212529"/>
          <w:sz w:val="24"/>
          <w:szCs w:val="24"/>
          <w:shd w:val="clear" w:color="auto" w:fill="FFFFFF"/>
        </w:rPr>
        <w:t xml:space="preserve"> E.</w:t>
      </w:r>
      <w:r w:rsidRPr="00237915">
        <w:rPr>
          <w:rFonts w:ascii="Times New Roman" w:hAnsi="Times New Roman" w:cs="Times New Roman"/>
          <w:color w:val="212529"/>
          <w:sz w:val="24"/>
          <w:szCs w:val="24"/>
          <w:shd w:val="clear" w:color="auto" w:fill="FFFFFF"/>
        </w:rPr>
        <w:t>, CUNHA</w:t>
      </w:r>
      <w:r>
        <w:rPr>
          <w:rFonts w:ascii="Times New Roman" w:hAnsi="Times New Roman" w:cs="Times New Roman"/>
          <w:color w:val="212529"/>
          <w:sz w:val="24"/>
          <w:szCs w:val="24"/>
          <w:shd w:val="clear" w:color="auto" w:fill="FFFFFF"/>
        </w:rPr>
        <w:t xml:space="preserve"> M.</w:t>
      </w:r>
      <w:r w:rsidRPr="00237915">
        <w:rPr>
          <w:rFonts w:ascii="Times New Roman" w:hAnsi="Times New Roman" w:cs="Times New Roman"/>
          <w:color w:val="212529"/>
          <w:sz w:val="24"/>
          <w:szCs w:val="24"/>
          <w:shd w:val="clear" w:color="auto" w:fill="FFFFFF"/>
        </w:rPr>
        <w:t>, ABRANTES</w:t>
      </w:r>
      <w:r>
        <w:rPr>
          <w:rFonts w:ascii="Times New Roman" w:hAnsi="Times New Roman" w:cs="Times New Roman"/>
          <w:color w:val="212529"/>
          <w:sz w:val="24"/>
          <w:szCs w:val="24"/>
          <w:shd w:val="clear" w:color="auto" w:fill="FFFFFF"/>
        </w:rPr>
        <w:t xml:space="preserve"> T.</w:t>
      </w:r>
      <w:r w:rsidRPr="00237915">
        <w:rPr>
          <w:rFonts w:ascii="Times New Roman" w:hAnsi="Times New Roman" w:cs="Times New Roman"/>
          <w:color w:val="212529"/>
          <w:sz w:val="24"/>
          <w:szCs w:val="24"/>
          <w:shd w:val="clear" w:color="auto" w:fill="FFFFFF"/>
        </w:rPr>
        <w:t>, CALDES</w:t>
      </w:r>
      <w:r>
        <w:rPr>
          <w:rFonts w:ascii="Times New Roman" w:hAnsi="Times New Roman" w:cs="Times New Roman"/>
          <w:color w:val="212529"/>
          <w:sz w:val="24"/>
          <w:szCs w:val="24"/>
          <w:shd w:val="clear" w:color="auto" w:fill="FFFFFF"/>
        </w:rPr>
        <w:t xml:space="preserve"> P.</w:t>
      </w:r>
      <w:r w:rsidRPr="00237915">
        <w:rPr>
          <w:rFonts w:ascii="Times New Roman" w:hAnsi="Times New Roman" w:cs="Times New Roman"/>
          <w:color w:val="212529"/>
          <w:sz w:val="24"/>
          <w:szCs w:val="24"/>
          <w:shd w:val="clear" w:color="auto" w:fill="FFFFFF"/>
        </w:rPr>
        <w:t xml:space="preserve"> a SANTOS</w:t>
      </w:r>
      <w:r>
        <w:rPr>
          <w:rFonts w:ascii="Times New Roman" w:hAnsi="Times New Roman" w:cs="Times New Roman"/>
          <w:color w:val="212529"/>
          <w:sz w:val="24"/>
          <w:szCs w:val="24"/>
          <w:shd w:val="clear" w:color="auto" w:fill="FFFFFF"/>
        </w:rPr>
        <w:t xml:space="preserve"> M</w:t>
      </w:r>
      <w:r w:rsidRPr="00237915">
        <w:rPr>
          <w:rFonts w:ascii="Times New Roman" w:hAnsi="Times New Roman" w:cs="Times New Roman"/>
          <w:color w:val="212529"/>
          <w:sz w:val="24"/>
          <w:szCs w:val="24"/>
          <w:shd w:val="clear" w:color="auto" w:fill="FFFFFF"/>
        </w:rPr>
        <w:t>. Non-</w:t>
      </w:r>
      <w:proofErr w:type="spellStart"/>
      <w:r w:rsidRPr="00237915">
        <w:rPr>
          <w:rFonts w:ascii="Times New Roman" w:hAnsi="Times New Roman" w:cs="Times New Roman"/>
          <w:color w:val="212529"/>
          <w:sz w:val="24"/>
          <w:szCs w:val="24"/>
          <w:shd w:val="clear" w:color="auto" w:fill="FFFFFF"/>
        </w:rPr>
        <w:t>pharmacological</w:t>
      </w:r>
      <w:proofErr w:type="spellEnd"/>
      <w:r w:rsidRPr="00237915">
        <w:rPr>
          <w:rFonts w:ascii="Times New Roman" w:hAnsi="Times New Roman" w:cs="Times New Roman"/>
          <w:color w:val="212529"/>
          <w:sz w:val="24"/>
          <w:szCs w:val="24"/>
          <w:shd w:val="clear" w:color="auto" w:fill="FFFFFF"/>
        </w:rPr>
        <w:t xml:space="preserve"> </w:t>
      </w:r>
      <w:proofErr w:type="spellStart"/>
      <w:r w:rsidRPr="00237915">
        <w:rPr>
          <w:rFonts w:ascii="Times New Roman" w:hAnsi="Times New Roman" w:cs="Times New Roman"/>
          <w:color w:val="212529"/>
          <w:sz w:val="24"/>
          <w:szCs w:val="24"/>
          <w:shd w:val="clear" w:color="auto" w:fill="FFFFFF"/>
        </w:rPr>
        <w:t>interventions</w:t>
      </w:r>
      <w:proofErr w:type="spellEnd"/>
      <w:r w:rsidRPr="00237915">
        <w:rPr>
          <w:rFonts w:ascii="Times New Roman" w:hAnsi="Times New Roman" w:cs="Times New Roman"/>
          <w:color w:val="212529"/>
          <w:sz w:val="24"/>
          <w:szCs w:val="24"/>
          <w:shd w:val="clear" w:color="auto" w:fill="FFFFFF"/>
        </w:rPr>
        <w:t xml:space="preserve"> </w:t>
      </w:r>
      <w:proofErr w:type="spellStart"/>
      <w:r w:rsidRPr="00237915">
        <w:rPr>
          <w:rFonts w:ascii="Times New Roman" w:hAnsi="Times New Roman" w:cs="Times New Roman"/>
          <w:color w:val="212529"/>
          <w:sz w:val="24"/>
          <w:szCs w:val="24"/>
          <w:shd w:val="clear" w:color="auto" w:fill="FFFFFF"/>
        </w:rPr>
        <w:t>for</w:t>
      </w:r>
      <w:proofErr w:type="spellEnd"/>
      <w:r w:rsidRPr="00237915">
        <w:rPr>
          <w:rFonts w:ascii="Times New Roman" w:hAnsi="Times New Roman" w:cs="Times New Roman"/>
          <w:color w:val="212529"/>
          <w:sz w:val="24"/>
          <w:szCs w:val="24"/>
          <w:shd w:val="clear" w:color="auto" w:fill="FFFFFF"/>
        </w:rPr>
        <w:t xml:space="preserve"> </w:t>
      </w:r>
      <w:proofErr w:type="spellStart"/>
      <w:r w:rsidRPr="00237915">
        <w:rPr>
          <w:rFonts w:ascii="Times New Roman" w:hAnsi="Times New Roman" w:cs="Times New Roman"/>
          <w:color w:val="212529"/>
          <w:sz w:val="24"/>
          <w:szCs w:val="24"/>
          <w:shd w:val="clear" w:color="auto" w:fill="FFFFFF"/>
        </w:rPr>
        <w:t>acute</w:t>
      </w:r>
      <w:proofErr w:type="spellEnd"/>
      <w:r w:rsidRPr="00237915">
        <w:rPr>
          <w:rFonts w:ascii="Times New Roman" w:hAnsi="Times New Roman" w:cs="Times New Roman"/>
          <w:color w:val="212529"/>
          <w:sz w:val="24"/>
          <w:szCs w:val="24"/>
          <w:shd w:val="clear" w:color="auto" w:fill="FFFFFF"/>
        </w:rPr>
        <w:t xml:space="preserve"> </w:t>
      </w:r>
      <w:proofErr w:type="spellStart"/>
      <w:r w:rsidRPr="00237915">
        <w:rPr>
          <w:rFonts w:ascii="Times New Roman" w:hAnsi="Times New Roman" w:cs="Times New Roman"/>
          <w:color w:val="212529"/>
          <w:sz w:val="24"/>
          <w:szCs w:val="24"/>
          <w:shd w:val="clear" w:color="auto" w:fill="FFFFFF"/>
        </w:rPr>
        <w:t>pain</w:t>
      </w:r>
      <w:proofErr w:type="spellEnd"/>
      <w:r w:rsidRPr="00237915">
        <w:rPr>
          <w:rFonts w:ascii="Times New Roman" w:hAnsi="Times New Roman" w:cs="Times New Roman"/>
          <w:color w:val="212529"/>
          <w:sz w:val="24"/>
          <w:szCs w:val="24"/>
          <w:shd w:val="clear" w:color="auto" w:fill="FFFFFF"/>
        </w:rPr>
        <w:t xml:space="preserve"> management in </w:t>
      </w:r>
      <w:proofErr w:type="spellStart"/>
      <w:r w:rsidRPr="00237915">
        <w:rPr>
          <w:rFonts w:ascii="Times New Roman" w:hAnsi="Times New Roman" w:cs="Times New Roman"/>
          <w:color w:val="212529"/>
          <w:sz w:val="24"/>
          <w:szCs w:val="24"/>
          <w:shd w:val="clear" w:color="auto" w:fill="FFFFFF"/>
        </w:rPr>
        <w:t>adult</w:t>
      </w:r>
      <w:proofErr w:type="spellEnd"/>
      <w:r w:rsidRPr="00237915">
        <w:rPr>
          <w:rFonts w:ascii="Times New Roman" w:hAnsi="Times New Roman" w:cs="Times New Roman"/>
          <w:color w:val="212529"/>
          <w:sz w:val="24"/>
          <w:szCs w:val="24"/>
          <w:shd w:val="clear" w:color="auto" w:fill="FFFFFF"/>
        </w:rPr>
        <w:t xml:space="preserve"> trauma </w:t>
      </w:r>
      <w:proofErr w:type="spellStart"/>
      <w:r w:rsidRPr="00237915">
        <w:rPr>
          <w:rFonts w:ascii="Times New Roman" w:hAnsi="Times New Roman" w:cs="Times New Roman"/>
          <w:color w:val="212529"/>
          <w:sz w:val="24"/>
          <w:szCs w:val="24"/>
          <w:shd w:val="clear" w:color="auto" w:fill="FFFFFF"/>
        </w:rPr>
        <w:t>victims</w:t>
      </w:r>
      <w:proofErr w:type="spellEnd"/>
      <w:r w:rsidRPr="00237915">
        <w:rPr>
          <w:rFonts w:ascii="Times New Roman" w:hAnsi="Times New Roman" w:cs="Times New Roman"/>
          <w:color w:val="212529"/>
          <w:sz w:val="24"/>
          <w:szCs w:val="24"/>
          <w:shd w:val="clear" w:color="auto" w:fill="FFFFFF"/>
        </w:rPr>
        <w:t xml:space="preserve">: A </w:t>
      </w:r>
      <w:proofErr w:type="spellStart"/>
      <w:r w:rsidRPr="00237915">
        <w:rPr>
          <w:rFonts w:ascii="Times New Roman" w:hAnsi="Times New Roman" w:cs="Times New Roman"/>
          <w:color w:val="212529"/>
          <w:sz w:val="24"/>
          <w:szCs w:val="24"/>
          <w:shd w:val="clear" w:color="auto" w:fill="FFFFFF"/>
        </w:rPr>
        <w:t>scoping</w:t>
      </w:r>
      <w:proofErr w:type="spellEnd"/>
      <w:r w:rsidRPr="00237915">
        <w:rPr>
          <w:rFonts w:ascii="Times New Roman" w:hAnsi="Times New Roman" w:cs="Times New Roman"/>
          <w:color w:val="212529"/>
          <w:sz w:val="24"/>
          <w:szCs w:val="24"/>
          <w:shd w:val="clear" w:color="auto" w:fill="FFFFFF"/>
        </w:rPr>
        <w:t xml:space="preserve"> </w:t>
      </w:r>
      <w:proofErr w:type="spellStart"/>
      <w:r w:rsidRPr="00237915">
        <w:rPr>
          <w:rFonts w:ascii="Times New Roman" w:hAnsi="Times New Roman" w:cs="Times New Roman"/>
          <w:color w:val="212529"/>
          <w:sz w:val="24"/>
          <w:szCs w:val="24"/>
          <w:shd w:val="clear" w:color="auto" w:fill="FFFFFF"/>
        </w:rPr>
        <w:t>review</w:t>
      </w:r>
      <w:proofErr w:type="spellEnd"/>
      <w:r w:rsidRPr="00237915">
        <w:rPr>
          <w:rFonts w:ascii="Times New Roman" w:hAnsi="Times New Roman" w:cs="Times New Roman"/>
          <w:color w:val="212529"/>
          <w:sz w:val="24"/>
          <w:szCs w:val="24"/>
          <w:shd w:val="clear" w:color="auto" w:fill="FFFFFF"/>
        </w:rPr>
        <w:t>. </w:t>
      </w:r>
      <w:r w:rsidRPr="00237915">
        <w:rPr>
          <w:rFonts w:ascii="Times New Roman" w:hAnsi="Times New Roman" w:cs="Times New Roman"/>
          <w:i/>
          <w:iCs/>
          <w:color w:val="212529"/>
          <w:sz w:val="24"/>
          <w:szCs w:val="24"/>
          <w:shd w:val="clear" w:color="auto" w:fill="FFFFFF"/>
        </w:rPr>
        <w:t xml:space="preserve">JBI Evidence </w:t>
      </w:r>
      <w:proofErr w:type="spellStart"/>
      <w:r w:rsidRPr="00237915">
        <w:rPr>
          <w:rFonts w:ascii="Times New Roman" w:hAnsi="Times New Roman" w:cs="Times New Roman"/>
          <w:i/>
          <w:iCs/>
          <w:color w:val="212529"/>
          <w:sz w:val="24"/>
          <w:szCs w:val="24"/>
          <w:shd w:val="clear" w:color="auto" w:fill="FFFFFF"/>
        </w:rPr>
        <w:t>Synthesis</w:t>
      </w:r>
      <w:proofErr w:type="spellEnd"/>
      <w:r w:rsidRPr="00237915">
        <w:rPr>
          <w:rFonts w:ascii="Times New Roman" w:hAnsi="Times New Roman" w:cs="Times New Roman"/>
          <w:color w:val="212529"/>
          <w:sz w:val="24"/>
          <w:szCs w:val="24"/>
          <w:shd w:val="clear" w:color="auto" w:fill="FFFFFF"/>
        </w:rPr>
        <w:t> [online]. 2021, </w:t>
      </w:r>
      <w:r w:rsidRPr="00237915">
        <w:rPr>
          <w:rFonts w:ascii="Times New Roman" w:hAnsi="Times New Roman" w:cs="Times New Roman"/>
          <w:b/>
          <w:bCs/>
          <w:color w:val="212529"/>
          <w:sz w:val="24"/>
          <w:szCs w:val="24"/>
          <w:shd w:val="clear" w:color="auto" w:fill="FFFFFF"/>
        </w:rPr>
        <w:t>19</w:t>
      </w:r>
      <w:r w:rsidRPr="00237915">
        <w:rPr>
          <w:rFonts w:ascii="Times New Roman" w:hAnsi="Times New Roman" w:cs="Times New Roman"/>
          <w:color w:val="212529"/>
          <w:sz w:val="24"/>
          <w:szCs w:val="24"/>
          <w:shd w:val="clear" w:color="auto" w:fill="FFFFFF"/>
        </w:rPr>
        <w:t>(7), 1555-1582 [cit. 2022-04-12]. ISSN 26898381. Dostupné z: doi:10.11124/JBIES-20-00189</w:t>
      </w:r>
    </w:p>
    <w:p w14:paraId="20308BD1" w14:textId="77777777" w:rsidR="00E83C1F" w:rsidRPr="00504016" w:rsidRDefault="00706881" w:rsidP="00E83C1F">
      <w:pPr>
        <w:spacing w:line="360" w:lineRule="auto"/>
        <w:jc w:val="both"/>
        <w:rPr>
          <w:rFonts w:ascii="Times New Roman" w:hAnsi="Times New Roman" w:cs="Times New Roman"/>
          <w:b/>
          <w:bCs/>
          <w:sz w:val="24"/>
          <w:szCs w:val="24"/>
        </w:rPr>
      </w:pPr>
      <w:hyperlink r:id="rId8" w:history="1">
        <w:r w:rsidR="00E83C1F" w:rsidRPr="00237915">
          <w:rPr>
            <w:rStyle w:val="Hypertextovodkaz"/>
            <w:rFonts w:ascii="Times New Roman" w:hAnsi="Times New Roman" w:cs="Times New Roman"/>
            <w:color w:val="auto"/>
            <w:sz w:val="24"/>
            <w:szCs w:val="24"/>
            <w:u w:val="none"/>
            <w:shd w:val="clear" w:color="auto" w:fill="FFFFFF"/>
          </w:rPr>
          <w:t>OLIVEIRA JUNIOR, N</w:t>
        </w:r>
        <w:r w:rsidR="00E83C1F">
          <w:rPr>
            <w:rStyle w:val="Hypertextovodkaz"/>
            <w:rFonts w:ascii="Times New Roman" w:hAnsi="Times New Roman" w:cs="Times New Roman"/>
            <w:color w:val="auto"/>
            <w:sz w:val="24"/>
            <w:szCs w:val="24"/>
            <w:u w:val="none"/>
            <w:shd w:val="clear" w:color="auto" w:fill="FFFFFF"/>
          </w:rPr>
          <w:t>.</w:t>
        </w:r>
      </w:hyperlink>
      <w:r w:rsidR="00E83C1F" w:rsidRPr="00237915">
        <w:rPr>
          <w:rFonts w:ascii="Times New Roman" w:hAnsi="Times New Roman" w:cs="Times New Roman"/>
          <w:sz w:val="24"/>
          <w:szCs w:val="24"/>
          <w:shd w:val="clear" w:color="auto" w:fill="FFFFFF"/>
        </w:rPr>
        <w:t>; </w:t>
      </w:r>
      <w:hyperlink r:id="rId9" w:history="1">
        <w:r w:rsidR="00E83C1F" w:rsidRPr="00237915">
          <w:rPr>
            <w:rStyle w:val="Hypertextovodkaz"/>
            <w:rFonts w:ascii="Times New Roman" w:hAnsi="Times New Roman" w:cs="Times New Roman"/>
            <w:color w:val="auto"/>
            <w:sz w:val="24"/>
            <w:szCs w:val="24"/>
            <w:u w:val="none"/>
            <w:shd w:val="clear" w:color="auto" w:fill="FFFFFF"/>
          </w:rPr>
          <w:t>OLIVEIRA, S</w:t>
        </w:r>
      </w:hyperlink>
      <w:r w:rsidR="00E83C1F" w:rsidRPr="00237915">
        <w:rPr>
          <w:rFonts w:ascii="Times New Roman" w:hAnsi="Times New Roman" w:cs="Times New Roman"/>
          <w:sz w:val="24"/>
          <w:szCs w:val="24"/>
          <w:shd w:val="clear" w:color="auto" w:fill="FFFFFF"/>
        </w:rPr>
        <w:t>; </w:t>
      </w:r>
      <w:hyperlink r:id="rId10" w:history="1">
        <w:r w:rsidR="00E83C1F" w:rsidRPr="00237915">
          <w:rPr>
            <w:rStyle w:val="Hypertextovodkaz"/>
            <w:rFonts w:ascii="Times New Roman" w:hAnsi="Times New Roman" w:cs="Times New Roman"/>
            <w:color w:val="auto"/>
            <w:sz w:val="24"/>
            <w:szCs w:val="24"/>
            <w:u w:val="none"/>
            <w:shd w:val="clear" w:color="auto" w:fill="FFFFFF"/>
          </w:rPr>
          <w:t>MIGOWSKI, E</w:t>
        </w:r>
        <w:r w:rsidR="00E83C1F">
          <w:rPr>
            <w:rStyle w:val="Hypertextovodkaz"/>
            <w:rFonts w:ascii="Times New Roman" w:hAnsi="Times New Roman" w:cs="Times New Roman"/>
            <w:color w:val="auto"/>
            <w:sz w:val="24"/>
            <w:szCs w:val="24"/>
            <w:u w:val="none"/>
            <w:shd w:val="clear" w:color="auto" w:fill="FFFFFF"/>
          </w:rPr>
          <w:t>.,</w:t>
        </w:r>
      </w:hyperlink>
      <w:r w:rsidR="00E83C1F" w:rsidRPr="00237915">
        <w:rPr>
          <w:rFonts w:ascii="Times New Roman" w:hAnsi="Times New Roman" w:cs="Times New Roman"/>
          <w:sz w:val="24"/>
          <w:szCs w:val="24"/>
          <w:shd w:val="clear" w:color="auto" w:fill="FFFFFF"/>
        </w:rPr>
        <w:t>  and  </w:t>
      </w:r>
      <w:hyperlink r:id="rId11" w:history="1">
        <w:r w:rsidR="00E83C1F" w:rsidRPr="00237915">
          <w:rPr>
            <w:rStyle w:val="Hypertextovodkaz"/>
            <w:rFonts w:ascii="Times New Roman" w:hAnsi="Times New Roman" w:cs="Times New Roman"/>
            <w:color w:val="auto"/>
            <w:sz w:val="24"/>
            <w:szCs w:val="24"/>
            <w:u w:val="none"/>
            <w:shd w:val="clear" w:color="auto" w:fill="FFFFFF"/>
          </w:rPr>
          <w:t>RIEGEL, F</w:t>
        </w:r>
      </w:hyperlink>
      <w:r w:rsidR="00E83C1F" w:rsidRPr="00237915">
        <w:rPr>
          <w:rFonts w:ascii="Times New Roman" w:hAnsi="Times New Roman" w:cs="Times New Roman"/>
          <w:sz w:val="24"/>
          <w:szCs w:val="24"/>
          <w:shd w:val="clear" w:color="auto" w:fill="FFFFFF"/>
        </w:rPr>
        <w:t>.</w:t>
      </w:r>
      <w:r w:rsidR="00E83C1F" w:rsidRPr="00237915">
        <w:rPr>
          <w:rStyle w:val="article-title"/>
          <w:rFonts w:ascii="Times New Roman" w:hAnsi="Times New Roman" w:cs="Times New Roman"/>
          <w:sz w:val="24"/>
          <w:szCs w:val="24"/>
          <w:shd w:val="clear" w:color="auto" w:fill="FFFFFF"/>
        </w:rPr>
        <w:t> </w:t>
      </w:r>
      <w:proofErr w:type="spellStart"/>
      <w:r w:rsidR="00E83C1F" w:rsidRPr="00237915">
        <w:rPr>
          <w:rStyle w:val="article-title"/>
          <w:rFonts w:ascii="Times New Roman" w:hAnsi="Times New Roman" w:cs="Times New Roman"/>
          <w:sz w:val="24"/>
          <w:szCs w:val="24"/>
          <w:shd w:val="clear" w:color="auto" w:fill="FFFFFF"/>
        </w:rPr>
        <w:t>Nurses</w:t>
      </w:r>
      <w:proofErr w:type="spellEnd"/>
      <w:r w:rsidR="00E83C1F" w:rsidRPr="00237915">
        <w:rPr>
          <w:rStyle w:val="article-title"/>
          <w:rFonts w:ascii="Times New Roman" w:hAnsi="Times New Roman" w:cs="Times New Roman"/>
          <w:sz w:val="24"/>
          <w:szCs w:val="24"/>
          <w:shd w:val="clear" w:color="auto" w:fill="FFFFFF"/>
        </w:rPr>
        <w:t xml:space="preserve">' role in </w:t>
      </w:r>
      <w:proofErr w:type="spellStart"/>
      <w:r w:rsidR="00E83C1F" w:rsidRPr="00237915">
        <w:rPr>
          <w:rStyle w:val="article-title"/>
          <w:rFonts w:ascii="Times New Roman" w:hAnsi="Times New Roman" w:cs="Times New Roman"/>
          <w:sz w:val="24"/>
          <w:szCs w:val="24"/>
          <w:shd w:val="clear" w:color="auto" w:fill="FFFFFF"/>
        </w:rPr>
        <w:t>the</w:t>
      </w:r>
      <w:proofErr w:type="spellEnd"/>
      <w:r w:rsidR="00E83C1F" w:rsidRPr="00237915">
        <w:rPr>
          <w:rStyle w:val="article-title"/>
          <w:rFonts w:ascii="Times New Roman" w:hAnsi="Times New Roman" w:cs="Times New Roman"/>
          <w:sz w:val="24"/>
          <w:szCs w:val="24"/>
          <w:shd w:val="clear" w:color="auto" w:fill="FFFFFF"/>
        </w:rPr>
        <w:t xml:space="preserve"> non-</w:t>
      </w:r>
      <w:proofErr w:type="spellStart"/>
      <w:r w:rsidR="00E83C1F" w:rsidRPr="00237915">
        <w:rPr>
          <w:rStyle w:val="article-title"/>
          <w:rFonts w:ascii="Times New Roman" w:hAnsi="Times New Roman" w:cs="Times New Roman"/>
          <w:sz w:val="24"/>
          <w:szCs w:val="24"/>
          <w:shd w:val="clear" w:color="auto" w:fill="FFFFFF"/>
        </w:rPr>
        <w:t>pharmacological</w:t>
      </w:r>
      <w:proofErr w:type="spellEnd"/>
      <w:r w:rsidR="00E83C1F" w:rsidRPr="00237915">
        <w:rPr>
          <w:rStyle w:val="article-title"/>
          <w:rFonts w:ascii="Times New Roman" w:hAnsi="Times New Roman" w:cs="Times New Roman"/>
          <w:sz w:val="24"/>
          <w:szCs w:val="24"/>
          <w:shd w:val="clear" w:color="auto" w:fill="FFFFFF"/>
        </w:rPr>
        <w:t xml:space="preserve"> </w:t>
      </w:r>
      <w:proofErr w:type="spellStart"/>
      <w:r w:rsidR="00E83C1F" w:rsidRPr="00237915">
        <w:rPr>
          <w:rStyle w:val="article-title"/>
          <w:rFonts w:ascii="Times New Roman" w:hAnsi="Times New Roman" w:cs="Times New Roman"/>
          <w:sz w:val="24"/>
          <w:szCs w:val="24"/>
          <w:shd w:val="clear" w:color="auto" w:fill="FFFFFF"/>
        </w:rPr>
        <w:t>pain</w:t>
      </w:r>
      <w:proofErr w:type="spellEnd"/>
      <w:r w:rsidR="00E83C1F" w:rsidRPr="00237915">
        <w:rPr>
          <w:rStyle w:val="article-title"/>
          <w:rFonts w:ascii="Times New Roman" w:hAnsi="Times New Roman" w:cs="Times New Roman"/>
          <w:sz w:val="24"/>
          <w:szCs w:val="24"/>
          <w:shd w:val="clear" w:color="auto" w:fill="FFFFFF"/>
        </w:rPr>
        <w:t xml:space="preserve"> </w:t>
      </w:r>
      <w:proofErr w:type="spellStart"/>
      <w:r w:rsidR="00E83C1F" w:rsidRPr="00237915">
        <w:rPr>
          <w:rStyle w:val="article-title"/>
          <w:rFonts w:ascii="Times New Roman" w:hAnsi="Times New Roman" w:cs="Times New Roman"/>
          <w:sz w:val="24"/>
          <w:szCs w:val="24"/>
          <w:shd w:val="clear" w:color="auto" w:fill="FFFFFF"/>
        </w:rPr>
        <w:t>treatment</w:t>
      </w:r>
      <w:proofErr w:type="spellEnd"/>
      <w:r w:rsidR="00E83C1F" w:rsidRPr="00237915">
        <w:rPr>
          <w:rStyle w:val="article-title"/>
          <w:rFonts w:ascii="Times New Roman" w:hAnsi="Times New Roman" w:cs="Times New Roman"/>
          <w:sz w:val="24"/>
          <w:szCs w:val="24"/>
          <w:shd w:val="clear" w:color="auto" w:fill="FFFFFF"/>
        </w:rPr>
        <w:t xml:space="preserve"> in </w:t>
      </w:r>
      <w:proofErr w:type="spellStart"/>
      <w:r w:rsidR="00E83C1F" w:rsidRPr="00237915">
        <w:rPr>
          <w:rStyle w:val="article-title"/>
          <w:rFonts w:ascii="Times New Roman" w:hAnsi="Times New Roman" w:cs="Times New Roman"/>
          <w:sz w:val="24"/>
          <w:szCs w:val="24"/>
          <w:shd w:val="clear" w:color="auto" w:fill="FFFFFF"/>
        </w:rPr>
        <w:t>cancer</w:t>
      </w:r>
      <w:proofErr w:type="spellEnd"/>
      <w:r w:rsidR="00E83C1F" w:rsidRPr="00237915">
        <w:rPr>
          <w:rStyle w:val="article-title"/>
          <w:rFonts w:ascii="Times New Roman" w:hAnsi="Times New Roman" w:cs="Times New Roman"/>
          <w:sz w:val="24"/>
          <w:szCs w:val="24"/>
          <w:shd w:val="clear" w:color="auto" w:fill="FFFFFF"/>
        </w:rPr>
        <w:t xml:space="preserve"> </w:t>
      </w:r>
      <w:proofErr w:type="spellStart"/>
      <w:r w:rsidR="00E83C1F" w:rsidRPr="00237915">
        <w:rPr>
          <w:rStyle w:val="article-title"/>
          <w:rFonts w:ascii="Times New Roman" w:hAnsi="Times New Roman" w:cs="Times New Roman"/>
          <w:sz w:val="24"/>
          <w:szCs w:val="24"/>
          <w:shd w:val="clear" w:color="auto" w:fill="FFFFFF"/>
        </w:rPr>
        <w:t>patients</w:t>
      </w:r>
      <w:proofErr w:type="spellEnd"/>
      <w:r w:rsidR="00E83C1F" w:rsidRPr="00237915">
        <w:rPr>
          <w:rStyle w:val="article-title"/>
          <w:rFonts w:ascii="Times New Roman" w:hAnsi="Times New Roman" w:cs="Times New Roman"/>
          <w:sz w:val="24"/>
          <w:szCs w:val="24"/>
          <w:shd w:val="clear" w:color="auto" w:fill="FFFFFF"/>
        </w:rPr>
        <w:t>.</w:t>
      </w:r>
      <w:r w:rsidR="00E83C1F" w:rsidRPr="00237915">
        <w:rPr>
          <w:rFonts w:ascii="Times New Roman" w:hAnsi="Times New Roman" w:cs="Times New Roman"/>
          <w:i/>
          <w:iCs/>
          <w:sz w:val="24"/>
          <w:szCs w:val="24"/>
          <w:shd w:val="clear" w:color="auto" w:fill="FFFFFF"/>
        </w:rPr>
        <w:t> </w:t>
      </w:r>
      <w:proofErr w:type="spellStart"/>
      <w:r w:rsidR="00E83C1F" w:rsidRPr="00237915">
        <w:rPr>
          <w:rFonts w:ascii="Times New Roman" w:hAnsi="Times New Roman" w:cs="Times New Roman"/>
          <w:i/>
          <w:iCs/>
          <w:sz w:val="24"/>
          <w:szCs w:val="24"/>
          <w:shd w:val="clear" w:color="auto" w:fill="FFFFFF"/>
        </w:rPr>
        <w:t>Rev</w:t>
      </w:r>
      <w:proofErr w:type="spellEnd"/>
      <w:r w:rsidR="00E83C1F" w:rsidRPr="00237915">
        <w:rPr>
          <w:rFonts w:ascii="Times New Roman" w:hAnsi="Times New Roman" w:cs="Times New Roman"/>
          <w:i/>
          <w:iCs/>
          <w:sz w:val="24"/>
          <w:szCs w:val="24"/>
          <w:shd w:val="clear" w:color="auto" w:fill="FFFFFF"/>
        </w:rPr>
        <w:t xml:space="preserve">. </w:t>
      </w:r>
      <w:proofErr w:type="spellStart"/>
      <w:r w:rsidR="00E83C1F" w:rsidRPr="00237915">
        <w:rPr>
          <w:rFonts w:ascii="Times New Roman" w:hAnsi="Times New Roman" w:cs="Times New Roman"/>
          <w:i/>
          <w:iCs/>
          <w:sz w:val="24"/>
          <w:szCs w:val="24"/>
          <w:shd w:val="clear" w:color="auto" w:fill="FFFFFF"/>
        </w:rPr>
        <w:t>dor</w:t>
      </w:r>
      <w:proofErr w:type="spellEnd"/>
      <w:r w:rsidR="00E83C1F" w:rsidRPr="00237915">
        <w:rPr>
          <w:rFonts w:ascii="Times New Roman" w:hAnsi="Times New Roman" w:cs="Times New Roman"/>
          <w:sz w:val="24"/>
          <w:szCs w:val="24"/>
          <w:shd w:val="clear" w:color="auto" w:fill="FFFFFF"/>
        </w:rPr>
        <w:t> [online]. 2017, vol.18, n.3, pp.261-265. ISSN 1806-0013.</w:t>
      </w:r>
      <w:r w:rsidR="00E83C1F" w:rsidRPr="00AF418F">
        <w:rPr>
          <w:rFonts w:ascii="Times New Roman" w:hAnsi="Times New Roman" w:cs="Times New Roman"/>
          <w:sz w:val="24"/>
          <w:szCs w:val="24"/>
          <w:shd w:val="clear" w:color="auto" w:fill="FFFFFF"/>
        </w:rPr>
        <w:t> </w:t>
      </w:r>
    </w:p>
    <w:p w14:paraId="01709544" w14:textId="77777777" w:rsidR="00E83C1F" w:rsidRDefault="00E83C1F" w:rsidP="00E83C1F">
      <w:pPr>
        <w:spacing w:line="360" w:lineRule="auto"/>
        <w:jc w:val="both"/>
        <w:rPr>
          <w:rFonts w:ascii="Times New Roman" w:hAnsi="Times New Roman" w:cs="Times New Roman"/>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PATIL, J. D., JAN </w:t>
      </w:r>
      <w:r>
        <w:rPr>
          <w:rFonts w:ascii="Times New Roman" w:hAnsi="Times New Roman" w:cs="Times New Roman"/>
          <w:color w:val="212529"/>
          <w:sz w:val="24"/>
          <w:szCs w:val="24"/>
          <w:shd w:val="clear" w:color="auto" w:fill="FFFFFF"/>
        </w:rPr>
        <w:t xml:space="preserve">S. </w:t>
      </w:r>
      <w:r w:rsidRPr="0023267F">
        <w:rPr>
          <w:rFonts w:ascii="Times New Roman" w:hAnsi="Times New Roman" w:cs="Times New Roman"/>
          <w:color w:val="212529"/>
          <w:sz w:val="24"/>
          <w:szCs w:val="24"/>
          <w:shd w:val="clear" w:color="auto" w:fill="FFFFFF"/>
        </w:rPr>
        <w:t>a FREDERICKS</w:t>
      </w:r>
      <w:r>
        <w:rPr>
          <w:rFonts w:ascii="Times New Roman" w:hAnsi="Times New Roman" w:cs="Times New Roman"/>
          <w:color w:val="212529"/>
          <w:sz w:val="24"/>
          <w:szCs w:val="24"/>
          <w:shd w:val="clear" w:color="auto" w:fill="FFFFFF"/>
        </w:rPr>
        <w:t xml:space="preserve"> S</w:t>
      </w:r>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Exploring</w:t>
      </w:r>
      <w:proofErr w:type="spellEnd"/>
      <w:r w:rsidRPr="0023267F">
        <w:rPr>
          <w:rFonts w:ascii="Times New Roman" w:hAnsi="Times New Roman" w:cs="Times New Roman"/>
          <w:color w:val="212529"/>
          <w:sz w:val="24"/>
          <w:szCs w:val="24"/>
          <w:shd w:val="clear" w:color="auto" w:fill="FFFFFF"/>
        </w:rPr>
        <w:t xml:space="preserve"> Non-</w:t>
      </w:r>
      <w:proofErr w:type="spellStart"/>
      <w:r w:rsidRPr="0023267F">
        <w:rPr>
          <w:rFonts w:ascii="Times New Roman" w:hAnsi="Times New Roman" w:cs="Times New Roman"/>
          <w:color w:val="212529"/>
          <w:sz w:val="24"/>
          <w:szCs w:val="24"/>
          <w:shd w:val="clear" w:color="auto" w:fill="FFFFFF"/>
        </w:rPr>
        <w:t>pharmacological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Methods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for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Pre-operative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Management. </w:t>
      </w:r>
      <w:proofErr w:type="spellStart"/>
      <w:r w:rsidRPr="0023267F">
        <w:rPr>
          <w:rFonts w:ascii="Times New Roman" w:hAnsi="Times New Roman" w:cs="Times New Roman"/>
          <w:i/>
          <w:iCs/>
          <w:color w:val="212529"/>
          <w:sz w:val="24"/>
          <w:szCs w:val="24"/>
          <w:shd w:val="clear" w:color="auto" w:fill="FFFFFF"/>
        </w:rPr>
        <w:t>Frontiers</w:t>
      </w:r>
      <w:proofErr w:type="spellEnd"/>
      <w:r w:rsidRPr="0023267F">
        <w:rPr>
          <w:rFonts w:ascii="Times New Roman" w:hAnsi="Times New Roman" w:cs="Times New Roman"/>
          <w:i/>
          <w:iCs/>
          <w:color w:val="212529"/>
          <w:sz w:val="24"/>
          <w:szCs w:val="24"/>
          <w:shd w:val="clear" w:color="auto" w:fill="FFFFFF"/>
        </w:rPr>
        <w:t xml:space="preserve"> in </w:t>
      </w:r>
      <w:proofErr w:type="spellStart"/>
      <w:r w:rsidRPr="0023267F">
        <w:rPr>
          <w:rFonts w:ascii="Times New Roman" w:hAnsi="Times New Roman" w:cs="Times New Roman"/>
          <w:i/>
          <w:iCs/>
          <w:color w:val="212529"/>
          <w:sz w:val="24"/>
          <w:szCs w:val="24"/>
          <w:shd w:val="clear" w:color="auto" w:fill="FFFFFF"/>
        </w:rPr>
        <w:t>surgery</w:t>
      </w:r>
      <w:proofErr w:type="spellEnd"/>
      <w:r w:rsidRPr="0023267F">
        <w:rPr>
          <w:rFonts w:ascii="Times New Roman" w:hAnsi="Times New Roman" w:cs="Times New Roman"/>
          <w:color w:val="212529"/>
          <w:sz w:val="24"/>
          <w:szCs w:val="24"/>
          <w:shd w:val="clear" w:color="auto" w:fill="FFFFFF"/>
        </w:rPr>
        <w:t> [online]. 2022, </w:t>
      </w:r>
      <w:r w:rsidRPr="0023267F">
        <w:rPr>
          <w:rFonts w:ascii="Times New Roman" w:hAnsi="Times New Roman" w:cs="Times New Roman"/>
          <w:b/>
          <w:bCs/>
          <w:color w:val="212529"/>
          <w:sz w:val="24"/>
          <w:szCs w:val="24"/>
          <w:shd w:val="clear" w:color="auto" w:fill="FFFFFF"/>
        </w:rPr>
        <w:t>9</w:t>
      </w:r>
      <w:r w:rsidRPr="0023267F">
        <w:rPr>
          <w:rFonts w:ascii="Times New Roman" w:hAnsi="Times New Roman" w:cs="Times New Roman"/>
          <w:color w:val="212529"/>
          <w:sz w:val="24"/>
          <w:szCs w:val="24"/>
          <w:shd w:val="clear" w:color="auto" w:fill="FFFFFF"/>
        </w:rPr>
        <w:t xml:space="preserve">, 801742 [cit. 2022-04-07]. ISSN 2296875X. Dostupné z: doi:10.3389/fsurg.2022.801742 </w:t>
      </w:r>
    </w:p>
    <w:p w14:paraId="571AF7FE" w14:textId="77777777" w:rsidR="00E83C1F" w:rsidRDefault="00E83C1F" w:rsidP="00E83C1F">
      <w:pPr>
        <w:spacing w:line="360" w:lineRule="auto"/>
        <w:jc w:val="both"/>
        <w:rPr>
          <w:rFonts w:ascii="Times New Roman" w:hAnsi="Times New Roman" w:cs="Times New Roman"/>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POURMOVAHED, Z., K. DEHGHANI a </w:t>
      </w:r>
      <w:proofErr w:type="spellStart"/>
      <w:r w:rsidRPr="0023267F">
        <w:rPr>
          <w:rFonts w:ascii="Times New Roman" w:hAnsi="Times New Roman" w:cs="Times New Roman"/>
          <w:color w:val="212529"/>
          <w:sz w:val="24"/>
          <w:szCs w:val="24"/>
          <w:shd w:val="clear" w:color="auto" w:fill="FFFFFF"/>
        </w:rPr>
        <w:t>A</w:t>
      </w:r>
      <w:proofErr w:type="spellEnd"/>
      <w:r w:rsidRPr="0023267F">
        <w:rPr>
          <w:rFonts w:ascii="Times New Roman" w:hAnsi="Times New Roman" w:cs="Times New Roman"/>
          <w:color w:val="212529"/>
          <w:sz w:val="24"/>
          <w:szCs w:val="24"/>
          <w:shd w:val="clear" w:color="auto" w:fill="FFFFFF"/>
        </w:rPr>
        <w:t xml:space="preserve">. SHERAFAT. </w:t>
      </w:r>
      <w:proofErr w:type="spellStart"/>
      <w:r w:rsidRPr="0023267F">
        <w:rPr>
          <w:rFonts w:ascii="Times New Roman" w:hAnsi="Times New Roman" w:cs="Times New Roman"/>
          <w:color w:val="212529"/>
          <w:sz w:val="24"/>
          <w:szCs w:val="24"/>
          <w:shd w:val="clear" w:color="auto" w:fill="FFFFFF"/>
        </w:rPr>
        <w:t>Effectiveness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regular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breathing</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technique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hey-hu</w:t>
      </w:r>
      <w:proofErr w:type="spellEnd"/>
      <w:r w:rsidRPr="0023267F">
        <w:rPr>
          <w:rFonts w:ascii="Times New Roman" w:hAnsi="Times New Roman" w:cs="Times New Roman"/>
          <w:color w:val="212529"/>
          <w:sz w:val="24"/>
          <w:szCs w:val="24"/>
          <w:shd w:val="clear" w:color="auto" w:fill="FFFFFF"/>
        </w:rPr>
        <w:t xml:space="preserve">) on </w:t>
      </w:r>
      <w:proofErr w:type="spellStart"/>
      <w:r w:rsidRPr="0023267F">
        <w:rPr>
          <w:rFonts w:ascii="Times New Roman" w:hAnsi="Times New Roman" w:cs="Times New Roman"/>
          <w:color w:val="212529"/>
          <w:sz w:val="24"/>
          <w:szCs w:val="24"/>
          <w:shd w:val="clear" w:color="auto" w:fill="FFFFFF"/>
        </w:rPr>
        <w:t>reduction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intrathecal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injection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in </w:t>
      </w:r>
      <w:proofErr w:type="spellStart"/>
      <w:r w:rsidRPr="0023267F">
        <w:rPr>
          <w:rFonts w:ascii="Times New Roman" w:hAnsi="Times New Roman" w:cs="Times New Roman"/>
          <w:color w:val="212529"/>
          <w:sz w:val="24"/>
          <w:szCs w:val="24"/>
          <w:shd w:val="clear" w:color="auto" w:fill="FFFFFF"/>
        </w:rPr>
        <w:t>leukemic</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children</w:t>
      </w:r>
      <w:proofErr w:type="spellEnd"/>
      <w:r w:rsidRPr="0023267F">
        <w:rPr>
          <w:rFonts w:ascii="Times New Roman" w:hAnsi="Times New Roman" w:cs="Times New Roman"/>
          <w:color w:val="212529"/>
          <w:sz w:val="24"/>
          <w:szCs w:val="24"/>
          <w:shd w:val="clear" w:color="auto" w:fill="FFFFFF"/>
        </w:rPr>
        <w:t xml:space="preserve">: a </w:t>
      </w:r>
      <w:proofErr w:type="spellStart"/>
      <w:r w:rsidRPr="0023267F">
        <w:rPr>
          <w:rFonts w:ascii="Times New Roman" w:hAnsi="Times New Roman" w:cs="Times New Roman"/>
          <w:color w:val="212529"/>
          <w:sz w:val="24"/>
          <w:szCs w:val="24"/>
          <w:shd w:val="clear" w:color="auto" w:fill="FFFFFF"/>
        </w:rPr>
        <w:t>randomized</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clinical</w:t>
      </w:r>
      <w:proofErr w:type="spellEnd"/>
      <w:r w:rsidRPr="0023267F">
        <w:rPr>
          <w:rFonts w:ascii="Times New Roman" w:hAnsi="Times New Roman" w:cs="Times New Roman"/>
          <w:color w:val="212529"/>
          <w:sz w:val="24"/>
          <w:szCs w:val="24"/>
          <w:shd w:val="clear" w:color="auto" w:fill="FFFFFF"/>
        </w:rPr>
        <w:t xml:space="preserve"> trial. </w:t>
      </w:r>
      <w:proofErr w:type="spellStart"/>
      <w:r w:rsidRPr="0023267F">
        <w:rPr>
          <w:rFonts w:ascii="Times New Roman" w:hAnsi="Times New Roman" w:cs="Times New Roman"/>
          <w:i/>
          <w:iCs/>
          <w:color w:val="212529"/>
          <w:sz w:val="24"/>
          <w:szCs w:val="24"/>
          <w:shd w:val="clear" w:color="auto" w:fill="FFFFFF"/>
        </w:rPr>
        <w:t>Iranian</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journal</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of</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pediatrics</w:t>
      </w:r>
      <w:proofErr w:type="spellEnd"/>
      <w:r w:rsidRPr="0023267F">
        <w:rPr>
          <w:rFonts w:ascii="Times New Roman" w:hAnsi="Times New Roman" w:cs="Times New Roman"/>
          <w:color w:val="212529"/>
          <w:sz w:val="24"/>
          <w:szCs w:val="24"/>
          <w:shd w:val="clear" w:color="auto" w:fill="FFFFFF"/>
        </w:rPr>
        <w:t> [online]. 2013, </w:t>
      </w:r>
      <w:r w:rsidRPr="0023267F">
        <w:rPr>
          <w:rFonts w:ascii="Times New Roman" w:hAnsi="Times New Roman" w:cs="Times New Roman"/>
          <w:b/>
          <w:bCs/>
          <w:color w:val="212529"/>
          <w:sz w:val="24"/>
          <w:szCs w:val="24"/>
          <w:shd w:val="clear" w:color="auto" w:fill="FFFFFF"/>
        </w:rPr>
        <w:t>23</w:t>
      </w:r>
      <w:r w:rsidRPr="0023267F">
        <w:rPr>
          <w:rFonts w:ascii="Times New Roman" w:hAnsi="Times New Roman" w:cs="Times New Roman"/>
          <w:color w:val="212529"/>
          <w:sz w:val="24"/>
          <w:szCs w:val="24"/>
          <w:shd w:val="clear" w:color="auto" w:fill="FFFFFF"/>
        </w:rPr>
        <w:t xml:space="preserve">(5), 564-8 [cit. 2022-04-08]. ISSN 20082142. </w:t>
      </w:r>
    </w:p>
    <w:p w14:paraId="40A89E25" w14:textId="77777777" w:rsidR="00E83C1F" w:rsidRPr="00504016" w:rsidRDefault="00E83C1F" w:rsidP="00E83C1F">
      <w:pPr>
        <w:spacing w:line="360" w:lineRule="auto"/>
        <w:jc w:val="both"/>
        <w:rPr>
          <w:rFonts w:ascii="Times New Roman" w:hAnsi="Times New Roman" w:cs="Times New Roman"/>
          <w:b/>
          <w:bCs/>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QIAN, H., J. ZHOU, T. HUANG, X. CAO, C. ZHOU, M. YANG a Y. CHEN. </w:t>
      </w:r>
      <w:proofErr w:type="spellStart"/>
      <w:r w:rsidRPr="0023267F">
        <w:rPr>
          <w:rFonts w:ascii="Times New Roman" w:hAnsi="Times New Roman" w:cs="Times New Roman"/>
          <w:color w:val="212529"/>
          <w:sz w:val="24"/>
          <w:szCs w:val="24"/>
          <w:shd w:val="clear" w:color="auto" w:fill="FFFFFF"/>
        </w:rPr>
        <w:t>Comfort</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nursing</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can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alleviate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and negative </w:t>
      </w:r>
      <w:proofErr w:type="spellStart"/>
      <w:r w:rsidRPr="0023267F">
        <w:rPr>
          <w:rFonts w:ascii="Times New Roman" w:hAnsi="Times New Roman" w:cs="Times New Roman"/>
          <w:color w:val="212529"/>
          <w:sz w:val="24"/>
          <w:szCs w:val="24"/>
          <w:shd w:val="clear" w:color="auto" w:fill="FFFFFF"/>
        </w:rPr>
        <w:t>emotion</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patients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after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surgery</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for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LVCFs</w:t>
      </w:r>
      <w:proofErr w:type="spellEnd"/>
      <w:r w:rsidRPr="0023267F">
        <w:rPr>
          <w:rFonts w:ascii="Times New Roman" w:hAnsi="Times New Roman" w:cs="Times New Roman"/>
          <w:color w:val="212529"/>
          <w:sz w:val="24"/>
          <w:szCs w:val="24"/>
          <w:shd w:val="clear" w:color="auto" w:fill="FFFFFF"/>
        </w:rPr>
        <w:t xml:space="preserve"> and </w:t>
      </w:r>
      <w:proofErr w:type="spellStart"/>
      <w:r w:rsidRPr="0023267F">
        <w:rPr>
          <w:rFonts w:ascii="Times New Roman" w:hAnsi="Times New Roman" w:cs="Times New Roman"/>
          <w:color w:val="212529"/>
          <w:sz w:val="24"/>
          <w:szCs w:val="24"/>
          <w:shd w:val="clear" w:color="auto" w:fill="FFFFFF"/>
        </w:rPr>
        <w:t>improve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their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living</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ability</w:t>
      </w:r>
      <w:proofErr w:type="spellEnd"/>
      <w:r w:rsidRPr="0023267F">
        <w:rPr>
          <w:rFonts w:ascii="Times New Roman" w:hAnsi="Times New Roman" w:cs="Times New Roman"/>
          <w:color w:val="212529"/>
          <w:sz w:val="24"/>
          <w:szCs w:val="24"/>
          <w:shd w:val="clear" w:color="auto" w:fill="FFFFFF"/>
        </w:rPr>
        <w:t>. </w:t>
      </w:r>
      <w:proofErr w:type="spellStart"/>
      <w:r w:rsidRPr="0023267F">
        <w:rPr>
          <w:rFonts w:ascii="Times New Roman" w:hAnsi="Times New Roman" w:cs="Times New Roman"/>
          <w:i/>
          <w:iCs/>
          <w:color w:val="212529"/>
          <w:sz w:val="24"/>
          <w:szCs w:val="24"/>
          <w:shd w:val="clear" w:color="auto" w:fill="FFFFFF"/>
        </w:rPr>
        <w:t>American</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journal</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of</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translational</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research</w:t>
      </w:r>
      <w:proofErr w:type="spellEnd"/>
      <w:r w:rsidRPr="0023267F">
        <w:rPr>
          <w:rFonts w:ascii="Times New Roman" w:hAnsi="Times New Roman" w:cs="Times New Roman"/>
          <w:color w:val="212529"/>
          <w:sz w:val="24"/>
          <w:szCs w:val="24"/>
          <w:shd w:val="clear" w:color="auto" w:fill="FFFFFF"/>
        </w:rPr>
        <w:t> [online]. 2021, </w:t>
      </w:r>
      <w:r w:rsidRPr="0023267F">
        <w:rPr>
          <w:rFonts w:ascii="Times New Roman" w:hAnsi="Times New Roman" w:cs="Times New Roman"/>
          <w:b/>
          <w:bCs/>
          <w:color w:val="212529"/>
          <w:sz w:val="24"/>
          <w:szCs w:val="24"/>
          <w:shd w:val="clear" w:color="auto" w:fill="FFFFFF"/>
        </w:rPr>
        <w:t>13</w:t>
      </w:r>
      <w:r w:rsidRPr="0023267F">
        <w:rPr>
          <w:rFonts w:ascii="Times New Roman" w:hAnsi="Times New Roman" w:cs="Times New Roman"/>
          <w:color w:val="212529"/>
          <w:sz w:val="24"/>
          <w:szCs w:val="24"/>
          <w:shd w:val="clear" w:color="auto" w:fill="FFFFFF"/>
        </w:rPr>
        <w:t xml:space="preserve">(4), 2939-2946 [cit. 2022-04-08]. ISSN 19438141. </w:t>
      </w:r>
    </w:p>
    <w:p w14:paraId="1FC7D2B3" w14:textId="77777777" w:rsidR="00E83C1F" w:rsidRPr="00504016" w:rsidRDefault="00E83C1F" w:rsidP="00E83C1F">
      <w:pPr>
        <w:spacing w:line="360" w:lineRule="auto"/>
        <w:jc w:val="both"/>
        <w:rPr>
          <w:rFonts w:ascii="Times New Roman" w:hAnsi="Times New Roman" w:cs="Times New Roman"/>
          <w:color w:val="333333"/>
          <w:sz w:val="24"/>
          <w:szCs w:val="24"/>
          <w:shd w:val="clear" w:color="auto" w:fill="FFFFFF"/>
        </w:rPr>
      </w:pPr>
      <w:r w:rsidRPr="0023267F">
        <w:rPr>
          <w:rFonts w:ascii="Times New Roman" w:hAnsi="Times New Roman" w:cs="Times New Roman"/>
          <w:color w:val="333333"/>
          <w:sz w:val="24"/>
          <w:szCs w:val="24"/>
          <w:shd w:val="clear" w:color="auto" w:fill="FFFFFF"/>
        </w:rPr>
        <w:t>RAUDENSKÁ J</w:t>
      </w:r>
      <w:r>
        <w:rPr>
          <w:rFonts w:ascii="Times New Roman" w:hAnsi="Times New Roman" w:cs="Times New Roman"/>
          <w:color w:val="333333"/>
          <w:sz w:val="24"/>
          <w:szCs w:val="24"/>
          <w:shd w:val="clear" w:color="auto" w:fill="FFFFFF"/>
        </w:rPr>
        <w:t>.</w:t>
      </w:r>
      <w:r w:rsidRPr="0023267F">
        <w:rPr>
          <w:rFonts w:ascii="Times New Roman" w:hAnsi="Times New Roman" w:cs="Times New Roman"/>
          <w:color w:val="333333"/>
          <w:sz w:val="24"/>
          <w:szCs w:val="24"/>
          <w:shd w:val="clear" w:color="auto" w:fill="FFFFFF"/>
        </w:rPr>
        <w:t xml:space="preserve"> — JAVŮRKOVÁ</w:t>
      </w:r>
      <w:r>
        <w:rPr>
          <w:rFonts w:ascii="Times New Roman" w:hAnsi="Times New Roman" w:cs="Times New Roman"/>
          <w:color w:val="333333"/>
          <w:sz w:val="24"/>
          <w:szCs w:val="24"/>
          <w:shd w:val="clear" w:color="auto" w:fill="FFFFFF"/>
        </w:rPr>
        <w:t xml:space="preserve"> A.</w:t>
      </w:r>
      <w:r w:rsidRPr="0023267F">
        <w:rPr>
          <w:rFonts w:ascii="Times New Roman" w:hAnsi="Times New Roman" w:cs="Times New Roman"/>
          <w:color w:val="333333"/>
          <w:sz w:val="24"/>
          <w:szCs w:val="24"/>
          <w:shd w:val="clear" w:color="auto" w:fill="FFFFFF"/>
        </w:rPr>
        <w:t xml:space="preserve"> — KOZÁK</w:t>
      </w:r>
      <w:r>
        <w:rPr>
          <w:rFonts w:ascii="Times New Roman" w:hAnsi="Times New Roman" w:cs="Times New Roman"/>
          <w:color w:val="333333"/>
          <w:sz w:val="24"/>
          <w:szCs w:val="24"/>
          <w:shd w:val="clear" w:color="auto" w:fill="FFFFFF"/>
        </w:rPr>
        <w:t xml:space="preserve"> J.</w:t>
      </w:r>
      <w:r w:rsidRPr="0023267F">
        <w:rPr>
          <w:rFonts w:ascii="Times New Roman" w:hAnsi="Times New Roman" w:cs="Times New Roman"/>
          <w:color w:val="333333"/>
          <w:sz w:val="24"/>
          <w:szCs w:val="24"/>
          <w:shd w:val="clear" w:color="auto" w:fill="FFFFFF"/>
        </w:rPr>
        <w:t xml:space="preserve"> — AMLEROVÁ</w:t>
      </w:r>
      <w:r>
        <w:rPr>
          <w:rFonts w:ascii="Times New Roman" w:hAnsi="Times New Roman" w:cs="Times New Roman"/>
          <w:color w:val="333333"/>
          <w:sz w:val="24"/>
          <w:szCs w:val="24"/>
          <w:shd w:val="clear" w:color="auto" w:fill="FFFFFF"/>
        </w:rPr>
        <w:t xml:space="preserve"> J.</w:t>
      </w:r>
      <w:r w:rsidRPr="0023267F">
        <w:rPr>
          <w:rFonts w:ascii="Times New Roman" w:hAnsi="Times New Roman" w:cs="Times New Roman"/>
          <w:color w:val="333333"/>
          <w:sz w:val="24"/>
          <w:szCs w:val="24"/>
          <w:shd w:val="clear" w:color="auto" w:fill="FFFFFF"/>
        </w:rPr>
        <w:t xml:space="preserve">. Úleva od neuropatické bolesti pomocí odvracení pozornosti – </w:t>
      </w:r>
      <w:proofErr w:type="spellStart"/>
      <w:r w:rsidRPr="0023267F">
        <w:rPr>
          <w:rFonts w:ascii="Times New Roman" w:hAnsi="Times New Roman" w:cs="Times New Roman"/>
          <w:color w:val="333333"/>
          <w:sz w:val="24"/>
          <w:szCs w:val="24"/>
          <w:shd w:val="clear" w:color="auto" w:fill="FFFFFF"/>
        </w:rPr>
        <w:t>kazustika</w:t>
      </w:r>
      <w:proofErr w:type="spellEnd"/>
      <w:r w:rsidRPr="0023267F">
        <w:rPr>
          <w:rFonts w:ascii="Times New Roman" w:hAnsi="Times New Roman" w:cs="Times New Roman"/>
          <w:color w:val="333333"/>
          <w:sz w:val="24"/>
          <w:szCs w:val="24"/>
          <w:shd w:val="clear" w:color="auto" w:fill="FFFFFF"/>
        </w:rPr>
        <w:t>. </w:t>
      </w:r>
      <w:r w:rsidRPr="0023267F">
        <w:rPr>
          <w:rFonts w:ascii="Times New Roman" w:hAnsi="Times New Roman" w:cs="Times New Roman"/>
          <w:i/>
          <w:iCs/>
          <w:color w:val="333333"/>
          <w:sz w:val="24"/>
          <w:szCs w:val="24"/>
          <w:shd w:val="clear" w:color="auto" w:fill="FFFFFF"/>
        </w:rPr>
        <w:t>Česká a slovenská neurologie a neurochirurgie</w:t>
      </w:r>
      <w:r w:rsidRPr="0023267F">
        <w:rPr>
          <w:rFonts w:ascii="Times New Roman" w:hAnsi="Times New Roman" w:cs="Times New Roman"/>
          <w:color w:val="333333"/>
          <w:sz w:val="24"/>
          <w:szCs w:val="24"/>
          <w:shd w:val="clear" w:color="auto" w:fill="FFFFFF"/>
        </w:rPr>
        <w:t xml:space="preserve">, 2014, roč. 77, č. 1, s. 114-116. ISSN: 1210-7859. </w:t>
      </w:r>
    </w:p>
    <w:p w14:paraId="4FEAEE06" w14:textId="77777777" w:rsidR="00E83C1F" w:rsidRDefault="00E83C1F" w:rsidP="00E83C1F">
      <w:pPr>
        <w:spacing w:line="360" w:lineRule="auto"/>
        <w:jc w:val="both"/>
        <w:rPr>
          <w:rFonts w:ascii="Times New Roman" w:hAnsi="Times New Roman" w:cs="Times New Roman"/>
          <w:color w:val="212529"/>
          <w:sz w:val="24"/>
          <w:szCs w:val="24"/>
          <w:shd w:val="clear" w:color="auto" w:fill="FFFFFF"/>
        </w:rPr>
      </w:pPr>
      <w:r w:rsidRPr="0023267F">
        <w:rPr>
          <w:rFonts w:ascii="Times New Roman" w:hAnsi="Times New Roman" w:cs="Times New Roman"/>
          <w:color w:val="212529"/>
          <w:sz w:val="24"/>
          <w:szCs w:val="24"/>
          <w:shd w:val="clear" w:color="auto" w:fill="FFFFFF"/>
        </w:rPr>
        <w:lastRenderedPageBreak/>
        <w:t>REIFENAUER</w:t>
      </w:r>
      <w:r>
        <w:rPr>
          <w:rFonts w:ascii="Times New Roman" w:hAnsi="Times New Roman" w:cs="Times New Roman"/>
          <w:color w:val="212529"/>
          <w:sz w:val="24"/>
          <w:szCs w:val="24"/>
          <w:shd w:val="clear" w:color="auto" w:fill="FFFFFF"/>
        </w:rPr>
        <w:t xml:space="preserve"> I.</w:t>
      </w:r>
      <w:r w:rsidRPr="0023267F">
        <w:rPr>
          <w:rFonts w:ascii="Times New Roman" w:hAnsi="Times New Roman" w:cs="Times New Roman"/>
          <w:color w:val="212529"/>
          <w:sz w:val="24"/>
          <w:szCs w:val="24"/>
          <w:shd w:val="clear" w:color="auto" w:fill="FFFFFF"/>
        </w:rPr>
        <w:t xml:space="preserve"> A</w:t>
      </w:r>
      <w:r>
        <w:rPr>
          <w:rFonts w:ascii="Times New Roman" w:hAnsi="Times New Roman" w:cs="Times New Roman"/>
          <w:color w:val="212529"/>
          <w:sz w:val="24"/>
          <w:szCs w:val="24"/>
          <w:shd w:val="clear" w:color="auto" w:fill="FFFFFF"/>
        </w:rPr>
        <w:t xml:space="preserve"> </w:t>
      </w:r>
      <w:r w:rsidRPr="0023267F">
        <w:rPr>
          <w:rFonts w:ascii="Times New Roman" w:hAnsi="Times New Roman" w:cs="Times New Roman"/>
          <w:color w:val="212529"/>
          <w:sz w:val="24"/>
          <w:szCs w:val="24"/>
          <w:shd w:val="clear" w:color="auto" w:fill="FFFFFF"/>
        </w:rPr>
        <w:t>DAD'OVÁ</w:t>
      </w:r>
      <w:r>
        <w:rPr>
          <w:rFonts w:ascii="Times New Roman" w:hAnsi="Times New Roman" w:cs="Times New Roman"/>
          <w:color w:val="212529"/>
          <w:sz w:val="24"/>
          <w:szCs w:val="24"/>
          <w:shd w:val="clear" w:color="auto" w:fill="FFFFFF"/>
        </w:rPr>
        <w:t xml:space="preserve"> K</w:t>
      </w:r>
      <w:r w:rsidRPr="0023267F">
        <w:rPr>
          <w:rFonts w:ascii="Times New Roman" w:hAnsi="Times New Roman" w:cs="Times New Roman"/>
          <w:color w:val="212529"/>
          <w:sz w:val="24"/>
          <w:szCs w:val="24"/>
          <w:shd w:val="clear" w:color="auto" w:fill="FFFFFF"/>
        </w:rPr>
        <w:t>. Ovlivnění kvality života jógou zařazenou jako doplněk rehabilitace u pacientů s chronickým neurologickým onemocněním. </w:t>
      </w:r>
      <w:proofErr w:type="spellStart"/>
      <w:r w:rsidRPr="0023267F">
        <w:rPr>
          <w:rFonts w:ascii="Times New Roman" w:hAnsi="Times New Roman" w:cs="Times New Roman"/>
          <w:i/>
          <w:iCs/>
          <w:color w:val="212529"/>
          <w:sz w:val="24"/>
          <w:szCs w:val="24"/>
          <w:shd w:val="clear" w:color="auto" w:fill="FFFFFF"/>
        </w:rPr>
        <w:t>Medicina</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Sportiva</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Bohemica</w:t>
      </w:r>
      <w:proofErr w:type="spellEnd"/>
      <w:r w:rsidRPr="0023267F">
        <w:rPr>
          <w:rFonts w:ascii="Times New Roman" w:hAnsi="Times New Roman" w:cs="Times New Roman"/>
          <w:i/>
          <w:iCs/>
          <w:color w:val="212529"/>
          <w:sz w:val="24"/>
          <w:szCs w:val="24"/>
          <w:shd w:val="clear" w:color="auto" w:fill="FFFFFF"/>
        </w:rPr>
        <w:t xml:space="preserve"> et </w:t>
      </w:r>
      <w:proofErr w:type="spellStart"/>
      <w:r w:rsidRPr="0023267F">
        <w:rPr>
          <w:rFonts w:ascii="Times New Roman" w:hAnsi="Times New Roman" w:cs="Times New Roman"/>
          <w:i/>
          <w:iCs/>
          <w:color w:val="212529"/>
          <w:sz w:val="24"/>
          <w:szCs w:val="24"/>
          <w:shd w:val="clear" w:color="auto" w:fill="FFFFFF"/>
        </w:rPr>
        <w:t>Slovaca</w:t>
      </w:r>
      <w:proofErr w:type="spellEnd"/>
      <w:r w:rsidRPr="0023267F">
        <w:rPr>
          <w:rFonts w:ascii="Times New Roman" w:hAnsi="Times New Roman" w:cs="Times New Roman"/>
          <w:color w:val="212529"/>
          <w:sz w:val="24"/>
          <w:szCs w:val="24"/>
          <w:shd w:val="clear" w:color="auto" w:fill="FFFFFF"/>
        </w:rPr>
        <w:t> [online]. 2016, </w:t>
      </w:r>
      <w:r w:rsidRPr="0023267F">
        <w:rPr>
          <w:rFonts w:ascii="Times New Roman" w:hAnsi="Times New Roman" w:cs="Times New Roman"/>
          <w:b/>
          <w:bCs/>
          <w:color w:val="212529"/>
          <w:sz w:val="24"/>
          <w:szCs w:val="24"/>
          <w:shd w:val="clear" w:color="auto" w:fill="FFFFFF"/>
        </w:rPr>
        <w:t>25</w:t>
      </w:r>
      <w:r w:rsidRPr="0023267F">
        <w:rPr>
          <w:rFonts w:ascii="Times New Roman" w:hAnsi="Times New Roman" w:cs="Times New Roman"/>
          <w:color w:val="212529"/>
          <w:sz w:val="24"/>
          <w:szCs w:val="24"/>
          <w:shd w:val="clear" w:color="auto" w:fill="FFFFFF"/>
        </w:rPr>
        <w:t xml:space="preserve">(4), 166-172 [cit. 2022-04-08]. ISSN 12105481. </w:t>
      </w:r>
    </w:p>
    <w:p w14:paraId="02BA4396" w14:textId="77777777" w:rsidR="00E83C1F" w:rsidRPr="00504016" w:rsidRDefault="00E83C1F" w:rsidP="00E83C1F">
      <w:pPr>
        <w:spacing w:line="360" w:lineRule="auto"/>
        <w:jc w:val="both"/>
        <w:rPr>
          <w:rFonts w:ascii="Times New Roman" w:hAnsi="Times New Roman" w:cs="Times New Roman"/>
          <w:b/>
          <w:bCs/>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SABETI, F., M. MOHAMMADPOUR, B. POURABOLI, M. TAHMASEBI a M. HASANPOUR. </w:t>
      </w:r>
      <w:proofErr w:type="spellStart"/>
      <w:r w:rsidRPr="0023267F">
        <w:rPr>
          <w:rFonts w:ascii="Times New Roman" w:hAnsi="Times New Roman" w:cs="Times New Roman"/>
          <w:color w:val="212529"/>
          <w:sz w:val="24"/>
          <w:szCs w:val="24"/>
          <w:shd w:val="clear" w:color="auto" w:fill="FFFFFF"/>
        </w:rPr>
        <w:t>Health</w:t>
      </w:r>
      <w:proofErr w:type="spellEnd"/>
      <w:r w:rsidRPr="0023267F">
        <w:rPr>
          <w:rFonts w:ascii="Times New Roman" w:hAnsi="Times New Roman" w:cs="Times New Roman"/>
          <w:color w:val="212529"/>
          <w:sz w:val="24"/>
          <w:szCs w:val="24"/>
          <w:shd w:val="clear" w:color="auto" w:fill="FFFFFF"/>
        </w:rPr>
        <w:t xml:space="preserve"> Care </w:t>
      </w:r>
      <w:proofErr w:type="spellStart"/>
      <w:r w:rsidRPr="0023267F">
        <w:rPr>
          <w:rFonts w:ascii="Times New Roman" w:hAnsi="Times New Roman" w:cs="Times New Roman"/>
          <w:color w:val="212529"/>
          <w:sz w:val="24"/>
          <w:szCs w:val="24"/>
          <w:shd w:val="clear" w:color="auto" w:fill="FFFFFF"/>
        </w:rPr>
        <w:t>Providers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Experiences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the</w:t>
      </w:r>
      <w:proofErr w:type="spellEnd"/>
      <w:r w:rsidRPr="0023267F">
        <w:rPr>
          <w:rFonts w:ascii="Times New Roman" w:hAnsi="Times New Roman" w:cs="Times New Roman"/>
          <w:color w:val="212529"/>
          <w:sz w:val="24"/>
          <w:szCs w:val="24"/>
          <w:shd w:val="clear" w:color="auto" w:fill="FFFFFF"/>
        </w:rPr>
        <w:t xml:space="preserve"> Non-</w:t>
      </w:r>
      <w:proofErr w:type="spellStart"/>
      <w:r w:rsidRPr="0023267F">
        <w:rPr>
          <w:rFonts w:ascii="Times New Roman" w:hAnsi="Times New Roman" w:cs="Times New Roman"/>
          <w:color w:val="212529"/>
          <w:sz w:val="24"/>
          <w:szCs w:val="24"/>
          <w:shd w:val="clear" w:color="auto" w:fill="FFFFFF"/>
        </w:rPr>
        <w:t>Pharmacological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and </w:t>
      </w:r>
      <w:proofErr w:type="spellStart"/>
      <w:r w:rsidRPr="0023267F">
        <w:rPr>
          <w:rFonts w:ascii="Times New Roman" w:hAnsi="Times New Roman" w:cs="Times New Roman"/>
          <w:color w:val="212529"/>
          <w:sz w:val="24"/>
          <w:szCs w:val="24"/>
          <w:shd w:val="clear" w:color="auto" w:fill="FFFFFF"/>
        </w:rPr>
        <w:t>Anxiety</w:t>
      </w:r>
      <w:proofErr w:type="spellEnd"/>
      <w:r w:rsidRPr="0023267F">
        <w:rPr>
          <w:rFonts w:ascii="Times New Roman" w:hAnsi="Times New Roman" w:cs="Times New Roman"/>
          <w:color w:val="212529"/>
          <w:sz w:val="24"/>
          <w:szCs w:val="24"/>
          <w:shd w:val="clear" w:color="auto" w:fill="FFFFFF"/>
        </w:rPr>
        <w:t xml:space="preserve"> Management and </w:t>
      </w:r>
      <w:proofErr w:type="spellStart"/>
      <w:r w:rsidRPr="0023267F">
        <w:rPr>
          <w:rFonts w:ascii="Times New Roman" w:hAnsi="Times New Roman" w:cs="Times New Roman"/>
          <w:color w:val="212529"/>
          <w:sz w:val="24"/>
          <w:szCs w:val="24"/>
          <w:shd w:val="clear" w:color="auto" w:fill="FFFFFF"/>
        </w:rPr>
        <w:t>Its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Barriers</w:t>
      </w:r>
      <w:proofErr w:type="spellEnd"/>
      <w:r w:rsidRPr="0023267F">
        <w:rPr>
          <w:rFonts w:ascii="Times New Roman" w:hAnsi="Times New Roman" w:cs="Times New Roman"/>
          <w:color w:val="212529"/>
          <w:sz w:val="24"/>
          <w:szCs w:val="24"/>
          <w:shd w:val="clear" w:color="auto" w:fill="FFFFFF"/>
        </w:rPr>
        <w:t xml:space="preserve"> in </w:t>
      </w:r>
      <w:proofErr w:type="spellStart"/>
      <w:r w:rsidRPr="0023267F">
        <w:rPr>
          <w:rFonts w:ascii="Times New Roman" w:hAnsi="Times New Roman" w:cs="Times New Roman"/>
          <w:color w:val="212529"/>
          <w:sz w:val="24"/>
          <w:szCs w:val="24"/>
          <w:shd w:val="clear" w:color="auto" w:fill="FFFFFF"/>
        </w:rPr>
        <w:t>the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Pediatric</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Intensive</w:t>
      </w:r>
      <w:proofErr w:type="spellEnd"/>
      <w:r w:rsidRPr="0023267F">
        <w:rPr>
          <w:rFonts w:ascii="Times New Roman" w:hAnsi="Times New Roman" w:cs="Times New Roman"/>
          <w:color w:val="212529"/>
          <w:sz w:val="24"/>
          <w:szCs w:val="24"/>
          <w:shd w:val="clear" w:color="auto" w:fill="FFFFFF"/>
        </w:rPr>
        <w:t xml:space="preserve"> Care </w:t>
      </w:r>
      <w:proofErr w:type="spellStart"/>
      <w:r w:rsidRPr="0023267F">
        <w:rPr>
          <w:rFonts w:ascii="Times New Roman" w:hAnsi="Times New Roman" w:cs="Times New Roman"/>
          <w:color w:val="212529"/>
          <w:sz w:val="24"/>
          <w:szCs w:val="24"/>
          <w:shd w:val="clear" w:color="auto" w:fill="FFFFFF"/>
        </w:rPr>
        <w:t>Units</w:t>
      </w:r>
      <w:proofErr w:type="spellEnd"/>
      <w:r w:rsidRPr="0023267F">
        <w:rPr>
          <w:rFonts w:ascii="Times New Roman" w:hAnsi="Times New Roman" w:cs="Times New Roman"/>
          <w:color w:val="212529"/>
          <w:sz w:val="24"/>
          <w:szCs w:val="24"/>
          <w:shd w:val="clear" w:color="auto" w:fill="FFFFFF"/>
        </w:rPr>
        <w:t>. </w:t>
      </w:r>
      <w:proofErr w:type="spellStart"/>
      <w:r w:rsidRPr="0023267F">
        <w:rPr>
          <w:rFonts w:ascii="Times New Roman" w:hAnsi="Times New Roman" w:cs="Times New Roman"/>
          <w:i/>
          <w:iCs/>
          <w:color w:val="212529"/>
          <w:sz w:val="24"/>
          <w:szCs w:val="24"/>
          <w:shd w:val="clear" w:color="auto" w:fill="FFFFFF"/>
        </w:rPr>
        <w:t>Journal</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of</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pediatric</w:t>
      </w:r>
      <w:proofErr w:type="spellEnd"/>
      <w:r w:rsidRPr="0023267F">
        <w:rPr>
          <w:rFonts w:ascii="Times New Roman" w:hAnsi="Times New Roman" w:cs="Times New Roman"/>
          <w:i/>
          <w:iCs/>
          <w:color w:val="212529"/>
          <w:sz w:val="24"/>
          <w:szCs w:val="24"/>
          <w:shd w:val="clear" w:color="auto" w:fill="FFFFFF"/>
        </w:rPr>
        <w:t xml:space="preserve"> </w:t>
      </w:r>
      <w:proofErr w:type="spellStart"/>
      <w:r w:rsidRPr="0023267F">
        <w:rPr>
          <w:rFonts w:ascii="Times New Roman" w:hAnsi="Times New Roman" w:cs="Times New Roman"/>
          <w:i/>
          <w:iCs/>
          <w:color w:val="212529"/>
          <w:sz w:val="24"/>
          <w:szCs w:val="24"/>
          <w:shd w:val="clear" w:color="auto" w:fill="FFFFFF"/>
        </w:rPr>
        <w:t>nursing</w:t>
      </w:r>
      <w:proofErr w:type="spellEnd"/>
      <w:r w:rsidRPr="0023267F">
        <w:rPr>
          <w:rFonts w:ascii="Times New Roman" w:hAnsi="Times New Roman" w:cs="Times New Roman"/>
          <w:color w:val="212529"/>
          <w:sz w:val="24"/>
          <w:szCs w:val="24"/>
          <w:shd w:val="clear" w:color="auto" w:fill="FFFFFF"/>
        </w:rPr>
        <w:t> [online]. 2021, </w:t>
      </w:r>
      <w:r w:rsidRPr="0023267F">
        <w:rPr>
          <w:rFonts w:ascii="Times New Roman" w:hAnsi="Times New Roman" w:cs="Times New Roman"/>
          <w:b/>
          <w:bCs/>
          <w:color w:val="212529"/>
          <w:sz w:val="24"/>
          <w:szCs w:val="24"/>
          <w:shd w:val="clear" w:color="auto" w:fill="FFFFFF"/>
        </w:rPr>
        <w:t>60</w:t>
      </w:r>
      <w:r w:rsidRPr="0023267F">
        <w:rPr>
          <w:rFonts w:ascii="Times New Roman" w:hAnsi="Times New Roman" w:cs="Times New Roman"/>
          <w:color w:val="212529"/>
          <w:sz w:val="24"/>
          <w:szCs w:val="24"/>
          <w:shd w:val="clear" w:color="auto" w:fill="FFFFFF"/>
        </w:rPr>
        <w:t xml:space="preserve">, 110-116 [cit. 2022-04-10]. ISSN 15328449. Dostupné z: doi:10.1016/j.pedn.2021.07.026 </w:t>
      </w:r>
    </w:p>
    <w:p w14:paraId="3EBF7815" w14:textId="77777777" w:rsidR="00E83C1F" w:rsidRPr="0023267F" w:rsidRDefault="00E83C1F" w:rsidP="00E83C1F">
      <w:pPr>
        <w:spacing w:line="360" w:lineRule="auto"/>
        <w:jc w:val="both"/>
        <w:rPr>
          <w:rFonts w:ascii="Times New Roman" w:hAnsi="Times New Roman" w:cs="Times New Roman"/>
          <w:b/>
          <w:bCs/>
          <w:color w:val="212529"/>
          <w:sz w:val="24"/>
          <w:szCs w:val="24"/>
          <w:shd w:val="clear" w:color="auto" w:fill="FFFFFF"/>
        </w:rPr>
      </w:pPr>
      <w:r w:rsidRPr="0023267F">
        <w:rPr>
          <w:rFonts w:ascii="Times New Roman" w:hAnsi="Times New Roman" w:cs="Times New Roman"/>
          <w:color w:val="212529"/>
          <w:sz w:val="24"/>
          <w:szCs w:val="24"/>
          <w:shd w:val="clear" w:color="auto" w:fill="FFFFFF"/>
        </w:rPr>
        <w:t xml:space="preserve">TRAEGER, A. C., H. LEE, M. HÜBSCHER, et al. </w:t>
      </w:r>
      <w:proofErr w:type="spellStart"/>
      <w:r w:rsidRPr="0023267F">
        <w:rPr>
          <w:rFonts w:ascii="Times New Roman" w:hAnsi="Times New Roman" w:cs="Times New Roman"/>
          <w:color w:val="212529"/>
          <w:sz w:val="24"/>
          <w:szCs w:val="24"/>
          <w:shd w:val="clear" w:color="auto" w:fill="FFFFFF"/>
        </w:rPr>
        <w:t>Effect</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of</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Intensive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Patient</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Education</w:t>
      </w:r>
      <w:proofErr w:type="spellEnd"/>
      <w:r w:rsidRPr="0023267F">
        <w:rPr>
          <w:rFonts w:ascii="Times New Roman" w:hAnsi="Times New Roman" w:cs="Times New Roman"/>
          <w:color w:val="212529"/>
          <w:sz w:val="24"/>
          <w:szCs w:val="24"/>
          <w:shd w:val="clear" w:color="auto" w:fill="FFFFFF"/>
        </w:rPr>
        <w:t xml:space="preserve"> vs Placebo </w:t>
      </w:r>
      <w:proofErr w:type="spellStart"/>
      <w:r w:rsidRPr="0023267F">
        <w:rPr>
          <w:rFonts w:ascii="Times New Roman" w:hAnsi="Times New Roman" w:cs="Times New Roman"/>
          <w:color w:val="212529"/>
          <w:sz w:val="24"/>
          <w:szCs w:val="24"/>
          <w:shd w:val="clear" w:color="auto" w:fill="FFFFFF"/>
        </w:rPr>
        <w:t>Patient</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Education</w:t>
      </w:r>
      <w:proofErr w:type="spellEnd"/>
      <w:r w:rsidRPr="0023267F">
        <w:rPr>
          <w:rFonts w:ascii="Times New Roman" w:hAnsi="Times New Roman" w:cs="Times New Roman"/>
          <w:color w:val="212529"/>
          <w:sz w:val="24"/>
          <w:szCs w:val="24"/>
          <w:shd w:val="clear" w:color="auto" w:fill="FFFFFF"/>
        </w:rPr>
        <w:t xml:space="preserve"> on </w:t>
      </w:r>
      <w:proofErr w:type="spellStart"/>
      <w:r w:rsidRPr="0023267F">
        <w:rPr>
          <w:rFonts w:ascii="Times New Roman" w:hAnsi="Times New Roman" w:cs="Times New Roman"/>
          <w:color w:val="212529"/>
          <w:sz w:val="24"/>
          <w:szCs w:val="24"/>
          <w:shd w:val="clear" w:color="auto" w:fill="FFFFFF"/>
        </w:rPr>
        <w:t>Outcomes</w:t>
      </w:r>
      <w:proofErr w:type="spellEnd"/>
      <w:r w:rsidRPr="0023267F">
        <w:rPr>
          <w:rFonts w:ascii="Times New Roman" w:hAnsi="Times New Roman" w:cs="Times New Roman"/>
          <w:color w:val="212529"/>
          <w:sz w:val="24"/>
          <w:szCs w:val="24"/>
          <w:shd w:val="clear" w:color="auto" w:fill="FFFFFF"/>
        </w:rPr>
        <w:t xml:space="preserve"> in </w:t>
      </w:r>
      <w:proofErr w:type="spellStart"/>
      <w:r w:rsidRPr="0023267F">
        <w:rPr>
          <w:rFonts w:ascii="Times New Roman" w:hAnsi="Times New Roman" w:cs="Times New Roman"/>
          <w:color w:val="212529"/>
          <w:sz w:val="24"/>
          <w:szCs w:val="24"/>
          <w:shd w:val="clear" w:color="auto" w:fill="FFFFFF"/>
        </w:rPr>
        <w:t>Patients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With</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Acute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Low</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Back</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A </w:t>
      </w:r>
      <w:proofErr w:type="spellStart"/>
      <w:r w:rsidRPr="0023267F">
        <w:rPr>
          <w:rFonts w:ascii="Times New Roman" w:hAnsi="Times New Roman" w:cs="Times New Roman"/>
          <w:color w:val="212529"/>
          <w:sz w:val="24"/>
          <w:szCs w:val="24"/>
          <w:shd w:val="clear" w:color="auto" w:fill="FFFFFF"/>
        </w:rPr>
        <w:t>Randomized</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Clinical</w:t>
      </w:r>
      <w:proofErr w:type="spellEnd"/>
      <w:r w:rsidRPr="0023267F">
        <w:rPr>
          <w:rFonts w:ascii="Times New Roman" w:hAnsi="Times New Roman" w:cs="Times New Roman"/>
          <w:color w:val="212529"/>
          <w:sz w:val="24"/>
          <w:szCs w:val="24"/>
          <w:shd w:val="clear" w:color="auto" w:fill="FFFFFF"/>
        </w:rPr>
        <w:t xml:space="preserve"> Trial. </w:t>
      </w:r>
      <w:r w:rsidRPr="0023267F">
        <w:rPr>
          <w:rFonts w:ascii="Times New Roman" w:hAnsi="Times New Roman" w:cs="Times New Roman"/>
          <w:i/>
          <w:iCs/>
          <w:color w:val="212529"/>
          <w:sz w:val="24"/>
          <w:szCs w:val="24"/>
          <w:shd w:val="clear" w:color="auto" w:fill="FFFFFF"/>
        </w:rPr>
        <w:t>JAMA neurology</w:t>
      </w:r>
      <w:r w:rsidRPr="0023267F">
        <w:rPr>
          <w:rFonts w:ascii="Times New Roman" w:hAnsi="Times New Roman" w:cs="Times New Roman"/>
          <w:color w:val="212529"/>
          <w:sz w:val="24"/>
          <w:szCs w:val="24"/>
          <w:shd w:val="clear" w:color="auto" w:fill="FFFFFF"/>
        </w:rPr>
        <w:t> [online]. 2019, </w:t>
      </w:r>
      <w:r w:rsidRPr="0023267F">
        <w:rPr>
          <w:rFonts w:ascii="Times New Roman" w:hAnsi="Times New Roman" w:cs="Times New Roman"/>
          <w:b/>
          <w:bCs/>
          <w:color w:val="212529"/>
          <w:sz w:val="24"/>
          <w:szCs w:val="24"/>
          <w:shd w:val="clear" w:color="auto" w:fill="FFFFFF"/>
        </w:rPr>
        <w:t>76</w:t>
      </w:r>
      <w:r w:rsidRPr="0023267F">
        <w:rPr>
          <w:rFonts w:ascii="Times New Roman" w:hAnsi="Times New Roman" w:cs="Times New Roman"/>
          <w:color w:val="212529"/>
          <w:sz w:val="24"/>
          <w:szCs w:val="24"/>
          <w:shd w:val="clear" w:color="auto" w:fill="FFFFFF"/>
        </w:rPr>
        <w:t xml:space="preserve">(2), 161-169 [cit. 2022-04-09]. ISSN 21686157. Dostupné z: doi:10.1001/jamaneurol.2018.3376 </w:t>
      </w:r>
    </w:p>
    <w:p w14:paraId="526E8603" w14:textId="77777777" w:rsidR="00E83C1F" w:rsidRPr="0023267F" w:rsidRDefault="00E83C1F" w:rsidP="00E83C1F">
      <w:pPr>
        <w:spacing w:line="360" w:lineRule="auto"/>
        <w:jc w:val="both"/>
        <w:rPr>
          <w:rFonts w:ascii="Times New Roman" w:hAnsi="Times New Roman" w:cs="Times New Roman"/>
          <w:b/>
          <w:bCs/>
          <w:color w:val="212529"/>
          <w:sz w:val="24"/>
          <w:szCs w:val="24"/>
          <w:shd w:val="clear" w:color="auto" w:fill="FFFFFF"/>
        </w:rPr>
      </w:pPr>
      <w:r w:rsidRPr="0023267F">
        <w:rPr>
          <w:rFonts w:ascii="Times New Roman" w:hAnsi="Times New Roman" w:cs="Times New Roman"/>
          <w:color w:val="212529"/>
          <w:sz w:val="24"/>
          <w:szCs w:val="24"/>
          <w:shd w:val="clear" w:color="auto" w:fill="FFFFFF"/>
        </w:rPr>
        <w:t>ZELEKE, S</w:t>
      </w:r>
      <w:r>
        <w:rPr>
          <w:rFonts w:ascii="Times New Roman" w:hAnsi="Times New Roman" w:cs="Times New Roman"/>
          <w:color w:val="212529"/>
          <w:sz w:val="24"/>
          <w:szCs w:val="24"/>
          <w:shd w:val="clear" w:color="auto" w:fill="FFFFFF"/>
        </w:rPr>
        <w:t>.</w:t>
      </w:r>
      <w:r w:rsidRPr="0023267F">
        <w:rPr>
          <w:rFonts w:ascii="Times New Roman" w:hAnsi="Times New Roman" w:cs="Times New Roman"/>
          <w:color w:val="212529"/>
          <w:sz w:val="24"/>
          <w:szCs w:val="24"/>
          <w:shd w:val="clear" w:color="auto" w:fill="FFFFFF"/>
        </w:rPr>
        <w:t>, KASSAW</w:t>
      </w:r>
      <w:r>
        <w:rPr>
          <w:rFonts w:ascii="Times New Roman" w:hAnsi="Times New Roman" w:cs="Times New Roman"/>
          <w:color w:val="212529"/>
          <w:sz w:val="24"/>
          <w:szCs w:val="24"/>
          <w:shd w:val="clear" w:color="auto" w:fill="FFFFFF"/>
        </w:rPr>
        <w:t xml:space="preserve"> A.</w:t>
      </w:r>
      <w:r w:rsidRPr="0023267F">
        <w:rPr>
          <w:rFonts w:ascii="Times New Roman" w:hAnsi="Times New Roman" w:cs="Times New Roman"/>
          <w:color w:val="212529"/>
          <w:sz w:val="24"/>
          <w:szCs w:val="24"/>
          <w:shd w:val="clear" w:color="auto" w:fill="FFFFFF"/>
        </w:rPr>
        <w:t xml:space="preserve"> a ESHETIE</w:t>
      </w:r>
      <w:r>
        <w:rPr>
          <w:rFonts w:ascii="Times New Roman" w:hAnsi="Times New Roman" w:cs="Times New Roman"/>
          <w:color w:val="212529"/>
          <w:sz w:val="24"/>
          <w:szCs w:val="24"/>
          <w:shd w:val="clear" w:color="auto" w:fill="FFFFFF"/>
        </w:rPr>
        <w:t xml:space="preserve"> Y</w:t>
      </w:r>
      <w:r w:rsidRPr="0023267F">
        <w:rPr>
          <w:rFonts w:ascii="Times New Roman" w:hAnsi="Times New Roman" w:cs="Times New Roman"/>
          <w:color w:val="212529"/>
          <w:sz w:val="24"/>
          <w:szCs w:val="24"/>
          <w:shd w:val="clear" w:color="auto" w:fill="FFFFFF"/>
        </w:rPr>
        <w:t>. Non-</w:t>
      </w:r>
      <w:proofErr w:type="spellStart"/>
      <w:r w:rsidRPr="0023267F">
        <w:rPr>
          <w:rFonts w:ascii="Times New Roman" w:hAnsi="Times New Roman" w:cs="Times New Roman"/>
          <w:color w:val="212529"/>
          <w:sz w:val="24"/>
          <w:szCs w:val="24"/>
          <w:shd w:val="clear" w:color="auto" w:fill="FFFFFF"/>
        </w:rPr>
        <w:t>pharmacological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pain</w:t>
      </w:r>
      <w:proofErr w:type="spellEnd"/>
      <w:r w:rsidRPr="0023267F">
        <w:rPr>
          <w:rFonts w:ascii="Times New Roman" w:hAnsi="Times New Roman" w:cs="Times New Roman"/>
          <w:color w:val="212529"/>
          <w:sz w:val="24"/>
          <w:szCs w:val="24"/>
          <w:shd w:val="clear" w:color="auto" w:fill="FFFFFF"/>
        </w:rPr>
        <w:t xml:space="preserve"> management </w:t>
      </w:r>
      <w:proofErr w:type="spellStart"/>
      <w:r w:rsidRPr="0023267F">
        <w:rPr>
          <w:rFonts w:ascii="Times New Roman" w:hAnsi="Times New Roman" w:cs="Times New Roman"/>
          <w:color w:val="212529"/>
          <w:sz w:val="24"/>
          <w:szCs w:val="24"/>
          <w:shd w:val="clear" w:color="auto" w:fill="FFFFFF"/>
        </w:rPr>
        <w:t>practice</w:t>
      </w:r>
      <w:proofErr w:type="spellEnd"/>
      <w:r w:rsidRPr="0023267F">
        <w:rPr>
          <w:rFonts w:ascii="Times New Roman" w:hAnsi="Times New Roman" w:cs="Times New Roman"/>
          <w:color w:val="212529"/>
          <w:sz w:val="24"/>
          <w:szCs w:val="24"/>
          <w:shd w:val="clear" w:color="auto" w:fill="FFFFFF"/>
        </w:rPr>
        <w:t xml:space="preserve"> and </w:t>
      </w:r>
      <w:proofErr w:type="spellStart"/>
      <w:r w:rsidRPr="0023267F">
        <w:rPr>
          <w:rFonts w:ascii="Times New Roman" w:hAnsi="Times New Roman" w:cs="Times New Roman"/>
          <w:color w:val="212529"/>
          <w:sz w:val="24"/>
          <w:szCs w:val="24"/>
          <w:shd w:val="clear" w:color="auto" w:fill="FFFFFF"/>
        </w:rPr>
        <w:t>barriers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among</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nurses</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working</w:t>
      </w:r>
      <w:proofErr w:type="spellEnd"/>
      <w:r w:rsidRPr="0023267F">
        <w:rPr>
          <w:rFonts w:ascii="Times New Roman" w:hAnsi="Times New Roman" w:cs="Times New Roman"/>
          <w:color w:val="212529"/>
          <w:sz w:val="24"/>
          <w:szCs w:val="24"/>
          <w:shd w:val="clear" w:color="auto" w:fill="FFFFFF"/>
        </w:rPr>
        <w:t xml:space="preserve"> in </w:t>
      </w:r>
      <w:proofErr w:type="spellStart"/>
      <w:r w:rsidRPr="0023267F">
        <w:rPr>
          <w:rFonts w:ascii="Times New Roman" w:hAnsi="Times New Roman" w:cs="Times New Roman"/>
          <w:color w:val="212529"/>
          <w:sz w:val="24"/>
          <w:szCs w:val="24"/>
          <w:shd w:val="clear" w:color="auto" w:fill="FFFFFF"/>
        </w:rPr>
        <w:t>Debre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Tabor</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Comprehensive</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Specialized</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Hospital</w:t>
      </w:r>
      <w:proofErr w:type="spellEnd"/>
      <w:r w:rsidRPr="0023267F">
        <w:rPr>
          <w:rFonts w:ascii="Times New Roman" w:hAnsi="Times New Roman" w:cs="Times New Roman"/>
          <w:color w:val="212529"/>
          <w:sz w:val="24"/>
          <w:szCs w:val="24"/>
          <w:shd w:val="clear" w:color="auto" w:fill="FFFFFF"/>
        </w:rPr>
        <w:t xml:space="preserve">, </w:t>
      </w:r>
      <w:proofErr w:type="spellStart"/>
      <w:r w:rsidRPr="0023267F">
        <w:rPr>
          <w:rFonts w:ascii="Times New Roman" w:hAnsi="Times New Roman" w:cs="Times New Roman"/>
          <w:color w:val="212529"/>
          <w:sz w:val="24"/>
          <w:szCs w:val="24"/>
          <w:shd w:val="clear" w:color="auto" w:fill="FFFFFF"/>
        </w:rPr>
        <w:t>Ethiopia</w:t>
      </w:r>
      <w:proofErr w:type="spellEnd"/>
      <w:r w:rsidRPr="0023267F">
        <w:rPr>
          <w:rFonts w:ascii="Times New Roman" w:hAnsi="Times New Roman" w:cs="Times New Roman"/>
          <w:color w:val="212529"/>
          <w:sz w:val="24"/>
          <w:szCs w:val="24"/>
          <w:shd w:val="clear" w:color="auto" w:fill="FFFFFF"/>
        </w:rPr>
        <w:t>. </w:t>
      </w:r>
      <w:proofErr w:type="spellStart"/>
      <w:r w:rsidRPr="0023267F">
        <w:rPr>
          <w:rFonts w:ascii="Times New Roman" w:hAnsi="Times New Roman" w:cs="Times New Roman"/>
          <w:i/>
          <w:iCs/>
          <w:color w:val="212529"/>
          <w:sz w:val="24"/>
          <w:szCs w:val="24"/>
          <w:shd w:val="clear" w:color="auto" w:fill="FFFFFF"/>
        </w:rPr>
        <w:t>PLoS</w:t>
      </w:r>
      <w:proofErr w:type="spellEnd"/>
      <w:r w:rsidRPr="0023267F">
        <w:rPr>
          <w:rFonts w:ascii="Times New Roman" w:hAnsi="Times New Roman" w:cs="Times New Roman"/>
          <w:i/>
          <w:iCs/>
          <w:color w:val="212529"/>
          <w:sz w:val="24"/>
          <w:szCs w:val="24"/>
          <w:shd w:val="clear" w:color="auto" w:fill="FFFFFF"/>
        </w:rPr>
        <w:t xml:space="preserve"> ONE</w:t>
      </w:r>
      <w:r w:rsidRPr="0023267F">
        <w:rPr>
          <w:rFonts w:ascii="Times New Roman" w:hAnsi="Times New Roman" w:cs="Times New Roman"/>
          <w:color w:val="212529"/>
          <w:sz w:val="24"/>
          <w:szCs w:val="24"/>
          <w:shd w:val="clear" w:color="auto" w:fill="FFFFFF"/>
        </w:rPr>
        <w:t> [online]. 2021, </w:t>
      </w:r>
      <w:r w:rsidRPr="0023267F">
        <w:rPr>
          <w:rFonts w:ascii="Times New Roman" w:hAnsi="Times New Roman" w:cs="Times New Roman"/>
          <w:b/>
          <w:bCs/>
          <w:color w:val="212529"/>
          <w:sz w:val="24"/>
          <w:szCs w:val="24"/>
          <w:shd w:val="clear" w:color="auto" w:fill="FFFFFF"/>
        </w:rPr>
        <w:t>16</w:t>
      </w:r>
      <w:r w:rsidRPr="0023267F">
        <w:rPr>
          <w:rFonts w:ascii="Times New Roman" w:hAnsi="Times New Roman" w:cs="Times New Roman"/>
          <w:color w:val="212529"/>
          <w:sz w:val="24"/>
          <w:szCs w:val="24"/>
          <w:shd w:val="clear" w:color="auto" w:fill="FFFFFF"/>
        </w:rPr>
        <w:t xml:space="preserve">(6), 1-11 [cit. 2022-04-06]. ISSN 19326203. Dostupné z: doi:10.1371/journal.pone.0253086 </w:t>
      </w:r>
    </w:p>
    <w:p w14:paraId="28FE03F5" w14:textId="0071B917" w:rsidR="00E83C1F" w:rsidRDefault="00E83C1F" w:rsidP="005015AA">
      <w:pPr>
        <w:spacing w:line="360" w:lineRule="auto"/>
        <w:jc w:val="both"/>
        <w:rPr>
          <w:rFonts w:ascii="Times New Roman" w:hAnsi="Times New Roman" w:cs="Times New Roman"/>
          <w:color w:val="212529"/>
          <w:sz w:val="24"/>
          <w:szCs w:val="24"/>
          <w:shd w:val="clear" w:color="auto" w:fill="FFFFFF"/>
        </w:rPr>
      </w:pPr>
    </w:p>
    <w:p w14:paraId="25D64DF2" w14:textId="2979054C"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22CD056C" w14:textId="2E55C309"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2B27F458" w14:textId="36D59B6A"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3BB7FF9F" w14:textId="1CD64B49"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6412DECC" w14:textId="42FA298D"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1218E037" w14:textId="5F5E5739"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41451D38" w14:textId="137EBC52"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000B5A81" w14:textId="4E9BA9A1"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44C76A1E" w14:textId="313EE634"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5512228B" w14:textId="33C41D8A" w:rsidR="00B9545A" w:rsidRDefault="00B9545A" w:rsidP="005015AA">
      <w:pPr>
        <w:spacing w:line="360" w:lineRule="auto"/>
        <w:jc w:val="both"/>
        <w:rPr>
          <w:rFonts w:ascii="Times New Roman" w:hAnsi="Times New Roman" w:cs="Times New Roman"/>
          <w:color w:val="212529"/>
          <w:sz w:val="24"/>
          <w:szCs w:val="24"/>
          <w:shd w:val="clear" w:color="auto" w:fill="FFFFFF"/>
        </w:rPr>
      </w:pPr>
    </w:p>
    <w:p w14:paraId="05AE1852" w14:textId="13223B5D" w:rsidR="00B9545A" w:rsidRPr="00B9545A" w:rsidRDefault="00B9545A" w:rsidP="00B9545A">
      <w:pPr>
        <w:pStyle w:val="Bezmezer"/>
        <w:spacing w:line="360" w:lineRule="auto"/>
        <w:jc w:val="both"/>
        <w:rPr>
          <w:rFonts w:ascii="Times New Roman" w:hAnsi="Times New Roman" w:cs="Times New Roman"/>
          <w:b/>
          <w:bCs/>
          <w:sz w:val="28"/>
          <w:szCs w:val="28"/>
          <w:shd w:val="clear" w:color="auto" w:fill="FFFFFF"/>
        </w:rPr>
      </w:pPr>
      <w:bookmarkStart w:id="20" w:name="_Toc101996534"/>
      <w:r w:rsidRPr="00B9545A">
        <w:rPr>
          <w:rFonts w:ascii="Times New Roman" w:hAnsi="Times New Roman" w:cs="Times New Roman"/>
          <w:b/>
          <w:bCs/>
          <w:sz w:val="28"/>
          <w:szCs w:val="28"/>
          <w:shd w:val="clear" w:color="auto" w:fill="FFFFFF"/>
        </w:rPr>
        <w:lastRenderedPageBreak/>
        <w:t>Seznam zkratek</w:t>
      </w:r>
      <w:bookmarkEnd w:id="20"/>
    </w:p>
    <w:p w14:paraId="234C1915" w14:textId="396AFA3E" w:rsidR="00B9545A" w:rsidRPr="00B9545A" w:rsidRDefault="00B9545A" w:rsidP="00B9545A">
      <w:pPr>
        <w:pStyle w:val="Bezmezer"/>
        <w:spacing w:line="360" w:lineRule="auto"/>
        <w:jc w:val="both"/>
        <w:rPr>
          <w:rFonts w:ascii="Times New Roman" w:hAnsi="Times New Roman" w:cs="Times New Roman"/>
          <w:sz w:val="24"/>
          <w:szCs w:val="24"/>
          <w:shd w:val="clear" w:color="auto" w:fill="FFFFFF"/>
        </w:rPr>
      </w:pPr>
    </w:p>
    <w:p w14:paraId="580EFE87" w14:textId="2356C0C1" w:rsidR="00B9545A" w:rsidRPr="00B9545A" w:rsidRDefault="00B9545A" w:rsidP="00B9545A">
      <w:pPr>
        <w:pStyle w:val="Bezmezer"/>
        <w:spacing w:line="360" w:lineRule="auto"/>
        <w:jc w:val="both"/>
        <w:rPr>
          <w:rFonts w:ascii="Times New Roman" w:hAnsi="Times New Roman" w:cs="Times New Roman"/>
          <w:sz w:val="24"/>
          <w:szCs w:val="24"/>
          <w:shd w:val="clear" w:color="auto" w:fill="FFFFFF"/>
        </w:rPr>
      </w:pPr>
      <w:bookmarkStart w:id="21" w:name="_Toc101996535"/>
      <w:r w:rsidRPr="00B9545A">
        <w:rPr>
          <w:rFonts w:ascii="Times New Roman" w:hAnsi="Times New Roman" w:cs="Times New Roman"/>
          <w:sz w:val="24"/>
          <w:szCs w:val="24"/>
          <w:shd w:val="clear" w:color="auto" w:fill="FFFFFF"/>
        </w:rPr>
        <w:t>VAS</w:t>
      </w:r>
      <w:r w:rsidRPr="00B9545A">
        <w:rPr>
          <w:rFonts w:ascii="Times New Roman" w:hAnsi="Times New Roman" w:cs="Times New Roman"/>
          <w:sz w:val="24"/>
          <w:szCs w:val="24"/>
          <w:shd w:val="clear" w:color="auto" w:fill="FFFFFF"/>
        </w:rPr>
        <w:tab/>
      </w:r>
      <w:r w:rsidRPr="00B9545A">
        <w:rPr>
          <w:rFonts w:ascii="Times New Roman" w:hAnsi="Times New Roman" w:cs="Times New Roman"/>
          <w:sz w:val="24"/>
          <w:szCs w:val="24"/>
          <w:shd w:val="clear" w:color="auto" w:fill="FFFFFF"/>
        </w:rPr>
        <w:tab/>
        <w:t>Vizuální analogové skóre</w:t>
      </w:r>
      <w:bookmarkEnd w:id="21"/>
    </w:p>
    <w:p w14:paraId="522D6402" w14:textId="1C20A869" w:rsidR="00B9545A" w:rsidRPr="00B9545A" w:rsidRDefault="00B9545A" w:rsidP="00B9545A">
      <w:pPr>
        <w:pStyle w:val="Bezmezer"/>
        <w:spacing w:line="360" w:lineRule="auto"/>
        <w:jc w:val="both"/>
        <w:rPr>
          <w:rFonts w:ascii="Times New Roman" w:hAnsi="Times New Roman" w:cs="Times New Roman"/>
          <w:sz w:val="24"/>
          <w:szCs w:val="24"/>
          <w:shd w:val="clear" w:color="auto" w:fill="FFFFFF"/>
        </w:rPr>
      </w:pPr>
      <w:bookmarkStart w:id="22" w:name="_Toc101996536"/>
      <w:r w:rsidRPr="00B9545A">
        <w:rPr>
          <w:rFonts w:ascii="Times New Roman" w:hAnsi="Times New Roman" w:cs="Times New Roman"/>
          <w:sz w:val="24"/>
          <w:szCs w:val="24"/>
          <w:shd w:val="clear" w:color="auto" w:fill="FFFFFF"/>
        </w:rPr>
        <w:t>JOA</w:t>
      </w:r>
      <w:r w:rsidRPr="00B9545A">
        <w:rPr>
          <w:rFonts w:ascii="Times New Roman" w:hAnsi="Times New Roman" w:cs="Times New Roman"/>
          <w:sz w:val="24"/>
          <w:szCs w:val="24"/>
          <w:shd w:val="clear" w:color="auto" w:fill="FFFFFF"/>
        </w:rPr>
        <w:tab/>
      </w:r>
      <w:r w:rsidRPr="00B9545A">
        <w:rPr>
          <w:rFonts w:ascii="Times New Roman" w:hAnsi="Times New Roman" w:cs="Times New Roman"/>
          <w:sz w:val="24"/>
          <w:szCs w:val="24"/>
          <w:shd w:val="clear" w:color="auto" w:fill="FFFFFF"/>
        </w:rPr>
        <w:tab/>
        <w:t>Japonská škála ortopedické asociace</w:t>
      </w:r>
      <w:bookmarkEnd w:id="22"/>
    </w:p>
    <w:p w14:paraId="42C3C347" w14:textId="1B266535" w:rsidR="00B9545A" w:rsidRPr="00B9545A" w:rsidRDefault="00B9545A" w:rsidP="00B9545A">
      <w:pPr>
        <w:pStyle w:val="Bezmezer"/>
        <w:spacing w:line="360" w:lineRule="auto"/>
        <w:jc w:val="both"/>
        <w:rPr>
          <w:rFonts w:ascii="Times New Roman" w:hAnsi="Times New Roman" w:cs="Times New Roman"/>
          <w:sz w:val="24"/>
          <w:szCs w:val="24"/>
          <w:shd w:val="clear" w:color="auto" w:fill="FFFFFF"/>
        </w:rPr>
      </w:pPr>
      <w:bookmarkStart w:id="23" w:name="_Toc101996537"/>
      <w:r w:rsidRPr="00B9545A">
        <w:rPr>
          <w:rFonts w:ascii="Times New Roman" w:hAnsi="Times New Roman" w:cs="Times New Roman"/>
          <w:sz w:val="24"/>
          <w:szCs w:val="24"/>
          <w:shd w:val="clear" w:color="auto" w:fill="FFFFFF"/>
        </w:rPr>
        <w:t>STAI-S</w:t>
      </w:r>
      <w:r w:rsidRPr="00B9545A">
        <w:rPr>
          <w:rFonts w:ascii="Times New Roman" w:hAnsi="Times New Roman" w:cs="Times New Roman"/>
          <w:sz w:val="24"/>
          <w:szCs w:val="24"/>
          <w:shd w:val="clear" w:color="auto" w:fill="FFFFFF"/>
        </w:rPr>
        <w:tab/>
      </w:r>
      <w:proofErr w:type="spellStart"/>
      <w:r w:rsidRPr="00B9545A">
        <w:rPr>
          <w:rFonts w:ascii="Times New Roman" w:hAnsi="Times New Roman" w:cs="Times New Roman"/>
          <w:sz w:val="24"/>
          <w:szCs w:val="24"/>
          <w:shd w:val="clear" w:color="auto" w:fill="FFFFFF"/>
        </w:rPr>
        <w:t>State-Trait</w:t>
      </w:r>
      <w:proofErr w:type="spellEnd"/>
      <w:r w:rsidRPr="00B9545A">
        <w:rPr>
          <w:rFonts w:ascii="Times New Roman" w:hAnsi="Times New Roman" w:cs="Times New Roman"/>
          <w:sz w:val="24"/>
          <w:szCs w:val="24"/>
          <w:shd w:val="clear" w:color="auto" w:fill="FFFFFF"/>
        </w:rPr>
        <w:t xml:space="preserve"> inventář úzkosti</w:t>
      </w:r>
      <w:bookmarkEnd w:id="23"/>
    </w:p>
    <w:p w14:paraId="6DFA13F4" w14:textId="09534657" w:rsidR="00B9545A" w:rsidRPr="00B9545A" w:rsidRDefault="00B9545A" w:rsidP="00B9545A">
      <w:pPr>
        <w:pStyle w:val="Bezmezer"/>
        <w:spacing w:line="360" w:lineRule="auto"/>
        <w:jc w:val="both"/>
        <w:rPr>
          <w:rFonts w:ascii="Times New Roman" w:hAnsi="Times New Roman" w:cs="Times New Roman"/>
          <w:sz w:val="24"/>
          <w:szCs w:val="24"/>
          <w:shd w:val="clear" w:color="auto" w:fill="FFFFFF"/>
        </w:rPr>
      </w:pPr>
      <w:bookmarkStart w:id="24" w:name="_Toc101996538"/>
      <w:r w:rsidRPr="00B9545A">
        <w:rPr>
          <w:rFonts w:ascii="Times New Roman" w:hAnsi="Times New Roman" w:cs="Times New Roman"/>
          <w:sz w:val="24"/>
          <w:szCs w:val="24"/>
          <w:shd w:val="clear" w:color="auto" w:fill="FFFFFF"/>
        </w:rPr>
        <w:t>NRS</w:t>
      </w:r>
      <w:r w:rsidRPr="00B9545A">
        <w:rPr>
          <w:rFonts w:ascii="Times New Roman" w:hAnsi="Times New Roman" w:cs="Times New Roman"/>
          <w:sz w:val="24"/>
          <w:szCs w:val="24"/>
          <w:shd w:val="clear" w:color="auto" w:fill="FFFFFF"/>
        </w:rPr>
        <w:tab/>
      </w:r>
      <w:r w:rsidRPr="00B9545A">
        <w:rPr>
          <w:rFonts w:ascii="Times New Roman" w:hAnsi="Times New Roman" w:cs="Times New Roman"/>
          <w:sz w:val="24"/>
          <w:szCs w:val="24"/>
          <w:shd w:val="clear" w:color="auto" w:fill="FFFFFF"/>
        </w:rPr>
        <w:tab/>
        <w:t>Numerická škála bolesti</w:t>
      </w:r>
      <w:bookmarkEnd w:id="24"/>
    </w:p>
    <w:p w14:paraId="04662FE4" w14:textId="02F9A35A" w:rsidR="00B9545A" w:rsidRPr="00B9545A" w:rsidRDefault="00B9545A" w:rsidP="00B9545A">
      <w:pPr>
        <w:pStyle w:val="Bezmezer"/>
        <w:spacing w:line="360" w:lineRule="auto"/>
        <w:jc w:val="both"/>
        <w:rPr>
          <w:rFonts w:ascii="Times New Roman" w:hAnsi="Times New Roman" w:cs="Times New Roman"/>
          <w:sz w:val="24"/>
          <w:szCs w:val="24"/>
          <w:shd w:val="clear" w:color="auto" w:fill="FFFFFF"/>
        </w:rPr>
      </w:pPr>
      <w:bookmarkStart w:id="25" w:name="_Toc101996539"/>
      <w:r w:rsidRPr="00B9545A">
        <w:rPr>
          <w:rFonts w:ascii="Times New Roman" w:hAnsi="Times New Roman" w:cs="Times New Roman"/>
          <w:sz w:val="24"/>
          <w:szCs w:val="24"/>
          <w:shd w:val="clear" w:color="auto" w:fill="FFFFFF"/>
        </w:rPr>
        <w:t>PICU</w:t>
      </w:r>
      <w:r w:rsidRPr="00B9545A">
        <w:rPr>
          <w:rFonts w:ascii="Times New Roman" w:hAnsi="Times New Roman" w:cs="Times New Roman"/>
          <w:sz w:val="24"/>
          <w:szCs w:val="24"/>
          <w:shd w:val="clear" w:color="auto" w:fill="FFFFFF"/>
        </w:rPr>
        <w:tab/>
      </w:r>
      <w:r w:rsidRPr="00B9545A">
        <w:rPr>
          <w:rFonts w:ascii="Times New Roman" w:hAnsi="Times New Roman" w:cs="Times New Roman"/>
          <w:sz w:val="24"/>
          <w:szCs w:val="24"/>
          <w:shd w:val="clear" w:color="auto" w:fill="FFFFFF"/>
        </w:rPr>
        <w:tab/>
      </w:r>
      <w:proofErr w:type="spellStart"/>
      <w:r w:rsidRPr="00B9545A">
        <w:rPr>
          <w:rFonts w:ascii="Times New Roman" w:hAnsi="Times New Roman" w:cs="Times New Roman"/>
          <w:sz w:val="24"/>
          <w:szCs w:val="24"/>
          <w:shd w:val="clear" w:color="auto" w:fill="FFFFFF"/>
        </w:rPr>
        <w:t>Pediatric</w:t>
      </w:r>
      <w:proofErr w:type="spellEnd"/>
      <w:r w:rsidRPr="00B9545A">
        <w:rPr>
          <w:rFonts w:ascii="Times New Roman" w:hAnsi="Times New Roman" w:cs="Times New Roman"/>
          <w:sz w:val="24"/>
          <w:szCs w:val="24"/>
          <w:shd w:val="clear" w:color="auto" w:fill="FFFFFF"/>
        </w:rPr>
        <w:t xml:space="preserve"> </w:t>
      </w:r>
      <w:proofErr w:type="spellStart"/>
      <w:r w:rsidRPr="00B9545A">
        <w:rPr>
          <w:rFonts w:ascii="Times New Roman" w:hAnsi="Times New Roman" w:cs="Times New Roman"/>
          <w:sz w:val="24"/>
          <w:szCs w:val="24"/>
          <w:shd w:val="clear" w:color="auto" w:fill="FFFFFF"/>
        </w:rPr>
        <w:t>intensiv</w:t>
      </w:r>
      <w:proofErr w:type="spellEnd"/>
      <w:r w:rsidRPr="00B9545A">
        <w:rPr>
          <w:rFonts w:ascii="Times New Roman" w:hAnsi="Times New Roman" w:cs="Times New Roman"/>
          <w:sz w:val="24"/>
          <w:szCs w:val="24"/>
          <w:shd w:val="clear" w:color="auto" w:fill="FFFFFF"/>
        </w:rPr>
        <w:t xml:space="preserve"> care unit</w:t>
      </w:r>
      <w:bookmarkEnd w:id="25"/>
    </w:p>
    <w:sectPr w:rsidR="00B9545A" w:rsidRPr="00B9545A" w:rsidSect="002F0D09">
      <w:footerReference w:type="default" r:id="rId12"/>
      <w:pgSz w:w="11906" w:h="16838"/>
      <w:pgMar w:top="1417" w:right="1417" w:bottom="1417" w:left="1417"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278E" w14:textId="77777777" w:rsidR="00706881" w:rsidRDefault="00706881" w:rsidP="000E6132">
      <w:pPr>
        <w:spacing w:after="0" w:line="240" w:lineRule="auto"/>
      </w:pPr>
      <w:r>
        <w:separator/>
      </w:r>
    </w:p>
  </w:endnote>
  <w:endnote w:type="continuationSeparator" w:id="0">
    <w:p w14:paraId="2BD77EC3" w14:textId="77777777" w:rsidR="00706881" w:rsidRDefault="00706881" w:rsidP="000E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800323"/>
      <w:docPartObj>
        <w:docPartGallery w:val="Page Numbers (Bottom of Page)"/>
        <w:docPartUnique/>
      </w:docPartObj>
    </w:sdtPr>
    <w:sdtEndPr/>
    <w:sdtContent>
      <w:p w14:paraId="6C95FF68" w14:textId="77777777" w:rsidR="000E6132" w:rsidRDefault="000E6132" w:rsidP="002F0D09">
        <w:pPr>
          <w:pStyle w:val="Zpat"/>
        </w:pPr>
        <w:r>
          <w:fldChar w:fldCharType="begin"/>
        </w:r>
        <w:r>
          <w:instrText>PAGE   \* MERGEFORMAT</w:instrText>
        </w:r>
        <w:r>
          <w:fldChar w:fldCharType="separate"/>
        </w:r>
        <w:r>
          <w:t>2</w:t>
        </w:r>
        <w:r>
          <w:fldChar w:fldCharType="end"/>
        </w:r>
      </w:p>
    </w:sdtContent>
  </w:sdt>
  <w:p w14:paraId="43BACD5D" w14:textId="77777777" w:rsidR="000E6132" w:rsidRDefault="000E61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336F" w14:textId="77777777" w:rsidR="00706881" w:rsidRDefault="00706881" w:rsidP="000E6132">
      <w:pPr>
        <w:spacing w:after="0" w:line="240" w:lineRule="auto"/>
      </w:pPr>
      <w:r>
        <w:separator/>
      </w:r>
    </w:p>
  </w:footnote>
  <w:footnote w:type="continuationSeparator" w:id="0">
    <w:p w14:paraId="62780BC9" w14:textId="77777777" w:rsidR="00706881" w:rsidRDefault="00706881" w:rsidP="000E6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9FB"/>
    <w:multiLevelType w:val="hybridMultilevel"/>
    <w:tmpl w:val="80E662B8"/>
    <w:lvl w:ilvl="0" w:tplc="C0A4F85C">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B462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11660D"/>
    <w:multiLevelType w:val="hybridMultilevel"/>
    <w:tmpl w:val="C0006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8257C7"/>
    <w:multiLevelType w:val="hybridMultilevel"/>
    <w:tmpl w:val="72ACA952"/>
    <w:lvl w:ilvl="0" w:tplc="22F0B7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40516E"/>
    <w:multiLevelType w:val="multilevel"/>
    <w:tmpl w:val="B404792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cs="Times New Roman" w:hint="default"/>
        <w:b/>
        <w:bCs/>
        <w:color w:val="auto"/>
        <w:sz w:val="28"/>
        <w:szCs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75220BF"/>
    <w:multiLevelType w:val="multilevel"/>
    <w:tmpl w:val="8C80B1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7AC24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A81B9D"/>
    <w:multiLevelType w:val="hybridMultilevel"/>
    <w:tmpl w:val="2F82D5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7A82A1E"/>
    <w:multiLevelType w:val="hybridMultilevel"/>
    <w:tmpl w:val="677A2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3C3D0D"/>
    <w:multiLevelType w:val="multilevel"/>
    <w:tmpl w:val="D2C6943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bCs/>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AB815E6"/>
    <w:multiLevelType w:val="hybridMultilevel"/>
    <w:tmpl w:val="3D404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B01742"/>
    <w:multiLevelType w:val="hybridMultilevel"/>
    <w:tmpl w:val="D43CADA6"/>
    <w:lvl w:ilvl="0" w:tplc="B01CA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0"/>
  </w:num>
  <w:num w:numId="5">
    <w:abstractNumId w:val="3"/>
  </w:num>
  <w:num w:numId="6">
    <w:abstractNumId w:val="7"/>
  </w:num>
  <w:num w:numId="7">
    <w:abstractNumId w:val="2"/>
  </w:num>
  <w:num w:numId="8">
    <w:abstractNumId w:val="4"/>
  </w:num>
  <w:num w:numId="9">
    <w:abstractNumId w:val="11"/>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EF"/>
    <w:rsid w:val="00001DC6"/>
    <w:rsid w:val="00011A8A"/>
    <w:rsid w:val="00013B49"/>
    <w:rsid w:val="0003015B"/>
    <w:rsid w:val="000302A7"/>
    <w:rsid w:val="000448A7"/>
    <w:rsid w:val="000456C2"/>
    <w:rsid w:val="000505DE"/>
    <w:rsid w:val="00061B1E"/>
    <w:rsid w:val="00063FD6"/>
    <w:rsid w:val="00075AF5"/>
    <w:rsid w:val="00095DA7"/>
    <w:rsid w:val="000970E2"/>
    <w:rsid w:val="000A09B7"/>
    <w:rsid w:val="000A3FCD"/>
    <w:rsid w:val="000A4DEA"/>
    <w:rsid w:val="000A528C"/>
    <w:rsid w:val="000B38F7"/>
    <w:rsid w:val="000B73EB"/>
    <w:rsid w:val="000D413E"/>
    <w:rsid w:val="000D461C"/>
    <w:rsid w:val="000D6F4C"/>
    <w:rsid w:val="000E5BC8"/>
    <w:rsid w:val="000E6132"/>
    <w:rsid w:val="000F3EBF"/>
    <w:rsid w:val="000F4D73"/>
    <w:rsid w:val="000F68D6"/>
    <w:rsid w:val="00101171"/>
    <w:rsid w:val="0011148C"/>
    <w:rsid w:val="00124F38"/>
    <w:rsid w:val="0013023B"/>
    <w:rsid w:val="00135516"/>
    <w:rsid w:val="00135C62"/>
    <w:rsid w:val="00147929"/>
    <w:rsid w:val="00157A3A"/>
    <w:rsid w:val="00160027"/>
    <w:rsid w:val="0018467B"/>
    <w:rsid w:val="0018568A"/>
    <w:rsid w:val="001871C1"/>
    <w:rsid w:val="001A322E"/>
    <w:rsid w:val="001B6714"/>
    <w:rsid w:val="001B7A8D"/>
    <w:rsid w:val="001E5195"/>
    <w:rsid w:val="001F75CA"/>
    <w:rsid w:val="00203DD5"/>
    <w:rsid w:val="00206EF9"/>
    <w:rsid w:val="0021096B"/>
    <w:rsid w:val="00211568"/>
    <w:rsid w:val="00214AC9"/>
    <w:rsid w:val="00220B76"/>
    <w:rsid w:val="002253C6"/>
    <w:rsid w:val="00225452"/>
    <w:rsid w:val="0023267F"/>
    <w:rsid w:val="00233118"/>
    <w:rsid w:val="00241881"/>
    <w:rsid w:val="002459A6"/>
    <w:rsid w:val="00267D59"/>
    <w:rsid w:val="0027161D"/>
    <w:rsid w:val="002746F6"/>
    <w:rsid w:val="0027555D"/>
    <w:rsid w:val="00276716"/>
    <w:rsid w:val="002815A2"/>
    <w:rsid w:val="00290F5F"/>
    <w:rsid w:val="0029232D"/>
    <w:rsid w:val="002B1192"/>
    <w:rsid w:val="002B498D"/>
    <w:rsid w:val="002D5502"/>
    <w:rsid w:val="002D5A86"/>
    <w:rsid w:val="002E3180"/>
    <w:rsid w:val="002F0D09"/>
    <w:rsid w:val="00305B40"/>
    <w:rsid w:val="003204BB"/>
    <w:rsid w:val="00322540"/>
    <w:rsid w:val="00326347"/>
    <w:rsid w:val="00331250"/>
    <w:rsid w:val="003572A7"/>
    <w:rsid w:val="00384374"/>
    <w:rsid w:val="00387083"/>
    <w:rsid w:val="00387AC9"/>
    <w:rsid w:val="00391E4B"/>
    <w:rsid w:val="0039632D"/>
    <w:rsid w:val="003A1E2A"/>
    <w:rsid w:val="003A4FC1"/>
    <w:rsid w:val="003B3C7E"/>
    <w:rsid w:val="003B4871"/>
    <w:rsid w:val="003B58A9"/>
    <w:rsid w:val="003B5B33"/>
    <w:rsid w:val="003C2BB7"/>
    <w:rsid w:val="003C7858"/>
    <w:rsid w:val="003C79B3"/>
    <w:rsid w:val="00404868"/>
    <w:rsid w:val="004066F7"/>
    <w:rsid w:val="0041042F"/>
    <w:rsid w:val="00420F5F"/>
    <w:rsid w:val="00422045"/>
    <w:rsid w:val="00424283"/>
    <w:rsid w:val="0043214A"/>
    <w:rsid w:val="00432FB2"/>
    <w:rsid w:val="00434571"/>
    <w:rsid w:val="0044056A"/>
    <w:rsid w:val="00451161"/>
    <w:rsid w:val="00453090"/>
    <w:rsid w:val="00464F49"/>
    <w:rsid w:val="00465E83"/>
    <w:rsid w:val="00471D1C"/>
    <w:rsid w:val="004819C7"/>
    <w:rsid w:val="004827D6"/>
    <w:rsid w:val="00495A70"/>
    <w:rsid w:val="004A5796"/>
    <w:rsid w:val="004A65CA"/>
    <w:rsid w:val="004B005C"/>
    <w:rsid w:val="004C0044"/>
    <w:rsid w:val="004C09AF"/>
    <w:rsid w:val="004C1014"/>
    <w:rsid w:val="004C2E1E"/>
    <w:rsid w:val="004D2C59"/>
    <w:rsid w:val="004E5070"/>
    <w:rsid w:val="004E6EF6"/>
    <w:rsid w:val="00500B96"/>
    <w:rsid w:val="005015AA"/>
    <w:rsid w:val="00501755"/>
    <w:rsid w:val="00505441"/>
    <w:rsid w:val="00505C2F"/>
    <w:rsid w:val="00513762"/>
    <w:rsid w:val="0052069F"/>
    <w:rsid w:val="00522165"/>
    <w:rsid w:val="00522BA7"/>
    <w:rsid w:val="0052696F"/>
    <w:rsid w:val="00526BA2"/>
    <w:rsid w:val="0052755A"/>
    <w:rsid w:val="00533234"/>
    <w:rsid w:val="0053530B"/>
    <w:rsid w:val="0054161B"/>
    <w:rsid w:val="00545D87"/>
    <w:rsid w:val="005518B9"/>
    <w:rsid w:val="005526E4"/>
    <w:rsid w:val="00553D7F"/>
    <w:rsid w:val="00555818"/>
    <w:rsid w:val="00556445"/>
    <w:rsid w:val="00556587"/>
    <w:rsid w:val="00562FAD"/>
    <w:rsid w:val="00583671"/>
    <w:rsid w:val="00587761"/>
    <w:rsid w:val="005A2DE2"/>
    <w:rsid w:val="005A494B"/>
    <w:rsid w:val="005B4BEB"/>
    <w:rsid w:val="005C4655"/>
    <w:rsid w:val="005C7D15"/>
    <w:rsid w:val="005D1616"/>
    <w:rsid w:val="005E7050"/>
    <w:rsid w:val="00603A0A"/>
    <w:rsid w:val="00605253"/>
    <w:rsid w:val="006055AA"/>
    <w:rsid w:val="006101C6"/>
    <w:rsid w:val="006149D7"/>
    <w:rsid w:val="00624DF5"/>
    <w:rsid w:val="006370A3"/>
    <w:rsid w:val="00647716"/>
    <w:rsid w:val="00650B07"/>
    <w:rsid w:val="0065407D"/>
    <w:rsid w:val="006545E4"/>
    <w:rsid w:val="00656DD3"/>
    <w:rsid w:val="006910D1"/>
    <w:rsid w:val="00692896"/>
    <w:rsid w:val="00692BA3"/>
    <w:rsid w:val="00695948"/>
    <w:rsid w:val="006A111E"/>
    <w:rsid w:val="006C0AA3"/>
    <w:rsid w:val="006F0CBD"/>
    <w:rsid w:val="006F5A62"/>
    <w:rsid w:val="006F5BE4"/>
    <w:rsid w:val="006F78C1"/>
    <w:rsid w:val="00706881"/>
    <w:rsid w:val="00715008"/>
    <w:rsid w:val="00721516"/>
    <w:rsid w:val="00725429"/>
    <w:rsid w:val="007262E3"/>
    <w:rsid w:val="00735321"/>
    <w:rsid w:val="00743B84"/>
    <w:rsid w:val="00754741"/>
    <w:rsid w:val="00765DDE"/>
    <w:rsid w:val="00770DE4"/>
    <w:rsid w:val="00773660"/>
    <w:rsid w:val="0078166F"/>
    <w:rsid w:val="007844B4"/>
    <w:rsid w:val="0078753D"/>
    <w:rsid w:val="00793DCD"/>
    <w:rsid w:val="007960BF"/>
    <w:rsid w:val="007A1FA7"/>
    <w:rsid w:val="007A5E48"/>
    <w:rsid w:val="007B0A74"/>
    <w:rsid w:val="007B32EF"/>
    <w:rsid w:val="007D325A"/>
    <w:rsid w:val="007D38BD"/>
    <w:rsid w:val="007D5A9E"/>
    <w:rsid w:val="007F19DA"/>
    <w:rsid w:val="007F5E93"/>
    <w:rsid w:val="00800181"/>
    <w:rsid w:val="008007A1"/>
    <w:rsid w:val="00820261"/>
    <w:rsid w:val="00824569"/>
    <w:rsid w:val="00830401"/>
    <w:rsid w:val="0084274C"/>
    <w:rsid w:val="00845A2D"/>
    <w:rsid w:val="0084736F"/>
    <w:rsid w:val="00854E33"/>
    <w:rsid w:val="00856C6F"/>
    <w:rsid w:val="00876B91"/>
    <w:rsid w:val="0087745C"/>
    <w:rsid w:val="008809DC"/>
    <w:rsid w:val="00886549"/>
    <w:rsid w:val="00887972"/>
    <w:rsid w:val="00893209"/>
    <w:rsid w:val="00894218"/>
    <w:rsid w:val="008D0BF5"/>
    <w:rsid w:val="008E4FEF"/>
    <w:rsid w:val="008E5A26"/>
    <w:rsid w:val="00900241"/>
    <w:rsid w:val="00903422"/>
    <w:rsid w:val="009164A9"/>
    <w:rsid w:val="00922EBB"/>
    <w:rsid w:val="00931654"/>
    <w:rsid w:val="009368AD"/>
    <w:rsid w:val="00951635"/>
    <w:rsid w:val="0096515F"/>
    <w:rsid w:val="0097192D"/>
    <w:rsid w:val="0097444E"/>
    <w:rsid w:val="0098029B"/>
    <w:rsid w:val="009974DF"/>
    <w:rsid w:val="009A08C6"/>
    <w:rsid w:val="009B0C6C"/>
    <w:rsid w:val="009B399A"/>
    <w:rsid w:val="009B5A5C"/>
    <w:rsid w:val="009C356E"/>
    <w:rsid w:val="009C5A3C"/>
    <w:rsid w:val="009C7164"/>
    <w:rsid w:val="009C7721"/>
    <w:rsid w:val="009D6F8C"/>
    <w:rsid w:val="009F74DF"/>
    <w:rsid w:val="00A35362"/>
    <w:rsid w:val="00A3610F"/>
    <w:rsid w:val="00A403D3"/>
    <w:rsid w:val="00A41F19"/>
    <w:rsid w:val="00A45C26"/>
    <w:rsid w:val="00A653A1"/>
    <w:rsid w:val="00A67E4E"/>
    <w:rsid w:val="00A800EA"/>
    <w:rsid w:val="00A907FB"/>
    <w:rsid w:val="00A96C4B"/>
    <w:rsid w:val="00A9752E"/>
    <w:rsid w:val="00AA19F8"/>
    <w:rsid w:val="00AB35E7"/>
    <w:rsid w:val="00AD5F78"/>
    <w:rsid w:val="00AE54CC"/>
    <w:rsid w:val="00AE5BC6"/>
    <w:rsid w:val="00AF153F"/>
    <w:rsid w:val="00AF459E"/>
    <w:rsid w:val="00AF73F8"/>
    <w:rsid w:val="00B04631"/>
    <w:rsid w:val="00B1109B"/>
    <w:rsid w:val="00B23C4C"/>
    <w:rsid w:val="00B313CD"/>
    <w:rsid w:val="00B32183"/>
    <w:rsid w:val="00B330BB"/>
    <w:rsid w:val="00B33D11"/>
    <w:rsid w:val="00B56BDF"/>
    <w:rsid w:val="00B67699"/>
    <w:rsid w:val="00B76038"/>
    <w:rsid w:val="00B7614A"/>
    <w:rsid w:val="00B819A0"/>
    <w:rsid w:val="00B862A8"/>
    <w:rsid w:val="00B92032"/>
    <w:rsid w:val="00B949F9"/>
    <w:rsid w:val="00B9545A"/>
    <w:rsid w:val="00BB5BB5"/>
    <w:rsid w:val="00BC0A11"/>
    <w:rsid w:val="00BC11ED"/>
    <w:rsid w:val="00BC2992"/>
    <w:rsid w:val="00BC3C71"/>
    <w:rsid w:val="00BC6658"/>
    <w:rsid w:val="00BF70BE"/>
    <w:rsid w:val="00C154F1"/>
    <w:rsid w:val="00C15B14"/>
    <w:rsid w:val="00C246A8"/>
    <w:rsid w:val="00C44DF3"/>
    <w:rsid w:val="00C518A0"/>
    <w:rsid w:val="00C53562"/>
    <w:rsid w:val="00C61EE2"/>
    <w:rsid w:val="00C73B44"/>
    <w:rsid w:val="00C80F7F"/>
    <w:rsid w:val="00C83CD5"/>
    <w:rsid w:val="00CA3A65"/>
    <w:rsid w:val="00CA724B"/>
    <w:rsid w:val="00CB1A9A"/>
    <w:rsid w:val="00CC238F"/>
    <w:rsid w:val="00CC4290"/>
    <w:rsid w:val="00CC71B8"/>
    <w:rsid w:val="00CC7DA3"/>
    <w:rsid w:val="00CD2A94"/>
    <w:rsid w:val="00CD382D"/>
    <w:rsid w:val="00D066F8"/>
    <w:rsid w:val="00D102CA"/>
    <w:rsid w:val="00D14692"/>
    <w:rsid w:val="00D204C0"/>
    <w:rsid w:val="00D2089A"/>
    <w:rsid w:val="00D20A40"/>
    <w:rsid w:val="00D213B5"/>
    <w:rsid w:val="00D31B03"/>
    <w:rsid w:val="00D34B8A"/>
    <w:rsid w:val="00D36E88"/>
    <w:rsid w:val="00D63B93"/>
    <w:rsid w:val="00D7135E"/>
    <w:rsid w:val="00D77B57"/>
    <w:rsid w:val="00D8531E"/>
    <w:rsid w:val="00D90B8C"/>
    <w:rsid w:val="00DA55C1"/>
    <w:rsid w:val="00DA7527"/>
    <w:rsid w:val="00DB044A"/>
    <w:rsid w:val="00DB2306"/>
    <w:rsid w:val="00DB5D55"/>
    <w:rsid w:val="00DC2235"/>
    <w:rsid w:val="00DC6641"/>
    <w:rsid w:val="00DD24AE"/>
    <w:rsid w:val="00DD7F77"/>
    <w:rsid w:val="00DE6881"/>
    <w:rsid w:val="00DE6AAB"/>
    <w:rsid w:val="00DF7992"/>
    <w:rsid w:val="00E05744"/>
    <w:rsid w:val="00E179C3"/>
    <w:rsid w:val="00E21B74"/>
    <w:rsid w:val="00E2451F"/>
    <w:rsid w:val="00E24A6B"/>
    <w:rsid w:val="00E300A0"/>
    <w:rsid w:val="00E45137"/>
    <w:rsid w:val="00E56ECA"/>
    <w:rsid w:val="00E57E96"/>
    <w:rsid w:val="00E64AB3"/>
    <w:rsid w:val="00E76359"/>
    <w:rsid w:val="00E83C1F"/>
    <w:rsid w:val="00E86991"/>
    <w:rsid w:val="00E964BA"/>
    <w:rsid w:val="00EA1039"/>
    <w:rsid w:val="00EA451B"/>
    <w:rsid w:val="00EB0B6D"/>
    <w:rsid w:val="00EB200E"/>
    <w:rsid w:val="00EC4651"/>
    <w:rsid w:val="00EC6C60"/>
    <w:rsid w:val="00ED113D"/>
    <w:rsid w:val="00ED4973"/>
    <w:rsid w:val="00EE3B95"/>
    <w:rsid w:val="00EE44BC"/>
    <w:rsid w:val="00EF41AB"/>
    <w:rsid w:val="00EF6E4B"/>
    <w:rsid w:val="00EF74EB"/>
    <w:rsid w:val="00F057D7"/>
    <w:rsid w:val="00F06D3A"/>
    <w:rsid w:val="00F109C1"/>
    <w:rsid w:val="00F13570"/>
    <w:rsid w:val="00F17701"/>
    <w:rsid w:val="00F221E8"/>
    <w:rsid w:val="00F2298E"/>
    <w:rsid w:val="00F23361"/>
    <w:rsid w:val="00F30921"/>
    <w:rsid w:val="00F32554"/>
    <w:rsid w:val="00F433DF"/>
    <w:rsid w:val="00F50A09"/>
    <w:rsid w:val="00F5538E"/>
    <w:rsid w:val="00F61F7D"/>
    <w:rsid w:val="00F6767D"/>
    <w:rsid w:val="00F740F3"/>
    <w:rsid w:val="00F81BD6"/>
    <w:rsid w:val="00F83526"/>
    <w:rsid w:val="00F9098E"/>
    <w:rsid w:val="00F93FA4"/>
    <w:rsid w:val="00FA4CF6"/>
    <w:rsid w:val="00FA62F7"/>
    <w:rsid w:val="00FB1024"/>
    <w:rsid w:val="00FB21A0"/>
    <w:rsid w:val="00FB7067"/>
    <w:rsid w:val="00FB794C"/>
    <w:rsid w:val="00FC1AC1"/>
    <w:rsid w:val="00FD0201"/>
    <w:rsid w:val="00FD0B42"/>
    <w:rsid w:val="00FD20AD"/>
    <w:rsid w:val="00FD2412"/>
    <w:rsid w:val="00FE1F37"/>
    <w:rsid w:val="00FF2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6CBB"/>
  <w15:chartTrackingRefBased/>
  <w15:docId w15:val="{9D07943B-061B-4339-9D28-E6DF7987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F0D09"/>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20F5F"/>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420F5F"/>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420F5F"/>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420F5F"/>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20F5F"/>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20F5F"/>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qFormat/>
    <w:rsid w:val="00420F5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20F5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61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6132"/>
  </w:style>
  <w:style w:type="paragraph" w:styleId="Zpat">
    <w:name w:val="footer"/>
    <w:basedOn w:val="Normln"/>
    <w:link w:val="ZpatChar"/>
    <w:uiPriority w:val="99"/>
    <w:unhideWhenUsed/>
    <w:rsid w:val="000E61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E6132"/>
  </w:style>
  <w:style w:type="character" w:customStyle="1" w:styleId="Nadpis1Char">
    <w:name w:val="Nadpis 1 Char"/>
    <w:basedOn w:val="Standardnpsmoodstavce"/>
    <w:link w:val="Nadpis1"/>
    <w:uiPriority w:val="9"/>
    <w:rsid w:val="002F0D09"/>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2F0D09"/>
    <w:pPr>
      <w:outlineLvl w:val="9"/>
    </w:pPr>
    <w:rPr>
      <w:lang w:eastAsia="cs-CZ"/>
    </w:rPr>
  </w:style>
  <w:style w:type="paragraph" w:styleId="Obsah2">
    <w:name w:val="toc 2"/>
    <w:basedOn w:val="Normln"/>
    <w:next w:val="Normln"/>
    <w:autoRedefine/>
    <w:uiPriority w:val="39"/>
    <w:unhideWhenUsed/>
    <w:rsid w:val="002F0D09"/>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9164A9"/>
    <w:pPr>
      <w:tabs>
        <w:tab w:val="right" w:leader="dot" w:pos="9062"/>
      </w:tabs>
      <w:spacing w:after="100"/>
    </w:pPr>
    <w:rPr>
      <w:rFonts w:ascii="Times New Roman" w:eastAsiaTheme="minorEastAsia" w:hAnsi="Times New Roman" w:cs="Times New Roman"/>
      <w:b/>
      <w:bCs/>
      <w:noProof/>
      <w:sz w:val="24"/>
      <w:szCs w:val="24"/>
      <w:lang w:eastAsia="cs-CZ"/>
    </w:rPr>
  </w:style>
  <w:style w:type="paragraph" w:styleId="Obsah3">
    <w:name w:val="toc 3"/>
    <w:basedOn w:val="Normln"/>
    <w:next w:val="Normln"/>
    <w:autoRedefine/>
    <w:uiPriority w:val="39"/>
    <w:unhideWhenUsed/>
    <w:rsid w:val="002F0D09"/>
    <w:pPr>
      <w:spacing w:after="100"/>
      <w:ind w:left="440"/>
    </w:pPr>
    <w:rPr>
      <w:rFonts w:eastAsiaTheme="minorEastAsia" w:cs="Times New Roman"/>
      <w:lang w:eastAsia="cs-CZ"/>
    </w:rPr>
  </w:style>
  <w:style w:type="paragraph" w:styleId="Bezmezer">
    <w:name w:val="No Spacing"/>
    <w:uiPriority w:val="1"/>
    <w:qFormat/>
    <w:rsid w:val="008E5A26"/>
    <w:pPr>
      <w:spacing w:after="0" w:line="240" w:lineRule="auto"/>
    </w:pPr>
  </w:style>
  <w:style w:type="paragraph" w:styleId="Normlnweb">
    <w:name w:val="Normal (Web)"/>
    <w:basedOn w:val="Normln"/>
    <w:uiPriority w:val="99"/>
    <w:semiHidden/>
    <w:unhideWhenUsed/>
    <w:rsid w:val="00F109C1"/>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13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5516"/>
    <w:pPr>
      <w:ind w:left="720"/>
      <w:contextualSpacing/>
    </w:pPr>
  </w:style>
  <w:style w:type="character" w:styleId="Hypertextovodkaz">
    <w:name w:val="Hyperlink"/>
    <w:basedOn w:val="Standardnpsmoodstavce"/>
    <w:uiPriority w:val="99"/>
    <w:unhideWhenUsed/>
    <w:rsid w:val="0023267F"/>
    <w:rPr>
      <w:color w:val="0563C1" w:themeColor="hyperlink"/>
      <w:u w:val="single"/>
    </w:rPr>
  </w:style>
  <w:style w:type="character" w:customStyle="1" w:styleId="article-title">
    <w:name w:val="article-title"/>
    <w:basedOn w:val="Standardnpsmoodstavce"/>
    <w:rsid w:val="00505C2F"/>
  </w:style>
  <w:style w:type="character" w:customStyle="1" w:styleId="Nadpis2Char">
    <w:name w:val="Nadpis 2 Char"/>
    <w:basedOn w:val="Standardnpsmoodstavce"/>
    <w:link w:val="Nadpis2"/>
    <w:uiPriority w:val="9"/>
    <w:rsid w:val="00420F5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420F5F"/>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420F5F"/>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420F5F"/>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420F5F"/>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420F5F"/>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rsid w:val="00420F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20F5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scielo.br/cgi-bin/wxis.exe/iah/?IsisScript=iah/iah.xis&amp;base=article%5Edlibrary&amp;format=iso.pft&amp;lang=i&amp;nextAction=lnk&amp;indexSearch=AU&amp;exprSearch=OLIVEIRA+JUNIOR,+NERY+JOS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scielo.br/cgi-bin/wxis.exe/iah/?IsisScript=iah/iah.xis&amp;base=article%5Edlibrary&amp;format=iso.pft&amp;lang=i&amp;nextAction=lnk&amp;indexSearch=AU&amp;exprSearch=RIEGEL,+FERNANDO" TargetMode="External"/><Relationship Id="rId5" Type="http://schemas.openxmlformats.org/officeDocument/2006/relationships/webSettings" Target="webSettings.xml"/><Relationship Id="rId10" Type="http://schemas.openxmlformats.org/officeDocument/2006/relationships/hyperlink" Target="http://old.scielo.br/cgi-bin/wxis.exe/iah/?IsisScript=iah/iah.xis&amp;base=article%5Edlibrary&amp;format=iso.pft&amp;lang=i&amp;nextAction=lnk&amp;indexSearch=AU&amp;exprSearch=MIGOWSKI,+ELIANA+RUSTICK" TargetMode="External"/><Relationship Id="rId4" Type="http://schemas.openxmlformats.org/officeDocument/2006/relationships/settings" Target="settings.xml"/><Relationship Id="rId9" Type="http://schemas.openxmlformats.org/officeDocument/2006/relationships/hyperlink" Target="http://old.scielo.br/cgi-bin/wxis.exe/iah/?IsisScript=iah/iah.xis&amp;base=article%5Edlibrary&amp;format=iso.pft&amp;lang=i&amp;nextAction=lnk&amp;indexSearch=AU&amp;exprSearch=OLIVEIRA,+SANDRA+BEATRIZ+SILVA+D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CCD8-D721-4DE6-8568-18538CBC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3573</TotalTime>
  <Pages>36</Pages>
  <Words>9483</Words>
  <Characters>58703</Characters>
  <Application>Microsoft Office Word</Application>
  <DocSecurity>0</DocSecurity>
  <Lines>1107</Lines>
  <Paragraphs>211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Vyslouzil Miroslav</dc:creator>
  <cp:keywords/>
  <dc:description/>
  <cp:lastModifiedBy>Vyslouzil Miroslav</cp:lastModifiedBy>
  <cp:revision>357</cp:revision>
  <dcterms:created xsi:type="dcterms:W3CDTF">2022-04-10T16:43:00Z</dcterms:created>
  <dcterms:modified xsi:type="dcterms:W3CDTF">2022-04-27T22:21:00Z</dcterms:modified>
</cp:coreProperties>
</file>