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01C260" w14:textId="77777777" w:rsidR="00656852" w:rsidRDefault="00656852" w:rsidP="008F30F7">
      <w:pPr>
        <w:spacing w:before="10" w:line="360" w:lineRule="auto"/>
        <w:rPr>
          <w:rFonts w:eastAsia="Times New Roman" w:cs="Times New Roman"/>
          <w:sz w:val="32"/>
          <w:szCs w:val="24"/>
          <w:lang w:eastAsia="cs-CZ"/>
        </w:rPr>
      </w:pPr>
    </w:p>
    <w:p w14:paraId="333802D8" w14:textId="5B124584" w:rsidR="002A59CA" w:rsidRPr="0097127A" w:rsidRDefault="002A59CA" w:rsidP="002A59CA">
      <w:pPr>
        <w:spacing w:before="10" w:line="360" w:lineRule="auto"/>
        <w:jc w:val="center"/>
        <w:rPr>
          <w:rFonts w:eastAsia="Times New Roman" w:cs="Times New Roman"/>
          <w:sz w:val="32"/>
          <w:szCs w:val="24"/>
          <w:lang w:eastAsia="cs-CZ"/>
        </w:rPr>
      </w:pPr>
      <w:r w:rsidRPr="0097127A">
        <w:rPr>
          <w:rFonts w:eastAsia="Times New Roman" w:cs="Times New Roman"/>
          <w:sz w:val="32"/>
          <w:szCs w:val="24"/>
          <w:lang w:eastAsia="cs-CZ"/>
        </w:rPr>
        <w:t>UNIVERZITA PALACKÉHO V OLOMOUCI</w:t>
      </w:r>
    </w:p>
    <w:p w14:paraId="06D1E7F9" w14:textId="77777777" w:rsidR="002A59CA" w:rsidRPr="0097127A" w:rsidRDefault="002A59CA" w:rsidP="002A59CA">
      <w:pPr>
        <w:pStyle w:val="Titul-1"/>
        <w:spacing w:before="10" w:line="360" w:lineRule="auto"/>
        <w:rPr>
          <w:b w:val="0"/>
        </w:rPr>
      </w:pPr>
      <w:r w:rsidRPr="0097127A">
        <w:rPr>
          <w:b w:val="0"/>
        </w:rPr>
        <w:t>Pedagogická fakulta</w:t>
      </w:r>
    </w:p>
    <w:p w14:paraId="3DBCE438" w14:textId="77777777" w:rsidR="002A59CA" w:rsidRPr="0097127A" w:rsidRDefault="002A59CA" w:rsidP="002A59CA">
      <w:pPr>
        <w:pStyle w:val="Titul-1"/>
        <w:spacing w:before="10" w:line="360" w:lineRule="auto"/>
        <w:rPr>
          <w:b w:val="0"/>
        </w:rPr>
      </w:pPr>
      <w:r>
        <w:rPr>
          <w:b w:val="0"/>
        </w:rPr>
        <w:t xml:space="preserve">Ústav </w:t>
      </w:r>
      <w:proofErr w:type="spellStart"/>
      <w:r>
        <w:rPr>
          <w:b w:val="0"/>
        </w:rPr>
        <w:t>speciálněpedagogických</w:t>
      </w:r>
      <w:proofErr w:type="spellEnd"/>
      <w:r>
        <w:rPr>
          <w:b w:val="0"/>
        </w:rPr>
        <w:t xml:space="preserve"> studií</w:t>
      </w:r>
    </w:p>
    <w:p w14:paraId="128C0AFE" w14:textId="77777777" w:rsidR="002A59CA" w:rsidRPr="0097127A" w:rsidRDefault="002A59CA" w:rsidP="002A59CA">
      <w:pPr>
        <w:pStyle w:val="Titul-1"/>
        <w:spacing w:before="10" w:line="360" w:lineRule="auto"/>
        <w:rPr>
          <w:b w:val="0"/>
        </w:rPr>
      </w:pPr>
    </w:p>
    <w:p w14:paraId="218E732A" w14:textId="77777777" w:rsidR="002A59CA" w:rsidRPr="0097127A" w:rsidRDefault="002A59CA" w:rsidP="002A59CA">
      <w:pPr>
        <w:spacing w:before="10" w:line="360" w:lineRule="auto"/>
        <w:jc w:val="center"/>
        <w:rPr>
          <w:rFonts w:cs="Times New Roman"/>
        </w:rPr>
      </w:pPr>
      <w:r w:rsidRPr="0097127A">
        <w:rPr>
          <w:rFonts w:cs="Times New Roman"/>
          <w:noProof/>
          <w:lang w:eastAsia="cs-CZ"/>
        </w:rPr>
        <w:drawing>
          <wp:inline distT="0" distB="0" distL="0" distR="0" wp14:anchorId="115C5102" wp14:editId="1D9C70F3">
            <wp:extent cx="723900" cy="742950"/>
            <wp:effectExtent l="0" t="0" r="0" b="0"/>
            <wp:docPr id="1" name="Obrázek 1" descr="ZNA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ZNAKU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42950"/>
                    </a:xfrm>
                    <a:prstGeom prst="rect">
                      <a:avLst/>
                    </a:prstGeom>
                    <a:noFill/>
                    <a:ln>
                      <a:noFill/>
                    </a:ln>
                  </pic:spPr>
                </pic:pic>
              </a:graphicData>
            </a:graphic>
          </wp:inline>
        </w:drawing>
      </w:r>
    </w:p>
    <w:p w14:paraId="70E4D145" w14:textId="77777777" w:rsidR="002A59CA" w:rsidRPr="0097127A" w:rsidRDefault="002A59CA" w:rsidP="002A59CA">
      <w:pPr>
        <w:spacing w:before="10" w:line="360" w:lineRule="auto"/>
        <w:jc w:val="center"/>
        <w:rPr>
          <w:rFonts w:cs="Times New Roman"/>
        </w:rPr>
      </w:pPr>
    </w:p>
    <w:p w14:paraId="153D3B0E" w14:textId="77777777" w:rsidR="002A59CA" w:rsidRPr="0097127A" w:rsidRDefault="002A59CA" w:rsidP="002A59CA">
      <w:pPr>
        <w:spacing w:before="10" w:line="360" w:lineRule="auto"/>
        <w:jc w:val="center"/>
        <w:rPr>
          <w:rFonts w:cs="Times New Roman"/>
        </w:rPr>
      </w:pPr>
    </w:p>
    <w:p w14:paraId="690F4CA5" w14:textId="77777777" w:rsidR="002A59CA" w:rsidRPr="0097127A" w:rsidRDefault="002A59CA" w:rsidP="002A59CA">
      <w:pPr>
        <w:spacing w:before="10" w:line="360" w:lineRule="auto"/>
        <w:jc w:val="center"/>
        <w:rPr>
          <w:rFonts w:cs="Times New Roman"/>
        </w:rPr>
      </w:pPr>
    </w:p>
    <w:p w14:paraId="0AFC3780" w14:textId="77777777" w:rsidR="002A59CA" w:rsidRPr="0097127A" w:rsidRDefault="002A59CA" w:rsidP="002A59CA">
      <w:pPr>
        <w:spacing w:before="10" w:line="360" w:lineRule="auto"/>
        <w:jc w:val="center"/>
        <w:rPr>
          <w:rFonts w:cs="Times New Roman"/>
          <w:b/>
          <w:sz w:val="32"/>
        </w:rPr>
      </w:pPr>
      <w:r>
        <w:rPr>
          <w:rFonts w:cs="Times New Roman"/>
          <w:b/>
          <w:sz w:val="32"/>
        </w:rPr>
        <w:t>Diplomová</w:t>
      </w:r>
      <w:r w:rsidRPr="0097127A">
        <w:rPr>
          <w:rFonts w:cs="Times New Roman"/>
          <w:b/>
          <w:sz w:val="32"/>
        </w:rPr>
        <w:t xml:space="preserve"> práce</w:t>
      </w:r>
    </w:p>
    <w:p w14:paraId="08E9F003" w14:textId="77777777" w:rsidR="002A59CA" w:rsidRPr="0097127A" w:rsidRDefault="002A59CA" w:rsidP="002A59CA">
      <w:pPr>
        <w:pStyle w:val="Titul-2"/>
        <w:spacing w:before="10"/>
        <w:rPr>
          <w:sz w:val="32"/>
        </w:rPr>
      </w:pPr>
      <w:r>
        <w:rPr>
          <w:sz w:val="32"/>
        </w:rPr>
        <w:t xml:space="preserve">Bc. </w:t>
      </w:r>
      <w:r w:rsidRPr="0097127A">
        <w:rPr>
          <w:sz w:val="32"/>
        </w:rPr>
        <w:t>Veronika Králíková</w:t>
      </w:r>
    </w:p>
    <w:p w14:paraId="11A953A6" w14:textId="77777777" w:rsidR="002A59CA" w:rsidRPr="0097127A" w:rsidRDefault="002A59CA" w:rsidP="002A59CA">
      <w:pPr>
        <w:pStyle w:val="Titul-2"/>
        <w:spacing w:before="10"/>
        <w:rPr>
          <w:b/>
        </w:rPr>
      </w:pPr>
    </w:p>
    <w:p w14:paraId="27FAAF65" w14:textId="77777777" w:rsidR="002A59CA" w:rsidRPr="0097127A" w:rsidRDefault="002A59CA" w:rsidP="002A59CA">
      <w:pPr>
        <w:spacing w:before="10" w:line="360" w:lineRule="auto"/>
        <w:rPr>
          <w:rFonts w:cs="Times New Roman"/>
        </w:rPr>
      </w:pPr>
    </w:p>
    <w:p w14:paraId="57276FFC" w14:textId="77777777" w:rsidR="002A59CA" w:rsidRPr="0097127A" w:rsidRDefault="002A59CA" w:rsidP="002A59CA">
      <w:pPr>
        <w:spacing w:before="10" w:line="360" w:lineRule="auto"/>
        <w:rPr>
          <w:rFonts w:cs="Times New Roman"/>
        </w:rPr>
      </w:pPr>
    </w:p>
    <w:p w14:paraId="1EFFFC87" w14:textId="77777777" w:rsidR="002A59CA" w:rsidRPr="0097127A" w:rsidRDefault="002A59CA" w:rsidP="002A59CA">
      <w:pPr>
        <w:spacing w:before="10" w:line="360" w:lineRule="auto"/>
        <w:rPr>
          <w:rFonts w:cs="Times New Roman"/>
        </w:rPr>
      </w:pPr>
    </w:p>
    <w:p w14:paraId="5D8782AF" w14:textId="77777777" w:rsidR="002A59CA" w:rsidRPr="0097127A" w:rsidRDefault="002A59CA" w:rsidP="002A59CA">
      <w:pPr>
        <w:pStyle w:val="Titul-3"/>
        <w:spacing w:before="10"/>
      </w:pPr>
      <w:r>
        <w:t>Formy a podoby násilí mezi dětmi 2. stupně ZŠ</w:t>
      </w:r>
    </w:p>
    <w:p w14:paraId="32AD63E5" w14:textId="77777777" w:rsidR="002A59CA" w:rsidRPr="0097127A" w:rsidRDefault="002A59CA" w:rsidP="002A59CA">
      <w:pPr>
        <w:spacing w:before="10" w:line="360" w:lineRule="auto"/>
        <w:rPr>
          <w:rFonts w:cs="Times New Roman"/>
        </w:rPr>
      </w:pPr>
    </w:p>
    <w:p w14:paraId="40DE0662" w14:textId="77777777" w:rsidR="002A59CA" w:rsidRPr="0097127A" w:rsidRDefault="002A59CA" w:rsidP="002A59CA">
      <w:pPr>
        <w:spacing w:before="10" w:line="360" w:lineRule="auto"/>
        <w:rPr>
          <w:rFonts w:cs="Times New Roman"/>
        </w:rPr>
      </w:pPr>
    </w:p>
    <w:p w14:paraId="20A7AE4D" w14:textId="77777777" w:rsidR="002A59CA" w:rsidRPr="0097127A" w:rsidRDefault="002A59CA" w:rsidP="002A59CA">
      <w:pPr>
        <w:spacing w:before="10" w:line="360" w:lineRule="auto"/>
        <w:rPr>
          <w:rFonts w:cs="Times New Roman"/>
        </w:rPr>
      </w:pPr>
    </w:p>
    <w:p w14:paraId="5BD68B80" w14:textId="77777777" w:rsidR="002A59CA" w:rsidRPr="0097127A" w:rsidRDefault="002A59CA" w:rsidP="002A59CA">
      <w:pPr>
        <w:spacing w:before="10" w:line="360" w:lineRule="auto"/>
        <w:rPr>
          <w:rFonts w:cs="Times New Roman"/>
        </w:rPr>
      </w:pPr>
    </w:p>
    <w:p w14:paraId="6C88E011" w14:textId="77777777" w:rsidR="002A59CA" w:rsidRPr="0097127A" w:rsidRDefault="002A59CA" w:rsidP="002A59CA">
      <w:pPr>
        <w:spacing w:before="10" w:line="360" w:lineRule="auto"/>
        <w:rPr>
          <w:rFonts w:cs="Times New Roman"/>
        </w:rPr>
      </w:pPr>
    </w:p>
    <w:p w14:paraId="2269E21C" w14:textId="2CCAD381" w:rsidR="001D763A" w:rsidRPr="001D763A" w:rsidRDefault="002A59CA" w:rsidP="008F30F7">
      <w:pPr>
        <w:spacing w:before="120" w:after="0" w:line="360" w:lineRule="auto"/>
        <w:jc w:val="both"/>
        <w:rPr>
          <w:rFonts w:cs="Times New Roman"/>
          <w:szCs w:val="24"/>
        </w:rPr>
      </w:pPr>
      <w:r w:rsidRPr="0097127A">
        <w:rPr>
          <w:rFonts w:cs="Times New Roman"/>
          <w:sz w:val="28"/>
          <w:szCs w:val="24"/>
        </w:rPr>
        <w:t xml:space="preserve">Olomouc </w:t>
      </w:r>
      <w:r w:rsidR="00364DD4">
        <w:rPr>
          <w:rFonts w:cs="Times New Roman"/>
          <w:sz w:val="28"/>
          <w:szCs w:val="24"/>
        </w:rPr>
        <w:t>2021</w:t>
      </w:r>
      <w:r w:rsidRPr="0097127A">
        <w:rPr>
          <w:rFonts w:cs="Times New Roman"/>
          <w:sz w:val="32"/>
        </w:rPr>
        <w:t xml:space="preserve"> </w:t>
      </w:r>
      <w:r w:rsidRPr="0097127A">
        <w:rPr>
          <w:rFonts w:cs="Times New Roman"/>
          <w:sz w:val="32"/>
        </w:rPr>
        <w:tab/>
      </w:r>
      <w:r w:rsidRPr="0097127A">
        <w:rPr>
          <w:rFonts w:cs="Times New Roman"/>
          <w:sz w:val="32"/>
        </w:rPr>
        <w:tab/>
      </w:r>
      <w:r w:rsidRPr="0097127A">
        <w:rPr>
          <w:rFonts w:cs="Times New Roman"/>
          <w:sz w:val="32"/>
        </w:rPr>
        <w:tab/>
      </w:r>
      <w:r w:rsidRPr="0097127A">
        <w:rPr>
          <w:rFonts w:cs="Times New Roman"/>
          <w:sz w:val="28"/>
        </w:rPr>
        <w:t xml:space="preserve">Vedoucí práce: </w:t>
      </w:r>
      <w:r>
        <w:rPr>
          <w:rFonts w:cs="Times New Roman"/>
          <w:sz w:val="28"/>
        </w:rPr>
        <w:t>Mgr</w:t>
      </w:r>
      <w:r w:rsidRPr="0097127A">
        <w:rPr>
          <w:rFonts w:cs="Times New Roman"/>
          <w:sz w:val="28"/>
        </w:rPr>
        <w:t>. K</w:t>
      </w:r>
      <w:r>
        <w:rPr>
          <w:rFonts w:cs="Times New Roman"/>
          <w:sz w:val="28"/>
        </w:rPr>
        <w:t>ristýna Krahulcová</w:t>
      </w:r>
      <w:r w:rsidRPr="0097127A">
        <w:rPr>
          <w:rFonts w:cs="Times New Roman"/>
          <w:sz w:val="28"/>
        </w:rPr>
        <w:t>, Ph.D.</w:t>
      </w:r>
      <w:r w:rsidR="001D763A" w:rsidRPr="001D763A">
        <w:rPr>
          <w:rFonts w:cs="Times New Roman"/>
          <w:szCs w:val="24"/>
        </w:rPr>
        <w:t> </w:t>
      </w:r>
      <w:r w:rsidR="00BE227D">
        <w:rPr>
          <w:rFonts w:cs="Times New Roman"/>
          <w:szCs w:val="24"/>
        </w:rPr>
        <w:br w:type="page"/>
      </w:r>
    </w:p>
    <w:p w14:paraId="2EE14C41" w14:textId="77777777" w:rsidR="00221F5B" w:rsidRDefault="00221F5B" w:rsidP="00221F5B">
      <w:pPr>
        <w:spacing w:before="10" w:line="360" w:lineRule="auto"/>
        <w:rPr>
          <w:rFonts w:cs="Times New Roman"/>
          <w:sz w:val="28"/>
          <w:szCs w:val="24"/>
        </w:rPr>
      </w:pPr>
    </w:p>
    <w:p w14:paraId="14372897" w14:textId="77777777" w:rsidR="00221F5B" w:rsidRPr="0097127A" w:rsidRDefault="00221F5B" w:rsidP="00221F5B">
      <w:pPr>
        <w:spacing w:before="10" w:line="360" w:lineRule="auto"/>
        <w:rPr>
          <w:rFonts w:cs="Times New Roman"/>
          <w:sz w:val="28"/>
          <w:szCs w:val="24"/>
        </w:rPr>
      </w:pPr>
    </w:p>
    <w:p w14:paraId="231CED91" w14:textId="77777777" w:rsidR="00221F5B" w:rsidRPr="0097127A" w:rsidRDefault="00221F5B" w:rsidP="00221F5B">
      <w:pPr>
        <w:spacing w:before="10" w:line="360" w:lineRule="auto"/>
        <w:rPr>
          <w:rFonts w:cs="Times New Roman"/>
          <w:b/>
          <w:szCs w:val="24"/>
        </w:rPr>
      </w:pPr>
    </w:p>
    <w:p w14:paraId="27D29CCF" w14:textId="77777777" w:rsidR="00221F5B" w:rsidRPr="0097127A" w:rsidRDefault="00221F5B" w:rsidP="00221F5B">
      <w:pPr>
        <w:spacing w:before="10" w:line="360" w:lineRule="auto"/>
        <w:rPr>
          <w:rFonts w:cs="Times New Roman"/>
          <w:b/>
          <w:szCs w:val="24"/>
        </w:rPr>
      </w:pPr>
    </w:p>
    <w:p w14:paraId="55D66F77" w14:textId="77777777" w:rsidR="00221F5B" w:rsidRPr="0097127A" w:rsidRDefault="00221F5B" w:rsidP="00221F5B">
      <w:pPr>
        <w:spacing w:before="10" w:line="360" w:lineRule="auto"/>
        <w:rPr>
          <w:rFonts w:cs="Times New Roman"/>
          <w:b/>
          <w:szCs w:val="24"/>
        </w:rPr>
      </w:pPr>
    </w:p>
    <w:p w14:paraId="1E7EFFE6" w14:textId="77777777" w:rsidR="00221F5B" w:rsidRPr="0097127A" w:rsidRDefault="00221F5B" w:rsidP="00221F5B">
      <w:pPr>
        <w:spacing w:before="10" w:line="360" w:lineRule="auto"/>
        <w:rPr>
          <w:rFonts w:cs="Times New Roman"/>
          <w:b/>
          <w:szCs w:val="24"/>
        </w:rPr>
      </w:pPr>
    </w:p>
    <w:p w14:paraId="092BE1F7" w14:textId="77777777" w:rsidR="00221F5B" w:rsidRPr="0097127A" w:rsidRDefault="00221F5B" w:rsidP="00221F5B">
      <w:pPr>
        <w:spacing w:before="10" w:line="360" w:lineRule="auto"/>
        <w:rPr>
          <w:rFonts w:cs="Times New Roman"/>
          <w:b/>
          <w:szCs w:val="24"/>
        </w:rPr>
      </w:pPr>
    </w:p>
    <w:p w14:paraId="7388782D" w14:textId="77777777" w:rsidR="00221F5B" w:rsidRPr="0097127A" w:rsidRDefault="00221F5B" w:rsidP="00221F5B">
      <w:pPr>
        <w:spacing w:before="10" w:line="360" w:lineRule="auto"/>
        <w:rPr>
          <w:rFonts w:cs="Times New Roman"/>
          <w:b/>
          <w:szCs w:val="24"/>
        </w:rPr>
      </w:pPr>
    </w:p>
    <w:p w14:paraId="55774012" w14:textId="77777777" w:rsidR="00221F5B" w:rsidRPr="0097127A" w:rsidRDefault="00221F5B" w:rsidP="00221F5B">
      <w:pPr>
        <w:spacing w:before="10" w:line="360" w:lineRule="auto"/>
        <w:rPr>
          <w:rFonts w:cs="Times New Roman"/>
          <w:b/>
          <w:szCs w:val="24"/>
        </w:rPr>
      </w:pPr>
    </w:p>
    <w:p w14:paraId="5AE1D7C4" w14:textId="77777777" w:rsidR="00221F5B" w:rsidRPr="0097127A" w:rsidRDefault="00221F5B" w:rsidP="00221F5B">
      <w:pPr>
        <w:spacing w:before="10" w:line="360" w:lineRule="auto"/>
        <w:rPr>
          <w:rFonts w:cs="Times New Roman"/>
          <w:b/>
          <w:szCs w:val="24"/>
        </w:rPr>
      </w:pPr>
    </w:p>
    <w:p w14:paraId="251F6341" w14:textId="77777777" w:rsidR="00221F5B" w:rsidRPr="0097127A" w:rsidRDefault="00221F5B" w:rsidP="00221F5B">
      <w:pPr>
        <w:spacing w:before="10" w:line="360" w:lineRule="auto"/>
        <w:rPr>
          <w:rFonts w:cs="Times New Roman"/>
          <w:b/>
          <w:szCs w:val="24"/>
        </w:rPr>
      </w:pPr>
    </w:p>
    <w:p w14:paraId="402F816A" w14:textId="77777777" w:rsidR="00221F5B" w:rsidRPr="0097127A" w:rsidRDefault="00221F5B" w:rsidP="00221F5B">
      <w:pPr>
        <w:spacing w:before="10" w:line="360" w:lineRule="auto"/>
        <w:rPr>
          <w:rFonts w:cs="Times New Roman"/>
          <w:b/>
          <w:szCs w:val="24"/>
        </w:rPr>
      </w:pPr>
    </w:p>
    <w:p w14:paraId="7984A050" w14:textId="77777777" w:rsidR="00221F5B" w:rsidRPr="0097127A" w:rsidRDefault="00221F5B" w:rsidP="00221F5B">
      <w:pPr>
        <w:spacing w:before="10" w:line="360" w:lineRule="auto"/>
        <w:rPr>
          <w:rFonts w:cs="Times New Roman"/>
          <w:b/>
          <w:szCs w:val="24"/>
        </w:rPr>
      </w:pPr>
    </w:p>
    <w:p w14:paraId="700710F9" w14:textId="77777777" w:rsidR="00221F5B" w:rsidRPr="0097127A" w:rsidRDefault="00221F5B" w:rsidP="00221F5B">
      <w:pPr>
        <w:spacing w:before="10" w:line="360" w:lineRule="auto"/>
        <w:rPr>
          <w:rFonts w:cs="Times New Roman"/>
          <w:b/>
          <w:szCs w:val="24"/>
        </w:rPr>
      </w:pPr>
    </w:p>
    <w:p w14:paraId="5A2320A8" w14:textId="77777777" w:rsidR="00221F5B" w:rsidRPr="0097127A" w:rsidRDefault="00221F5B" w:rsidP="00221F5B">
      <w:pPr>
        <w:spacing w:before="10" w:line="360" w:lineRule="auto"/>
        <w:rPr>
          <w:rFonts w:cs="Times New Roman"/>
          <w:b/>
          <w:szCs w:val="24"/>
        </w:rPr>
      </w:pPr>
    </w:p>
    <w:p w14:paraId="10A8C525" w14:textId="77777777" w:rsidR="00221F5B" w:rsidRPr="0097127A" w:rsidRDefault="00221F5B" w:rsidP="00221F5B">
      <w:pPr>
        <w:spacing w:before="10" w:line="360" w:lineRule="auto"/>
        <w:rPr>
          <w:rFonts w:cs="Times New Roman"/>
          <w:b/>
          <w:szCs w:val="24"/>
        </w:rPr>
      </w:pPr>
    </w:p>
    <w:p w14:paraId="359FD670" w14:textId="77777777" w:rsidR="00221F5B" w:rsidRPr="0097127A" w:rsidRDefault="00221F5B" w:rsidP="00221F5B">
      <w:pPr>
        <w:spacing w:before="10" w:line="360" w:lineRule="auto"/>
        <w:rPr>
          <w:rFonts w:cs="Times New Roman"/>
          <w:b/>
          <w:szCs w:val="24"/>
        </w:rPr>
      </w:pPr>
    </w:p>
    <w:p w14:paraId="4FF250CA" w14:textId="77777777" w:rsidR="00221F5B" w:rsidRPr="0097127A" w:rsidRDefault="00221F5B" w:rsidP="00221F5B">
      <w:pPr>
        <w:spacing w:before="10" w:line="360" w:lineRule="auto"/>
        <w:rPr>
          <w:rFonts w:cs="Times New Roman"/>
          <w:b/>
          <w:szCs w:val="24"/>
        </w:rPr>
      </w:pPr>
      <w:r w:rsidRPr="0097127A">
        <w:rPr>
          <w:rFonts w:cs="Times New Roman"/>
          <w:b/>
          <w:szCs w:val="24"/>
        </w:rPr>
        <w:t>Prohlášení</w:t>
      </w:r>
    </w:p>
    <w:p w14:paraId="1E1247E0" w14:textId="2C0C64F1" w:rsidR="00221F5B" w:rsidRPr="0097127A" w:rsidRDefault="00221F5B" w:rsidP="00221F5B">
      <w:pPr>
        <w:spacing w:before="10" w:line="360" w:lineRule="auto"/>
        <w:ind w:firstLine="567"/>
        <w:rPr>
          <w:rFonts w:cs="Times New Roman"/>
          <w:szCs w:val="24"/>
        </w:rPr>
      </w:pPr>
      <w:r w:rsidRPr="0097127A">
        <w:rPr>
          <w:rFonts w:cs="Times New Roman"/>
          <w:szCs w:val="24"/>
        </w:rPr>
        <w:t xml:space="preserve">Prohlašuji, že jsem </w:t>
      </w:r>
      <w:r>
        <w:rPr>
          <w:rFonts w:cs="Times New Roman"/>
          <w:szCs w:val="24"/>
        </w:rPr>
        <w:t>diplomovou</w:t>
      </w:r>
      <w:r w:rsidRPr="0097127A">
        <w:rPr>
          <w:rFonts w:cs="Times New Roman"/>
          <w:szCs w:val="24"/>
        </w:rPr>
        <w:t xml:space="preserve"> práci vypracovala samostatně a použila jen uvedených pramenů a literatury.</w:t>
      </w:r>
    </w:p>
    <w:p w14:paraId="3E5C24D5" w14:textId="77777777" w:rsidR="00221F5B" w:rsidRPr="0097127A" w:rsidRDefault="00221F5B" w:rsidP="00221F5B">
      <w:pPr>
        <w:spacing w:before="10" w:line="360" w:lineRule="auto"/>
        <w:rPr>
          <w:rFonts w:cs="Times New Roman"/>
          <w:szCs w:val="24"/>
        </w:rPr>
      </w:pPr>
    </w:p>
    <w:p w14:paraId="6FFDCBA7" w14:textId="4F93373F" w:rsidR="00221F5B" w:rsidRPr="0097127A" w:rsidRDefault="00221F5B" w:rsidP="00221F5B">
      <w:pPr>
        <w:spacing w:before="10" w:line="360" w:lineRule="auto"/>
        <w:rPr>
          <w:rFonts w:cs="Times New Roman"/>
          <w:szCs w:val="24"/>
        </w:rPr>
      </w:pPr>
      <w:r w:rsidRPr="0097127A">
        <w:rPr>
          <w:rFonts w:cs="Times New Roman"/>
          <w:szCs w:val="24"/>
        </w:rPr>
        <w:t xml:space="preserve">Ve Šternberku dne </w:t>
      </w:r>
      <w:r>
        <w:rPr>
          <w:rFonts w:cs="Times New Roman"/>
          <w:szCs w:val="24"/>
        </w:rPr>
        <w:t>26</w:t>
      </w:r>
      <w:r w:rsidRPr="0097127A">
        <w:rPr>
          <w:rFonts w:cs="Times New Roman"/>
          <w:szCs w:val="24"/>
        </w:rPr>
        <w:t xml:space="preserve">. </w:t>
      </w:r>
      <w:r w:rsidR="007F5353">
        <w:rPr>
          <w:rFonts w:cs="Times New Roman"/>
          <w:szCs w:val="24"/>
        </w:rPr>
        <w:t>dubna</w:t>
      </w:r>
      <w:r w:rsidRPr="0097127A">
        <w:rPr>
          <w:rFonts w:cs="Times New Roman"/>
          <w:szCs w:val="24"/>
        </w:rPr>
        <w:t xml:space="preserve"> 20</w:t>
      </w:r>
      <w:r>
        <w:rPr>
          <w:rFonts w:cs="Times New Roman"/>
          <w:szCs w:val="24"/>
        </w:rPr>
        <w:t>21</w:t>
      </w:r>
      <w:r w:rsidRPr="0097127A">
        <w:rPr>
          <w:rFonts w:cs="Times New Roman"/>
          <w:szCs w:val="24"/>
        </w:rPr>
        <w:tab/>
      </w:r>
      <w:r w:rsidRPr="0097127A">
        <w:rPr>
          <w:rFonts w:cs="Times New Roman"/>
          <w:szCs w:val="24"/>
        </w:rPr>
        <w:tab/>
      </w:r>
      <w:r w:rsidRPr="0097127A">
        <w:rPr>
          <w:rFonts w:cs="Times New Roman"/>
          <w:szCs w:val="24"/>
        </w:rPr>
        <w:tab/>
      </w:r>
      <w:r w:rsidRPr="0097127A">
        <w:rPr>
          <w:rFonts w:cs="Times New Roman"/>
          <w:szCs w:val="24"/>
        </w:rPr>
        <w:tab/>
      </w:r>
      <w:r w:rsidRPr="0097127A">
        <w:rPr>
          <w:rFonts w:cs="Times New Roman"/>
          <w:szCs w:val="24"/>
        </w:rPr>
        <w:tab/>
        <w:t>……………………………</w:t>
      </w:r>
    </w:p>
    <w:p w14:paraId="767AC26C" w14:textId="58EBB16D" w:rsidR="00221F5B" w:rsidRPr="0097127A" w:rsidRDefault="00221F5B" w:rsidP="00221F5B">
      <w:pPr>
        <w:spacing w:before="10" w:line="360" w:lineRule="auto"/>
        <w:ind w:left="5664" w:firstLine="708"/>
        <w:jc w:val="center"/>
        <w:rPr>
          <w:rFonts w:cs="Times New Roman"/>
          <w:szCs w:val="24"/>
        </w:rPr>
      </w:pPr>
      <w:r>
        <w:rPr>
          <w:rFonts w:cs="Times New Roman"/>
          <w:szCs w:val="24"/>
        </w:rPr>
        <w:t>Podpis</w:t>
      </w:r>
    </w:p>
    <w:p w14:paraId="5925E15C" w14:textId="511C27BC" w:rsidR="00221F5B" w:rsidRPr="0097127A" w:rsidRDefault="00BE227D" w:rsidP="00221F5B">
      <w:pPr>
        <w:rPr>
          <w:rFonts w:cs="Times New Roman"/>
          <w:szCs w:val="24"/>
        </w:rPr>
      </w:pPr>
      <w:r>
        <w:rPr>
          <w:rFonts w:cs="Times New Roman"/>
          <w:szCs w:val="24"/>
        </w:rPr>
        <w:br w:type="page"/>
      </w:r>
    </w:p>
    <w:p w14:paraId="1D435C5E" w14:textId="77777777" w:rsidR="00221F5B" w:rsidRPr="0097127A" w:rsidRDefault="00221F5B" w:rsidP="00221F5B">
      <w:pPr>
        <w:spacing w:before="10" w:line="360" w:lineRule="auto"/>
        <w:rPr>
          <w:rFonts w:cs="Times New Roman"/>
          <w:b/>
          <w:szCs w:val="24"/>
        </w:rPr>
      </w:pPr>
    </w:p>
    <w:p w14:paraId="3C3B42BD" w14:textId="77777777" w:rsidR="00221F5B" w:rsidRPr="0097127A" w:rsidRDefault="00221F5B" w:rsidP="00221F5B">
      <w:pPr>
        <w:spacing w:before="10" w:line="360" w:lineRule="auto"/>
        <w:rPr>
          <w:rFonts w:cs="Times New Roman"/>
          <w:b/>
          <w:szCs w:val="24"/>
        </w:rPr>
      </w:pPr>
    </w:p>
    <w:p w14:paraId="487C162A" w14:textId="77777777" w:rsidR="00221F5B" w:rsidRPr="0097127A" w:rsidRDefault="00221F5B" w:rsidP="00221F5B">
      <w:pPr>
        <w:spacing w:before="10" w:line="360" w:lineRule="auto"/>
        <w:rPr>
          <w:rFonts w:cs="Times New Roman"/>
          <w:b/>
          <w:szCs w:val="24"/>
        </w:rPr>
      </w:pPr>
    </w:p>
    <w:p w14:paraId="5B6B2A5D" w14:textId="77777777" w:rsidR="00221F5B" w:rsidRPr="0097127A" w:rsidRDefault="00221F5B" w:rsidP="00221F5B">
      <w:pPr>
        <w:spacing w:before="10" w:line="360" w:lineRule="auto"/>
        <w:rPr>
          <w:rFonts w:cs="Times New Roman"/>
          <w:b/>
          <w:szCs w:val="24"/>
        </w:rPr>
      </w:pPr>
    </w:p>
    <w:p w14:paraId="39451B36" w14:textId="77777777" w:rsidR="00221F5B" w:rsidRPr="0097127A" w:rsidRDefault="00221F5B" w:rsidP="00221F5B">
      <w:pPr>
        <w:spacing w:before="10" w:line="360" w:lineRule="auto"/>
        <w:rPr>
          <w:rFonts w:cs="Times New Roman"/>
          <w:b/>
          <w:szCs w:val="24"/>
        </w:rPr>
      </w:pPr>
    </w:p>
    <w:p w14:paraId="2B31AFE6" w14:textId="77777777" w:rsidR="00221F5B" w:rsidRPr="0097127A" w:rsidRDefault="00221F5B" w:rsidP="00221F5B">
      <w:pPr>
        <w:spacing w:before="10" w:line="360" w:lineRule="auto"/>
        <w:rPr>
          <w:rFonts w:cs="Times New Roman"/>
          <w:b/>
          <w:szCs w:val="24"/>
        </w:rPr>
      </w:pPr>
    </w:p>
    <w:p w14:paraId="2C35D6C2" w14:textId="77777777" w:rsidR="00221F5B" w:rsidRPr="0097127A" w:rsidRDefault="00221F5B" w:rsidP="00221F5B">
      <w:pPr>
        <w:spacing w:before="10" w:line="360" w:lineRule="auto"/>
        <w:rPr>
          <w:rFonts w:cs="Times New Roman"/>
          <w:b/>
          <w:szCs w:val="24"/>
        </w:rPr>
      </w:pPr>
    </w:p>
    <w:p w14:paraId="287C9FE7" w14:textId="77777777" w:rsidR="00221F5B" w:rsidRPr="0097127A" w:rsidRDefault="00221F5B" w:rsidP="00221F5B">
      <w:pPr>
        <w:spacing w:before="10" w:line="360" w:lineRule="auto"/>
        <w:rPr>
          <w:rFonts w:cs="Times New Roman"/>
          <w:b/>
          <w:szCs w:val="24"/>
        </w:rPr>
      </w:pPr>
    </w:p>
    <w:p w14:paraId="500F2913" w14:textId="77777777" w:rsidR="00221F5B" w:rsidRPr="0097127A" w:rsidRDefault="00221F5B" w:rsidP="00221F5B">
      <w:pPr>
        <w:spacing w:before="10" w:line="360" w:lineRule="auto"/>
        <w:rPr>
          <w:rFonts w:cs="Times New Roman"/>
          <w:b/>
          <w:szCs w:val="24"/>
        </w:rPr>
      </w:pPr>
    </w:p>
    <w:p w14:paraId="70A794AB" w14:textId="77777777" w:rsidR="00221F5B" w:rsidRPr="0097127A" w:rsidRDefault="00221F5B" w:rsidP="00221F5B">
      <w:pPr>
        <w:spacing w:before="10" w:line="360" w:lineRule="auto"/>
        <w:rPr>
          <w:rFonts w:cs="Times New Roman"/>
          <w:b/>
          <w:szCs w:val="24"/>
        </w:rPr>
      </w:pPr>
    </w:p>
    <w:p w14:paraId="67FF4AFF" w14:textId="77777777" w:rsidR="00221F5B" w:rsidRPr="0097127A" w:rsidRDefault="00221F5B" w:rsidP="00221F5B">
      <w:pPr>
        <w:spacing w:before="10" w:line="360" w:lineRule="auto"/>
        <w:rPr>
          <w:rFonts w:cs="Times New Roman"/>
          <w:b/>
          <w:szCs w:val="24"/>
        </w:rPr>
      </w:pPr>
    </w:p>
    <w:p w14:paraId="47ED019C" w14:textId="77777777" w:rsidR="00221F5B" w:rsidRPr="0097127A" w:rsidRDefault="00221F5B" w:rsidP="00221F5B">
      <w:pPr>
        <w:spacing w:before="10" w:line="360" w:lineRule="auto"/>
        <w:rPr>
          <w:rFonts w:cs="Times New Roman"/>
          <w:b/>
          <w:szCs w:val="24"/>
        </w:rPr>
      </w:pPr>
    </w:p>
    <w:p w14:paraId="6A63A9DE" w14:textId="77777777" w:rsidR="00221F5B" w:rsidRPr="0097127A" w:rsidRDefault="00221F5B" w:rsidP="00221F5B">
      <w:pPr>
        <w:spacing w:before="10" w:line="360" w:lineRule="auto"/>
        <w:rPr>
          <w:rFonts w:cs="Times New Roman"/>
          <w:b/>
          <w:szCs w:val="24"/>
        </w:rPr>
      </w:pPr>
    </w:p>
    <w:p w14:paraId="0C788E95" w14:textId="77777777" w:rsidR="00221F5B" w:rsidRPr="0097127A" w:rsidRDefault="00221F5B" w:rsidP="00221F5B">
      <w:pPr>
        <w:spacing w:before="10" w:line="360" w:lineRule="auto"/>
        <w:rPr>
          <w:rFonts w:cs="Times New Roman"/>
          <w:b/>
          <w:szCs w:val="24"/>
        </w:rPr>
      </w:pPr>
    </w:p>
    <w:p w14:paraId="080290F2" w14:textId="77777777" w:rsidR="00221F5B" w:rsidRPr="0097127A" w:rsidRDefault="00221F5B" w:rsidP="00221F5B">
      <w:pPr>
        <w:spacing w:before="10" w:line="360" w:lineRule="auto"/>
        <w:rPr>
          <w:rFonts w:cs="Times New Roman"/>
          <w:b/>
          <w:szCs w:val="24"/>
        </w:rPr>
      </w:pPr>
    </w:p>
    <w:p w14:paraId="657F4AD6" w14:textId="77777777" w:rsidR="00221F5B" w:rsidRPr="0097127A" w:rsidRDefault="00221F5B" w:rsidP="00221F5B">
      <w:pPr>
        <w:spacing w:before="10" w:line="360" w:lineRule="auto"/>
        <w:rPr>
          <w:rFonts w:cs="Times New Roman"/>
          <w:b/>
          <w:szCs w:val="24"/>
        </w:rPr>
      </w:pPr>
    </w:p>
    <w:p w14:paraId="06BB755D" w14:textId="77777777" w:rsidR="00221F5B" w:rsidRPr="0097127A" w:rsidRDefault="00221F5B" w:rsidP="00221F5B">
      <w:pPr>
        <w:spacing w:before="10" w:line="360" w:lineRule="auto"/>
        <w:rPr>
          <w:rFonts w:cs="Times New Roman"/>
          <w:b/>
          <w:szCs w:val="24"/>
        </w:rPr>
      </w:pPr>
    </w:p>
    <w:p w14:paraId="609229E1" w14:textId="77777777" w:rsidR="00221F5B" w:rsidRPr="0097127A" w:rsidRDefault="00221F5B" w:rsidP="00221F5B">
      <w:pPr>
        <w:spacing w:before="10" w:line="360" w:lineRule="auto"/>
        <w:rPr>
          <w:rFonts w:cs="Times New Roman"/>
          <w:b/>
          <w:szCs w:val="24"/>
        </w:rPr>
      </w:pPr>
      <w:r w:rsidRPr="0097127A">
        <w:rPr>
          <w:rFonts w:cs="Times New Roman"/>
          <w:b/>
          <w:szCs w:val="24"/>
        </w:rPr>
        <w:t>Poděkování</w:t>
      </w:r>
    </w:p>
    <w:p w14:paraId="625D864F" w14:textId="743544D3" w:rsidR="00221F5B" w:rsidRPr="0097127A" w:rsidRDefault="00221F5B" w:rsidP="00221F5B">
      <w:pPr>
        <w:spacing w:before="10" w:line="360" w:lineRule="auto"/>
        <w:ind w:firstLine="709"/>
        <w:jc w:val="both"/>
        <w:rPr>
          <w:rFonts w:cs="Times New Roman"/>
          <w:szCs w:val="24"/>
        </w:rPr>
      </w:pPr>
      <w:r w:rsidRPr="0097127A">
        <w:rPr>
          <w:rFonts w:cs="Times New Roman"/>
          <w:szCs w:val="24"/>
        </w:rPr>
        <w:t xml:space="preserve">Tímto bych chtěla poděkovat vedoucí mé </w:t>
      </w:r>
      <w:r w:rsidR="007F5353">
        <w:rPr>
          <w:rFonts w:cs="Times New Roman"/>
          <w:szCs w:val="24"/>
        </w:rPr>
        <w:t xml:space="preserve">diplomové </w:t>
      </w:r>
      <w:r w:rsidRPr="0097127A">
        <w:rPr>
          <w:rFonts w:cs="Times New Roman"/>
          <w:szCs w:val="24"/>
        </w:rPr>
        <w:t xml:space="preserve">práce </w:t>
      </w:r>
      <w:r w:rsidR="0097208F" w:rsidRPr="0097208F">
        <w:rPr>
          <w:rFonts w:cs="Times New Roman"/>
          <w:szCs w:val="24"/>
        </w:rPr>
        <w:t>Mgr. Kristýn</w:t>
      </w:r>
      <w:r w:rsidR="0097208F">
        <w:rPr>
          <w:rFonts w:cs="Times New Roman"/>
          <w:szCs w:val="24"/>
        </w:rPr>
        <w:t>ě</w:t>
      </w:r>
      <w:r w:rsidR="0097208F" w:rsidRPr="0097208F">
        <w:rPr>
          <w:rFonts w:cs="Times New Roman"/>
          <w:szCs w:val="24"/>
        </w:rPr>
        <w:t xml:space="preserve"> Krahulcov</w:t>
      </w:r>
      <w:r w:rsidR="0097208F">
        <w:rPr>
          <w:rFonts w:cs="Times New Roman"/>
          <w:szCs w:val="24"/>
        </w:rPr>
        <w:t>é</w:t>
      </w:r>
      <w:r w:rsidR="0097208F" w:rsidRPr="0097208F">
        <w:rPr>
          <w:rFonts w:cs="Times New Roman"/>
          <w:szCs w:val="24"/>
        </w:rPr>
        <w:t>, Ph.D.</w:t>
      </w:r>
      <w:r w:rsidRPr="0097127A">
        <w:rPr>
          <w:rFonts w:cs="Times New Roman"/>
          <w:szCs w:val="24"/>
        </w:rPr>
        <w:t xml:space="preserve">, za odbornou pomoc a podporu, kterou mi poskytla při zpracování </w:t>
      </w:r>
      <w:r w:rsidR="0097208F">
        <w:rPr>
          <w:rFonts w:cs="Times New Roman"/>
          <w:szCs w:val="24"/>
        </w:rPr>
        <w:t>diplomové</w:t>
      </w:r>
      <w:r w:rsidRPr="0097127A">
        <w:rPr>
          <w:rFonts w:cs="Times New Roman"/>
          <w:szCs w:val="24"/>
        </w:rPr>
        <w:t xml:space="preserve"> práce.</w:t>
      </w:r>
    </w:p>
    <w:p w14:paraId="6F296EA3" w14:textId="77777777" w:rsidR="00221F5B" w:rsidRDefault="00221F5B" w:rsidP="00221F5B">
      <w:pPr>
        <w:spacing w:before="10" w:line="360" w:lineRule="auto"/>
        <w:ind w:firstLine="709"/>
        <w:jc w:val="both"/>
        <w:rPr>
          <w:rFonts w:cs="Times New Roman"/>
          <w:szCs w:val="24"/>
        </w:rPr>
      </w:pPr>
      <w:r w:rsidRPr="0097127A">
        <w:rPr>
          <w:rFonts w:cs="Times New Roman"/>
          <w:szCs w:val="24"/>
        </w:rPr>
        <w:t>Dále bych</w:t>
      </w:r>
      <w:r>
        <w:rPr>
          <w:rFonts w:cs="Times New Roman"/>
          <w:szCs w:val="24"/>
        </w:rPr>
        <w:t xml:space="preserve"> chtěla poděkovat vedení a školním metodičkám prevence ze základních škol ve Šternberku, za poskytnutí možnosti získání informací od nich a od jejich žáků k výzkumu v mé diplomové práci.</w:t>
      </w:r>
    </w:p>
    <w:p w14:paraId="38F68248" w14:textId="6C5FB4DF" w:rsidR="00221F5B" w:rsidRDefault="00221F5B" w:rsidP="00221F5B">
      <w:pPr>
        <w:spacing w:before="10" w:line="360" w:lineRule="auto"/>
        <w:ind w:firstLine="709"/>
        <w:jc w:val="both"/>
        <w:rPr>
          <w:rFonts w:cs="Times New Roman"/>
          <w:szCs w:val="24"/>
        </w:rPr>
        <w:sectPr w:rsidR="00221F5B" w:rsidSect="007F5353">
          <w:footerReference w:type="default" r:id="rId9"/>
          <w:pgSz w:w="11906" w:h="16838"/>
          <w:pgMar w:top="1418" w:right="1134" w:bottom="1418" w:left="1701" w:header="709" w:footer="709" w:gutter="0"/>
          <w:cols w:space="708"/>
          <w:docGrid w:linePitch="360"/>
        </w:sectPr>
      </w:pPr>
      <w:r>
        <w:rPr>
          <w:rFonts w:cs="Times New Roman"/>
          <w:szCs w:val="24"/>
        </w:rPr>
        <w:t>A na závěr</w:t>
      </w:r>
      <w:r w:rsidRPr="0097127A">
        <w:rPr>
          <w:rFonts w:cs="Times New Roman"/>
          <w:szCs w:val="24"/>
        </w:rPr>
        <w:t xml:space="preserve"> také svým přátelům a</w:t>
      </w:r>
      <w:r>
        <w:rPr>
          <w:rFonts w:cs="Times New Roman"/>
          <w:szCs w:val="24"/>
        </w:rPr>
        <w:t xml:space="preserve"> především</w:t>
      </w:r>
      <w:r w:rsidRPr="0097127A">
        <w:rPr>
          <w:rFonts w:cs="Times New Roman"/>
          <w:szCs w:val="24"/>
        </w:rPr>
        <w:t xml:space="preserve"> rodině, kteří m</w:t>
      </w:r>
      <w:r>
        <w:rPr>
          <w:rFonts w:cs="Times New Roman"/>
          <w:szCs w:val="24"/>
        </w:rPr>
        <w:t>ě během psaní práce podporovali.</w:t>
      </w:r>
      <w:r w:rsidRPr="0097127A">
        <w:rPr>
          <w:rFonts w:cs="Times New Roman"/>
          <w:szCs w:val="24"/>
        </w:rPr>
        <w:br w:type="page"/>
      </w:r>
    </w:p>
    <w:sdt>
      <w:sdtPr>
        <w:rPr>
          <w:rFonts w:asciiTheme="minorHAnsi" w:eastAsiaTheme="minorHAnsi" w:hAnsiTheme="minorHAnsi" w:cstheme="minorBidi"/>
          <w:color w:val="auto"/>
          <w:sz w:val="22"/>
          <w:szCs w:val="22"/>
          <w:lang w:eastAsia="en-US"/>
        </w:rPr>
        <w:id w:val="559687543"/>
        <w:docPartObj>
          <w:docPartGallery w:val="Table of Contents"/>
          <w:docPartUnique/>
        </w:docPartObj>
      </w:sdtPr>
      <w:sdtEndPr>
        <w:rPr>
          <w:rFonts w:ascii="Times New Roman" w:hAnsi="Times New Roman"/>
          <w:b/>
          <w:bCs/>
          <w:sz w:val="24"/>
        </w:rPr>
      </w:sdtEndPr>
      <w:sdtContent>
        <w:p w14:paraId="7AEE2921" w14:textId="77777777" w:rsidR="002A59CA" w:rsidRPr="002A59CA" w:rsidRDefault="002A59CA">
          <w:pPr>
            <w:pStyle w:val="Nadpisobsahu"/>
            <w:rPr>
              <w:rStyle w:val="Nadpis1Char"/>
              <w:color w:val="auto"/>
            </w:rPr>
          </w:pPr>
          <w:r w:rsidRPr="002A59CA">
            <w:rPr>
              <w:rStyle w:val="Nadpis1Char"/>
              <w:color w:val="auto"/>
            </w:rPr>
            <w:t>Obsah</w:t>
          </w:r>
        </w:p>
        <w:p w14:paraId="28AF0B23" w14:textId="77777777" w:rsidR="00DC4D57" w:rsidRDefault="00E07B9A">
          <w:pPr>
            <w:pStyle w:val="Obsah1"/>
            <w:tabs>
              <w:tab w:val="right" w:leader="dot" w:pos="9061"/>
            </w:tabs>
            <w:rPr>
              <w:rFonts w:asciiTheme="minorHAnsi" w:eastAsiaTheme="minorEastAsia" w:hAnsiTheme="minorHAnsi"/>
              <w:noProof/>
              <w:sz w:val="22"/>
              <w:lang w:eastAsia="cs-CZ"/>
            </w:rPr>
          </w:pPr>
          <w:r>
            <w:rPr>
              <w:rFonts w:cs="Times New Roman"/>
              <w:b/>
              <w:bCs/>
              <w:szCs w:val="24"/>
            </w:rPr>
            <w:fldChar w:fldCharType="begin"/>
          </w:r>
          <w:r>
            <w:rPr>
              <w:rFonts w:cs="Times New Roman"/>
              <w:b/>
              <w:bCs/>
              <w:szCs w:val="24"/>
            </w:rPr>
            <w:instrText xml:space="preserve"> TOC \o "1-4" \h \z \u </w:instrText>
          </w:r>
          <w:r>
            <w:rPr>
              <w:rFonts w:cs="Times New Roman"/>
              <w:b/>
              <w:bCs/>
              <w:szCs w:val="24"/>
            </w:rPr>
            <w:fldChar w:fldCharType="separate"/>
          </w:r>
          <w:hyperlink w:anchor="_Toc70860613" w:history="1">
            <w:r w:rsidR="00DC4D57" w:rsidRPr="00381B93">
              <w:rPr>
                <w:rStyle w:val="Hypertextovodkaz"/>
                <w:noProof/>
              </w:rPr>
              <w:t>Úvod</w:t>
            </w:r>
            <w:r w:rsidR="00DC4D57">
              <w:rPr>
                <w:noProof/>
                <w:webHidden/>
              </w:rPr>
              <w:tab/>
            </w:r>
            <w:r w:rsidR="00DC4D57">
              <w:rPr>
                <w:noProof/>
                <w:webHidden/>
              </w:rPr>
              <w:fldChar w:fldCharType="begin"/>
            </w:r>
            <w:r w:rsidR="00DC4D57">
              <w:rPr>
                <w:noProof/>
                <w:webHidden/>
              </w:rPr>
              <w:instrText xml:space="preserve"> PAGEREF _Toc70860613 \h </w:instrText>
            </w:r>
            <w:r w:rsidR="00DC4D57">
              <w:rPr>
                <w:noProof/>
                <w:webHidden/>
              </w:rPr>
            </w:r>
            <w:r w:rsidR="00DC4D57">
              <w:rPr>
                <w:noProof/>
                <w:webHidden/>
              </w:rPr>
              <w:fldChar w:fldCharType="separate"/>
            </w:r>
            <w:r w:rsidR="009A7299">
              <w:rPr>
                <w:noProof/>
                <w:webHidden/>
              </w:rPr>
              <w:t>6</w:t>
            </w:r>
            <w:r w:rsidR="00DC4D57">
              <w:rPr>
                <w:noProof/>
                <w:webHidden/>
              </w:rPr>
              <w:fldChar w:fldCharType="end"/>
            </w:r>
          </w:hyperlink>
        </w:p>
        <w:p w14:paraId="5E4AF9E1" w14:textId="77777777" w:rsidR="00DC4D57" w:rsidRDefault="00522FDB">
          <w:pPr>
            <w:pStyle w:val="Obsah1"/>
            <w:tabs>
              <w:tab w:val="left" w:pos="440"/>
              <w:tab w:val="right" w:leader="dot" w:pos="9061"/>
            </w:tabs>
            <w:rPr>
              <w:rFonts w:asciiTheme="minorHAnsi" w:eastAsiaTheme="minorEastAsia" w:hAnsiTheme="minorHAnsi"/>
              <w:noProof/>
              <w:sz w:val="22"/>
              <w:lang w:eastAsia="cs-CZ"/>
            </w:rPr>
          </w:pPr>
          <w:hyperlink w:anchor="_Toc70860614" w:history="1">
            <w:r w:rsidR="00DC4D57" w:rsidRPr="00381B93">
              <w:rPr>
                <w:rStyle w:val="Hypertextovodkaz"/>
                <w:noProof/>
              </w:rPr>
              <w:t>I</w:t>
            </w:r>
            <w:r w:rsidR="00DC4D57">
              <w:rPr>
                <w:rFonts w:asciiTheme="minorHAnsi" w:eastAsiaTheme="minorEastAsia" w:hAnsiTheme="minorHAnsi"/>
                <w:noProof/>
                <w:sz w:val="22"/>
                <w:lang w:eastAsia="cs-CZ"/>
              </w:rPr>
              <w:tab/>
            </w:r>
            <w:r w:rsidR="00DC4D57" w:rsidRPr="00381B93">
              <w:rPr>
                <w:rStyle w:val="Hypertextovodkaz"/>
                <w:noProof/>
              </w:rPr>
              <w:t>Teoretická část</w:t>
            </w:r>
            <w:r w:rsidR="00DC4D57">
              <w:rPr>
                <w:noProof/>
                <w:webHidden/>
              </w:rPr>
              <w:tab/>
            </w:r>
            <w:r w:rsidR="00DC4D57">
              <w:rPr>
                <w:noProof/>
                <w:webHidden/>
              </w:rPr>
              <w:fldChar w:fldCharType="begin"/>
            </w:r>
            <w:r w:rsidR="00DC4D57">
              <w:rPr>
                <w:noProof/>
                <w:webHidden/>
              </w:rPr>
              <w:instrText xml:space="preserve"> PAGEREF _Toc70860614 \h </w:instrText>
            </w:r>
            <w:r w:rsidR="00DC4D57">
              <w:rPr>
                <w:noProof/>
                <w:webHidden/>
              </w:rPr>
            </w:r>
            <w:r w:rsidR="00DC4D57">
              <w:rPr>
                <w:noProof/>
                <w:webHidden/>
              </w:rPr>
              <w:fldChar w:fldCharType="separate"/>
            </w:r>
            <w:r w:rsidR="009A7299">
              <w:rPr>
                <w:noProof/>
                <w:webHidden/>
              </w:rPr>
              <w:t>8</w:t>
            </w:r>
            <w:r w:rsidR="00DC4D57">
              <w:rPr>
                <w:noProof/>
                <w:webHidden/>
              </w:rPr>
              <w:fldChar w:fldCharType="end"/>
            </w:r>
          </w:hyperlink>
        </w:p>
        <w:p w14:paraId="7D612778" w14:textId="77777777" w:rsidR="00DC4D57" w:rsidRDefault="00522FDB">
          <w:pPr>
            <w:pStyle w:val="Obsah2"/>
            <w:tabs>
              <w:tab w:val="right" w:leader="dot" w:pos="9061"/>
            </w:tabs>
            <w:rPr>
              <w:rFonts w:asciiTheme="minorHAnsi" w:eastAsiaTheme="minorEastAsia" w:hAnsiTheme="minorHAnsi"/>
              <w:noProof/>
              <w:sz w:val="22"/>
              <w:lang w:eastAsia="cs-CZ"/>
            </w:rPr>
          </w:pPr>
          <w:hyperlink w:anchor="_Toc70860615" w:history="1">
            <w:r w:rsidR="00DC4D57" w:rsidRPr="00381B93">
              <w:rPr>
                <w:rStyle w:val="Hypertextovodkaz"/>
                <w:noProof/>
              </w:rPr>
              <w:t>1 Násilí mezi dětmi</w:t>
            </w:r>
            <w:r w:rsidR="00DC4D57">
              <w:rPr>
                <w:noProof/>
                <w:webHidden/>
              </w:rPr>
              <w:tab/>
            </w:r>
            <w:r w:rsidR="00DC4D57">
              <w:rPr>
                <w:noProof/>
                <w:webHidden/>
              </w:rPr>
              <w:fldChar w:fldCharType="begin"/>
            </w:r>
            <w:r w:rsidR="00DC4D57">
              <w:rPr>
                <w:noProof/>
                <w:webHidden/>
              </w:rPr>
              <w:instrText xml:space="preserve"> PAGEREF _Toc70860615 \h </w:instrText>
            </w:r>
            <w:r w:rsidR="00DC4D57">
              <w:rPr>
                <w:noProof/>
                <w:webHidden/>
              </w:rPr>
            </w:r>
            <w:r w:rsidR="00DC4D57">
              <w:rPr>
                <w:noProof/>
                <w:webHidden/>
              </w:rPr>
              <w:fldChar w:fldCharType="separate"/>
            </w:r>
            <w:r w:rsidR="009A7299">
              <w:rPr>
                <w:noProof/>
                <w:webHidden/>
              </w:rPr>
              <w:t>8</w:t>
            </w:r>
            <w:r w:rsidR="00DC4D57">
              <w:rPr>
                <w:noProof/>
                <w:webHidden/>
              </w:rPr>
              <w:fldChar w:fldCharType="end"/>
            </w:r>
          </w:hyperlink>
        </w:p>
        <w:p w14:paraId="133414AB" w14:textId="77777777" w:rsidR="00DC4D57" w:rsidRDefault="00522FDB">
          <w:pPr>
            <w:pStyle w:val="Obsah3"/>
            <w:tabs>
              <w:tab w:val="left" w:pos="1100"/>
              <w:tab w:val="right" w:leader="dot" w:pos="9061"/>
            </w:tabs>
            <w:rPr>
              <w:rFonts w:asciiTheme="minorHAnsi" w:eastAsiaTheme="minorEastAsia" w:hAnsiTheme="minorHAnsi"/>
              <w:noProof/>
              <w:sz w:val="22"/>
              <w:lang w:eastAsia="cs-CZ"/>
            </w:rPr>
          </w:pPr>
          <w:hyperlink w:anchor="_Toc70860616" w:history="1">
            <w:r w:rsidR="00DC4D57" w:rsidRPr="00381B93">
              <w:rPr>
                <w:rStyle w:val="Hypertextovodkaz"/>
                <w:noProof/>
              </w:rPr>
              <w:t>1.1</w:t>
            </w:r>
            <w:r w:rsidR="00DC4D57">
              <w:rPr>
                <w:rFonts w:asciiTheme="minorHAnsi" w:eastAsiaTheme="minorEastAsia" w:hAnsiTheme="minorHAnsi"/>
                <w:noProof/>
                <w:sz w:val="22"/>
                <w:lang w:eastAsia="cs-CZ"/>
              </w:rPr>
              <w:tab/>
            </w:r>
            <w:r w:rsidR="00DC4D57" w:rsidRPr="00381B93">
              <w:rPr>
                <w:rStyle w:val="Hypertextovodkaz"/>
                <w:noProof/>
              </w:rPr>
              <w:t>Podoby násilí</w:t>
            </w:r>
            <w:r w:rsidR="00DC4D57">
              <w:rPr>
                <w:noProof/>
                <w:webHidden/>
              </w:rPr>
              <w:tab/>
            </w:r>
            <w:r w:rsidR="00DC4D57">
              <w:rPr>
                <w:noProof/>
                <w:webHidden/>
              </w:rPr>
              <w:fldChar w:fldCharType="begin"/>
            </w:r>
            <w:r w:rsidR="00DC4D57">
              <w:rPr>
                <w:noProof/>
                <w:webHidden/>
              </w:rPr>
              <w:instrText xml:space="preserve"> PAGEREF _Toc70860616 \h </w:instrText>
            </w:r>
            <w:r w:rsidR="00DC4D57">
              <w:rPr>
                <w:noProof/>
                <w:webHidden/>
              </w:rPr>
            </w:r>
            <w:r w:rsidR="00DC4D57">
              <w:rPr>
                <w:noProof/>
                <w:webHidden/>
              </w:rPr>
              <w:fldChar w:fldCharType="separate"/>
            </w:r>
            <w:r w:rsidR="009A7299">
              <w:rPr>
                <w:noProof/>
                <w:webHidden/>
              </w:rPr>
              <w:t>8</w:t>
            </w:r>
            <w:r w:rsidR="00DC4D57">
              <w:rPr>
                <w:noProof/>
                <w:webHidden/>
              </w:rPr>
              <w:fldChar w:fldCharType="end"/>
            </w:r>
          </w:hyperlink>
        </w:p>
        <w:p w14:paraId="50099127" w14:textId="77777777" w:rsidR="00DC4D57" w:rsidRDefault="00522FDB">
          <w:pPr>
            <w:pStyle w:val="Obsah2"/>
            <w:tabs>
              <w:tab w:val="right" w:leader="dot" w:pos="9061"/>
            </w:tabs>
            <w:rPr>
              <w:rFonts w:asciiTheme="minorHAnsi" w:eastAsiaTheme="minorEastAsia" w:hAnsiTheme="minorHAnsi"/>
              <w:noProof/>
              <w:sz w:val="22"/>
              <w:lang w:eastAsia="cs-CZ"/>
            </w:rPr>
          </w:pPr>
          <w:hyperlink w:anchor="_Toc70860617" w:history="1">
            <w:r w:rsidR="00DC4D57" w:rsidRPr="00381B93">
              <w:rPr>
                <w:rStyle w:val="Hypertextovodkaz"/>
                <w:noProof/>
              </w:rPr>
              <w:t>2 Šikana</w:t>
            </w:r>
            <w:r w:rsidR="00DC4D57">
              <w:rPr>
                <w:noProof/>
                <w:webHidden/>
              </w:rPr>
              <w:tab/>
            </w:r>
            <w:r w:rsidR="00DC4D57">
              <w:rPr>
                <w:noProof/>
                <w:webHidden/>
              </w:rPr>
              <w:fldChar w:fldCharType="begin"/>
            </w:r>
            <w:r w:rsidR="00DC4D57">
              <w:rPr>
                <w:noProof/>
                <w:webHidden/>
              </w:rPr>
              <w:instrText xml:space="preserve"> PAGEREF _Toc70860617 \h </w:instrText>
            </w:r>
            <w:r w:rsidR="00DC4D57">
              <w:rPr>
                <w:noProof/>
                <w:webHidden/>
              </w:rPr>
            </w:r>
            <w:r w:rsidR="00DC4D57">
              <w:rPr>
                <w:noProof/>
                <w:webHidden/>
              </w:rPr>
              <w:fldChar w:fldCharType="separate"/>
            </w:r>
            <w:r w:rsidR="009A7299">
              <w:rPr>
                <w:noProof/>
                <w:webHidden/>
              </w:rPr>
              <w:t>10</w:t>
            </w:r>
            <w:r w:rsidR="00DC4D57">
              <w:rPr>
                <w:noProof/>
                <w:webHidden/>
              </w:rPr>
              <w:fldChar w:fldCharType="end"/>
            </w:r>
          </w:hyperlink>
        </w:p>
        <w:p w14:paraId="1A126561" w14:textId="77777777" w:rsidR="00DC4D57" w:rsidRDefault="00522FDB">
          <w:pPr>
            <w:pStyle w:val="Obsah3"/>
            <w:tabs>
              <w:tab w:val="left" w:pos="1100"/>
              <w:tab w:val="right" w:leader="dot" w:pos="9061"/>
            </w:tabs>
            <w:rPr>
              <w:rFonts w:asciiTheme="minorHAnsi" w:eastAsiaTheme="minorEastAsia" w:hAnsiTheme="minorHAnsi"/>
              <w:noProof/>
              <w:sz w:val="22"/>
              <w:lang w:eastAsia="cs-CZ"/>
            </w:rPr>
          </w:pPr>
          <w:hyperlink w:anchor="_Toc70860618" w:history="1">
            <w:r w:rsidR="00DC4D57" w:rsidRPr="00381B93">
              <w:rPr>
                <w:rStyle w:val="Hypertextovodkaz"/>
                <w:noProof/>
              </w:rPr>
              <w:t>2.1</w:t>
            </w:r>
            <w:r w:rsidR="00DC4D57">
              <w:rPr>
                <w:rFonts w:asciiTheme="minorHAnsi" w:eastAsiaTheme="minorEastAsia" w:hAnsiTheme="minorHAnsi"/>
                <w:noProof/>
                <w:sz w:val="22"/>
                <w:lang w:eastAsia="cs-CZ"/>
              </w:rPr>
              <w:tab/>
            </w:r>
            <w:r w:rsidR="00DC4D57" w:rsidRPr="00381B93">
              <w:rPr>
                <w:rStyle w:val="Hypertextovodkaz"/>
                <w:noProof/>
              </w:rPr>
              <w:t xml:space="preserve"> Oblasti šikany</w:t>
            </w:r>
            <w:r w:rsidR="00DC4D57">
              <w:rPr>
                <w:noProof/>
                <w:webHidden/>
              </w:rPr>
              <w:tab/>
            </w:r>
            <w:r w:rsidR="00DC4D57">
              <w:rPr>
                <w:noProof/>
                <w:webHidden/>
              </w:rPr>
              <w:fldChar w:fldCharType="begin"/>
            </w:r>
            <w:r w:rsidR="00DC4D57">
              <w:rPr>
                <w:noProof/>
                <w:webHidden/>
              </w:rPr>
              <w:instrText xml:space="preserve"> PAGEREF _Toc70860618 \h </w:instrText>
            </w:r>
            <w:r w:rsidR="00DC4D57">
              <w:rPr>
                <w:noProof/>
                <w:webHidden/>
              </w:rPr>
            </w:r>
            <w:r w:rsidR="00DC4D57">
              <w:rPr>
                <w:noProof/>
                <w:webHidden/>
              </w:rPr>
              <w:fldChar w:fldCharType="separate"/>
            </w:r>
            <w:r w:rsidR="009A7299">
              <w:rPr>
                <w:noProof/>
                <w:webHidden/>
              </w:rPr>
              <w:t>12</w:t>
            </w:r>
            <w:r w:rsidR="00DC4D57">
              <w:rPr>
                <w:noProof/>
                <w:webHidden/>
              </w:rPr>
              <w:fldChar w:fldCharType="end"/>
            </w:r>
          </w:hyperlink>
        </w:p>
        <w:p w14:paraId="4EC7F668" w14:textId="77777777" w:rsidR="00DC4D57" w:rsidRDefault="00522FDB">
          <w:pPr>
            <w:pStyle w:val="Obsah3"/>
            <w:tabs>
              <w:tab w:val="left" w:pos="1100"/>
              <w:tab w:val="right" w:leader="dot" w:pos="9061"/>
            </w:tabs>
            <w:rPr>
              <w:rFonts w:asciiTheme="minorHAnsi" w:eastAsiaTheme="minorEastAsia" w:hAnsiTheme="minorHAnsi"/>
              <w:noProof/>
              <w:sz w:val="22"/>
              <w:lang w:eastAsia="cs-CZ"/>
            </w:rPr>
          </w:pPr>
          <w:hyperlink w:anchor="_Toc70860619" w:history="1">
            <w:r w:rsidR="00DC4D57" w:rsidRPr="00381B93">
              <w:rPr>
                <w:rStyle w:val="Hypertextovodkaz"/>
                <w:noProof/>
              </w:rPr>
              <w:t>2.2</w:t>
            </w:r>
            <w:r w:rsidR="00DC4D57">
              <w:rPr>
                <w:rFonts w:asciiTheme="minorHAnsi" w:eastAsiaTheme="minorEastAsia" w:hAnsiTheme="minorHAnsi"/>
                <w:noProof/>
                <w:sz w:val="22"/>
                <w:lang w:eastAsia="cs-CZ"/>
              </w:rPr>
              <w:tab/>
            </w:r>
            <w:r w:rsidR="00DC4D57" w:rsidRPr="00381B93">
              <w:rPr>
                <w:rStyle w:val="Hypertextovodkaz"/>
                <w:noProof/>
              </w:rPr>
              <w:t xml:space="preserve"> Historie školní šikany</w:t>
            </w:r>
            <w:r w:rsidR="00DC4D57">
              <w:rPr>
                <w:noProof/>
                <w:webHidden/>
              </w:rPr>
              <w:tab/>
            </w:r>
            <w:r w:rsidR="00DC4D57">
              <w:rPr>
                <w:noProof/>
                <w:webHidden/>
              </w:rPr>
              <w:fldChar w:fldCharType="begin"/>
            </w:r>
            <w:r w:rsidR="00DC4D57">
              <w:rPr>
                <w:noProof/>
                <w:webHidden/>
              </w:rPr>
              <w:instrText xml:space="preserve"> PAGEREF _Toc70860619 \h </w:instrText>
            </w:r>
            <w:r w:rsidR="00DC4D57">
              <w:rPr>
                <w:noProof/>
                <w:webHidden/>
              </w:rPr>
            </w:r>
            <w:r w:rsidR="00DC4D57">
              <w:rPr>
                <w:noProof/>
                <w:webHidden/>
              </w:rPr>
              <w:fldChar w:fldCharType="separate"/>
            </w:r>
            <w:r w:rsidR="009A7299">
              <w:rPr>
                <w:noProof/>
                <w:webHidden/>
              </w:rPr>
              <w:t>12</w:t>
            </w:r>
            <w:r w:rsidR="00DC4D57">
              <w:rPr>
                <w:noProof/>
                <w:webHidden/>
              </w:rPr>
              <w:fldChar w:fldCharType="end"/>
            </w:r>
          </w:hyperlink>
        </w:p>
        <w:p w14:paraId="6844C826" w14:textId="77777777" w:rsidR="00DC4D57" w:rsidRDefault="00522FDB">
          <w:pPr>
            <w:pStyle w:val="Obsah3"/>
            <w:tabs>
              <w:tab w:val="right" w:leader="dot" w:pos="9061"/>
            </w:tabs>
            <w:rPr>
              <w:rFonts w:asciiTheme="minorHAnsi" w:eastAsiaTheme="minorEastAsia" w:hAnsiTheme="minorHAnsi"/>
              <w:noProof/>
              <w:sz w:val="22"/>
              <w:lang w:eastAsia="cs-CZ"/>
            </w:rPr>
          </w:pPr>
          <w:hyperlink w:anchor="_Toc70860620" w:history="1">
            <w:r w:rsidR="00DC4D57" w:rsidRPr="00381B93">
              <w:rPr>
                <w:rStyle w:val="Hypertextovodkaz"/>
                <w:noProof/>
              </w:rPr>
              <w:t>2.3 Podoby šikany</w:t>
            </w:r>
            <w:r w:rsidR="00DC4D57">
              <w:rPr>
                <w:noProof/>
                <w:webHidden/>
              </w:rPr>
              <w:tab/>
            </w:r>
            <w:r w:rsidR="00DC4D57">
              <w:rPr>
                <w:noProof/>
                <w:webHidden/>
              </w:rPr>
              <w:fldChar w:fldCharType="begin"/>
            </w:r>
            <w:r w:rsidR="00DC4D57">
              <w:rPr>
                <w:noProof/>
                <w:webHidden/>
              </w:rPr>
              <w:instrText xml:space="preserve"> PAGEREF _Toc70860620 \h </w:instrText>
            </w:r>
            <w:r w:rsidR="00DC4D57">
              <w:rPr>
                <w:noProof/>
                <w:webHidden/>
              </w:rPr>
            </w:r>
            <w:r w:rsidR="00DC4D57">
              <w:rPr>
                <w:noProof/>
                <w:webHidden/>
              </w:rPr>
              <w:fldChar w:fldCharType="separate"/>
            </w:r>
            <w:r w:rsidR="009A7299">
              <w:rPr>
                <w:noProof/>
                <w:webHidden/>
              </w:rPr>
              <w:t>13</w:t>
            </w:r>
            <w:r w:rsidR="00DC4D57">
              <w:rPr>
                <w:noProof/>
                <w:webHidden/>
              </w:rPr>
              <w:fldChar w:fldCharType="end"/>
            </w:r>
          </w:hyperlink>
        </w:p>
        <w:p w14:paraId="31BF47E0" w14:textId="77777777" w:rsidR="00DC4D57" w:rsidRDefault="00522FDB">
          <w:pPr>
            <w:pStyle w:val="Obsah4"/>
            <w:tabs>
              <w:tab w:val="right" w:leader="dot" w:pos="9061"/>
            </w:tabs>
            <w:rPr>
              <w:rFonts w:asciiTheme="minorHAnsi" w:eastAsiaTheme="minorEastAsia" w:hAnsiTheme="minorHAnsi"/>
              <w:noProof/>
              <w:sz w:val="22"/>
              <w:lang w:eastAsia="cs-CZ"/>
            </w:rPr>
          </w:pPr>
          <w:hyperlink w:anchor="_Toc70860621" w:history="1">
            <w:r w:rsidR="00DC4D57" w:rsidRPr="00381B93">
              <w:rPr>
                <w:rStyle w:val="Hypertextovodkaz"/>
                <w:noProof/>
              </w:rPr>
              <w:t>2.3.1 Kolář</w:t>
            </w:r>
            <w:r w:rsidR="00DC4D57">
              <w:rPr>
                <w:noProof/>
                <w:webHidden/>
              </w:rPr>
              <w:tab/>
            </w:r>
            <w:r w:rsidR="00DC4D57">
              <w:rPr>
                <w:noProof/>
                <w:webHidden/>
              </w:rPr>
              <w:fldChar w:fldCharType="begin"/>
            </w:r>
            <w:r w:rsidR="00DC4D57">
              <w:rPr>
                <w:noProof/>
                <w:webHidden/>
              </w:rPr>
              <w:instrText xml:space="preserve"> PAGEREF _Toc70860621 \h </w:instrText>
            </w:r>
            <w:r w:rsidR="00DC4D57">
              <w:rPr>
                <w:noProof/>
                <w:webHidden/>
              </w:rPr>
            </w:r>
            <w:r w:rsidR="00DC4D57">
              <w:rPr>
                <w:noProof/>
                <w:webHidden/>
              </w:rPr>
              <w:fldChar w:fldCharType="separate"/>
            </w:r>
            <w:r w:rsidR="009A7299">
              <w:rPr>
                <w:noProof/>
                <w:webHidden/>
              </w:rPr>
              <w:t>14</w:t>
            </w:r>
            <w:r w:rsidR="00DC4D57">
              <w:rPr>
                <w:noProof/>
                <w:webHidden/>
              </w:rPr>
              <w:fldChar w:fldCharType="end"/>
            </w:r>
          </w:hyperlink>
        </w:p>
        <w:p w14:paraId="12352FB3" w14:textId="77777777" w:rsidR="00DC4D57" w:rsidRDefault="00522FDB">
          <w:pPr>
            <w:pStyle w:val="Obsah4"/>
            <w:tabs>
              <w:tab w:val="right" w:leader="dot" w:pos="9061"/>
            </w:tabs>
            <w:rPr>
              <w:rFonts w:asciiTheme="minorHAnsi" w:eastAsiaTheme="minorEastAsia" w:hAnsiTheme="minorHAnsi"/>
              <w:noProof/>
              <w:sz w:val="22"/>
              <w:lang w:eastAsia="cs-CZ"/>
            </w:rPr>
          </w:pPr>
          <w:hyperlink w:anchor="_Toc70860622" w:history="1">
            <w:r w:rsidR="00DC4D57" w:rsidRPr="00381B93">
              <w:rPr>
                <w:rStyle w:val="Hypertextovodkaz"/>
                <w:noProof/>
              </w:rPr>
              <w:t>2.3.2 Fieldová</w:t>
            </w:r>
            <w:r w:rsidR="00DC4D57">
              <w:rPr>
                <w:noProof/>
                <w:webHidden/>
              </w:rPr>
              <w:tab/>
            </w:r>
            <w:r w:rsidR="00DC4D57">
              <w:rPr>
                <w:noProof/>
                <w:webHidden/>
              </w:rPr>
              <w:fldChar w:fldCharType="begin"/>
            </w:r>
            <w:r w:rsidR="00DC4D57">
              <w:rPr>
                <w:noProof/>
                <w:webHidden/>
              </w:rPr>
              <w:instrText xml:space="preserve"> PAGEREF _Toc70860622 \h </w:instrText>
            </w:r>
            <w:r w:rsidR="00DC4D57">
              <w:rPr>
                <w:noProof/>
                <w:webHidden/>
              </w:rPr>
            </w:r>
            <w:r w:rsidR="00DC4D57">
              <w:rPr>
                <w:noProof/>
                <w:webHidden/>
              </w:rPr>
              <w:fldChar w:fldCharType="separate"/>
            </w:r>
            <w:r w:rsidR="009A7299">
              <w:rPr>
                <w:noProof/>
                <w:webHidden/>
              </w:rPr>
              <w:t>15</w:t>
            </w:r>
            <w:r w:rsidR="00DC4D57">
              <w:rPr>
                <w:noProof/>
                <w:webHidden/>
              </w:rPr>
              <w:fldChar w:fldCharType="end"/>
            </w:r>
          </w:hyperlink>
        </w:p>
        <w:p w14:paraId="1D7398E8" w14:textId="77777777" w:rsidR="00DC4D57" w:rsidRDefault="00522FDB">
          <w:pPr>
            <w:pStyle w:val="Obsah4"/>
            <w:tabs>
              <w:tab w:val="right" w:leader="dot" w:pos="9061"/>
            </w:tabs>
            <w:rPr>
              <w:rFonts w:asciiTheme="minorHAnsi" w:eastAsiaTheme="minorEastAsia" w:hAnsiTheme="minorHAnsi"/>
              <w:noProof/>
              <w:sz w:val="22"/>
              <w:lang w:eastAsia="cs-CZ"/>
            </w:rPr>
          </w:pPr>
          <w:hyperlink w:anchor="_Toc70860623" w:history="1">
            <w:r w:rsidR="00DC4D57" w:rsidRPr="00381B93">
              <w:rPr>
                <w:rStyle w:val="Hypertextovodkaz"/>
                <w:noProof/>
              </w:rPr>
              <w:t>2.3.3 Říčan</w:t>
            </w:r>
            <w:r w:rsidR="00DC4D57">
              <w:rPr>
                <w:noProof/>
                <w:webHidden/>
              </w:rPr>
              <w:tab/>
            </w:r>
            <w:r w:rsidR="00DC4D57">
              <w:rPr>
                <w:noProof/>
                <w:webHidden/>
              </w:rPr>
              <w:fldChar w:fldCharType="begin"/>
            </w:r>
            <w:r w:rsidR="00DC4D57">
              <w:rPr>
                <w:noProof/>
                <w:webHidden/>
              </w:rPr>
              <w:instrText xml:space="preserve"> PAGEREF _Toc70860623 \h </w:instrText>
            </w:r>
            <w:r w:rsidR="00DC4D57">
              <w:rPr>
                <w:noProof/>
                <w:webHidden/>
              </w:rPr>
            </w:r>
            <w:r w:rsidR="00DC4D57">
              <w:rPr>
                <w:noProof/>
                <w:webHidden/>
              </w:rPr>
              <w:fldChar w:fldCharType="separate"/>
            </w:r>
            <w:r w:rsidR="009A7299">
              <w:rPr>
                <w:noProof/>
                <w:webHidden/>
              </w:rPr>
              <w:t>17</w:t>
            </w:r>
            <w:r w:rsidR="00DC4D57">
              <w:rPr>
                <w:noProof/>
                <w:webHidden/>
              </w:rPr>
              <w:fldChar w:fldCharType="end"/>
            </w:r>
          </w:hyperlink>
        </w:p>
        <w:p w14:paraId="76BDBC91" w14:textId="77777777" w:rsidR="00DC4D57" w:rsidRDefault="00522FDB">
          <w:pPr>
            <w:pStyle w:val="Obsah4"/>
            <w:tabs>
              <w:tab w:val="right" w:leader="dot" w:pos="9061"/>
            </w:tabs>
            <w:rPr>
              <w:rFonts w:asciiTheme="minorHAnsi" w:eastAsiaTheme="minorEastAsia" w:hAnsiTheme="minorHAnsi"/>
              <w:noProof/>
              <w:sz w:val="22"/>
              <w:lang w:eastAsia="cs-CZ"/>
            </w:rPr>
          </w:pPr>
          <w:hyperlink w:anchor="_Toc70860624" w:history="1">
            <w:r w:rsidR="00DC4D57" w:rsidRPr="00381B93">
              <w:rPr>
                <w:rStyle w:val="Hypertextovodkaz"/>
                <w:noProof/>
              </w:rPr>
              <w:t>2.3.4 Kyberšikana</w:t>
            </w:r>
            <w:r w:rsidR="00DC4D57">
              <w:rPr>
                <w:noProof/>
                <w:webHidden/>
              </w:rPr>
              <w:tab/>
            </w:r>
            <w:r w:rsidR="00DC4D57">
              <w:rPr>
                <w:noProof/>
                <w:webHidden/>
              </w:rPr>
              <w:fldChar w:fldCharType="begin"/>
            </w:r>
            <w:r w:rsidR="00DC4D57">
              <w:rPr>
                <w:noProof/>
                <w:webHidden/>
              </w:rPr>
              <w:instrText xml:space="preserve"> PAGEREF _Toc70860624 \h </w:instrText>
            </w:r>
            <w:r w:rsidR="00DC4D57">
              <w:rPr>
                <w:noProof/>
                <w:webHidden/>
              </w:rPr>
            </w:r>
            <w:r w:rsidR="00DC4D57">
              <w:rPr>
                <w:noProof/>
                <w:webHidden/>
              </w:rPr>
              <w:fldChar w:fldCharType="separate"/>
            </w:r>
            <w:r w:rsidR="009A7299">
              <w:rPr>
                <w:noProof/>
                <w:webHidden/>
              </w:rPr>
              <w:t>17</w:t>
            </w:r>
            <w:r w:rsidR="00DC4D57">
              <w:rPr>
                <w:noProof/>
                <w:webHidden/>
              </w:rPr>
              <w:fldChar w:fldCharType="end"/>
            </w:r>
          </w:hyperlink>
        </w:p>
        <w:p w14:paraId="67F80108" w14:textId="77777777" w:rsidR="00DC4D57" w:rsidRDefault="00522FDB">
          <w:pPr>
            <w:pStyle w:val="Obsah3"/>
            <w:tabs>
              <w:tab w:val="right" w:leader="dot" w:pos="9061"/>
            </w:tabs>
            <w:rPr>
              <w:rFonts w:asciiTheme="minorHAnsi" w:eastAsiaTheme="minorEastAsia" w:hAnsiTheme="minorHAnsi"/>
              <w:noProof/>
              <w:sz w:val="22"/>
              <w:lang w:eastAsia="cs-CZ"/>
            </w:rPr>
          </w:pPr>
          <w:hyperlink w:anchor="_Toc70860625" w:history="1">
            <w:r w:rsidR="00DC4D57" w:rsidRPr="00381B93">
              <w:rPr>
                <w:rStyle w:val="Hypertextovodkaz"/>
                <w:noProof/>
              </w:rPr>
              <w:t>2.4 Aktéři šikany</w:t>
            </w:r>
            <w:r w:rsidR="00DC4D57">
              <w:rPr>
                <w:noProof/>
                <w:webHidden/>
              </w:rPr>
              <w:tab/>
            </w:r>
            <w:r w:rsidR="00DC4D57">
              <w:rPr>
                <w:noProof/>
                <w:webHidden/>
              </w:rPr>
              <w:fldChar w:fldCharType="begin"/>
            </w:r>
            <w:r w:rsidR="00DC4D57">
              <w:rPr>
                <w:noProof/>
                <w:webHidden/>
              </w:rPr>
              <w:instrText xml:space="preserve"> PAGEREF _Toc70860625 \h </w:instrText>
            </w:r>
            <w:r w:rsidR="00DC4D57">
              <w:rPr>
                <w:noProof/>
                <w:webHidden/>
              </w:rPr>
            </w:r>
            <w:r w:rsidR="00DC4D57">
              <w:rPr>
                <w:noProof/>
                <w:webHidden/>
              </w:rPr>
              <w:fldChar w:fldCharType="separate"/>
            </w:r>
            <w:r w:rsidR="009A7299">
              <w:rPr>
                <w:noProof/>
                <w:webHidden/>
              </w:rPr>
              <w:t>20</w:t>
            </w:r>
            <w:r w:rsidR="00DC4D57">
              <w:rPr>
                <w:noProof/>
                <w:webHidden/>
              </w:rPr>
              <w:fldChar w:fldCharType="end"/>
            </w:r>
          </w:hyperlink>
        </w:p>
        <w:p w14:paraId="304C8193" w14:textId="77777777" w:rsidR="00DC4D57" w:rsidRDefault="00522FDB">
          <w:pPr>
            <w:pStyle w:val="Obsah4"/>
            <w:tabs>
              <w:tab w:val="right" w:leader="dot" w:pos="9061"/>
            </w:tabs>
            <w:rPr>
              <w:rFonts w:asciiTheme="minorHAnsi" w:eastAsiaTheme="minorEastAsia" w:hAnsiTheme="minorHAnsi"/>
              <w:noProof/>
              <w:sz w:val="22"/>
              <w:lang w:eastAsia="cs-CZ"/>
            </w:rPr>
          </w:pPr>
          <w:hyperlink w:anchor="_Toc70860626" w:history="1">
            <w:r w:rsidR="00DC4D57" w:rsidRPr="00381B93">
              <w:rPr>
                <w:rStyle w:val="Hypertextovodkaz"/>
                <w:noProof/>
              </w:rPr>
              <w:t>2.4.1 Agresor</w:t>
            </w:r>
            <w:r w:rsidR="00DC4D57">
              <w:rPr>
                <w:noProof/>
                <w:webHidden/>
              </w:rPr>
              <w:tab/>
            </w:r>
            <w:r w:rsidR="00DC4D57">
              <w:rPr>
                <w:noProof/>
                <w:webHidden/>
              </w:rPr>
              <w:fldChar w:fldCharType="begin"/>
            </w:r>
            <w:r w:rsidR="00DC4D57">
              <w:rPr>
                <w:noProof/>
                <w:webHidden/>
              </w:rPr>
              <w:instrText xml:space="preserve"> PAGEREF _Toc70860626 \h </w:instrText>
            </w:r>
            <w:r w:rsidR="00DC4D57">
              <w:rPr>
                <w:noProof/>
                <w:webHidden/>
              </w:rPr>
            </w:r>
            <w:r w:rsidR="00DC4D57">
              <w:rPr>
                <w:noProof/>
                <w:webHidden/>
              </w:rPr>
              <w:fldChar w:fldCharType="separate"/>
            </w:r>
            <w:r w:rsidR="009A7299">
              <w:rPr>
                <w:noProof/>
                <w:webHidden/>
              </w:rPr>
              <w:t>20</w:t>
            </w:r>
            <w:r w:rsidR="00DC4D57">
              <w:rPr>
                <w:noProof/>
                <w:webHidden/>
              </w:rPr>
              <w:fldChar w:fldCharType="end"/>
            </w:r>
          </w:hyperlink>
        </w:p>
        <w:p w14:paraId="0213ACF0" w14:textId="77777777" w:rsidR="00DC4D57" w:rsidRDefault="00522FDB">
          <w:pPr>
            <w:pStyle w:val="Obsah4"/>
            <w:tabs>
              <w:tab w:val="right" w:leader="dot" w:pos="9061"/>
            </w:tabs>
            <w:rPr>
              <w:rFonts w:asciiTheme="minorHAnsi" w:eastAsiaTheme="minorEastAsia" w:hAnsiTheme="minorHAnsi"/>
              <w:noProof/>
              <w:sz w:val="22"/>
              <w:lang w:eastAsia="cs-CZ"/>
            </w:rPr>
          </w:pPr>
          <w:hyperlink w:anchor="_Toc70860627" w:history="1">
            <w:r w:rsidR="00DC4D57" w:rsidRPr="00381B93">
              <w:rPr>
                <w:rStyle w:val="Hypertextovodkaz"/>
                <w:noProof/>
              </w:rPr>
              <w:t>2.4.2 Oběť</w:t>
            </w:r>
            <w:r w:rsidR="00DC4D57">
              <w:rPr>
                <w:noProof/>
                <w:webHidden/>
              </w:rPr>
              <w:tab/>
            </w:r>
            <w:r w:rsidR="00DC4D57">
              <w:rPr>
                <w:noProof/>
                <w:webHidden/>
              </w:rPr>
              <w:fldChar w:fldCharType="begin"/>
            </w:r>
            <w:r w:rsidR="00DC4D57">
              <w:rPr>
                <w:noProof/>
                <w:webHidden/>
              </w:rPr>
              <w:instrText xml:space="preserve"> PAGEREF _Toc70860627 \h </w:instrText>
            </w:r>
            <w:r w:rsidR="00DC4D57">
              <w:rPr>
                <w:noProof/>
                <w:webHidden/>
              </w:rPr>
            </w:r>
            <w:r w:rsidR="00DC4D57">
              <w:rPr>
                <w:noProof/>
                <w:webHidden/>
              </w:rPr>
              <w:fldChar w:fldCharType="separate"/>
            </w:r>
            <w:r w:rsidR="009A7299">
              <w:rPr>
                <w:noProof/>
                <w:webHidden/>
              </w:rPr>
              <w:t>22</w:t>
            </w:r>
            <w:r w:rsidR="00DC4D57">
              <w:rPr>
                <w:noProof/>
                <w:webHidden/>
              </w:rPr>
              <w:fldChar w:fldCharType="end"/>
            </w:r>
          </w:hyperlink>
        </w:p>
        <w:p w14:paraId="47DE2012" w14:textId="77777777" w:rsidR="00DC4D57" w:rsidRDefault="00522FDB">
          <w:pPr>
            <w:pStyle w:val="Obsah4"/>
            <w:tabs>
              <w:tab w:val="right" w:leader="dot" w:pos="9061"/>
            </w:tabs>
            <w:rPr>
              <w:rFonts w:asciiTheme="minorHAnsi" w:eastAsiaTheme="minorEastAsia" w:hAnsiTheme="minorHAnsi"/>
              <w:noProof/>
              <w:sz w:val="22"/>
              <w:lang w:eastAsia="cs-CZ"/>
            </w:rPr>
          </w:pPr>
          <w:hyperlink w:anchor="_Toc70860628" w:history="1">
            <w:r w:rsidR="00DC4D57" w:rsidRPr="00381B93">
              <w:rPr>
                <w:rStyle w:val="Hypertextovodkaz"/>
                <w:noProof/>
              </w:rPr>
              <w:t>2.4.3 Přihlížející</w:t>
            </w:r>
            <w:r w:rsidR="00DC4D57">
              <w:rPr>
                <w:noProof/>
                <w:webHidden/>
              </w:rPr>
              <w:tab/>
            </w:r>
            <w:r w:rsidR="00DC4D57">
              <w:rPr>
                <w:noProof/>
                <w:webHidden/>
              </w:rPr>
              <w:fldChar w:fldCharType="begin"/>
            </w:r>
            <w:r w:rsidR="00DC4D57">
              <w:rPr>
                <w:noProof/>
                <w:webHidden/>
              </w:rPr>
              <w:instrText xml:space="preserve"> PAGEREF _Toc70860628 \h </w:instrText>
            </w:r>
            <w:r w:rsidR="00DC4D57">
              <w:rPr>
                <w:noProof/>
                <w:webHidden/>
              </w:rPr>
            </w:r>
            <w:r w:rsidR="00DC4D57">
              <w:rPr>
                <w:noProof/>
                <w:webHidden/>
              </w:rPr>
              <w:fldChar w:fldCharType="separate"/>
            </w:r>
            <w:r w:rsidR="009A7299">
              <w:rPr>
                <w:noProof/>
                <w:webHidden/>
              </w:rPr>
              <w:t>24</w:t>
            </w:r>
            <w:r w:rsidR="00DC4D57">
              <w:rPr>
                <w:noProof/>
                <w:webHidden/>
              </w:rPr>
              <w:fldChar w:fldCharType="end"/>
            </w:r>
          </w:hyperlink>
        </w:p>
        <w:p w14:paraId="2F8124D0" w14:textId="77777777" w:rsidR="00DC4D57" w:rsidRDefault="00522FDB">
          <w:pPr>
            <w:pStyle w:val="Obsah3"/>
            <w:tabs>
              <w:tab w:val="right" w:leader="dot" w:pos="9061"/>
            </w:tabs>
            <w:rPr>
              <w:rFonts w:asciiTheme="minorHAnsi" w:eastAsiaTheme="minorEastAsia" w:hAnsiTheme="minorHAnsi"/>
              <w:noProof/>
              <w:sz w:val="22"/>
              <w:lang w:eastAsia="cs-CZ"/>
            </w:rPr>
          </w:pPr>
          <w:hyperlink w:anchor="_Toc70860629" w:history="1">
            <w:r w:rsidR="00DC4D57" w:rsidRPr="00381B93">
              <w:rPr>
                <w:rStyle w:val="Hypertextovodkaz"/>
                <w:noProof/>
              </w:rPr>
              <w:t>2.5 Stádia šikany</w:t>
            </w:r>
            <w:r w:rsidR="00DC4D57">
              <w:rPr>
                <w:noProof/>
                <w:webHidden/>
              </w:rPr>
              <w:tab/>
            </w:r>
            <w:r w:rsidR="00DC4D57">
              <w:rPr>
                <w:noProof/>
                <w:webHidden/>
              </w:rPr>
              <w:fldChar w:fldCharType="begin"/>
            </w:r>
            <w:r w:rsidR="00DC4D57">
              <w:rPr>
                <w:noProof/>
                <w:webHidden/>
              </w:rPr>
              <w:instrText xml:space="preserve"> PAGEREF _Toc70860629 \h </w:instrText>
            </w:r>
            <w:r w:rsidR="00DC4D57">
              <w:rPr>
                <w:noProof/>
                <w:webHidden/>
              </w:rPr>
            </w:r>
            <w:r w:rsidR="00DC4D57">
              <w:rPr>
                <w:noProof/>
                <w:webHidden/>
              </w:rPr>
              <w:fldChar w:fldCharType="separate"/>
            </w:r>
            <w:r w:rsidR="009A7299">
              <w:rPr>
                <w:noProof/>
                <w:webHidden/>
              </w:rPr>
              <w:t>24</w:t>
            </w:r>
            <w:r w:rsidR="00DC4D57">
              <w:rPr>
                <w:noProof/>
                <w:webHidden/>
              </w:rPr>
              <w:fldChar w:fldCharType="end"/>
            </w:r>
          </w:hyperlink>
        </w:p>
        <w:p w14:paraId="086E1AFB" w14:textId="77777777" w:rsidR="00DC4D57" w:rsidRDefault="00522FDB">
          <w:pPr>
            <w:pStyle w:val="Obsah4"/>
            <w:tabs>
              <w:tab w:val="right" w:leader="dot" w:pos="9061"/>
            </w:tabs>
            <w:rPr>
              <w:rFonts w:asciiTheme="minorHAnsi" w:eastAsiaTheme="minorEastAsia" w:hAnsiTheme="minorHAnsi"/>
              <w:noProof/>
              <w:sz w:val="22"/>
              <w:lang w:eastAsia="cs-CZ"/>
            </w:rPr>
          </w:pPr>
          <w:hyperlink w:anchor="_Toc70860630" w:history="1">
            <w:r w:rsidR="00DC4D57" w:rsidRPr="00381B93">
              <w:rPr>
                <w:rStyle w:val="Hypertextovodkaz"/>
                <w:noProof/>
              </w:rPr>
              <w:t>2.5.1 První stádium – Zrod ostrakismu</w:t>
            </w:r>
            <w:r w:rsidR="00DC4D57">
              <w:rPr>
                <w:noProof/>
                <w:webHidden/>
              </w:rPr>
              <w:tab/>
            </w:r>
            <w:r w:rsidR="00DC4D57">
              <w:rPr>
                <w:noProof/>
                <w:webHidden/>
              </w:rPr>
              <w:fldChar w:fldCharType="begin"/>
            </w:r>
            <w:r w:rsidR="00DC4D57">
              <w:rPr>
                <w:noProof/>
                <w:webHidden/>
              </w:rPr>
              <w:instrText xml:space="preserve"> PAGEREF _Toc70860630 \h </w:instrText>
            </w:r>
            <w:r w:rsidR="00DC4D57">
              <w:rPr>
                <w:noProof/>
                <w:webHidden/>
              </w:rPr>
            </w:r>
            <w:r w:rsidR="00DC4D57">
              <w:rPr>
                <w:noProof/>
                <w:webHidden/>
              </w:rPr>
              <w:fldChar w:fldCharType="separate"/>
            </w:r>
            <w:r w:rsidR="009A7299">
              <w:rPr>
                <w:noProof/>
                <w:webHidden/>
              </w:rPr>
              <w:t>25</w:t>
            </w:r>
            <w:r w:rsidR="00DC4D57">
              <w:rPr>
                <w:noProof/>
                <w:webHidden/>
              </w:rPr>
              <w:fldChar w:fldCharType="end"/>
            </w:r>
          </w:hyperlink>
        </w:p>
        <w:p w14:paraId="030DB361" w14:textId="77777777" w:rsidR="00DC4D57" w:rsidRDefault="00522FDB">
          <w:pPr>
            <w:pStyle w:val="Obsah4"/>
            <w:tabs>
              <w:tab w:val="right" w:leader="dot" w:pos="9061"/>
            </w:tabs>
            <w:rPr>
              <w:rFonts w:asciiTheme="minorHAnsi" w:eastAsiaTheme="minorEastAsia" w:hAnsiTheme="minorHAnsi"/>
              <w:noProof/>
              <w:sz w:val="22"/>
              <w:lang w:eastAsia="cs-CZ"/>
            </w:rPr>
          </w:pPr>
          <w:hyperlink w:anchor="_Toc70860631" w:history="1">
            <w:r w:rsidR="00DC4D57" w:rsidRPr="00381B93">
              <w:rPr>
                <w:rStyle w:val="Hypertextovodkaz"/>
                <w:noProof/>
              </w:rPr>
              <w:t>2.5.2 Druhé stádium – Přitvrzování manipulace, počátky fyzické agrese</w:t>
            </w:r>
            <w:r w:rsidR="00DC4D57">
              <w:rPr>
                <w:noProof/>
                <w:webHidden/>
              </w:rPr>
              <w:tab/>
            </w:r>
            <w:r w:rsidR="00DC4D57">
              <w:rPr>
                <w:noProof/>
                <w:webHidden/>
              </w:rPr>
              <w:fldChar w:fldCharType="begin"/>
            </w:r>
            <w:r w:rsidR="00DC4D57">
              <w:rPr>
                <w:noProof/>
                <w:webHidden/>
              </w:rPr>
              <w:instrText xml:space="preserve"> PAGEREF _Toc70860631 \h </w:instrText>
            </w:r>
            <w:r w:rsidR="00DC4D57">
              <w:rPr>
                <w:noProof/>
                <w:webHidden/>
              </w:rPr>
            </w:r>
            <w:r w:rsidR="00DC4D57">
              <w:rPr>
                <w:noProof/>
                <w:webHidden/>
              </w:rPr>
              <w:fldChar w:fldCharType="separate"/>
            </w:r>
            <w:r w:rsidR="009A7299">
              <w:rPr>
                <w:noProof/>
                <w:webHidden/>
              </w:rPr>
              <w:t>25</w:t>
            </w:r>
            <w:r w:rsidR="00DC4D57">
              <w:rPr>
                <w:noProof/>
                <w:webHidden/>
              </w:rPr>
              <w:fldChar w:fldCharType="end"/>
            </w:r>
          </w:hyperlink>
        </w:p>
        <w:p w14:paraId="3FA73973" w14:textId="77777777" w:rsidR="00DC4D57" w:rsidRDefault="00522FDB">
          <w:pPr>
            <w:pStyle w:val="Obsah4"/>
            <w:tabs>
              <w:tab w:val="right" w:leader="dot" w:pos="9061"/>
            </w:tabs>
            <w:rPr>
              <w:rFonts w:asciiTheme="minorHAnsi" w:eastAsiaTheme="minorEastAsia" w:hAnsiTheme="minorHAnsi"/>
              <w:noProof/>
              <w:sz w:val="22"/>
              <w:lang w:eastAsia="cs-CZ"/>
            </w:rPr>
          </w:pPr>
          <w:hyperlink w:anchor="_Toc70860632" w:history="1">
            <w:r w:rsidR="00DC4D57" w:rsidRPr="00381B93">
              <w:rPr>
                <w:rStyle w:val="Hypertextovodkaz"/>
                <w:noProof/>
              </w:rPr>
              <w:t>2.5.3 Třetí stádium – Vytvoření jádra</w:t>
            </w:r>
            <w:r w:rsidR="00DC4D57">
              <w:rPr>
                <w:noProof/>
                <w:webHidden/>
              </w:rPr>
              <w:tab/>
            </w:r>
            <w:r w:rsidR="00DC4D57">
              <w:rPr>
                <w:noProof/>
                <w:webHidden/>
              </w:rPr>
              <w:fldChar w:fldCharType="begin"/>
            </w:r>
            <w:r w:rsidR="00DC4D57">
              <w:rPr>
                <w:noProof/>
                <w:webHidden/>
              </w:rPr>
              <w:instrText xml:space="preserve"> PAGEREF _Toc70860632 \h </w:instrText>
            </w:r>
            <w:r w:rsidR="00DC4D57">
              <w:rPr>
                <w:noProof/>
                <w:webHidden/>
              </w:rPr>
            </w:r>
            <w:r w:rsidR="00DC4D57">
              <w:rPr>
                <w:noProof/>
                <w:webHidden/>
              </w:rPr>
              <w:fldChar w:fldCharType="separate"/>
            </w:r>
            <w:r w:rsidR="009A7299">
              <w:rPr>
                <w:noProof/>
                <w:webHidden/>
              </w:rPr>
              <w:t>25</w:t>
            </w:r>
            <w:r w:rsidR="00DC4D57">
              <w:rPr>
                <w:noProof/>
                <w:webHidden/>
              </w:rPr>
              <w:fldChar w:fldCharType="end"/>
            </w:r>
          </w:hyperlink>
        </w:p>
        <w:p w14:paraId="0D53C6E0" w14:textId="77777777" w:rsidR="00DC4D57" w:rsidRDefault="00522FDB">
          <w:pPr>
            <w:pStyle w:val="Obsah4"/>
            <w:tabs>
              <w:tab w:val="right" w:leader="dot" w:pos="9061"/>
            </w:tabs>
            <w:rPr>
              <w:rFonts w:asciiTheme="minorHAnsi" w:eastAsiaTheme="minorEastAsia" w:hAnsiTheme="minorHAnsi"/>
              <w:noProof/>
              <w:sz w:val="22"/>
              <w:lang w:eastAsia="cs-CZ"/>
            </w:rPr>
          </w:pPr>
          <w:hyperlink w:anchor="_Toc70860633" w:history="1">
            <w:r w:rsidR="00DC4D57" w:rsidRPr="00381B93">
              <w:rPr>
                <w:rStyle w:val="Hypertextovodkaz"/>
                <w:noProof/>
              </w:rPr>
              <w:t>2.5.4 Čtvrté stádium – Většina přijímá normy agresorů</w:t>
            </w:r>
            <w:r w:rsidR="00DC4D57">
              <w:rPr>
                <w:noProof/>
                <w:webHidden/>
              </w:rPr>
              <w:tab/>
            </w:r>
            <w:r w:rsidR="00DC4D57">
              <w:rPr>
                <w:noProof/>
                <w:webHidden/>
              </w:rPr>
              <w:fldChar w:fldCharType="begin"/>
            </w:r>
            <w:r w:rsidR="00DC4D57">
              <w:rPr>
                <w:noProof/>
                <w:webHidden/>
              </w:rPr>
              <w:instrText xml:space="preserve"> PAGEREF _Toc70860633 \h </w:instrText>
            </w:r>
            <w:r w:rsidR="00DC4D57">
              <w:rPr>
                <w:noProof/>
                <w:webHidden/>
              </w:rPr>
            </w:r>
            <w:r w:rsidR="00DC4D57">
              <w:rPr>
                <w:noProof/>
                <w:webHidden/>
              </w:rPr>
              <w:fldChar w:fldCharType="separate"/>
            </w:r>
            <w:r w:rsidR="009A7299">
              <w:rPr>
                <w:noProof/>
                <w:webHidden/>
              </w:rPr>
              <w:t>26</w:t>
            </w:r>
            <w:r w:rsidR="00DC4D57">
              <w:rPr>
                <w:noProof/>
                <w:webHidden/>
              </w:rPr>
              <w:fldChar w:fldCharType="end"/>
            </w:r>
          </w:hyperlink>
        </w:p>
        <w:p w14:paraId="62013E8A" w14:textId="77777777" w:rsidR="00DC4D57" w:rsidRDefault="00522FDB">
          <w:pPr>
            <w:pStyle w:val="Obsah4"/>
            <w:tabs>
              <w:tab w:val="right" w:leader="dot" w:pos="9061"/>
            </w:tabs>
            <w:rPr>
              <w:rFonts w:asciiTheme="minorHAnsi" w:eastAsiaTheme="minorEastAsia" w:hAnsiTheme="minorHAnsi"/>
              <w:noProof/>
              <w:sz w:val="22"/>
              <w:lang w:eastAsia="cs-CZ"/>
            </w:rPr>
          </w:pPr>
          <w:hyperlink w:anchor="_Toc70860634" w:history="1">
            <w:r w:rsidR="00DC4D57" w:rsidRPr="00381B93">
              <w:rPr>
                <w:rStyle w:val="Hypertextovodkaz"/>
                <w:noProof/>
              </w:rPr>
              <w:t>2.5.5 Páté stádium – Totalita neboli dokonalá šikana</w:t>
            </w:r>
            <w:r w:rsidR="00DC4D57">
              <w:rPr>
                <w:noProof/>
                <w:webHidden/>
              </w:rPr>
              <w:tab/>
            </w:r>
            <w:r w:rsidR="00DC4D57">
              <w:rPr>
                <w:noProof/>
                <w:webHidden/>
              </w:rPr>
              <w:fldChar w:fldCharType="begin"/>
            </w:r>
            <w:r w:rsidR="00DC4D57">
              <w:rPr>
                <w:noProof/>
                <w:webHidden/>
              </w:rPr>
              <w:instrText xml:space="preserve"> PAGEREF _Toc70860634 \h </w:instrText>
            </w:r>
            <w:r w:rsidR="00DC4D57">
              <w:rPr>
                <w:noProof/>
                <w:webHidden/>
              </w:rPr>
            </w:r>
            <w:r w:rsidR="00DC4D57">
              <w:rPr>
                <w:noProof/>
                <w:webHidden/>
              </w:rPr>
              <w:fldChar w:fldCharType="separate"/>
            </w:r>
            <w:r w:rsidR="009A7299">
              <w:rPr>
                <w:noProof/>
                <w:webHidden/>
              </w:rPr>
              <w:t>26</w:t>
            </w:r>
            <w:r w:rsidR="00DC4D57">
              <w:rPr>
                <w:noProof/>
                <w:webHidden/>
              </w:rPr>
              <w:fldChar w:fldCharType="end"/>
            </w:r>
          </w:hyperlink>
        </w:p>
        <w:p w14:paraId="64C912B1" w14:textId="77777777" w:rsidR="00DC4D57" w:rsidRDefault="00522FDB">
          <w:pPr>
            <w:pStyle w:val="Obsah2"/>
            <w:tabs>
              <w:tab w:val="right" w:leader="dot" w:pos="9061"/>
            </w:tabs>
            <w:rPr>
              <w:rFonts w:asciiTheme="minorHAnsi" w:eastAsiaTheme="minorEastAsia" w:hAnsiTheme="minorHAnsi"/>
              <w:noProof/>
              <w:sz w:val="22"/>
              <w:lang w:eastAsia="cs-CZ"/>
            </w:rPr>
          </w:pPr>
          <w:hyperlink w:anchor="_Toc70860635" w:history="1">
            <w:r w:rsidR="00DC4D57" w:rsidRPr="00381B93">
              <w:rPr>
                <w:rStyle w:val="Hypertextovodkaz"/>
                <w:noProof/>
              </w:rPr>
              <w:t>3 Charakteristika psychologického vývoje žáků 2. stupně ZŠ</w:t>
            </w:r>
            <w:r w:rsidR="00DC4D57">
              <w:rPr>
                <w:noProof/>
                <w:webHidden/>
              </w:rPr>
              <w:tab/>
            </w:r>
            <w:r w:rsidR="00DC4D57">
              <w:rPr>
                <w:noProof/>
                <w:webHidden/>
              </w:rPr>
              <w:fldChar w:fldCharType="begin"/>
            </w:r>
            <w:r w:rsidR="00DC4D57">
              <w:rPr>
                <w:noProof/>
                <w:webHidden/>
              </w:rPr>
              <w:instrText xml:space="preserve"> PAGEREF _Toc70860635 \h </w:instrText>
            </w:r>
            <w:r w:rsidR="00DC4D57">
              <w:rPr>
                <w:noProof/>
                <w:webHidden/>
              </w:rPr>
            </w:r>
            <w:r w:rsidR="00DC4D57">
              <w:rPr>
                <w:noProof/>
                <w:webHidden/>
              </w:rPr>
              <w:fldChar w:fldCharType="separate"/>
            </w:r>
            <w:r w:rsidR="009A7299">
              <w:rPr>
                <w:noProof/>
                <w:webHidden/>
              </w:rPr>
              <w:t>28</w:t>
            </w:r>
            <w:r w:rsidR="00DC4D57">
              <w:rPr>
                <w:noProof/>
                <w:webHidden/>
              </w:rPr>
              <w:fldChar w:fldCharType="end"/>
            </w:r>
          </w:hyperlink>
        </w:p>
        <w:p w14:paraId="10DEF2FC" w14:textId="77777777" w:rsidR="00DC4D57" w:rsidRDefault="00522FDB">
          <w:pPr>
            <w:pStyle w:val="Obsah3"/>
            <w:tabs>
              <w:tab w:val="right" w:leader="dot" w:pos="9061"/>
            </w:tabs>
            <w:rPr>
              <w:rFonts w:asciiTheme="minorHAnsi" w:eastAsiaTheme="minorEastAsia" w:hAnsiTheme="minorHAnsi"/>
              <w:noProof/>
              <w:sz w:val="22"/>
              <w:lang w:eastAsia="cs-CZ"/>
            </w:rPr>
          </w:pPr>
          <w:hyperlink w:anchor="_Toc70860636" w:history="1">
            <w:r w:rsidR="00DC4D57" w:rsidRPr="00381B93">
              <w:rPr>
                <w:rStyle w:val="Hypertextovodkaz"/>
                <w:noProof/>
              </w:rPr>
              <w:t>3.1 Prepuberta</w:t>
            </w:r>
            <w:r w:rsidR="00DC4D57">
              <w:rPr>
                <w:noProof/>
                <w:webHidden/>
              </w:rPr>
              <w:tab/>
            </w:r>
            <w:r w:rsidR="00DC4D57">
              <w:rPr>
                <w:noProof/>
                <w:webHidden/>
              </w:rPr>
              <w:fldChar w:fldCharType="begin"/>
            </w:r>
            <w:r w:rsidR="00DC4D57">
              <w:rPr>
                <w:noProof/>
                <w:webHidden/>
              </w:rPr>
              <w:instrText xml:space="preserve"> PAGEREF _Toc70860636 \h </w:instrText>
            </w:r>
            <w:r w:rsidR="00DC4D57">
              <w:rPr>
                <w:noProof/>
                <w:webHidden/>
              </w:rPr>
            </w:r>
            <w:r w:rsidR="00DC4D57">
              <w:rPr>
                <w:noProof/>
                <w:webHidden/>
              </w:rPr>
              <w:fldChar w:fldCharType="separate"/>
            </w:r>
            <w:r w:rsidR="009A7299">
              <w:rPr>
                <w:noProof/>
                <w:webHidden/>
              </w:rPr>
              <w:t>28</w:t>
            </w:r>
            <w:r w:rsidR="00DC4D57">
              <w:rPr>
                <w:noProof/>
                <w:webHidden/>
              </w:rPr>
              <w:fldChar w:fldCharType="end"/>
            </w:r>
          </w:hyperlink>
        </w:p>
        <w:p w14:paraId="541C697D" w14:textId="77777777" w:rsidR="00DC4D57" w:rsidRDefault="00522FDB">
          <w:pPr>
            <w:pStyle w:val="Obsah3"/>
            <w:tabs>
              <w:tab w:val="right" w:leader="dot" w:pos="9061"/>
            </w:tabs>
            <w:rPr>
              <w:rFonts w:asciiTheme="minorHAnsi" w:eastAsiaTheme="minorEastAsia" w:hAnsiTheme="minorHAnsi"/>
              <w:noProof/>
              <w:sz w:val="22"/>
              <w:lang w:eastAsia="cs-CZ"/>
            </w:rPr>
          </w:pPr>
          <w:hyperlink w:anchor="_Toc70860637" w:history="1">
            <w:r w:rsidR="00DC4D57" w:rsidRPr="00381B93">
              <w:rPr>
                <w:rStyle w:val="Hypertextovodkaz"/>
                <w:noProof/>
              </w:rPr>
              <w:t>3.2. Puberta</w:t>
            </w:r>
            <w:r w:rsidR="00DC4D57">
              <w:rPr>
                <w:noProof/>
                <w:webHidden/>
              </w:rPr>
              <w:tab/>
            </w:r>
            <w:r w:rsidR="00DC4D57">
              <w:rPr>
                <w:noProof/>
                <w:webHidden/>
              </w:rPr>
              <w:fldChar w:fldCharType="begin"/>
            </w:r>
            <w:r w:rsidR="00DC4D57">
              <w:rPr>
                <w:noProof/>
                <w:webHidden/>
              </w:rPr>
              <w:instrText xml:space="preserve"> PAGEREF _Toc70860637 \h </w:instrText>
            </w:r>
            <w:r w:rsidR="00DC4D57">
              <w:rPr>
                <w:noProof/>
                <w:webHidden/>
              </w:rPr>
            </w:r>
            <w:r w:rsidR="00DC4D57">
              <w:rPr>
                <w:noProof/>
                <w:webHidden/>
              </w:rPr>
              <w:fldChar w:fldCharType="separate"/>
            </w:r>
            <w:r w:rsidR="009A7299">
              <w:rPr>
                <w:noProof/>
                <w:webHidden/>
              </w:rPr>
              <w:t>29</w:t>
            </w:r>
            <w:r w:rsidR="00DC4D57">
              <w:rPr>
                <w:noProof/>
                <w:webHidden/>
              </w:rPr>
              <w:fldChar w:fldCharType="end"/>
            </w:r>
          </w:hyperlink>
        </w:p>
        <w:p w14:paraId="6107C63C" w14:textId="77777777" w:rsidR="00DC4D57" w:rsidRDefault="00522FDB">
          <w:pPr>
            <w:pStyle w:val="Obsah2"/>
            <w:tabs>
              <w:tab w:val="right" w:leader="dot" w:pos="9061"/>
            </w:tabs>
            <w:rPr>
              <w:rFonts w:asciiTheme="minorHAnsi" w:eastAsiaTheme="minorEastAsia" w:hAnsiTheme="minorHAnsi"/>
              <w:noProof/>
              <w:sz w:val="22"/>
              <w:lang w:eastAsia="cs-CZ"/>
            </w:rPr>
          </w:pPr>
          <w:hyperlink w:anchor="_Toc70860638" w:history="1">
            <w:r w:rsidR="00DC4D57" w:rsidRPr="00381B93">
              <w:rPr>
                <w:rStyle w:val="Hypertextovodkaz"/>
                <w:noProof/>
              </w:rPr>
              <w:t>4 Prevence</w:t>
            </w:r>
            <w:r w:rsidR="00DC4D57">
              <w:rPr>
                <w:noProof/>
                <w:webHidden/>
              </w:rPr>
              <w:tab/>
            </w:r>
            <w:r w:rsidR="00DC4D57">
              <w:rPr>
                <w:noProof/>
                <w:webHidden/>
              </w:rPr>
              <w:fldChar w:fldCharType="begin"/>
            </w:r>
            <w:r w:rsidR="00DC4D57">
              <w:rPr>
                <w:noProof/>
                <w:webHidden/>
              </w:rPr>
              <w:instrText xml:space="preserve"> PAGEREF _Toc70860638 \h </w:instrText>
            </w:r>
            <w:r w:rsidR="00DC4D57">
              <w:rPr>
                <w:noProof/>
                <w:webHidden/>
              </w:rPr>
            </w:r>
            <w:r w:rsidR="00DC4D57">
              <w:rPr>
                <w:noProof/>
                <w:webHidden/>
              </w:rPr>
              <w:fldChar w:fldCharType="separate"/>
            </w:r>
            <w:r w:rsidR="009A7299">
              <w:rPr>
                <w:noProof/>
                <w:webHidden/>
              </w:rPr>
              <w:t>32</w:t>
            </w:r>
            <w:r w:rsidR="00DC4D57">
              <w:rPr>
                <w:noProof/>
                <w:webHidden/>
              </w:rPr>
              <w:fldChar w:fldCharType="end"/>
            </w:r>
          </w:hyperlink>
        </w:p>
        <w:p w14:paraId="024CE63C" w14:textId="77777777" w:rsidR="00DC4D57" w:rsidRDefault="00522FDB">
          <w:pPr>
            <w:pStyle w:val="Obsah3"/>
            <w:tabs>
              <w:tab w:val="right" w:leader="dot" w:pos="9061"/>
            </w:tabs>
            <w:rPr>
              <w:rFonts w:asciiTheme="minorHAnsi" w:eastAsiaTheme="minorEastAsia" w:hAnsiTheme="minorHAnsi"/>
              <w:noProof/>
              <w:sz w:val="22"/>
              <w:lang w:eastAsia="cs-CZ"/>
            </w:rPr>
          </w:pPr>
          <w:hyperlink w:anchor="_Toc70860639" w:history="1">
            <w:r w:rsidR="00DC4D57" w:rsidRPr="00381B93">
              <w:rPr>
                <w:rStyle w:val="Hypertextovodkaz"/>
                <w:noProof/>
              </w:rPr>
              <w:t>4.1 Instituce pro řešení šikany ve školách a školských zařízeních</w:t>
            </w:r>
            <w:r w:rsidR="00DC4D57">
              <w:rPr>
                <w:noProof/>
                <w:webHidden/>
              </w:rPr>
              <w:tab/>
            </w:r>
            <w:r w:rsidR="00DC4D57">
              <w:rPr>
                <w:noProof/>
                <w:webHidden/>
              </w:rPr>
              <w:fldChar w:fldCharType="begin"/>
            </w:r>
            <w:r w:rsidR="00DC4D57">
              <w:rPr>
                <w:noProof/>
                <w:webHidden/>
              </w:rPr>
              <w:instrText xml:space="preserve"> PAGEREF _Toc70860639 \h </w:instrText>
            </w:r>
            <w:r w:rsidR="00DC4D57">
              <w:rPr>
                <w:noProof/>
                <w:webHidden/>
              </w:rPr>
            </w:r>
            <w:r w:rsidR="00DC4D57">
              <w:rPr>
                <w:noProof/>
                <w:webHidden/>
              </w:rPr>
              <w:fldChar w:fldCharType="separate"/>
            </w:r>
            <w:r w:rsidR="009A7299">
              <w:rPr>
                <w:noProof/>
                <w:webHidden/>
              </w:rPr>
              <w:t>33</w:t>
            </w:r>
            <w:r w:rsidR="00DC4D57">
              <w:rPr>
                <w:noProof/>
                <w:webHidden/>
              </w:rPr>
              <w:fldChar w:fldCharType="end"/>
            </w:r>
          </w:hyperlink>
        </w:p>
        <w:p w14:paraId="5B2937A1" w14:textId="77777777" w:rsidR="00DC4D57" w:rsidRDefault="00522FDB">
          <w:pPr>
            <w:pStyle w:val="Obsah4"/>
            <w:tabs>
              <w:tab w:val="right" w:leader="dot" w:pos="9061"/>
            </w:tabs>
            <w:rPr>
              <w:rFonts w:asciiTheme="minorHAnsi" w:eastAsiaTheme="minorEastAsia" w:hAnsiTheme="minorHAnsi"/>
              <w:noProof/>
              <w:sz w:val="22"/>
              <w:lang w:eastAsia="cs-CZ"/>
            </w:rPr>
          </w:pPr>
          <w:hyperlink w:anchor="_Toc70860640" w:history="1">
            <w:r w:rsidR="00DC4D57" w:rsidRPr="00381B93">
              <w:rPr>
                <w:rStyle w:val="Hypertextovodkaz"/>
                <w:noProof/>
              </w:rPr>
              <w:t>4.1.1 Školní metodik prevence</w:t>
            </w:r>
            <w:r w:rsidR="00DC4D57">
              <w:rPr>
                <w:noProof/>
                <w:webHidden/>
              </w:rPr>
              <w:tab/>
            </w:r>
            <w:r w:rsidR="00DC4D57">
              <w:rPr>
                <w:noProof/>
                <w:webHidden/>
              </w:rPr>
              <w:fldChar w:fldCharType="begin"/>
            </w:r>
            <w:r w:rsidR="00DC4D57">
              <w:rPr>
                <w:noProof/>
                <w:webHidden/>
              </w:rPr>
              <w:instrText xml:space="preserve"> PAGEREF _Toc70860640 \h </w:instrText>
            </w:r>
            <w:r w:rsidR="00DC4D57">
              <w:rPr>
                <w:noProof/>
                <w:webHidden/>
              </w:rPr>
            </w:r>
            <w:r w:rsidR="00DC4D57">
              <w:rPr>
                <w:noProof/>
                <w:webHidden/>
              </w:rPr>
              <w:fldChar w:fldCharType="separate"/>
            </w:r>
            <w:r w:rsidR="009A7299">
              <w:rPr>
                <w:noProof/>
                <w:webHidden/>
              </w:rPr>
              <w:t>33</w:t>
            </w:r>
            <w:r w:rsidR="00DC4D57">
              <w:rPr>
                <w:noProof/>
                <w:webHidden/>
              </w:rPr>
              <w:fldChar w:fldCharType="end"/>
            </w:r>
          </w:hyperlink>
        </w:p>
        <w:p w14:paraId="5747FF4B" w14:textId="77777777" w:rsidR="00DC4D57" w:rsidRDefault="00522FDB">
          <w:pPr>
            <w:pStyle w:val="Obsah4"/>
            <w:tabs>
              <w:tab w:val="right" w:leader="dot" w:pos="9061"/>
            </w:tabs>
            <w:rPr>
              <w:rFonts w:asciiTheme="minorHAnsi" w:eastAsiaTheme="minorEastAsia" w:hAnsiTheme="minorHAnsi"/>
              <w:noProof/>
              <w:sz w:val="22"/>
              <w:lang w:eastAsia="cs-CZ"/>
            </w:rPr>
          </w:pPr>
          <w:hyperlink w:anchor="_Toc70860641" w:history="1">
            <w:r w:rsidR="00DC4D57" w:rsidRPr="00381B93">
              <w:rPr>
                <w:rStyle w:val="Hypertextovodkaz"/>
                <w:noProof/>
              </w:rPr>
              <w:t>4.1.2 Oblastní metodik primární prevence</w:t>
            </w:r>
            <w:r w:rsidR="00DC4D57">
              <w:rPr>
                <w:noProof/>
                <w:webHidden/>
              </w:rPr>
              <w:tab/>
            </w:r>
            <w:r w:rsidR="00DC4D57">
              <w:rPr>
                <w:noProof/>
                <w:webHidden/>
              </w:rPr>
              <w:fldChar w:fldCharType="begin"/>
            </w:r>
            <w:r w:rsidR="00DC4D57">
              <w:rPr>
                <w:noProof/>
                <w:webHidden/>
              </w:rPr>
              <w:instrText xml:space="preserve"> PAGEREF _Toc70860641 \h </w:instrText>
            </w:r>
            <w:r w:rsidR="00DC4D57">
              <w:rPr>
                <w:noProof/>
                <w:webHidden/>
              </w:rPr>
            </w:r>
            <w:r w:rsidR="00DC4D57">
              <w:rPr>
                <w:noProof/>
                <w:webHidden/>
              </w:rPr>
              <w:fldChar w:fldCharType="separate"/>
            </w:r>
            <w:r w:rsidR="009A7299">
              <w:rPr>
                <w:noProof/>
                <w:webHidden/>
              </w:rPr>
              <w:t>35</w:t>
            </w:r>
            <w:r w:rsidR="00DC4D57">
              <w:rPr>
                <w:noProof/>
                <w:webHidden/>
              </w:rPr>
              <w:fldChar w:fldCharType="end"/>
            </w:r>
          </w:hyperlink>
        </w:p>
        <w:p w14:paraId="0019CEFF" w14:textId="77777777" w:rsidR="00DC4D57" w:rsidRDefault="00522FDB">
          <w:pPr>
            <w:pStyle w:val="Obsah4"/>
            <w:tabs>
              <w:tab w:val="right" w:leader="dot" w:pos="9061"/>
            </w:tabs>
            <w:rPr>
              <w:rFonts w:asciiTheme="minorHAnsi" w:eastAsiaTheme="minorEastAsia" w:hAnsiTheme="minorHAnsi"/>
              <w:noProof/>
              <w:sz w:val="22"/>
              <w:lang w:eastAsia="cs-CZ"/>
            </w:rPr>
          </w:pPr>
          <w:hyperlink w:anchor="_Toc70860642" w:history="1">
            <w:r w:rsidR="00DC4D57" w:rsidRPr="00381B93">
              <w:rPr>
                <w:rStyle w:val="Hypertextovodkaz"/>
                <w:noProof/>
              </w:rPr>
              <w:t>4.1.3 Pedagogicko-psychologická poradna (PPP)</w:t>
            </w:r>
            <w:r w:rsidR="00DC4D57">
              <w:rPr>
                <w:noProof/>
                <w:webHidden/>
              </w:rPr>
              <w:tab/>
            </w:r>
            <w:r w:rsidR="00DC4D57">
              <w:rPr>
                <w:noProof/>
                <w:webHidden/>
              </w:rPr>
              <w:fldChar w:fldCharType="begin"/>
            </w:r>
            <w:r w:rsidR="00DC4D57">
              <w:rPr>
                <w:noProof/>
                <w:webHidden/>
              </w:rPr>
              <w:instrText xml:space="preserve"> PAGEREF _Toc70860642 \h </w:instrText>
            </w:r>
            <w:r w:rsidR="00DC4D57">
              <w:rPr>
                <w:noProof/>
                <w:webHidden/>
              </w:rPr>
            </w:r>
            <w:r w:rsidR="00DC4D57">
              <w:rPr>
                <w:noProof/>
                <w:webHidden/>
              </w:rPr>
              <w:fldChar w:fldCharType="separate"/>
            </w:r>
            <w:r w:rsidR="009A7299">
              <w:rPr>
                <w:noProof/>
                <w:webHidden/>
              </w:rPr>
              <w:t>35</w:t>
            </w:r>
            <w:r w:rsidR="00DC4D57">
              <w:rPr>
                <w:noProof/>
                <w:webHidden/>
              </w:rPr>
              <w:fldChar w:fldCharType="end"/>
            </w:r>
          </w:hyperlink>
        </w:p>
        <w:p w14:paraId="7926AB94" w14:textId="77777777" w:rsidR="00DC4D57" w:rsidRDefault="00522FDB">
          <w:pPr>
            <w:pStyle w:val="Obsah4"/>
            <w:tabs>
              <w:tab w:val="right" w:leader="dot" w:pos="9061"/>
            </w:tabs>
            <w:rPr>
              <w:rFonts w:asciiTheme="minorHAnsi" w:eastAsiaTheme="minorEastAsia" w:hAnsiTheme="minorHAnsi"/>
              <w:noProof/>
              <w:sz w:val="22"/>
              <w:lang w:eastAsia="cs-CZ"/>
            </w:rPr>
          </w:pPr>
          <w:hyperlink w:anchor="_Toc70860643" w:history="1">
            <w:r w:rsidR="00DC4D57" w:rsidRPr="00381B93">
              <w:rPr>
                <w:rStyle w:val="Hypertextovodkaz"/>
                <w:noProof/>
              </w:rPr>
              <w:t>4.1.4 Speciálně-pedagogické centrum (SPC)</w:t>
            </w:r>
            <w:r w:rsidR="00DC4D57">
              <w:rPr>
                <w:noProof/>
                <w:webHidden/>
              </w:rPr>
              <w:tab/>
            </w:r>
            <w:r w:rsidR="00DC4D57">
              <w:rPr>
                <w:noProof/>
                <w:webHidden/>
              </w:rPr>
              <w:fldChar w:fldCharType="begin"/>
            </w:r>
            <w:r w:rsidR="00DC4D57">
              <w:rPr>
                <w:noProof/>
                <w:webHidden/>
              </w:rPr>
              <w:instrText xml:space="preserve"> PAGEREF _Toc70860643 \h </w:instrText>
            </w:r>
            <w:r w:rsidR="00DC4D57">
              <w:rPr>
                <w:noProof/>
                <w:webHidden/>
              </w:rPr>
            </w:r>
            <w:r w:rsidR="00DC4D57">
              <w:rPr>
                <w:noProof/>
                <w:webHidden/>
              </w:rPr>
              <w:fldChar w:fldCharType="separate"/>
            </w:r>
            <w:r w:rsidR="009A7299">
              <w:rPr>
                <w:noProof/>
                <w:webHidden/>
              </w:rPr>
              <w:t>35</w:t>
            </w:r>
            <w:r w:rsidR="00DC4D57">
              <w:rPr>
                <w:noProof/>
                <w:webHidden/>
              </w:rPr>
              <w:fldChar w:fldCharType="end"/>
            </w:r>
          </w:hyperlink>
        </w:p>
        <w:p w14:paraId="5B914DA4" w14:textId="77777777" w:rsidR="00DC4D57" w:rsidRDefault="00522FDB">
          <w:pPr>
            <w:pStyle w:val="Obsah4"/>
            <w:tabs>
              <w:tab w:val="right" w:leader="dot" w:pos="9061"/>
            </w:tabs>
            <w:rPr>
              <w:rFonts w:asciiTheme="minorHAnsi" w:eastAsiaTheme="minorEastAsia" w:hAnsiTheme="minorHAnsi"/>
              <w:noProof/>
              <w:sz w:val="22"/>
              <w:lang w:eastAsia="cs-CZ"/>
            </w:rPr>
          </w:pPr>
          <w:hyperlink w:anchor="_Toc70860644" w:history="1">
            <w:r w:rsidR="00DC4D57" w:rsidRPr="00381B93">
              <w:rPr>
                <w:rStyle w:val="Hypertextovodkaz"/>
                <w:noProof/>
              </w:rPr>
              <w:t>4.1.5 Středisko výchovné péče (SVP)</w:t>
            </w:r>
            <w:r w:rsidR="00DC4D57">
              <w:rPr>
                <w:noProof/>
                <w:webHidden/>
              </w:rPr>
              <w:tab/>
            </w:r>
            <w:r w:rsidR="00DC4D57">
              <w:rPr>
                <w:noProof/>
                <w:webHidden/>
              </w:rPr>
              <w:fldChar w:fldCharType="begin"/>
            </w:r>
            <w:r w:rsidR="00DC4D57">
              <w:rPr>
                <w:noProof/>
                <w:webHidden/>
              </w:rPr>
              <w:instrText xml:space="preserve"> PAGEREF _Toc70860644 \h </w:instrText>
            </w:r>
            <w:r w:rsidR="00DC4D57">
              <w:rPr>
                <w:noProof/>
                <w:webHidden/>
              </w:rPr>
            </w:r>
            <w:r w:rsidR="00DC4D57">
              <w:rPr>
                <w:noProof/>
                <w:webHidden/>
              </w:rPr>
              <w:fldChar w:fldCharType="separate"/>
            </w:r>
            <w:r w:rsidR="009A7299">
              <w:rPr>
                <w:noProof/>
                <w:webHidden/>
              </w:rPr>
              <w:t>36</w:t>
            </w:r>
            <w:r w:rsidR="00DC4D57">
              <w:rPr>
                <w:noProof/>
                <w:webHidden/>
              </w:rPr>
              <w:fldChar w:fldCharType="end"/>
            </w:r>
          </w:hyperlink>
        </w:p>
        <w:p w14:paraId="705C8463" w14:textId="77777777" w:rsidR="00DC4D57" w:rsidRDefault="00522FDB">
          <w:pPr>
            <w:pStyle w:val="Obsah4"/>
            <w:tabs>
              <w:tab w:val="right" w:leader="dot" w:pos="9061"/>
            </w:tabs>
            <w:rPr>
              <w:rFonts w:asciiTheme="minorHAnsi" w:eastAsiaTheme="minorEastAsia" w:hAnsiTheme="minorHAnsi"/>
              <w:noProof/>
              <w:sz w:val="22"/>
              <w:lang w:eastAsia="cs-CZ"/>
            </w:rPr>
          </w:pPr>
          <w:hyperlink w:anchor="_Toc70860645" w:history="1">
            <w:r w:rsidR="00DC4D57" w:rsidRPr="00381B93">
              <w:rPr>
                <w:rStyle w:val="Hypertextovodkaz"/>
                <w:noProof/>
              </w:rPr>
              <w:t>4.1.6 Orgán sociálně-právní ochrany dětí (OSPOD)</w:t>
            </w:r>
            <w:r w:rsidR="00DC4D57">
              <w:rPr>
                <w:noProof/>
                <w:webHidden/>
              </w:rPr>
              <w:tab/>
            </w:r>
            <w:r w:rsidR="00DC4D57">
              <w:rPr>
                <w:noProof/>
                <w:webHidden/>
              </w:rPr>
              <w:fldChar w:fldCharType="begin"/>
            </w:r>
            <w:r w:rsidR="00DC4D57">
              <w:rPr>
                <w:noProof/>
                <w:webHidden/>
              </w:rPr>
              <w:instrText xml:space="preserve"> PAGEREF _Toc70860645 \h </w:instrText>
            </w:r>
            <w:r w:rsidR="00DC4D57">
              <w:rPr>
                <w:noProof/>
                <w:webHidden/>
              </w:rPr>
            </w:r>
            <w:r w:rsidR="00DC4D57">
              <w:rPr>
                <w:noProof/>
                <w:webHidden/>
              </w:rPr>
              <w:fldChar w:fldCharType="separate"/>
            </w:r>
            <w:r w:rsidR="009A7299">
              <w:rPr>
                <w:noProof/>
                <w:webHidden/>
              </w:rPr>
              <w:t>36</w:t>
            </w:r>
            <w:r w:rsidR="00DC4D57">
              <w:rPr>
                <w:noProof/>
                <w:webHidden/>
              </w:rPr>
              <w:fldChar w:fldCharType="end"/>
            </w:r>
          </w:hyperlink>
        </w:p>
        <w:p w14:paraId="284FB4D0" w14:textId="77777777" w:rsidR="00DC4D57" w:rsidRDefault="00522FDB">
          <w:pPr>
            <w:pStyle w:val="Obsah4"/>
            <w:tabs>
              <w:tab w:val="right" w:leader="dot" w:pos="9061"/>
            </w:tabs>
            <w:rPr>
              <w:rFonts w:asciiTheme="minorHAnsi" w:eastAsiaTheme="minorEastAsia" w:hAnsiTheme="minorHAnsi"/>
              <w:noProof/>
              <w:sz w:val="22"/>
              <w:lang w:eastAsia="cs-CZ"/>
            </w:rPr>
          </w:pPr>
          <w:hyperlink w:anchor="_Toc70860646" w:history="1">
            <w:r w:rsidR="00DC4D57" w:rsidRPr="00381B93">
              <w:rPr>
                <w:rStyle w:val="Hypertextovodkaz"/>
                <w:noProof/>
              </w:rPr>
              <w:t>4.1.7 Policie České republiky (PČR)</w:t>
            </w:r>
            <w:r w:rsidR="00DC4D57">
              <w:rPr>
                <w:noProof/>
                <w:webHidden/>
              </w:rPr>
              <w:tab/>
            </w:r>
            <w:r w:rsidR="00DC4D57">
              <w:rPr>
                <w:noProof/>
                <w:webHidden/>
              </w:rPr>
              <w:fldChar w:fldCharType="begin"/>
            </w:r>
            <w:r w:rsidR="00DC4D57">
              <w:rPr>
                <w:noProof/>
                <w:webHidden/>
              </w:rPr>
              <w:instrText xml:space="preserve"> PAGEREF _Toc70860646 \h </w:instrText>
            </w:r>
            <w:r w:rsidR="00DC4D57">
              <w:rPr>
                <w:noProof/>
                <w:webHidden/>
              </w:rPr>
            </w:r>
            <w:r w:rsidR="00DC4D57">
              <w:rPr>
                <w:noProof/>
                <w:webHidden/>
              </w:rPr>
              <w:fldChar w:fldCharType="separate"/>
            </w:r>
            <w:r w:rsidR="009A7299">
              <w:rPr>
                <w:noProof/>
                <w:webHidden/>
              </w:rPr>
              <w:t>36</w:t>
            </w:r>
            <w:r w:rsidR="00DC4D57">
              <w:rPr>
                <w:noProof/>
                <w:webHidden/>
              </w:rPr>
              <w:fldChar w:fldCharType="end"/>
            </w:r>
          </w:hyperlink>
        </w:p>
        <w:p w14:paraId="14D86A4E" w14:textId="77777777" w:rsidR="00DC4D57" w:rsidRDefault="00522FDB">
          <w:pPr>
            <w:pStyle w:val="Obsah4"/>
            <w:tabs>
              <w:tab w:val="right" w:leader="dot" w:pos="9061"/>
            </w:tabs>
            <w:rPr>
              <w:rFonts w:asciiTheme="minorHAnsi" w:eastAsiaTheme="minorEastAsia" w:hAnsiTheme="minorHAnsi"/>
              <w:noProof/>
              <w:sz w:val="22"/>
              <w:lang w:eastAsia="cs-CZ"/>
            </w:rPr>
          </w:pPr>
          <w:hyperlink w:anchor="_Toc70860647" w:history="1">
            <w:r w:rsidR="00DC4D57" w:rsidRPr="00381B93">
              <w:rPr>
                <w:rStyle w:val="Hypertextovodkaz"/>
                <w:noProof/>
              </w:rPr>
              <w:t>4.1.8 Linka bezpečí</w:t>
            </w:r>
            <w:r w:rsidR="00DC4D57">
              <w:rPr>
                <w:noProof/>
                <w:webHidden/>
              </w:rPr>
              <w:tab/>
            </w:r>
            <w:r w:rsidR="00DC4D57">
              <w:rPr>
                <w:noProof/>
                <w:webHidden/>
              </w:rPr>
              <w:fldChar w:fldCharType="begin"/>
            </w:r>
            <w:r w:rsidR="00DC4D57">
              <w:rPr>
                <w:noProof/>
                <w:webHidden/>
              </w:rPr>
              <w:instrText xml:space="preserve"> PAGEREF _Toc70860647 \h </w:instrText>
            </w:r>
            <w:r w:rsidR="00DC4D57">
              <w:rPr>
                <w:noProof/>
                <w:webHidden/>
              </w:rPr>
            </w:r>
            <w:r w:rsidR="00DC4D57">
              <w:rPr>
                <w:noProof/>
                <w:webHidden/>
              </w:rPr>
              <w:fldChar w:fldCharType="separate"/>
            </w:r>
            <w:r w:rsidR="009A7299">
              <w:rPr>
                <w:noProof/>
                <w:webHidden/>
              </w:rPr>
              <w:t>37</w:t>
            </w:r>
            <w:r w:rsidR="00DC4D57">
              <w:rPr>
                <w:noProof/>
                <w:webHidden/>
              </w:rPr>
              <w:fldChar w:fldCharType="end"/>
            </w:r>
          </w:hyperlink>
        </w:p>
        <w:p w14:paraId="4D72E48A" w14:textId="77777777" w:rsidR="00DC4D57" w:rsidRDefault="00522FDB">
          <w:pPr>
            <w:pStyle w:val="Obsah1"/>
            <w:tabs>
              <w:tab w:val="left" w:pos="440"/>
              <w:tab w:val="right" w:leader="dot" w:pos="9061"/>
            </w:tabs>
            <w:rPr>
              <w:rFonts w:asciiTheme="minorHAnsi" w:eastAsiaTheme="minorEastAsia" w:hAnsiTheme="minorHAnsi"/>
              <w:noProof/>
              <w:sz w:val="22"/>
              <w:lang w:eastAsia="cs-CZ"/>
            </w:rPr>
          </w:pPr>
          <w:hyperlink w:anchor="_Toc70860648" w:history="1">
            <w:r w:rsidR="00DC4D57" w:rsidRPr="00381B93">
              <w:rPr>
                <w:rStyle w:val="Hypertextovodkaz"/>
                <w:noProof/>
              </w:rPr>
              <w:t>II</w:t>
            </w:r>
            <w:r w:rsidR="00DC4D57">
              <w:rPr>
                <w:rFonts w:asciiTheme="minorHAnsi" w:eastAsiaTheme="minorEastAsia" w:hAnsiTheme="minorHAnsi"/>
                <w:noProof/>
                <w:sz w:val="22"/>
                <w:lang w:eastAsia="cs-CZ"/>
              </w:rPr>
              <w:tab/>
            </w:r>
            <w:r w:rsidR="00DC4D57" w:rsidRPr="00381B93">
              <w:rPr>
                <w:rStyle w:val="Hypertextovodkaz"/>
                <w:noProof/>
              </w:rPr>
              <w:t>Empirická část</w:t>
            </w:r>
            <w:r w:rsidR="00DC4D57">
              <w:rPr>
                <w:noProof/>
                <w:webHidden/>
              </w:rPr>
              <w:tab/>
            </w:r>
            <w:r w:rsidR="00DC4D57">
              <w:rPr>
                <w:noProof/>
                <w:webHidden/>
              </w:rPr>
              <w:fldChar w:fldCharType="begin"/>
            </w:r>
            <w:r w:rsidR="00DC4D57">
              <w:rPr>
                <w:noProof/>
                <w:webHidden/>
              </w:rPr>
              <w:instrText xml:space="preserve"> PAGEREF _Toc70860648 \h </w:instrText>
            </w:r>
            <w:r w:rsidR="00DC4D57">
              <w:rPr>
                <w:noProof/>
                <w:webHidden/>
              </w:rPr>
            </w:r>
            <w:r w:rsidR="00DC4D57">
              <w:rPr>
                <w:noProof/>
                <w:webHidden/>
              </w:rPr>
              <w:fldChar w:fldCharType="separate"/>
            </w:r>
            <w:r w:rsidR="009A7299">
              <w:rPr>
                <w:noProof/>
                <w:webHidden/>
              </w:rPr>
              <w:t>38</w:t>
            </w:r>
            <w:r w:rsidR="00DC4D57">
              <w:rPr>
                <w:noProof/>
                <w:webHidden/>
              </w:rPr>
              <w:fldChar w:fldCharType="end"/>
            </w:r>
          </w:hyperlink>
        </w:p>
        <w:p w14:paraId="4BB6506F" w14:textId="77777777" w:rsidR="00DC4D57" w:rsidRDefault="00522FDB">
          <w:pPr>
            <w:pStyle w:val="Obsah2"/>
            <w:tabs>
              <w:tab w:val="left" w:pos="720"/>
              <w:tab w:val="right" w:leader="dot" w:pos="9061"/>
            </w:tabs>
            <w:rPr>
              <w:rFonts w:asciiTheme="minorHAnsi" w:eastAsiaTheme="minorEastAsia" w:hAnsiTheme="minorHAnsi"/>
              <w:noProof/>
              <w:sz w:val="22"/>
              <w:lang w:eastAsia="cs-CZ"/>
            </w:rPr>
          </w:pPr>
          <w:hyperlink w:anchor="_Toc70860649" w:history="1">
            <w:r w:rsidR="00DC4D57" w:rsidRPr="00381B93">
              <w:rPr>
                <w:rStyle w:val="Hypertextovodkaz"/>
                <w:noProof/>
              </w:rPr>
              <w:t>5</w:t>
            </w:r>
            <w:r w:rsidR="00DC4D57">
              <w:rPr>
                <w:rFonts w:asciiTheme="minorHAnsi" w:eastAsiaTheme="minorEastAsia" w:hAnsiTheme="minorHAnsi"/>
                <w:noProof/>
                <w:sz w:val="22"/>
                <w:lang w:eastAsia="cs-CZ"/>
              </w:rPr>
              <w:tab/>
            </w:r>
            <w:r w:rsidR="00DC4D57" w:rsidRPr="00381B93">
              <w:rPr>
                <w:rStyle w:val="Hypertextovodkaz"/>
                <w:noProof/>
              </w:rPr>
              <w:t>Design výzkumného šetření</w:t>
            </w:r>
            <w:r w:rsidR="00DC4D57">
              <w:rPr>
                <w:noProof/>
                <w:webHidden/>
              </w:rPr>
              <w:tab/>
            </w:r>
            <w:r w:rsidR="00DC4D57">
              <w:rPr>
                <w:noProof/>
                <w:webHidden/>
              </w:rPr>
              <w:fldChar w:fldCharType="begin"/>
            </w:r>
            <w:r w:rsidR="00DC4D57">
              <w:rPr>
                <w:noProof/>
                <w:webHidden/>
              </w:rPr>
              <w:instrText xml:space="preserve"> PAGEREF _Toc70860649 \h </w:instrText>
            </w:r>
            <w:r w:rsidR="00DC4D57">
              <w:rPr>
                <w:noProof/>
                <w:webHidden/>
              </w:rPr>
            </w:r>
            <w:r w:rsidR="00DC4D57">
              <w:rPr>
                <w:noProof/>
                <w:webHidden/>
              </w:rPr>
              <w:fldChar w:fldCharType="separate"/>
            </w:r>
            <w:r w:rsidR="009A7299">
              <w:rPr>
                <w:noProof/>
                <w:webHidden/>
              </w:rPr>
              <w:t>38</w:t>
            </w:r>
            <w:r w:rsidR="00DC4D57">
              <w:rPr>
                <w:noProof/>
                <w:webHidden/>
              </w:rPr>
              <w:fldChar w:fldCharType="end"/>
            </w:r>
          </w:hyperlink>
        </w:p>
        <w:p w14:paraId="2C38850C" w14:textId="77777777" w:rsidR="00DC4D57" w:rsidRDefault="00522FDB">
          <w:pPr>
            <w:pStyle w:val="Obsah3"/>
            <w:tabs>
              <w:tab w:val="left" w:pos="1100"/>
              <w:tab w:val="right" w:leader="dot" w:pos="9061"/>
            </w:tabs>
            <w:rPr>
              <w:rFonts w:asciiTheme="minorHAnsi" w:eastAsiaTheme="minorEastAsia" w:hAnsiTheme="minorHAnsi"/>
              <w:noProof/>
              <w:sz w:val="22"/>
              <w:lang w:eastAsia="cs-CZ"/>
            </w:rPr>
          </w:pPr>
          <w:hyperlink w:anchor="_Toc70860650" w:history="1">
            <w:r w:rsidR="00DC4D57" w:rsidRPr="00381B93">
              <w:rPr>
                <w:rStyle w:val="Hypertextovodkaz"/>
                <w:noProof/>
              </w:rPr>
              <w:t>5.1</w:t>
            </w:r>
            <w:r w:rsidR="00DC4D57">
              <w:rPr>
                <w:rFonts w:asciiTheme="minorHAnsi" w:eastAsiaTheme="minorEastAsia" w:hAnsiTheme="minorHAnsi"/>
                <w:noProof/>
                <w:sz w:val="22"/>
                <w:lang w:eastAsia="cs-CZ"/>
              </w:rPr>
              <w:tab/>
            </w:r>
            <w:r w:rsidR="00DC4D57" w:rsidRPr="00381B93">
              <w:rPr>
                <w:rStyle w:val="Hypertextovodkaz"/>
                <w:noProof/>
              </w:rPr>
              <w:t>Výzkumný problém</w:t>
            </w:r>
            <w:r w:rsidR="00DC4D57">
              <w:rPr>
                <w:noProof/>
                <w:webHidden/>
              </w:rPr>
              <w:tab/>
            </w:r>
            <w:r w:rsidR="00DC4D57">
              <w:rPr>
                <w:noProof/>
                <w:webHidden/>
              </w:rPr>
              <w:fldChar w:fldCharType="begin"/>
            </w:r>
            <w:r w:rsidR="00DC4D57">
              <w:rPr>
                <w:noProof/>
                <w:webHidden/>
              </w:rPr>
              <w:instrText xml:space="preserve"> PAGEREF _Toc70860650 \h </w:instrText>
            </w:r>
            <w:r w:rsidR="00DC4D57">
              <w:rPr>
                <w:noProof/>
                <w:webHidden/>
              </w:rPr>
            </w:r>
            <w:r w:rsidR="00DC4D57">
              <w:rPr>
                <w:noProof/>
                <w:webHidden/>
              </w:rPr>
              <w:fldChar w:fldCharType="separate"/>
            </w:r>
            <w:r w:rsidR="009A7299">
              <w:rPr>
                <w:noProof/>
                <w:webHidden/>
              </w:rPr>
              <w:t>38</w:t>
            </w:r>
            <w:r w:rsidR="00DC4D57">
              <w:rPr>
                <w:noProof/>
                <w:webHidden/>
              </w:rPr>
              <w:fldChar w:fldCharType="end"/>
            </w:r>
          </w:hyperlink>
        </w:p>
        <w:p w14:paraId="0F54E538" w14:textId="77777777" w:rsidR="00DC4D57" w:rsidRDefault="00522FDB">
          <w:pPr>
            <w:pStyle w:val="Obsah3"/>
            <w:tabs>
              <w:tab w:val="left" w:pos="1100"/>
              <w:tab w:val="right" w:leader="dot" w:pos="9061"/>
            </w:tabs>
            <w:rPr>
              <w:rFonts w:asciiTheme="minorHAnsi" w:eastAsiaTheme="minorEastAsia" w:hAnsiTheme="minorHAnsi"/>
              <w:noProof/>
              <w:sz w:val="22"/>
              <w:lang w:eastAsia="cs-CZ"/>
            </w:rPr>
          </w:pPr>
          <w:hyperlink w:anchor="_Toc70860651" w:history="1">
            <w:r w:rsidR="00DC4D57" w:rsidRPr="00381B93">
              <w:rPr>
                <w:rStyle w:val="Hypertextovodkaz"/>
                <w:noProof/>
              </w:rPr>
              <w:t>5.2</w:t>
            </w:r>
            <w:r w:rsidR="00DC4D57">
              <w:rPr>
                <w:rFonts w:asciiTheme="minorHAnsi" w:eastAsiaTheme="minorEastAsia" w:hAnsiTheme="minorHAnsi"/>
                <w:noProof/>
                <w:sz w:val="22"/>
                <w:lang w:eastAsia="cs-CZ"/>
              </w:rPr>
              <w:tab/>
            </w:r>
            <w:r w:rsidR="00DC4D57" w:rsidRPr="00381B93">
              <w:rPr>
                <w:rStyle w:val="Hypertextovodkaz"/>
                <w:noProof/>
              </w:rPr>
              <w:t>Cíl výzkumu</w:t>
            </w:r>
            <w:r w:rsidR="00DC4D57">
              <w:rPr>
                <w:noProof/>
                <w:webHidden/>
              </w:rPr>
              <w:tab/>
            </w:r>
            <w:r w:rsidR="00DC4D57">
              <w:rPr>
                <w:noProof/>
                <w:webHidden/>
              </w:rPr>
              <w:fldChar w:fldCharType="begin"/>
            </w:r>
            <w:r w:rsidR="00DC4D57">
              <w:rPr>
                <w:noProof/>
                <w:webHidden/>
              </w:rPr>
              <w:instrText xml:space="preserve"> PAGEREF _Toc70860651 \h </w:instrText>
            </w:r>
            <w:r w:rsidR="00DC4D57">
              <w:rPr>
                <w:noProof/>
                <w:webHidden/>
              </w:rPr>
            </w:r>
            <w:r w:rsidR="00DC4D57">
              <w:rPr>
                <w:noProof/>
                <w:webHidden/>
              </w:rPr>
              <w:fldChar w:fldCharType="separate"/>
            </w:r>
            <w:r w:rsidR="009A7299">
              <w:rPr>
                <w:noProof/>
                <w:webHidden/>
              </w:rPr>
              <w:t>38</w:t>
            </w:r>
            <w:r w:rsidR="00DC4D57">
              <w:rPr>
                <w:noProof/>
                <w:webHidden/>
              </w:rPr>
              <w:fldChar w:fldCharType="end"/>
            </w:r>
          </w:hyperlink>
        </w:p>
        <w:p w14:paraId="46EA503D" w14:textId="77777777" w:rsidR="00DC4D57" w:rsidRDefault="00522FDB">
          <w:pPr>
            <w:pStyle w:val="Obsah3"/>
            <w:tabs>
              <w:tab w:val="left" w:pos="1100"/>
              <w:tab w:val="right" w:leader="dot" w:pos="9061"/>
            </w:tabs>
            <w:rPr>
              <w:rFonts w:asciiTheme="minorHAnsi" w:eastAsiaTheme="minorEastAsia" w:hAnsiTheme="minorHAnsi"/>
              <w:noProof/>
              <w:sz w:val="22"/>
              <w:lang w:eastAsia="cs-CZ"/>
            </w:rPr>
          </w:pPr>
          <w:hyperlink w:anchor="_Toc70860652" w:history="1">
            <w:r w:rsidR="00DC4D57" w:rsidRPr="00381B93">
              <w:rPr>
                <w:rStyle w:val="Hypertextovodkaz"/>
                <w:noProof/>
              </w:rPr>
              <w:t>5.3</w:t>
            </w:r>
            <w:r w:rsidR="00DC4D57">
              <w:rPr>
                <w:rFonts w:asciiTheme="minorHAnsi" w:eastAsiaTheme="minorEastAsia" w:hAnsiTheme="minorHAnsi"/>
                <w:noProof/>
                <w:sz w:val="22"/>
                <w:lang w:eastAsia="cs-CZ"/>
              </w:rPr>
              <w:tab/>
            </w:r>
            <w:r w:rsidR="00DC4D57" w:rsidRPr="00381B93">
              <w:rPr>
                <w:rStyle w:val="Hypertextovodkaz"/>
                <w:noProof/>
              </w:rPr>
              <w:t>Stanovení hypotéz</w:t>
            </w:r>
            <w:r w:rsidR="00DC4D57">
              <w:rPr>
                <w:noProof/>
                <w:webHidden/>
              </w:rPr>
              <w:tab/>
            </w:r>
            <w:r w:rsidR="00DC4D57">
              <w:rPr>
                <w:noProof/>
                <w:webHidden/>
              </w:rPr>
              <w:fldChar w:fldCharType="begin"/>
            </w:r>
            <w:r w:rsidR="00DC4D57">
              <w:rPr>
                <w:noProof/>
                <w:webHidden/>
              </w:rPr>
              <w:instrText xml:space="preserve"> PAGEREF _Toc70860652 \h </w:instrText>
            </w:r>
            <w:r w:rsidR="00DC4D57">
              <w:rPr>
                <w:noProof/>
                <w:webHidden/>
              </w:rPr>
            </w:r>
            <w:r w:rsidR="00DC4D57">
              <w:rPr>
                <w:noProof/>
                <w:webHidden/>
              </w:rPr>
              <w:fldChar w:fldCharType="separate"/>
            </w:r>
            <w:r w:rsidR="009A7299">
              <w:rPr>
                <w:noProof/>
                <w:webHidden/>
              </w:rPr>
              <w:t>39</w:t>
            </w:r>
            <w:r w:rsidR="00DC4D57">
              <w:rPr>
                <w:noProof/>
                <w:webHidden/>
              </w:rPr>
              <w:fldChar w:fldCharType="end"/>
            </w:r>
          </w:hyperlink>
        </w:p>
        <w:p w14:paraId="26150529" w14:textId="77777777" w:rsidR="00DC4D57" w:rsidRDefault="00522FDB">
          <w:pPr>
            <w:pStyle w:val="Obsah4"/>
            <w:tabs>
              <w:tab w:val="right" w:leader="dot" w:pos="9061"/>
            </w:tabs>
            <w:rPr>
              <w:rFonts w:asciiTheme="minorHAnsi" w:eastAsiaTheme="minorEastAsia" w:hAnsiTheme="minorHAnsi"/>
              <w:noProof/>
              <w:sz w:val="22"/>
              <w:lang w:eastAsia="cs-CZ"/>
            </w:rPr>
          </w:pPr>
          <w:hyperlink w:anchor="_Toc70860653" w:history="1">
            <w:r w:rsidR="00DC4D57" w:rsidRPr="00381B93">
              <w:rPr>
                <w:rStyle w:val="Hypertextovodkaz"/>
                <w:noProof/>
              </w:rPr>
              <w:t>5.3.1 Hypotézy</w:t>
            </w:r>
            <w:r w:rsidR="00DC4D57">
              <w:rPr>
                <w:noProof/>
                <w:webHidden/>
              </w:rPr>
              <w:tab/>
            </w:r>
            <w:r w:rsidR="00DC4D57">
              <w:rPr>
                <w:noProof/>
                <w:webHidden/>
              </w:rPr>
              <w:fldChar w:fldCharType="begin"/>
            </w:r>
            <w:r w:rsidR="00DC4D57">
              <w:rPr>
                <w:noProof/>
                <w:webHidden/>
              </w:rPr>
              <w:instrText xml:space="preserve"> PAGEREF _Toc70860653 \h </w:instrText>
            </w:r>
            <w:r w:rsidR="00DC4D57">
              <w:rPr>
                <w:noProof/>
                <w:webHidden/>
              </w:rPr>
            </w:r>
            <w:r w:rsidR="00DC4D57">
              <w:rPr>
                <w:noProof/>
                <w:webHidden/>
              </w:rPr>
              <w:fldChar w:fldCharType="separate"/>
            </w:r>
            <w:r w:rsidR="009A7299">
              <w:rPr>
                <w:noProof/>
                <w:webHidden/>
              </w:rPr>
              <w:t>39</w:t>
            </w:r>
            <w:r w:rsidR="00DC4D57">
              <w:rPr>
                <w:noProof/>
                <w:webHidden/>
              </w:rPr>
              <w:fldChar w:fldCharType="end"/>
            </w:r>
          </w:hyperlink>
        </w:p>
        <w:p w14:paraId="0F73B6F0" w14:textId="77777777" w:rsidR="00DC4D57" w:rsidRDefault="00522FDB">
          <w:pPr>
            <w:pStyle w:val="Obsah3"/>
            <w:tabs>
              <w:tab w:val="left" w:pos="1320"/>
              <w:tab w:val="right" w:leader="dot" w:pos="9061"/>
            </w:tabs>
            <w:rPr>
              <w:rFonts w:asciiTheme="minorHAnsi" w:eastAsiaTheme="minorEastAsia" w:hAnsiTheme="minorHAnsi"/>
              <w:noProof/>
              <w:sz w:val="22"/>
              <w:lang w:eastAsia="cs-CZ"/>
            </w:rPr>
          </w:pPr>
          <w:hyperlink w:anchor="_Toc70860654" w:history="1">
            <w:r w:rsidR="00DC4D57" w:rsidRPr="00381B93">
              <w:rPr>
                <w:rStyle w:val="Hypertextovodkaz"/>
                <w:noProof/>
              </w:rPr>
              <w:t>5.4.1</w:t>
            </w:r>
            <w:r w:rsidR="00DC4D57">
              <w:rPr>
                <w:rFonts w:asciiTheme="minorHAnsi" w:eastAsiaTheme="minorEastAsia" w:hAnsiTheme="minorHAnsi"/>
                <w:noProof/>
                <w:sz w:val="22"/>
                <w:lang w:eastAsia="cs-CZ"/>
              </w:rPr>
              <w:tab/>
            </w:r>
            <w:r w:rsidR="00DC4D57" w:rsidRPr="00381B93">
              <w:rPr>
                <w:rStyle w:val="Hypertextovodkaz"/>
                <w:noProof/>
              </w:rPr>
              <w:t>Výzkumný soubor</w:t>
            </w:r>
            <w:r w:rsidR="00DC4D57">
              <w:rPr>
                <w:noProof/>
                <w:webHidden/>
              </w:rPr>
              <w:tab/>
            </w:r>
            <w:r w:rsidR="00DC4D57">
              <w:rPr>
                <w:noProof/>
                <w:webHidden/>
              </w:rPr>
              <w:fldChar w:fldCharType="begin"/>
            </w:r>
            <w:r w:rsidR="00DC4D57">
              <w:rPr>
                <w:noProof/>
                <w:webHidden/>
              </w:rPr>
              <w:instrText xml:space="preserve"> PAGEREF _Toc70860654 \h </w:instrText>
            </w:r>
            <w:r w:rsidR="00DC4D57">
              <w:rPr>
                <w:noProof/>
                <w:webHidden/>
              </w:rPr>
            </w:r>
            <w:r w:rsidR="00DC4D57">
              <w:rPr>
                <w:noProof/>
                <w:webHidden/>
              </w:rPr>
              <w:fldChar w:fldCharType="separate"/>
            </w:r>
            <w:r w:rsidR="009A7299">
              <w:rPr>
                <w:noProof/>
                <w:webHidden/>
              </w:rPr>
              <w:t>39</w:t>
            </w:r>
            <w:r w:rsidR="00DC4D57">
              <w:rPr>
                <w:noProof/>
                <w:webHidden/>
              </w:rPr>
              <w:fldChar w:fldCharType="end"/>
            </w:r>
          </w:hyperlink>
        </w:p>
        <w:p w14:paraId="653DBBC6" w14:textId="77777777" w:rsidR="00DC4D57" w:rsidRDefault="00522FDB">
          <w:pPr>
            <w:pStyle w:val="Obsah3"/>
            <w:tabs>
              <w:tab w:val="left" w:pos="1100"/>
              <w:tab w:val="right" w:leader="dot" w:pos="9061"/>
            </w:tabs>
            <w:rPr>
              <w:rFonts w:asciiTheme="minorHAnsi" w:eastAsiaTheme="minorEastAsia" w:hAnsiTheme="minorHAnsi"/>
              <w:noProof/>
              <w:sz w:val="22"/>
              <w:lang w:eastAsia="cs-CZ"/>
            </w:rPr>
          </w:pPr>
          <w:hyperlink w:anchor="_Toc70860655" w:history="1">
            <w:r w:rsidR="00DC4D57" w:rsidRPr="00381B93">
              <w:rPr>
                <w:rStyle w:val="Hypertextovodkaz"/>
                <w:noProof/>
              </w:rPr>
              <w:t>5.5</w:t>
            </w:r>
            <w:r w:rsidR="00DC4D57">
              <w:rPr>
                <w:rFonts w:asciiTheme="minorHAnsi" w:eastAsiaTheme="minorEastAsia" w:hAnsiTheme="minorHAnsi"/>
                <w:noProof/>
                <w:sz w:val="22"/>
                <w:lang w:eastAsia="cs-CZ"/>
              </w:rPr>
              <w:tab/>
            </w:r>
            <w:r w:rsidR="00DC4D57" w:rsidRPr="00381B93">
              <w:rPr>
                <w:rStyle w:val="Hypertextovodkaz"/>
                <w:noProof/>
              </w:rPr>
              <w:t>Metody sběru dat</w:t>
            </w:r>
            <w:r w:rsidR="00DC4D57">
              <w:rPr>
                <w:noProof/>
                <w:webHidden/>
              </w:rPr>
              <w:tab/>
            </w:r>
            <w:r w:rsidR="00DC4D57">
              <w:rPr>
                <w:noProof/>
                <w:webHidden/>
              </w:rPr>
              <w:fldChar w:fldCharType="begin"/>
            </w:r>
            <w:r w:rsidR="00DC4D57">
              <w:rPr>
                <w:noProof/>
                <w:webHidden/>
              </w:rPr>
              <w:instrText xml:space="preserve"> PAGEREF _Toc70860655 \h </w:instrText>
            </w:r>
            <w:r w:rsidR="00DC4D57">
              <w:rPr>
                <w:noProof/>
                <w:webHidden/>
              </w:rPr>
            </w:r>
            <w:r w:rsidR="00DC4D57">
              <w:rPr>
                <w:noProof/>
                <w:webHidden/>
              </w:rPr>
              <w:fldChar w:fldCharType="separate"/>
            </w:r>
            <w:r w:rsidR="009A7299">
              <w:rPr>
                <w:noProof/>
                <w:webHidden/>
              </w:rPr>
              <w:t>40</w:t>
            </w:r>
            <w:r w:rsidR="00DC4D57">
              <w:rPr>
                <w:noProof/>
                <w:webHidden/>
              </w:rPr>
              <w:fldChar w:fldCharType="end"/>
            </w:r>
          </w:hyperlink>
        </w:p>
        <w:p w14:paraId="0C5989AD" w14:textId="77777777" w:rsidR="00DC4D57" w:rsidRDefault="00522FDB">
          <w:pPr>
            <w:pStyle w:val="Obsah3"/>
            <w:tabs>
              <w:tab w:val="left" w:pos="1100"/>
              <w:tab w:val="right" w:leader="dot" w:pos="9061"/>
            </w:tabs>
            <w:rPr>
              <w:rFonts w:asciiTheme="minorHAnsi" w:eastAsiaTheme="minorEastAsia" w:hAnsiTheme="minorHAnsi"/>
              <w:noProof/>
              <w:sz w:val="22"/>
              <w:lang w:eastAsia="cs-CZ"/>
            </w:rPr>
          </w:pPr>
          <w:hyperlink w:anchor="_Toc70860656" w:history="1">
            <w:r w:rsidR="00DC4D57" w:rsidRPr="00381B93">
              <w:rPr>
                <w:rStyle w:val="Hypertextovodkaz"/>
                <w:noProof/>
              </w:rPr>
              <w:t>5.6</w:t>
            </w:r>
            <w:r w:rsidR="00DC4D57">
              <w:rPr>
                <w:rFonts w:asciiTheme="minorHAnsi" w:eastAsiaTheme="minorEastAsia" w:hAnsiTheme="minorHAnsi"/>
                <w:noProof/>
                <w:sz w:val="22"/>
                <w:lang w:eastAsia="cs-CZ"/>
              </w:rPr>
              <w:tab/>
            </w:r>
            <w:r w:rsidR="00DC4D57" w:rsidRPr="00381B93">
              <w:rPr>
                <w:rStyle w:val="Hypertextovodkaz"/>
                <w:noProof/>
              </w:rPr>
              <w:t>Charakteristika souboru</w:t>
            </w:r>
            <w:r w:rsidR="00DC4D57">
              <w:rPr>
                <w:noProof/>
                <w:webHidden/>
              </w:rPr>
              <w:tab/>
            </w:r>
            <w:r w:rsidR="00DC4D57">
              <w:rPr>
                <w:noProof/>
                <w:webHidden/>
              </w:rPr>
              <w:fldChar w:fldCharType="begin"/>
            </w:r>
            <w:r w:rsidR="00DC4D57">
              <w:rPr>
                <w:noProof/>
                <w:webHidden/>
              </w:rPr>
              <w:instrText xml:space="preserve"> PAGEREF _Toc70860656 \h </w:instrText>
            </w:r>
            <w:r w:rsidR="00DC4D57">
              <w:rPr>
                <w:noProof/>
                <w:webHidden/>
              </w:rPr>
            </w:r>
            <w:r w:rsidR="00DC4D57">
              <w:rPr>
                <w:noProof/>
                <w:webHidden/>
              </w:rPr>
              <w:fldChar w:fldCharType="separate"/>
            </w:r>
            <w:r w:rsidR="009A7299">
              <w:rPr>
                <w:noProof/>
                <w:webHidden/>
              </w:rPr>
              <w:t>41</w:t>
            </w:r>
            <w:r w:rsidR="00DC4D57">
              <w:rPr>
                <w:noProof/>
                <w:webHidden/>
              </w:rPr>
              <w:fldChar w:fldCharType="end"/>
            </w:r>
          </w:hyperlink>
        </w:p>
        <w:p w14:paraId="62037728" w14:textId="77777777" w:rsidR="00DC4D57" w:rsidRDefault="00522FDB">
          <w:pPr>
            <w:pStyle w:val="Obsah3"/>
            <w:tabs>
              <w:tab w:val="left" w:pos="1100"/>
              <w:tab w:val="right" w:leader="dot" w:pos="9061"/>
            </w:tabs>
            <w:rPr>
              <w:rFonts w:asciiTheme="minorHAnsi" w:eastAsiaTheme="minorEastAsia" w:hAnsiTheme="minorHAnsi"/>
              <w:noProof/>
              <w:sz w:val="22"/>
              <w:lang w:eastAsia="cs-CZ"/>
            </w:rPr>
          </w:pPr>
          <w:hyperlink w:anchor="_Toc70860657" w:history="1">
            <w:r w:rsidR="00DC4D57" w:rsidRPr="00381B93">
              <w:rPr>
                <w:rStyle w:val="Hypertextovodkaz"/>
                <w:noProof/>
              </w:rPr>
              <w:t>5.7</w:t>
            </w:r>
            <w:r w:rsidR="00DC4D57">
              <w:rPr>
                <w:rFonts w:asciiTheme="minorHAnsi" w:eastAsiaTheme="minorEastAsia" w:hAnsiTheme="minorHAnsi"/>
                <w:noProof/>
                <w:sz w:val="22"/>
                <w:lang w:eastAsia="cs-CZ"/>
              </w:rPr>
              <w:tab/>
            </w:r>
            <w:r w:rsidR="00DC4D57" w:rsidRPr="00381B93">
              <w:rPr>
                <w:rStyle w:val="Hypertextovodkaz"/>
                <w:noProof/>
              </w:rPr>
              <w:t>Postup při sběru dat</w:t>
            </w:r>
            <w:r w:rsidR="00DC4D57">
              <w:rPr>
                <w:noProof/>
                <w:webHidden/>
              </w:rPr>
              <w:tab/>
            </w:r>
            <w:r w:rsidR="00DC4D57">
              <w:rPr>
                <w:noProof/>
                <w:webHidden/>
              </w:rPr>
              <w:fldChar w:fldCharType="begin"/>
            </w:r>
            <w:r w:rsidR="00DC4D57">
              <w:rPr>
                <w:noProof/>
                <w:webHidden/>
              </w:rPr>
              <w:instrText xml:space="preserve"> PAGEREF _Toc70860657 \h </w:instrText>
            </w:r>
            <w:r w:rsidR="00DC4D57">
              <w:rPr>
                <w:noProof/>
                <w:webHidden/>
              </w:rPr>
            </w:r>
            <w:r w:rsidR="00DC4D57">
              <w:rPr>
                <w:noProof/>
                <w:webHidden/>
              </w:rPr>
              <w:fldChar w:fldCharType="separate"/>
            </w:r>
            <w:r w:rsidR="009A7299">
              <w:rPr>
                <w:noProof/>
                <w:webHidden/>
              </w:rPr>
              <w:t>42</w:t>
            </w:r>
            <w:r w:rsidR="00DC4D57">
              <w:rPr>
                <w:noProof/>
                <w:webHidden/>
              </w:rPr>
              <w:fldChar w:fldCharType="end"/>
            </w:r>
          </w:hyperlink>
        </w:p>
        <w:p w14:paraId="39FF140C" w14:textId="77777777" w:rsidR="00DC4D57" w:rsidRDefault="00522FDB">
          <w:pPr>
            <w:pStyle w:val="Obsah3"/>
            <w:tabs>
              <w:tab w:val="left" w:pos="1100"/>
              <w:tab w:val="right" w:leader="dot" w:pos="9061"/>
            </w:tabs>
            <w:rPr>
              <w:rFonts w:asciiTheme="minorHAnsi" w:eastAsiaTheme="minorEastAsia" w:hAnsiTheme="minorHAnsi"/>
              <w:noProof/>
              <w:sz w:val="22"/>
              <w:lang w:eastAsia="cs-CZ"/>
            </w:rPr>
          </w:pPr>
          <w:hyperlink w:anchor="_Toc70860658" w:history="1">
            <w:r w:rsidR="00DC4D57" w:rsidRPr="00381B93">
              <w:rPr>
                <w:rStyle w:val="Hypertextovodkaz"/>
                <w:noProof/>
              </w:rPr>
              <w:t>5.8</w:t>
            </w:r>
            <w:r w:rsidR="00DC4D57">
              <w:rPr>
                <w:rFonts w:asciiTheme="minorHAnsi" w:eastAsiaTheme="minorEastAsia" w:hAnsiTheme="minorHAnsi"/>
                <w:noProof/>
                <w:sz w:val="22"/>
                <w:lang w:eastAsia="cs-CZ"/>
              </w:rPr>
              <w:tab/>
            </w:r>
            <w:r w:rsidR="00DC4D57" w:rsidRPr="00381B93">
              <w:rPr>
                <w:rStyle w:val="Hypertextovodkaz"/>
                <w:noProof/>
              </w:rPr>
              <w:t>Statistické zpracování dat</w:t>
            </w:r>
            <w:r w:rsidR="00DC4D57">
              <w:rPr>
                <w:noProof/>
                <w:webHidden/>
              </w:rPr>
              <w:tab/>
            </w:r>
            <w:r w:rsidR="00DC4D57">
              <w:rPr>
                <w:noProof/>
                <w:webHidden/>
              </w:rPr>
              <w:fldChar w:fldCharType="begin"/>
            </w:r>
            <w:r w:rsidR="00DC4D57">
              <w:rPr>
                <w:noProof/>
                <w:webHidden/>
              </w:rPr>
              <w:instrText xml:space="preserve"> PAGEREF _Toc70860658 \h </w:instrText>
            </w:r>
            <w:r w:rsidR="00DC4D57">
              <w:rPr>
                <w:noProof/>
                <w:webHidden/>
              </w:rPr>
            </w:r>
            <w:r w:rsidR="00DC4D57">
              <w:rPr>
                <w:noProof/>
                <w:webHidden/>
              </w:rPr>
              <w:fldChar w:fldCharType="separate"/>
            </w:r>
            <w:r w:rsidR="009A7299">
              <w:rPr>
                <w:noProof/>
                <w:webHidden/>
              </w:rPr>
              <w:t>43</w:t>
            </w:r>
            <w:r w:rsidR="00DC4D57">
              <w:rPr>
                <w:noProof/>
                <w:webHidden/>
              </w:rPr>
              <w:fldChar w:fldCharType="end"/>
            </w:r>
          </w:hyperlink>
        </w:p>
        <w:p w14:paraId="09B0D406" w14:textId="77777777" w:rsidR="00DC4D57" w:rsidRDefault="00522FDB">
          <w:pPr>
            <w:pStyle w:val="Obsah3"/>
            <w:tabs>
              <w:tab w:val="left" w:pos="1100"/>
              <w:tab w:val="right" w:leader="dot" w:pos="9061"/>
            </w:tabs>
            <w:rPr>
              <w:rFonts w:asciiTheme="minorHAnsi" w:eastAsiaTheme="minorEastAsia" w:hAnsiTheme="minorHAnsi"/>
              <w:noProof/>
              <w:sz w:val="22"/>
              <w:lang w:eastAsia="cs-CZ"/>
            </w:rPr>
          </w:pPr>
          <w:hyperlink w:anchor="_Toc70860659" w:history="1">
            <w:r w:rsidR="00DC4D57" w:rsidRPr="00381B93">
              <w:rPr>
                <w:rStyle w:val="Hypertextovodkaz"/>
                <w:noProof/>
              </w:rPr>
              <w:t>5.9</w:t>
            </w:r>
            <w:r w:rsidR="00DC4D57">
              <w:rPr>
                <w:rFonts w:asciiTheme="minorHAnsi" w:eastAsiaTheme="minorEastAsia" w:hAnsiTheme="minorHAnsi"/>
                <w:noProof/>
                <w:sz w:val="22"/>
                <w:lang w:eastAsia="cs-CZ"/>
              </w:rPr>
              <w:tab/>
            </w:r>
            <w:r w:rsidR="00DC4D57" w:rsidRPr="00381B93">
              <w:rPr>
                <w:rStyle w:val="Hypertextovodkaz"/>
                <w:noProof/>
              </w:rPr>
              <w:t>Výsledky k otevřeným hypotézám</w:t>
            </w:r>
            <w:r w:rsidR="00DC4D57">
              <w:rPr>
                <w:noProof/>
                <w:webHidden/>
              </w:rPr>
              <w:tab/>
            </w:r>
            <w:r w:rsidR="00DC4D57">
              <w:rPr>
                <w:noProof/>
                <w:webHidden/>
              </w:rPr>
              <w:fldChar w:fldCharType="begin"/>
            </w:r>
            <w:r w:rsidR="00DC4D57">
              <w:rPr>
                <w:noProof/>
                <w:webHidden/>
              </w:rPr>
              <w:instrText xml:space="preserve"> PAGEREF _Toc70860659 \h </w:instrText>
            </w:r>
            <w:r w:rsidR="00DC4D57">
              <w:rPr>
                <w:noProof/>
                <w:webHidden/>
              </w:rPr>
            </w:r>
            <w:r w:rsidR="00DC4D57">
              <w:rPr>
                <w:noProof/>
                <w:webHidden/>
              </w:rPr>
              <w:fldChar w:fldCharType="separate"/>
            </w:r>
            <w:r w:rsidR="009A7299">
              <w:rPr>
                <w:noProof/>
                <w:webHidden/>
              </w:rPr>
              <w:t>44</w:t>
            </w:r>
            <w:r w:rsidR="00DC4D57">
              <w:rPr>
                <w:noProof/>
                <w:webHidden/>
              </w:rPr>
              <w:fldChar w:fldCharType="end"/>
            </w:r>
          </w:hyperlink>
        </w:p>
        <w:p w14:paraId="5FC29E7A" w14:textId="77777777" w:rsidR="00DC4D57" w:rsidRDefault="00522FDB">
          <w:pPr>
            <w:pStyle w:val="Obsah3"/>
            <w:tabs>
              <w:tab w:val="left" w:pos="1100"/>
              <w:tab w:val="right" w:leader="dot" w:pos="9061"/>
            </w:tabs>
            <w:rPr>
              <w:rFonts w:asciiTheme="minorHAnsi" w:eastAsiaTheme="minorEastAsia" w:hAnsiTheme="minorHAnsi"/>
              <w:noProof/>
              <w:sz w:val="22"/>
              <w:lang w:eastAsia="cs-CZ"/>
            </w:rPr>
          </w:pPr>
          <w:hyperlink w:anchor="_Toc70860660" w:history="1">
            <w:r w:rsidR="00DC4D57" w:rsidRPr="00381B93">
              <w:rPr>
                <w:rStyle w:val="Hypertextovodkaz"/>
                <w:noProof/>
              </w:rPr>
              <w:t>5.10</w:t>
            </w:r>
            <w:r w:rsidR="00DC4D57">
              <w:rPr>
                <w:rFonts w:asciiTheme="minorHAnsi" w:eastAsiaTheme="minorEastAsia" w:hAnsiTheme="minorHAnsi"/>
                <w:noProof/>
                <w:sz w:val="22"/>
                <w:lang w:eastAsia="cs-CZ"/>
              </w:rPr>
              <w:tab/>
            </w:r>
            <w:r w:rsidR="00DC4D57" w:rsidRPr="00381B93">
              <w:rPr>
                <w:rStyle w:val="Hypertextovodkaz"/>
                <w:noProof/>
              </w:rPr>
              <w:t>Vyhodnocování výsledků</w:t>
            </w:r>
            <w:r w:rsidR="00DC4D57">
              <w:rPr>
                <w:noProof/>
                <w:webHidden/>
              </w:rPr>
              <w:tab/>
            </w:r>
            <w:r w:rsidR="00DC4D57">
              <w:rPr>
                <w:noProof/>
                <w:webHidden/>
              </w:rPr>
              <w:fldChar w:fldCharType="begin"/>
            </w:r>
            <w:r w:rsidR="00DC4D57">
              <w:rPr>
                <w:noProof/>
                <w:webHidden/>
              </w:rPr>
              <w:instrText xml:space="preserve"> PAGEREF _Toc70860660 \h </w:instrText>
            </w:r>
            <w:r w:rsidR="00DC4D57">
              <w:rPr>
                <w:noProof/>
                <w:webHidden/>
              </w:rPr>
            </w:r>
            <w:r w:rsidR="00DC4D57">
              <w:rPr>
                <w:noProof/>
                <w:webHidden/>
              </w:rPr>
              <w:fldChar w:fldCharType="separate"/>
            </w:r>
            <w:r w:rsidR="009A7299">
              <w:rPr>
                <w:noProof/>
                <w:webHidden/>
              </w:rPr>
              <w:t>45</w:t>
            </w:r>
            <w:r w:rsidR="00DC4D57">
              <w:rPr>
                <w:noProof/>
                <w:webHidden/>
              </w:rPr>
              <w:fldChar w:fldCharType="end"/>
            </w:r>
          </w:hyperlink>
        </w:p>
        <w:p w14:paraId="283928E0" w14:textId="77777777" w:rsidR="00DC4D57" w:rsidRDefault="00522FDB">
          <w:pPr>
            <w:pStyle w:val="Obsah3"/>
            <w:tabs>
              <w:tab w:val="left" w:pos="1100"/>
              <w:tab w:val="right" w:leader="dot" w:pos="9061"/>
            </w:tabs>
            <w:rPr>
              <w:rFonts w:asciiTheme="minorHAnsi" w:eastAsiaTheme="minorEastAsia" w:hAnsiTheme="minorHAnsi"/>
              <w:noProof/>
              <w:sz w:val="22"/>
              <w:lang w:eastAsia="cs-CZ"/>
            </w:rPr>
          </w:pPr>
          <w:hyperlink w:anchor="_Toc70860682" w:history="1">
            <w:r w:rsidR="00DC4D57" w:rsidRPr="00381B93">
              <w:rPr>
                <w:rStyle w:val="Hypertextovodkaz"/>
                <w:noProof/>
              </w:rPr>
              <w:t>5.11</w:t>
            </w:r>
            <w:r w:rsidR="00DC4D57">
              <w:rPr>
                <w:rFonts w:asciiTheme="minorHAnsi" w:eastAsiaTheme="minorEastAsia" w:hAnsiTheme="minorHAnsi"/>
                <w:noProof/>
                <w:sz w:val="22"/>
                <w:lang w:eastAsia="cs-CZ"/>
              </w:rPr>
              <w:tab/>
            </w:r>
            <w:r w:rsidR="00DC4D57" w:rsidRPr="00381B93">
              <w:rPr>
                <w:rStyle w:val="Hypertextovodkaz"/>
                <w:noProof/>
              </w:rPr>
              <w:t>Výsledky výzkumného šetření</w:t>
            </w:r>
            <w:r w:rsidR="00DC4D57">
              <w:rPr>
                <w:noProof/>
                <w:webHidden/>
              </w:rPr>
              <w:tab/>
            </w:r>
            <w:r w:rsidR="00DC4D57">
              <w:rPr>
                <w:noProof/>
                <w:webHidden/>
              </w:rPr>
              <w:fldChar w:fldCharType="begin"/>
            </w:r>
            <w:r w:rsidR="00DC4D57">
              <w:rPr>
                <w:noProof/>
                <w:webHidden/>
              </w:rPr>
              <w:instrText xml:space="preserve"> PAGEREF _Toc70860682 \h </w:instrText>
            </w:r>
            <w:r w:rsidR="00DC4D57">
              <w:rPr>
                <w:noProof/>
                <w:webHidden/>
              </w:rPr>
            </w:r>
            <w:r w:rsidR="00DC4D57">
              <w:rPr>
                <w:noProof/>
                <w:webHidden/>
              </w:rPr>
              <w:fldChar w:fldCharType="separate"/>
            </w:r>
            <w:r w:rsidR="009A7299">
              <w:rPr>
                <w:noProof/>
                <w:webHidden/>
              </w:rPr>
              <w:t>69</w:t>
            </w:r>
            <w:r w:rsidR="00DC4D57">
              <w:rPr>
                <w:noProof/>
                <w:webHidden/>
              </w:rPr>
              <w:fldChar w:fldCharType="end"/>
            </w:r>
          </w:hyperlink>
        </w:p>
        <w:p w14:paraId="33E1EE92" w14:textId="77777777" w:rsidR="00DC4D57" w:rsidRDefault="00522FDB">
          <w:pPr>
            <w:pStyle w:val="Obsah2"/>
            <w:tabs>
              <w:tab w:val="left" w:pos="720"/>
              <w:tab w:val="right" w:leader="dot" w:pos="9061"/>
            </w:tabs>
            <w:rPr>
              <w:rFonts w:asciiTheme="minorHAnsi" w:eastAsiaTheme="minorEastAsia" w:hAnsiTheme="minorHAnsi"/>
              <w:noProof/>
              <w:sz w:val="22"/>
              <w:lang w:eastAsia="cs-CZ"/>
            </w:rPr>
          </w:pPr>
          <w:hyperlink w:anchor="_Toc70860683" w:history="1">
            <w:r w:rsidR="00DC4D57" w:rsidRPr="00381B93">
              <w:rPr>
                <w:rStyle w:val="Hypertextovodkaz"/>
                <w:noProof/>
              </w:rPr>
              <w:t>6</w:t>
            </w:r>
            <w:r w:rsidR="00DC4D57">
              <w:rPr>
                <w:rFonts w:asciiTheme="minorHAnsi" w:eastAsiaTheme="minorEastAsia" w:hAnsiTheme="minorHAnsi"/>
                <w:noProof/>
                <w:sz w:val="22"/>
                <w:lang w:eastAsia="cs-CZ"/>
              </w:rPr>
              <w:tab/>
            </w:r>
            <w:r w:rsidR="00DC4D57" w:rsidRPr="00381B93">
              <w:rPr>
                <w:rStyle w:val="Hypertextovodkaz"/>
                <w:noProof/>
              </w:rPr>
              <w:t>Diskuze</w:t>
            </w:r>
            <w:r w:rsidR="00DC4D57">
              <w:rPr>
                <w:noProof/>
                <w:webHidden/>
              </w:rPr>
              <w:tab/>
            </w:r>
            <w:r w:rsidR="00DC4D57">
              <w:rPr>
                <w:noProof/>
                <w:webHidden/>
              </w:rPr>
              <w:fldChar w:fldCharType="begin"/>
            </w:r>
            <w:r w:rsidR="00DC4D57">
              <w:rPr>
                <w:noProof/>
                <w:webHidden/>
              </w:rPr>
              <w:instrText xml:space="preserve"> PAGEREF _Toc70860683 \h </w:instrText>
            </w:r>
            <w:r w:rsidR="00DC4D57">
              <w:rPr>
                <w:noProof/>
                <w:webHidden/>
              </w:rPr>
            </w:r>
            <w:r w:rsidR="00DC4D57">
              <w:rPr>
                <w:noProof/>
                <w:webHidden/>
              </w:rPr>
              <w:fldChar w:fldCharType="separate"/>
            </w:r>
            <w:r w:rsidR="009A7299">
              <w:rPr>
                <w:noProof/>
                <w:webHidden/>
              </w:rPr>
              <w:t>72</w:t>
            </w:r>
            <w:r w:rsidR="00DC4D57">
              <w:rPr>
                <w:noProof/>
                <w:webHidden/>
              </w:rPr>
              <w:fldChar w:fldCharType="end"/>
            </w:r>
          </w:hyperlink>
        </w:p>
        <w:p w14:paraId="7D8A1EAB" w14:textId="77777777" w:rsidR="00DC4D57" w:rsidRDefault="00522FDB">
          <w:pPr>
            <w:pStyle w:val="Obsah3"/>
            <w:tabs>
              <w:tab w:val="right" w:leader="dot" w:pos="9061"/>
            </w:tabs>
            <w:rPr>
              <w:rFonts w:asciiTheme="minorHAnsi" w:eastAsiaTheme="minorEastAsia" w:hAnsiTheme="minorHAnsi"/>
              <w:noProof/>
              <w:sz w:val="22"/>
              <w:lang w:eastAsia="cs-CZ"/>
            </w:rPr>
          </w:pPr>
          <w:hyperlink w:anchor="_Toc70860684" w:history="1">
            <w:r w:rsidR="00DC4D57" w:rsidRPr="00381B93">
              <w:rPr>
                <w:rStyle w:val="Hypertextovodkaz"/>
                <w:noProof/>
              </w:rPr>
              <w:t>6.1 Celkové zhodnocení práce</w:t>
            </w:r>
            <w:r w:rsidR="00DC4D57">
              <w:rPr>
                <w:noProof/>
                <w:webHidden/>
              </w:rPr>
              <w:tab/>
            </w:r>
            <w:r w:rsidR="00DC4D57">
              <w:rPr>
                <w:noProof/>
                <w:webHidden/>
              </w:rPr>
              <w:fldChar w:fldCharType="begin"/>
            </w:r>
            <w:r w:rsidR="00DC4D57">
              <w:rPr>
                <w:noProof/>
                <w:webHidden/>
              </w:rPr>
              <w:instrText xml:space="preserve"> PAGEREF _Toc70860684 \h </w:instrText>
            </w:r>
            <w:r w:rsidR="00DC4D57">
              <w:rPr>
                <w:noProof/>
                <w:webHidden/>
              </w:rPr>
            </w:r>
            <w:r w:rsidR="00DC4D57">
              <w:rPr>
                <w:noProof/>
                <w:webHidden/>
              </w:rPr>
              <w:fldChar w:fldCharType="separate"/>
            </w:r>
            <w:r w:rsidR="009A7299">
              <w:rPr>
                <w:noProof/>
                <w:webHidden/>
              </w:rPr>
              <w:t>72</w:t>
            </w:r>
            <w:r w:rsidR="00DC4D57">
              <w:rPr>
                <w:noProof/>
                <w:webHidden/>
              </w:rPr>
              <w:fldChar w:fldCharType="end"/>
            </w:r>
          </w:hyperlink>
        </w:p>
        <w:p w14:paraId="36C778D6" w14:textId="77777777" w:rsidR="00DC4D57" w:rsidRDefault="00522FDB">
          <w:pPr>
            <w:pStyle w:val="Obsah3"/>
            <w:tabs>
              <w:tab w:val="right" w:leader="dot" w:pos="9061"/>
            </w:tabs>
            <w:rPr>
              <w:rFonts w:asciiTheme="minorHAnsi" w:eastAsiaTheme="minorEastAsia" w:hAnsiTheme="minorHAnsi"/>
              <w:noProof/>
              <w:sz w:val="22"/>
              <w:lang w:eastAsia="cs-CZ"/>
            </w:rPr>
          </w:pPr>
          <w:hyperlink w:anchor="_Toc70860685" w:history="1">
            <w:r w:rsidR="00DC4D57" w:rsidRPr="00381B93">
              <w:rPr>
                <w:rStyle w:val="Hypertextovodkaz"/>
                <w:noProof/>
              </w:rPr>
              <w:t>6.2 Limity studie</w:t>
            </w:r>
            <w:r w:rsidR="00DC4D57">
              <w:rPr>
                <w:noProof/>
                <w:webHidden/>
              </w:rPr>
              <w:tab/>
            </w:r>
            <w:r w:rsidR="00DC4D57">
              <w:rPr>
                <w:noProof/>
                <w:webHidden/>
              </w:rPr>
              <w:fldChar w:fldCharType="begin"/>
            </w:r>
            <w:r w:rsidR="00DC4D57">
              <w:rPr>
                <w:noProof/>
                <w:webHidden/>
              </w:rPr>
              <w:instrText xml:space="preserve"> PAGEREF _Toc70860685 \h </w:instrText>
            </w:r>
            <w:r w:rsidR="00DC4D57">
              <w:rPr>
                <w:noProof/>
                <w:webHidden/>
              </w:rPr>
            </w:r>
            <w:r w:rsidR="00DC4D57">
              <w:rPr>
                <w:noProof/>
                <w:webHidden/>
              </w:rPr>
              <w:fldChar w:fldCharType="separate"/>
            </w:r>
            <w:r w:rsidR="009A7299">
              <w:rPr>
                <w:noProof/>
                <w:webHidden/>
              </w:rPr>
              <w:t>72</w:t>
            </w:r>
            <w:r w:rsidR="00DC4D57">
              <w:rPr>
                <w:noProof/>
                <w:webHidden/>
              </w:rPr>
              <w:fldChar w:fldCharType="end"/>
            </w:r>
          </w:hyperlink>
        </w:p>
        <w:p w14:paraId="1D73872E" w14:textId="77777777" w:rsidR="00DC4D57" w:rsidRDefault="00522FDB">
          <w:pPr>
            <w:pStyle w:val="Obsah3"/>
            <w:tabs>
              <w:tab w:val="right" w:leader="dot" w:pos="9061"/>
            </w:tabs>
            <w:rPr>
              <w:rFonts w:asciiTheme="minorHAnsi" w:eastAsiaTheme="minorEastAsia" w:hAnsiTheme="minorHAnsi"/>
              <w:noProof/>
              <w:sz w:val="22"/>
              <w:lang w:eastAsia="cs-CZ"/>
            </w:rPr>
          </w:pPr>
          <w:hyperlink w:anchor="_Toc70860686" w:history="1">
            <w:r w:rsidR="00DC4D57" w:rsidRPr="00381B93">
              <w:rPr>
                <w:rStyle w:val="Hypertextovodkaz"/>
                <w:noProof/>
              </w:rPr>
              <w:t>6.3 Rešerše na podobné téma</w:t>
            </w:r>
            <w:r w:rsidR="00DC4D57">
              <w:rPr>
                <w:noProof/>
                <w:webHidden/>
              </w:rPr>
              <w:tab/>
            </w:r>
            <w:r w:rsidR="00DC4D57">
              <w:rPr>
                <w:noProof/>
                <w:webHidden/>
              </w:rPr>
              <w:fldChar w:fldCharType="begin"/>
            </w:r>
            <w:r w:rsidR="00DC4D57">
              <w:rPr>
                <w:noProof/>
                <w:webHidden/>
              </w:rPr>
              <w:instrText xml:space="preserve"> PAGEREF _Toc70860686 \h </w:instrText>
            </w:r>
            <w:r w:rsidR="00DC4D57">
              <w:rPr>
                <w:noProof/>
                <w:webHidden/>
              </w:rPr>
            </w:r>
            <w:r w:rsidR="00DC4D57">
              <w:rPr>
                <w:noProof/>
                <w:webHidden/>
              </w:rPr>
              <w:fldChar w:fldCharType="separate"/>
            </w:r>
            <w:r w:rsidR="009A7299">
              <w:rPr>
                <w:noProof/>
                <w:webHidden/>
              </w:rPr>
              <w:t>73</w:t>
            </w:r>
            <w:r w:rsidR="00DC4D57">
              <w:rPr>
                <w:noProof/>
                <w:webHidden/>
              </w:rPr>
              <w:fldChar w:fldCharType="end"/>
            </w:r>
          </w:hyperlink>
        </w:p>
        <w:p w14:paraId="7415B697" w14:textId="77777777" w:rsidR="00DC4D57" w:rsidRDefault="00522FDB">
          <w:pPr>
            <w:pStyle w:val="Obsah4"/>
            <w:tabs>
              <w:tab w:val="right" w:leader="dot" w:pos="9061"/>
            </w:tabs>
            <w:rPr>
              <w:rFonts w:asciiTheme="minorHAnsi" w:eastAsiaTheme="minorEastAsia" w:hAnsiTheme="minorHAnsi"/>
              <w:noProof/>
              <w:sz w:val="22"/>
              <w:lang w:eastAsia="cs-CZ"/>
            </w:rPr>
          </w:pPr>
          <w:hyperlink w:anchor="_Toc70860687" w:history="1">
            <w:r w:rsidR="00DC4D57" w:rsidRPr="00381B93">
              <w:rPr>
                <w:rStyle w:val="Hypertextovodkaz"/>
                <w:noProof/>
              </w:rPr>
              <w:t>6.3.1 České výzkumy</w:t>
            </w:r>
            <w:r w:rsidR="00DC4D57">
              <w:rPr>
                <w:noProof/>
                <w:webHidden/>
              </w:rPr>
              <w:tab/>
            </w:r>
            <w:r w:rsidR="00DC4D57">
              <w:rPr>
                <w:noProof/>
                <w:webHidden/>
              </w:rPr>
              <w:fldChar w:fldCharType="begin"/>
            </w:r>
            <w:r w:rsidR="00DC4D57">
              <w:rPr>
                <w:noProof/>
                <w:webHidden/>
              </w:rPr>
              <w:instrText xml:space="preserve"> PAGEREF _Toc70860687 \h </w:instrText>
            </w:r>
            <w:r w:rsidR="00DC4D57">
              <w:rPr>
                <w:noProof/>
                <w:webHidden/>
              </w:rPr>
            </w:r>
            <w:r w:rsidR="00DC4D57">
              <w:rPr>
                <w:noProof/>
                <w:webHidden/>
              </w:rPr>
              <w:fldChar w:fldCharType="separate"/>
            </w:r>
            <w:r w:rsidR="009A7299">
              <w:rPr>
                <w:noProof/>
                <w:webHidden/>
              </w:rPr>
              <w:t>73</w:t>
            </w:r>
            <w:r w:rsidR="00DC4D57">
              <w:rPr>
                <w:noProof/>
                <w:webHidden/>
              </w:rPr>
              <w:fldChar w:fldCharType="end"/>
            </w:r>
          </w:hyperlink>
        </w:p>
        <w:p w14:paraId="000AB89E" w14:textId="77777777" w:rsidR="00DC4D57" w:rsidRDefault="00522FDB">
          <w:pPr>
            <w:pStyle w:val="Obsah4"/>
            <w:tabs>
              <w:tab w:val="right" w:leader="dot" w:pos="9061"/>
            </w:tabs>
            <w:rPr>
              <w:rFonts w:asciiTheme="minorHAnsi" w:eastAsiaTheme="minorEastAsia" w:hAnsiTheme="minorHAnsi"/>
              <w:noProof/>
              <w:sz w:val="22"/>
              <w:lang w:eastAsia="cs-CZ"/>
            </w:rPr>
          </w:pPr>
          <w:hyperlink w:anchor="_Toc70860688" w:history="1">
            <w:r w:rsidR="00DC4D57" w:rsidRPr="00381B93">
              <w:rPr>
                <w:rStyle w:val="Hypertextovodkaz"/>
                <w:noProof/>
              </w:rPr>
              <w:t>6.3.2 Zahraniční výzkumy</w:t>
            </w:r>
            <w:r w:rsidR="00DC4D57">
              <w:rPr>
                <w:noProof/>
                <w:webHidden/>
              </w:rPr>
              <w:tab/>
            </w:r>
            <w:r w:rsidR="00DC4D57">
              <w:rPr>
                <w:noProof/>
                <w:webHidden/>
              </w:rPr>
              <w:fldChar w:fldCharType="begin"/>
            </w:r>
            <w:r w:rsidR="00DC4D57">
              <w:rPr>
                <w:noProof/>
                <w:webHidden/>
              </w:rPr>
              <w:instrText xml:space="preserve"> PAGEREF _Toc70860688 \h </w:instrText>
            </w:r>
            <w:r w:rsidR="00DC4D57">
              <w:rPr>
                <w:noProof/>
                <w:webHidden/>
              </w:rPr>
            </w:r>
            <w:r w:rsidR="00DC4D57">
              <w:rPr>
                <w:noProof/>
                <w:webHidden/>
              </w:rPr>
              <w:fldChar w:fldCharType="separate"/>
            </w:r>
            <w:r w:rsidR="009A7299">
              <w:rPr>
                <w:noProof/>
                <w:webHidden/>
              </w:rPr>
              <w:t>74</w:t>
            </w:r>
            <w:r w:rsidR="00DC4D57">
              <w:rPr>
                <w:noProof/>
                <w:webHidden/>
              </w:rPr>
              <w:fldChar w:fldCharType="end"/>
            </w:r>
          </w:hyperlink>
        </w:p>
        <w:p w14:paraId="36593F52" w14:textId="77777777" w:rsidR="00DC4D57" w:rsidRDefault="00522FDB">
          <w:pPr>
            <w:pStyle w:val="Obsah4"/>
            <w:tabs>
              <w:tab w:val="right" w:leader="dot" w:pos="9061"/>
            </w:tabs>
            <w:rPr>
              <w:rFonts w:asciiTheme="minorHAnsi" w:eastAsiaTheme="minorEastAsia" w:hAnsiTheme="minorHAnsi"/>
              <w:noProof/>
              <w:sz w:val="22"/>
              <w:lang w:eastAsia="cs-CZ"/>
            </w:rPr>
          </w:pPr>
          <w:hyperlink w:anchor="_Toc70860689" w:history="1">
            <w:r w:rsidR="00DC4D57" w:rsidRPr="00381B93">
              <w:rPr>
                <w:rStyle w:val="Hypertextovodkaz"/>
                <w:noProof/>
              </w:rPr>
              <w:t>6.3.3 Porovnání výzkumů</w:t>
            </w:r>
            <w:r w:rsidR="00DC4D57">
              <w:rPr>
                <w:noProof/>
                <w:webHidden/>
              </w:rPr>
              <w:tab/>
            </w:r>
            <w:r w:rsidR="00DC4D57">
              <w:rPr>
                <w:noProof/>
                <w:webHidden/>
              </w:rPr>
              <w:fldChar w:fldCharType="begin"/>
            </w:r>
            <w:r w:rsidR="00DC4D57">
              <w:rPr>
                <w:noProof/>
                <w:webHidden/>
              </w:rPr>
              <w:instrText xml:space="preserve"> PAGEREF _Toc70860689 \h </w:instrText>
            </w:r>
            <w:r w:rsidR="00DC4D57">
              <w:rPr>
                <w:noProof/>
                <w:webHidden/>
              </w:rPr>
            </w:r>
            <w:r w:rsidR="00DC4D57">
              <w:rPr>
                <w:noProof/>
                <w:webHidden/>
              </w:rPr>
              <w:fldChar w:fldCharType="separate"/>
            </w:r>
            <w:r w:rsidR="009A7299">
              <w:rPr>
                <w:noProof/>
                <w:webHidden/>
              </w:rPr>
              <w:t>77</w:t>
            </w:r>
            <w:r w:rsidR="00DC4D57">
              <w:rPr>
                <w:noProof/>
                <w:webHidden/>
              </w:rPr>
              <w:fldChar w:fldCharType="end"/>
            </w:r>
          </w:hyperlink>
        </w:p>
        <w:p w14:paraId="18DEEFEE" w14:textId="77777777" w:rsidR="00DC4D57" w:rsidRDefault="00522FDB">
          <w:pPr>
            <w:pStyle w:val="Obsah3"/>
            <w:tabs>
              <w:tab w:val="right" w:leader="dot" w:pos="9061"/>
            </w:tabs>
            <w:rPr>
              <w:rFonts w:asciiTheme="minorHAnsi" w:eastAsiaTheme="minorEastAsia" w:hAnsiTheme="minorHAnsi"/>
              <w:noProof/>
              <w:sz w:val="22"/>
              <w:lang w:eastAsia="cs-CZ"/>
            </w:rPr>
          </w:pPr>
          <w:hyperlink w:anchor="_Toc70860690" w:history="1">
            <w:r w:rsidR="00DC4D57" w:rsidRPr="00381B93">
              <w:rPr>
                <w:rStyle w:val="Hypertextovodkaz"/>
                <w:noProof/>
              </w:rPr>
              <w:t>6.4 Doporučení pro praxi</w:t>
            </w:r>
            <w:r w:rsidR="00DC4D57">
              <w:rPr>
                <w:noProof/>
                <w:webHidden/>
              </w:rPr>
              <w:tab/>
            </w:r>
            <w:r w:rsidR="00DC4D57">
              <w:rPr>
                <w:noProof/>
                <w:webHidden/>
              </w:rPr>
              <w:fldChar w:fldCharType="begin"/>
            </w:r>
            <w:r w:rsidR="00DC4D57">
              <w:rPr>
                <w:noProof/>
                <w:webHidden/>
              </w:rPr>
              <w:instrText xml:space="preserve"> PAGEREF _Toc70860690 \h </w:instrText>
            </w:r>
            <w:r w:rsidR="00DC4D57">
              <w:rPr>
                <w:noProof/>
                <w:webHidden/>
              </w:rPr>
            </w:r>
            <w:r w:rsidR="00DC4D57">
              <w:rPr>
                <w:noProof/>
                <w:webHidden/>
              </w:rPr>
              <w:fldChar w:fldCharType="separate"/>
            </w:r>
            <w:r w:rsidR="009A7299">
              <w:rPr>
                <w:noProof/>
                <w:webHidden/>
              </w:rPr>
              <w:t>77</w:t>
            </w:r>
            <w:r w:rsidR="00DC4D57">
              <w:rPr>
                <w:noProof/>
                <w:webHidden/>
              </w:rPr>
              <w:fldChar w:fldCharType="end"/>
            </w:r>
          </w:hyperlink>
        </w:p>
        <w:p w14:paraId="3BA734FC" w14:textId="77777777" w:rsidR="00DC4D57" w:rsidRDefault="00522FDB">
          <w:pPr>
            <w:pStyle w:val="Obsah1"/>
            <w:tabs>
              <w:tab w:val="right" w:leader="dot" w:pos="9061"/>
            </w:tabs>
            <w:rPr>
              <w:rFonts w:asciiTheme="minorHAnsi" w:eastAsiaTheme="minorEastAsia" w:hAnsiTheme="minorHAnsi"/>
              <w:noProof/>
              <w:sz w:val="22"/>
              <w:lang w:eastAsia="cs-CZ"/>
            </w:rPr>
          </w:pPr>
          <w:hyperlink w:anchor="_Toc70860691" w:history="1">
            <w:r w:rsidR="00DC4D57" w:rsidRPr="00381B93">
              <w:rPr>
                <w:rStyle w:val="Hypertextovodkaz"/>
                <w:noProof/>
              </w:rPr>
              <w:t>Závěr</w:t>
            </w:r>
            <w:r w:rsidR="00DC4D57">
              <w:rPr>
                <w:noProof/>
                <w:webHidden/>
              </w:rPr>
              <w:tab/>
            </w:r>
            <w:r w:rsidR="00DC4D57">
              <w:rPr>
                <w:noProof/>
                <w:webHidden/>
              </w:rPr>
              <w:fldChar w:fldCharType="begin"/>
            </w:r>
            <w:r w:rsidR="00DC4D57">
              <w:rPr>
                <w:noProof/>
                <w:webHidden/>
              </w:rPr>
              <w:instrText xml:space="preserve"> PAGEREF _Toc70860691 \h </w:instrText>
            </w:r>
            <w:r w:rsidR="00DC4D57">
              <w:rPr>
                <w:noProof/>
                <w:webHidden/>
              </w:rPr>
            </w:r>
            <w:r w:rsidR="00DC4D57">
              <w:rPr>
                <w:noProof/>
                <w:webHidden/>
              </w:rPr>
              <w:fldChar w:fldCharType="separate"/>
            </w:r>
            <w:r w:rsidR="009A7299">
              <w:rPr>
                <w:noProof/>
                <w:webHidden/>
              </w:rPr>
              <w:t>80</w:t>
            </w:r>
            <w:r w:rsidR="00DC4D57">
              <w:rPr>
                <w:noProof/>
                <w:webHidden/>
              </w:rPr>
              <w:fldChar w:fldCharType="end"/>
            </w:r>
          </w:hyperlink>
        </w:p>
        <w:p w14:paraId="18A871E1" w14:textId="77777777" w:rsidR="00DC4D57" w:rsidRDefault="00522FDB">
          <w:pPr>
            <w:pStyle w:val="Obsah1"/>
            <w:tabs>
              <w:tab w:val="right" w:leader="dot" w:pos="9061"/>
            </w:tabs>
            <w:rPr>
              <w:rFonts w:asciiTheme="minorHAnsi" w:eastAsiaTheme="minorEastAsia" w:hAnsiTheme="minorHAnsi"/>
              <w:noProof/>
              <w:sz w:val="22"/>
              <w:lang w:eastAsia="cs-CZ"/>
            </w:rPr>
          </w:pPr>
          <w:hyperlink w:anchor="_Toc70860692" w:history="1">
            <w:r w:rsidR="00DC4D57" w:rsidRPr="00381B93">
              <w:rPr>
                <w:rStyle w:val="Hypertextovodkaz"/>
                <w:noProof/>
              </w:rPr>
              <w:t>Literatura a zdroje</w:t>
            </w:r>
            <w:r w:rsidR="00DC4D57">
              <w:rPr>
                <w:noProof/>
                <w:webHidden/>
              </w:rPr>
              <w:tab/>
            </w:r>
            <w:r w:rsidR="00DC4D57">
              <w:rPr>
                <w:noProof/>
                <w:webHidden/>
              </w:rPr>
              <w:fldChar w:fldCharType="begin"/>
            </w:r>
            <w:r w:rsidR="00DC4D57">
              <w:rPr>
                <w:noProof/>
                <w:webHidden/>
              </w:rPr>
              <w:instrText xml:space="preserve"> PAGEREF _Toc70860692 \h </w:instrText>
            </w:r>
            <w:r w:rsidR="00DC4D57">
              <w:rPr>
                <w:noProof/>
                <w:webHidden/>
              </w:rPr>
            </w:r>
            <w:r w:rsidR="00DC4D57">
              <w:rPr>
                <w:noProof/>
                <w:webHidden/>
              </w:rPr>
              <w:fldChar w:fldCharType="separate"/>
            </w:r>
            <w:r w:rsidR="009A7299">
              <w:rPr>
                <w:noProof/>
                <w:webHidden/>
              </w:rPr>
              <w:t>82</w:t>
            </w:r>
            <w:r w:rsidR="00DC4D57">
              <w:rPr>
                <w:noProof/>
                <w:webHidden/>
              </w:rPr>
              <w:fldChar w:fldCharType="end"/>
            </w:r>
          </w:hyperlink>
        </w:p>
        <w:p w14:paraId="11257F69" w14:textId="77777777" w:rsidR="00DC4D57" w:rsidRDefault="00522FDB">
          <w:pPr>
            <w:pStyle w:val="Obsah1"/>
            <w:tabs>
              <w:tab w:val="right" w:leader="dot" w:pos="9061"/>
            </w:tabs>
            <w:rPr>
              <w:rFonts w:asciiTheme="minorHAnsi" w:eastAsiaTheme="minorEastAsia" w:hAnsiTheme="minorHAnsi"/>
              <w:noProof/>
              <w:sz w:val="22"/>
              <w:lang w:eastAsia="cs-CZ"/>
            </w:rPr>
          </w:pPr>
          <w:hyperlink w:anchor="_Toc70860693" w:history="1">
            <w:r w:rsidR="00DC4D57" w:rsidRPr="00381B93">
              <w:rPr>
                <w:rStyle w:val="Hypertextovodkaz"/>
                <w:noProof/>
              </w:rPr>
              <w:t>Seznam příloh</w:t>
            </w:r>
            <w:r w:rsidR="00DC4D57">
              <w:rPr>
                <w:noProof/>
                <w:webHidden/>
              </w:rPr>
              <w:tab/>
            </w:r>
            <w:r w:rsidR="00DC4D57">
              <w:rPr>
                <w:noProof/>
                <w:webHidden/>
              </w:rPr>
              <w:fldChar w:fldCharType="begin"/>
            </w:r>
            <w:r w:rsidR="00DC4D57">
              <w:rPr>
                <w:noProof/>
                <w:webHidden/>
              </w:rPr>
              <w:instrText xml:space="preserve"> PAGEREF _Toc70860693 \h </w:instrText>
            </w:r>
            <w:r w:rsidR="00DC4D57">
              <w:rPr>
                <w:noProof/>
                <w:webHidden/>
              </w:rPr>
            </w:r>
            <w:r w:rsidR="00DC4D57">
              <w:rPr>
                <w:noProof/>
                <w:webHidden/>
              </w:rPr>
              <w:fldChar w:fldCharType="separate"/>
            </w:r>
            <w:r w:rsidR="009A7299">
              <w:rPr>
                <w:noProof/>
                <w:webHidden/>
              </w:rPr>
              <w:t>87</w:t>
            </w:r>
            <w:r w:rsidR="00DC4D57">
              <w:rPr>
                <w:noProof/>
                <w:webHidden/>
              </w:rPr>
              <w:fldChar w:fldCharType="end"/>
            </w:r>
          </w:hyperlink>
        </w:p>
        <w:p w14:paraId="46E68A07" w14:textId="77777777" w:rsidR="002A59CA" w:rsidRDefault="00E07B9A">
          <w:r>
            <w:rPr>
              <w:rFonts w:cs="Times New Roman"/>
              <w:b/>
              <w:bCs/>
              <w:szCs w:val="24"/>
            </w:rPr>
            <w:fldChar w:fldCharType="end"/>
          </w:r>
        </w:p>
      </w:sdtContent>
    </w:sdt>
    <w:p w14:paraId="154A02B1" w14:textId="77777777" w:rsidR="001D763A" w:rsidRPr="001D763A" w:rsidRDefault="00BE227D" w:rsidP="00BE227D">
      <w:pPr>
        <w:rPr>
          <w:rFonts w:cs="Times New Roman"/>
          <w:szCs w:val="24"/>
        </w:rPr>
      </w:pPr>
      <w:r>
        <w:rPr>
          <w:rFonts w:cs="Times New Roman"/>
          <w:szCs w:val="24"/>
        </w:rPr>
        <w:br w:type="page"/>
      </w:r>
    </w:p>
    <w:p w14:paraId="5355F31A" w14:textId="77777777" w:rsidR="001D763A" w:rsidRPr="001D763A" w:rsidRDefault="001D763A" w:rsidP="002A59CA">
      <w:pPr>
        <w:pStyle w:val="Nadpis1"/>
      </w:pPr>
      <w:bookmarkStart w:id="0" w:name="_Toc70860613"/>
      <w:r w:rsidRPr="001D763A">
        <w:lastRenderedPageBreak/>
        <w:t>Úvod</w:t>
      </w:r>
      <w:bookmarkEnd w:id="0"/>
    </w:p>
    <w:p w14:paraId="235C0C21" w14:textId="77777777" w:rsidR="001D763A" w:rsidRPr="001D763A" w:rsidRDefault="001D763A" w:rsidP="008263F0">
      <w:pPr>
        <w:spacing w:before="120" w:after="0" w:line="360" w:lineRule="auto"/>
        <w:jc w:val="both"/>
        <w:rPr>
          <w:rFonts w:cs="Times New Roman"/>
          <w:szCs w:val="24"/>
        </w:rPr>
      </w:pPr>
      <w:r w:rsidRPr="001D763A">
        <w:rPr>
          <w:rFonts w:cs="Times New Roman"/>
          <w:szCs w:val="24"/>
        </w:rPr>
        <w:t> </w:t>
      </w:r>
    </w:p>
    <w:p w14:paraId="30D3F62A" w14:textId="736DF5B8" w:rsidR="00D377EC" w:rsidRDefault="00134DD4" w:rsidP="00D377EC">
      <w:pPr>
        <w:spacing w:before="120" w:after="0" w:line="360" w:lineRule="auto"/>
        <w:ind w:firstLine="360"/>
        <w:jc w:val="both"/>
        <w:rPr>
          <w:rFonts w:cs="Times New Roman"/>
          <w:szCs w:val="24"/>
        </w:rPr>
      </w:pPr>
      <w:r>
        <w:rPr>
          <w:rFonts w:cs="Times New Roman"/>
          <w:szCs w:val="24"/>
        </w:rPr>
        <w:t>Současná</w:t>
      </w:r>
      <w:r w:rsidR="00A20AB4">
        <w:rPr>
          <w:rFonts w:cs="Times New Roman"/>
          <w:szCs w:val="24"/>
        </w:rPr>
        <w:t xml:space="preserve"> doba</w:t>
      </w:r>
      <w:r w:rsidR="00562824">
        <w:rPr>
          <w:rFonts w:cs="Times New Roman"/>
          <w:szCs w:val="24"/>
        </w:rPr>
        <w:t xml:space="preserve"> (rok 2021)</w:t>
      </w:r>
      <w:r w:rsidR="00A20AB4">
        <w:rPr>
          <w:rFonts w:cs="Times New Roman"/>
          <w:szCs w:val="24"/>
        </w:rPr>
        <w:t xml:space="preserve">, která je poznamenána celosvětovou pandemií </w:t>
      </w:r>
      <w:r w:rsidR="00113FAF">
        <w:rPr>
          <w:rFonts w:cs="Times New Roman"/>
          <w:szCs w:val="24"/>
        </w:rPr>
        <w:t xml:space="preserve">virem COVID-19, má </w:t>
      </w:r>
      <w:r w:rsidR="00EE0167">
        <w:rPr>
          <w:rFonts w:cs="Times New Roman"/>
          <w:szCs w:val="24"/>
        </w:rPr>
        <w:t>obrovský</w:t>
      </w:r>
      <w:r w:rsidR="00113FAF">
        <w:rPr>
          <w:rFonts w:cs="Times New Roman"/>
          <w:szCs w:val="24"/>
        </w:rPr>
        <w:t xml:space="preserve"> </w:t>
      </w:r>
      <w:r w:rsidR="00562824">
        <w:rPr>
          <w:rFonts w:cs="Times New Roman"/>
          <w:szCs w:val="24"/>
        </w:rPr>
        <w:t xml:space="preserve">sociální a ekonomický dopad. </w:t>
      </w:r>
      <w:r w:rsidR="00D377EC" w:rsidRPr="00D377EC">
        <w:rPr>
          <w:rFonts w:cs="Times New Roman"/>
          <w:szCs w:val="24"/>
        </w:rPr>
        <w:t xml:space="preserve">Pandemie </w:t>
      </w:r>
      <w:r w:rsidR="00D377EC">
        <w:rPr>
          <w:rFonts w:cs="Times New Roman"/>
          <w:szCs w:val="24"/>
        </w:rPr>
        <w:t>lidstvu ukázala</w:t>
      </w:r>
      <w:r w:rsidR="00D377EC" w:rsidRPr="00D377EC">
        <w:rPr>
          <w:rFonts w:cs="Times New Roman"/>
          <w:szCs w:val="24"/>
        </w:rPr>
        <w:t xml:space="preserve">, že náš svět je </w:t>
      </w:r>
      <w:r w:rsidR="00D377EC">
        <w:rPr>
          <w:rFonts w:cs="Times New Roman"/>
          <w:szCs w:val="24"/>
        </w:rPr>
        <w:t xml:space="preserve">velmi </w:t>
      </w:r>
      <w:r w:rsidR="00D377EC" w:rsidRPr="00D377EC">
        <w:rPr>
          <w:rFonts w:cs="Times New Roman"/>
          <w:szCs w:val="24"/>
        </w:rPr>
        <w:t>křehký</w:t>
      </w:r>
      <w:r w:rsidR="00D377EC">
        <w:rPr>
          <w:rFonts w:cs="Times New Roman"/>
          <w:szCs w:val="24"/>
        </w:rPr>
        <w:t xml:space="preserve"> </w:t>
      </w:r>
      <w:r w:rsidR="00D377EC" w:rsidRPr="00D377EC">
        <w:rPr>
          <w:rFonts w:cs="Times New Roman"/>
          <w:szCs w:val="24"/>
        </w:rPr>
        <w:t>a vzájemně propojený</w:t>
      </w:r>
      <w:r w:rsidR="00D377EC">
        <w:rPr>
          <w:rFonts w:cs="Times New Roman"/>
          <w:szCs w:val="24"/>
        </w:rPr>
        <w:t xml:space="preserve"> mnohem </w:t>
      </w:r>
      <w:r w:rsidR="00D377EC" w:rsidRPr="00D377EC">
        <w:rPr>
          <w:rFonts w:cs="Times New Roman"/>
          <w:szCs w:val="24"/>
        </w:rPr>
        <w:t xml:space="preserve">více, než jsme si </w:t>
      </w:r>
      <w:r w:rsidR="00D377EC">
        <w:rPr>
          <w:rFonts w:cs="Times New Roman"/>
          <w:szCs w:val="24"/>
        </w:rPr>
        <w:t xml:space="preserve">kdy </w:t>
      </w:r>
      <w:r w:rsidR="00D377EC" w:rsidRPr="00D377EC">
        <w:rPr>
          <w:rFonts w:cs="Times New Roman"/>
          <w:szCs w:val="24"/>
        </w:rPr>
        <w:t>mysleli</w:t>
      </w:r>
      <w:r w:rsidR="00D377EC">
        <w:rPr>
          <w:rFonts w:cs="Times New Roman"/>
          <w:szCs w:val="24"/>
        </w:rPr>
        <w:t xml:space="preserve"> a</w:t>
      </w:r>
      <w:r w:rsidR="00D377EC" w:rsidRPr="00D377EC">
        <w:rPr>
          <w:rFonts w:cs="Times New Roman"/>
          <w:szCs w:val="24"/>
        </w:rPr>
        <w:t xml:space="preserve"> </w:t>
      </w:r>
      <w:r w:rsidR="00D377EC">
        <w:rPr>
          <w:rFonts w:cs="Times New Roman"/>
          <w:szCs w:val="24"/>
        </w:rPr>
        <w:t>t</w:t>
      </w:r>
      <w:r w:rsidR="00D377EC" w:rsidRPr="00D377EC">
        <w:rPr>
          <w:rFonts w:cs="Times New Roman"/>
          <w:szCs w:val="24"/>
        </w:rPr>
        <w:t>ýká se podniků</w:t>
      </w:r>
      <w:r w:rsidR="00D377EC">
        <w:rPr>
          <w:rFonts w:cs="Times New Roman"/>
          <w:szCs w:val="24"/>
        </w:rPr>
        <w:t xml:space="preserve">, </w:t>
      </w:r>
      <w:r w:rsidR="00D377EC" w:rsidRPr="00D377EC">
        <w:rPr>
          <w:rFonts w:cs="Times New Roman"/>
          <w:szCs w:val="24"/>
        </w:rPr>
        <w:t>ekonomik a</w:t>
      </w:r>
      <w:r w:rsidR="00D377EC">
        <w:rPr>
          <w:rFonts w:cs="Times New Roman"/>
          <w:szCs w:val="24"/>
        </w:rPr>
        <w:t xml:space="preserve"> v neposlední řadě i</w:t>
      </w:r>
      <w:r w:rsidR="00D377EC" w:rsidRPr="00D377EC">
        <w:rPr>
          <w:rFonts w:cs="Times New Roman"/>
          <w:szCs w:val="24"/>
        </w:rPr>
        <w:t xml:space="preserve"> našich životů.</w:t>
      </w:r>
      <w:r w:rsidR="00EE0167">
        <w:rPr>
          <w:rFonts w:cs="Times New Roman"/>
          <w:szCs w:val="24"/>
        </w:rPr>
        <w:t xml:space="preserve"> </w:t>
      </w:r>
      <w:r w:rsidR="00562824" w:rsidRPr="00562824">
        <w:rPr>
          <w:rFonts w:cs="Times New Roman"/>
          <w:szCs w:val="24"/>
        </w:rPr>
        <w:t>Pandemie přinesla řadu omezení</w:t>
      </w:r>
      <w:r w:rsidR="00562824">
        <w:rPr>
          <w:rFonts w:cs="Times New Roman"/>
          <w:szCs w:val="24"/>
        </w:rPr>
        <w:t xml:space="preserve">, znesnadnila </w:t>
      </w:r>
      <w:r w:rsidR="00562824" w:rsidRPr="00562824">
        <w:rPr>
          <w:rFonts w:cs="Times New Roman"/>
          <w:szCs w:val="24"/>
        </w:rPr>
        <w:t>život</w:t>
      </w:r>
      <w:r w:rsidR="00562824">
        <w:rPr>
          <w:rFonts w:cs="Times New Roman"/>
          <w:szCs w:val="24"/>
        </w:rPr>
        <w:t xml:space="preserve"> a mění úhel pohledu na dříve všední činnosti.  </w:t>
      </w:r>
      <w:r w:rsidR="00D377EC">
        <w:rPr>
          <w:rFonts w:cs="Times New Roman"/>
          <w:szCs w:val="24"/>
        </w:rPr>
        <w:t xml:space="preserve">I přes </w:t>
      </w:r>
      <w:r w:rsidR="00950A82">
        <w:rPr>
          <w:rFonts w:cs="Times New Roman"/>
          <w:szCs w:val="24"/>
        </w:rPr>
        <w:t>skutečnost, že je plná negativ, je </w:t>
      </w:r>
      <w:r w:rsidR="00D377EC">
        <w:rPr>
          <w:rFonts w:cs="Times New Roman"/>
          <w:szCs w:val="24"/>
        </w:rPr>
        <w:t>možné najít i nějaká pozitiva.</w:t>
      </w:r>
    </w:p>
    <w:p w14:paraId="32CE9209" w14:textId="198F39A1" w:rsidR="00D377EC" w:rsidRPr="00D377EC" w:rsidRDefault="00D377EC" w:rsidP="00D377EC">
      <w:pPr>
        <w:spacing w:before="120" w:after="0" w:line="360" w:lineRule="auto"/>
        <w:ind w:firstLine="360"/>
        <w:jc w:val="both"/>
        <w:rPr>
          <w:rFonts w:cs="Times New Roman"/>
          <w:szCs w:val="24"/>
        </w:rPr>
      </w:pPr>
      <w:r>
        <w:rPr>
          <w:rFonts w:cs="Times New Roman"/>
          <w:szCs w:val="24"/>
        </w:rPr>
        <w:t>Za pozitiva lze označit skutečnost, že lidé si začali uvědomovat</w:t>
      </w:r>
      <w:r w:rsidR="00EE0167">
        <w:rPr>
          <w:rFonts w:cs="Times New Roman"/>
          <w:szCs w:val="24"/>
        </w:rPr>
        <w:t xml:space="preserve"> důležitost svého </w:t>
      </w:r>
      <w:r>
        <w:rPr>
          <w:rFonts w:cs="Times New Roman"/>
          <w:szCs w:val="24"/>
        </w:rPr>
        <w:t>zdraví</w:t>
      </w:r>
      <w:r w:rsidR="00EE0167">
        <w:rPr>
          <w:rFonts w:cs="Times New Roman"/>
          <w:szCs w:val="24"/>
        </w:rPr>
        <w:t>, které je tím</w:t>
      </w:r>
      <w:r>
        <w:rPr>
          <w:rFonts w:cs="Times New Roman"/>
          <w:szCs w:val="24"/>
        </w:rPr>
        <w:t xml:space="preserve"> nejcennější</w:t>
      </w:r>
      <w:r w:rsidR="00EE0167">
        <w:rPr>
          <w:rFonts w:cs="Times New Roman"/>
          <w:szCs w:val="24"/>
        </w:rPr>
        <w:t>m</w:t>
      </w:r>
      <w:r>
        <w:rPr>
          <w:rFonts w:cs="Times New Roman"/>
          <w:szCs w:val="24"/>
        </w:rPr>
        <w:t xml:space="preserve">, co </w:t>
      </w:r>
      <w:r w:rsidR="00EE0167">
        <w:rPr>
          <w:rFonts w:cs="Times New Roman"/>
          <w:szCs w:val="24"/>
        </w:rPr>
        <w:t xml:space="preserve">každý z nás </w:t>
      </w:r>
      <w:r>
        <w:rPr>
          <w:rFonts w:cs="Times New Roman"/>
          <w:szCs w:val="24"/>
        </w:rPr>
        <w:t>má</w:t>
      </w:r>
      <w:r w:rsidR="00EE0167">
        <w:rPr>
          <w:rFonts w:cs="Times New Roman"/>
          <w:szCs w:val="24"/>
        </w:rPr>
        <w:t xml:space="preserve"> </w:t>
      </w:r>
      <w:r>
        <w:rPr>
          <w:rFonts w:cs="Times New Roman"/>
          <w:szCs w:val="24"/>
        </w:rPr>
        <w:t xml:space="preserve">a je </w:t>
      </w:r>
      <w:r w:rsidR="00EE0167">
        <w:rPr>
          <w:rFonts w:cs="Times New Roman"/>
          <w:szCs w:val="24"/>
        </w:rPr>
        <w:t xml:space="preserve">potřeba </w:t>
      </w:r>
      <w:r>
        <w:rPr>
          <w:rFonts w:cs="Times New Roman"/>
          <w:szCs w:val="24"/>
        </w:rPr>
        <w:t xml:space="preserve">o něj dbát. Uvědomili jsme si, </w:t>
      </w:r>
      <w:r w:rsidRPr="00D377EC">
        <w:rPr>
          <w:rFonts w:cs="Times New Roman"/>
          <w:szCs w:val="24"/>
        </w:rPr>
        <w:t xml:space="preserve">že ani ve zdánlivě moderní a vyspělé </w:t>
      </w:r>
      <w:r>
        <w:rPr>
          <w:rFonts w:cs="Times New Roman"/>
          <w:szCs w:val="24"/>
        </w:rPr>
        <w:t>době</w:t>
      </w:r>
      <w:r w:rsidRPr="00D377EC">
        <w:rPr>
          <w:rFonts w:cs="Times New Roman"/>
          <w:szCs w:val="24"/>
        </w:rPr>
        <w:t xml:space="preserve"> není </w:t>
      </w:r>
      <w:r>
        <w:rPr>
          <w:rFonts w:cs="Times New Roman"/>
          <w:szCs w:val="24"/>
        </w:rPr>
        <w:t xml:space="preserve">naše </w:t>
      </w:r>
      <w:r w:rsidRPr="00D377EC">
        <w:rPr>
          <w:rFonts w:cs="Times New Roman"/>
          <w:szCs w:val="24"/>
        </w:rPr>
        <w:t xml:space="preserve">zdraví </w:t>
      </w:r>
      <w:r>
        <w:rPr>
          <w:rFonts w:cs="Times New Roman"/>
          <w:szCs w:val="24"/>
        </w:rPr>
        <w:t xml:space="preserve">žádnou </w:t>
      </w:r>
      <w:r w:rsidRPr="00D377EC">
        <w:rPr>
          <w:rFonts w:cs="Times New Roman"/>
          <w:szCs w:val="24"/>
        </w:rPr>
        <w:t>samozřejm</w:t>
      </w:r>
      <w:r>
        <w:rPr>
          <w:rFonts w:cs="Times New Roman"/>
          <w:szCs w:val="24"/>
        </w:rPr>
        <w:t xml:space="preserve">ostí. </w:t>
      </w:r>
      <w:r w:rsidR="00EE0167">
        <w:rPr>
          <w:rFonts w:cs="Times New Roman"/>
          <w:szCs w:val="24"/>
        </w:rPr>
        <w:t xml:space="preserve">Dalším pozitivem je digitalizace některých, dříve komplikovaných činností, inovace </w:t>
      </w:r>
      <w:r w:rsidR="00D219CB">
        <w:rPr>
          <w:rFonts w:cs="Times New Roman"/>
          <w:szCs w:val="24"/>
        </w:rPr>
        <w:t>pracovně-</w:t>
      </w:r>
      <w:r w:rsidR="00EE0167">
        <w:rPr>
          <w:rFonts w:cs="Times New Roman"/>
          <w:szCs w:val="24"/>
        </w:rPr>
        <w:t>procesních systém</w:t>
      </w:r>
      <w:r w:rsidR="00D219CB">
        <w:rPr>
          <w:rFonts w:cs="Times New Roman"/>
          <w:szCs w:val="24"/>
        </w:rPr>
        <w:t xml:space="preserve">ů a </w:t>
      </w:r>
      <w:r w:rsidR="00F17A45">
        <w:rPr>
          <w:rFonts w:cs="Times New Roman"/>
          <w:szCs w:val="24"/>
        </w:rPr>
        <w:t>např. i jiné metody vzdělávání</w:t>
      </w:r>
      <w:r w:rsidR="00D219CB">
        <w:rPr>
          <w:rFonts w:cs="Times New Roman"/>
          <w:szCs w:val="24"/>
        </w:rPr>
        <w:t>.</w:t>
      </w:r>
      <w:r w:rsidR="00F17A45">
        <w:rPr>
          <w:rFonts w:cs="Times New Roman"/>
          <w:szCs w:val="24"/>
        </w:rPr>
        <w:t xml:space="preserve"> </w:t>
      </w:r>
      <w:r w:rsidR="00EE0167">
        <w:rPr>
          <w:rFonts w:cs="Times New Roman"/>
          <w:szCs w:val="24"/>
        </w:rPr>
        <w:t>Díky krizi se zjistilo, že spoustu věcí lze usnadnit a</w:t>
      </w:r>
      <w:r w:rsidR="00F17A45">
        <w:rPr>
          <w:rFonts w:cs="Times New Roman"/>
          <w:szCs w:val="24"/>
        </w:rPr>
        <w:t> </w:t>
      </w:r>
      <w:r w:rsidR="00EE0167">
        <w:rPr>
          <w:rFonts w:cs="Times New Roman"/>
          <w:szCs w:val="24"/>
        </w:rPr>
        <w:t xml:space="preserve">zrychlit - online komunikace s úřady, </w:t>
      </w:r>
      <w:proofErr w:type="spellStart"/>
      <w:r w:rsidR="00F17A45">
        <w:rPr>
          <w:rFonts w:cs="Times New Roman"/>
          <w:szCs w:val="24"/>
        </w:rPr>
        <w:t>home</w:t>
      </w:r>
      <w:proofErr w:type="spellEnd"/>
      <w:r w:rsidR="00F17A45">
        <w:rPr>
          <w:rFonts w:cs="Times New Roman"/>
          <w:szCs w:val="24"/>
        </w:rPr>
        <w:t xml:space="preserve"> </w:t>
      </w:r>
      <w:proofErr w:type="spellStart"/>
      <w:r w:rsidR="00F17A45">
        <w:rPr>
          <w:rFonts w:cs="Times New Roman"/>
          <w:szCs w:val="24"/>
        </w:rPr>
        <w:t>office</w:t>
      </w:r>
      <w:proofErr w:type="spellEnd"/>
      <w:r w:rsidR="00D219CB">
        <w:rPr>
          <w:rFonts w:cs="Times New Roman"/>
          <w:szCs w:val="24"/>
        </w:rPr>
        <w:t xml:space="preserve">, </w:t>
      </w:r>
      <w:r w:rsidR="00F17A45">
        <w:rPr>
          <w:rFonts w:cs="Times New Roman"/>
          <w:szCs w:val="24"/>
        </w:rPr>
        <w:t>online výuka aj</w:t>
      </w:r>
      <w:r w:rsidR="00EE0167">
        <w:rPr>
          <w:rFonts w:cs="Times New Roman"/>
          <w:szCs w:val="24"/>
        </w:rPr>
        <w:t>.</w:t>
      </w:r>
      <w:r w:rsidR="00F17A45">
        <w:rPr>
          <w:rFonts w:cs="Times New Roman"/>
          <w:szCs w:val="24"/>
        </w:rPr>
        <w:t xml:space="preserve"> Během krize se ukázalo, že si lidé dokážou navzájem pomoci, být empatičtí a nesobečtí. Neposledním po</w:t>
      </w:r>
      <w:r w:rsidR="00EE0167">
        <w:rPr>
          <w:rFonts w:cs="Times New Roman"/>
          <w:szCs w:val="24"/>
        </w:rPr>
        <w:t>zitivem je</w:t>
      </w:r>
      <w:r w:rsidR="00950A82">
        <w:rPr>
          <w:rFonts w:cs="Times New Roman"/>
          <w:szCs w:val="24"/>
        </w:rPr>
        <w:t> </w:t>
      </w:r>
      <w:r w:rsidR="00EE0167">
        <w:rPr>
          <w:rFonts w:cs="Times New Roman"/>
          <w:szCs w:val="24"/>
        </w:rPr>
        <w:t xml:space="preserve">uvědomění si důležitost vlastní rodiny a </w:t>
      </w:r>
      <w:r w:rsidR="00F17A45">
        <w:rPr>
          <w:rFonts w:cs="Times New Roman"/>
          <w:szCs w:val="24"/>
        </w:rPr>
        <w:t>důležitost času stráveného společně.</w:t>
      </w:r>
    </w:p>
    <w:p w14:paraId="39C3A04A" w14:textId="19B1A886" w:rsidR="001D7810" w:rsidRDefault="00F17A45" w:rsidP="00113FAF">
      <w:pPr>
        <w:spacing w:before="120" w:after="0" w:line="360" w:lineRule="auto"/>
        <w:ind w:firstLine="360"/>
        <w:jc w:val="both"/>
        <w:rPr>
          <w:rFonts w:cs="Times New Roman"/>
          <w:szCs w:val="24"/>
        </w:rPr>
      </w:pPr>
      <w:r>
        <w:rPr>
          <w:rFonts w:cs="Times New Roman"/>
          <w:szCs w:val="24"/>
        </w:rPr>
        <w:t>Bohužel tato doba s sebou přináší mnohem více negativ</w:t>
      </w:r>
      <w:r w:rsidR="001D7810">
        <w:rPr>
          <w:rFonts w:cs="Times New Roman"/>
          <w:szCs w:val="24"/>
        </w:rPr>
        <w:t>, než výše vypsaný výčet některých pozitiv</w:t>
      </w:r>
      <w:r>
        <w:rPr>
          <w:rFonts w:cs="Times New Roman"/>
          <w:szCs w:val="24"/>
        </w:rPr>
        <w:t xml:space="preserve">. </w:t>
      </w:r>
      <w:r w:rsidR="001D7810">
        <w:rPr>
          <w:rFonts w:cs="Times New Roman"/>
          <w:szCs w:val="24"/>
        </w:rPr>
        <w:t xml:space="preserve">Zajisté došlo ke zhoršení ekonomické a hospodářské situace, zhoršení kvality výuky, různá omezení, zákazy a nařízení, stres a nervozitu ve společnosti </w:t>
      </w:r>
      <w:r w:rsidR="00134DD4">
        <w:rPr>
          <w:rFonts w:cs="Times New Roman"/>
          <w:szCs w:val="24"/>
        </w:rPr>
        <w:t xml:space="preserve">a s tím </w:t>
      </w:r>
      <w:r w:rsidR="001D7810">
        <w:rPr>
          <w:rFonts w:cs="Times New Roman"/>
          <w:szCs w:val="24"/>
        </w:rPr>
        <w:t xml:space="preserve">vším </w:t>
      </w:r>
      <w:r w:rsidR="00134DD4">
        <w:rPr>
          <w:rFonts w:cs="Times New Roman"/>
          <w:szCs w:val="24"/>
        </w:rPr>
        <w:t>související nezaměstnanost, ale také různé negativní jevy</w:t>
      </w:r>
      <w:r w:rsidR="00483571">
        <w:rPr>
          <w:rFonts w:cs="Times New Roman"/>
          <w:szCs w:val="24"/>
        </w:rPr>
        <w:t>,</w:t>
      </w:r>
      <w:r w:rsidR="00134DD4">
        <w:rPr>
          <w:rFonts w:cs="Times New Roman"/>
          <w:szCs w:val="24"/>
        </w:rPr>
        <w:t xml:space="preserve"> jako například </w:t>
      </w:r>
      <w:r w:rsidR="001D7810">
        <w:rPr>
          <w:rFonts w:cs="Times New Roman"/>
          <w:szCs w:val="24"/>
        </w:rPr>
        <w:t xml:space="preserve">zvýšení </w:t>
      </w:r>
      <w:r w:rsidR="00134DD4">
        <w:rPr>
          <w:rFonts w:cs="Times New Roman"/>
          <w:szCs w:val="24"/>
        </w:rPr>
        <w:t>závislost</w:t>
      </w:r>
      <w:r w:rsidR="001D7810">
        <w:rPr>
          <w:rFonts w:cs="Times New Roman"/>
          <w:szCs w:val="24"/>
        </w:rPr>
        <w:t>í (především alkoholismu) a</w:t>
      </w:r>
      <w:r w:rsidR="009F6C30">
        <w:rPr>
          <w:rFonts w:cs="Times New Roman"/>
          <w:szCs w:val="24"/>
        </w:rPr>
        <w:t xml:space="preserve"> domácí násilí</w:t>
      </w:r>
      <w:r w:rsidR="001D7810">
        <w:rPr>
          <w:rFonts w:cs="Times New Roman"/>
          <w:szCs w:val="24"/>
        </w:rPr>
        <w:t>.</w:t>
      </w:r>
    </w:p>
    <w:p w14:paraId="2402B6E2" w14:textId="00336B97" w:rsidR="00A1738E" w:rsidRDefault="001D7810" w:rsidP="00113FAF">
      <w:pPr>
        <w:spacing w:before="120" w:after="0" w:line="360" w:lineRule="auto"/>
        <w:ind w:firstLine="360"/>
        <w:jc w:val="both"/>
        <w:rPr>
          <w:rFonts w:cs="Times New Roman"/>
          <w:szCs w:val="24"/>
        </w:rPr>
      </w:pPr>
      <w:r>
        <w:rPr>
          <w:rFonts w:cs="Times New Roman"/>
          <w:szCs w:val="24"/>
        </w:rPr>
        <w:t>I pře</w:t>
      </w:r>
      <w:r w:rsidR="00483571">
        <w:rPr>
          <w:rFonts w:cs="Times New Roman"/>
          <w:szCs w:val="24"/>
        </w:rPr>
        <w:t>s</w:t>
      </w:r>
      <w:r>
        <w:rPr>
          <w:rFonts w:cs="Times New Roman"/>
          <w:szCs w:val="24"/>
        </w:rPr>
        <w:t xml:space="preserve"> skutečnost, že jsou sociální kontakty</w:t>
      </w:r>
      <w:r w:rsidR="00950A82">
        <w:rPr>
          <w:rFonts w:cs="Times New Roman"/>
          <w:szCs w:val="24"/>
        </w:rPr>
        <w:t xml:space="preserve"> dětí i výuka ve školách v době </w:t>
      </w:r>
      <w:r>
        <w:rPr>
          <w:rFonts w:cs="Times New Roman"/>
          <w:szCs w:val="24"/>
        </w:rPr>
        <w:t>proti-</w:t>
      </w:r>
      <w:r w:rsidR="00950A82">
        <w:rPr>
          <w:rFonts w:cs="Times New Roman"/>
          <w:szCs w:val="24"/>
        </w:rPr>
        <w:t xml:space="preserve">pandemických </w:t>
      </w:r>
      <w:r>
        <w:rPr>
          <w:rFonts w:cs="Times New Roman"/>
          <w:szCs w:val="24"/>
        </w:rPr>
        <w:t>opatření omezeny</w:t>
      </w:r>
      <w:r w:rsidR="00483571">
        <w:rPr>
          <w:rFonts w:cs="Times New Roman"/>
          <w:szCs w:val="24"/>
        </w:rPr>
        <w:t>,</w:t>
      </w:r>
      <w:r>
        <w:rPr>
          <w:rFonts w:cs="Times New Roman"/>
          <w:szCs w:val="24"/>
        </w:rPr>
        <w:t xml:space="preserve"> je třeba myslet i na problematiku </w:t>
      </w:r>
      <w:r w:rsidR="00134DD4">
        <w:rPr>
          <w:rFonts w:cs="Times New Roman"/>
          <w:szCs w:val="24"/>
        </w:rPr>
        <w:t>násilí mezi dětmi</w:t>
      </w:r>
      <w:r w:rsidR="00950A82">
        <w:rPr>
          <w:rFonts w:cs="Times New Roman"/>
          <w:szCs w:val="24"/>
        </w:rPr>
        <w:t>, která se </w:t>
      </w:r>
      <w:r>
        <w:rPr>
          <w:rFonts w:cs="Times New Roman"/>
          <w:szCs w:val="24"/>
        </w:rPr>
        <w:t>bezpochyby po rozvolnění opět rozvine</w:t>
      </w:r>
      <w:r w:rsidR="00134DD4">
        <w:rPr>
          <w:rFonts w:cs="Times New Roman"/>
          <w:szCs w:val="24"/>
        </w:rPr>
        <w:t>.</w:t>
      </w:r>
    </w:p>
    <w:p w14:paraId="5CC00AB6" w14:textId="435C5A5E" w:rsidR="00B712BF" w:rsidRDefault="00A20AB4" w:rsidP="00B712BF">
      <w:pPr>
        <w:spacing w:before="120" w:after="0" w:line="360" w:lineRule="auto"/>
        <w:ind w:firstLine="360"/>
        <w:jc w:val="both"/>
        <w:rPr>
          <w:rFonts w:cs="Times New Roman"/>
          <w:szCs w:val="24"/>
        </w:rPr>
      </w:pPr>
      <w:r>
        <w:rPr>
          <w:rFonts w:cs="Times New Roman"/>
          <w:szCs w:val="24"/>
        </w:rPr>
        <w:t xml:space="preserve">Autorka se v této práci zabývá </w:t>
      </w:r>
      <w:r w:rsidR="00A1738E">
        <w:rPr>
          <w:rFonts w:cs="Times New Roman"/>
          <w:szCs w:val="24"/>
        </w:rPr>
        <w:t>problemati</w:t>
      </w:r>
      <w:r>
        <w:rPr>
          <w:rFonts w:cs="Times New Roman"/>
          <w:szCs w:val="24"/>
        </w:rPr>
        <w:t>kou</w:t>
      </w:r>
      <w:r w:rsidR="00A1738E">
        <w:rPr>
          <w:rFonts w:cs="Times New Roman"/>
          <w:szCs w:val="24"/>
        </w:rPr>
        <w:t xml:space="preserve"> násilí mezi dětmi, a to především šikan</w:t>
      </w:r>
      <w:r>
        <w:rPr>
          <w:rFonts w:cs="Times New Roman"/>
          <w:szCs w:val="24"/>
        </w:rPr>
        <w:t>ou</w:t>
      </w:r>
      <w:r w:rsidR="00A1738E">
        <w:rPr>
          <w:rFonts w:cs="Times New Roman"/>
          <w:szCs w:val="24"/>
        </w:rPr>
        <w:t xml:space="preserve">, </w:t>
      </w:r>
      <w:r w:rsidR="00B712BF">
        <w:rPr>
          <w:rFonts w:cs="Times New Roman"/>
          <w:szCs w:val="24"/>
        </w:rPr>
        <w:t>která je i v současné době stále aktuálním tématem. V době před „</w:t>
      </w:r>
      <w:proofErr w:type="spellStart"/>
      <w:r w:rsidR="00B712BF">
        <w:rPr>
          <w:rFonts w:cs="Times New Roman"/>
          <w:szCs w:val="24"/>
        </w:rPr>
        <w:t>koronavirem</w:t>
      </w:r>
      <w:proofErr w:type="spellEnd"/>
      <w:r w:rsidR="00B712BF">
        <w:rPr>
          <w:rFonts w:cs="Times New Roman"/>
          <w:szCs w:val="24"/>
        </w:rPr>
        <w:t xml:space="preserve">“, kdy nebyla omezena docházka žáků do škol a kontakty mezi nimi, jsme v různých médiích mohli slýchat o zmíněné problematice. </w:t>
      </w:r>
    </w:p>
    <w:p w14:paraId="6072A10F" w14:textId="4CAE456D" w:rsidR="00134DD4" w:rsidRDefault="00134DD4" w:rsidP="00B712BF">
      <w:pPr>
        <w:spacing w:before="120" w:after="0" w:line="360" w:lineRule="auto"/>
        <w:ind w:firstLine="360"/>
        <w:jc w:val="both"/>
        <w:rPr>
          <w:rFonts w:cs="Times New Roman"/>
          <w:szCs w:val="24"/>
        </w:rPr>
      </w:pPr>
      <w:r>
        <w:rPr>
          <w:rFonts w:cs="Times New Roman"/>
          <w:szCs w:val="24"/>
        </w:rPr>
        <w:t>M</w:t>
      </w:r>
      <w:r w:rsidR="00B712BF">
        <w:rPr>
          <w:rFonts w:cs="Times New Roman"/>
          <w:szCs w:val="24"/>
        </w:rPr>
        <w:t xml:space="preserve">ohli jsme </w:t>
      </w:r>
      <w:r>
        <w:rPr>
          <w:rFonts w:cs="Times New Roman"/>
          <w:szCs w:val="24"/>
        </w:rPr>
        <w:t xml:space="preserve">slýchat o týrání spolužáka, o skupince žáků, kteří </w:t>
      </w:r>
      <w:r w:rsidR="00B712BF">
        <w:rPr>
          <w:rFonts w:cs="Times New Roman"/>
          <w:szCs w:val="24"/>
        </w:rPr>
        <w:t>napadli</w:t>
      </w:r>
      <w:r>
        <w:rPr>
          <w:rFonts w:cs="Times New Roman"/>
          <w:szCs w:val="24"/>
        </w:rPr>
        <w:t xml:space="preserve"> spolužáka, o různých případech šikany na školách, </w:t>
      </w:r>
      <w:r w:rsidRPr="00776404">
        <w:rPr>
          <w:rFonts w:cs="Times New Roman"/>
          <w:szCs w:val="24"/>
        </w:rPr>
        <w:t>dokonce i o žácích, kteří šikan</w:t>
      </w:r>
      <w:r w:rsidR="00B712BF" w:rsidRPr="00776404">
        <w:rPr>
          <w:rFonts w:cs="Times New Roman"/>
          <w:szCs w:val="24"/>
        </w:rPr>
        <w:t>ovali</w:t>
      </w:r>
      <w:r w:rsidRPr="00776404">
        <w:rPr>
          <w:rFonts w:cs="Times New Roman"/>
          <w:szCs w:val="24"/>
        </w:rPr>
        <w:t xml:space="preserve"> svého učitele. </w:t>
      </w:r>
      <w:r w:rsidR="00776404" w:rsidRPr="00776404">
        <w:rPr>
          <w:rFonts w:cs="Times New Roman"/>
          <w:szCs w:val="24"/>
        </w:rPr>
        <w:t xml:space="preserve">Šikana </w:t>
      </w:r>
      <w:r w:rsidR="00776404">
        <w:rPr>
          <w:rFonts w:cs="Times New Roman"/>
          <w:szCs w:val="24"/>
        </w:rPr>
        <w:t>se</w:t>
      </w:r>
      <w:r w:rsidR="00950A82">
        <w:rPr>
          <w:rFonts w:cs="Times New Roman"/>
          <w:szCs w:val="24"/>
        </w:rPr>
        <w:t> </w:t>
      </w:r>
      <w:r w:rsidR="00776404">
        <w:rPr>
          <w:rFonts w:cs="Times New Roman"/>
          <w:szCs w:val="24"/>
        </w:rPr>
        <w:t>ve</w:t>
      </w:r>
      <w:r w:rsidR="00950A82">
        <w:rPr>
          <w:rFonts w:cs="Times New Roman"/>
          <w:szCs w:val="24"/>
        </w:rPr>
        <w:t> </w:t>
      </w:r>
      <w:r w:rsidR="00776404">
        <w:rPr>
          <w:rFonts w:cs="Times New Roman"/>
          <w:szCs w:val="24"/>
        </w:rPr>
        <w:t xml:space="preserve">škole objevuje již od samotného </w:t>
      </w:r>
      <w:r w:rsidR="00A1738E">
        <w:rPr>
          <w:rFonts w:cs="Times New Roman"/>
          <w:szCs w:val="24"/>
        </w:rPr>
        <w:t>vzniku školství</w:t>
      </w:r>
      <w:r w:rsidR="000977C8">
        <w:rPr>
          <w:rFonts w:cs="Times New Roman"/>
          <w:szCs w:val="24"/>
        </w:rPr>
        <w:t>,</w:t>
      </w:r>
      <w:r w:rsidR="00A1738E">
        <w:rPr>
          <w:rFonts w:cs="Times New Roman"/>
          <w:szCs w:val="24"/>
        </w:rPr>
        <w:t xml:space="preserve"> stále </w:t>
      </w:r>
      <w:r w:rsidR="00776404">
        <w:rPr>
          <w:rFonts w:cs="Times New Roman"/>
          <w:szCs w:val="24"/>
        </w:rPr>
        <w:t>je a ještě pravděpodobně</w:t>
      </w:r>
      <w:r w:rsidR="000977C8">
        <w:rPr>
          <w:rFonts w:cs="Times New Roman"/>
          <w:szCs w:val="24"/>
        </w:rPr>
        <w:t xml:space="preserve"> i</w:t>
      </w:r>
      <w:r w:rsidR="00776404">
        <w:rPr>
          <w:rFonts w:cs="Times New Roman"/>
          <w:szCs w:val="24"/>
        </w:rPr>
        <w:t xml:space="preserve"> dlouho bude </w:t>
      </w:r>
      <w:r w:rsidR="00A1738E">
        <w:rPr>
          <w:rFonts w:cs="Times New Roman"/>
          <w:szCs w:val="24"/>
        </w:rPr>
        <w:t>aktuálním tématem.</w:t>
      </w:r>
    </w:p>
    <w:p w14:paraId="16335EAE" w14:textId="4FB31DE7" w:rsidR="001A6186" w:rsidRDefault="00134DD4" w:rsidP="00776404">
      <w:pPr>
        <w:spacing w:before="120" w:after="0" w:line="360" w:lineRule="auto"/>
        <w:ind w:firstLine="360"/>
        <w:jc w:val="both"/>
        <w:rPr>
          <w:rFonts w:cs="Times New Roman"/>
          <w:szCs w:val="24"/>
        </w:rPr>
      </w:pPr>
      <w:r>
        <w:rPr>
          <w:rFonts w:cs="Times New Roman"/>
          <w:szCs w:val="24"/>
        </w:rPr>
        <w:lastRenderedPageBreak/>
        <w:t xml:space="preserve">Cílem této práce je snaha </w:t>
      </w:r>
      <w:r w:rsidR="00776404">
        <w:rPr>
          <w:rFonts w:cs="Times New Roman"/>
          <w:szCs w:val="24"/>
        </w:rPr>
        <w:t xml:space="preserve">autorky </w:t>
      </w:r>
      <w:r>
        <w:rPr>
          <w:rFonts w:cs="Times New Roman"/>
          <w:szCs w:val="24"/>
        </w:rPr>
        <w:t>zjistit,</w:t>
      </w:r>
      <w:r w:rsidR="00776404">
        <w:rPr>
          <w:rFonts w:cs="Times New Roman"/>
          <w:szCs w:val="24"/>
        </w:rPr>
        <w:t xml:space="preserve"> jaké mají žáci 2. stupně základních škol vědomosti o problematice popisovaného jevu, zda vědí</w:t>
      </w:r>
      <w:r w:rsidR="00483571">
        <w:rPr>
          <w:rFonts w:cs="Times New Roman"/>
          <w:szCs w:val="24"/>
        </w:rPr>
        <w:t>,</w:t>
      </w:r>
      <w:r w:rsidR="00776404">
        <w:rPr>
          <w:rFonts w:cs="Times New Roman"/>
          <w:szCs w:val="24"/>
        </w:rPr>
        <w:t xml:space="preserve"> co pojem šikana a kyberšikana obsahuje a jak se</w:t>
      </w:r>
      <w:r w:rsidR="00950A82">
        <w:rPr>
          <w:rFonts w:cs="Times New Roman"/>
          <w:szCs w:val="24"/>
        </w:rPr>
        <w:t> </w:t>
      </w:r>
      <w:r w:rsidR="00776404">
        <w:rPr>
          <w:rFonts w:cs="Times New Roman"/>
          <w:szCs w:val="24"/>
        </w:rPr>
        <w:t>projevuje</w:t>
      </w:r>
      <w:r w:rsidR="001A6186">
        <w:rPr>
          <w:rFonts w:cs="Times New Roman"/>
          <w:szCs w:val="24"/>
        </w:rPr>
        <w:t xml:space="preserve">, </w:t>
      </w:r>
      <w:r w:rsidR="00776404">
        <w:rPr>
          <w:rFonts w:cs="Times New Roman"/>
          <w:szCs w:val="24"/>
        </w:rPr>
        <w:t xml:space="preserve">na koho se obrátit s prosbou </w:t>
      </w:r>
      <w:r w:rsidR="001A6186">
        <w:rPr>
          <w:rFonts w:cs="Times New Roman"/>
          <w:szCs w:val="24"/>
        </w:rPr>
        <w:t>o pomoc a kde o ní slyšeli.</w:t>
      </w:r>
      <w:r w:rsidR="001A6186" w:rsidRPr="001A6186">
        <w:rPr>
          <w:rFonts w:cs="Times New Roman"/>
          <w:szCs w:val="24"/>
        </w:rPr>
        <w:t xml:space="preserve"> </w:t>
      </w:r>
      <w:r w:rsidR="001A6186" w:rsidRPr="0097127A">
        <w:rPr>
          <w:rFonts w:cs="Times New Roman"/>
          <w:szCs w:val="24"/>
        </w:rPr>
        <w:t>To vše </w:t>
      </w:r>
      <w:r w:rsidR="00776404">
        <w:rPr>
          <w:rFonts w:cs="Times New Roman"/>
          <w:szCs w:val="24"/>
        </w:rPr>
        <w:t>autorku</w:t>
      </w:r>
      <w:r w:rsidR="001A6186" w:rsidRPr="0097127A">
        <w:rPr>
          <w:rFonts w:cs="Times New Roman"/>
          <w:szCs w:val="24"/>
        </w:rPr>
        <w:t> přimělo k tomu, aby se tímto tématem začala hlouběji zabývat.</w:t>
      </w:r>
    </w:p>
    <w:p w14:paraId="07F7711A" w14:textId="1C0C2A61" w:rsidR="005A57DA" w:rsidRDefault="00776404" w:rsidP="005A57DA">
      <w:pPr>
        <w:spacing w:before="120" w:after="0" w:line="360" w:lineRule="auto"/>
        <w:ind w:firstLine="360"/>
        <w:jc w:val="both"/>
        <w:rPr>
          <w:rFonts w:cs="Times New Roman"/>
          <w:szCs w:val="24"/>
        </w:rPr>
      </w:pPr>
      <w:r>
        <w:rPr>
          <w:rFonts w:cs="Times New Roman"/>
          <w:szCs w:val="24"/>
        </w:rPr>
        <w:t xml:space="preserve">Práce je rozdělena na </w:t>
      </w:r>
      <w:r w:rsidRPr="0097127A">
        <w:rPr>
          <w:rFonts w:cs="Times New Roman"/>
          <w:szCs w:val="24"/>
        </w:rPr>
        <w:t xml:space="preserve">teoretickou a </w:t>
      </w:r>
      <w:r>
        <w:rPr>
          <w:rFonts w:cs="Times New Roman"/>
          <w:szCs w:val="24"/>
        </w:rPr>
        <w:t>empirickou</w:t>
      </w:r>
      <w:r w:rsidRPr="0097127A">
        <w:rPr>
          <w:rFonts w:cs="Times New Roman"/>
          <w:szCs w:val="24"/>
        </w:rPr>
        <w:t xml:space="preserve"> část</w:t>
      </w:r>
      <w:r>
        <w:rPr>
          <w:rFonts w:cs="Times New Roman"/>
          <w:szCs w:val="24"/>
        </w:rPr>
        <w:t xml:space="preserve"> a je </w:t>
      </w:r>
      <w:r w:rsidR="001A6186" w:rsidRPr="0097127A">
        <w:rPr>
          <w:rFonts w:cs="Times New Roman"/>
          <w:szCs w:val="24"/>
        </w:rPr>
        <w:t>strukturov</w:t>
      </w:r>
      <w:r>
        <w:rPr>
          <w:rFonts w:cs="Times New Roman"/>
          <w:szCs w:val="24"/>
        </w:rPr>
        <w:t>ána</w:t>
      </w:r>
      <w:r w:rsidR="001A6186" w:rsidRPr="0097127A">
        <w:rPr>
          <w:rFonts w:cs="Times New Roman"/>
          <w:szCs w:val="24"/>
        </w:rPr>
        <w:t xml:space="preserve"> od obecných témat k</w:t>
      </w:r>
      <w:r>
        <w:rPr>
          <w:rFonts w:cs="Times New Roman"/>
          <w:szCs w:val="24"/>
        </w:rPr>
        <w:t> </w:t>
      </w:r>
      <w:r w:rsidR="001A6186" w:rsidRPr="0097127A">
        <w:rPr>
          <w:rFonts w:cs="Times New Roman"/>
          <w:szCs w:val="24"/>
        </w:rPr>
        <w:t>odbornějším</w:t>
      </w:r>
      <w:r>
        <w:rPr>
          <w:rFonts w:cs="Times New Roman"/>
          <w:szCs w:val="24"/>
        </w:rPr>
        <w:t>. Ta</w:t>
      </w:r>
      <w:r w:rsidR="001A6186" w:rsidRPr="0097127A">
        <w:rPr>
          <w:rFonts w:cs="Times New Roman"/>
          <w:szCs w:val="24"/>
        </w:rPr>
        <w:t xml:space="preserve"> </w:t>
      </w:r>
      <w:r>
        <w:rPr>
          <w:rFonts w:cs="Times New Roman"/>
          <w:szCs w:val="24"/>
        </w:rPr>
        <w:t>jsou</w:t>
      </w:r>
      <w:r w:rsidR="001A6186" w:rsidRPr="0097127A">
        <w:rPr>
          <w:rFonts w:cs="Times New Roman"/>
          <w:szCs w:val="24"/>
        </w:rPr>
        <w:t xml:space="preserve"> dále rozv</w:t>
      </w:r>
      <w:r>
        <w:rPr>
          <w:rFonts w:cs="Times New Roman"/>
          <w:szCs w:val="24"/>
        </w:rPr>
        <w:t xml:space="preserve">áděna do větších podrobností. </w:t>
      </w:r>
      <w:r w:rsidR="009F22F7">
        <w:rPr>
          <w:rFonts w:cs="Times New Roman"/>
          <w:szCs w:val="24"/>
        </w:rPr>
        <w:t xml:space="preserve">Počátek </w:t>
      </w:r>
      <w:r w:rsidR="001A6186">
        <w:rPr>
          <w:rFonts w:cs="Times New Roman"/>
          <w:szCs w:val="24"/>
        </w:rPr>
        <w:t xml:space="preserve">teoretické části </w:t>
      </w:r>
      <w:r w:rsidR="00950A82">
        <w:rPr>
          <w:rFonts w:cs="Times New Roman"/>
          <w:szCs w:val="24"/>
        </w:rPr>
        <w:t>je </w:t>
      </w:r>
      <w:r w:rsidR="009F22F7">
        <w:rPr>
          <w:rFonts w:cs="Times New Roman"/>
          <w:szCs w:val="24"/>
        </w:rPr>
        <w:t>v</w:t>
      </w:r>
      <w:r w:rsidR="001A6186">
        <w:rPr>
          <w:rFonts w:cs="Times New Roman"/>
          <w:szCs w:val="24"/>
        </w:rPr>
        <w:t>ěn</w:t>
      </w:r>
      <w:r w:rsidR="009F22F7">
        <w:rPr>
          <w:rFonts w:cs="Times New Roman"/>
          <w:szCs w:val="24"/>
        </w:rPr>
        <w:t>ován</w:t>
      </w:r>
      <w:r w:rsidR="001A6186">
        <w:rPr>
          <w:rFonts w:cs="Times New Roman"/>
          <w:szCs w:val="24"/>
        </w:rPr>
        <w:t xml:space="preserve"> vysvětlení základních pojmů,</w:t>
      </w:r>
      <w:r w:rsidR="009F22F7">
        <w:rPr>
          <w:rFonts w:cs="Times New Roman"/>
          <w:szCs w:val="24"/>
        </w:rPr>
        <w:t xml:space="preserve"> </w:t>
      </w:r>
      <w:r w:rsidR="00B423EE">
        <w:rPr>
          <w:rFonts w:cs="Times New Roman"/>
          <w:szCs w:val="24"/>
        </w:rPr>
        <w:t xml:space="preserve">následně </w:t>
      </w:r>
      <w:r w:rsidR="009F22F7">
        <w:rPr>
          <w:rFonts w:cs="Times New Roman"/>
          <w:szCs w:val="24"/>
        </w:rPr>
        <w:t xml:space="preserve">je práce </w:t>
      </w:r>
      <w:r w:rsidR="00B423EE">
        <w:rPr>
          <w:rFonts w:cs="Times New Roman"/>
          <w:szCs w:val="24"/>
        </w:rPr>
        <w:t>zaměř</w:t>
      </w:r>
      <w:r w:rsidR="009F22F7">
        <w:rPr>
          <w:rFonts w:cs="Times New Roman"/>
          <w:szCs w:val="24"/>
        </w:rPr>
        <w:t>ena</w:t>
      </w:r>
      <w:r w:rsidR="00B423EE">
        <w:rPr>
          <w:rFonts w:cs="Times New Roman"/>
          <w:szCs w:val="24"/>
        </w:rPr>
        <w:t xml:space="preserve"> na šikanu</w:t>
      </w:r>
      <w:r w:rsidR="009F22F7">
        <w:rPr>
          <w:rFonts w:cs="Times New Roman"/>
          <w:szCs w:val="24"/>
        </w:rPr>
        <w:t xml:space="preserve">, </w:t>
      </w:r>
      <w:r w:rsidR="00B423EE">
        <w:rPr>
          <w:rFonts w:cs="Times New Roman"/>
          <w:szCs w:val="24"/>
        </w:rPr>
        <w:t xml:space="preserve">její podoby, aktéry </w:t>
      </w:r>
      <w:r w:rsidR="009F22F7">
        <w:rPr>
          <w:rFonts w:cs="Times New Roman"/>
          <w:szCs w:val="24"/>
        </w:rPr>
        <w:t>i</w:t>
      </w:r>
      <w:r w:rsidR="00B423EE">
        <w:rPr>
          <w:rFonts w:cs="Times New Roman"/>
          <w:szCs w:val="24"/>
        </w:rPr>
        <w:t xml:space="preserve"> stádia</w:t>
      </w:r>
      <w:r w:rsidR="005A1964">
        <w:rPr>
          <w:rFonts w:cs="Times New Roman"/>
          <w:szCs w:val="24"/>
        </w:rPr>
        <w:t>,</w:t>
      </w:r>
      <w:r w:rsidR="00B423EE">
        <w:t xml:space="preserve"> </w:t>
      </w:r>
      <w:r w:rsidR="005A1964">
        <w:t xml:space="preserve">a to </w:t>
      </w:r>
      <w:r w:rsidR="00B423EE" w:rsidRPr="0097127A">
        <w:rPr>
          <w:rFonts w:cs="Times New Roman"/>
          <w:szCs w:val="24"/>
        </w:rPr>
        <w:t xml:space="preserve">tak, aby byly </w:t>
      </w:r>
      <w:r w:rsidR="009F22F7">
        <w:rPr>
          <w:rFonts w:cs="Times New Roman"/>
          <w:szCs w:val="24"/>
        </w:rPr>
        <w:t xml:space="preserve">jednotlivé pojmy </w:t>
      </w:r>
      <w:r w:rsidR="00B423EE" w:rsidRPr="0097127A">
        <w:rPr>
          <w:rFonts w:cs="Times New Roman"/>
          <w:szCs w:val="24"/>
        </w:rPr>
        <w:t xml:space="preserve">snadno srozumitelné i pro naprostého laika, který </w:t>
      </w:r>
      <w:r w:rsidR="009F22F7">
        <w:rPr>
          <w:rFonts w:cs="Times New Roman"/>
          <w:szCs w:val="24"/>
        </w:rPr>
        <w:t xml:space="preserve">se </w:t>
      </w:r>
      <w:r w:rsidR="00B423EE" w:rsidRPr="0097127A">
        <w:rPr>
          <w:rFonts w:cs="Times New Roman"/>
          <w:szCs w:val="24"/>
        </w:rPr>
        <w:t xml:space="preserve">dané problematice </w:t>
      </w:r>
      <w:r w:rsidR="009F22F7">
        <w:rPr>
          <w:rFonts w:cs="Times New Roman"/>
          <w:szCs w:val="24"/>
        </w:rPr>
        <w:t>nikdy nevěnoval</w:t>
      </w:r>
      <w:r w:rsidR="00B423EE" w:rsidRPr="0097127A">
        <w:rPr>
          <w:rFonts w:cs="Times New Roman"/>
          <w:szCs w:val="24"/>
        </w:rPr>
        <w:t>.</w:t>
      </w:r>
      <w:r w:rsidR="00B423EE">
        <w:rPr>
          <w:rFonts w:cs="Times New Roman"/>
          <w:szCs w:val="24"/>
        </w:rPr>
        <w:t xml:space="preserve"> V neposlední řadě se prác</w:t>
      </w:r>
      <w:r w:rsidR="009F22F7">
        <w:rPr>
          <w:rFonts w:cs="Times New Roman"/>
          <w:szCs w:val="24"/>
        </w:rPr>
        <w:t xml:space="preserve">e věnuje </w:t>
      </w:r>
      <w:r w:rsidR="00B423EE">
        <w:rPr>
          <w:rFonts w:cs="Times New Roman"/>
          <w:szCs w:val="24"/>
        </w:rPr>
        <w:t>c</w:t>
      </w:r>
      <w:r w:rsidR="00B423EE" w:rsidRPr="00B423EE">
        <w:rPr>
          <w:rFonts w:cs="Times New Roman"/>
          <w:szCs w:val="24"/>
        </w:rPr>
        <w:t>harakteristi</w:t>
      </w:r>
      <w:r w:rsidR="009F22F7">
        <w:rPr>
          <w:rFonts w:cs="Times New Roman"/>
          <w:szCs w:val="24"/>
        </w:rPr>
        <w:t>ce</w:t>
      </w:r>
      <w:r w:rsidR="00B423EE" w:rsidRPr="00B423EE">
        <w:rPr>
          <w:rFonts w:cs="Times New Roman"/>
          <w:szCs w:val="24"/>
        </w:rPr>
        <w:t xml:space="preserve"> psychologického vývoje žáků 2. stupně ZŠ</w:t>
      </w:r>
      <w:r w:rsidR="00B423EE">
        <w:rPr>
          <w:rFonts w:cs="Times New Roman"/>
          <w:szCs w:val="24"/>
        </w:rPr>
        <w:t xml:space="preserve"> a snaží se vysvětl</w:t>
      </w:r>
      <w:r w:rsidR="009F22F7">
        <w:rPr>
          <w:rFonts w:cs="Times New Roman"/>
          <w:szCs w:val="24"/>
        </w:rPr>
        <w:t>it</w:t>
      </w:r>
      <w:r w:rsidR="00B423EE">
        <w:rPr>
          <w:rFonts w:cs="Times New Roman"/>
          <w:szCs w:val="24"/>
        </w:rPr>
        <w:t xml:space="preserve"> </w:t>
      </w:r>
      <w:r w:rsidR="009F22F7">
        <w:rPr>
          <w:rFonts w:cs="Times New Roman"/>
          <w:szCs w:val="24"/>
        </w:rPr>
        <w:t>i</w:t>
      </w:r>
      <w:r w:rsidR="00B423EE">
        <w:rPr>
          <w:rFonts w:cs="Times New Roman"/>
          <w:szCs w:val="24"/>
        </w:rPr>
        <w:t xml:space="preserve"> přiblíž</w:t>
      </w:r>
      <w:r w:rsidR="009F22F7">
        <w:rPr>
          <w:rFonts w:cs="Times New Roman"/>
          <w:szCs w:val="24"/>
        </w:rPr>
        <w:t>it</w:t>
      </w:r>
      <w:r w:rsidR="00B423EE">
        <w:rPr>
          <w:rFonts w:cs="Times New Roman"/>
          <w:szCs w:val="24"/>
        </w:rPr>
        <w:t xml:space="preserve"> prevenc</w:t>
      </w:r>
      <w:r w:rsidR="009F22F7">
        <w:rPr>
          <w:rFonts w:cs="Times New Roman"/>
          <w:szCs w:val="24"/>
        </w:rPr>
        <w:t>i</w:t>
      </w:r>
      <w:r w:rsidR="00950A82">
        <w:rPr>
          <w:rFonts w:cs="Times New Roman"/>
          <w:szCs w:val="24"/>
        </w:rPr>
        <w:t xml:space="preserve"> týkající se </w:t>
      </w:r>
      <w:r w:rsidR="00B423EE">
        <w:rPr>
          <w:rFonts w:cs="Times New Roman"/>
          <w:szCs w:val="24"/>
        </w:rPr>
        <w:t xml:space="preserve">šikany a </w:t>
      </w:r>
      <w:r w:rsidR="005A1964">
        <w:rPr>
          <w:rFonts w:cs="Times New Roman"/>
          <w:szCs w:val="24"/>
        </w:rPr>
        <w:t>pops</w:t>
      </w:r>
      <w:r w:rsidR="009F22F7">
        <w:rPr>
          <w:rFonts w:cs="Times New Roman"/>
          <w:szCs w:val="24"/>
        </w:rPr>
        <w:t>at</w:t>
      </w:r>
      <w:r w:rsidR="005A1964">
        <w:rPr>
          <w:rFonts w:cs="Times New Roman"/>
          <w:szCs w:val="24"/>
        </w:rPr>
        <w:t xml:space="preserve"> </w:t>
      </w:r>
      <w:r w:rsidR="00B423EE">
        <w:rPr>
          <w:rFonts w:cs="Times New Roman"/>
          <w:szCs w:val="24"/>
        </w:rPr>
        <w:t>podporu i</w:t>
      </w:r>
      <w:r w:rsidR="00B423EE" w:rsidRPr="00B423EE">
        <w:rPr>
          <w:rFonts w:cs="Times New Roman"/>
          <w:szCs w:val="24"/>
        </w:rPr>
        <w:t>nstituc</w:t>
      </w:r>
      <w:r w:rsidR="00B423EE">
        <w:rPr>
          <w:rFonts w:cs="Times New Roman"/>
          <w:szCs w:val="24"/>
        </w:rPr>
        <w:t>í</w:t>
      </w:r>
      <w:r w:rsidR="005A1964">
        <w:rPr>
          <w:rFonts w:cs="Times New Roman"/>
          <w:szCs w:val="24"/>
        </w:rPr>
        <w:t xml:space="preserve"> zabývající</w:t>
      </w:r>
      <w:r w:rsidR="009F22F7">
        <w:rPr>
          <w:rFonts w:cs="Times New Roman"/>
          <w:szCs w:val="24"/>
        </w:rPr>
        <w:t>ch</w:t>
      </w:r>
      <w:r w:rsidR="00B423EE" w:rsidRPr="00B423EE">
        <w:rPr>
          <w:rFonts w:cs="Times New Roman"/>
          <w:szCs w:val="24"/>
        </w:rPr>
        <w:t xml:space="preserve"> </w:t>
      </w:r>
      <w:r w:rsidR="005A1964">
        <w:rPr>
          <w:rFonts w:cs="Times New Roman"/>
          <w:szCs w:val="24"/>
        </w:rPr>
        <w:t xml:space="preserve">se </w:t>
      </w:r>
      <w:r w:rsidR="00B423EE" w:rsidRPr="00B423EE">
        <w:rPr>
          <w:rFonts w:cs="Times New Roman"/>
          <w:szCs w:val="24"/>
        </w:rPr>
        <w:t>řešení</w:t>
      </w:r>
      <w:r w:rsidR="009F22F7">
        <w:rPr>
          <w:rFonts w:cs="Times New Roman"/>
          <w:szCs w:val="24"/>
        </w:rPr>
        <w:t>m</w:t>
      </w:r>
      <w:r w:rsidR="00B423EE" w:rsidRPr="00B423EE">
        <w:rPr>
          <w:rFonts w:cs="Times New Roman"/>
          <w:szCs w:val="24"/>
        </w:rPr>
        <w:t xml:space="preserve"> šikany ve školách a školských zařízeních</w:t>
      </w:r>
      <w:r w:rsidR="00B423EE">
        <w:rPr>
          <w:rFonts w:cs="Times New Roman"/>
          <w:szCs w:val="24"/>
        </w:rPr>
        <w:t>.</w:t>
      </w:r>
    </w:p>
    <w:p w14:paraId="74F11640" w14:textId="02EFF5BA" w:rsidR="001A6186" w:rsidRPr="0097127A" w:rsidRDefault="009F22F7" w:rsidP="005A57DA">
      <w:pPr>
        <w:spacing w:before="120" w:after="0" w:line="360" w:lineRule="auto"/>
        <w:ind w:firstLine="360"/>
        <w:jc w:val="both"/>
        <w:rPr>
          <w:rFonts w:cs="Times New Roman"/>
          <w:szCs w:val="24"/>
        </w:rPr>
      </w:pPr>
      <w:r>
        <w:rPr>
          <w:rFonts w:cs="Times New Roman"/>
          <w:szCs w:val="24"/>
        </w:rPr>
        <w:t>P</w:t>
      </w:r>
      <w:r w:rsidR="001A6186" w:rsidRPr="0097127A">
        <w:rPr>
          <w:rFonts w:cs="Times New Roman"/>
          <w:szCs w:val="24"/>
        </w:rPr>
        <w:t>raktick</w:t>
      </w:r>
      <w:r>
        <w:rPr>
          <w:rFonts w:cs="Times New Roman"/>
          <w:szCs w:val="24"/>
        </w:rPr>
        <w:t>á</w:t>
      </w:r>
      <w:r w:rsidR="001A6186" w:rsidRPr="0097127A">
        <w:rPr>
          <w:rFonts w:cs="Times New Roman"/>
          <w:szCs w:val="24"/>
        </w:rPr>
        <w:t xml:space="preserve"> část </w:t>
      </w:r>
      <w:r>
        <w:rPr>
          <w:rFonts w:cs="Times New Roman"/>
          <w:szCs w:val="24"/>
        </w:rPr>
        <w:t xml:space="preserve">je zaměřena na </w:t>
      </w:r>
      <w:r w:rsidR="001A6186" w:rsidRPr="0097127A">
        <w:rPr>
          <w:rFonts w:cs="Times New Roman"/>
          <w:szCs w:val="24"/>
        </w:rPr>
        <w:t xml:space="preserve">výzkum dané problematiky za účelem </w:t>
      </w:r>
      <w:r>
        <w:rPr>
          <w:rFonts w:cs="Times New Roman"/>
          <w:szCs w:val="24"/>
        </w:rPr>
        <w:t>posouzení</w:t>
      </w:r>
      <w:r w:rsidR="001A6186" w:rsidRPr="0097127A">
        <w:rPr>
          <w:rFonts w:cs="Times New Roman"/>
          <w:szCs w:val="24"/>
        </w:rPr>
        <w:t>, jak se </w:t>
      </w:r>
      <w:r w:rsidR="005A1964">
        <w:rPr>
          <w:rFonts w:cs="Times New Roman"/>
          <w:szCs w:val="24"/>
        </w:rPr>
        <w:t>žáci základních škol ve Šternberku</w:t>
      </w:r>
      <w:r w:rsidR="001A6186" w:rsidRPr="0097127A">
        <w:rPr>
          <w:rFonts w:cs="Times New Roman"/>
          <w:szCs w:val="24"/>
        </w:rPr>
        <w:t xml:space="preserve"> staví k</w:t>
      </w:r>
      <w:r w:rsidR="005A1964">
        <w:rPr>
          <w:rFonts w:cs="Times New Roman"/>
          <w:szCs w:val="24"/>
        </w:rPr>
        <w:t> problematice šikany</w:t>
      </w:r>
      <w:r>
        <w:rPr>
          <w:rFonts w:cs="Times New Roman"/>
          <w:szCs w:val="24"/>
        </w:rPr>
        <w:t>, jaké mají vědomosti a zda jsou o daném fenoménu dostatečně informováni</w:t>
      </w:r>
      <w:r w:rsidR="001A6186" w:rsidRPr="0097127A">
        <w:rPr>
          <w:rFonts w:cs="Times New Roman"/>
          <w:szCs w:val="24"/>
        </w:rPr>
        <w:t>.</w:t>
      </w:r>
    </w:p>
    <w:p w14:paraId="1D4A261B" w14:textId="37178001" w:rsidR="001D763A" w:rsidRDefault="001D763A" w:rsidP="00134DD4">
      <w:pPr>
        <w:spacing w:before="120" w:after="0" w:line="360" w:lineRule="auto"/>
        <w:ind w:firstLine="360"/>
        <w:jc w:val="both"/>
        <w:rPr>
          <w:rFonts w:cs="Times New Roman"/>
          <w:szCs w:val="24"/>
        </w:rPr>
      </w:pPr>
      <w:r>
        <w:rPr>
          <w:rFonts w:cs="Times New Roman"/>
          <w:szCs w:val="24"/>
        </w:rPr>
        <w:br w:type="page"/>
      </w:r>
    </w:p>
    <w:p w14:paraId="40A4A4AA" w14:textId="77777777" w:rsidR="001D763A" w:rsidRPr="001D763A" w:rsidRDefault="00A52B40" w:rsidP="008263F0">
      <w:pPr>
        <w:pStyle w:val="Nadpis1"/>
        <w:spacing w:before="120" w:line="360" w:lineRule="auto"/>
        <w:ind w:left="360"/>
      </w:pPr>
      <w:bookmarkStart w:id="1" w:name="_Toc70860614"/>
      <w:r>
        <w:lastRenderedPageBreak/>
        <w:t>I</w:t>
      </w:r>
      <w:r>
        <w:tab/>
      </w:r>
      <w:r w:rsidR="001D763A" w:rsidRPr="001D763A">
        <w:t>Teoretická část</w:t>
      </w:r>
      <w:bookmarkEnd w:id="1"/>
    </w:p>
    <w:p w14:paraId="0E7D912B" w14:textId="26135F72" w:rsidR="00A01ACB" w:rsidRDefault="000977C8" w:rsidP="000977C8">
      <w:pPr>
        <w:tabs>
          <w:tab w:val="left" w:pos="392"/>
        </w:tabs>
        <w:spacing w:before="120" w:after="0" w:line="360" w:lineRule="auto"/>
        <w:jc w:val="both"/>
        <w:rPr>
          <w:rFonts w:cs="Times New Roman"/>
          <w:szCs w:val="24"/>
        </w:rPr>
      </w:pPr>
      <w:r>
        <w:rPr>
          <w:rFonts w:cs="Times New Roman"/>
          <w:szCs w:val="24"/>
        </w:rPr>
        <w:tab/>
      </w:r>
      <w:r w:rsidR="00CA7FEF">
        <w:rPr>
          <w:rFonts w:cs="Times New Roman"/>
          <w:szCs w:val="24"/>
        </w:rPr>
        <w:t>V</w:t>
      </w:r>
      <w:r w:rsidR="00A01ACB">
        <w:rPr>
          <w:rFonts w:cs="Times New Roman"/>
          <w:szCs w:val="24"/>
        </w:rPr>
        <w:t> níže popsané</w:t>
      </w:r>
      <w:r w:rsidR="00CA7FEF">
        <w:rPr>
          <w:rFonts w:cs="Times New Roman"/>
          <w:szCs w:val="24"/>
        </w:rPr>
        <w:t xml:space="preserve"> teoretické části diplomové práce autorka </w:t>
      </w:r>
      <w:r w:rsidR="00A01ACB">
        <w:rPr>
          <w:rFonts w:cs="Times New Roman"/>
          <w:szCs w:val="24"/>
        </w:rPr>
        <w:t>uvádí</w:t>
      </w:r>
      <w:r w:rsidR="00CA7FEF">
        <w:rPr>
          <w:rFonts w:cs="Times New Roman"/>
          <w:szCs w:val="24"/>
        </w:rPr>
        <w:t xml:space="preserve"> hlavní témata týkající</w:t>
      </w:r>
      <w:r w:rsidR="00A01ACB">
        <w:rPr>
          <w:rFonts w:cs="Times New Roman"/>
          <w:szCs w:val="24"/>
        </w:rPr>
        <w:t xml:space="preserve"> se</w:t>
      </w:r>
      <w:r w:rsidR="008C5ED2">
        <w:rPr>
          <w:rFonts w:cs="Times New Roman"/>
          <w:szCs w:val="24"/>
        </w:rPr>
        <w:t> </w:t>
      </w:r>
      <w:r w:rsidR="00A01ACB">
        <w:rPr>
          <w:rFonts w:cs="Times New Roman"/>
          <w:szCs w:val="24"/>
        </w:rPr>
        <w:t>násilí mezi dět</w:t>
      </w:r>
      <w:r w:rsidR="00676460">
        <w:rPr>
          <w:rFonts w:cs="Times New Roman"/>
          <w:szCs w:val="24"/>
        </w:rPr>
        <w:t xml:space="preserve">mi, problematiku šikany a její základní </w:t>
      </w:r>
      <w:r w:rsidR="00A01ACB">
        <w:rPr>
          <w:rFonts w:cs="Times New Roman"/>
          <w:szCs w:val="24"/>
        </w:rPr>
        <w:t>pojmy, histori</w:t>
      </w:r>
      <w:r w:rsidR="00676460">
        <w:rPr>
          <w:rFonts w:cs="Times New Roman"/>
          <w:szCs w:val="24"/>
        </w:rPr>
        <w:t>i, podoby</w:t>
      </w:r>
      <w:r w:rsidR="00A01ACB">
        <w:rPr>
          <w:rFonts w:cs="Times New Roman"/>
          <w:szCs w:val="24"/>
        </w:rPr>
        <w:t>, aktéry, stádi</w:t>
      </w:r>
      <w:r w:rsidR="00676460">
        <w:rPr>
          <w:rFonts w:cs="Times New Roman"/>
          <w:szCs w:val="24"/>
        </w:rPr>
        <w:t>a</w:t>
      </w:r>
      <w:r w:rsidR="00A01ACB">
        <w:rPr>
          <w:rFonts w:cs="Times New Roman"/>
          <w:szCs w:val="24"/>
        </w:rPr>
        <w:t>, charakteristiku vývoje žáků i prevenci.</w:t>
      </w:r>
    </w:p>
    <w:p w14:paraId="748E27D7" w14:textId="77777777" w:rsidR="00A01ACB" w:rsidRPr="001D763A" w:rsidRDefault="00A01ACB" w:rsidP="000977C8">
      <w:pPr>
        <w:tabs>
          <w:tab w:val="left" w:pos="392"/>
        </w:tabs>
        <w:spacing w:before="120" w:after="0" w:line="360" w:lineRule="auto"/>
        <w:jc w:val="both"/>
        <w:rPr>
          <w:rFonts w:cs="Times New Roman"/>
          <w:szCs w:val="24"/>
        </w:rPr>
      </w:pPr>
    </w:p>
    <w:p w14:paraId="4F9E6E14" w14:textId="77777777" w:rsidR="001D763A" w:rsidRDefault="00F32FCC" w:rsidP="00F32FCC">
      <w:pPr>
        <w:pStyle w:val="Nadpis2"/>
        <w:spacing w:before="120" w:line="360" w:lineRule="auto"/>
        <w:ind w:left="360"/>
      </w:pPr>
      <w:bookmarkStart w:id="2" w:name="_Toc70860615"/>
      <w:r>
        <w:t xml:space="preserve">1 </w:t>
      </w:r>
      <w:r w:rsidR="008B5A01">
        <w:t>N</w:t>
      </w:r>
      <w:r w:rsidR="001D763A" w:rsidRPr="001D763A">
        <w:t>ásilí mezi dětmi</w:t>
      </w:r>
      <w:bookmarkEnd w:id="2"/>
    </w:p>
    <w:p w14:paraId="0BF1C54B" w14:textId="751C8D8B" w:rsidR="00851B9E" w:rsidRDefault="008A6C98" w:rsidP="008A6C98">
      <w:pPr>
        <w:spacing w:before="120" w:after="0" w:line="360" w:lineRule="auto"/>
        <w:ind w:firstLine="360"/>
        <w:jc w:val="both"/>
        <w:rPr>
          <w:rFonts w:cs="Times New Roman"/>
          <w:szCs w:val="24"/>
        </w:rPr>
      </w:pPr>
      <w:r>
        <w:rPr>
          <w:rFonts w:cs="Times New Roman"/>
          <w:szCs w:val="24"/>
        </w:rPr>
        <w:t>Násilí mezi lidmi je staré jako lidstvo samotné</w:t>
      </w:r>
      <w:r w:rsidR="008B5A01">
        <w:rPr>
          <w:rFonts w:cs="Times New Roman"/>
          <w:szCs w:val="24"/>
        </w:rPr>
        <w:t xml:space="preserve"> a od něj se pak pochopitelně odvíjí i násilí mezi potomky dospělých, tedy dětmi. P</w:t>
      </w:r>
      <w:r w:rsidR="00851B9E">
        <w:rPr>
          <w:rFonts w:cs="Times New Roman"/>
          <w:szCs w:val="24"/>
        </w:rPr>
        <w:t xml:space="preserve">odle </w:t>
      </w:r>
      <w:r w:rsidR="00851B9E" w:rsidRPr="00BF3C93">
        <w:rPr>
          <w:rFonts w:cs="Times New Roman"/>
          <w:szCs w:val="24"/>
        </w:rPr>
        <w:t>světové zdravotnické organiza</w:t>
      </w:r>
      <w:r w:rsidR="00851B9E">
        <w:rPr>
          <w:rFonts w:cs="Times New Roman"/>
          <w:szCs w:val="24"/>
        </w:rPr>
        <w:t xml:space="preserve">ce (WHO), </w:t>
      </w:r>
      <w:r w:rsidR="008B5A01">
        <w:rPr>
          <w:rFonts w:cs="Times New Roman"/>
          <w:szCs w:val="24"/>
        </w:rPr>
        <w:t xml:space="preserve">je násilí </w:t>
      </w:r>
      <w:r w:rsidR="00851B9E">
        <w:rPr>
          <w:rFonts w:cs="Times New Roman"/>
          <w:szCs w:val="24"/>
        </w:rPr>
        <w:t xml:space="preserve">definováno jako </w:t>
      </w:r>
      <w:r w:rsidR="00851B9E" w:rsidRPr="00BF3C93">
        <w:rPr>
          <w:rFonts w:cs="Times New Roman"/>
          <w:szCs w:val="24"/>
        </w:rPr>
        <w:t>„</w:t>
      </w:r>
      <w:r w:rsidR="00851B9E" w:rsidRPr="00273E2C">
        <w:rPr>
          <w:rFonts w:cs="Times New Roman"/>
          <w:szCs w:val="24"/>
        </w:rPr>
        <w:t>úmyslné užití či hrozba fyzické síly</w:t>
      </w:r>
      <w:r w:rsidRPr="00273E2C">
        <w:rPr>
          <w:rFonts w:cs="Times New Roman"/>
          <w:szCs w:val="24"/>
        </w:rPr>
        <w:t xml:space="preserve"> </w:t>
      </w:r>
      <w:r w:rsidR="00851B9E" w:rsidRPr="00273E2C">
        <w:rPr>
          <w:rFonts w:cs="Times New Roman"/>
          <w:szCs w:val="24"/>
        </w:rPr>
        <w:t xml:space="preserve">proti sobě samému, jinému jedinci nebo proti skupině či jiné komunitě, která má za cíl, či vysokou pravděpodobnost, způsobit zranění, úraz, smrt, psychickou újmu, </w:t>
      </w:r>
      <w:r w:rsidRPr="00273E2C">
        <w:rPr>
          <w:rFonts w:cs="Times New Roman"/>
          <w:szCs w:val="24"/>
        </w:rPr>
        <w:t xml:space="preserve">utrpení, deprivaci či jinou újmu nebo případně i užití verbálních prostředků se </w:t>
      </w:r>
      <w:r w:rsidRPr="00A9640B">
        <w:rPr>
          <w:rFonts w:cs="Times New Roman"/>
          <w:szCs w:val="24"/>
        </w:rPr>
        <w:t>stejným úmyslem“</w:t>
      </w:r>
      <w:r w:rsidR="008B5A01" w:rsidRPr="00A9640B">
        <w:rPr>
          <w:rFonts w:cs="Times New Roman"/>
          <w:szCs w:val="24"/>
        </w:rPr>
        <w:t xml:space="preserve"> a tato</w:t>
      </w:r>
      <w:r w:rsidR="008B5A01">
        <w:rPr>
          <w:rFonts w:cs="Times New Roman"/>
          <w:szCs w:val="24"/>
        </w:rPr>
        <w:t xml:space="preserve"> definice platí i pro násilí mezi dětmi.</w:t>
      </w:r>
    </w:p>
    <w:p w14:paraId="552A816C" w14:textId="77777777" w:rsidR="00B61612" w:rsidRDefault="00B61612" w:rsidP="008A6C98">
      <w:pPr>
        <w:spacing w:before="120" w:after="0" w:line="360" w:lineRule="auto"/>
        <w:ind w:firstLine="360"/>
        <w:jc w:val="both"/>
        <w:rPr>
          <w:rFonts w:cs="Times New Roman"/>
          <w:szCs w:val="24"/>
        </w:rPr>
      </w:pPr>
    </w:p>
    <w:p w14:paraId="5AB3E865" w14:textId="77777777" w:rsidR="008B5A01" w:rsidRDefault="008B5A01" w:rsidP="003D0213">
      <w:pPr>
        <w:pStyle w:val="Nadpis3"/>
        <w:numPr>
          <w:ilvl w:val="1"/>
          <w:numId w:val="20"/>
        </w:numPr>
        <w:spacing w:after="0"/>
      </w:pPr>
      <w:bookmarkStart w:id="3" w:name="_Toc70860616"/>
      <w:r w:rsidRPr="008B5A01">
        <w:t>Podoby násilí</w:t>
      </w:r>
      <w:bookmarkEnd w:id="3"/>
    </w:p>
    <w:p w14:paraId="42E75491" w14:textId="7DA7C378" w:rsidR="003D0213" w:rsidRPr="003D0213" w:rsidRDefault="003D0213" w:rsidP="003D0213">
      <w:pPr>
        <w:spacing w:before="120" w:after="0" w:line="360" w:lineRule="auto"/>
        <w:ind w:firstLine="357"/>
        <w:jc w:val="both"/>
        <w:rPr>
          <w:rFonts w:cs="Times New Roman"/>
          <w:szCs w:val="24"/>
        </w:rPr>
      </w:pPr>
      <w:r w:rsidRPr="003D0213">
        <w:rPr>
          <w:rFonts w:cs="Times New Roman"/>
          <w:szCs w:val="24"/>
        </w:rPr>
        <w:t xml:space="preserve">Na násilí mají vliv různé faktory a může mít i odlišné </w:t>
      </w:r>
      <w:r w:rsidR="00950A82">
        <w:rPr>
          <w:rFonts w:cs="Times New Roman"/>
          <w:szCs w:val="24"/>
        </w:rPr>
        <w:t>podoby, např. podobu rasismu či </w:t>
      </w:r>
      <w:r w:rsidRPr="003D0213">
        <w:rPr>
          <w:rFonts w:cs="Times New Roman"/>
          <w:szCs w:val="24"/>
        </w:rPr>
        <w:t>xenofobie. K pojmu „násilí mezi dětmi“ se nejčastěji řadí pojem „šikana</w:t>
      </w:r>
      <w:r w:rsidR="008C5ED2">
        <w:rPr>
          <w:rFonts w:cs="Times New Roman"/>
          <w:szCs w:val="24"/>
        </w:rPr>
        <w:t>“</w:t>
      </w:r>
      <w:r w:rsidRPr="003D0213">
        <w:rPr>
          <w:rFonts w:cs="Times New Roman"/>
          <w:szCs w:val="24"/>
        </w:rPr>
        <w:t>.</w:t>
      </w:r>
    </w:p>
    <w:p w14:paraId="3FA40B67" w14:textId="77777777" w:rsidR="003D0213" w:rsidRPr="003D0213" w:rsidRDefault="003D0213" w:rsidP="003D0213"/>
    <w:p w14:paraId="13564843" w14:textId="2106E7DA" w:rsidR="008F6A15" w:rsidRPr="008F6A15" w:rsidRDefault="003D0213" w:rsidP="00744B2A">
      <w:pPr>
        <w:pStyle w:val="Odstavecseseznamem"/>
        <w:numPr>
          <w:ilvl w:val="0"/>
          <w:numId w:val="18"/>
        </w:numPr>
        <w:spacing w:before="120" w:after="0" w:line="360" w:lineRule="auto"/>
        <w:ind w:firstLine="360"/>
        <w:jc w:val="both"/>
        <w:rPr>
          <w:rFonts w:cs="Times New Roman"/>
          <w:szCs w:val="24"/>
        </w:rPr>
      </w:pPr>
      <w:r w:rsidRPr="008F6A15">
        <w:rPr>
          <w:b/>
        </w:rPr>
        <w:t>Rasismus</w:t>
      </w:r>
      <w:r>
        <w:t xml:space="preserve">  - je jakýkoli negativní postoj, nerovné zacházení či ubližování osobě, nebo skupině, která je jiného etnického původu, rasy, národa, náboženství, kultury nebo odlišné barvy pleti; je založen na vnímání nadřazenosti jedné sociální skupiny</w:t>
      </w:r>
      <w:r w:rsidR="008F6A15">
        <w:t xml:space="preserve"> (rase)</w:t>
      </w:r>
      <w:r>
        <w:t xml:space="preserve"> nad jinou z výše popsaných důvodů a </w:t>
      </w:r>
      <w:r w:rsidR="008F6A15">
        <w:t>klade za důležité vrozené psychické a fyzické dispozice této rasy</w:t>
      </w:r>
      <w:r w:rsidR="00222DD1">
        <w:t xml:space="preserve"> (Inkluzivní škola, 2017)</w:t>
      </w:r>
      <w:r w:rsidR="008F6A15">
        <w:t>.</w:t>
      </w:r>
    </w:p>
    <w:p w14:paraId="701EDDA5" w14:textId="77777777" w:rsidR="00A26BE6" w:rsidRDefault="00A26BE6" w:rsidP="00BF3C93">
      <w:pPr>
        <w:spacing w:before="120" w:after="0" w:line="360" w:lineRule="auto"/>
        <w:ind w:firstLine="360"/>
        <w:jc w:val="both"/>
        <w:rPr>
          <w:rFonts w:cs="Times New Roman"/>
          <w:szCs w:val="24"/>
        </w:rPr>
      </w:pPr>
      <w:r>
        <w:rPr>
          <w:rFonts w:cs="Times New Roman"/>
          <w:szCs w:val="24"/>
        </w:rPr>
        <w:t xml:space="preserve">Tato </w:t>
      </w:r>
      <w:r w:rsidR="008F6A15">
        <w:rPr>
          <w:rFonts w:cs="Times New Roman"/>
          <w:szCs w:val="24"/>
        </w:rPr>
        <w:t xml:space="preserve">rasová nesnášenlivost se z dospělých „přenáší“ i na děti a </w:t>
      </w:r>
      <w:r>
        <w:rPr>
          <w:rFonts w:cs="Times New Roman"/>
          <w:szCs w:val="24"/>
        </w:rPr>
        <w:t xml:space="preserve">může u </w:t>
      </w:r>
      <w:r w:rsidR="008F6A15">
        <w:rPr>
          <w:rFonts w:cs="Times New Roman"/>
          <w:szCs w:val="24"/>
        </w:rPr>
        <w:t>nich</w:t>
      </w:r>
      <w:r>
        <w:rPr>
          <w:rFonts w:cs="Times New Roman"/>
          <w:szCs w:val="24"/>
        </w:rPr>
        <w:t xml:space="preserve"> vyvolávat projevy nepřátelství </w:t>
      </w:r>
      <w:r w:rsidR="008F6A15">
        <w:rPr>
          <w:rFonts w:cs="Times New Roman"/>
          <w:szCs w:val="24"/>
        </w:rPr>
        <w:t>nebo</w:t>
      </w:r>
      <w:r>
        <w:rPr>
          <w:rFonts w:cs="Times New Roman"/>
          <w:szCs w:val="24"/>
        </w:rPr>
        <w:t xml:space="preserve"> nenávisti</w:t>
      </w:r>
      <w:r w:rsidR="008F6A15">
        <w:rPr>
          <w:rFonts w:cs="Times New Roman"/>
          <w:szCs w:val="24"/>
        </w:rPr>
        <w:t xml:space="preserve"> k „rasově odlišnému“ spolužákovi, kterého se potom ostatní snaží </w:t>
      </w:r>
      <w:r>
        <w:rPr>
          <w:rFonts w:cs="Times New Roman"/>
          <w:szCs w:val="24"/>
        </w:rPr>
        <w:t>vyčlenit z kolektivu. V extrémní formě mohou žáci proti tomuto jedinc</w:t>
      </w:r>
      <w:r w:rsidR="008F6A15">
        <w:rPr>
          <w:rFonts w:cs="Times New Roman"/>
          <w:szCs w:val="24"/>
        </w:rPr>
        <w:t xml:space="preserve">i </w:t>
      </w:r>
      <w:r>
        <w:rPr>
          <w:rFonts w:cs="Times New Roman"/>
          <w:szCs w:val="24"/>
        </w:rPr>
        <w:t>začít používat verbální i fyzické formy násilí.</w:t>
      </w:r>
    </w:p>
    <w:p w14:paraId="6B2A02B1" w14:textId="77777777" w:rsidR="00BF3C93" w:rsidRPr="00F32FCC" w:rsidRDefault="00BF3C93" w:rsidP="00F32FCC">
      <w:pPr>
        <w:pStyle w:val="Odstavecseseznamem"/>
        <w:ind w:left="0"/>
      </w:pPr>
    </w:p>
    <w:p w14:paraId="45B634F7" w14:textId="0927FFC2" w:rsidR="003B3297" w:rsidRPr="002A1F41" w:rsidRDefault="00F32FCC" w:rsidP="002A1F41">
      <w:pPr>
        <w:pStyle w:val="Odstavecseseznamem"/>
        <w:numPr>
          <w:ilvl w:val="0"/>
          <w:numId w:val="18"/>
        </w:numPr>
        <w:spacing w:before="120" w:after="0" w:line="360" w:lineRule="auto"/>
        <w:ind w:firstLine="360"/>
        <w:jc w:val="both"/>
        <w:rPr>
          <w:rFonts w:cs="Times New Roman"/>
          <w:szCs w:val="24"/>
        </w:rPr>
      </w:pPr>
      <w:r w:rsidRPr="007526E7">
        <w:rPr>
          <w:b/>
        </w:rPr>
        <w:t>Xenofobie</w:t>
      </w:r>
      <w:r w:rsidR="007526E7">
        <w:t xml:space="preserve"> – dle </w:t>
      </w:r>
      <w:proofErr w:type="spellStart"/>
      <w:r w:rsidR="007526E7" w:rsidRPr="003B3297">
        <w:rPr>
          <w:rFonts w:cs="Times New Roman"/>
          <w:szCs w:val="24"/>
        </w:rPr>
        <w:t>Kirnerov</w:t>
      </w:r>
      <w:r w:rsidR="007526E7">
        <w:rPr>
          <w:rFonts w:cs="Times New Roman"/>
          <w:szCs w:val="24"/>
        </w:rPr>
        <w:t>é</w:t>
      </w:r>
      <w:proofErr w:type="spellEnd"/>
      <w:r w:rsidR="007526E7">
        <w:rPr>
          <w:rFonts w:cs="Times New Roman"/>
          <w:szCs w:val="24"/>
        </w:rPr>
        <w:t xml:space="preserve"> (2020) je to </w:t>
      </w:r>
      <w:r w:rsidR="007526E7">
        <w:t>strach z neznámého i cizího a v této souvislosti se jedná především o strach z cizinců, jejich náboženství, kultu</w:t>
      </w:r>
      <w:r w:rsidR="008C5ED2">
        <w:t>ry</w:t>
      </w:r>
      <w:r w:rsidR="007526E7">
        <w:t>, barv</w:t>
      </w:r>
      <w:r w:rsidR="008C5ED2">
        <w:t>y</w:t>
      </w:r>
      <w:r w:rsidR="007526E7">
        <w:t xml:space="preserve"> pleti, </w:t>
      </w:r>
      <w:r w:rsidR="00F75146">
        <w:t>národnosti,</w:t>
      </w:r>
      <w:r w:rsidR="008C5ED2">
        <w:t xml:space="preserve"> tradicí</w:t>
      </w:r>
      <w:r w:rsidR="007526E7">
        <w:t xml:space="preserve"> nebo jazyku, které se z vnějšího pohledu projevuje nepřátelstvím a odporem proti těmto jedincům.</w:t>
      </w:r>
    </w:p>
    <w:p w14:paraId="7A1ABA86" w14:textId="77777777" w:rsidR="00F02202" w:rsidRDefault="00F02202" w:rsidP="00A26BE6">
      <w:pPr>
        <w:spacing w:before="120" w:after="0" w:line="360" w:lineRule="auto"/>
        <w:ind w:firstLine="360"/>
        <w:jc w:val="both"/>
        <w:rPr>
          <w:rFonts w:cs="Times New Roman"/>
          <w:szCs w:val="24"/>
        </w:rPr>
      </w:pPr>
    </w:p>
    <w:p w14:paraId="6E729BDD" w14:textId="0077ED1E" w:rsidR="0089640D" w:rsidRPr="00F02202" w:rsidRDefault="00F02202" w:rsidP="00F02202">
      <w:pPr>
        <w:pStyle w:val="Odstavecseseznamem"/>
        <w:numPr>
          <w:ilvl w:val="0"/>
          <w:numId w:val="18"/>
        </w:numPr>
        <w:spacing w:before="120" w:after="0" w:line="360" w:lineRule="auto"/>
        <w:ind w:firstLine="426"/>
        <w:jc w:val="both"/>
        <w:rPr>
          <w:rFonts w:cs="Times New Roman"/>
          <w:szCs w:val="24"/>
        </w:rPr>
      </w:pPr>
      <w:r w:rsidRPr="00F02202">
        <w:rPr>
          <w:rFonts w:cs="Times New Roman"/>
          <w:b/>
          <w:szCs w:val="24"/>
        </w:rPr>
        <w:t>Šikana</w:t>
      </w:r>
      <w:r>
        <w:rPr>
          <w:rFonts w:cs="Times New Roman"/>
          <w:szCs w:val="24"/>
        </w:rPr>
        <w:t xml:space="preserve"> – šikana je specifický druh násilí, při kterém se v</w:t>
      </w:r>
      <w:r w:rsidR="0089640D" w:rsidRPr="00F02202">
        <w:rPr>
          <w:rFonts w:cs="Times New Roman"/>
          <w:szCs w:val="24"/>
        </w:rPr>
        <w:t xml:space="preserve">ětšině </w:t>
      </w:r>
      <w:r>
        <w:rPr>
          <w:rFonts w:cs="Times New Roman"/>
          <w:szCs w:val="24"/>
        </w:rPr>
        <w:t>populace jako první vybaví</w:t>
      </w:r>
      <w:r w:rsidR="0089640D" w:rsidRPr="00F02202">
        <w:rPr>
          <w:rFonts w:cs="Times New Roman"/>
          <w:szCs w:val="24"/>
        </w:rPr>
        <w:t xml:space="preserve"> „násilí mezi dětmi“</w:t>
      </w:r>
      <w:r>
        <w:rPr>
          <w:rFonts w:cs="Times New Roman"/>
          <w:szCs w:val="24"/>
        </w:rPr>
        <w:t xml:space="preserve">, které se </w:t>
      </w:r>
      <w:r w:rsidR="001012B7">
        <w:rPr>
          <w:rFonts w:cs="Times New Roman"/>
          <w:szCs w:val="24"/>
        </w:rPr>
        <w:t>v odbornějších kruzích také říká „</w:t>
      </w:r>
      <w:r w:rsidR="0089640D" w:rsidRPr="00F02202">
        <w:rPr>
          <w:rFonts w:cs="Times New Roman"/>
          <w:szCs w:val="24"/>
        </w:rPr>
        <w:t>školní šikana</w:t>
      </w:r>
      <w:r w:rsidR="001012B7">
        <w:rPr>
          <w:rFonts w:cs="Times New Roman"/>
          <w:szCs w:val="24"/>
        </w:rPr>
        <w:t>“</w:t>
      </w:r>
      <w:r w:rsidR="0089640D" w:rsidRPr="00F02202">
        <w:rPr>
          <w:rFonts w:cs="Times New Roman"/>
          <w:szCs w:val="24"/>
        </w:rPr>
        <w:t xml:space="preserve">. </w:t>
      </w:r>
      <w:r w:rsidR="001012B7">
        <w:rPr>
          <w:rFonts w:cs="Times New Roman"/>
          <w:szCs w:val="24"/>
        </w:rPr>
        <w:t>P</w:t>
      </w:r>
      <w:r w:rsidR="0089640D" w:rsidRPr="00F02202">
        <w:rPr>
          <w:rFonts w:cs="Times New Roman"/>
          <w:szCs w:val="24"/>
        </w:rPr>
        <w:t xml:space="preserve">rávě </w:t>
      </w:r>
      <w:r w:rsidR="00950A82">
        <w:rPr>
          <w:rFonts w:cs="Times New Roman"/>
          <w:szCs w:val="24"/>
        </w:rPr>
        <w:t>na </w:t>
      </w:r>
      <w:r w:rsidR="001012B7">
        <w:rPr>
          <w:rFonts w:cs="Times New Roman"/>
          <w:szCs w:val="24"/>
        </w:rPr>
        <w:t xml:space="preserve">tuto problematiku se </w:t>
      </w:r>
      <w:r w:rsidR="00A01ACB">
        <w:rPr>
          <w:rFonts w:cs="Times New Roman"/>
          <w:szCs w:val="24"/>
        </w:rPr>
        <w:t>autorka zaměřuje</w:t>
      </w:r>
      <w:r w:rsidR="001012B7">
        <w:rPr>
          <w:rFonts w:cs="Times New Roman"/>
          <w:szCs w:val="24"/>
        </w:rPr>
        <w:t xml:space="preserve"> </w:t>
      </w:r>
      <w:r w:rsidR="0089640D" w:rsidRPr="00F02202">
        <w:rPr>
          <w:rFonts w:cs="Times New Roman"/>
          <w:szCs w:val="24"/>
        </w:rPr>
        <w:t>v</w:t>
      </w:r>
      <w:r w:rsidR="001012B7">
        <w:rPr>
          <w:rFonts w:cs="Times New Roman"/>
          <w:szCs w:val="24"/>
        </w:rPr>
        <w:t> dalších kapitolách</w:t>
      </w:r>
      <w:r w:rsidR="0089640D" w:rsidRPr="00F02202">
        <w:rPr>
          <w:rFonts w:cs="Times New Roman"/>
          <w:szCs w:val="24"/>
        </w:rPr>
        <w:t>.</w:t>
      </w:r>
    </w:p>
    <w:p w14:paraId="14BAC73B" w14:textId="5C79D442" w:rsidR="00F32FCC" w:rsidRDefault="003E45A3" w:rsidP="00F32FCC">
      <w:r>
        <w:br w:type="page"/>
      </w:r>
    </w:p>
    <w:p w14:paraId="4D3DA077" w14:textId="77777777" w:rsidR="00F32FCC" w:rsidRPr="00F32FCC" w:rsidRDefault="00F32FCC" w:rsidP="00F32FCC">
      <w:pPr>
        <w:pStyle w:val="Nadpis2"/>
        <w:spacing w:before="120" w:line="360" w:lineRule="auto"/>
        <w:ind w:left="360"/>
      </w:pPr>
      <w:bookmarkStart w:id="4" w:name="_Toc70860617"/>
      <w:r>
        <w:lastRenderedPageBreak/>
        <w:t>2 Šikana</w:t>
      </w:r>
      <w:bookmarkEnd w:id="4"/>
    </w:p>
    <w:p w14:paraId="5041E014" w14:textId="67AC44F0" w:rsidR="00B26E15" w:rsidRDefault="00B26E15" w:rsidP="007F56EF">
      <w:pPr>
        <w:spacing w:before="120" w:after="0" w:line="360" w:lineRule="auto"/>
        <w:ind w:firstLine="360"/>
        <w:jc w:val="both"/>
        <w:rPr>
          <w:rFonts w:cs="Times New Roman"/>
          <w:szCs w:val="24"/>
        </w:rPr>
      </w:pPr>
      <w:r>
        <w:rPr>
          <w:rFonts w:cs="Times New Roman"/>
          <w:szCs w:val="24"/>
        </w:rPr>
        <w:t>Násilí mezi dětmi sahá velmi hluboko do historie,</w:t>
      </w:r>
      <w:r w:rsidR="008C5ED2">
        <w:rPr>
          <w:rFonts w:cs="Times New Roman"/>
          <w:szCs w:val="24"/>
        </w:rPr>
        <w:t xml:space="preserve"> jak je dále uvedeno v</w:t>
      </w:r>
      <w:r w:rsidR="00676460">
        <w:rPr>
          <w:rFonts w:cs="Times New Roman"/>
          <w:szCs w:val="24"/>
        </w:rPr>
        <w:t> </w:t>
      </w:r>
      <w:proofErr w:type="gramStart"/>
      <w:r w:rsidR="008C5ED2">
        <w:rPr>
          <w:rFonts w:cs="Times New Roman"/>
          <w:szCs w:val="24"/>
        </w:rPr>
        <w:t>kapitole</w:t>
      </w:r>
      <w:r w:rsidR="00676460">
        <w:rPr>
          <w:rFonts w:cs="Times New Roman"/>
          <w:szCs w:val="24"/>
        </w:rPr>
        <w:t xml:space="preserve"> </w:t>
      </w:r>
      <w:r w:rsidRPr="000132FA">
        <w:rPr>
          <w:rFonts w:cs="Times New Roman"/>
          <w:i/>
          <w:szCs w:val="24"/>
        </w:rPr>
        <w:fldChar w:fldCharType="begin"/>
      </w:r>
      <w:r w:rsidRPr="000132FA">
        <w:rPr>
          <w:rFonts w:cs="Times New Roman"/>
          <w:i/>
          <w:szCs w:val="24"/>
        </w:rPr>
        <w:instrText xml:space="preserve"> REF _Ref58746417 \h </w:instrText>
      </w:r>
      <w:r w:rsidR="000132FA">
        <w:rPr>
          <w:rFonts w:cs="Times New Roman"/>
          <w:i/>
          <w:szCs w:val="24"/>
        </w:rPr>
        <w:instrText xml:space="preserve"> \* MERGEFORMAT </w:instrText>
      </w:r>
      <w:r w:rsidRPr="000132FA">
        <w:rPr>
          <w:rFonts w:cs="Times New Roman"/>
          <w:i/>
          <w:szCs w:val="24"/>
        </w:rPr>
      </w:r>
      <w:r w:rsidRPr="000132FA">
        <w:rPr>
          <w:rFonts w:cs="Times New Roman"/>
          <w:i/>
          <w:szCs w:val="24"/>
        </w:rPr>
        <w:fldChar w:fldCharType="separate"/>
      </w:r>
      <w:r w:rsidR="008C5ED2" w:rsidRPr="00676460">
        <w:t>2.2</w:t>
      </w:r>
      <w:r w:rsidR="00676460" w:rsidRPr="00676460">
        <w:t xml:space="preserve"> </w:t>
      </w:r>
      <w:r w:rsidR="00676460" w:rsidRPr="00676460">
        <w:rPr>
          <w:rFonts w:cs="Times New Roman"/>
          <w:i/>
          <w:szCs w:val="24"/>
        </w:rPr>
        <w:t>„</w:t>
      </w:r>
      <w:r w:rsidRPr="000132FA">
        <w:rPr>
          <w:i/>
        </w:rPr>
        <w:t>Historie</w:t>
      </w:r>
      <w:proofErr w:type="gramEnd"/>
      <w:r w:rsidRPr="000132FA">
        <w:rPr>
          <w:i/>
        </w:rPr>
        <w:t xml:space="preserve"> školní šikany</w:t>
      </w:r>
      <w:r w:rsidRPr="000132FA">
        <w:rPr>
          <w:rFonts w:cs="Times New Roman"/>
          <w:i/>
          <w:szCs w:val="24"/>
        </w:rPr>
        <w:fldChar w:fldCharType="end"/>
      </w:r>
      <w:r>
        <w:rPr>
          <w:rFonts w:cs="Times New Roman"/>
          <w:szCs w:val="24"/>
        </w:rPr>
        <w:t xml:space="preserve">“. </w:t>
      </w:r>
      <w:r w:rsidR="000132FA">
        <w:rPr>
          <w:rFonts w:cs="Times New Roman"/>
          <w:szCs w:val="24"/>
        </w:rPr>
        <w:t>V současné době je toto násilí známé i neodbornou veřejností pod pojmem „šikana“, kterým se ve svých studiích a výzkumech zabývají různí odborníci, kteří tuto problematiku definují velmi podobně.</w:t>
      </w:r>
    </w:p>
    <w:p w14:paraId="0A3E39DC" w14:textId="6F7EE1E2" w:rsidR="00BB0F6F" w:rsidRDefault="00BB0F6F" w:rsidP="007F56EF">
      <w:pPr>
        <w:spacing w:before="120" w:after="0" w:line="360" w:lineRule="auto"/>
        <w:ind w:firstLine="360"/>
        <w:jc w:val="both"/>
        <w:rPr>
          <w:rFonts w:cs="Times New Roman"/>
          <w:szCs w:val="24"/>
        </w:rPr>
      </w:pPr>
      <w:r w:rsidRPr="00BB0F6F">
        <w:rPr>
          <w:rFonts w:cs="Times New Roman"/>
          <w:szCs w:val="24"/>
        </w:rPr>
        <w:t xml:space="preserve">Již v polovině 80. let </w:t>
      </w:r>
      <w:proofErr w:type="spellStart"/>
      <w:r w:rsidRPr="00BB0F6F">
        <w:rPr>
          <w:rFonts w:cs="Times New Roman"/>
          <w:szCs w:val="24"/>
        </w:rPr>
        <w:t>Olweus</w:t>
      </w:r>
      <w:proofErr w:type="spellEnd"/>
      <w:r>
        <w:rPr>
          <w:rFonts w:cs="Times New Roman"/>
          <w:szCs w:val="24"/>
        </w:rPr>
        <w:t xml:space="preserve"> (</w:t>
      </w:r>
      <w:r w:rsidR="00154AE7">
        <w:rPr>
          <w:rFonts w:cs="Times New Roman"/>
          <w:szCs w:val="24"/>
        </w:rPr>
        <w:t>1986</w:t>
      </w:r>
      <w:r w:rsidRPr="00BB0F6F">
        <w:rPr>
          <w:rFonts w:cs="Times New Roman"/>
          <w:szCs w:val="24"/>
        </w:rPr>
        <w:t>)</w:t>
      </w:r>
      <w:r>
        <w:rPr>
          <w:rFonts w:cs="Times New Roman"/>
          <w:szCs w:val="24"/>
        </w:rPr>
        <w:t xml:space="preserve"> definoval šikanu následovně</w:t>
      </w:r>
      <w:r w:rsidR="00273E2C">
        <w:rPr>
          <w:rFonts w:cs="Times New Roman"/>
          <w:szCs w:val="24"/>
        </w:rPr>
        <w:t>: „</w:t>
      </w:r>
      <w:r w:rsidR="00141D2F" w:rsidRPr="00273E2C">
        <w:rPr>
          <w:rFonts w:cs="Times New Roman"/>
          <w:i/>
          <w:szCs w:val="24"/>
        </w:rPr>
        <w:t>Student je šikanován nebo pronásledován tehdy, kdy je opakovaně a v průběhu času vystaven negativním činům jednoho nebo více dalších studentů</w:t>
      </w:r>
      <w:r w:rsidR="00141D2F">
        <w:rPr>
          <w:rFonts w:cs="Times New Roman"/>
          <w:szCs w:val="24"/>
        </w:rPr>
        <w:t xml:space="preserve">“. Je to takové negativní jednání, </w:t>
      </w:r>
      <w:r w:rsidR="00154AE7">
        <w:rPr>
          <w:rFonts w:cs="Times New Roman"/>
          <w:szCs w:val="24"/>
        </w:rPr>
        <w:t xml:space="preserve">při kterém se agresor snaží </w:t>
      </w:r>
      <w:r w:rsidR="00141D2F" w:rsidRPr="00A9640B">
        <w:rPr>
          <w:rFonts w:cs="Times New Roman"/>
          <w:szCs w:val="24"/>
        </w:rPr>
        <w:t>úmyslně způsob</w:t>
      </w:r>
      <w:r w:rsidR="001B4ABC" w:rsidRPr="00A9640B">
        <w:rPr>
          <w:rFonts w:cs="Times New Roman"/>
          <w:szCs w:val="24"/>
        </w:rPr>
        <w:t>it</w:t>
      </w:r>
      <w:r w:rsidR="00141D2F" w:rsidRPr="00A9640B">
        <w:rPr>
          <w:rFonts w:cs="Times New Roman"/>
          <w:szCs w:val="24"/>
        </w:rPr>
        <w:t xml:space="preserve"> zranění či nepohodlí</w:t>
      </w:r>
      <w:r w:rsidR="00141D2F" w:rsidRPr="00141D2F">
        <w:rPr>
          <w:rFonts w:cs="Times New Roman"/>
          <w:szCs w:val="24"/>
        </w:rPr>
        <w:t xml:space="preserve"> druhému </w:t>
      </w:r>
      <w:r w:rsidR="00154AE7">
        <w:rPr>
          <w:rFonts w:cs="Times New Roman"/>
          <w:szCs w:val="24"/>
        </w:rPr>
        <w:t>–</w:t>
      </w:r>
      <w:r w:rsidR="00141D2F" w:rsidRPr="00141D2F">
        <w:rPr>
          <w:rFonts w:cs="Times New Roman"/>
          <w:szCs w:val="24"/>
        </w:rPr>
        <w:t xml:space="preserve"> v</w:t>
      </w:r>
      <w:r w:rsidR="00154AE7">
        <w:rPr>
          <w:rFonts w:cs="Times New Roman"/>
          <w:szCs w:val="24"/>
        </w:rPr>
        <w:t xml:space="preserve">e své podstatě tedy vychází </w:t>
      </w:r>
      <w:r w:rsidR="00141D2F" w:rsidRPr="00141D2F">
        <w:rPr>
          <w:rFonts w:cs="Times New Roman"/>
          <w:szCs w:val="24"/>
        </w:rPr>
        <w:t xml:space="preserve">z definice agresivního chování </w:t>
      </w:r>
      <w:proofErr w:type="spellStart"/>
      <w:r w:rsidR="00141D2F" w:rsidRPr="00141D2F">
        <w:rPr>
          <w:rFonts w:cs="Times New Roman"/>
          <w:szCs w:val="24"/>
        </w:rPr>
        <w:t>Olwe</w:t>
      </w:r>
      <w:r w:rsidR="00154AE7">
        <w:rPr>
          <w:rFonts w:cs="Times New Roman"/>
          <w:szCs w:val="24"/>
        </w:rPr>
        <w:t>a</w:t>
      </w:r>
      <w:proofErr w:type="spellEnd"/>
      <w:r w:rsidR="00154AE7">
        <w:rPr>
          <w:rFonts w:cs="Times New Roman"/>
          <w:szCs w:val="24"/>
        </w:rPr>
        <w:t xml:space="preserve"> (</w:t>
      </w:r>
      <w:r w:rsidR="00141D2F" w:rsidRPr="00141D2F">
        <w:rPr>
          <w:rFonts w:cs="Times New Roman"/>
          <w:szCs w:val="24"/>
        </w:rPr>
        <w:t>1973b</w:t>
      </w:r>
      <w:r w:rsidR="00154AE7">
        <w:rPr>
          <w:rFonts w:cs="Times New Roman"/>
          <w:szCs w:val="24"/>
        </w:rPr>
        <w:t xml:space="preserve">) a </w:t>
      </w:r>
      <w:proofErr w:type="spellStart"/>
      <w:r w:rsidR="00141D2F" w:rsidRPr="00141D2F">
        <w:rPr>
          <w:rFonts w:cs="Times New Roman"/>
          <w:szCs w:val="24"/>
        </w:rPr>
        <w:t>Berkowitz</w:t>
      </w:r>
      <w:r w:rsidR="00154AE7">
        <w:rPr>
          <w:rFonts w:cs="Times New Roman"/>
          <w:szCs w:val="24"/>
        </w:rPr>
        <w:t>e</w:t>
      </w:r>
      <w:proofErr w:type="spellEnd"/>
      <w:r w:rsidR="00154AE7">
        <w:rPr>
          <w:rFonts w:cs="Times New Roman"/>
          <w:szCs w:val="24"/>
        </w:rPr>
        <w:t xml:space="preserve"> (</w:t>
      </w:r>
      <w:r w:rsidR="00141D2F" w:rsidRPr="00141D2F">
        <w:rPr>
          <w:rFonts w:cs="Times New Roman"/>
          <w:szCs w:val="24"/>
        </w:rPr>
        <w:t xml:space="preserve">1993). </w:t>
      </w:r>
      <w:r w:rsidR="00154AE7">
        <w:rPr>
          <w:rFonts w:cs="Times New Roman"/>
          <w:szCs w:val="24"/>
        </w:rPr>
        <w:t xml:space="preserve">Dle </w:t>
      </w:r>
      <w:proofErr w:type="spellStart"/>
      <w:r w:rsidR="00154AE7">
        <w:rPr>
          <w:rFonts w:cs="Times New Roman"/>
          <w:szCs w:val="24"/>
        </w:rPr>
        <w:t>Ol</w:t>
      </w:r>
      <w:r w:rsidR="006534F5">
        <w:rPr>
          <w:rFonts w:cs="Times New Roman"/>
          <w:szCs w:val="24"/>
        </w:rPr>
        <w:t>w</w:t>
      </w:r>
      <w:r w:rsidR="00154AE7">
        <w:rPr>
          <w:rFonts w:cs="Times New Roman"/>
          <w:szCs w:val="24"/>
        </w:rPr>
        <w:t>ea</w:t>
      </w:r>
      <w:proofErr w:type="spellEnd"/>
      <w:r w:rsidR="00154AE7">
        <w:rPr>
          <w:rFonts w:cs="Times New Roman"/>
          <w:szCs w:val="24"/>
        </w:rPr>
        <w:t xml:space="preserve"> lze n</w:t>
      </w:r>
      <w:r w:rsidR="00141D2F" w:rsidRPr="00141D2F">
        <w:rPr>
          <w:rFonts w:cs="Times New Roman"/>
          <w:szCs w:val="24"/>
        </w:rPr>
        <w:t xml:space="preserve">egativní </w:t>
      </w:r>
      <w:r w:rsidR="00141D2F">
        <w:rPr>
          <w:rFonts w:cs="Times New Roman"/>
          <w:szCs w:val="24"/>
        </w:rPr>
        <w:t xml:space="preserve">chování </w:t>
      </w:r>
      <w:r w:rsidR="00141D2F" w:rsidRPr="00141D2F">
        <w:rPr>
          <w:rFonts w:cs="Times New Roman"/>
          <w:szCs w:val="24"/>
        </w:rPr>
        <w:t xml:space="preserve">provádět </w:t>
      </w:r>
      <w:r w:rsidR="00154AE7">
        <w:rPr>
          <w:rFonts w:cs="Times New Roman"/>
          <w:szCs w:val="24"/>
        </w:rPr>
        <w:t>především</w:t>
      </w:r>
      <w:r w:rsidR="00141D2F">
        <w:rPr>
          <w:rFonts w:cs="Times New Roman"/>
          <w:szCs w:val="24"/>
        </w:rPr>
        <w:t xml:space="preserve"> </w:t>
      </w:r>
      <w:r w:rsidR="00141D2F" w:rsidRPr="00141D2F">
        <w:rPr>
          <w:rFonts w:cs="Times New Roman"/>
          <w:szCs w:val="24"/>
        </w:rPr>
        <w:t>fyzickým kontaktem</w:t>
      </w:r>
      <w:r w:rsidR="00141D2F">
        <w:rPr>
          <w:rFonts w:cs="Times New Roman"/>
          <w:szCs w:val="24"/>
        </w:rPr>
        <w:t xml:space="preserve"> - </w:t>
      </w:r>
      <w:r w:rsidR="00141D2F" w:rsidRPr="00141D2F">
        <w:rPr>
          <w:rFonts w:cs="Times New Roman"/>
          <w:szCs w:val="24"/>
        </w:rPr>
        <w:t xml:space="preserve">slovy </w:t>
      </w:r>
      <w:r w:rsidR="00141D2F">
        <w:rPr>
          <w:rFonts w:cs="Times New Roman"/>
          <w:szCs w:val="24"/>
        </w:rPr>
        <w:t>či jinými způsoby</w:t>
      </w:r>
      <w:r w:rsidR="00141D2F" w:rsidRPr="00141D2F">
        <w:rPr>
          <w:rFonts w:cs="Times New Roman"/>
          <w:szCs w:val="24"/>
        </w:rPr>
        <w:t xml:space="preserve">, jako </w:t>
      </w:r>
      <w:r w:rsidR="00141D2F">
        <w:rPr>
          <w:rFonts w:cs="Times New Roman"/>
          <w:szCs w:val="24"/>
        </w:rPr>
        <w:t xml:space="preserve">například mimikou, gestikulací a také </w:t>
      </w:r>
      <w:r w:rsidR="00141D2F" w:rsidRPr="00141D2F">
        <w:rPr>
          <w:rFonts w:cs="Times New Roman"/>
          <w:szCs w:val="24"/>
        </w:rPr>
        <w:t>úmysln</w:t>
      </w:r>
      <w:r w:rsidR="00141D2F">
        <w:rPr>
          <w:rFonts w:cs="Times New Roman"/>
          <w:szCs w:val="24"/>
        </w:rPr>
        <w:t xml:space="preserve">ým </w:t>
      </w:r>
      <w:r w:rsidR="00141D2F" w:rsidRPr="00141D2F">
        <w:rPr>
          <w:rFonts w:cs="Times New Roman"/>
          <w:szCs w:val="24"/>
        </w:rPr>
        <w:t>vyloučení</w:t>
      </w:r>
      <w:r w:rsidR="00141D2F">
        <w:rPr>
          <w:rFonts w:cs="Times New Roman"/>
          <w:szCs w:val="24"/>
        </w:rPr>
        <w:t>m</w:t>
      </w:r>
      <w:r w:rsidR="00141D2F" w:rsidRPr="00141D2F">
        <w:rPr>
          <w:rFonts w:cs="Times New Roman"/>
          <w:szCs w:val="24"/>
        </w:rPr>
        <w:t xml:space="preserve"> ze skupiny. Abychom mohli použít termín </w:t>
      </w:r>
      <w:r w:rsidR="00141D2F">
        <w:rPr>
          <w:rFonts w:cs="Times New Roman"/>
          <w:szCs w:val="24"/>
        </w:rPr>
        <w:t>„</w:t>
      </w:r>
      <w:r w:rsidR="00141D2F" w:rsidRPr="00141D2F">
        <w:rPr>
          <w:rFonts w:cs="Times New Roman"/>
          <w:szCs w:val="24"/>
        </w:rPr>
        <w:t>šikana</w:t>
      </w:r>
      <w:r w:rsidR="00141D2F">
        <w:rPr>
          <w:rFonts w:cs="Times New Roman"/>
          <w:szCs w:val="24"/>
        </w:rPr>
        <w:t>“</w:t>
      </w:r>
      <w:r w:rsidR="00141D2F" w:rsidRPr="00141D2F">
        <w:rPr>
          <w:rFonts w:cs="Times New Roman"/>
          <w:szCs w:val="24"/>
        </w:rPr>
        <w:t xml:space="preserve">, </w:t>
      </w:r>
      <w:r w:rsidR="00F60423">
        <w:rPr>
          <w:rFonts w:cs="Times New Roman"/>
          <w:szCs w:val="24"/>
        </w:rPr>
        <w:t xml:space="preserve">je vždy nutné si uvědomit, že </w:t>
      </w:r>
      <w:r w:rsidR="006534F5" w:rsidRPr="00141D2F">
        <w:rPr>
          <w:rFonts w:cs="Times New Roman"/>
          <w:szCs w:val="24"/>
        </w:rPr>
        <w:t xml:space="preserve">by </w:t>
      </w:r>
      <w:r w:rsidR="00141D2F" w:rsidRPr="00141D2F">
        <w:rPr>
          <w:rFonts w:cs="Times New Roman"/>
          <w:szCs w:val="24"/>
        </w:rPr>
        <w:t xml:space="preserve">měla existovat </w:t>
      </w:r>
      <w:r w:rsidR="006534F5">
        <w:rPr>
          <w:rFonts w:cs="Times New Roman"/>
          <w:szCs w:val="24"/>
        </w:rPr>
        <w:t>jakási</w:t>
      </w:r>
      <w:r w:rsidR="00141D2F" w:rsidRPr="00141D2F">
        <w:rPr>
          <w:rFonts w:cs="Times New Roman"/>
          <w:szCs w:val="24"/>
        </w:rPr>
        <w:t xml:space="preserve"> nerovnováha v</w:t>
      </w:r>
      <w:r w:rsidR="006534F5">
        <w:rPr>
          <w:rFonts w:cs="Times New Roman"/>
          <w:szCs w:val="24"/>
        </w:rPr>
        <w:t> </w:t>
      </w:r>
      <w:r w:rsidR="00141D2F" w:rsidRPr="00141D2F">
        <w:rPr>
          <w:rFonts w:cs="Times New Roman"/>
          <w:szCs w:val="24"/>
        </w:rPr>
        <w:t xml:space="preserve">moci nebo síle </w:t>
      </w:r>
      <w:r w:rsidR="006534F5">
        <w:rPr>
          <w:rFonts w:cs="Times New Roman"/>
          <w:szCs w:val="24"/>
        </w:rPr>
        <w:t xml:space="preserve">mezi jejími aktéry </w:t>
      </w:r>
      <w:r w:rsidR="00141D2F" w:rsidRPr="00141D2F">
        <w:rPr>
          <w:rFonts w:cs="Times New Roman"/>
          <w:szCs w:val="24"/>
        </w:rPr>
        <w:t>(</w:t>
      </w:r>
      <w:r w:rsidR="006534F5">
        <w:rPr>
          <w:rFonts w:cs="Times New Roman"/>
          <w:szCs w:val="24"/>
        </w:rPr>
        <w:t xml:space="preserve">tzv. </w:t>
      </w:r>
      <w:r w:rsidR="00141D2F" w:rsidRPr="00141D2F">
        <w:rPr>
          <w:rFonts w:cs="Times New Roman"/>
          <w:szCs w:val="24"/>
        </w:rPr>
        <w:t xml:space="preserve">asymetrický vztah): </w:t>
      </w:r>
      <w:r w:rsidR="00154AE7">
        <w:rPr>
          <w:rFonts w:cs="Times New Roman"/>
          <w:szCs w:val="24"/>
        </w:rPr>
        <w:t>jedinec</w:t>
      </w:r>
      <w:r w:rsidR="00141D2F" w:rsidRPr="00141D2F">
        <w:rPr>
          <w:rFonts w:cs="Times New Roman"/>
          <w:szCs w:val="24"/>
        </w:rPr>
        <w:t>, který je vystaven negativním činům, má potíže se</w:t>
      </w:r>
      <w:r w:rsidR="00950A82">
        <w:rPr>
          <w:rFonts w:cs="Times New Roman"/>
          <w:szCs w:val="24"/>
        </w:rPr>
        <w:t> </w:t>
      </w:r>
      <w:r w:rsidR="00141D2F" w:rsidRPr="00141D2F">
        <w:rPr>
          <w:rFonts w:cs="Times New Roman"/>
          <w:szCs w:val="24"/>
        </w:rPr>
        <w:t>bránit</w:t>
      </w:r>
      <w:r w:rsidR="006534F5">
        <w:rPr>
          <w:rFonts w:cs="Times New Roman"/>
          <w:szCs w:val="24"/>
        </w:rPr>
        <w:t xml:space="preserve">, jak uvádí </w:t>
      </w:r>
      <w:proofErr w:type="spellStart"/>
      <w:r w:rsidR="006534F5">
        <w:rPr>
          <w:rFonts w:cs="Times New Roman"/>
          <w:szCs w:val="24"/>
        </w:rPr>
        <w:t>Olweus</w:t>
      </w:r>
      <w:proofErr w:type="spellEnd"/>
      <w:r w:rsidR="00141D2F" w:rsidRPr="00141D2F">
        <w:rPr>
          <w:rFonts w:cs="Times New Roman"/>
          <w:szCs w:val="24"/>
        </w:rPr>
        <w:t>.</w:t>
      </w:r>
    </w:p>
    <w:p w14:paraId="103E5131" w14:textId="6468291D" w:rsidR="00C35111" w:rsidRDefault="006534F5" w:rsidP="0084321A">
      <w:pPr>
        <w:spacing w:before="120" w:after="0" w:line="360" w:lineRule="auto"/>
        <w:ind w:firstLine="360"/>
        <w:jc w:val="both"/>
        <w:rPr>
          <w:rFonts w:cs="Times New Roman"/>
          <w:szCs w:val="24"/>
        </w:rPr>
      </w:pPr>
      <w:r>
        <w:rPr>
          <w:rFonts w:cs="Times New Roman"/>
          <w:szCs w:val="24"/>
        </w:rPr>
        <w:t xml:space="preserve">Později, v r. 1993 </w:t>
      </w:r>
      <w:proofErr w:type="spellStart"/>
      <w:r>
        <w:rPr>
          <w:rFonts w:cs="Times New Roman"/>
          <w:szCs w:val="24"/>
        </w:rPr>
        <w:t>Olweus</w:t>
      </w:r>
      <w:proofErr w:type="spellEnd"/>
      <w:r>
        <w:rPr>
          <w:rFonts w:cs="Times New Roman"/>
          <w:szCs w:val="24"/>
        </w:rPr>
        <w:t xml:space="preserve"> definuje pojem šikany </w:t>
      </w:r>
      <w:r w:rsidR="00B26E15" w:rsidRPr="00B26E15">
        <w:rPr>
          <w:rFonts w:cs="Times New Roman"/>
          <w:szCs w:val="24"/>
        </w:rPr>
        <w:t xml:space="preserve">jako </w:t>
      </w:r>
      <w:r w:rsidR="000132FA" w:rsidRPr="000132FA">
        <w:rPr>
          <w:rFonts w:cs="Times New Roman"/>
          <w:szCs w:val="24"/>
        </w:rPr>
        <w:t>opakované agresivní chování</w:t>
      </w:r>
      <w:r w:rsidR="000132FA">
        <w:rPr>
          <w:rFonts w:cs="Times New Roman"/>
          <w:szCs w:val="24"/>
        </w:rPr>
        <w:t xml:space="preserve">, jehož cílem </w:t>
      </w:r>
      <w:r w:rsidR="00BB0F6F">
        <w:rPr>
          <w:rFonts w:cs="Times New Roman"/>
          <w:szCs w:val="24"/>
        </w:rPr>
        <w:t>je ublížit jednomu nebo více jedincům, kteří nejsou schopni se proti takovému jednání bránit.</w:t>
      </w:r>
      <w:r>
        <w:rPr>
          <w:rFonts w:cs="Times New Roman"/>
          <w:szCs w:val="24"/>
        </w:rPr>
        <w:t xml:space="preserve"> Zároveň </w:t>
      </w:r>
      <w:proofErr w:type="spellStart"/>
      <w:r>
        <w:rPr>
          <w:rFonts w:cs="Times New Roman"/>
          <w:szCs w:val="24"/>
        </w:rPr>
        <w:t>Olweus</w:t>
      </w:r>
      <w:proofErr w:type="spellEnd"/>
      <w:r>
        <w:rPr>
          <w:rFonts w:cs="Times New Roman"/>
          <w:szCs w:val="24"/>
        </w:rPr>
        <w:t xml:space="preserve"> identifikoval faktor</w:t>
      </w:r>
      <w:r w:rsidR="00573EEB">
        <w:rPr>
          <w:rFonts w:cs="Times New Roman"/>
          <w:szCs w:val="24"/>
        </w:rPr>
        <w:t xml:space="preserve"> času, </w:t>
      </w:r>
      <w:r>
        <w:rPr>
          <w:rFonts w:cs="Times New Roman"/>
          <w:szCs w:val="24"/>
        </w:rPr>
        <w:t>kter</w:t>
      </w:r>
      <w:r w:rsidR="00573EEB">
        <w:rPr>
          <w:rFonts w:cs="Times New Roman"/>
          <w:szCs w:val="24"/>
        </w:rPr>
        <w:t>ý</w:t>
      </w:r>
      <w:r>
        <w:rPr>
          <w:rFonts w:cs="Times New Roman"/>
          <w:szCs w:val="24"/>
        </w:rPr>
        <w:t xml:space="preserve"> odděluj</w:t>
      </w:r>
      <w:r w:rsidR="00573EEB">
        <w:rPr>
          <w:rFonts w:cs="Times New Roman"/>
          <w:szCs w:val="24"/>
        </w:rPr>
        <w:t>e agresi od šikany – agrese je</w:t>
      </w:r>
      <w:r w:rsidR="00950A82">
        <w:rPr>
          <w:rFonts w:cs="Times New Roman"/>
          <w:szCs w:val="24"/>
        </w:rPr>
        <w:t> </w:t>
      </w:r>
      <w:r w:rsidR="00573EEB">
        <w:rPr>
          <w:rFonts w:cs="Times New Roman"/>
          <w:szCs w:val="24"/>
        </w:rPr>
        <w:t>jednorázová záležitost, avšak šikana je ve své podstatě opakovaná agrese.</w:t>
      </w:r>
    </w:p>
    <w:p w14:paraId="41BD74FB" w14:textId="0DC7F452" w:rsidR="00154AE7" w:rsidRPr="00E85ABD" w:rsidRDefault="00C35111" w:rsidP="00E85ABD">
      <w:pPr>
        <w:spacing w:before="120" w:after="0" w:line="360" w:lineRule="auto"/>
        <w:ind w:firstLine="360"/>
        <w:jc w:val="both"/>
        <w:rPr>
          <w:rFonts w:cs="Times New Roman"/>
          <w:szCs w:val="24"/>
        </w:rPr>
      </w:pPr>
      <w:proofErr w:type="spellStart"/>
      <w:r w:rsidRPr="00B54E96">
        <w:rPr>
          <w:rFonts w:cs="Times New Roman"/>
          <w:szCs w:val="24"/>
        </w:rPr>
        <w:t>Olweus</w:t>
      </w:r>
      <w:proofErr w:type="spellEnd"/>
      <w:r w:rsidRPr="00B54E96">
        <w:rPr>
          <w:rFonts w:cs="Times New Roman"/>
          <w:szCs w:val="24"/>
        </w:rPr>
        <w:t xml:space="preserve"> byl také jedním z prvních, kdo se touto problematikou začal zabývat na empirické bázi. </w:t>
      </w:r>
      <w:r w:rsidR="00722B46" w:rsidRPr="00B54E96">
        <w:rPr>
          <w:rFonts w:cs="Times New Roman"/>
          <w:szCs w:val="24"/>
        </w:rPr>
        <w:t>Jeho výzkum se uskutečnil poté, kdy se objevil velký problém s agresory/oběťmi ve</w:t>
      </w:r>
      <w:r w:rsidR="00950A82">
        <w:rPr>
          <w:rFonts w:cs="Times New Roman"/>
          <w:szCs w:val="24"/>
        </w:rPr>
        <w:t> </w:t>
      </w:r>
      <w:r w:rsidR="00722B46" w:rsidRPr="00B54E96">
        <w:rPr>
          <w:rFonts w:cs="Times New Roman"/>
          <w:szCs w:val="24"/>
        </w:rPr>
        <w:t>Skandinávii. Úředníci skandinávských škol proti tomuto jevu tehdy nepodnikli žádné odpovídající kroky. Teprve článek v novinách z roku 1982 odhalil, že tři mladí dospívající chlapci z Norska spáchali sebevraždu kvůli těžké šikaně, způsobené jejich vrstevníky (</w:t>
      </w:r>
      <w:proofErr w:type="spellStart"/>
      <w:r w:rsidR="00722B46" w:rsidRPr="00B54E96">
        <w:rPr>
          <w:rFonts w:cs="Times New Roman"/>
          <w:szCs w:val="24"/>
        </w:rPr>
        <w:t>Olweus</w:t>
      </w:r>
      <w:proofErr w:type="spellEnd"/>
      <w:r w:rsidR="00722B46" w:rsidRPr="00B54E96">
        <w:rPr>
          <w:rFonts w:cs="Times New Roman"/>
          <w:szCs w:val="24"/>
        </w:rPr>
        <w:t xml:space="preserve">, 1993). </w:t>
      </w:r>
      <w:r w:rsidR="00722B46" w:rsidRPr="00A9640B">
        <w:rPr>
          <w:rFonts w:cs="Times New Roman"/>
          <w:szCs w:val="24"/>
        </w:rPr>
        <w:t>Tato událost vyvolala národní zájem o problematiku šikany a její obě</w:t>
      </w:r>
      <w:r w:rsidR="00E770CC" w:rsidRPr="00A9640B">
        <w:rPr>
          <w:rFonts w:cs="Times New Roman"/>
          <w:szCs w:val="24"/>
        </w:rPr>
        <w:t>t</w:t>
      </w:r>
      <w:r w:rsidR="00722B46" w:rsidRPr="00A9640B">
        <w:rPr>
          <w:rFonts w:cs="Times New Roman"/>
          <w:szCs w:val="24"/>
        </w:rPr>
        <w:t>i, což vedlo</w:t>
      </w:r>
      <w:r w:rsidR="00522FDB">
        <w:rPr>
          <w:rFonts w:cs="Times New Roman"/>
          <w:szCs w:val="24"/>
        </w:rPr>
        <w:t xml:space="preserve"> ke </w:t>
      </w:r>
      <w:r w:rsidR="00722B46" w:rsidRPr="00B54E96">
        <w:rPr>
          <w:rFonts w:cs="Times New Roman"/>
          <w:szCs w:val="24"/>
        </w:rPr>
        <w:t>studii, ve které byly údaje získané od 140 000 studentů na 715 školách (</w:t>
      </w:r>
      <w:proofErr w:type="spellStart"/>
      <w:r w:rsidR="00722B46" w:rsidRPr="00B54E96">
        <w:rPr>
          <w:rFonts w:cs="Times New Roman"/>
          <w:szCs w:val="24"/>
        </w:rPr>
        <w:t>Olweus</w:t>
      </w:r>
      <w:proofErr w:type="spellEnd"/>
      <w:r w:rsidR="00722B46" w:rsidRPr="00B54E96">
        <w:rPr>
          <w:rFonts w:cs="Times New Roman"/>
          <w:szCs w:val="24"/>
        </w:rPr>
        <w:t>, 1991). Výsledky naznačují, že 15% dětí v norských školách bylo</w:t>
      </w:r>
      <w:r w:rsidR="00950A82">
        <w:rPr>
          <w:rFonts w:cs="Times New Roman"/>
          <w:szCs w:val="24"/>
        </w:rPr>
        <w:t xml:space="preserve"> </w:t>
      </w:r>
      <w:r w:rsidR="00950A82" w:rsidRPr="00A9640B">
        <w:rPr>
          <w:rFonts w:cs="Times New Roman"/>
          <w:szCs w:val="24"/>
        </w:rPr>
        <w:t>občas nebo častěji</w:t>
      </w:r>
      <w:r w:rsidR="00E770CC" w:rsidRPr="00A9640B">
        <w:rPr>
          <w:rFonts w:cs="Times New Roman"/>
          <w:szCs w:val="24"/>
        </w:rPr>
        <w:t>,</w:t>
      </w:r>
      <w:r w:rsidR="00950A82">
        <w:rPr>
          <w:rFonts w:cs="Times New Roman"/>
          <w:szCs w:val="24"/>
        </w:rPr>
        <w:t xml:space="preserve"> zapojeno do </w:t>
      </w:r>
      <w:r w:rsidR="00722B46" w:rsidRPr="00B54E96">
        <w:rPr>
          <w:rFonts w:cs="Times New Roman"/>
          <w:szCs w:val="24"/>
        </w:rPr>
        <w:t>šikany. Asi 94% studentů bylo klasifikováni jako oběti, zatímco 6% studentů bylo klasifikováno jako agresoři (</w:t>
      </w:r>
      <w:proofErr w:type="spellStart"/>
      <w:r w:rsidR="00722B46" w:rsidRPr="00B54E96">
        <w:rPr>
          <w:rFonts w:cs="Times New Roman"/>
          <w:szCs w:val="24"/>
        </w:rPr>
        <w:t>Olweus</w:t>
      </w:r>
      <w:proofErr w:type="spellEnd"/>
      <w:r w:rsidR="00722B46" w:rsidRPr="00B54E96">
        <w:rPr>
          <w:rFonts w:cs="Times New Roman"/>
          <w:szCs w:val="24"/>
        </w:rPr>
        <w:t>, 1991).</w:t>
      </w:r>
    </w:p>
    <w:p w14:paraId="1C3D9328" w14:textId="77777777" w:rsidR="000132FA" w:rsidRDefault="000132FA" w:rsidP="000132FA">
      <w:pPr>
        <w:spacing w:before="120" w:after="0" w:line="360" w:lineRule="auto"/>
        <w:ind w:firstLine="360"/>
        <w:jc w:val="both"/>
        <w:rPr>
          <w:rFonts w:cs="Times New Roman"/>
          <w:szCs w:val="24"/>
        </w:rPr>
      </w:pPr>
      <w:r>
        <w:rPr>
          <w:rFonts w:cs="Times New Roman"/>
          <w:szCs w:val="24"/>
        </w:rPr>
        <w:t xml:space="preserve">Dle </w:t>
      </w:r>
      <w:proofErr w:type="spellStart"/>
      <w:r>
        <w:rPr>
          <w:rFonts w:cs="Times New Roman"/>
          <w:szCs w:val="24"/>
        </w:rPr>
        <w:t>Lovasové</w:t>
      </w:r>
      <w:proofErr w:type="spellEnd"/>
      <w:r>
        <w:rPr>
          <w:rFonts w:cs="Times New Roman"/>
          <w:szCs w:val="24"/>
        </w:rPr>
        <w:t xml:space="preserve"> </w:t>
      </w:r>
      <w:r w:rsidR="0009266B">
        <w:rPr>
          <w:rFonts w:cs="Times New Roman"/>
          <w:szCs w:val="24"/>
        </w:rPr>
        <w:t xml:space="preserve">(2006) </w:t>
      </w:r>
      <w:r>
        <w:rPr>
          <w:rFonts w:cs="Times New Roman"/>
          <w:szCs w:val="24"/>
        </w:rPr>
        <w:t>si lze pod výše zmíněnými pojmy obecně představit takové</w:t>
      </w:r>
      <w:r w:rsidRPr="001D763A">
        <w:rPr>
          <w:rFonts w:cs="Times New Roman"/>
          <w:szCs w:val="24"/>
        </w:rPr>
        <w:t xml:space="preserve"> chování, jehož </w:t>
      </w:r>
      <w:r>
        <w:rPr>
          <w:rFonts w:cs="Times New Roman"/>
          <w:szCs w:val="24"/>
        </w:rPr>
        <w:t xml:space="preserve">stěžejním cílem je výsledná snaha ublížit vyhlédnuté oběti, ohrožovat nebo zastrašovat konkrétního jedince, případně celou skupinu jedinců. </w:t>
      </w:r>
    </w:p>
    <w:p w14:paraId="0143346F" w14:textId="3BCD9543" w:rsidR="00A36D5B" w:rsidRDefault="00A52B40" w:rsidP="008263F0">
      <w:pPr>
        <w:spacing w:before="120" w:after="0" w:line="360" w:lineRule="auto"/>
        <w:ind w:firstLine="360"/>
        <w:jc w:val="both"/>
        <w:rPr>
          <w:rFonts w:cs="Times New Roman"/>
          <w:szCs w:val="24"/>
        </w:rPr>
      </w:pPr>
      <w:r>
        <w:rPr>
          <w:rFonts w:cs="Times New Roman"/>
          <w:szCs w:val="24"/>
        </w:rPr>
        <w:lastRenderedPageBreak/>
        <w:t xml:space="preserve">Obvykle se jedná se o promyšlené, opakované a </w:t>
      </w:r>
      <w:r w:rsidR="001D763A" w:rsidRPr="001D763A">
        <w:rPr>
          <w:rFonts w:cs="Times New Roman"/>
          <w:szCs w:val="24"/>
        </w:rPr>
        <w:t xml:space="preserve">cílené </w:t>
      </w:r>
      <w:r>
        <w:rPr>
          <w:rFonts w:cs="Times New Roman"/>
          <w:szCs w:val="24"/>
        </w:rPr>
        <w:t xml:space="preserve">používání </w:t>
      </w:r>
      <w:r w:rsidR="001D763A" w:rsidRPr="001D763A">
        <w:rPr>
          <w:rFonts w:cs="Times New Roman"/>
          <w:szCs w:val="24"/>
        </w:rPr>
        <w:t xml:space="preserve">násilí </w:t>
      </w:r>
      <w:r>
        <w:rPr>
          <w:rFonts w:cs="Times New Roman"/>
          <w:szCs w:val="24"/>
        </w:rPr>
        <w:t xml:space="preserve">dominantního </w:t>
      </w:r>
      <w:r w:rsidR="001D763A" w:rsidRPr="001D763A">
        <w:rPr>
          <w:rFonts w:cs="Times New Roman"/>
          <w:szCs w:val="24"/>
        </w:rPr>
        <w:t>jedince</w:t>
      </w:r>
      <w:r>
        <w:rPr>
          <w:rFonts w:cs="Times New Roman"/>
          <w:szCs w:val="24"/>
        </w:rPr>
        <w:t xml:space="preserve"> nebo </w:t>
      </w:r>
      <w:r w:rsidRPr="00A9640B">
        <w:rPr>
          <w:rFonts w:cs="Times New Roman"/>
          <w:szCs w:val="24"/>
        </w:rPr>
        <w:t>skupiny</w:t>
      </w:r>
      <w:r w:rsidR="001D763A" w:rsidRPr="00A9640B">
        <w:rPr>
          <w:rFonts w:cs="Times New Roman"/>
          <w:szCs w:val="24"/>
        </w:rPr>
        <w:t xml:space="preserve"> </w:t>
      </w:r>
      <w:r w:rsidR="00A36D5B" w:rsidRPr="00A9640B">
        <w:rPr>
          <w:rFonts w:cs="Times New Roman"/>
          <w:szCs w:val="24"/>
        </w:rPr>
        <w:t xml:space="preserve">proti fyzicky či psychicky slabšímu </w:t>
      </w:r>
      <w:r w:rsidR="001D763A" w:rsidRPr="00A9640B">
        <w:rPr>
          <w:rFonts w:cs="Times New Roman"/>
          <w:szCs w:val="24"/>
        </w:rPr>
        <w:t xml:space="preserve">jedinci </w:t>
      </w:r>
      <w:r w:rsidR="00A36D5B" w:rsidRPr="00A9640B">
        <w:rPr>
          <w:rFonts w:cs="Times New Roman"/>
          <w:szCs w:val="24"/>
        </w:rPr>
        <w:t xml:space="preserve">nebo </w:t>
      </w:r>
      <w:r w:rsidR="00950A82" w:rsidRPr="00A9640B">
        <w:rPr>
          <w:rFonts w:cs="Times New Roman"/>
          <w:szCs w:val="24"/>
        </w:rPr>
        <w:t>skupině žáků,</w:t>
      </w:r>
      <w:r w:rsidR="00950A82">
        <w:rPr>
          <w:rFonts w:cs="Times New Roman"/>
          <w:szCs w:val="24"/>
        </w:rPr>
        <w:t xml:space="preserve"> kteří se </w:t>
      </w:r>
      <w:r w:rsidR="00A36D5B">
        <w:rPr>
          <w:rFonts w:cs="Times New Roman"/>
          <w:szCs w:val="24"/>
        </w:rPr>
        <w:t xml:space="preserve">z rozličných důvodů nemohou, neumí či nedokáží </w:t>
      </w:r>
      <w:r w:rsidR="001D763A" w:rsidRPr="001D763A">
        <w:rPr>
          <w:rFonts w:cs="Times New Roman"/>
          <w:szCs w:val="24"/>
        </w:rPr>
        <w:t xml:space="preserve">bránit. </w:t>
      </w:r>
      <w:r w:rsidR="00A36D5B">
        <w:rPr>
          <w:rFonts w:cs="Times New Roman"/>
          <w:szCs w:val="24"/>
        </w:rPr>
        <w:t>Často obsahuje jeden nebo více druhů nátlaků, ubližování či vydírání</w:t>
      </w:r>
      <w:r w:rsidR="00483571">
        <w:rPr>
          <w:rFonts w:cs="Times New Roman"/>
          <w:szCs w:val="24"/>
        </w:rPr>
        <w:t>,</w:t>
      </w:r>
      <w:r w:rsidR="00A36D5B">
        <w:rPr>
          <w:rFonts w:cs="Times New Roman"/>
          <w:szCs w:val="24"/>
        </w:rPr>
        <w:t xml:space="preserve"> a to jednak </w:t>
      </w:r>
      <w:r w:rsidR="001D763A" w:rsidRPr="001D763A">
        <w:rPr>
          <w:rFonts w:cs="Times New Roman"/>
          <w:szCs w:val="24"/>
        </w:rPr>
        <w:t xml:space="preserve">fyzické útoky v podobě bití, </w:t>
      </w:r>
      <w:r w:rsidR="00A36D5B">
        <w:rPr>
          <w:rFonts w:cs="Times New Roman"/>
          <w:szCs w:val="24"/>
        </w:rPr>
        <w:t xml:space="preserve">loupeží, fyzickému ubližování, </w:t>
      </w:r>
      <w:r w:rsidR="001D763A" w:rsidRPr="001D763A">
        <w:rPr>
          <w:rFonts w:cs="Times New Roman"/>
          <w:szCs w:val="24"/>
        </w:rPr>
        <w:t xml:space="preserve">vydírání, poškozování věcí </w:t>
      </w:r>
      <w:r w:rsidR="00A36D5B">
        <w:rPr>
          <w:rFonts w:cs="Times New Roman"/>
          <w:szCs w:val="24"/>
        </w:rPr>
        <w:t>ubližovanému jedinci</w:t>
      </w:r>
      <w:r w:rsidR="001D763A" w:rsidRPr="001D763A">
        <w:rPr>
          <w:rFonts w:cs="Times New Roman"/>
          <w:szCs w:val="24"/>
        </w:rPr>
        <w:t xml:space="preserve">, tak i </w:t>
      </w:r>
      <w:r w:rsidR="00A36D5B">
        <w:rPr>
          <w:rFonts w:cs="Times New Roman"/>
          <w:szCs w:val="24"/>
        </w:rPr>
        <w:t xml:space="preserve">verbální </w:t>
      </w:r>
      <w:r w:rsidR="00950A82">
        <w:rPr>
          <w:rFonts w:cs="Times New Roman"/>
          <w:szCs w:val="24"/>
        </w:rPr>
        <w:t>útoky v </w:t>
      </w:r>
      <w:r w:rsidR="001D763A" w:rsidRPr="001D763A">
        <w:rPr>
          <w:rFonts w:cs="Times New Roman"/>
          <w:szCs w:val="24"/>
        </w:rPr>
        <w:t xml:space="preserve">podobě </w:t>
      </w:r>
      <w:r w:rsidR="00A36D5B">
        <w:rPr>
          <w:rFonts w:cs="Times New Roman"/>
          <w:szCs w:val="24"/>
        </w:rPr>
        <w:t xml:space="preserve">vyhrožování, pomlouvání, </w:t>
      </w:r>
      <w:r w:rsidR="001D763A" w:rsidRPr="001D763A">
        <w:rPr>
          <w:rFonts w:cs="Times New Roman"/>
          <w:szCs w:val="24"/>
        </w:rPr>
        <w:t>nadávek</w:t>
      </w:r>
      <w:r w:rsidR="00A36D5B">
        <w:rPr>
          <w:rFonts w:cs="Times New Roman"/>
          <w:szCs w:val="24"/>
        </w:rPr>
        <w:t xml:space="preserve"> nebo </w:t>
      </w:r>
      <w:r w:rsidR="001D763A" w:rsidRPr="001D763A">
        <w:rPr>
          <w:rFonts w:cs="Times New Roman"/>
          <w:szCs w:val="24"/>
        </w:rPr>
        <w:t xml:space="preserve">ponižování. </w:t>
      </w:r>
      <w:r w:rsidR="00A36D5B">
        <w:rPr>
          <w:rFonts w:cs="Times New Roman"/>
          <w:szCs w:val="24"/>
        </w:rPr>
        <w:t>Jak je obecně známo, m</w:t>
      </w:r>
      <w:r w:rsidR="001D763A" w:rsidRPr="001D763A">
        <w:rPr>
          <w:rFonts w:cs="Times New Roman"/>
          <w:szCs w:val="24"/>
        </w:rPr>
        <w:t xml:space="preserve">ůže mít </w:t>
      </w:r>
      <w:r w:rsidR="00A36D5B">
        <w:rPr>
          <w:rFonts w:cs="Times New Roman"/>
          <w:szCs w:val="24"/>
        </w:rPr>
        <w:t xml:space="preserve">také podobu </w:t>
      </w:r>
      <w:r w:rsidR="001D763A" w:rsidRPr="001D763A">
        <w:rPr>
          <w:rFonts w:cs="Times New Roman"/>
          <w:szCs w:val="24"/>
        </w:rPr>
        <w:t xml:space="preserve">sexuálního </w:t>
      </w:r>
      <w:r w:rsidR="00A36D5B">
        <w:rPr>
          <w:rFonts w:cs="Times New Roman"/>
          <w:szCs w:val="24"/>
        </w:rPr>
        <w:t xml:space="preserve">zneužívání nebo </w:t>
      </w:r>
      <w:r w:rsidR="001D763A" w:rsidRPr="001D763A">
        <w:rPr>
          <w:rFonts w:cs="Times New Roman"/>
          <w:szCs w:val="24"/>
        </w:rPr>
        <w:t>ponižování.</w:t>
      </w:r>
    </w:p>
    <w:p w14:paraId="0A3F4412" w14:textId="13D0386C" w:rsidR="00904B1B" w:rsidRDefault="00904B1B" w:rsidP="008263F0">
      <w:pPr>
        <w:spacing w:before="120" w:after="0" w:line="360" w:lineRule="auto"/>
        <w:ind w:firstLine="360"/>
        <w:jc w:val="both"/>
        <w:rPr>
          <w:rFonts w:cs="Times New Roman"/>
          <w:szCs w:val="24"/>
        </w:rPr>
      </w:pPr>
      <w:r>
        <w:rPr>
          <w:rFonts w:cs="Times New Roman"/>
          <w:szCs w:val="24"/>
        </w:rPr>
        <w:t>Samotná š</w:t>
      </w:r>
      <w:r w:rsidR="001D763A" w:rsidRPr="001D763A">
        <w:rPr>
          <w:rFonts w:cs="Times New Roman"/>
          <w:szCs w:val="24"/>
        </w:rPr>
        <w:t xml:space="preserve">ikana se </w:t>
      </w:r>
      <w:r>
        <w:rPr>
          <w:rFonts w:cs="Times New Roman"/>
          <w:szCs w:val="24"/>
        </w:rPr>
        <w:t xml:space="preserve">také může projevovat v tzv. nepřímé podobě, což znamená </w:t>
      </w:r>
      <w:r w:rsidR="001D763A" w:rsidRPr="001D763A">
        <w:rPr>
          <w:rFonts w:cs="Times New Roman"/>
          <w:szCs w:val="24"/>
        </w:rPr>
        <w:t xml:space="preserve">nápadné přehlížení </w:t>
      </w:r>
      <w:r>
        <w:rPr>
          <w:rFonts w:cs="Times New Roman"/>
          <w:szCs w:val="24"/>
        </w:rPr>
        <w:t>jedince spojené s </w:t>
      </w:r>
      <w:r w:rsidR="001D763A" w:rsidRPr="001D763A">
        <w:rPr>
          <w:rFonts w:cs="Times New Roman"/>
          <w:szCs w:val="24"/>
        </w:rPr>
        <w:t>ignorování</w:t>
      </w:r>
      <w:r>
        <w:rPr>
          <w:rFonts w:cs="Times New Roman"/>
          <w:szCs w:val="24"/>
        </w:rPr>
        <w:t>m jeho osoby</w:t>
      </w:r>
      <w:r w:rsidR="00A01ACB">
        <w:rPr>
          <w:rFonts w:cs="Times New Roman"/>
          <w:szCs w:val="24"/>
        </w:rPr>
        <w:t>,</w:t>
      </w:r>
      <w:r>
        <w:rPr>
          <w:rFonts w:cs="Times New Roman"/>
          <w:szCs w:val="24"/>
        </w:rPr>
        <w:t xml:space="preserve"> a to jak vlastní, tak i jinou skupinou jedinců.</w:t>
      </w:r>
    </w:p>
    <w:p w14:paraId="38230D6E" w14:textId="7C20BB29" w:rsidR="00904B1B" w:rsidRDefault="001D763A" w:rsidP="008263F0">
      <w:pPr>
        <w:spacing w:before="120" w:after="0" w:line="360" w:lineRule="auto"/>
        <w:ind w:firstLine="360"/>
        <w:jc w:val="both"/>
        <w:rPr>
          <w:rFonts w:cs="Times New Roman"/>
          <w:szCs w:val="24"/>
        </w:rPr>
      </w:pPr>
      <w:r w:rsidRPr="001D763A">
        <w:rPr>
          <w:rFonts w:cs="Times New Roman"/>
          <w:szCs w:val="24"/>
        </w:rPr>
        <w:t xml:space="preserve">O </w:t>
      </w:r>
      <w:r w:rsidR="00904B1B">
        <w:rPr>
          <w:rFonts w:cs="Times New Roman"/>
          <w:szCs w:val="24"/>
        </w:rPr>
        <w:t xml:space="preserve">pojmu </w:t>
      </w:r>
      <w:r w:rsidRPr="001D763A">
        <w:rPr>
          <w:rFonts w:cs="Times New Roman"/>
          <w:szCs w:val="24"/>
        </w:rPr>
        <w:t>šikan</w:t>
      </w:r>
      <w:r w:rsidR="00904B1B">
        <w:rPr>
          <w:rFonts w:cs="Times New Roman"/>
          <w:szCs w:val="24"/>
        </w:rPr>
        <w:t>a</w:t>
      </w:r>
      <w:r w:rsidRPr="001D763A">
        <w:rPr>
          <w:rFonts w:cs="Times New Roman"/>
          <w:szCs w:val="24"/>
        </w:rPr>
        <w:t xml:space="preserve"> </w:t>
      </w:r>
      <w:r w:rsidR="00904B1B">
        <w:rPr>
          <w:rFonts w:cs="Times New Roman"/>
          <w:szCs w:val="24"/>
        </w:rPr>
        <w:t>hovoříme tedy tehdy</w:t>
      </w:r>
      <w:r w:rsidRPr="001D763A">
        <w:rPr>
          <w:rFonts w:cs="Times New Roman"/>
          <w:szCs w:val="24"/>
        </w:rPr>
        <w:t xml:space="preserve">, </w:t>
      </w:r>
      <w:r w:rsidR="00904B1B">
        <w:rPr>
          <w:rFonts w:cs="Times New Roman"/>
          <w:szCs w:val="24"/>
        </w:rPr>
        <w:t xml:space="preserve">kdy je </w:t>
      </w:r>
      <w:r w:rsidRPr="001D763A">
        <w:rPr>
          <w:rFonts w:cs="Times New Roman"/>
          <w:szCs w:val="24"/>
        </w:rPr>
        <w:t>oběť z jakéhokoli</w:t>
      </w:r>
      <w:r w:rsidR="00904B1B">
        <w:rPr>
          <w:rFonts w:cs="Times New Roman"/>
          <w:szCs w:val="24"/>
        </w:rPr>
        <w:t>v</w:t>
      </w:r>
      <w:r w:rsidRPr="001D763A">
        <w:rPr>
          <w:rFonts w:cs="Times New Roman"/>
          <w:szCs w:val="24"/>
        </w:rPr>
        <w:t xml:space="preserve"> důvodu </w:t>
      </w:r>
      <w:r w:rsidR="00950A82">
        <w:rPr>
          <w:rFonts w:cs="Times New Roman"/>
          <w:szCs w:val="24"/>
        </w:rPr>
        <w:t>bezmocná či </w:t>
      </w:r>
      <w:r w:rsidRPr="001D763A">
        <w:rPr>
          <w:rFonts w:cs="Times New Roman"/>
          <w:szCs w:val="24"/>
        </w:rPr>
        <w:t>bezbranná</w:t>
      </w:r>
      <w:r w:rsidR="00904B1B">
        <w:rPr>
          <w:rFonts w:cs="Times New Roman"/>
          <w:szCs w:val="24"/>
        </w:rPr>
        <w:t>, jako například různé f</w:t>
      </w:r>
      <w:r w:rsidRPr="001D763A">
        <w:rPr>
          <w:rFonts w:cs="Times New Roman"/>
          <w:szCs w:val="24"/>
        </w:rPr>
        <w:t>yzick</w:t>
      </w:r>
      <w:r w:rsidR="00904B1B">
        <w:rPr>
          <w:rFonts w:cs="Times New Roman"/>
          <w:szCs w:val="24"/>
        </w:rPr>
        <w:t>é</w:t>
      </w:r>
      <w:r w:rsidRPr="001D763A">
        <w:rPr>
          <w:rFonts w:cs="Times New Roman"/>
          <w:szCs w:val="24"/>
        </w:rPr>
        <w:t xml:space="preserve"> handicap</w:t>
      </w:r>
      <w:r w:rsidR="00904B1B">
        <w:rPr>
          <w:rFonts w:cs="Times New Roman"/>
          <w:szCs w:val="24"/>
        </w:rPr>
        <w:t>y</w:t>
      </w:r>
      <w:r w:rsidRPr="001D763A">
        <w:rPr>
          <w:rFonts w:cs="Times New Roman"/>
          <w:szCs w:val="24"/>
        </w:rPr>
        <w:t>, psychick</w:t>
      </w:r>
      <w:r w:rsidR="00904B1B">
        <w:rPr>
          <w:rFonts w:cs="Times New Roman"/>
          <w:szCs w:val="24"/>
        </w:rPr>
        <w:t>é</w:t>
      </w:r>
      <w:r w:rsidRPr="001D763A">
        <w:rPr>
          <w:rFonts w:cs="Times New Roman"/>
          <w:szCs w:val="24"/>
        </w:rPr>
        <w:t xml:space="preserve"> odlišnost</w:t>
      </w:r>
      <w:r w:rsidR="00904B1B">
        <w:rPr>
          <w:rFonts w:cs="Times New Roman"/>
          <w:szCs w:val="24"/>
        </w:rPr>
        <w:t>i</w:t>
      </w:r>
      <w:r w:rsidRPr="001D763A">
        <w:rPr>
          <w:rFonts w:cs="Times New Roman"/>
          <w:szCs w:val="24"/>
        </w:rPr>
        <w:t>, neobratnost</w:t>
      </w:r>
      <w:r w:rsidR="00904B1B">
        <w:rPr>
          <w:rFonts w:cs="Times New Roman"/>
          <w:szCs w:val="24"/>
        </w:rPr>
        <w:t xml:space="preserve"> jedince</w:t>
      </w:r>
      <w:r w:rsidRPr="001D763A">
        <w:rPr>
          <w:rFonts w:cs="Times New Roman"/>
          <w:szCs w:val="24"/>
        </w:rPr>
        <w:t xml:space="preserve">, izolovanost </w:t>
      </w:r>
      <w:r w:rsidR="00904B1B">
        <w:rPr>
          <w:rFonts w:cs="Times New Roman"/>
          <w:szCs w:val="24"/>
        </w:rPr>
        <w:t xml:space="preserve">jedince </w:t>
      </w:r>
      <w:r w:rsidRPr="001D763A">
        <w:rPr>
          <w:rFonts w:cs="Times New Roman"/>
          <w:szCs w:val="24"/>
        </w:rPr>
        <w:t>v</w:t>
      </w:r>
      <w:r w:rsidR="00904B1B">
        <w:rPr>
          <w:rFonts w:cs="Times New Roman"/>
          <w:szCs w:val="24"/>
        </w:rPr>
        <w:t xml:space="preserve"> samotném </w:t>
      </w:r>
      <w:r w:rsidRPr="001D763A">
        <w:rPr>
          <w:rFonts w:cs="Times New Roman"/>
          <w:szCs w:val="24"/>
        </w:rPr>
        <w:t xml:space="preserve">kolektivu, skupinový </w:t>
      </w:r>
      <w:r w:rsidR="00904B1B">
        <w:rPr>
          <w:rFonts w:cs="Times New Roman"/>
          <w:szCs w:val="24"/>
        </w:rPr>
        <w:t xml:space="preserve">nátlak či </w:t>
      </w:r>
      <w:r w:rsidRPr="001D763A">
        <w:rPr>
          <w:rFonts w:cs="Times New Roman"/>
          <w:szCs w:val="24"/>
        </w:rPr>
        <w:t xml:space="preserve">útok </w:t>
      </w:r>
      <w:r w:rsidR="00904B1B">
        <w:rPr>
          <w:rFonts w:cs="Times New Roman"/>
          <w:szCs w:val="24"/>
        </w:rPr>
        <w:t xml:space="preserve">atp. Ve školním prostředí potom v této </w:t>
      </w:r>
      <w:r w:rsidR="00F61DEE">
        <w:rPr>
          <w:rFonts w:cs="Times New Roman"/>
          <w:szCs w:val="24"/>
        </w:rPr>
        <w:t>s</w:t>
      </w:r>
      <w:r w:rsidR="00904B1B">
        <w:rPr>
          <w:rFonts w:cs="Times New Roman"/>
          <w:szCs w:val="24"/>
        </w:rPr>
        <w:t xml:space="preserve">ouvislosti hovoříme o tzv. </w:t>
      </w:r>
      <w:r w:rsidRPr="001D763A">
        <w:rPr>
          <w:rFonts w:cs="Times New Roman"/>
          <w:szCs w:val="24"/>
        </w:rPr>
        <w:t>asymetrick</w:t>
      </w:r>
      <w:r w:rsidR="00904B1B">
        <w:rPr>
          <w:rFonts w:cs="Times New Roman"/>
          <w:szCs w:val="24"/>
        </w:rPr>
        <w:t>é agresi</w:t>
      </w:r>
      <w:r w:rsidR="00F61DEE">
        <w:rPr>
          <w:rFonts w:cs="Times New Roman"/>
          <w:szCs w:val="24"/>
        </w:rPr>
        <w:t xml:space="preserve"> – tedy síly ve skupině nejsou rozloženy rovnoměrně</w:t>
      </w:r>
      <w:r w:rsidR="00904B1B">
        <w:rPr>
          <w:rFonts w:cs="Times New Roman"/>
          <w:szCs w:val="24"/>
        </w:rPr>
        <w:t>.</w:t>
      </w:r>
    </w:p>
    <w:p w14:paraId="33C6FE5B" w14:textId="3FA63500" w:rsidR="001D763A" w:rsidRPr="001D763A" w:rsidRDefault="00904B1B" w:rsidP="008263F0">
      <w:pPr>
        <w:spacing w:before="120" w:after="0" w:line="360" w:lineRule="auto"/>
        <w:ind w:firstLine="360"/>
        <w:jc w:val="both"/>
        <w:rPr>
          <w:rFonts w:cs="Times New Roman"/>
          <w:szCs w:val="24"/>
        </w:rPr>
      </w:pPr>
      <w:r>
        <w:rPr>
          <w:rFonts w:cs="Times New Roman"/>
          <w:szCs w:val="24"/>
        </w:rPr>
        <w:t>Naopak za pojem šikana nelze označovat úplně všechno zlé</w:t>
      </w:r>
      <w:r w:rsidR="00950A82">
        <w:rPr>
          <w:rFonts w:cs="Times New Roman"/>
          <w:szCs w:val="24"/>
        </w:rPr>
        <w:t>, či nepříjemné, čím si děti ve </w:t>
      </w:r>
      <w:r>
        <w:rPr>
          <w:rFonts w:cs="Times New Roman"/>
          <w:szCs w:val="24"/>
        </w:rPr>
        <w:t>školním prostředí navzájem ubližují.</w:t>
      </w:r>
    </w:p>
    <w:p w14:paraId="7418AC7E" w14:textId="77777777" w:rsidR="001D763A" w:rsidRPr="001D763A" w:rsidRDefault="001D763A" w:rsidP="0009266B">
      <w:pPr>
        <w:spacing w:before="120" w:after="0" w:line="360" w:lineRule="auto"/>
        <w:rPr>
          <w:rFonts w:cs="Times New Roman"/>
          <w:szCs w:val="24"/>
        </w:rPr>
      </w:pPr>
    </w:p>
    <w:p w14:paraId="719E49E4" w14:textId="77777777" w:rsidR="00C50AEA" w:rsidRDefault="00C50AEA" w:rsidP="00C50AEA">
      <w:pPr>
        <w:spacing w:before="120" w:after="0" w:line="360" w:lineRule="auto"/>
        <w:ind w:firstLine="360"/>
        <w:jc w:val="both"/>
        <w:rPr>
          <w:rFonts w:cs="Times New Roman"/>
          <w:szCs w:val="24"/>
        </w:rPr>
      </w:pPr>
      <w:r>
        <w:rPr>
          <w:rFonts w:cs="Times New Roman"/>
          <w:szCs w:val="24"/>
        </w:rPr>
        <w:t>Podle Vágnerové (2009) lze šikanu definovat takto:</w:t>
      </w:r>
    </w:p>
    <w:p w14:paraId="6085B43A" w14:textId="77777777" w:rsidR="00C50AEA" w:rsidRPr="00F61DEE" w:rsidRDefault="00C50AEA" w:rsidP="00C50AEA">
      <w:pPr>
        <w:pStyle w:val="Odstavecseseznamem"/>
        <w:numPr>
          <w:ilvl w:val="0"/>
          <w:numId w:val="7"/>
        </w:numPr>
        <w:spacing w:before="120" w:after="0" w:line="360" w:lineRule="auto"/>
        <w:jc w:val="both"/>
        <w:rPr>
          <w:rFonts w:cs="Times New Roman"/>
          <w:szCs w:val="24"/>
        </w:rPr>
      </w:pPr>
      <w:r w:rsidRPr="00F61DEE">
        <w:rPr>
          <w:rFonts w:cs="Times New Roman"/>
          <w:szCs w:val="24"/>
        </w:rPr>
        <w:t xml:space="preserve"> „</w:t>
      </w:r>
      <w:r w:rsidRPr="00F61DEE">
        <w:rPr>
          <w:rFonts w:cs="Times New Roman"/>
          <w:i/>
          <w:szCs w:val="24"/>
        </w:rPr>
        <w:t>Šikana je úmyslné a opakované fyzické i psychické ubližování slabšímu jedinci (skupině) silnějším jedincem (skupinou).</w:t>
      </w:r>
      <w:r w:rsidRPr="00F61DEE">
        <w:rPr>
          <w:rFonts w:cs="Times New Roman"/>
          <w:szCs w:val="24"/>
        </w:rPr>
        <w:t>“</w:t>
      </w:r>
    </w:p>
    <w:p w14:paraId="045FED6A" w14:textId="356B5431" w:rsidR="00C50AEA" w:rsidRPr="00F61DEE" w:rsidRDefault="00C50AEA" w:rsidP="00C50AEA">
      <w:pPr>
        <w:pStyle w:val="Odstavecseseznamem"/>
        <w:numPr>
          <w:ilvl w:val="0"/>
          <w:numId w:val="7"/>
        </w:numPr>
        <w:spacing w:before="120" w:after="0" w:line="360" w:lineRule="auto"/>
        <w:jc w:val="both"/>
        <w:rPr>
          <w:rFonts w:cs="Times New Roman"/>
          <w:szCs w:val="24"/>
        </w:rPr>
      </w:pPr>
      <w:r w:rsidRPr="00F61DEE">
        <w:rPr>
          <w:rFonts w:cs="Times New Roman"/>
          <w:szCs w:val="24"/>
        </w:rPr>
        <w:t>„</w:t>
      </w:r>
      <w:r w:rsidRPr="00F61DEE">
        <w:rPr>
          <w:rFonts w:cs="Times New Roman"/>
          <w:i/>
          <w:szCs w:val="24"/>
        </w:rPr>
        <w:t xml:space="preserve">Za </w:t>
      </w:r>
      <w:r w:rsidR="003B4011">
        <w:rPr>
          <w:rFonts w:cs="Times New Roman"/>
          <w:i/>
          <w:szCs w:val="24"/>
        </w:rPr>
        <w:t xml:space="preserve">šikanování se považuje, když </w:t>
      </w:r>
      <w:r w:rsidRPr="00F61DEE">
        <w:rPr>
          <w:rFonts w:cs="Times New Roman"/>
          <w:i/>
          <w:szCs w:val="24"/>
        </w:rPr>
        <w:t>jeden nebo více žáků úmyslně a většinou opakovaně ubližuje druhým.</w:t>
      </w:r>
      <w:r w:rsidRPr="00F61DEE">
        <w:rPr>
          <w:rFonts w:cs="Times New Roman"/>
          <w:szCs w:val="24"/>
        </w:rPr>
        <w:t>“</w:t>
      </w:r>
    </w:p>
    <w:p w14:paraId="6F23B4E6" w14:textId="77777777" w:rsidR="00C50AEA" w:rsidRPr="00F61DEE" w:rsidRDefault="00C50AEA" w:rsidP="00C50AEA">
      <w:pPr>
        <w:pStyle w:val="Odstavecseseznamem"/>
        <w:numPr>
          <w:ilvl w:val="0"/>
          <w:numId w:val="7"/>
        </w:numPr>
        <w:spacing w:before="120" w:after="0" w:line="360" w:lineRule="auto"/>
        <w:jc w:val="both"/>
        <w:rPr>
          <w:rFonts w:cs="Times New Roman"/>
          <w:szCs w:val="24"/>
        </w:rPr>
      </w:pPr>
      <w:r w:rsidRPr="00F61DEE">
        <w:rPr>
          <w:rFonts w:cs="Times New Roman"/>
          <w:szCs w:val="24"/>
        </w:rPr>
        <w:t>„</w:t>
      </w:r>
      <w:r w:rsidRPr="00F61DEE">
        <w:rPr>
          <w:rFonts w:cs="Times New Roman"/>
          <w:i/>
          <w:szCs w:val="24"/>
        </w:rPr>
        <w:t>Šikana je chování, jehož záměrem je ublížit někomu jinému, ohrozit ho a zastrašit.</w:t>
      </w:r>
      <w:r w:rsidRPr="00F61DEE">
        <w:rPr>
          <w:rFonts w:cs="Times New Roman"/>
          <w:szCs w:val="24"/>
        </w:rPr>
        <w:t>“</w:t>
      </w:r>
    </w:p>
    <w:p w14:paraId="47DFE100" w14:textId="77777777" w:rsidR="00C50AEA" w:rsidRPr="00C50AEA" w:rsidRDefault="00C50AEA" w:rsidP="00C50AEA">
      <w:pPr>
        <w:pStyle w:val="Odstavecseseznamem"/>
        <w:numPr>
          <w:ilvl w:val="0"/>
          <w:numId w:val="7"/>
        </w:numPr>
        <w:spacing w:before="120" w:after="0" w:line="360" w:lineRule="auto"/>
        <w:jc w:val="both"/>
        <w:rPr>
          <w:rFonts w:cs="Times New Roman"/>
          <w:szCs w:val="24"/>
        </w:rPr>
      </w:pPr>
      <w:r w:rsidRPr="00C50AEA">
        <w:rPr>
          <w:rFonts w:cs="Times New Roman"/>
          <w:szCs w:val="24"/>
        </w:rPr>
        <w:t xml:space="preserve"> „</w:t>
      </w:r>
      <w:r w:rsidRPr="00C50AEA">
        <w:rPr>
          <w:rFonts w:cs="Times New Roman"/>
          <w:i/>
          <w:szCs w:val="24"/>
        </w:rPr>
        <w:t>Šikana je zneužívání moci.</w:t>
      </w:r>
      <w:r w:rsidRPr="00C50AEA">
        <w:rPr>
          <w:rFonts w:cs="Times New Roman"/>
          <w:szCs w:val="24"/>
        </w:rPr>
        <w:t>“</w:t>
      </w:r>
    </w:p>
    <w:p w14:paraId="72C7AA2B" w14:textId="77777777" w:rsidR="00F61DEE" w:rsidRDefault="00904B1B" w:rsidP="008263F0">
      <w:pPr>
        <w:spacing w:before="120" w:after="0" w:line="360" w:lineRule="auto"/>
        <w:ind w:firstLine="360"/>
        <w:jc w:val="both"/>
        <w:rPr>
          <w:rFonts w:cs="Times New Roman"/>
          <w:szCs w:val="24"/>
        </w:rPr>
      </w:pPr>
      <w:r>
        <w:rPr>
          <w:rFonts w:cs="Times New Roman"/>
          <w:szCs w:val="24"/>
        </w:rPr>
        <w:t xml:space="preserve">Podle </w:t>
      </w:r>
      <w:proofErr w:type="spellStart"/>
      <w:r>
        <w:rPr>
          <w:rFonts w:cs="Times New Roman"/>
          <w:szCs w:val="24"/>
        </w:rPr>
        <w:t>Říčana</w:t>
      </w:r>
      <w:proofErr w:type="spellEnd"/>
      <w:r>
        <w:rPr>
          <w:rFonts w:cs="Times New Roman"/>
          <w:szCs w:val="24"/>
        </w:rPr>
        <w:t xml:space="preserve"> (2010) lze d</w:t>
      </w:r>
      <w:r w:rsidR="001D763A" w:rsidRPr="001D763A">
        <w:rPr>
          <w:rFonts w:cs="Times New Roman"/>
          <w:szCs w:val="24"/>
        </w:rPr>
        <w:t>alší definice šikany vymezit</w:t>
      </w:r>
      <w:r w:rsidR="00F61DEE">
        <w:rPr>
          <w:rFonts w:cs="Times New Roman"/>
          <w:szCs w:val="24"/>
        </w:rPr>
        <w:t xml:space="preserve"> následovně</w:t>
      </w:r>
      <w:r w:rsidR="001D763A" w:rsidRPr="001D763A">
        <w:rPr>
          <w:rFonts w:cs="Times New Roman"/>
          <w:szCs w:val="24"/>
        </w:rPr>
        <w:t>:</w:t>
      </w:r>
    </w:p>
    <w:p w14:paraId="70D82669" w14:textId="77777777" w:rsidR="001D763A" w:rsidRPr="00C50AEA" w:rsidRDefault="001D763A" w:rsidP="00C50AEA">
      <w:pPr>
        <w:pStyle w:val="Odstavecseseznamem"/>
        <w:numPr>
          <w:ilvl w:val="0"/>
          <w:numId w:val="7"/>
        </w:numPr>
        <w:spacing w:before="120" w:after="0" w:line="360" w:lineRule="auto"/>
        <w:jc w:val="both"/>
        <w:rPr>
          <w:rFonts w:cs="Times New Roman"/>
          <w:szCs w:val="24"/>
        </w:rPr>
      </w:pPr>
      <w:r w:rsidRPr="00F61DEE">
        <w:rPr>
          <w:rFonts w:cs="Times New Roman"/>
          <w:szCs w:val="24"/>
        </w:rPr>
        <w:t>„</w:t>
      </w:r>
      <w:r w:rsidRPr="00F61DEE">
        <w:rPr>
          <w:rFonts w:cs="Times New Roman"/>
          <w:i/>
          <w:szCs w:val="24"/>
        </w:rPr>
        <w:t>Šikana je ubližování někomu, kdo se nemůže nebo nedovede bránit. Obyčejně</w:t>
      </w:r>
      <w:r w:rsidR="00F61DEE" w:rsidRPr="00F61DEE">
        <w:rPr>
          <w:rFonts w:cs="Times New Roman"/>
          <w:i/>
          <w:szCs w:val="24"/>
        </w:rPr>
        <w:t xml:space="preserve"> </w:t>
      </w:r>
      <w:r w:rsidRPr="00F61DEE">
        <w:rPr>
          <w:rFonts w:cs="Times New Roman"/>
          <w:i/>
          <w:szCs w:val="24"/>
        </w:rPr>
        <w:t>mluvíme o šikaně tehdy, když jde o opakované jednání, ve velmi závažných</w:t>
      </w:r>
      <w:r w:rsidR="00F61DEE" w:rsidRPr="00F61DEE">
        <w:rPr>
          <w:rFonts w:cs="Times New Roman"/>
          <w:i/>
          <w:szCs w:val="24"/>
        </w:rPr>
        <w:t xml:space="preserve"> </w:t>
      </w:r>
      <w:r w:rsidRPr="00F61DEE">
        <w:rPr>
          <w:rFonts w:cs="Times New Roman"/>
          <w:i/>
          <w:szCs w:val="24"/>
        </w:rPr>
        <w:t>případech označujeme za šikanu i jednání jednorázové, s hrozbou opakování.</w:t>
      </w:r>
      <w:r w:rsidRPr="00F61DEE">
        <w:rPr>
          <w:rFonts w:cs="Times New Roman"/>
          <w:szCs w:val="24"/>
        </w:rPr>
        <w:t>“</w:t>
      </w:r>
    </w:p>
    <w:p w14:paraId="2F466E7A" w14:textId="77777777" w:rsidR="001D763A" w:rsidRDefault="001D763A" w:rsidP="008263F0">
      <w:pPr>
        <w:spacing w:before="120" w:after="0" w:line="360" w:lineRule="auto"/>
        <w:jc w:val="both"/>
        <w:rPr>
          <w:rFonts w:cs="Times New Roman"/>
          <w:szCs w:val="24"/>
        </w:rPr>
      </w:pPr>
    </w:p>
    <w:p w14:paraId="3C08FA30" w14:textId="77777777" w:rsidR="00F61DEE" w:rsidRPr="00F61DEE" w:rsidRDefault="00F32FCC" w:rsidP="00F32FCC">
      <w:pPr>
        <w:pStyle w:val="Nadpis3"/>
        <w:ind w:left="357"/>
      </w:pPr>
      <w:bookmarkStart w:id="5" w:name="_Toc70860618"/>
      <w:r>
        <w:lastRenderedPageBreak/>
        <w:t>2.1</w:t>
      </w:r>
      <w:r w:rsidR="00F61DEE">
        <w:tab/>
      </w:r>
      <w:r>
        <w:t xml:space="preserve"> </w:t>
      </w:r>
      <w:r w:rsidR="00F61DEE" w:rsidRPr="00F61DEE">
        <w:t>Oblasti šikany</w:t>
      </w:r>
      <w:bookmarkEnd w:id="5"/>
    </w:p>
    <w:p w14:paraId="3F72E24C" w14:textId="1E9C0B8F" w:rsidR="00F61DEE" w:rsidRDefault="00F61DEE" w:rsidP="008263F0">
      <w:pPr>
        <w:spacing w:before="120" w:after="0" w:line="360" w:lineRule="auto"/>
        <w:ind w:firstLine="360"/>
        <w:jc w:val="both"/>
        <w:rPr>
          <w:rFonts w:cs="Times New Roman"/>
          <w:szCs w:val="24"/>
        </w:rPr>
      </w:pPr>
      <w:r>
        <w:rPr>
          <w:rFonts w:cs="Times New Roman"/>
          <w:szCs w:val="24"/>
        </w:rPr>
        <w:t>Přesto</w:t>
      </w:r>
      <w:r w:rsidR="00611AAC">
        <w:rPr>
          <w:rFonts w:cs="Times New Roman"/>
          <w:szCs w:val="24"/>
        </w:rPr>
        <w:t xml:space="preserve">, </w:t>
      </w:r>
      <w:r>
        <w:rPr>
          <w:rFonts w:cs="Times New Roman"/>
          <w:szCs w:val="24"/>
        </w:rPr>
        <w:t>že se šikana může</w:t>
      </w:r>
      <w:r w:rsidR="00611AAC">
        <w:rPr>
          <w:rFonts w:cs="Times New Roman"/>
          <w:szCs w:val="24"/>
        </w:rPr>
        <w:t xml:space="preserve"> </w:t>
      </w:r>
      <w:r>
        <w:rPr>
          <w:rFonts w:cs="Times New Roman"/>
          <w:szCs w:val="24"/>
        </w:rPr>
        <w:t>vyskytnou</w:t>
      </w:r>
      <w:r w:rsidR="00A22542">
        <w:rPr>
          <w:rFonts w:cs="Times New Roman"/>
          <w:szCs w:val="24"/>
        </w:rPr>
        <w:t>t</w:t>
      </w:r>
      <w:r>
        <w:rPr>
          <w:rFonts w:cs="Times New Roman"/>
          <w:szCs w:val="24"/>
        </w:rPr>
        <w:t xml:space="preserve"> v různých časov</w:t>
      </w:r>
      <w:r w:rsidR="00950A82">
        <w:rPr>
          <w:rFonts w:cs="Times New Roman"/>
          <w:szCs w:val="24"/>
        </w:rPr>
        <w:t>ých obdobích vývoje jedince, má </w:t>
      </w:r>
      <w:r>
        <w:rPr>
          <w:rFonts w:cs="Times New Roman"/>
          <w:szCs w:val="24"/>
        </w:rPr>
        <w:t>pochopitelně i své specifické oblasti, kde se může objevit.</w:t>
      </w:r>
    </w:p>
    <w:p w14:paraId="356055CD" w14:textId="77777777" w:rsidR="00BE227D" w:rsidRDefault="00BE227D" w:rsidP="00BE227D">
      <w:pPr>
        <w:spacing w:before="120" w:after="0" w:line="360" w:lineRule="auto"/>
        <w:jc w:val="both"/>
        <w:rPr>
          <w:rFonts w:cs="Times New Roman"/>
          <w:b/>
          <w:szCs w:val="24"/>
        </w:rPr>
      </w:pPr>
    </w:p>
    <w:p w14:paraId="4BC86B4B" w14:textId="369E95F0" w:rsidR="00BE227D" w:rsidRPr="00222DD1" w:rsidRDefault="00BE227D" w:rsidP="00222DD1">
      <w:pPr>
        <w:rPr>
          <w:b/>
        </w:rPr>
      </w:pPr>
      <w:r w:rsidRPr="00222DD1">
        <w:rPr>
          <w:b/>
        </w:rPr>
        <w:t>Š</w:t>
      </w:r>
      <w:r w:rsidR="00F61DEE" w:rsidRPr="00222DD1">
        <w:rPr>
          <w:b/>
        </w:rPr>
        <w:t>kolní šikana</w:t>
      </w:r>
    </w:p>
    <w:p w14:paraId="36113445" w14:textId="4BC81498" w:rsidR="00A01ACB" w:rsidRDefault="00BE227D" w:rsidP="00BE227D">
      <w:pPr>
        <w:spacing w:before="120" w:after="0" w:line="360" w:lineRule="auto"/>
        <w:ind w:firstLine="360"/>
        <w:jc w:val="both"/>
        <w:rPr>
          <w:rFonts w:cs="Times New Roman"/>
          <w:szCs w:val="24"/>
        </w:rPr>
      </w:pPr>
      <w:r>
        <w:rPr>
          <w:rFonts w:cs="Times New Roman"/>
          <w:szCs w:val="24"/>
        </w:rPr>
        <w:t>J</w:t>
      </w:r>
      <w:r w:rsidR="00611AAC" w:rsidRPr="00BE227D">
        <w:rPr>
          <w:rFonts w:cs="Times New Roman"/>
          <w:szCs w:val="24"/>
        </w:rPr>
        <w:t>ak z názvu vyplývá, probíhá obvykle ve školním prostředí a v jeho úzké blízkosti</w:t>
      </w:r>
      <w:r w:rsidR="004726C8">
        <w:rPr>
          <w:rFonts w:cs="Times New Roman"/>
          <w:szCs w:val="24"/>
        </w:rPr>
        <w:t>. P</w:t>
      </w:r>
      <w:r w:rsidR="00A01ACB">
        <w:rPr>
          <w:rFonts w:cs="Times New Roman"/>
          <w:szCs w:val="24"/>
        </w:rPr>
        <w:t>rávě na tuto oblast se zaměřuje další obsah této práce.</w:t>
      </w:r>
    </w:p>
    <w:p w14:paraId="549AE462" w14:textId="77777777" w:rsidR="00BE227D" w:rsidRPr="00BE227D" w:rsidRDefault="00BE227D" w:rsidP="00BE227D">
      <w:pPr>
        <w:spacing w:before="120" w:after="0" w:line="360" w:lineRule="auto"/>
        <w:jc w:val="both"/>
        <w:rPr>
          <w:rFonts w:cs="Times New Roman"/>
          <w:szCs w:val="24"/>
        </w:rPr>
      </w:pPr>
    </w:p>
    <w:p w14:paraId="55387677" w14:textId="20DC51F8" w:rsidR="00BE227D" w:rsidRPr="00222DD1" w:rsidRDefault="00BE227D" w:rsidP="00222DD1">
      <w:pPr>
        <w:rPr>
          <w:b/>
        </w:rPr>
      </w:pPr>
      <w:r w:rsidRPr="00222DD1">
        <w:rPr>
          <w:b/>
        </w:rPr>
        <w:t>Š</w:t>
      </w:r>
      <w:r w:rsidR="00F61DEE" w:rsidRPr="00222DD1">
        <w:rPr>
          <w:b/>
        </w:rPr>
        <w:t>ikana na pracovišti</w:t>
      </w:r>
    </w:p>
    <w:p w14:paraId="72259E86" w14:textId="514E263E" w:rsidR="00BE227D" w:rsidRDefault="00BE227D" w:rsidP="0009266B">
      <w:pPr>
        <w:spacing w:before="120" w:after="0" w:line="360" w:lineRule="auto"/>
        <w:ind w:firstLine="360"/>
        <w:jc w:val="both"/>
        <w:rPr>
          <w:rFonts w:cs="Times New Roman"/>
          <w:szCs w:val="24"/>
        </w:rPr>
      </w:pPr>
      <w:r>
        <w:rPr>
          <w:rFonts w:cs="Times New Roman"/>
          <w:szCs w:val="24"/>
        </w:rPr>
        <w:t>J</w:t>
      </w:r>
      <w:r w:rsidR="00611AAC" w:rsidRPr="00BE227D">
        <w:rPr>
          <w:rFonts w:cs="Times New Roman"/>
          <w:szCs w:val="24"/>
        </w:rPr>
        <w:t xml:space="preserve">edná se o oblast pracovního prostředí, tedy zaměstnání, </w:t>
      </w:r>
      <w:r w:rsidR="00F61DEE" w:rsidRPr="00BE227D">
        <w:rPr>
          <w:rFonts w:cs="Times New Roman"/>
          <w:szCs w:val="24"/>
        </w:rPr>
        <w:t>mezi n</w:t>
      </w:r>
      <w:r w:rsidR="00611AAC" w:rsidRPr="00BE227D">
        <w:rPr>
          <w:rFonts w:cs="Times New Roman"/>
          <w:szCs w:val="24"/>
        </w:rPr>
        <w:t>ě</w:t>
      </w:r>
      <w:r w:rsidR="00F61DEE" w:rsidRPr="00BE227D">
        <w:rPr>
          <w:rFonts w:cs="Times New Roman"/>
          <w:szCs w:val="24"/>
        </w:rPr>
        <w:t xml:space="preserve">ž patří </w:t>
      </w:r>
      <w:proofErr w:type="spellStart"/>
      <w:r w:rsidR="00F61DEE" w:rsidRPr="00A9640B">
        <w:rPr>
          <w:rFonts w:cs="Times New Roman"/>
          <w:i/>
          <w:szCs w:val="24"/>
        </w:rPr>
        <w:t>mobbing</w:t>
      </w:r>
      <w:proofErr w:type="spellEnd"/>
      <w:r w:rsidR="00611AAC" w:rsidRPr="00A9640B">
        <w:rPr>
          <w:rFonts w:cs="Times New Roman"/>
          <w:szCs w:val="24"/>
        </w:rPr>
        <w:t xml:space="preserve"> </w:t>
      </w:r>
      <w:r w:rsidR="00611AAC" w:rsidRPr="00BE227D">
        <w:rPr>
          <w:rFonts w:cs="Times New Roman"/>
          <w:szCs w:val="24"/>
        </w:rPr>
        <w:t>(specifická forma šikanování mezi jedinci na přibl</w:t>
      </w:r>
      <w:r w:rsidR="0032281E" w:rsidRPr="00BE227D">
        <w:rPr>
          <w:rFonts w:cs="Times New Roman"/>
          <w:szCs w:val="24"/>
        </w:rPr>
        <w:t>ižně stejné společenské pozici</w:t>
      </w:r>
      <w:r w:rsidR="00611AAC" w:rsidRPr="00BE227D">
        <w:rPr>
          <w:rFonts w:cs="Times New Roman"/>
          <w:szCs w:val="24"/>
        </w:rPr>
        <w:t>)</w:t>
      </w:r>
      <w:r w:rsidR="00F61DEE" w:rsidRPr="00BE227D">
        <w:rPr>
          <w:rFonts w:cs="Times New Roman"/>
          <w:szCs w:val="24"/>
        </w:rPr>
        <w:t xml:space="preserve">, </w:t>
      </w:r>
      <w:proofErr w:type="spellStart"/>
      <w:r w:rsidR="00F61DEE" w:rsidRPr="00A9640B">
        <w:rPr>
          <w:rFonts w:cs="Times New Roman"/>
          <w:i/>
          <w:szCs w:val="24"/>
        </w:rPr>
        <w:t>bossing</w:t>
      </w:r>
      <w:proofErr w:type="spellEnd"/>
      <w:r w:rsidR="00F61DEE" w:rsidRPr="00A9640B">
        <w:rPr>
          <w:rFonts w:cs="Times New Roman"/>
          <w:szCs w:val="24"/>
        </w:rPr>
        <w:t xml:space="preserve"> </w:t>
      </w:r>
      <w:r w:rsidR="0032281E" w:rsidRPr="00BE227D">
        <w:rPr>
          <w:rFonts w:cs="Times New Roman"/>
          <w:szCs w:val="24"/>
        </w:rPr>
        <w:t>(forma šikanování, kdy na</w:t>
      </w:r>
      <w:r w:rsidR="00273E2C">
        <w:rPr>
          <w:rFonts w:cs="Times New Roman"/>
          <w:szCs w:val="24"/>
        </w:rPr>
        <w:t>d</w:t>
      </w:r>
      <w:r w:rsidR="0032281E" w:rsidRPr="00BE227D">
        <w:rPr>
          <w:rFonts w:cs="Times New Roman"/>
          <w:szCs w:val="24"/>
        </w:rPr>
        <w:t xml:space="preserve">řízený zneužívá svého postavení nad podřízeným nebo podřízenými) </w:t>
      </w:r>
      <w:r w:rsidR="00950A82">
        <w:rPr>
          <w:rFonts w:cs="Times New Roman"/>
          <w:szCs w:val="24"/>
        </w:rPr>
        <w:t>a </w:t>
      </w:r>
      <w:proofErr w:type="spellStart"/>
      <w:r w:rsidR="00F61DEE" w:rsidRPr="00A9640B">
        <w:rPr>
          <w:rFonts w:cs="Times New Roman"/>
          <w:i/>
          <w:szCs w:val="24"/>
        </w:rPr>
        <w:t>staffing</w:t>
      </w:r>
      <w:proofErr w:type="spellEnd"/>
      <w:r w:rsidR="0032281E" w:rsidRPr="00A9640B">
        <w:rPr>
          <w:rFonts w:cs="Times New Roman"/>
          <w:szCs w:val="24"/>
        </w:rPr>
        <w:t xml:space="preserve"> </w:t>
      </w:r>
      <w:r w:rsidR="0032281E" w:rsidRPr="00BE227D">
        <w:rPr>
          <w:rFonts w:cs="Times New Roman"/>
          <w:szCs w:val="24"/>
        </w:rPr>
        <w:t xml:space="preserve">(jedná se o opak </w:t>
      </w:r>
      <w:proofErr w:type="spellStart"/>
      <w:r w:rsidR="0032281E" w:rsidRPr="00BE227D">
        <w:rPr>
          <w:rFonts w:cs="Times New Roman"/>
          <w:szCs w:val="24"/>
        </w:rPr>
        <w:t>bossingu</w:t>
      </w:r>
      <w:proofErr w:type="spellEnd"/>
      <w:r w:rsidR="0032281E" w:rsidRPr="00BE227D">
        <w:rPr>
          <w:rFonts w:cs="Times New Roman"/>
          <w:szCs w:val="24"/>
        </w:rPr>
        <w:t xml:space="preserve">, tedy podřízený zneužívá svého nižšího postavení a např. menší zodpovědnosti vůči </w:t>
      </w:r>
      <w:proofErr w:type="gramStart"/>
      <w:r w:rsidR="0032281E" w:rsidRPr="00BE227D">
        <w:rPr>
          <w:rFonts w:cs="Times New Roman"/>
          <w:szCs w:val="24"/>
        </w:rPr>
        <w:t>nadřízenému)</w:t>
      </w:r>
      <w:r w:rsidR="0009266B">
        <w:rPr>
          <w:rFonts w:cs="Times New Roman"/>
          <w:szCs w:val="24"/>
        </w:rPr>
        <w:t xml:space="preserve"> </w:t>
      </w:r>
      <w:r>
        <w:rPr>
          <w:rFonts w:cs="Times New Roman"/>
          <w:szCs w:val="24"/>
        </w:rPr>
        <w:t>(Čech</w:t>
      </w:r>
      <w:proofErr w:type="gramEnd"/>
      <w:r>
        <w:rPr>
          <w:rFonts w:cs="Times New Roman"/>
          <w:szCs w:val="24"/>
        </w:rPr>
        <w:t>, 2011)</w:t>
      </w:r>
      <w:r w:rsidR="0009266B">
        <w:rPr>
          <w:rFonts w:cs="Times New Roman"/>
          <w:szCs w:val="24"/>
        </w:rPr>
        <w:t>.</w:t>
      </w:r>
    </w:p>
    <w:p w14:paraId="283F7F14" w14:textId="77777777" w:rsidR="00BE227D" w:rsidRPr="00BE227D" w:rsidRDefault="00BE227D" w:rsidP="00BE227D">
      <w:pPr>
        <w:spacing w:before="120" w:after="0" w:line="360" w:lineRule="auto"/>
        <w:ind w:firstLine="708"/>
        <w:jc w:val="both"/>
        <w:rPr>
          <w:rFonts w:cs="Times New Roman"/>
          <w:szCs w:val="24"/>
        </w:rPr>
      </w:pPr>
    </w:p>
    <w:p w14:paraId="26FAFA9C" w14:textId="3F415F2D" w:rsidR="00BE227D" w:rsidRPr="00222DD1" w:rsidRDefault="00BE227D" w:rsidP="00222DD1">
      <w:pPr>
        <w:rPr>
          <w:b/>
        </w:rPr>
      </w:pPr>
      <w:r w:rsidRPr="00222DD1">
        <w:rPr>
          <w:b/>
        </w:rPr>
        <w:t>Š</w:t>
      </w:r>
      <w:r w:rsidR="00F61DEE" w:rsidRPr="00222DD1">
        <w:rPr>
          <w:b/>
        </w:rPr>
        <w:t xml:space="preserve">ikana </w:t>
      </w:r>
      <w:r w:rsidR="00611AAC" w:rsidRPr="00222DD1">
        <w:rPr>
          <w:b/>
        </w:rPr>
        <w:t>a</w:t>
      </w:r>
      <w:r w:rsidR="0032281E" w:rsidRPr="00222DD1">
        <w:rPr>
          <w:b/>
        </w:rPr>
        <w:t>r</w:t>
      </w:r>
      <w:r w:rsidR="00611AAC" w:rsidRPr="00222DD1">
        <w:rPr>
          <w:b/>
        </w:rPr>
        <w:t>mádní</w:t>
      </w:r>
    </w:p>
    <w:p w14:paraId="056CEC12" w14:textId="77777777" w:rsidR="0032281E" w:rsidRDefault="00BE227D" w:rsidP="0009266B">
      <w:pPr>
        <w:spacing w:before="120" w:after="0" w:line="360" w:lineRule="auto"/>
        <w:ind w:firstLine="360"/>
        <w:jc w:val="both"/>
        <w:rPr>
          <w:rFonts w:cs="Times New Roman"/>
          <w:szCs w:val="24"/>
        </w:rPr>
      </w:pPr>
      <w:r>
        <w:rPr>
          <w:rFonts w:cs="Times New Roman"/>
          <w:szCs w:val="24"/>
        </w:rPr>
        <w:t>T</w:t>
      </w:r>
      <w:r w:rsidR="0032281E" w:rsidRPr="00BE227D">
        <w:rPr>
          <w:rFonts w:cs="Times New Roman"/>
          <w:szCs w:val="24"/>
        </w:rPr>
        <w:t>ento druh šikany se vyskytuje především u vojenských jednotek, ale také ve výchovných ústavech, věznicích, nápravně léčebných zařízeních a také internátech, kdy je agresorem zneužíváno služební stáří a s tím spojené vědomí nováčků, že se za určitý čas také stanou „služebně staršími“ a veškerá příkoří si budou moci vynahradit na „nováčcích“.</w:t>
      </w:r>
      <w:r w:rsidR="0009266B">
        <w:rPr>
          <w:rFonts w:cs="Times New Roman"/>
          <w:szCs w:val="24"/>
        </w:rPr>
        <w:t xml:space="preserve"> </w:t>
      </w:r>
      <w:r>
        <w:rPr>
          <w:rFonts w:cs="Times New Roman"/>
          <w:szCs w:val="24"/>
        </w:rPr>
        <w:t>(Kazda, Tomeček, 1996)</w:t>
      </w:r>
    </w:p>
    <w:p w14:paraId="3EA92743" w14:textId="77777777" w:rsidR="00230817" w:rsidRPr="0032281E" w:rsidRDefault="00230817" w:rsidP="00BE227D">
      <w:pPr>
        <w:spacing w:before="120" w:after="0" w:line="360" w:lineRule="auto"/>
        <w:jc w:val="right"/>
        <w:rPr>
          <w:rFonts w:cs="Times New Roman"/>
          <w:szCs w:val="24"/>
        </w:rPr>
      </w:pPr>
    </w:p>
    <w:p w14:paraId="7A53FC12" w14:textId="77777777" w:rsidR="001D763A" w:rsidRPr="001D763A" w:rsidRDefault="00F32FCC" w:rsidP="00F32FCC">
      <w:pPr>
        <w:pStyle w:val="Nadpis3"/>
        <w:ind w:left="357"/>
      </w:pPr>
      <w:bookmarkStart w:id="6" w:name="_Ref58746417"/>
      <w:bookmarkStart w:id="7" w:name="_Toc70860619"/>
      <w:r>
        <w:t>2.2</w:t>
      </w:r>
      <w:r w:rsidR="00F61DEE">
        <w:tab/>
      </w:r>
      <w:r>
        <w:t xml:space="preserve"> </w:t>
      </w:r>
      <w:r w:rsidR="001D763A" w:rsidRPr="001D763A">
        <w:t xml:space="preserve">Historie </w:t>
      </w:r>
      <w:r w:rsidR="00F172C6">
        <w:t xml:space="preserve">školní </w:t>
      </w:r>
      <w:r w:rsidR="001D763A" w:rsidRPr="001D763A">
        <w:t>šikany</w:t>
      </w:r>
      <w:bookmarkEnd w:id="6"/>
      <w:bookmarkEnd w:id="7"/>
    </w:p>
    <w:p w14:paraId="02FA2A5D" w14:textId="44AC9266" w:rsidR="008263F0" w:rsidRDefault="008263F0" w:rsidP="0009266B">
      <w:pPr>
        <w:spacing w:before="120" w:after="0" w:line="360" w:lineRule="auto"/>
        <w:ind w:firstLine="360"/>
        <w:jc w:val="both"/>
        <w:rPr>
          <w:rFonts w:cs="Times New Roman"/>
          <w:szCs w:val="24"/>
        </w:rPr>
      </w:pPr>
      <w:r>
        <w:rPr>
          <w:rFonts w:cs="Times New Roman"/>
          <w:szCs w:val="24"/>
        </w:rPr>
        <w:t>Dalo by se říci, že školní š</w:t>
      </w:r>
      <w:r w:rsidRPr="001D763A">
        <w:rPr>
          <w:rFonts w:cs="Times New Roman"/>
          <w:szCs w:val="24"/>
        </w:rPr>
        <w:t xml:space="preserve">ikana je stejně stará jako škola sama. </w:t>
      </w:r>
      <w:r>
        <w:rPr>
          <w:rFonts w:cs="Times New Roman"/>
          <w:szCs w:val="24"/>
        </w:rPr>
        <w:t xml:space="preserve">Už od vzniku prvních škol se objevovalo </w:t>
      </w:r>
      <w:r w:rsidRPr="001D763A">
        <w:rPr>
          <w:rFonts w:cs="Times New Roman"/>
          <w:szCs w:val="24"/>
        </w:rPr>
        <w:t>ubližov</w:t>
      </w:r>
      <w:r>
        <w:rPr>
          <w:rFonts w:cs="Times New Roman"/>
          <w:szCs w:val="24"/>
        </w:rPr>
        <w:t xml:space="preserve">ání </w:t>
      </w:r>
      <w:r w:rsidRPr="001D763A">
        <w:rPr>
          <w:rFonts w:cs="Times New Roman"/>
          <w:szCs w:val="24"/>
        </w:rPr>
        <w:t>slabším</w:t>
      </w:r>
      <w:r>
        <w:rPr>
          <w:rFonts w:cs="Times New Roman"/>
          <w:szCs w:val="24"/>
        </w:rPr>
        <w:t>. Na druhou stranu byla ve š</w:t>
      </w:r>
      <w:r w:rsidR="00950A82">
        <w:rPr>
          <w:rFonts w:cs="Times New Roman"/>
          <w:szCs w:val="24"/>
        </w:rPr>
        <w:t>kolách mnohem přísnější kázeň a </w:t>
      </w:r>
      <w:r>
        <w:rPr>
          <w:rFonts w:cs="Times New Roman"/>
          <w:szCs w:val="24"/>
        </w:rPr>
        <w:t>vyžadována striktní morálka</w:t>
      </w:r>
      <w:r w:rsidRPr="001D763A">
        <w:rPr>
          <w:rFonts w:cs="Times New Roman"/>
          <w:szCs w:val="24"/>
        </w:rPr>
        <w:t xml:space="preserve">. </w:t>
      </w:r>
      <w:r>
        <w:rPr>
          <w:rFonts w:cs="Times New Roman"/>
          <w:szCs w:val="24"/>
        </w:rPr>
        <w:t>Dříve byl vztah mezi učitelem a žákem striktně vymezen a d</w:t>
      </w:r>
      <w:r w:rsidRPr="001D763A">
        <w:rPr>
          <w:rFonts w:cs="Times New Roman"/>
          <w:szCs w:val="24"/>
        </w:rPr>
        <w:t xml:space="preserve">ěti si </w:t>
      </w:r>
      <w:r>
        <w:rPr>
          <w:rFonts w:cs="Times New Roman"/>
          <w:szCs w:val="24"/>
        </w:rPr>
        <w:t>v žádném případě ke svému učiteli nemohli dovolit to, so si dovolují nyní.</w:t>
      </w:r>
      <w:r w:rsidRPr="001D763A">
        <w:rPr>
          <w:rFonts w:cs="Times New Roman"/>
          <w:szCs w:val="24"/>
        </w:rPr>
        <w:t xml:space="preserve"> </w:t>
      </w:r>
      <w:r>
        <w:rPr>
          <w:rFonts w:cs="Times New Roman"/>
          <w:szCs w:val="24"/>
        </w:rPr>
        <w:t>Třídy byly mnohem menší a dohled pedagoga byl tak snazší a účinnější. Z toho důvodu nevznikalo mnoho příležitostí, aby si žáci jakkoliv ubližovali</w:t>
      </w:r>
      <w:r w:rsidR="00CC24B7">
        <w:rPr>
          <w:rFonts w:cs="Times New Roman"/>
          <w:szCs w:val="24"/>
        </w:rPr>
        <w:t>,</w:t>
      </w:r>
      <w:r>
        <w:rPr>
          <w:rFonts w:cs="Times New Roman"/>
          <w:szCs w:val="24"/>
        </w:rPr>
        <w:t xml:space="preserve"> a tím bylo méně příležitostí ke vzniku šikany.</w:t>
      </w:r>
      <w:r w:rsidRPr="001D763A">
        <w:rPr>
          <w:rFonts w:cs="Times New Roman"/>
          <w:szCs w:val="24"/>
        </w:rPr>
        <w:t xml:space="preserve"> </w:t>
      </w:r>
      <w:r>
        <w:rPr>
          <w:rFonts w:cs="Times New Roman"/>
          <w:szCs w:val="24"/>
        </w:rPr>
        <w:t>Není žádným tajemstvím, že je v současné době agresivita mládeže stále intenzivnější a tak lze předpokládat, že se vzrůstem agre</w:t>
      </w:r>
      <w:r w:rsidR="0009266B">
        <w:rPr>
          <w:rFonts w:cs="Times New Roman"/>
          <w:szCs w:val="24"/>
        </w:rPr>
        <w:t xml:space="preserve">se bude přibývat i více šikany </w:t>
      </w:r>
      <w:r>
        <w:rPr>
          <w:rFonts w:cs="Times New Roman"/>
          <w:szCs w:val="24"/>
        </w:rPr>
        <w:t>(Říčan, 2010)</w:t>
      </w:r>
      <w:r w:rsidR="0009266B">
        <w:rPr>
          <w:rFonts w:cs="Times New Roman"/>
          <w:szCs w:val="24"/>
        </w:rPr>
        <w:t>.</w:t>
      </w:r>
    </w:p>
    <w:p w14:paraId="5237F3F2" w14:textId="77777777" w:rsidR="00272B19" w:rsidRDefault="0009266B" w:rsidP="008263F0">
      <w:pPr>
        <w:spacing w:before="120" w:after="0" w:line="360" w:lineRule="auto"/>
        <w:ind w:firstLine="360"/>
        <w:jc w:val="both"/>
        <w:rPr>
          <w:rFonts w:cs="Times New Roman"/>
          <w:szCs w:val="24"/>
        </w:rPr>
      </w:pPr>
      <w:r>
        <w:rPr>
          <w:rFonts w:cs="Times New Roman"/>
          <w:szCs w:val="24"/>
        </w:rPr>
        <w:lastRenderedPageBreak/>
        <w:t xml:space="preserve">Kolář (2005) popisuje Skupinu, která vznikla </w:t>
      </w:r>
      <w:r w:rsidR="00272B19" w:rsidRPr="001D763A">
        <w:rPr>
          <w:rFonts w:cs="Times New Roman"/>
          <w:szCs w:val="24"/>
        </w:rPr>
        <w:t>proti šikanování při M</w:t>
      </w:r>
      <w:r w:rsidR="00272B19">
        <w:rPr>
          <w:rFonts w:cs="Times New Roman"/>
          <w:szCs w:val="24"/>
        </w:rPr>
        <w:t>inisterstvu školství mládeže a tělovýchovy</w:t>
      </w:r>
      <w:r w:rsidR="00272B19" w:rsidRPr="001D763A">
        <w:rPr>
          <w:rFonts w:cs="Times New Roman"/>
          <w:szCs w:val="24"/>
        </w:rPr>
        <w:t xml:space="preserve"> </w:t>
      </w:r>
      <w:r w:rsidR="00272B19">
        <w:rPr>
          <w:rFonts w:cs="Times New Roman"/>
          <w:szCs w:val="24"/>
        </w:rPr>
        <w:t xml:space="preserve">(dále jen MŠMT) </w:t>
      </w:r>
      <w:r>
        <w:rPr>
          <w:rFonts w:cs="Times New Roman"/>
          <w:szCs w:val="24"/>
        </w:rPr>
        <w:t xml:space="preserve">a </w:t>
      </w:r>
      <w:r w:rsidR="00272B19" w:rsidRPr="001D763A">
        <w:rPr>
          <w:rFonts w:cs="Times New Roman"/>
          <w:szCs w:val="24"/>
        </w:rPr>
        <w:t>byla ustanovena</w:t>
      </w:r>
      <w:r w:rsidR="00272B19">
        <w:rPr>
          <w:rFonts w:cs="Times New Roman"/>
          <w:szCs w:val="24"/>
        </w:rPr>
        <w:t xml:space="preserve"> už v </w:t>
      </w:r>
      <w:r w:rsidR="008263F0" w:rsidRPr="001D763A">
        <w:rPr>
          <w:rFonts w:cs="Times New Roman"/>
          <w:szCs w:val="24"/>
        </w:rPr>
        <w:t>roce 2000</w:t>
      </w:r>
      <w:r w:rsidR="00272B19">
        <w:rPr>
          <w:rFonts w:cs="Times New Roman"/>
          <w:szCs w:val="24"/>
        </w:rPr>
        <w:t xml:space="preserve"> </w:t>
      </w:r>
      <w:r w:rsidR="008263F0" w:rsidRPr="001D763A">
        <w:rPr>
          <w:rFonts w:cs="Times New Roman"/>
          <w:szCs w:val="24"/>
        </w:rPr>
        <w:t xml:space="preserve">a </w:t>
      </w:r>
      <w:r w:rsidR="00272B19">
        <w:rPr>
          <w:rFonts w:cs="Times New Roman"/>
          <w:szCs w:val="24"/>
        </w:rPr>
        <w:t xml:space="preserve">současně </w:t>
      </w:r>
      <w:r w:rsidR="008263F0" w:rsidRPr="001D763A">
        <w:rPr>
          <w:rFonts w:cs="Times New Roman"/>
          <w:szCs w:val="24"/>
        </w:rPr>
        <w:t>bylo zaregistrováno na M</w:t>
      </w:r>
      <w:r w:rsidR="00272B19">
        <w:rPr>
          <w:rFonts w:cs="Times New Roman"/>
          <w:szCs w:val="24"/>
        </w:rPr>
        <w:t xml:space="preserve">inisterstvu vnitra </w:t>
      </w:r>
      <w:r w:rsidR="008263F0" w:rsidRPr="001D763A">
        <w:rPr>
          <w:rFonts w:cs="Times New Roman"/>
          <w:szCs w:val="24"/>
        </w:rPr>
        <w:t>Občanské sdružení proti šikanování.</w:t>
      </w:r>
    </w:p>
    <w:p w14:paraId="479673AB" w14:textId="08BFC4A3" w:rsidR="00FF3722" w:rsidRPr="001D763A" w:rsidRDefault="008263F0" w:rsidP="0009266B">
      <w:pPr>
        <w:spacing w:before="120" w:after="0" w:line="360" w:lineRule="auto"/>
        <w:ind w:firstLine="360"/>
        <w:jc w:val="both"/>
        <w:rPr>
          <w:rFonts w:cs="Times New Roman"/>
          <w:szCs w:val="24"/>
        </w:rPr>
      </w:pPr>
      <w:r w:rsidRPr="001D763A">
        <w:rPr>
          <w:rFonts w:cs="Times New Roman"/>
          <w:szCs w:val="24"/>
        </w:rPr>
        <w:t xml:space="preserve">Hlavním smyslem </w:t>
      </w:r>
      <w:r w:rsidR="00272B19">
        <w:rPr>
          <w:rFonts w:cs="Times New Roman"/>
          <w:szCs w:val="24"/>
        </w:rPr>
        <w:t xml:space="preserve">a cílem </w:t>
      </w:r>
      <w:r w:rsidRPr="001D763A">
        <w:rPr>
          <w:rFonts w:cs="Times New Roman"/>
          <w:szCs w:val="24"/>
        </w:rPr>
        <w:t xml:space="preserve">skupiny </w:t>
      </w:r>
      <w:r w:rsidR="00272B19">
        <w:rPr>
          <w:rFonts w:cs="Times New Roman"/>
          <w:szCs w:val="24"/>
        </w:rPr>
        <w:t xml:space="preserve">proti šikanování </w:t>
      </w:r>
      <w:r w:rsidRPr="001D763A">
        <w:rPr>
          <w:rFonts w:cs="Times New Roman"/>
          <w:szCs w:val="24"/>
        </w:rPr>
        <w:t xml:space="preserve">bylo </w:t>
      </w:r>
      <w:r w:rsidR="00950A82">
        <w:rPr>
          <w:rFonts w:cs="Times New Roman"/>
          <w:szCs w:val="24"/>
        </w:rPr>
        <w:t>především nalezení účinné a </w:t>
      </w:r>
      <w:r w:rsidRPr="001D763A">
        <w:rPr>
          <w:rFonts w:cs="Times New Roman"/>
          <w:szCs w:val="24"/>
        </w:rPr>
        <w:t>promyšlené</w:t>
      </w:r>
      <w:r w:rsidR="00EE26B6">
        <w:rPr>
          <w:rFonts w:cs="Times New Roman"/>
          <w:szCs w:val="24"/>
        </w:rPr>
        <w:t xml:space="preserve"> strategie </w:t>
      </w:r>
      <w:r w:rsidRPr="001D763A">
        <w:rPr>
          <w:rFonts w:cs="Times New Roman"/>
          <w:szCs w:val="24"/>
        </w:rPr>
        <w:t xml:space="preserve">boje proti šikanování </w:t>
      </w:r>
      <w:r w:rsidR="00EE26B6">
        <w:rPr>
          <w:rFonts w:cs="Times New Roman"/>
          <w:szCs w:val="24"/>
        </w:rPr>
        <w:t xml:space="preserve">ve školství a to zejména </w:t>
      </w:r>
      <w:r w:rsidRPr="001D763A">
        <w:rPr>
          <w:rFonts w:cs="Times New Roman"/>
          <w:szCs w:val="24"/>
        </w:rPr>
        <w:t xml:space="preserve">v oblasti </w:t>
      </w:r>
      <w:r w:rsidR="00EE26B6">
        <w:rPr>
          <w:rFonts w:cs="Times New Roman"/>
          <w:szCs w:val="24"/>
        </w:rPr>
        <w:t xml:space="preserve">prevence, metodiky, </w:t>
      </w:r>
      <w:r w:rsidRPr="001D763A">
        <w:rPr>
          <w:rFonts w:cs="Times New Roman"/>
          <w:szCs w:val="24"/>
        </w:rPr>
        <w:t>osvěty</w:t>
      </w:r>
      <w:r w:rsidR="00EE26B6">
        <w:rPr>
          <w:rFonts w:cs="Times New Roman"/>
          <w:szCs w:val="24"/>
        </w:rPr>
        <w:t>,</w:t>
      </w:r>
      <w:r w:rsidRPr="001D763A">
        <w:rPr>
          <w:rFonts w:cs="Times New Roman"/>
          <w:szCs w:val="24"/>
        </w:rPr>
        <w:t xml:space="preserve"> legislativy a ekonomických </w:t>
      </w:r>
      <w:r w:rsidR="00EE26B6">
        <w:rPr>
          <w:rFonts w:cs="Times New Roman"/>
          <w:szCs w:val="24"/>
        </w:rPr>
        <w:t>výdajů</w:t>
      </w:r>
      <w:r w:rsidRPr="001D763A">
        <w:rPr>
          <w:rFonts w:cs="Times New Roman"/>
          <w:szCs w:val="24"/>
        </w:rPr>
        <w:t xml:space="preserve">. </w:t>
      </w:r>
      <w:r w:rsidR="00EE26B6">
        <w:rPr>
          <w:rFonts w:cs="Times New Roman"/>
          <w:szCs w:val="24"/>
        </w:rPr>
        <w:t xml:space="preserve">Tímto rokem došlo k „odtajnění“ tématu </w:t>
      </w:r>
      <w:r w:rsidRPr="001D763A">
        <w:rPr>
          <w:rFonts w:cs="Times New Roman"/>
          <w:szCs w:val="24"/>
        </w:rPr>
        <w:t xml:space="preserve">šikana, jako závažného </w:t>
      </w:r>
      <w:r w:rsidR="00EE26B6">
        <w:rPr>
          <w:rFonts w:cs="Times New Roman"/>
          <w:szCs w:val="24"/>
        </w:rPr>
        <w:t xml:space="preserve">společenského </w:t>
      </w:r>
      <w:r w:rsidRPr="001D763A">
        <w:rPr>
          <w:rFonts w:cs="Times New Roman"/>
          <w:szCs w:val="24"/>
        </w:rPr>
        <w:t xml:space="preserve">problému a </w:t>
      </w:r>
      <w:r w:rsidR="00EE26B6">
        <w:rPr>
          <w:rFonts w:cs="Times New Roman"/>
          <w:szCs w:val="24"/>
        </w:rPr>
        <w:t xml:space="preserve">zároveň k prvním krokům pro </w:t>
      </w:r>
      <w:r w:rsidRPr="001D763A">
        <w:rPr>
          <w:rFonts w:cs="Times New Roman"/>
          <w:szCs w:val="24"/>
        </w:rPr>
        <w:t>příprav</w:t>
      </w:r>
      <w:r w:rsidR="00EE26B6">
        <w:rPr>
          <w:rFonts w:cs="Times New Roman"/>
          <w:szCs w:val="24"/>
        </w:rPr>
        <w:t>u</w:t>
      </w:r>
      <w:r w:rsidRPr="001D763A">
        <w:rPr>
          <w:rFonts w:cs="Times New Roman"/>
          <w:szCs w:val="24"/>
        </w:rPr>
        <w:t xml:space="preserve"> systematického vzdělávání odborníků</w:t>
      </w:r>
      <w:r w:rsidR="00EE26B6">
        <w:rPr>
          <w:rFonts w:cs="Times New Roman"/>
          <w:szCs w:val="24"/>
        </w:rPr>
        <w:t xml:space="preserve">. </w:t>
      </w:r>
      <w:r w:rsidR="00EE26B6" w:rsidRPr="00A9640B">
        <w:rPr>
          <w:rFonts w:cs="Times New Roman"/>
          <w:szCs w:val="24"/>
        </w:rPr>
        <w:t>Byl</w:t>
      </w:r>
      <w:r w:rsidR="00A9640B" w:rsidRPr="00A9640B">
        <w:rPr>
          <w:rFonts w:cs="Times New Roman"/>
          <w:szCs w:val="24"/>
        </w:rPr>
        <w:t>y</w:t>
      </w:r>
      <w:r w:rsidR="00EE26B6" w:rsidRPr="00A9640B">
        <w:rPr>
          <w:rFonts w:cs="Times New Roman"/>
          <w:szCs w:val="24"/>
        </w:rPr>
        <w:t xml:space="preserve"> </w:t>
      </w:r>
      <w:r w:rsidRPr="00A9640B">
        <w:rPr>
          <w:rFonts w:cs="Times New Roman"/>
          <w:szCs w:val="24"/>
        </w:rPr>
        <w:t>vypracován</w:t>
      </w:r>
      <w:r w:rsidR="00A9640B" w:rsidRPr="00A9640B">
        <w:rPr>
          <w:rFonts w:cs="Times New Roman"/>
          <w:szCs w:val="24"/>
        </w:rPr>
        <w:t>y</w:t>
      </w:r>
      <w:r w:rsidRPr="001D763A">
        <w:rPr>
          <w:rFonts w:cs="Times New Roman"/>
          <w:szCs w:val="24"/>
        </w:rPr>
        <w:t xml:space="preserve"> akreditační kritéri</w:t>
      </w:r>
      <w:r w:rsidR="00EE26B6">
        <w:rPr>
          <w:rFonts w:cs="Times New Roman"/>
          <w:szCs w:val="24"/>
        </w:rPr>
        <w:t>a</w:t>
      </w:r>
      <w:r w:rsidRPr="001D763A">
        <w:rPr>
          <w:rFonts w:cs="Times New Roman"/>
          <w:szCs w:val="24"/>
        </w:rPr>
        <w:t xml:space="preserve"> pro </w:t>
      </w:r>
      <w:r w:rsidR="00EE26B6">
        <w:rPr>
          <w:rFonts w:cs="Times New Roman"/>
          <w:szCs w:val="24"/>
        </w:rPr>
        <w:t xml:space="preserve">následný </w:t>
      </w:r>
      <w:r w:rsidRPr="001D763A">
        <w:rPr>
          <w:rFonts w:cs="Times New Roman"/>
          <w:szCs w:val="24"/>
        </w:rPr>
        <w:t>výběr vzdělávacích programů</w:t>
      </w:r>
      <w:r w:rsidR="00EE26B6">
        <w:rPr>
          <w:rFonts w:cs="Times New Roman"/>
          <w:szCs w:val="24"/>
        </w:rPr>
        <w:t>, zaměřených</w:t>
      </w:r>
      <w:r w:rsidRPr="001D763A">
        <w:rPr>
          <w:rFonts w:cs="Times New Roman"/>
          <w:szCs w:val="24"/>
        </w:rPr>
        <w:t xml:space="preserve"> proti šikaně. </w:t>
      </w:r>
      <w:r w:rsidR="00EE26B6">
        <w:rPr>
          <w:rFonts w:cs="Times New Roman"/>
          <w:szCs w:val="24"/>
        </w:rPr>
        <w:t xml:space="preserve">Za nejdůležitější počin, podle Koláře, bylo považováno </w:t>
      </w:r>
      <w:r w:rsidRPr="001D763A">
        <w:rPr>
          <w:rFonts w:cs="Times New Roman"/>
          <w:szCs w:val="24"/>
        </w:rPr>
        <w:t>vypracování metodického pokynu ministra školství</w:t>
      </w:r>
      <w:r w:rsidR="00EE26B6">
        <w:rPr>
          <w:rFonts w:cs="Times New Roman"/>
          <w:szCs w:val="24"/>
        </w:rPr>
        <w:t xml:space="preserve">, zaměřeného na </w:t>
      </w:r>
      <w:r w:rsidRPr="001D763A">
        <w:rPr>
          <w:rFonts w:cs="Times New Roman"/>
          <w:szCs w:val="24"/>
        </w:rPr>
        <w:t>prevenci a řešení šikanování mezi žáky škol a školských zařízení</w:t>
      </w:r>
      <w:r w:rsidR="00EE26B6">
        <w:rPr>
          <w:rFonts w:cs="Times New Roman"/>
          <w:szCs w:val="24"/>
        </w:rPr>
        <w:t xml:space="preserve">. Ten nabyl </w:t>
      </w:r>
      <w:r w:rsidRPr="001D763A">
        <w:rPr>
          <w:rFonts w:cs="Times New Roman"/>
          <w:szCs w:val="24"/>
        </w:rPr>
        <w:t xml:space="preserve">účinnosti </w:t>
      </w:r>
      <w:r w:rsidR="00EE26B6">
        <w:rPr>
          <w:rFonts w:cs="Times New Roman"/>
          <w:szCs w:val="24"/>
        </w:rPr>
        <w:t xml:space="preserve">dne </w:t>
      </w:r>
      <w:r w:rsidRPr="001D763A">
        <w:rPr>
          <w:rFonts w:cs="Times New Roman"/>
          <w:szCs w:val="24"/>
        </w:rPr>
        <w:t xml:space="preserve">1. ledna </w:t>
      </w:r>
      <w:r w:rsidR="00EE26B6">
        <w:rPr>
          <w:rFonts w:cs="Times New Roman"/>
          <w:szCs w:val="24"/>
        </w:rPr>
        <w:t xml:space="preserve">roku </w:t>
      </w:r>
      <w:r w:rsidRPr="001D763A">
        <w:rPr>
          <w:rFonts w:cs="Times New Roman"/>
          <w:szCs w:val="24"/>
        </w:rPr>
        <w:t>2001</w:t>
      </w:r>
      <w:r w:rsidR="00EE26B6">
        <w:rPr>
          <w:rFonts w:cs="Times New Roman"/>
          <w:szCs w:val="24"/>
        </w:rPr>
        <w:t xml:space="preserve"> a s</w:t>
      </w:r>
      <w:r w:rsidRPr="001D763A">
        <w:rPr>
          <w:rFonts w:cs="Times New Roman"/>
          <w:szCs w:val="24"/>
        </w:rPr>
        <w:t>tanovuje konkrétní pravidla</w:t>
      </w:r>
      <w:r w:rsidR="00EE26B6">
        <w:rPr>
          <w:rFonts w:cs="Times New Roman"/>
          <w:szCs w:val="24"/>
        </w:rPr>
        <w:t xml:space="preserve"> pro postup školy při </w:t>
      </w:r>
      <w:r w:rsidRPr="001D763A">
        <w:rPr>
          <w:rFonts w:cs="Times New Roman"/>
          <w:szCs w:val="24"/>
        </w:rPr>
        <w:t xml:space="preserve">prevenci </w:t>
      </w:r>
      <w:r w:rsidR="00EE26B6">
        <w:rPr>
          <w:rFonts w:cs="Times New Roman"/>
          <w:szCs w:val="24"/>
        </w:rPr>
        <w:t xml:space="preserve">i </w:t>
      </w:r>
      <w:r w:rsidRPr="001D763A">
        <w:rPr>
          <w:rFonts w:cs="Times New Roman"/>
          <w:szCs w:val="24"/>
        </w:rPr>
        <w:t xml:space="preserve">při </w:t>
      </w:r>
      <w:r w:rsidR="00EE26B6">
        <w:rPr>
          <w:rFonts w:cs="Times New Roman"/>
          <w:szCs w:val="24"/>
        </w:rPr>
        <w:t xml:space="preserve">samotném </w:t>
      </w:r>
      <w:r w:rsidR="00950A82">
        <w:rPr>
          <w:rFonts w:cs="Times New Roman"/>
          <w:szCs w:val="24"/>
        </w:rPr>
        <w:t>odhalování a </w:t>
      </w:r>
      <w:r w:rsidRPr="001D763A">
        <w:rPr>
          <w:rFonts w:cs="Times New Roman"/>
          <w:szCs w:val="24"/>
        </w:rPr>
        <w:t>řešení šikan</w:t>
      </w:r>
      <w:r w:rsidR="00EE26B6">
        <w:rPr>
          <w:rFonts w:cs="Times New Roman"/>
          <w:szCs w:val="24"/>
        </w:rPr>
        <w:t>y</w:t>
      </w:r>
      <w:r w:rsidR="0009266B">
        <w:rPr>
          <w:rFonts w:cs="Times New Roman"/>
          <w:szCs w:val="24"/>
        </w:rPr>
        <w:t>.</w:t>
      </w:r>
    </w:p>
    <w:p w14:paraId="71E02F0D" w14:textId="2264598B" w:rsidR="00C96B95" w:rsidRDefault="00272B19" w:rsidP="008263F0">
      <w:pPr>
        <w:spacing w:before="120" w:after="0" w:line="360" w:lineRule="auto"/>
        <w:ind w:firstLine="360"/>
        <w:jc w:val="both"/>
        <w:rPr>
          <w:rFonts w:cs="Times New Roman"/>
          <w:szCs w:val="24"/>
        </w:rPr>
      </w:pPr>
      <w:proofErr w:type="spellStart"/>
      <w:r>
        <w:rPr>
          <w:rFonts w:cs="Times New Roman"/>
          <w:szCs w:val="24"/>
        </w:rPr>
        <w:t>E</w:t>
      </w:r>
      <w:r w:rsidR="005840C2" w:rsidRPr="005840C2">
        <w:rPr>
          <w:rFonts w:cs="Times New Roman"/>
          <w:szCs w:val="24"/>
        </w:rPr>
        <w:t>toped</w:t>
      </w:r>
      <w:proofErr w:type="spellEnd"/>
      <w:r w:rsidR="005840C2" w:rsidRPr="005840C2">
        <w:rPr>
          <w:rFonts w:cs="Times New Roman"/>
          <w:szCs w:val="24"/>
        </w:rPr>
        <w:t xml:space="preserve"> a psychoterapeut</w:t>
      </w:r>
      <w:r w:rsidR="005840C2">
        <w:rPr>
          <w:rFonts w:cs="Times New Roman"/>
          <w:szCs w:val="24"/>
        </w:rPr>
        <w:t xml:space="preserve"> MU</w:t>
      </w:r>
      <w:r w:rsidR="005840C2" w:rsidRPr="005840C2">
        <w:rPr>
          <w:rFonts w:cs="Times New Roman"/>
          <w:szCs w:val="24"/>
        </w:rPr>
        <w:t xml:space="preserve">Dr. Michal Kolář, </w:t>
      </w:r>
      <w:r w:rsidR="005840C2">
        <w:rPr>
          <w:rFonts w:cs="Times New Roman"/>
          <w:szCs w:val="24"/>
        </w:rPr>
        <w:t xml:space="preserve">který se </w:t>
      </w:r>
      <w:r w:rsidR="005840C2" w:rsidRPr="005840C2">
        <w:rPr>
          <w:rFonts w:cs="Times New Roman"/>
          <w:szCs w:val="24"/>
        </w:rPr>
        <w:t>dlouhodobě zabývá školním šikanováním</w:t>
      </w:r>
      <w:r>
        <w:rPr>
          <w:rFonts w:cs="Times New Roman"/>
          <w:szCs w:val="24"/>
        </w:rPr>
        <w:t>, se k</w:t>
      </w:r>
      <w:r w:rsidRPr="00272B19">
        <w:rPr>
          <w:rFonts w:cs="Times New Roman"/>
          <w:szCs w:val="24"/>
        </w:rPr>
        <w:t xml:space="preserve"> tématu šikany dostal v roce 1975</w:t>
      </w:r>
      <w:r>
        <w:rPr>
          <w:rFonts w:cs="Times New Roman"/>
          <w:szCs w:val="24"/>
        </w:rPr>
        <w:t xml:space="preserve">. Tedy chvíli </w:t>
      </w:r>
      <w:r w:rsidRPr="00272B19">
        <w:rPr>
          <w:rFonts w:cs="Times New Roman"/>
          <w:szCs w:val="24"/>
        </w:rPr>
        <w:t xml:space="preserve">po </w:t>
      </w:r>
      <w:r>
        <w:rPr>
          <w:rFonts w:cs="Times New Roman"/>
          <w:szCs w:val="24"/>
        </w:rPr>
        <w:t xml:space="preserve">té, co </w:t>
      </w:r>
      <w:r w:rsidRPr="00272B19">
        <w:rPr>
          <w:rFonts w:cs="Times New Roman"/>
          <w:szCs w:val="24"/>
        </w:rPr>
        <w:t>dokonč</w:t>
      </w:r>
      <w:r>
        <w:rPr>
          <w:rFonts w:cs="Times New Roman"/>
          <w:szCs w:val="24"/>
        </w:rPr>
        <w:t xml:space="preserve">il </w:t>
      </w:r>
      <w:r w:rsidRPr="00272B19">
        <w:rPr>
          <w:rFonts w:cs="Times New Roman"/>
          <w:szCs w:val="24"/>
        </w:rPr>
        <w:t>fakult</w:t>
      </w:r>
      <w:r>
        <w:rPr>
          <w:rFonts w:cs="Times New Roman"/>
          <w:szCs w:val="24"/>
        </w:rPr>
        <w:t xml:space="preserve">u a již </w:t>
      </w:r>
      <w:r w:rsidRPr="00272B19">
        <w:rPr>
          <w:rFonts w:cs="Times New Roman"/>
          <w:szCs w:val="24"/>
        </w:rPr>
        <w:t>pracoval v oblasti ústavní výchovy</w:t>
      </w:r>
      <w:r>
        <w:rPr>
          <w:rFonts w:cs="Times New Roman"/>
          <w:szCs w:val="24"/>
        </w:rPr>
        <w:t xml:space="preserve">. Tehdy si všiml </w:t>
      </w:r>
      <w:r w:rsidRPr="001D763A">
        <w:rPr>
          <w:rFonts w:cs="Times New Roman"/>
          <w:szCs w:val="24"/>
        </w:rPr>
        <w:t>opakovan</w:t>
      </w:r>
      <w:r>
        <w:rPr>
          <w:rFonts w:cs="Times New Roman"/>
          <w:szCs w:val="24"/>
        </w:rPr>
        <w:t>ého</w:t>
      </w:r>
      <w:r w:rsidRPr="001D763A">
        <w:rPr>
          <w:rFonts w:cs="Times New Roman"/>
          <w:szCs w:val="24"/>
        </w:rPr>
        <w:t xml:space="preserve"> lynčování</w:t>
      </w:r>
      <w:r w:rsidRPr="00272B19">
        <w:rPr>
          <w:rFonts w:cs="Times New Roman"/>
          <w:szCs w:val="24"/>
        </w:rPr>
        <w:t xml:space="preserve"> </w:t>
      </w:r>
      <w:r>
        <w:rPr>
          <w:rFonts w:cs="Times New Roman"/>
          <w:szCs w:val="24"/>
        </w:rPr>
        <w:t xml:space="preserve">na jednom internátu. </w:t>
      </w:r>
      <w:r w:rsidR="00DD0F74" w:rsidRPr="001D763A">
        <w:rPr>
          <w:rFonts w:cs="Times New Roman"/>
          <w:szCs w:val="24"/>
        </w:rPr>
        <w:t xml:space="preserve">Toto období </w:t>
      </w:r>
      <w:r w:rsidR="005840C2">
        <w:rPr>
          <w:rFonts w:cs="Times New Roman"/>
          <w:szCs w:val="24"/>
        </w:rPr>
        <w:t xml:space="preserve">se </w:t>
      </w:r>
      <w:r>
        <w:rPr>
          <w:rFonts w:cs="Times New Roman"/>
          <w:szCs w:val="24"/>
        </w:rPr>
        <w:t xml:space="preserve">tak </w:t>
      </w:r>
      <w:r w:rsidR="005840C2">
        <w:rPr>
          <w:rFonts w:cs="Times New Roman"/>
          <w:szCs w:val="24"/>
        </w:rPr>
        <w:t xml:space="preserve">stalo </w:t>
      </w:r>
      <w:r w:rsidR="00DD0F74" w:rsidRPr="001D763A">
        <w:rPr>
          <w:rFonts w:cs="Times New Roman"/>
          <w:szCs w:val="24"/>
        </w:rPr>
        <w:t>podnětem</w:t>
      </w:r>
      <w:r w:rsidR="005840C2">
        <w:rPr>
          <w:rFonts w:cs="Times New Roman"/>
          <w:szCs w:val="24"/>
        </w:rPr>
        <w:t xml:space="preserve"> pro to</w:t>
      </w:r>
      <w:r w:rsidR="00DD0F74" w:rsidRPr="001D763A">
        <w:rPr>
          <w:rFonts w:cs="Times New Roman"/>
          <w:szCs w:val="24"/>
        </w:rPr>
        <w:t xml:space="preserve">, aby se </w:t>
      </w:r>
      <w:r w:rsidR="005840C2">
        <w:rPr>
          <w:rFonts w:cs="Times New Roman"/>
          <w:szCs w:val="24"/>
        </w:rPr>
        <w:t>nejen odborná společnost, ale i</w:t>
      </w:r>
      <w:r w:rsidR="00950A82">
        <w:rPr>
          <w:rFonts w:cs="Times New Roman"/>
          <w:szCs w:val="24"/>
        </w:rPr>
        <w:t> </w:t>
      </w:r>
      <w:r w:rsidR="005840C2">
        <w:rPr>
          <w:rFonts w:cs="Times New Roman"/>
          <w:szCs w:val="24"/>
        </w:rPr>
        <w:t xml:space="preserve">laická veřejnost </w:t>
      </w:r>
      <w:r w:rsidR="00DD0F74" w:rsidRPr="001D763A">
        <w:rPr>
          <w:rFonts w:cs="Times New Roman"/>
          <w:szCs w:val="24"/>
        </w:rPr>
        <w:t>začal</w:t>
      </w:r>
      <w:r w:rsidR="005840C2">
        <w:rPr>
          <w:rFonts w:cs="Times New Roman"/>
          <w:szCs w:val="24"/>
        </w:rPr>
        <w:t>a</w:t>
      </w:r>
      <w:r w:rsidR="00DD0F74" w:rsidRPr="001D763A">
        <w:rPr>
          <w:rFonts w:cs="Times New Roman"/>
          <w:szCs w:val="24"/>
        </w:rPr>
        <w:t xml:space="preserve"> zabývat školní šikanou.</w:t>
      </w:r>
      <w:r w:rsidR="00C96B95">
        <w:rPr>
          <w:rFonts w:cs="Times New Roman"/>
          <w:szCs w:val="24"/>
        </w:rPr>
        <w:t xml:space="preserve"> Vznik prvních odborných článků o šikanování je datován k </w:t>
      </w:r>
      <w:r w:rsidR="00C96B95" w:rsidRPr="001D763A">
        <w:rPr>
          <w:rFonts w:cs="Times New Roman"/>
          <w:szCs w:val="24"/>
        </w:rPr>
        <w:t>ro</w:t>
      </w:r>
      <w:r w:rsidR="00C96B95">
        <w:rPr>
          <w:rFonts w:cs="Times New Roman"/>
          <w:szCs w:val="24"/>
        </w:rPr>
        <w:t xml:space="preserve">ku </w:t>
      </w:r>
      <w:r w:rsidR="00C96B95" w:rsidRPr="001D763A">
        <w:rPr>
          <w:rFonts w:cs="Times New Roman"/>
          <w:szCs w:val="24"/>
        </w:rPr>
        <w:t>1985</w:t>
      </w:r>
      <w:r w:rsidR="00C96B95">
        <w:rPr>
          <w:rFonts w:cs="Times New Roman"/>
          <w:szCs w:val="24"/>
        </w:rPr>
        <w:t xml:space="preserve"> a v</w:t>
      </w:r>
      <w:r w:rsidR="00C96B95" w:rsidRPr="001D763A">
        <w:rPr>
          <w:rFonts w:cs="Times New Roman"/>
          <w:szCs w:val="24"/>
        </w:rPr>
        <w:t xml:space="preserve"> roce 1990 se v České republice objevil </w:t>
      </w:r>
      <w:r w:rsidR="00C96B95">
        <w:rPr>
          <w:rFonts w:cs="Times New Roman"/>
          <w:szCs w:val="24"/>
        </w:rPr>
        <w:t xml:space="preserve">prvotní </w:t>
      </w:r>
      <w:r w:rsidR="00C96B95" w:rsidRPr="001D763A">
        <w:rPr>
          <w:rFonts w:cs="Times New Roman"/>
          <w:szCs w:val="24"/>
        </w:rPr>
        <w:t xml:space="preserve">metodický materiál </w:t>
      </w:r>
      <w:r w:rsidR="0038536D">
        <w:rPr>
          <w:rFonts w:cs="Times New Roman"/>
          <w:szCs w:val="24"/>
        </w:rPr>
        <w:t>s </w:t>
      </w:r>
      <w:proofErr w:type="gramStart"/>
      <w:r w:rsidR="0038536D">
        <w:rPr>
          <w:rFonts w:cs="Times New Roman"/>
          <w:szCs w:val="24"/>
        </w:rPr>
        <w:t xml:space="preserve">názvem: </w:t>
      </w:r>
      <w:r w:rsidR="00C96B95" w:rsidRPr="001D763A">
        <w:rPr>
          <w:rFonts w:cs="Times New Roman"/>
          <w:szCs w:val="24"/>
        </w:rPr>
        <w:t>,,Fenomén</w:t>
      </w:r>
      <w:proofErr w:type="gramEnd"/>
      <w:r w:rsidR="00C96B95" w:rsidRPr="001D763A">
        <w:rPr>
          <w:rFonts w:cs="Times New Roman"/>
          <w:szCs w:val="24"/>
        </w:rPr>
        <w:t xml:space="preserve"> šikanování u dětí a mládeže“. </w:t>
      </w:r>
      <w:r w:rsidR="00C96B95">
        <w:rPr>
          <w:rFonts w:cs="Times New Roman"/>
          <w:szCs w:val="24"/>
        </w:rPr>
        <w:t xml:space="preserve">Tento rok je také </w:t>
      </w:r>
      <w:r w:rsidR="00C96B95" w:rsidRPr="001D763A">
        <w:rPr>
          <w:rFonts w:cs="Times New Roman"/>
          <w:szCs w:val="24"/>
        </w:rPr>
        <w:t xml:space="preserve">spojen s prolomením </w:t>
      </w:r>
      <w:r w:rsidR="00C96B95">
        <w:rPr>
          <w:rFonts w:cs="Times New Roman"/>
          <w:szCs w:val="24"/>
        </w:rPr>
        <w:t xml:space="preserve">tabu o problematice </w:t>
      </w:r>
      <w:r w:rsidR="00C96B95" w:rsidRPr="00A9640B">
        <w:rPr>
          <w:rFonts w:cs="Times New Roman"/>
          <w:szCs w:val="24"/>
        </w:rPr>
        <w:t>na téma</w:t>
      </w:r>
      <w:r w:rsidR="00C96B95" w:rsidRPr="001D763A">
        <w:rPr>
          <w:rFonts w:cs="Times New Roman"/>
          <w:szCs w:val="24"/>
        </w:rPr>
        <w:t xml:space="preserve"> šikana.</w:t>
      </w:r>
    </w:p>
    <w:p w14:paraId="4079EDF3" w14:textId="66561F32" w:rsidR="00DD0F74" w:rsidRDefault="005840C2" w:rsidP="0009266B">
      <w:pPr>
        <w:spacing w:before="120" w:after="0" w:line="360" w:lineRule="auto"/>
        <w:ind w:firstLine="360"/>
        <w:jc w:val="both"/>
        <w:rPr>
          <w:rFonts w:cs="Times New Roman"/>
          <w:szCs w:val="24"/>
        </w:rPr>
      </w:pPr>
      <w:r w:rsidRPr="00A9640B">
        <w:rPr>
          <w:rFonts w:cs="Times New Roman"/>
          <w:szCs w:val="24"/>
        </w:rPr>
        <w:t xml:space="preserve">Poprvé se </w:t>
      </w:r>
      <w:r w:rsidR="00C96B95" w:rsidRPr="00A9640B">
        <w:rPr>
          <w:rFonts w:cs="Times New Roman"/>
          <w:szCs w:val="24"/>
        </w:rPr>
        <w:t xml:space="preserve">osobně </w:t>
      </w:r>
      <w:r w:rsidRPr="00A9640B">
        <w:rPr>
          <w:rFonts w:cs="Times New Roman"/>
          <w:szCs w:val="24"/>
        </w:rPr>
        <w:t xml:space="preserve">o tomto tématu zmínil </w:t>
      </w:r>
      <w:r w:rsidR="00A9640B" w:rsidRPr="00A9640B">
        <w:rPr>
          <w:rFonts w:cs="Times New Roman"/>
          <w:szCs w:val="24"/>
        </w:rPr>
        <w:t xml:space="preserve">Kolář </w:t>
      </w:r>
      <w:r w:rsidR="00C96B95" w:rsidRPr="00A9640B">
        <w:rPr>
          <w:rFonts w:cs="Times New Roman"/>
          <w:szCs w:val="24"/>
        </w:rPr>
        <w:t xml:space="preserve">až </w:t>
      </w:r>
      <w:r w:rsidRPr="00A9640B">
        <w:rPr>
          <w:rFonts w:cs="Times New Roman"/>
          <w:szCs w:val="24"/>
        </w:rPr>
        <w:t>na první celostátní konferenci s názvem Školní</w:t>
      </w:r>
      <w:r>
        <w:rPr>
          <w:rFonts w:cs="Times New Roman"/>
          <w:szCs w:val="24"/>
        </w:rPr>
        <w:t xml:space="preserve"> šikanování, která se</w:t>
      </w:r>
      <w:r w:rsidR="003B4011">
        <w:rPr>
          <w:rFonts w:cs="Times New Roman"/>
          <w:szCs w:val="24"/>
        </w:rPr>
        <w:t xml:space="preserve"> konala na Pedagogické fakultě U</w:t>
      </w:r>
      <w:r>
        <w:rPr>
          <w:rFonts w:cs="Times New Roman"/>
          <w:szCs w:val="24"/>
        </w:rPr>
        <w:t>P v Olomouci dne 30. 4. 2004.</w:t>
      </w:r>
      <w:r w:rsidR="00950A82">
        <w:rPr>
          <w:rFonts w:cs="Times New Roman"/>
          <w:szCs w:val="24"/>
        </w:rPr>
        <w:t xml:space="preserve"> Předtím se </w:t>
      </w:r>
      <w:r w:rsidR="00C96B95">
        <w:rPr>
          <w:rFonts w:cs="Times New Roman"/>
          <w:szCs w:val="24"/>
        </w:rPr>
        <w:t xml:space="preserve">však o dané problematice rozepisoval ve svých dílech (např. </w:t>
      </w:r>
      <w:r w:rsidR="008263F0">
        <w:rPr>
          <w:rFonts w:cs="Times New Roman"/>
          <w:szCs w:val="24"/>
        </w:rPr>
        <w:t xml:space="preserve">Opomíjené aspekty problému násilí na SOU (1987), Právní osvěta jako dílčí součást prevence násilí na SOU (1987), Fenomén šikanování u dětí a mládeže – metodický materiál (1990), </w:t>
      </w:r>
      <w:r w:rsidR="00522FDB">
        <w:rPr>
          <w:rFonts w:cs="Times New Roman"/>
          <w:szCs w:val="24"/>
        </w:rPr>
        <w:t>Prevence šikanování na </w:t>
      </w:r>
      <w:r w:rsidR="00C96B95">
        <w:rPr>
          <w:rFonts w:cs="Times New Roman"/>
          <w:szCs w:val="24"/>
        </w:rPr>
        <w:t>školách (1997), Omyly kolem šikanování (1997), Skrytý svět šikanování ve školách (1997)</w:t>
      </w:r>
      <w:r w:rsidR="0009266B">
        <w:rPr>
          <w:rFonts w:cs="Times New Roman"/>
          <w:szCs w:val="24"/>
        </w:rPr>
        <w:t xml:space="preserve">, Bolest šikanování (2001) aj.) </w:t>
      </w:r>
      <w:r w:rsidR="00DD0F74" w:rsidRPr="001D763A">
        <w:rPr>
          <w:rFonts w:cs="Times New Roman"/>
          <w:szCs w:val="24"/>
        </w:rPr>
        <w:t>(</w:t>
      </w:r>
      <w:r w:rsidR="002A59CA">
        <w:rPr>
          <w:rFonts w:cs="Times New Roman"/>
          <w:szCs w:val="24"/>
        </w:rPr>
        <w:t>Kolář, 2004</w:t>
      </w:r>
      <w:r w:rsidR="00DD0F74" w:rsidRPr="001D763A">
        <w:rPr>
          <w:rFonts w:cs="Times New Roman"/>
          <w:szCs w:val="24"/>
        </w:rPr>
        <w:t>)</w:t>
      </w:r>
      <w:r w:rsidR="0009266B">
        <w:rPr>
          <w:rFonts w:cs="Times New Roman"/>
          <w:szCs w:val="24"/>
        </w:rPr>
        <w:t>.</w:t>
      </w:r>
    </w:p>
    <w:p w14:paraId="20AA503B" w14:textId="77777777" w:rsidR="00D3042F" w:rsidRDefault="00D3042F" w:rsidP="007F56EF">
      <w:pPr>
        <w:spacing w:before="120" w:after="0" w:line="360" w:lineRule="auto"/>
        <w:ind w:firstLine="360"/>
        <w:rPr>
          <w:rFonts w:cs="Times New Roman"/>
          <w:szCs w:val="24"/>
        </w:rPr>
      </w:pPr>
    </w:p>
    <w:p w14:paraId="40D4AFD1" w14:textId="77777777" w:rsidR="00D3042F" w:rsidRPr="000F4C6C" w:rsidRDefault="00F32FCC" w:rsidP="00F32FCC">
      <w:pPr>
        <w:pStyle w:val="Nadpis3"/>
        <w:ind w:left="357"/>
      </w:pPr>
      <w:bookmarkStart w:id="8" w:name="_Toc70860620"/>
      <w:r w:rsidRPr="00F32FCC">
        <w:t>2.3</w:t>
      </w:r>
      <w:r w:rsidR="00427E3F" w:rsidRPr="00F32FCC">
        <w:t xml:space="preserve"> </w:t>
      </w:r>
      <w:r w:rsidR="00D3042F" w:rsidRPr="00F32FCC">
        <w:t>Podoby šikany</w:t>
      </w:r>
      <w:bookmarkEnd w:id="8"/>
    </w:p>
    <w:p w14:paraId="3A69AA3C" w14:textId="7FA3889A" w:rsidR="003E0594" w:rsidRDefault="00067922" w:rsidP="007F56EF">
      <w:pPr>
        <w:spacing w:before="120" w:after="0" w:line="360" w:lineRule="auto"/>
        <w:ind w:firstLine="360"/>
        <w:jc w:val="both"/>
        <w:rPr>
          <w:rFonts w:cs="Times New Roman"/>
          <w:szCs w:val="24"/>
        </w:rPr>
      </w:pPr>
      <w:r>
        <w:rPr>
          <w:rFonts w:cs="Times New Roman"/>
          <w:szCs w:val="24"/>
        </w:rPr>
        <w:t>K podobám šikany</w:t>
      </w:r>
      <w:r w:rsidR="000F4C6C">
        <w:rPr>
          <w:rFonts w:cs="Times New Roman"/>
          <w:szCs w:val="24"/>
        </w:rPr>
        <w:t xml:space="preserve"> neboli druhům šikany, se různí autoř</w:t>
      </w:r>
      <w:r w:rsidR="00EC6589">
        <w:rPr>
          <w:rFonts w:cs="Times New Roman"/>
          <w:szCs w:val="24"/>
        </w:rPr>
        <w:t>i vyjadřují sice odlišnými pojmy (</w:t>
      </w:r>
      <w:r w:rsidR="00EC6589" w:rsidRPr="001D763A">
        <w:rPr>
          <w:rFonts w:cs="Times New Roman"/>
          <w:szCs w:val="24"/>
        </w:rPr>
        <w:t>např.</w:t>
      </w:r>
      <w:r w:rsidR="00EC6589">
        <w:rPr>
          <w:rFonts w:cs="Times New Roman"/>
          <w:szCs w:val="24"/>
        </w:rPr>
        <w:t xml:space="preserve"> Kolář, 2005; Fieldová, 2009; </w:t>
      </w:r>
      <w:r w:rsidR="00EC6589" w:rsidRPr="001D763A">
        <w:rPr>
          <w:rFonts w:cs="Times New Roman"/>
          <w:szCs w:val="24"/>
        </w:rPr>
        <w:t>Říčan</w:t>
      </w:r>
      <w:r w:rsidR="00EC6589">
        <w:rPr>
          <w:rFonts w:cs="Times New Roman"/>
          <w:szCs w:val="24"/>
        </w:rPr>
        <w:t xml:space="preserve">, 2010), avšak v zásadě se shodují na skutečnosti, </w:t>
      </w:r>
      <w:r w:rsidR="00EC6589">
        <w:rPr>
          <w:rFonts w:cs="Times New Roman"/>
          <w:szCs w:val="24"/>
        </w:rPr>
        <w:lastRenderedPageBreak/>
        <w:t>že</w:t>
      </w:r>
      <w:r w:rsidR="00950A82">
        <w:rPr>
          <w:rFonts w:cs="Times New Roman"/>
          <w:szCs w:val="24"/>
        </w:rPr>
        <w:t> </w:t>
      </w:r>
      <w:r w:rsidR="00EC6589">
        <w:rPr>
          <w:rFonts w:cs="Times New Roman"/>
          <w:szCs w:val="24"/>
        </w:rPr>
        <w:t>šikanu lze rozdělit na dvě základní skupiny</w:t>
      </w:r>
      <w:r w:rsidR="004726C8">
        <w:rPr>
          <w:rFonts w:cs="Times New Roman"/>
          <w:szCs w:val="24"/>
        </w:rPr>
        <w:t>,</w:t>
      </w:r>
      <w:r w:rsidR="00EC6589">
        <w:rPr>
          <w:rFonts w:cs="Times New Roman"/>
          <w:szCs w:val="24"/>
        </w:rPr>
        <w:t xml:space="preserve"> </w:t>
      </w:r>
      <w:r w:rsidR="004726C8">
        <w:rPr>
          <w:rFonts w:cs="Times New Roman"/>
          <w:szCs w:val="24"/>
        </w:rPr>
        <w:t xml:space="preserve">kterými jsou </w:t>
      </w:r>
      <w:r w:rsidR="00EC6589">
        <w:rPr>
          <w:rFonts w:cs="Times New Roman"/>
          <w:szCs w:val="24"/>
        </w:rPr>
        <w:t>fyzické a psychické projevy.</w:t>
      </w:r>
      <w:r w:rsidR="000F4C6C">
        <w:rPr>
          <w:rFonts w:cs="Times New Roman"/>
          <w:szCs w:val="24"/>
        </w:rPr>
        <w:t xml:space="preserve"> </w:t>
      </w:r>
      <w:r w:rsidR="00EC6589">
        <w:rPr>
          <w:rFonts w:cs="Times New Roman"/>
          <w:szCs w:val="24"/>
        </w:rPr>
        <w:t>S rozvojem informačních technologií se v poslední době rozvijí i další skupina</w:t>
      </w:r>
      <w:r w:rsidR="004726C8">
        <w:rPr>
          <w:rFonts w:cs="Times New Roman"/>
          <w:szCs w:val="24"/>
        </w:rPr>
        <w:t>,</w:t>
      </w:r>
      <w:r w:rsidR="00EC6589">
        <w:rPr>
          <w:rFonts w:cs="Times New Roman"/>
          <w:szCs w:val="24"/>
        </w:rPr>
        <w:t xml:space="preserve"> a tou je</w:t>
      </w:r>
      <w:r w:rsidR="004726C8">
        <w:rPr>
          <w:rFonts w:cs="Times New Roman"/>
          <w:szCs w:val="24"/>
        </w:rPr>
        <w:t> </w:t>
      </w:r>
      <w:r w:rsidR="003E0594" w:rsidRPr="001D763A">
        <w:rPr>
          <w:rFonts w:cs="Times New Roman"/>
          <w:szCs w:val="24"/>
        </w:rPr>
        <w:t>kyberšikana.</w:t>
      </w:r>
      <w:r w:rsidR="00EC6589">
        <w:rPr>
          <w:rFonts w:cs="Times New Roman"/>
          <w:szCs w:val="24"/>
        </w:rPr>
        <w:t xml:space="preserve"> Všechny zmíněné skupiny se mohou vzájemně prolínat. </w:t>
      </w:r>
    </w:p>
    <w:p w14:paraId="02B49A50" w14:textId="77777777" w:rsidR="00EC6589" w:rsidRDefault="00EC6589" w:rsidP="00EC6589">
      <w:pPr>
        <w:spacing w:before="120" w:after="0" w:line="360" w:lineRule="auto"/>
        <w:jc w:val="both"/>
        <w:rPr>
          <w:rFonts w:cs="Times New Roman"/>
          <w:szCs w:val="24"/>
        </w:rPr>
      </w:pPr>
    </w:p>
    <w:p w14:paraId="6590B2B9" w14:textId="77777777" w:rsidR="00EC6589" w:rsidRDefault="00F32FCC" w:rsidP="00F32FCC">
      <w:pPr>
        <w:pStyle w:val="Nadpis4"/>
        <w:ind w:left="357"/>
      </w:pPr>
      <w:bookmarkStart w:id="9" w:name="_Toc70860621"/>
      <w:r>
        <w:t>2.3</w:t>
      </w:r>
      <w:r w:rsidR="0009266B">
        <w:t>.1 Kolář</w:t>
      </w:r>
      <w:bookmarkEnd w:id="9"/>
    </w:p>
    <w:p w14:paraId="7B253DDF" w14:textId="77777777" w:rsidR="0009266B" w:rsidRPr="0009266B" w:rsidRDefault="0009266B" w:rsidP="0009266B">
      <w:pPr>
        <w:spacing w:before="120"/>
        <w:ind w:firstLine="357"/>
      </w:pPr>
      <w:r>
        <w:tab/>
      </w:r>
      <w:r w:rsidRPr="007F56EF">
        <w:t>Kolář (2005) uvádí</w:t>
      </w:r>
      <w:r>
        <w:t xml:space="preserve"> následující typy šikany:</w:t>
      </w:r>
    </w:p>
    <w:p w14:paraId="5EC37C9C" w14:textId="0A6FBFAE" w:rsidR="00EC6589" w:rsidRPr="00992CC6" w:rsidRDefault="00EC6589" w:rsidP="00992CC6">
      <w:pPr>
        <w:pStyle w:val="Odstavecseseznamem"/>
        <w:numPr>
          <w:ilvl w:val="0"/>
          <w:numId w:val="7"/>
        </w:numPr>
        <w:spacing w:before="120" w:after="0" w:line="360" w:lineRule="auto"/>
        <w:jc w:val="both"/>
        <w:rPr>
          <w:rFonts w:cs="Times New Roman"/>
          <w:szCs w:val="24"/>
        </w:rPr>
      </w:pPr>
      <w:r w:rsidRPr="00187D59">
        <w:rPr>
          <w:rFonts w:cs="Times New Roman"/>
          <w:i/>
          <w:szCs w:val="24"/>
        </w:rPr>
        <w:t>fyzická agrese včetně použití zbraně</w:t>
      </w:r>
      <w:r w:rsidRPr="00992CC6">
        <w:rPr>
          <w:rFonts w:cs="Times New Roman"/>
          <w:szCs w:val="24"/>
        </w:rPr>
        <w:t xml:space="preserve"> (zbraní je myšlen jakýkoli předmět, který je použit k útoku –</w:t>
      </w:r>
      <w:r w:rsidR="00067922">
        <w:rPr>
          <w:rFonts w:cs="Times New Roman"/>
          <w:szCs w:val="24"/>
        </w:rPr>
        <w:t xml:space="preserve"> </w:t>
      </w:r>
      <w:r w:rsidRPr="00992CC6">
        <w:rPr>
          <w:rFonts w:cs="Times New Roman"/>
          <w:szCs w:val="24"/>
        </w:rPr>
        <w:t xml:space="preserve">např. škrcení hadicí, kabelem; svazování provazy; dušení ručníkem; </w:t>
      </w:r>
      <w:r w:rsidR="00992CC6" w:rsidRPr="00992CC6">
        <w:rPr>
          <w:rFonts w:cs="Times New Roman"/>
          <w:szCs w:val="24"/>
        </w:rPr>
        <w:t>pořezání nožem; píchání jehlou, tužkou, špendlíky atp.</w:t>
      </w:r>
      <w:r w:rsidRPr="00992CC6">
        <w:rPr>
          <w:rFonts w:cs="Times New Roman"/>
          <w:szCs w:val="24"/>
        </w:rPr>
        <w:t>)</w:t>
      </w:r>
      <w:r w:rsidR="00992CC6">
        <w:rPr>
          <w:rFonts w:cs="Times New Roman"/>
          <w:szCs w:val="24"/>
        </w:rPr>
        <w:t>;</w:t>
      </w:r>
    </w:p>
    <w:p w14:paraId="0C905C65" w14:textId="77777777" w:rsidR="00EC6589" w:rsidRPr="00992CC6" w:rsidRDefault="00EC6589" w:rsidP="00992CC6">
      <w:pPr>
        <w:pStyle w:val="Odstavecseseznamem"/>
        <w:numPr>
          <w:ilvl w:val="0"/>
          <w:numId w:val="10"/>
        </w:numPr>
        <w:spacing w:before="120" w:after="0" w:line="360" w:lineRule="auto"/>
        <w:jc w:val="both"/>
        <w:rPr>
          <w:rFonts w:cs="Times New Roman"/>
          <w:szCs w:val="24"/>
        </w:rPr>
      </w:pPr>
      <w:r w:rsidRPr="00187D59">
        <w:rPr>
          <w:rFonts w:cs="Times New Roman"/>
          <w:i/>
          <w:szCs w:val="24"/>
        </w:rPr>
        <w:t>slovní agres</w:t>
      </w:r>
      <w:r w:rsidR="00992CC6" w:rsidRPr="00187D59">
        <w:rPr>
          <w:rFonts w:cs="Times New Roman"/>
          <w:i/>
          <w:szCs w:val="24"/>
        </w:rPr>
        <w:t>e</w:t>
      </w:r>
      <w:r w:rsidRPr="00187D59">
        <w:rPr>
          <w:rFonts w:cs="Times New Roman"/>
          <w:i/>
          <w:szCs w:val="24"/>
        </w:rPr>
        <w:t xml:space="preserve"> a zastrašování zbran</w:t>
      </w:r>
      <w:r w:rsidR="00992CC6" w:rsidRPr="00187D59">
        <w:rPr>
          <w:rFonts w:cs="Times New Roman"/>
          <w:i/>
          <w:szCs w:val="24"/>
        </w:rPr>
        <w:t>í</w:t>
      </w:r>
      <w:r w:rsidR="00992CC6">
        <w:rPr>
          <w:rFonts w:cs="Times New Roman"/>
          <w:szCs w:val="24"/>
        </w:rPr>
        <w:t xml:space="preserve"> (za slovní agresi je zde považováno především vyhrožování zabitím, mučením, násilím </w:t>
      </w:r>
      <w:r w:rsidR="00187D59">
        <w:rPr>
          <w:rFonts w:cs="Times New Roman"/>
          <w:szCs w:val="24"/>
        </w:rPr>
        <w:t xml:space="preserve">(viz způsoby použití zbraně výše) </w:t>
      </w:r>
      <w:r w:rsidR="00992CC6">
        <w:rPr>
          <w:rFonts w:cs="Times New Roman"/>
          <w:szCs w:val="24"/>
        </w:rPr>
        <w:t>a to jak přímo, tak i nepřímo);</w:t>
      </w:r>
    </w:p>
    <w:p w14:paraId="19353B80" w14:textId="77777777" w:rsidR="00EC6589" w:rsidRPr="00992CC6" w:rsidRDefault="00EC6589" w:rsidP="00992CC6">
      <w:pPr>
        <w:pStyle w:val="Odstavecseseznamem"/>
        <w:numPr>
          <w:ilvl w:val="0"/>
          <w:numId w:val="10"/>
        </w:numPr>
        <w:spacing w:before="120" w:after="0" w:line="360" w:lineRule="auto"/>
        <w:jc w:val="both"/>
        <w:rPr>
          <w:rFonts w:cs="Times New Roman"/>
          <w:szCs w:val="24"/>
        </w:rPr>
      </w:pPr>
      <w:r w:rsidRPr="00187D59">
        <w:rPr>
          <w:rFonts w:cs="Times New Roman"/>
          <w:i/>
          <w:szCs w:val="24"/>
        </w:rPr>
        <w:t>krádež, ničení a manipulace s</w:t>
      </w:r>
      <w:r w:rsidR="007B51F2" w:rsidRPr="00187D59">
        <w:rPr>
          <w:rFonts w:cs="Times New Roman"/>
          <w:i/>
          <w:szCs w:val="24"/>
        </w:rPr>
        <w:t> </w:t>
      </w:r>
      <w:r w:rsidRPr="00187D59">
        <w:rPr>
          <w:rFonts w:cs="Times New Roman"/>
          <w:i/>
          <w:szCs w:val="24"/>
        </w:rPr>
        <w:t>věcmi</w:t>
      </w:r>
      <w:r w:rsidR="007B51F2" w:rsidRPr="00187D59">
        <w:rPr>
          <w:rFonts w:cs="Times New Roman"/>
          <w:i/>
          <w:szCs w:val="24"/>
        </w:rPr>
        <w:t xml:space="preserve"> oběti</w:t>
      </w:r>
      <w:r w:rsidR="00187D59">
        <w:rPr>
          <w:rFonts w:cs="Times New Roman"/>
          <w:szCs w:val="24"/>
        </w:rPr>
        <w:t xml:space="preserve"> (braní kapesného; ničení oblečení; přivlastňování věcí oběti apod.);</w:t>
      </w:r>
    </w:p>
    <w:p w14:paraId="2A3868CE" w14:textId="77777777" w:rsidR="00EC6589" w:rsidRPr="00992CC6" w:rsidRDefault="00EC6589" w:rsidP="00992CC6">
      <w:pPr>
        <w:pStyle w:val="Odstavecseseznamem"/>
        <w:numPr>
          <w:ilvl w:val="0"/>
          <w:numId w:val="10"/>
        </w:numPr>
        <w:spacing w:before="120" w:after="0" w:line="360" w:lineRule="auto"/>
        <w:jc w:val="both"/>
        <w:rPr>
          <w:rFonts w:cs="Times New Roman"/>
          <w:szCs w:val="24"/>
        </w:rPr>
      </w:pPr>
      <w:r w:rsidRPr="00187D59">
        <w:rPr>
          <w:rFonts w:cs="Times New Roman"/>
          <w:i/>
          <w:szCs w:val="24"/>
        </w:rPr>
        <w:t>násilné a manipulativní příkazy</w:t>
      </w:r>
      <w:r w:rsidR="00187D59">
        <w:rPr>
          <w:rFonts w:cs="Times New Roman"/>
          <w:szCs w:val="24"/>
        </w:rPr>
        <w:t xml:space="preserve"> (jezení z podlahy; pití znečištěných nápojů (močí, pliváním); čištění bot agresorů; zákaz mluvit s kamarády atp.);</w:t>
      </w:r>
    </w:p>
    <w:p w14:paraId="51196F5E" w14:textId="385575CA" w:rsidR="00EC6589" w:rsidRPr="00992CC6" w:rsidRDefault="00EC6589" w:rsidP="00992CC6">
      <w:pPr>
        <w:pStyle w:val="Odstavecseseznamem"/>
        <w:numPr>
          <w:ilvl w:val="0"/>
          <w:numId w:val="10"/>
        </w:numPr>
        <w:spacing w:before="120" w:after="0" w:line="360" w:lineRule="auto"/>
        <w:jc w:val="both"/>
        <w:rPr>
          <w:rFonts w:cs="Times New Roman"/>
          <w:szCs w:val="24"/>
        </w:rPr>
      </w:pPr>
      <w:r w:rsidRPr="00187D59">
        <w:rPr>
          <w:rFonts w:cs="Times New Roman"/>
          <w:i/>
          <w:szCs w:val="24"/>
        </w:rPr>
        <w:t>izolac</w:t>
      </w:r>
      <w:r w:rsidR="00187D59" w:rsidRPr="00187D59">
        <w:rPr>
          <w:rFonts w:cs="Times New Roman"/>
          <w:i/>
          <w:szCs w:val="24"/>
        </w:rPr>
        <w:t>e oběti</w:t>
      </w:r>
      <w:r w:rsidRPr="00187D59">
        <w:rPr>
          <w:rFonts w:cs="Times New Roman"/>
          <w:i/>
          <w:szCs w:val="24"/>
        </w:rPr>
        <w:t xml:space="preserve">, </w:t>
      </w:r>
      <w:r w:rsidR="00187D59" w:rsidRPr="00187D59">
        <w:rPr>
          <w:rFonts w:cs="Times New Roman"/>
          <w:i/>
          <w:szCs w:val="24"/>
        </w:rPr>
        <w:t xml:space="preserve">nepřímo </w:t>
      </w:r>
      <w:r w:rsidRPr="00187D59">
        <w:rPr>
          <w:rFonts w:cs="Times New Roman"/>
          <w:i/>
          <w:szCs w:val="24"/>
        </w:rPr>
        <w:t>a „uměleckými“ výtvory</w:t>
      </w:r>
      <w:r w:rsidR="00187D59">
        <w:rPr>
          <w:rFonts w:cs="Times New Roman"/>
          <w:szCs w:val="24"/>
        </w:rPr>
        <w:t xml:space="preserve"> (izolace – oběť je ignorována spolužáky, kteří neodpovídají, </w:t>
      </w:r>
      <w:r w:rsidR="00187D59" w:rsidRPr="00A9640B">
        <w:rPr>
          <w:rFonts w:cs="Times New Roman"/>
          <w:szCs w:val="24"/>
        </w:rPr>
        <w:t>dělají</w:t>
      </w:r>
      <w:r w:rsidR="0038536D" w:rsidRPr="00A9640B">
        <w:rPr>
          <w:rFonts w:cs="Times New Roman"/>
          <w:szCs w:val="24"/>
        </w:rPr>
        <w:t>,</w:t>
      </w:r>
      <w:r w:rsidR="00187D59" w:rsidRPr="00A9640B">
        <w:rPr>
          <w:rFonts w:cs="Times New Roman"/>
          <w:szCs w:val="24"/>
        </w:rPr>
        <w:t xml:space="preserve"> že</w:t>
      </w:r>
      <w:r w:rsidR="00187D59">
        <w:rPr>
          <w:rFonts w:cs="Times New Roman"/>
          <w:szCs w:val="24"/>
        </w:rPr>
        <w:t xml:space="preserve"> neslyší; za „umělecké“ výtvory uvádí Kolář papírové zprávy, na kterých je oběť zesměšňována v p</w:t>
      </w:r>
      <w:r w:rsidR="00950A82">
        <w:rPr>
          <w:rFonts w:cs="Times New Roman"/>
          <w:szCs w:val="24"/>
        </w:rPr>
        <w:t>odobě veršů, kreseb, příběhů či </w:t>
      </w:r>
      <w:r w:rsidR="00187D59">
        <w:rPr>
          <w:rFonts w:cs="Times New Roman"/>
          <w:szCs w:val="24"/>
        </w:rPr>
        <w:t xml:space="preserve">pohádek). </w:t>
      </w:r>
    </w:p>
    <w:p w14:paraId="57D23C65" w14:textId="2750B899" w:rsidR="00EC6589" w:rsidRPr="001F0438" w:rsidRDefault="00860401" w:rsidP="00187D59">
      <w:pPr>
        <w:spacing w:before="120" w:after="0" w:line="360" w:lineRule="auto"/>
        <w:ind w:firstLine="360"/>
        <w:jc w:val="both"/>
        <w:rPr>
          <w:rFonts w:cs="Times New Roman"/>
          <w:szCs w:val="24"/>
        </w:rPr>
      </w:pPr>
      <w:r>
        <w:rPr>
          <w:rFonts w:cs="Times New Roman"/>
          <w:szCs w:val="24"/>
        </w:rPr>
        <w:t>Dále</w:t>
      </w:r>
      <w:r w:rsidR="00EC6589" w:rsidRPr="001F0438">
        <w:rPr>
          <w:rFonts w:cs="Times New Roman"/>
          <w:szCs w:val="24"/>
        </w:rPr>
        <w:t xml:space="preserve"> Kolář </w:t>
      </w:r>
      <w:r w:rsidR="008505AD">
        <w:rPr>
          <w:rFonts w:cs="Times New Roman"/>
          <w:szCs w:val="24"/>
        </w:rPr>
        <w:t xml:space="preserve">(2005) </w:t>
      </w:r>
      <w:r w:rsidR="00EC6589" w:rsidRPr="001F0438">
        <w:rPr>
          <w:rFonts w:cs="Times New Roman"/>
          <w:szCs w:val="24"/>
        </w:rPr>
        <w:t>členění typ</w:t>
      </w:r>
      <w:r>
        <w:rPr>
          <w:rFonts w:cs="Times New Roman"/>
          <w:szCs w:val="24"/>
        </w:rPr>
        <w:t>y</w:t>
      </w:r>
      <w:r w:rsidR="00EC6589" w:rsidRPr="001F0438">
        <w:rPr>
          <w:rFonts w:cs="Times New Roman"/>
          <w:szCs w:val="24"/>
        </w:rPr>
        <w:t xml:space="preserve"> šikany</w:t>
      </w:r>
      <w:r w:rsidR="009E4660">
        <w:rPr>
          <w:rFonts w:cs="Times New Roman"/>
          <w:szCs w:val="24"/>
        </w:rPr>
        <w:t xml:space="preserve"> na</w:t>
      </w:r>
      <w:r w:rsidR="00EC6589" w:rsidRPr="001F0438">
        <w:rPr>
          <w:rFonts w:cs="Times New Roman"/>
          <w:szCs w:val="24"/>
        </w:rPr>
        <w:t xml:space="preserve"> </w:t>
      </w:r>
      <w:r>
        <w:rPr>
          <w:rFonts w:cs="Times New Roman"/>
          <w:szCs w:val="24"/>
        </w:rPr>
        <w:t xml:space="preserve">tři skupiny dle trojdimenzionální mapy </w:t>
      </w:r>
      <w:r w:rsidR="00EC6589" w:rsidRPr="001F0438">
        <w:rPr>
          <w:rFonts w:cs="Times New Roman"/>
          <w:szCs w:val="24"/>
        </w:rPr>
        <w:t>na:</w:t>
      </w:r>
    </w:p>
    <w:p w14:paraId="3763C0F7" w14:textId="77777777" w:rsidR="00EC6589" w:rsidRPr="00860401" w:rsidRDefault="00EC6589" w:rsidP="00860401">
      <w:pPr>
        <w:pStyle w:val="Odstavecseseznamem"/>
        <w:numPr>
          <w:ilvl w:val="0"/>
          <w:numId w:val="11"/>
        </w:numPr>
        <w:spacing w:before="120" w:after="0" w:line="360" w:lineRule="auto"/>
        <w:jc w:val="both"/>
        <w:rPr>
          <w:rFonts w:cs="Times New Roman"/>
          <w:szCs w:val="24"/>
        </w:rPr>
      </w:pPr>
      <w:r w:rsidRPr="00860401">
        <w:rPr>
          <w:rFonts w:cs="Times New Roman"/>
          <w:i/>
          <w:szCs w:val="24"/>
        </w:rPr>
        <w:t>přímé a nepřímé</w:t>
      </w:r>
      <w:r w:rsidR="00860401">
        <w:rPr>
          <w:rFonts w:cs="Times New Roman"/>
          <w:i/>
          <w:szCs w:val="24"/>
        </w:rPr>
        <w:t xml:space="preserve"> - </w:t>
      </w:r>
      <w:r w:rsidRPr="00860401">
        <w:rPr>
          <w:rFonts w:cs="Times New Roman"/>
          <w:szCs w:val="24"/>
        </w:rPr>
        <w:t>agresor užije násilí sám či za sebe někoho pošle</w:t>
      </w:r>
      <w:r w:rsidR="00860401">
        <w:rPr>
          <w:rFonts w:cs="Times New Roman"/>
          <w:szCs w:val="24"/>
        </w:rPr>
        <w:t>;</w:t>
      </w:r>
    </w:p>
    <w:p w14:paraId="08EE8825" w14:textId="77777777" w:rsidR="00EC6589" w:rsidRPr="00860401" w:rsidRDefault="00EC6589" w:rsidP="00860401">
      <w:pPr>
        <w:pStyle w:val="Odstavecseseznamem"/>
        <w:numPr>
          <w:ilvl w:val="0"/>
          <w:numId w:val="11"/>
        </w:numPr>
        <w:spacing w:before="120" w:after="0" w:line="360" w:lineRule="auto"/>
        <w:jc w:val="both"/>
        <w:rPr>
          <w:rFonts w:cs="Times New Roman"/>
          <w:szCs w:val="24"/>
        </w:rPr>
      </w:pPr>
      <w:r w:rsidRPr="009E4660">
        <w:rPr>
          <w:rFonts w:cs="Times New Roman"/>
          <w:i/>
          <w:szCs w:val="24"/>
        </w:rPr>
        <w:t>fyzické a verbální</w:t>
      </w:r>
      <w:r w:rsidR="00860401" w:rsidRPr="009E4660">
        <w:rPr>
          <w:rFonts w:cs="Times New Roman"/>
          <w:b/>
          <w:szCs w:val="24"/>
        </w:rPr>
        <w:t xml:space="preserve"> -</w:t>
      </w:r>
      <w:r w:rsidR="00860401">
        <w:rPr>
          <w:rFonts w:cs="Times New Roman"/>
          <w:szCs w:val="24"/>
        </w:rPr>
        <w:t xml:space="preserve">  agresor užije hrubé síly, nebo slovního útoku;</w:t>
      </w:r>
    </w:p>
    <w:p w14:paraId="41E9A0B3" w14:textId="77777777" w:rsidR="003E0594" w:rsidRDefault="00EC6589" w:rsidP="00860401">
      <w:pPr>
        <w:pStyle w:val="Odstavecseseznamem"/>
        <w:numPr>
          <w:ilvl w:val="0"/>
          <w:numId w:val="11"/>
        </w:numPr>
        <w:spacing w:before="120" w:after="0" w:line="360" w:lineRule="auto"/>
        <w:jc w:val="both"/>
        <w:rPr>
          <w:rFonts w:cs="Times New Roman"/>
          <w:szCs w:val="24"/>
        </w:rPr>
      </w:pPr>
      <w:r w:rsidRPr="009E4660">
        <w:rPr>
          <w:rFonts w:cs="Times New Roman"/>
          <w:i/>
          <w:szCs w:val="24"/>
        </w:rPr>
        <w:t>aktivní a pasivní</w:t>
      </w:r>
      <w:r w:rsidR="00860401">
        <w:rPr>
          <w:rFonts w:cs="Times New Roman"/>
          <w:szCs w:val="24"/>
        </w:rPr>
        <w:t xml:space="preserve"> </w:t>
      </w:r>
      <w:r w:rsidR="00860401" w:rsidRPr="009E4660">
        <w:rPr>
          <w:rFonts w:cs="Times New Roman"/>
          <w:i/>
          <w:szCs w:val="24"/>
        </w:rPr>
        <w:t xml:space="preserve">- </w:t>
      </w:r>
      <w:r w:rsidRPr="00860401">
        <w:rPr>
          <w:rFonts w:cs="Times New Roman"/>
          <w:szCs w:val="24"/>
        </w:rPr>
        <w:t>agresor buď koná násilí</w:t>
      </w:r>
      <w:r w:rsidR="00860401">
        <w:rPr>
          <w:rFonts w:cs="Times New Roman"/>
          <w:szCs w:val="24"/>
        </w:rPr>
        <w:t xml:space="preserve"> </w:t>
      </w:r>
      <w:r w:rsidR="00860401" w:rsidRPr="00860401">
        <w:rPr>
          <w:rFonts w:cs="Times New Roman"/>
          <w:szCs w:val="24"/>
        </w:rPr>
        <w:t>přímo</w:t>
      </w:r>
      <w:r w:rsidRPr="00860401">
        <w:rPr>
          <w:rFonts w:cs="Times New Roman"/>
          <w:szCs w:val="24"/>
        </w:rPr>
        <w:t>, nebo jen brání oběti něco konat</w:t>
      </w:r>
      <w:r w:rsidR="00860401">
        <w:rPr>
          <w:rFonts w:cs="Times New Roman"/>
          <w:szCs w:val="24"/>
        </w:rPr>
        <w:t>.</w:t>
      </w:r>
    </w:p>
    <w:p w14:paraId="3AC6C1C7" w14:textId="77777777" w:rsidR="00860401" w:rsidRPr="00860401" w:rsidRDefault="00860401" w:rsidP="00860401">
      <w:pPr>
        <w:spacing w:before="120" w:after="0" w:line="360" w:lineRule="auto"/>
        <w:ind w:firstLine="360"/>
        <w:jc w:val="both"/>
        <w:rPr>
          <w:rFonts w:cs="Times New Roman"/>
          <w:szCs w:val="24"/>
        </w:rPr>
      </w:pPr>
      <w:r>
        <w:rPr>
          <w:rFonts w:cs="Times New Roman"/>
          <w:szCs w:val="24"/>
        </w:rPr>
        <w:t>Kombinací těchto tří dimenzí, vzniká následujících 8 typů šikany, jak později uvádí i </w:t>
      </w:r>
      <w:r w:rsidRPr="001D763A">
        <w:rPr>
          <w:rFonts w:cs="Times New Roman"/>
          <w:szCs w:val="24"/>
        </w:rPr>
        <w:t>Vágnerová (2009</w:t>
      </w:r>
      <w:r>
        <w:rPr>
          <w:rFonts w:cs="Times New Roman"/>
          <w:szCs w:val="24"/>
        </w:rPr>
        <w:t>):</w:t>
      </w:r>
    </w:p>
    <w:p w14:paraId="581178FD" w14:textId="1711CB0D" w:rsidR="007A2783" w:rsidRPr="009E4660" w:rsidRDefault="003E0594" w:rsidP="009E4660">
      <w:pPr>
        <w:pStyle w:val="Odstavecseseznamem"/>
        <w:numPr>
          <w:ilvl w:val="0"/>
          <w:numId w:val="12"/>
        </w:numPr>
        <w:spacing w:before="120" w:after="0" w:line="360" w:lineRule="auto"/>
        <w:jc w:val="both"/>
        <w:rPr>
          <w:rFonts w:cs="Times New Roman"/>
          <w:szCs w:val="24"/>
        </w:rPr>
      </w:pPr>
      <w:r w:rsidRPr="00AC1B88">
        <w:rPr>
          <w:rFonts w:cs="Times New Roman"/>
          <w:i/>
          <w:szCs w:val="24"/>
        </w:rPr>
        <w:t>Fyzická</w:t>
      </w:r>
      <w:r w:rsidR="00AC1B88" w:rsidRPr="00AC1B88">
        <w:rPr>
          <w:rFonts w:cs="Times New Roman"/>
          <w:i/>
          <w:szCs w:val="24"/>
        </w:rPr>
        <w:t xml:space="preserve"> - </w:t>
      </w:r>
      <w:r w:rsidRPr="00AC1B88">
        <w:rPr>
          <w:rFonts w:cs="Times New Roman"/>
          <w:i/>
          <w:szCs w:val="24"/>
        </w:rPr>
        <w:t xml:space="preserve">aktivní </w:t>
      </w:r>
      <w:r w:rsidR="00AC1B88" w:rsidRPr="00AC1B88">
        <w:rPr>
          <w:rFonts w:cs="Times New Roman"/>
          <w:i/>
          <w:szCs w:val="24"/>
        </w:rPr>
        <w:t>-</w:t>
      </w:r>
      <w:r w:rsidRPr="00AC1B88">
        <w:rPr>
          <w:rFonts w:cs="Times New Roman"/>
          <w:i/>
          <w:szCs w:val="24"/>
        </w:rPr>
        <w:t xml:space="preserve"> přímá</w:t>
      </w:r>
      <w:r w:rsidRPr="00860401">
        <w:rPr>
          <w:rFonts w:cs="Times New Roman"/>
          <w:szCs w:val="24"/>
        </w:rPr>
        <w:t xml:space="preserve">: </w:t>
      </w:r>
      <w:r w:rsidR="00AC1B88">
        <w:rPr>
          <w:rFonts w:cs="Times New Roman"/>
          <w:szCs w:val="24"/>
        </w:rPr>
        <w:t xml:space="preserve">agresor svou oběť škrtí, </w:t>
      </w:r>
      <w:r w:rsidRPr="00860401">
        <w:rPr>
          <w:rFonts w:cs="Times New Roman"/>
          <w:szCs w:val="24"/>
        </w:rPr>
        <w:t xml:space="preserve">kope, </w:t>
      </w:r>
      <w:r w:rsidR="00AC1B88">
        <w:rPr>
          <w:rFonts w:cs="Times New Roman"/>
          <w:szCs w:val="24"/>
        </w:rPr>
        <w:t>tluče</w:t>
      </w:r>
      <w:r w:rsidRPr="00860401">
        <w:rPr>
          <w:rFonts w:cs="Times New Roman"/>
          <w:szCs w:val="24"/>
        </w:rPr>
        <w:t xml:space="preserve">, </w:t>
      </w:r>
      <w:r w:rsidR="00AC1B88">
        <w:rPr>
          <w:rFonts w:cs="Times New Roman"/>
          <w:szCs w:val="24"/>
        </w:rPr>
        <w:t>věsí</w:t>
      </w:r>
      <w:r w:rsidRPr="00860401">
        <w:rPr>
          <w:rFonts w:cs="Times New Roman"/>
          <w:szCs w:val="24"/>
        </w:rPr>
        <w:t xml:space="preserve"> apod.</w:t>
      </w:r>
      <w:r w:rsidR="00AC1B88">
        <w:rPr>
          <w:rFonts w:cs="Times New Roman"/>
          <w:szCs w:val="24"/>
        </w:rPr>
        <w:t>;</w:t>
      </w:r>
    </w:p>
    <w:p w14:paraId="3018155D" w14:textId="53637B1C" w:rsidR="003E0594" w:rsidRPr="00860401" w:rsidRDefault="003E0594" w:rsidP="00860401">
      <w:pPr>
        <w:pStyle w:val="Odstavecseseznamem"/>
        <w:numPr>
          <w:ilvl w:val="0"/>
          <w:numId w:val="12"/>
        </w:numPr>
        <w:spacing w:before="120" w:after="0" w:line="360" w:lineRule="auto"/>
        <w:jc w:val="both"/>
        <w:rPr>
          <w:rFonts w:cs="Times New Roman"/>
          <w:szCs w:val="24"/>
        </w:rPr>
      </w:pPr>
      <w:r w:rsidRPr="00AC1B88">
        <w:rPr>
          <w:rFonts w:cs="Times New Roman"/>
          <w:i/>
          <w:szCs w:val="24"/>
        </w:rPr>
        <w:t>Fyzická</w:t>
      </w:r>
      <w:r w:rsidR="00AC1B88" w:rsidRPr="00AC1B88">
        <w:rPr>
          <w:rFonts w:cs="Times New Roman"/>
          <w:i/>
          <w:szCs w:val="24"/>
        </w:rPr>
        <w:t xml:space="preserve"> - </w:t>
      </w:r>
      <w:r w:rsidRPr="00AC1B88">
        <w:rPr>
          <w:rFonts w:cs="Times New Roman"/>
          <w:i/>
          <w:szCs w:val="24"/>
        </w:rPr>
        <w:t xml:space="preserve">aktivní </w:t>
      </w:r>
      <w:r w:rsidR="00AC1B88" w:rsidRPr="00AC1B88">
        <w:rPr>
          <w:rFonts w:cs="Times New Roman"/>
          <w:i/>
          <w:szCs w:val="24"/>
        </w:rPr>
        <w:t>-</w:t>
      </w:r>
      <w:r w:rsidRPr="00AC1B88">
        <w:rPr>
          <w:rFonts w:cs="Times New Roman"/>
          <w:i/>
          <w:szCs w:val="24"/>
        </w:rPr>
        <w:t xml:space="preserve"> nepřímá</w:t>
      </w:r>
      <w:r w:rsidRPr="00860401">
        <w:rPr>
          <w:rFonts w:cs="Times New Roman"/>
          <w:szCs w:val="24"/>
        </w:rPr>
        <w:t xml:space="preserve">: </w:t>
      </w:r>
      <w:r w:rsidR="00AC1B88">
        <w:rPr>
          <w:rFonts w:cs="Times New Roman"/>
          <w:szCs w:val="24"/>
        </w:rPr>
        <w:t xml:space="preserve">agresor v pozici vůdce pošle své stoupence, aby </w:t>
      </w:r>
      <w:r w:rsidRPr="00860401">
        <w:rPr>
          <w:rFonts w:cs="Times New Roman"/>
          <w:szCs w:val="24"/>
        </w:rPr>
        <w:t xml:space="preserve">oběť </w:t>
      </w:r>
      <w:r w:rsidR="00AC1B88" w:rsidRPr="007F5E80">
        <w:rPr>
          <w:rFonts w:cs="Times New Roman"/>
          <w:szCs w:val="24"/>
        </w:rPr>
        <w:t xml:space="preserve">ztloukli nebo </w:t>
      </w:r>
      <w:r w:rsidR="0038536D" w:rsidRPr="007F5E80">
        <w:rPr>
          <w:rFonts w:cs="Times New Roman"/>
          <w:szCs w:val="24"/>
        </w:rPr>
        <w:t xml:space="preserve">jí </w:t>
      </w:r>
      <w:r w:rsidR="00AC1B88" w:rsidRPr="007F5E80">
        <w:rPr>
          <w:rFonts w:cs="Times New Roman"/>
          <w:szCs w:val="24"/>
        </w:rPr>
        <w:t>ublížili</w:t>
      </w:r>
      <w:r w:rsidRPr="007F5E80">
        <w:rPr>
          <w:rFonts w:cs="Times New Roman"/>
          <w:szCs w:val="24"/>
        </w:rPr>
        <w:t>,</w:t>
      </w:r>
      <w:r w:rsidRPr="00860401">
        <w:rPr>
          <w:rFonts w:cs="Times New Roman"/>
          <w:szCs w:val="24"/>
        </w:rPr>
        <w:t xml:space="preserve"> </w:t>
      </w:r>
      <w:r w:rsidR="00AC1B88">
        <w:rPr>
          <w:rFonts w:cs="Times New Roman"/>
          <w:szCs w:val="24"/>
        </w:rPr>
        <w:t>sebrali oběti věci (osobní předměty, školní pomůcky, mobilní telefon, peníze, svačinu atd.</w:t>
      </w:r>
      <w:r w:rsidR="009E4660">
        <w:rPr>
          <w:rFonts w:cs="Times New Roman"/>
          <w:szCs w:val="24"/>
        </w:rPr>
        <w:t>)</w:t>
      </w:r>
      <w:r w:rsidR="00AC1B88">
        <w:rPr>
          <w:rFonts w:cs="Times New Roman"/>
          <w:szCs w:val="24"/>
        </w:rPr>
        <w:t xml:space="preserve"> a ty buď schovali, nebo zneužili;</w:t>
      </w:r>
    </w:p>
    <w:p w14:paraId="26F84E01" w14:textId="36C87B63" w:rsidR="003E0594" w:rsidRPr="00860401" w:rsidRDefault="003E0594" w:rsidP="00860401">
      <w:pPr>
        <w:pStyle w:val="Odstavecseseznamem"/>
        <w:numPr>
          <w:ilvl w:val="0"/>
          <w:numId w:val="12"/>
        </w:numPr>
        <w:spacing w:before="120" w:after="0" w:line="360" w:lineRule="auto"/>
        <w:jc w:val="both"/>
        <w:rPr>
          <w:rFonts w:cs="Times New Roman"/>
          <w:szCs w:val="24"/>
        </w:rPr>
      </w:pPr>
      <w:r w:rsidRPr="00AC1B88">
        <w:rPr>
          <w:rFonts w:cs="Times New Roman"/>
          <w:i/>
          <w:szCs w:val="24"/>
        </w:rPr>
        <w:t xml:space="preserve">Fyzická </w:t>
      </w:r>
      <w:r w:rsidR="00AC1B88" w:rsidRPr="00AC1B88">
        <w:rPr>
          <w:rFonts w:cs="Times New Roman"/>
          <w:i/>
          <w:szCs w:val="24"/>
        </w:rPr>
        <w:t xml:space="preserve">- </w:t>
      </w:r>
      <w:r w:rsidRPr="00AC1B88">
        <w:rPr>
          <w:rFonts w:cs="Times New Roman"/>
          <w:i/>
          <w:szCs w:val="24"/>
        </w:rPr>
        <w:t xml:space="preserve">pasivní </w:t>
      </w:r>
      <w:r w:rsidR="00AC1B88" w:rsidRPr="00AC1B88">
        <w:rPr>
          <w:rFonts w:cs="Times New Roman"/>
          <w:i/>
          <w:szCs w:val="24"/>
        </w:rPr>
        <w:t>-</w:t>
      </w:r>
      <w:r w:rsidRPr="00AC1B88">
        <w:rPr>
          <w:rFonts w:cs="Times New Roman"/>
          <w:i/>
          <w:szCs w:val="24"/>
        </w:rPr>
        <w:t xml:space="preserve"> přímá</w:t>
      </w:r>
      <w:r w:rsidRPr="00860401">
        <w:rPr>
          <w:rFonts w:cs="Times New Roman"/>
          <w:szCs w:val="24"/>
        </w:rPr>
        <w:t xml:space="preserve">: </w:t>
      </w:r>
      <w:r w:rsidR="00AC1B88">
        <w:rPr>
          <w:rFonts w:cs="Times New Roman"/>
          <w:szCs w:val="24"/>
        </w:rPr>
        <w:t>agresor zabraňuje obě</w:t>
      </w:r>
      <w:r w:rsidR="00950A82">
        <w:rPr>
          <w:rFonts w:cs="Times New Roman"/>
          <w:szCs w:val="24"/>
        </w:rPr>
        <w:t>ti v nějaké fyzické činnosti či </w:t>
      </w:r>
      <w:r w:rsidR="00AC1B88">
        <w:rPr>
          <w:rFonts w:cs="Times New Roman"/>
          <w:szCs w:val="24"/>
        </w:rPr>
        <w:t>dosahování jejich cílů – zákaz usednout do lavice;</w:t>
      </w:r>
    </w:p>
    <w:p w14:paraId="1ED53F34" w14:textId="77777777" w:rsidR="003E0594" w:rsidRPr="00860401" w:rsidRDefault="003E0594" w:rsidP="00860401">
      <w:pPr>
        <w:pStyle w:val="Odstavecseseznamem"/>
        <w:numPr>
          <w:ilvl w:val="0"/>
          <w:numId w:val="12"/>
        </w:numPr>
        <w:spacing w:before="120" w:after="0" w:line="360" w:lineRule="auto"/>
        <w:jc w:val="both"/>
        <w:rPr>
          <w:rFonts w:cs="Times New Roman"/>
          <w:szCs w:val="24"/>
        </w:rPr>
      </w:pPr>
      <w:r w:rsidRPr="00AC1B88">
        <w:rPr>
          <w:rFonts w:cs="Times New Roman"/>
          <w:i/>
          <w:szCs w:val="24"/>
        </w:rPr>
        <w:lastRenderedPageBreak/>
        <w:t>Fyzická</w:t>
      </w:r>
      <w:r w:rsidR="00AC1B88" w:rsidRPr="00AC1B88">
        <w:rPr>
          <w:rFonts w:cs="Times New Roman"/>
          <w:i/>
          <w:szCs w:val="24"/>
        </w:rPr>
        <w:t xml:space="preserve"> - </w:t>
      </w:r>
      <w:r w:rsidRPr="00AC1B88">
        <w:rPr>
          <w:rFonts w:cs="Times New Roman"/>
          <w:i/>
          <w:szCs w:val="24"/>
        </w:rPr>
        <w:t xml:space="preserve">pasivní </w:t>
      </w:r>
      <w:r w:rsidR="00AC1B88" w:rsidRPr="00AC1B88">
        <w:rPr>
          <w:rFonts w:cs="Times New Roman"/>
          <w:i/>
          <w:szCs w:val="24"/>
        </w:rPr>
        <w:t>-</w:t>
      </w:r>
      <w:r w:rsidRPr="00AC1B88">
        <w:rPr>
          <w:rFonts w:cs="Times New Roman"/>
          <w:i/>
          <w:szCs w:val="24"/>
        </w:rPr>
        <w:t xml:space="preserve"> nepřímá</w:t>
      </w:r>
      <w:r w:rsidRPr="00860401">
        <w:rPr>
          <w:rFonts w:cs="Times New Roman"/>
          <w:szCs w:val="24"/>
        </w:rPr>
        <w:t xml:space="preserve">: </w:t>
      </w:r>
      <w:r w:rsidR="00AC1B88">
        <w:rPr>
          <w:rFonts w:cs="Times New Roman"/>
          <w:szCs w:val="24"/>
        </w:rPr>
        <w:t>agresor zabraňuje</w:t>
      </w:r>
      <w:r w:rsidR="00AC1B88" w:rsidRPr="00860401">
        <w:rPr>
          <w:rFonts w:cs="Times New Roman"/>
          <w:szCs w:val="24"/>
        </w:rPr>
        <w:t xml:space="preserve"> </w:t>
      </w:r>
      <w:r w:rsidR="00AC1B88">
        <w:rPr>
          <w:rFonts w:cs="Times New Roman"/>
          <w:szCs w:val="24"/>
        </w:rPr>
        <w:t>žádosti oběti nebo splnit její oprávněné požadavky – jít na toaletu;</w:t>
      </w:r>
    </w:p>
    <w:p w14:paraId="75E66243" w14:textId="77777777" w:rsidR="003E0594" w:rsidRPr="00860401" w:rsidRDefault="003E0594" w:rsidP="00860401">
      <w:pPr>
        <w:pStyle w:val="Odstavecseseznamem"/>
        <w:numPr>
          <w:ilvl w:val="0"/>
          <w:numId w:val="12"/>
        </w:numPr>
        <w:spacing w:before="120" w:after="0" w:line="360" w:lineRule="auto"/>
        <w:jc w:val="both"/>
        <w:rPr>
          <w:rFonts w:cs="Times New Roman"/>
          <w:szCs w:val="24"/>
        </w:rPr>
      </w:pPr>
      <w:r w:rsidRPr="00AC1B88">
        <w:rPr>
          <w:rFonts w:cs="Times New Roman"/>
          <w:i/>
          <w:szCs w:val="24"/>
        </w:rPr>
        <w:t xml:space="preserve">Verbální </w:t>
      </w:r>
      <w:r w:rsidR="00AC1B88" w:rsidRPr="00AC1B88">
        <w:rPr>
          <w:rFonts w:cs="Times New Roman"/>
          <w:i/>
          <w:szCs w:val="24"/>
        </w:rPr>
        <w:t>-</w:t>
      </w:r>
      <w:r w:rsidRPr="00AC1B88">
        <w:rPr>
          <w:rFonts w:cs="Times New Roman"/>
          <w:i/>
          <w:szCs w:val="24"/>
        </w:rPr>
        <w:t xml:space="preserve"> aktivní </w:t>
      </w:r>
      <w:r w:rsidR="00AC1B88" w:rsidRPr="00AC1B88">
        <w:rPr>
          <w:rFonts w:cs="Times New Roman"/>
          <w:i/>
          <w:szCs w:val="24"/>
        </w:rPr>
        <w:t>-</w:t>
      </w:r>
      <w:r w:rsidRPr="00AC1B88">
        <w:rPr>
          <w:rFonts w:cs="Times New Roman"/>
          <w:i/>
          <w:szCs w:val="24"/>
        </w:rPr>
        <w:t xml:space="preserve"> přímá</w:t>
      </w:r>
      <w:r w:rsidRPr="00860401">
        <w:rPr>
          <w:rFonts w:cs="Times New Roman"/>
          <w:szCs w:val="24"/>
        </w:rPr>
        <w:t>: nadá</w:t>
      </w:r>
      <w:r w:rsidR="00AC1B88">
        <w:rPr>
          <w:rFonts w:cs="Times New Roman"/>
          <w:szCs w:val="24"/>
        </w:rPr>
        <w:t>vky</w:t>
      </w:r>
      <w:r w:rsidRPr="00860401">
        <w:rPr>
          <w:rFonts w:cs="Times New Roman"/>
          <w:szCs w:val="24"/>
        </w:rPr>
        <w:t>, uráž</w:t>
      </w:r>
      <w:r w:rsidR="00AC1B88">
        <w:rPr>
          <w:rFonts w:cs="Times New Roman"/>
          <w:szCs w:val="24"/>
        </w:rPr>
        <w:t>ky</w:t>
      </w:r>
      <w:r w:rsidRPr="00860401">
        <w:rPr>
          <w:rFonts w:cs="Times New Roman"/>
          <w:szCs w:val="24"/>
        </w:rPr>
        <w:t>, poniž</w:t>
      </w:r>
      <w:r w:rsidR="00AC1B88">
        <w:rPr>
          <w:rFonts w:cs="Times New Roman"/>
          <w:szCs w:val="24"/>
        </w:rPr>
        <w:t xml:space="preserve">ování, </w:t>
      </w:r>
      <w:r w:rsidRPr="00860401">
        <w:rPr>
          <w:rFonts w:cs="Times New Roman"/>
          <w:szCs w:val="24"/>
        </w:rPr>
        <w:t>zesměšň</w:t>
      </w:r>
      <w:r w:rsidR="00AC1B88">
        <w:rPr>
          <w:rFonts w:cs="Times New Roman"/>
          <w:szCs w:val="24"/>
        </w:rPr>
        <w:t>ování;</w:t>
      </w:r>
    </w:p>
    <w:p w14:paraId="2254A345" w14:textId="77777777" w:rsidR="003E0594" w:rsidRPr="00860401" w:rsidRDefault="003E0594" w:rsidP="00854437">
      <w:pPr>
        <w:pStyle w:val="Odstavecseseznamem"/>
        <w:numPr>
          <w:ilvl w:val="0"/>
          <w:numId w:val="12"/>
        </w:numPr>
        <w:spacing w:before="120" w:after="0" w:line="360" w:lineRule="auto"/>
        <w:jc w:val="both"/>
        <w:rPr>
          <w:rFonts w:cs="Times New Roman"/>
          <w:szCs w:val="24"/>
        </w:rPr>
      </w:pPr>
      <w:r w:rsidRPr="00AC1B88">
        <w:rPr>
          <w:rFonts w:cs="Times New Roman"/>
          <w:i/>
          <w:szCs w:val="24"/>
        </w:rPr>
        <w:t xml:space="preserve">Verbální </w:t>
      </w:r>
      <w:r w:rsidR="00AC1B88" w:rsidRPr="00AC1B88">
        <w:rPr>
          <w:rFonts w:cs="Times New Roman"/>
          <w:i/>
          <w:szCs w:val="24"/>
        </w:rPr>
        <w:t>-</w:t>
      </w:r>
      <w:r w:rsidRPr="00AC1B88">
        <w:rPr>
          <w:rFonts w:cs="Times New Roman"/>
          <w:i/>
          <w:szCs w:val="24"/>
        </w:rPr>
        <w:t xml:space="preserve"> aktivní </w:t>
      </w:r>
      <w:r w:rsidR="00AC1B88" w:rsidRPr="00AC1B88">
        <w:rPr>
          <w:rFonts w:cs="Times New Roman"/>
          <w:i/>
          <w:szCs w:val="24"/>
        </w:rPr>
        <w:t>-</w:t>
      </w:r>
      <w:r w:rsidRPr="00AC1B88">
        <w:rPr>
          <w:rFonts w:cs="Times New Roman"/>
          <w:i/>
          <w:szCs w:val="24"/>
        </w:rPr>
        <w:t xml:space="preserve"> nepřímá</w:t>
      </w:r>
      <w:r w:rsidRPr="00860401">
        <w:rPr>
          <w:rFonts w:cs="Times New Roman"/>
          <w:szCs w:val="24"/>
        </w:rPr>
        <w:t xml:space="preserve">: </w:t>
      </w:r>
      <w:r w:rsidR="00AC1B88">
        <w:rPr>
          <w:rFonts w:cs="Times New Roman"/>
          <w:szCs w:val="24"/>
        </w:rPr>
        <w:t xml:space="preserve">útočník šíří pomluvy o oběti (viz </w:t>
      </w:r>
      <w:r w:rsidR="00854437">
        <w:rPr>
          <w:rFonts w:cs="Times New Roman"/>
          <w:szCs w:val="24"/>
        </w:rPr>
        <w:t xml:space="preserve">víše zmíněná </w:t>
      </w:r>
      <w:r w:rsidR="00854437" w:rsidRPr="00854437">
        <w:rPr>
          <w:rFonts w:cs="Times New Roman"/>
          <w:szCs w:val="24"/>
        </w:rPr>
        <w:t>nepřím</w:t>
      </w:r>
      <w:r w:rsidR="00854437">
        <w:rPr>
          <w:rFonts w:cs="Times New Roman"/>
          <w:szCs w:val="24"/>
        </w:rPr>
        <w:t>á šikana</w:t>
      </w:r>
      <w:r w:rsidR="00854437" w:rsidRPr="00854437">
        <w:rPr>
          <w:rFonts w:cs="Times New Roman"/>
          <w:szCs w:val="24"/>
        </w:rPr>
        <w:t xml:space="preserve"> „uměleckými“ výtvory</w:t>
      </w:r>
      <w:r w:rsidR="00854437">
        <w:rPr>
          <w:rFonts w:cs="Times New Roman"/>
          <w:szCs w:val="24"/>
        </w:rPr>
        <w:t xml:space="preserve">) – tzv. </w:t>
      </w:r>
      <w:r w:rsidRPr="00860401">
        <w:rPr>
          <w:rFonts w:cs="Times New Roman"/>
          <w:szCs w:val="24"/>
        </w:rPr>
        <w:t>symbolick</w:t>
      </w:r>
      <w:r w:rsidR="00854437">
        <w:rPr>
          <w:rFonts w:cs="Times New Roman"/>
          <w:szCs w:val="24"/>
        </w:rPr>
        <w:t>á</w:t>
      </w:r>
      <w:r w:rsidRPr="00860401">
        <w:rPr>
          <w:rFonts w:cs="Times New Roman"/>
          <w:szCs w:val="24"/>
        </w:rPr>
        <w:t xml:space="preserve"> agres</w:t>
      </w:r>
      <w:r w:rsidR="00854437">
        <w:rPr>
          <w:rFonts w:cs="Times New Roman"/>
          <w:szCs w:val="24"/>
        </w:rPr>
        <w:t>e;</w:t>
      </w:r>
    </w:p>
    <w:p w14:paraId="24085C85" w14:textId="77777777" w:rsidR="003E0594" w:rsidRPr="00860401" w:rsidRDefault="003E0594" w:rsidP="00860401">
      <w:pPr>
        <w:pStyle w:val="Odstavecseseznamem"/>
        <w:numPr>
          <w:ilvl w:val="0"/>
          <w:numId w:val="12"/>
        </w:numPr>
        <w:spacing w:before="120" w:after="0" w:line="360" w:lineRule="auto"/>
        <w:jc w:val="both"/>
        <w:rPr>
          <w:rFonts w:cs="Times New Roman"/>
          <w:szCs w:val="24"/>
        </w:rPr>
      </w:pPr>
      <w:r w:rsidRPr="00AC1B88">
        <w:rPr>
          <w:rFonts w:cs="Times New Roman"/>
          <w:i/>
          <w:szCs w:val="24"/>
        </w:rPr>
        <w:t xml:space="preserve">Verbální </w:t>
      </w:r>
      <w:r w:rsidR="00AC1B88" w:rsidRPr="00AC1B88">
        <w:rPr>
          <w:rFonts w:cs="Times New Roman"/>
          <w:i/>
          <w:szCs w:val="24"/>
        </w:rPr>
        <w:t>-</w:t>
      </w:r>
      <w:r w:rsidRPr="00AC1B88">
        <w:rPr>
          <w:rFonts w:cs="Times New Roman"/>
          <w:i/>
          <w:szCs w:val="24"/>
        </w:rPr>
        <w:t xml:space="preserve"> pasivní </w:t>
      </w:r>
      <w:r w:rsidR="00AC1B88" w:rsidRPr="00AC1B88">
        <w:rPr>
          <w:rFonts w:cs="Times New Roman"/>
          <w:i/>
          <w:szCs w:val="24"/>
        </w:rPr>
        <w:t>-</w:t>
      </w:r>
      <w:r w:rsidRPr="00AC1B88">
        <w:rPr>
          <w:rFonts w:cs="Times New Roman"/>
          <w:i/>
          <w:szCs w:val="24"/>
        </w:rPr>
        <w:t xml:space="preserve"> přímá</w:t>
      </w:r>
      <w:r w:rsidRPr="00860401">
        <w:rPr>
          <w:rFonts w:cs="Times New Roman"/>
          <w:szCs w:val="24"/>
        </w:rPr>
        <w:t xml:space="preserve">: </w:t>
      </w:r>
      <w:r w:rsidR="00854437">
        <w:rPr>
          <w:rFonts w:cs="Times New Roman"/>
          <w:szCs w:val="24"/>
        </w:rPr>
        <w:t>agresor ignoruje svou oběť -</w:t>
      </w:r>
      <w:r w:rsidRPr="00860401">
        <w:rPr>
          <w:rFonts w:cs="Times New Roman"/>
          <w:szCs w:val="24"/>
        </w:rPr>
        <w:t xml:space="preserve"> neodpovídá na pozdrav</w:t>
      </w:r>
      <w:r w:rsidR="00854437">
        <w:rPr>
          <w:rFonts w:cs="Times New Roman"/>
          <w:szCs w:val="24"/>
        </w:rPr>
        <w:t xml:space="preserve">, </w:t>
      </w:r>
      <w:r w:rsidRPr="00860401">
        <w:rPr>
          <w:rFonts w:cs="Times New Roman"/>
          <w:szCs w:val="24"/>
        </w:rPr>
        <w:t>otázky</w:t>
      </w:r>
      <w:r w:rsidR="00854437">
        <w:rPr>
          <w:rFonts w:cs="Times New Roman"/>
          <w:szCs w:val="24"/>
        </w:rPr>
        <w:t xml:space="preserve"> </w:t>
      </w:r>
      <w:r w:rsidRPr="00860401">
        <w:rPr>
          <w:rFonts w:cs="Times New Roman"/>
          <w:szCs w:val="24"/>
        </w:rPr>
        <w:t>apod.</w:t>
      </w:r>
      <w:r w:rsidR="00854437">
        <w:rPr>
          <w:rFonts w:cs="Times New Roman"/>
          <w:szCs w:val="24"/>
        </w:rPr>
        <w:t>;</w:t>
      </w:r>
    </w:p>
    <w:p w14:paraId="6FD2149C" w14:textId="77777777" w:rsidR="003E0594" w:rsidRPr="00860401" w:rsidRDefault="003E0594" w:rsidP="00860401">
      <w:pPr>
        <w:pStyle w:val="Odstavecseseznamem"/>
        <w:numPr>
          <w:ilvl w:val="0"/>
          <w:numId w:val="12"/>
        </w:numPr>
        <w:spacing w:before="120" w:after="0" w:line="360" w:lineRule="auto"/>
        <w:jc w:val="both"/>
        <w:rPr>
          <w:rFonts w:cs="Times New Roman"/>
          <w:szCs w:val="24"/>
        </w:rPr>
      </w:pPr>
      <w:r w:rsidRPr="00AC1B88">
        <w:rPr>
          <w:rFonts w:cs="Times New Roman"/>
          <w:i/>
          <w:szCs w:val="24"/>
        </w:rPr>
        <w:t xml:space="preserve">Verbální </w:t>
      </w:r>
      <w:r w:rsidR="00AC1B88" w:rsidRPr="00AC1B88">
        <w:rPr>
          <w:rFonts w:cs="Times New Roman"/>
          <w:i/>
          <w:szCs w:val="24"/>
        </w:rPr>
        <w:t>-</w:t>
      </w:r>
      <w:r w:rsidRPr="00AC1B88">
        <w:rPr>
          <w:rFonts w:cs="Times New Roman"/>
          <w:i/>
          <w:szCs w:val="24"/>
        </w:rPr>
        <w:t xml:space="preserve"> pasivní </w:t>
      </w:r>
      <w:r w:rsidR="00AC1B88" w:rsidRPr="00AC1B88">
        <w:rPr>
          <w:rFonts w:cs="Times New Roman"/>
          <w:i/>
          <w:szCs w:val="24"/>
        </w:rPr>
        <w:t>-</w:t>
      </w:r>
      <w:r w:rsidRPr="00AC1B88">
        <w:rPr>
          <w:rFonts w:cs="Times New Roman"/>
          <w:i/>
          <w:szCs w:val="24"/>
        </w:rPr>
        <w:t xml:space="preserve"> nepřímá</w:t>
      </w:r>
      <w:r w:rsidRPr="00860401">
        <w:rPr>
          <w:rFonts w:cs="Times New Roman"/>
          <w:szCs w:val="24"/>
        </w:rPr>
        <w:t xml:space="preserve">: </w:t>
      </w:r>
      <w:r w:rsidR="00854437">
        <w:rPr>
          <w:rFonts w:cs="Times New Roman"/>
          <w:szCs w:val="24"/>
        </w:rPr>
        <w:t>ignorace spolužáků oběti – nezastanou se jí, nespravedlivě ji obviňují z toho, co způsobili agresoři</w:t>
      </w:r>
      <w:r w:rsidRPr="00860401">
        <w:rPr>
          <w:rFonts w:cs="Times New Roman"/>
          <w:szCs w:val="24"/>
        </w:rPr>
        <w:t>.</w:t>
      </w:r>
    </w:p>
    <w:p w14:paraId="696D8AA6" w14:textId="77777777" w:rsidR="003E0594" w:rsidRPr="001D763A" w:rsidRDefault="003E0594" w:rsidP="003E0594">
      <w:pPr>
        <w:spacing w:before="120" w:after="0" w:line="360" w:lineRule="auto"/>
        <w:jc w:val="both"/>
        <w:rPr>
          <w:rFonts w:cs="Times New Roman"/>
          <w:szCs w:val="24"/>
        </w:rPr>
      </w:pPr>
    </w:p>
    <w:p w14:paraId="2A6CE463" w14:textId="77777777" w:rsidR="003E0594" w:rsidRPr="007A0AB5" w:rsidRDefault="00F32FCC" w:rsidP="00792937">
      <w:pPr>
        <w:pStyle w:val="Nadpis4"/>
        <w:ind w:left="357"/>
      </w:pPr>
      <w:bookmarkStart w:id="10" w:name="_Toc70860622"/>
      <w:r>
        <w:t>2.3.</w:t>
      </w:r>
      <w:r w:rsidR="003A4EB0" w:rsidRPr="007A0AB5">
        <w:t xml:space="preserve">2 </w:t>
      </w:r>
      <w:r w:rsidR="003E0594" w:rsidRPr="007A0AB5">
        <w:t>Fieldová</w:t>
      </w:r>
      <w:bookmarkEnd w:id="10"/>
    </w:p>
    <w:p w14:paraId="2E827AE4" w14:textId="77777777" w:rsidR="003E0594" w:rsidRPr="001D763A" w:rsidRDefault="00232C42" w:rsidP="007F56EF">
      <w:pPr>
        <w:spacing w:before="120" w:after="0" w:line="360" w:lineRule="auto"/>
        <w:ind w:firstLine="360"/>
        <w:jc w:val="both"/>
        <w:rPr>
          <w:rFonts w:cs="Times New Roman"/>
          <w:szCs w:val="24"/>
        </w:rPr>
      </w:pPr>
      <w:r>
        <w:rPr>
          <w:rFonts w:cs="Times New Roman"/>
          <w:szCs w:val="24"/>
        </w:rPr>
        <w:t xml:space="preserve">Jednodušší rozdělení šikany uvádí ve své publikaci </w:t>
      </w:r>
      <w:r w:rsidR="007A0AB5">
        <w:rPr>
          <w:rFonts w:cs="Times New Roman"/>
          <w:szCs w:val="24"/>
        </w:rPr>
        <w:t>Fieldová (2009</w:t>
      </w:r>
      <w:r w:rsidR="003E0594" w:rsidRPr="001D763A">
        <w:rPr>
          <w:rFonts w:cs="Times New Roman"/>
          <w:szCs w:val="24"/>
        </w:rPr>
        <w:t>)</w:t>
      </w:r>
      <w:r>
        <w:rPr>
          <w:rFonts w:cs="Times New Roman"/>
          <w:szCs w:val="24"/>
        </w:rPr>
        <w:t xml:space="preserve">, která ji dělí na 4 </w:t>
      </w:r>
      <w:r w:rsidR="003E0594" w:rsidRPr="001D763A">
        <w:rPr>
          <w:rFonts w:cs="Times New Roman"/>
          <w:szCs w:val="24"/>
        </w:rPr>
        <w:t>hlavní typy: škádlení</w:t>
      </w:r>
      <w:r>
        <w:rPr>
          <w:rFonts w:cs="Times New Roman"/>
          <w:szCs w:val="24"/>
        </w:rPr>
        <w:t xml:space="preserve"> / </w:t>
      </w:r>
      <w:r w:rsidR="003E0594" w:rsidRPr="001D763A">
        <w:rPr>
          <w:rFonts w:cs="Times New Roman"/>
          <w:szCs w:val="24"/>
        </w:rPr>
        <w:t>vylučování ze skupiny</w:t>
      </w:r>
      <w:r>
        <w:rPr>
          <w:rFonts w:cs="Times New Roman"/>
          <w:szCs w:val="24"/>
        </w:rPr>
        <w:t xml:space="preserve"> / </w:t>
      </w:r>
      <w:r w:rsidR="003E0594" w:rsidRPr="001D763A">
        <w:rPr>
          <w:rFonts w:cs="Times New Roman"/>
          <w:szCs w:val="24"/>
        </w:rPr>
        <w:t xml:space="preserve">fyzické napadání </w:t>
      </w:r>
      <w:r>
        <w:rPr>
          <w:rFonts w:cs="Times New Roman"/>
          <w:szCs w:val="24"/>
        </w:rPr>
        <w:t xml:space="preserve">/ </w:t>
      </w:r>
      <w:r w:rsidR="003E0594" w:rsidRPr="001D763A">
        <w:rPr>
          <w:rFonts w:cs="Times New Roman"/>
          <w:szCs w:val="24"/>
        </w:rPr>
        <w:t xml:space="preserve">obtěžování. </w:t>
      </w:r>
    </w:p>
    <w:p w14:paraId="5EB136E5" w14:textId="29CE5E4C" w:rsidR="003E0594" w:rsidRPr="001D763A" w:rsidRDefault="003E0594" w:rsidP="006741AA">
      <w:pPr>
        <w:pStyle w:val="Odstavecseseznamem"/>
        <w:numPr>
          <w:ilvl w:val="0"/>
          <w:numId w:val="12"/>
        </w:numPr>
        <w:spacing w:before="120" w:after="0" w:line="360" w:lineRule="auto"/>
        <w:jc w:val="both"/>
        <w:rPr>
          <w:rFonts w:cs="Times New Roman"/>
          <w:szCs w:val="24"/>
        </w:rPr>
      </w:pPr>
      <w:r w:rsidRPr="006741AA">
        <w:rPr>
          <w:rFonts w:cs="Times New Roman"/>
          <w:i/>
          <w:szCs w:val="24"/>
        </w:rPr>
        <w:t>Škádlení</w:t>
      </w:r>
      <w:r w:rsidR="00232C42">
        <w:rPr>
          <w:rFonts w:cs="Times New Roman"/>
          <w:szCs w:val="24"/>
        </w:rPr>
        <w:t xml:space="preserve"> – druh verbálního násilí, které patří mezi nejdéle probíhající a nejvíce </w:t>
      </w:r>
      <w:r w:rsidR="00232C42" w:rsidRPr="007F5E80">
        <w:rPr>
          <w:rFonts w:cs="Times New Roman"/>
          <w:szCs w:val="24"/>
        </w:rPr>
        <w:t>nebezpečnou form</w:t>
      </w:r>
      <w:r w:rsidR="0038536D" w:rsidRPr="007F5E80">
        <w:rPr>
          <w:rFonts w:cs="Times New Roman"/>
          <w:szCs w:val="24"/>
        </w:rPr>
        <w:t>u</w:t>
      </w:r>
      <w:r w:rsidR="00232C42" w:rsidRPr="007F5E80">
        <w:rPr>
          <w:rFonts w:cs="Times New Roman"/>
          <w:szCs w:val="24"/>
        </w:rPr>
        <w:t xml:space="preserve"> šikany</w:t>
      </w:r>
      <w:r w:rsidR="006741AA">
        <w:rPr>
          <w:rFonts w:cs="Times New Roman"/>
          <w:szCs w:val="24"/>
        </w:rPr>
        <w:t>. Týká se především vizáže obě</w:t>
      </w:r>
      <w:r w:rsidR="00950A82">
        <w:rPr>
          <w:rFonts w:cs="Times New Roman"/>
          <w:szCs w:val="24"/>
        </w:rPr>
        <w:t>ti, její sexuality a přijetí do </w:t>
      </w:r>
      <w:r w:rsidR="006741AA">
        <w:rPr>
          <w:rFonts w:cs="Times New Roman"/>
          <w:szCs w:val="24"/>
        </w:rPr>
        <w:t xml:space="preserve">sociální skupiny. Zde uvádí </w:t>
      </w:r>
      <w:r w:rsidR="007A0AB5">
        <w:rPr>
          <w:rFonts w:cs="Times New Roman"/>
          <w:szCs w:val="24"/>
        </w:rPr>
        <w:t>Fieldová (2009</w:t>
      </w:r>
      <w:r w:rsidRPr="001D763A">
        <w:rPr>
          <w:rFonts w:cs="Times New Roman"/>
          <w:szCs w:val="24"/>
        </w:rPr>
        <w:t>) tyto</w:t>
      </w:r>
      <w:r w:rsidR="006741AA">
        <w:rPr>
          <w:rFonts w:cs="Times New Roman"/>
          <w:szCs w:val="24"/>
        </w:rPr>
        <w:t xml:space="preserve"> hlavní typy</w:t>
      </w:r>
      <w:r w:rsidRPr="001D763A">
        <w:rPr>
          <w:rFonts w:cs="Times New Roman"/>
          <w:szCs w:val="24"/>
        </w:rPr>
        <w:t>:</w:t>
      </w:r>
    </w:p>
    <w:p w14:paraId="4F93E6A0" w14:textId="77777777" w:rsidR="003E0594" w:rsidRPr="006741AA" w:rsidRDefault="006741AA" w:rsidP="006741AA">
      <w:pPr>
        <w:pStyle w:val="Odstavecseseznamem"/>
        <w:numPr>
          <w:ilvl w:val="0"/>
          <w:numId w:val="13"/>
        </w:numPr>
        <w:spacing w:before="120" w:after="0" w:line="360" w:lineRule="auto"/>
        <w:jc w:val="both"/>
        <w:rPr>
          <w:rFonts w:cs="Times New Roman"/>
          <w:szCs w:val="24"/>
        </w:rPr>
      </w:pPr>
      <w:r>
        <w:rPr>
          <w:rFonts w:cs="Times New Roman"/>
          <w:szCs w:val="24"/>
        </w:rPr>
        <w:t>nadávání,</w:t>
      </w:r>
    </w:p>
    <w:p w14:paraId="7803767E" w14:textId="77777777" w:rsidR="003E0594" w:rsidRPr="006741AA" w:rsidRDefault="003E0594" w:rsidP="006741AA">
      <w:pPr>
        <w:pStyle w:val="Odstavecseseznamem"/>
        <w:numPr>
          <w:ilvl w:val="0"/>
          <w:numId w:val="13"/>
        </w:numPr>
        <w:spacing w:before="120" w:after="0" w:line="360" w:lineRule="auto"/>
        <w:jc w:val="both"/>
        <w:rPr>
          <w:rFonts w:cs="Times New Roman"/>
          <w:szCs w:val="24"/>
        </w:rPr>
      </w:pPr>
      <w:r w:rsidRPr="006741AA">
        <w:rPr>
          <w:rFonts w:cs="Times New Roman"/>
          <w:szCs w:val="24"/>
        </w:rPr>
        <w:t>posm</w:t>
      </w:r>
      <w:r w:rsidR="006741AA">
        <w:rPr>
          <w:rFonts w:cs="Times New Roman"/>
          <w:szCs w:val="24"/>
        </w:rPr>
        <w:t xml:space="preserve">ívání, zesměšňování, </w:t>
      </w:r>
      <w:r w:rsidRPr="006741AA">
        <w:rPr>
          <w:rFonts w:cs="Times New Roman"/>
          <w:szCs w:val="24"/>
        </w:rPr>
        <w:t>p</w:t>
      </w:r>
      <w:r w:rsidR="006741AA">
        <w:rPr>
          <w:rFonts w:cs="Times New Roman"/>
          <w:szCs w:val="24"/>
        </w:rPr>
        <w:t>okřikování, urážky,</w:t>
      </w:r>
    </w:p>
    <w:p w14:paraId="37E5AEF8" w14:textId="77777777" w:rsidR="003E0594" w:rsidRPr="006741AA" w:rsidRDefault="006741AA" w:rsidP="006741AA">
      <w:pPr>
        <w:pStyle w:val="Odstavecseseznamem"/>
        <w:numPr>
          <w:ilvl w:val="0"/>
          <w:numId w:val="13"/>
        </w:numPr>
        <w:spacing w:before="120" w:after="0" w:line="360" w:lineRule="auto"/>
        <w:jc w:val="both"/>
        <w:rPr>
          <w:rFonts w:cs="Times New Roman"/>
          <w:szCs w:val="24"/>
        </w:rPr>
      </w:pPr>
      <w:r>
        <w:rPr>
          <w:rFonts w:cs="Times New Roman"/>
          <w:szCs w:val="24"/>
        </w:rPr>
        <w:t>výhružky nebo slovní požadavky,</w:t>
      </w:r>
    </w:p>
    <w:p w14:paraId="017628DA" w14:textId="77777777" w:rsidR="003E0594" w:rsidRPr="006741AA" w:rsidRDefault="003E0594" w:rsidP="006741AA">
      <w:pPr>
        <w:pStyle w:val="Odstavecseseznamem"/>
        <w:numPr>
          <w:ilvl w:val="0"/>
          <w:numId w:val="13"/>
        </w:numPr>
        <w:spacing w:before="120" w:after="0" w:line="360" w:lineRule="auto"/>
        <w:jc w:val="both"/>
        <w:rPr>
          <w:rFonts w:cs="Times New Roman"/>
          <w:szCs w:val="24"/>
        </w:rPr>
      </w:pPr>
      <w:r w:rsidRPr="006741AA">
        <w:rPr>
          <w:rFonts w:cs="Times New Roman"/>
          <w:szCs w:val="24"/>
        </w:rPr>
        <w:t>urážliv</w:t>
      </w:r>
      <w:r w:rsidR="006741AA">
        <w:rPr>
          <w:rFonts w:cs="Times New Roman"/>
          <w:szCs w:val="24"/>
        </w:rPr>
        <w:t>é</w:t>
      </w:r>
      <w:r w:rsidRPr="006741AA">
        <w:rPr>
          <w:rFonts w:cs="Times New Roman"/>
          <w:szCs w:val="24"/>
        </w:rPr>
        <w:t xml:space="preserve"> zvuk</w:t>
      </w:r>
      <w:r w:rsidR="006741AA">
        <w:rPr>
          <w:rFonts w:cs="Times New Roman"/>
          <w:szCs w:val="24"/>
        </w:rPr>
        <w:t>y</w:t>
      </w:r>
      <w:r w:rsidRPr="006741AA">
        <w:rPr>
          <w:rFonts w:cs="Times New Roman"/>
          <w:szCs w:val="24"/>
        </w:rPr>
        <w:t xml:space="preserve"> </w:t>
      </w:r>
      <w:r w:rsidR="006741AA">
        <w:rPr>
          <w:rFonts w:cs="Times New Roman"/>
          <w:szCs w:val="24"/>
        </w:rPr>
        <w:t xml:space="preserve">při míjení </w:t>
      </w:r>
      <w:r w:rsidRPr="006741AA">
        <w:rPr>
          <w:rFonts w:cs="Times New Roman"/>
          <w:szCs w:val="24"/>
        </w:rPr>
        <w:t>oběti,</w:t>
      </w:r>
    </w:p>
    <w:p w14:paraId="2D09F4FC" w14:textId="77777777" w:rsidR="003E0594" w:rsidRPr="006741AA" w:rsidRDefault="006741AA" w:rsidP="006741AA">
      <w:pPr>
        <w:pStyle w:val="Odstavecseseznamem"/>
        <w:numPr>
          <w:ilvl w:val="0"/>
          <w:numId w:val="13"/>
        </w:numPr>
        <w:spacing w:before="120" w:after="0" w:line="360" w:lineRule="auto"/>
        <w:jc w:val="both"/>
        <w:rPr>
          <w:rFonts w:cs="Times New Roman"/>
          <w:szCs w:val="24"/>
        </w:rPr>
      </w:pPr>
      <w:r>
        <w:rPr>
          <w:rFonts w:cs="Times New Roman"/>
          <w:szCs w:val="24"/>
        </w:rPr>
        <w:t xml:space="preserve">hanlivé </w:t>
      </w:r>
      <w:r w:rsidR="003E0594" w:rsidRPr="006741AA">
        <w:rPr>
          <w:rFonts w:cs="Times New Roman"/>
          <w:szCs w:val="24"/>
        </w:rPr>
        <w:t xml:space="preserve">vzkazy </w:t>
      </w:r>
      <w:r>
        <w:rPr>
          <w:rFonts w:cs="Times New Roman"/>
          <w:szCs w:val="24"/>
        </w:rPr>
        <w:t xml:space="preserve">po </w:t>
      </w:r>
      <w:r w:rsidR="003E0594" w:rsidRPr="006741AA">
        <w:rPr>
          <w:rFonts w:cs="Times New Roman"/>
          <w:szCs w:val="24"/>
        </w:rPr>
        <w:t>telefonu, na internetu, e-mail, SMS a dalších elektronickými způsoby</w:t>
      </w:r>
      <w:r w:rsidR="0005504C">
        <w:rPr>
          <w:rFonts w:cs="Times New Roman"/>
          <w:szCs w:val="24"/>
        </w:rPr>
        <w:t xml:space="preserve"> (v současné době považováno za kyberšikanu)</w:t>
      </w:r>
      <w:r w:rsidR="003E0594" w:rsidRPr="006741AA">
        <w:rPr>
          <w:rFonts w:cs="Times New Roman"/>
          <w:szCs w:val="24"/>
        </w:rPr>
        <w:t>.</w:t>
      </w:r>
    </w:p>
    <w:p w14:paraId="72082D74" w14:textId="77777777" w:rsidR="003E0594" w:rsidRPr="00A62D6B" w:rsidRDefault="003E0594" w:rsidP="00EC4BEE">
      <w:pPr>
        <w:pStyle w:val="Odstavecseseznamem"/>
        <w:numPr>
          <w:ilvl w:val="0"/>
          <w:numId w:val="12"/>
        </w:numPr>
        <w:spacing w:before="120" w:after="0" w:line="360" w:lineRule="auto"/>
        <w:ind w:left="709"/>
        <w:jc w:val="both"/>
        <w:rPr>
          <w:rFonts w:cs="Times New Roman"/>
          <w:szCs w:val="24"/>
        </w:rPr>
      </w:pPr>
      <w:r w:rsidRPr="00A62D6B">
        <w:rPr>
          <w:rFonts w:cs="Times New Roman"/>
          <w:i/>
          <w:szCs w:val="24"/>
        </w:rPr>
        <w:t>Vylučování ze skupiny</w:t>
      </w:r>
      <w:r w:rsidR="0005504C" w:rsidRPr="00A62D6B">
        <w:rPr>
          <w:rFonts w:cs="Times New Roman"/>
          <w:szCs w:val="24"/>
        </w:rPr>
        <w:t xml:space="preserve"> (neboli </w:t>
      </w:r>
      <w:r w:rsidRPr="00A62D6B">
        <w:rPr>
          <w:rFonts w:cs="Times New Roman"/>
          <w:szCs w:val="24"/>
        </w:rPr>
        <w:t>ostrakismus</w:t>
      </w:r>
      <w:r w:rsidR="0005504C" w:rsidRPr="00A62D6B">
        <w:rPr>
          <w:rFonts w:cs="Times New Roman"/>
          <w:szCs w:val="24"/>
        </w:rPr>
        <w:t xml:space="preserve"> či vztahová šikana) – je druhem společenské manipulace, kdy se snaží agresor prosadit, aby byla oběť vyloučena ze skupiny a to jak otevřeně („nechceme, abys seděl s námi“), tak i nepřímo (skrytý způsob odmítavého chování, které užívá útočník i ostatní členové skupiny a má často nepřátelský charakter). </w:t>
      </w:r>
      <w:r w:rsidR="00A62D6B" w:rsidRPr="00A62D6B">
        <w:rPr>
          <w:rFonts w:cs="Times New Roman"/>
          <w:szCs w:val="24"/>
        </w:rPr>
        <w:t xml:space="preserve"> </w:t>
      </w:r>
      <w:r w:rsidR="0005504C" w:rsidRPr="00A62D6B">
        <w:rPr>
          <w:rFonts w:cs="Times New Roman"/>
          <w:szCs w:val="24"/>
        </w:rPr>
        <w:t xml:space="preserve">Cílem </w:t>
      </w:r>
      <w:r w:rsidR="00A62D6B" w:rsidRPr="00A62D6B">
        <w:rPr>
          <w:rFonts w:cs="Times New Roman"/>
          <w:szCs w:val="24"/>
        </w:rPr>
        <w:t xml:space="preserve">ostrakismu </w:t>
      </w:r>
      <w:r w:rsidR="0005504C" w:rsidRPr="00A62D6B">
        <w:rPr>
          <w:rFonts w:cs="Times New Roman"/>
          <w:szCs w:val="24"/>
        </w:rPr>
        <w:t xml:space="preserve">je vytvořit jednotnou skupinu, jenž se stane prostředkem kontroly, přičemž jsou si všichni členové skupiny vědomi </w:t>
      </w:r>
      <w:r w:rsidR="00A62D6B" w:rsidRPr="00A62D6B">
        <w:rPr>
          <w:rFonts w:cs="Times New Roman"/>
          <w:szCs w:val="24"/>
        </w:rPr>
        <w:t xml:space="preserve">následků (mohli by se stát další obětí), pokud by se oběť snažili bránit. Touto skupinou může agresor manipulovat a přitom sám do útoků nemusí zasahovat. </w:t>
      </w:r>
      <w:r w:rsidRPr="00A62D6B">
        <w:rPr>
          <w:rFonts w:cs="Times New Roman"/>
          <w:szCs w:val="24"/>
        </w:rPr>
        <w:t xml:space="preserve">K ostrakismu se </w:t>
      </w:r>
      <w:r w:rsidR="007A0AB5">
        <w:rPr>
          <w:rFonts w:cs="Times New Roman"/>
          <w:szCs w:val="24"/>
        </w:rPr>
        <w:t>řadí podle Fieldové (2009</w:t>
      </w:r>
      <w:r w:rsidRPr="00A62D6B">
        <w:rPr>
          <w:rFonts w:cs="Times New Roman"/>
          <w:szCs w:val="24"/>
        </w:rPr>
        <w:t>) následující metody:</w:t>
      </w:r>
    </w:p>
    <w:p w14:paraId="3EC4B28A" w14:textId="77777777" w:rsidR="003E0594" w:rsidRPr="00A62D6B" w:rsidRDefault="00A62D6B" w:rsidP="00A62D6B">
      <w:pPr>
        <w:pStyle w:val="Odstavecseseznamem"/>
        <w:numPr>
          <w:ilvl w:val="0"/>
          <w:numId w:val="14"/>
        </w:numPr>
        <w:spacing w:before="120" w:after="0" w:line="360" w:lineRule="auto"/>
        <w:jc w:val="both"/>
        <w:rPr>
          <w:rFonts w:cs="Times New Roman"/>
          <w:szCs w:val="24"/>
        </w:rPr>
      </w:pPr>
      <w:r>
        <w:rPr>
          <w:rFonts w:cs="Times New Roman"/>
          <w:szCs w:val="24"/>
        </w:rPr>
        <w:t>agresor předstírá, že se chová přátelsky, ale občas se obrátí proti oběti</w:t>
      </w:r>
      <w:r w:rsidR="003E0594" w:rsidRPr="00A62D6B">
        <w:rPr>
          <w:rFonts w:cs="Times New Roman"/>
          <w:szCs w:val="24"/>
        </w:rPr>
        <w:t>,</w:t>
      </w:r>
    </w:p>
    <w:p w14:paraId="1B022FE0" w14:textId="77777777" w:rsidR="003E0594" w:rsidRPr="00A62D6B" w:rsidRDefault="00A62D6B" w:rsidP="00A62D6B">
      <w:pPr>
        <w:pStyle w:val="Odstavecseseznamem"/>
        <w:numPr>
          <w:ilvl w:val="0"/>
          <w:numId w:val="14"/>
        </w:numPr>
        <w:spacing w:before="120" w:after="0" w:line="360" w:lineRule="auto"/>
        <w:jc w:val="both"/>
        <w:rPr>
          <w:rFonts w:cs="Times New Roman"/>
          <w:szCs w:val="24"/>
        </w:rPr>
      </w:pPr>
      <w:r>
        <w:rPr>
          <w:rFonts w:cs="Times New Roman"/>
          <w:szCs w:val="24"/>
        </w:rPr>
        <w:t>pokud se oběť přiblíží ke skupině, ta jej ignoruje – otočí se k oběti zády</w:t>
      </w:r>
      <w:r w:rsidR="003E0594" w:rsidRPr="00A62D6B">
        <w:rPr>
          <w:rFonts w:cs="Times New Roman"/>
          <w:szCs w:val="24"/>
        </w:rPr>
        <w:t>,</w:t>
      </w:r>
    </w:p>
    <w:p w14:paraId="3DF372C0" w14:textId="77777777" w:rsidR="003E0594" w:rsidRPr="00A62D6B" w:rsidRDefault="00A62D6B" w:rsidP="00A62D6B">
      <w:pPr>
        <w:pStyle w:val="Odstavecseseznamem"/>
        <w:numPr>
          <w:ilvl w:val="0"/>
          <w:numId w:val="14"/>
        </w:numPr>
        <w:spacing w:before="120" w:after="0" w:line="360" w:lineRule="auto"/>
        <w:jc w:val="both"/>
        <w:rPr>
          <w:rFonts w:cs="Times New Roman"/>
          <w:szCs w:val="24"/>
        </w:rPr>
      </w:pPr>
      <w:r>
        <w:rPr>
          <w:rFonts w:cs="Times New Roman"/>
          <w:szCs w:val="24"/>
        </w:rPr>
        <w:lastRenderedPageBreak/>
        <w:t>agresor nečeká na odpověď oběti při rozhovoru nebo sdělení</w:t>
      </w:r>
      <w:r w:rsidR="003E0594" w:rsidRPr="00A62D6B">
        <w:rPr>
          <w:rFonts w:cs="Times New Roman"/>
          <w:szCs w:val="24"/>
        </w:rPr>
        <w:t>,</w:t>
      </w:r>
    </w:p>
    <w:p w14:paraId="3F860971" w14:textId="77777777" w:rsidR="00452F6C" w:rsidRDefault="00452F6C" w:rsidP="00EC4BEE">
      <w:pPr>
        <w:pStyle w:val="Odstavecseseznamem"/>
        <w:numPr>
          <w:ilvl w:val="0"/>
          <w:numId w:val="14"/>
        </w:numPr>
        <w:spacing w:before="120" w:after="0" w:line="360" w:lineRule="auto"/>
        <w:jc w:val="both"/>
        <w:rPr>
          <w:rFonts w:cs="Times New Roman"/>
          <w:szCs w:val="24"/>
        </w:rPr>
      </w:pPr>
      <w:r w:rsidRPr="00452F6C">
        <w:rPr>
          <w:rFonts w:cs="Times New Roman"/>
          <w:szCs w:val="24"/>
        </w:rPr>
        <w:t>napodobování</w:t>
      </w:r>
      <w:r>
        <w:rPr>
          <w:rFonts w:cs="Times New Roman"/>
          <w:szCs w:val="24"/>
        </w:rPr>
        <w:t xml:space="preserve"> oběti, </w:t>
      </w:r>
      <w:r w:rsidR="00A62D6B" w:rsidRPr="00452F6C">
        <w:rPr>
          <w:rFonts w:cs="Times New Roman"/>
          <w:szCs w:val="24"/>
        </w:rPr>
        <w:t>oční kontakt</w:t>
      </w:r>
      <w:r>
        <w:rPr>
          <w:rFonts w:cs="Times New Roman"/>
          <w:szCs w:val="24"/>
        </w:rPr>
        <w:t xml:space="preserve"> s obětí,</w:t>
      </w:r>
      <w:r w:rsidR="00A62D6B" w:rsidRPr="00452F6C">
        <w:rPr>
          <w:rFonts w:cs="Times New Roman"/>
          <w:szCs w:val="24"/>
        </w:rPr>
        <w:t xml:space="preserve"> </w:t>
      </w:r>
      <w:r w:rsidR="003E0594" w:rsidRPr="00452F6C">
        <w:rPr>
          <w:rFonts w:cs="Times New Roman"/>
          <w:szCs w:val="24"/>
        </w:rPr>
        <w:t>ukazování</w:t>
      </w:r>
      <w:r w:rsidRPr="00452F6C">
        <w:rPr>
          <w:rFonts w:cs="Times New Roman"/>
          <w:szCs w:val="24"/>
        </w:rPr>
        <w:t xml:space="preserve"> na oběť</w:t>
      </w:r>
      <w:r w:rsidR="003E0594" w:rsidRPr="00452F6C">
        <w:rPr>
          <w:rFonts w:cs="Times New Roman"/>
          <w:szCs w:val="24"/>
        </w:rPr>
        <w:t xml:space="preserve">, </w:t>
      </w:r>
      <w:r w:rsidRPr="00452F6C">
        <w:rPr>
          <w:rFonts w:cs="Times New Roman"/>
          <w:szCs w:val="24"/>
        </w:rPr>
        <w:t>úšklebky</w:t>
      </w:r>
      <w:r>
        <w:rPr>
          <w:rFonts w:cs="Times New Roman"/>
          <w:szCs w:val="24"/>
        </w:rPr>
        <w:t>,</w:t>
      </w:r>
      <w:r w:rsidR="003E0594" w:rsidRPr="00452F6C">
        <w:rPr>
          <w:rFonts w:cs="Times New Roman"/>
          <w:szCs w:val="24"/>
        </w:rPr>
        <w:t xml:space="preserve"> v</w:t>
      </w:r>
      <w:r w:rsidRPr="00452F6C">
        <w:rPr>
          <w:rFonts w:cs="Times New Roman"/>
          <w:szCs w:val="24"/>
        </w:rPr>
        <w:t xml:space="preserve">ysmívání </w:t>
      </w:r>
      <w:r>
        <w:rPr>
          <w:rFonts w:cs="Times New Roman"/>
          <w:szCs w:val="24"/>
        </w:rPr>
        <w:t xml:space="preserve">se </w:t>
      </w:r>
      <w:r w:rsidRPr="00452F6C">
        <w:rPr>
          <w:rFonts w:cs="Times New Roman"/>
          <w:szCs w:val="24"/>
        </w:rPr>
        <w:t>oběti</w:t>
      </w:r>
      <w:r>
        <w:rPr>
          <w:rFonts w:cs="Times New Roman"/>
          <w:szCs w:val="24"/>
        </w:rPr>
        <w:t>,</w:t>
      </w:r>
    </w:p>
    <w:p w14:paraId="1424F7CA" w14:textId="77777777" w:rsidR="003E0594" w:rsidRPr="00452F6C" w:rsidRDefault="00452F6C" w:rsidP="00EC4BEE">
      <w:pPr>
        <w:pStyle w:val="Odstavecseseznamem"/>
        <w:numPr>
          <w:ilvl w:val="0"/>
          <w:numId w:val="14"/>
        </w:numPr>
        <w:spacing w:before="120" w:after="0" w:line="360" w:lineRule="auto"/>
        <w:jc w:val="both"/>
        <w:rPr>
          <w:rFonts w:cs="Times New Roman"/>
          <w:szCs w:val="24"/>
        </w:rPr>
      </w:pPr>
      <w:r w:rsidRPr="00452F6C">
        <w:rPr>
          <w:rFonts w:cs="Times New Roman"/>
          <w:szCs w:val="24"/>
        </w:rPr>
        <w:t>výhrůžn</w:t>
      </w:r>
      <w:r>
        <w:rPr>
          <w:rFonts w:cs="Times New Roman"/>
          <w:szCs w:val="24"/>
        </w:rPr>
        <w:t>á</w:t>
      </w:r>
      <w:r w:rsidRPr="00452F6C">
        <w:rPr>
          <w:rFonts w:cs="Times New Roman"/>
          <w:szCs w:val="24"/>
        </w:rPr>
        <w:t xml:space="preserve"> </w:t>
      </w:r>
      <w:r>
        <w:rPr>
          <w:rFonts w:cs="Times New Roman"/>
          <w:szCs w:val="24"/>
        </w:rPr>
        <w:t xml:space="preserve">a hrozivá </w:t>
      </w:r>
      <w:r w:rsidRPr="00452F6C">
        <w:rPr>
          <w:rFonts w:cs="Times New Roman"/>
          <w:szCs w:val="24"/>
        </w:rPr>
        <w:t>gesta</w:t>
      </w:r>
      <w:r>
        <w:rPr>
          <w:rFonts w:cs="Times New Roman"/>
          <w:szCs w:val="24"/>
        </w:rPr>
        <w:t xml:space="preserve">, </w:t>
      </w:r>
      <w:r w:rsidRPr="00452F6C">
        <w:rPr>
          <w:rFonts w:cs="Times New Roman"/>
          <w:szCs w:val="24"/>
        </w:rPr>
        <w:t>pohled</w:t>
      </w:r>
      <w:r>
        <w:rPr>
          <w:rFonts w:cs="Times New Roman"/>
          <w:szCs w:val="24"/>
        </w:rPr>
        <w:t>y a postoje,</w:t>
      </w:r>
    </w:p>
    <w:p w14:paraId="6942BBA6" w14:textId="77777777" w:rsidR="003E0594" w:rsidRPr="00A62D6B" w:rsidRDefault="003E0594" w:rsidP="00A62D6B">
      <w:pPr>
        <w:pStyle w:val="Odstavecseseznamem"/>
        <w:numPr>
          <w:ilvl w:val="0"/>
          <w:numId w:val="14"/>
        </w:numPr>
        <w:spacing w:before="120" w:after="0" w:line="360" w:lineRule="auto"/>
        <w:jc w:val="both"/>
        <w:rPr>
          <w:rFonts w:cs="Times New Roman"/>
          <w:szCs w:val="24"/>
        </w:rPr>
      </w:pPr>
      <w:r w:rsidRPr="00A62D6B">
        <w:rPr>
          <w:rFonts w:cs="Times New Roman"/>
          <w:szCs w:val="24"/>
        </w:rPr>
        <w:t xml:space="preserve">vyloučení </w:t>
      </w:r>
      <w:r w:rsidR="00452F6C">
        <w:rPr>
          <w:rFonts w:cs="Times New Roman"/>
          <w:szCs w:val="24"/>
        </w:rPr>
        <w:t>jedince</w:t>
      </w:r>
      <w:r w:rsidRPr="00A62D6B">
        <w:rPr>
          <w:rFonts w:cs="Times New Roman"/>
          <w:szCs w:val="24"/>
        </w:rPr>
        <w:t xml:space="preserve"> z</w:t>
      </w:r>
      <w:r w:rsidR="00452F6C">
        <w:rPr>
          <w:rFonts w:cs="Times New Roman"/>
          <w:szCs w:val="24"/>
        </w:rPr>
        <w:t xml:space="preserve"> kolektivu</w:t>
      </w:r>
      <w:r w:rsidRPr="00A62D6B">
        <w:rPr>
          <w:rFonts w:cs="Times New Roman"/>
          <w:szCs w:val="24"/>
        </w:rPr>
        <w:t xml:space="preserve">, </w:t>
      </w:r>
      <w:r w:rsidR="00452F6C">
        <w:rPr>
          <w:rFonts w:cs="Times New Roman"/>
          <w:szCs w:val="24"/>
        </w:rPr>
        <w:t>společných činností, konverzace nebo</w:t>
      </w:r>
      <w:r w:rsidRPr="00A62D6B">
        <w:rPr>
          <w:rFonts w:cs="Times New Roman"/>
          <w:szCs w:val="24"/>
        </w:rPr>
        <w:t xml:space="preserve"> </w:t>
      </w:r>
      <w:r w:rsidR="00452F6C">
        <w:rPr>
          <w:rFonts w:cs="Times New Roman"/>
          <w:szCs w:val="24"/>
        </w:rPr>
        <w:t>her</w:t>
      </w:r>
      <w:r w:rsidRPr="00A62D6B">
        <w:rPr>
          <w:rFonts w:cs="Times New Roman"/>
          <w:szCs w:val="24"/>
        </w:rPr>
        <w:t>,</w:t>
      </w:r>
    </w:p>
    <w:p w14:paraId="4025C325" w14:textId="77777777" w:rsidR="003E0594" w:rsidRPr="00A62D6B" w:rsidRDefault="00452F6C" w:rsidP="00A62D6B">
      <w:pPr>
        <w:pStyle w:val="Odstavecseseznamem"/>
        <w:numPr>
          <w:ilvl w:val="0"/>
          <w:numId w:val="14"/>
        </w:numPr>
        <w:spacing w:before="120" w:after="0" w:line="360" w:lineRule="auto"/>
        <w:jc w:val="both"/>
        <w:rPr>
          <w:rFonts w:cs="Times New Roman"/>
          <w:szCs w:val="24"/>
        </w:rPr>
      </w:pPr>
      <w:r>
        <w:rPr>
          <w:rFonts w:cs="Times New Roman"/>
          <w:szCs w:val="24"/>
        </w:rPr>
        <w:t xml:space="preserve">neochota </w:t>
      </w:r>
      <w:r w:rsidR="003E0594" w:rsidRPr="00A62D6B">
        <w:rPr>
          <w:rFonts w:cs="Times New Roman"/>
          <w:szCs w:val="24"/>
        </w:rPr>
        <w:t xml:space="preserve">sedět </w:t>
      </w:r>
      <w:r>
        <w:rPr>
          <w:rFonts w:cs="Times New Roman"/>
          <w:szCs w:val="24"/>
        </w:rPr>
        <w:t>poblíž</w:t>
      </w:r>
      <w:r w:rsidR="003E0594" w:rsidRPr="00A62D6B">
        <w:rPr>
          <w:rFonts w:cs="Times New Roman"/>
          <w:szCs w:val="24"/>
        </w:rPr>
        <w:t xml:space="preserve"> oběti </w:t>
      </w:r>
      <w:r>
        <w:rPr>
          <w:rFonts w:cs="Times New Roman"/>
          <w:szCs w:val="24"/>
        </w:rPr>
        <w:t>(tvrzení, že je místo již obsazeno)</w:t>
      </w:r>
      <w:r w:rsidR="003E0594" w:rsidRPr="00A62D6B">
        <w:rPr>
          <w:rFonts w:cs="Times New Roman"/>
          <w:szCs w:val="24"/>
        </w:rPr>
        <w:t>,</w:t>
      </w:r>
    </w:p>
    <w:p w14:paraId="03BC353E" w14:textId="77777777" w:rsidR="00162CCB" w:rsidRDefault="00162CCB" w:rsidP="00162CCB">
      <w:pPr>
        <w:pStyle w:val="Odstavecseseznamem"/>
        <w:numPr>
          <w:ilvl w:val="0"/>
          <w:numId w:val="14"/>
        </w:numPr>
        <w:spacing w:before="120" w:after="0" w:line="360" w:lineRule="auto"/>
        <w:jc w:val="both"/>
        <w:rPr>
          <w:rFonts w:cs="Times New Roman"/>
          <w:szCs w:val="24"/>
        </w:rPr>
      </w:pPr>
      <w:r>
        <w:rPr>
          <w:rFonts w:cs="Times New Roman"/>
          <w:szCs w:val="24"/>
        </w:rPr>
        <w:t xml:space="preserve">pomlouvání oběti za účelem přesvědčit ostatní, aby oběť také </w:t>
      </w:r>
      <w:r w:rsidR="003E0594" w:rsidRPr="00A62D6B">
        <w:rPr>
          <w:rFonts w:cs="Times New Roman"/>
          <w:szCs w:val="24"/>
        </w:rPr>
        <w:t>očerňovali,</w:t>
      </w:r>
    </w:p>
    <w:p w14:paraId="665333FC" w14:textId="77777777" w:rsidR="003E0594" w:rsidRPr="00A62D6B" w:rsidRDefault="00162CCB" w:rsidP="00162CCB">
      <w:pPr>
        <w:pStyle w:val="Odstavecseseznamem"/>
        <w:numPr>
          <w:ilvl w:val="0"/>
          <w:numId w:val="14"/>
        </w:numPr>
        <w:spacing w:before="120" w:after="0" w:line="360" w:lineRule="auto"/>
        <w:jc w:val="both"/>
        <w:rPr>
          <w:rFonts w:cs="Times New Roman"/>
          <w:szCs w:val="24"/>
        </w:rPr>
      </w:pPr>
      <w:r>
        <w:rPr>
          <w:rFonts w:cs="Times New Roman"/>
          <w:szCs w:val="24"/>
        </w:rPr>
        <w:t xml:space="preserve">výhružky a </w:t>
      </w:r>
      <w:r w:rsidR="003E0594" w:rsidRPr="00A62D6B">
        <w:rPr>
          <w:rFonts w:cs="Times New Roman"/>
          <w:szCs w:val="24"/>
        </w:rPr>
        <w:t>vydírání.</w:t>
      </w:r>
    </w:p>
    <w:p w14:paraId="20FE27AF" w14:textId="33A5282F" w:rsidR="003E0594" w:rsidRPr="00CC1DDC" w:rsidRDefault="003E0594" w:rsidP="00EC4BEE">
      <w:pPr>
        <w:pStyle w:val="Odstavecseseznamem"/>
        <w:numPr>
          <w:ilvl w:val="0"/>
          <w:numId w:val="12"/>
        </w:numPr>
        <w:spacing w:before="120" w:after="0" w:line="360" w:lineRule="auto"/>
        <w:jc w:val="both"/>
        <w:rPr>
          <w:rFonts w:cs="Times New Roman"/>
          <w:szCs w:val="24"/>
        </w:rPr>
      </w:pPr>
      <w:r w:rsidRPr="00CC1DDC">
        <w:rPr>
          <w:rFonts w:cs="Times New Roman"/>
          <w:i/>
          <w:szCs w:val="24"/>
        </w:rPr>
        <w:t>Fyzické napadání</w:t>
      </w:r>
      <w:r w:rsidR="00162CCB" w:rsidRPr="00CC1DDC">
        <w:rPr>
          <w:rFonts w:cs="Times New Roman"/>
          <w:szCs w:val="24"/>
        </w:rPr>
        <w:t xml:space="preserve"> – opakované napadání fyzicky slabšího jedince</w:t>
      </w:r>
      <w:r w:rsidR="003F1EAF">
        <w:rPr>
          <w:rFonts w:cs="Times New Roman"/>
          <w:szCs w:val="24"/>
        </w:rPr>
        <w:t>. J</w:t>
      </w:r>
      <w:r w:rsidR="00CC1DDC" w:rsidRPr="00CC1DDC">
        <w:rPr>
          <w:rFonts w:cs="Times New Roman"/>
          <w:szCs w:val="24"/>
        </w:rPr>
        <w:t xml:space="preserve">edná se o </w:t>
      </w:r>
      <w:r w:rsidRPr="00CC1DDC">
        <w:rPr>
          <w:rFonts w:cs="Times New Roman"/>
          <w:i/>
          <w:szCs w:val="24"/>
        </w:rPr>
        <w:t>přímou</w:t>
      </w:r>
      <w:r w:rsidR="00CC1DDC" w:rsidRPr="00CC1DDC">
        <w:rPr>
          <w:rFonts w:cs="Times New Roman"/>
          <w:szCs w:val="24"/>
        </w:rPr>
        <w:t xml:space="preserve"> (</w:t>
      </w:r>
      <w:r w:rsidRPr="00CC1DDC">
        <w:rPr>
          <w:rFonts w:cs="Times New Roman"/>
          <w:szCs w:val="24"/>
        </w:rPr>
        <w:t>např. bití, kopání</w:t>
      </w:r>
      <w:r w:rsidR="00CC1DDC">
        <w:rPr>
          <w:rFonts w:cs="Times New Roman"/>
          <w:szCs w:val="24"/>
        </w:rPr>
        <w:t xml:space="preserve">, </w:t>
      </w:r>
      <w:r w:rsidRPr="00CC1DDC">
        <w:rPr>
          <w:rFonts w:cs="Times New Roman"/>
          <w:szCs w:val="24"/>
        </w:rPr>
        <w:t>plivání</w:t>
      </w:r>
      <w:r w:rsidR="00CC1DDC" w:rsidRPr="00CC1DDC">
        <w:rPr>
          <w:rFonts w:cs="Times New Roman"/>
          <w:szCs w:val="24"/>
        </w:rPr>
        <w:t xml:space="preserve">) a </w:t>
      </w:r>
      <w:r w:rsidRPr="00CC1DDC">
        <w:rPr>
          <w:rFonts w:cs="Times New Roman"/>
          <w:i/>
          <w:szCs w:val="24"/>
        </w:rPr>
        <w:t>nepřím</w:t>
      </w:r>
      <w:r w:rsidR="00CC1DDC" w:rsidRPr="00CC1DDC">
        <w:rPr>
          <w:rFonts w:cs="Times New Roman"/>
          <w:i/>
          <w:szCs w:val="24"/>
        </w:rPr>
        <w:t>ou agresi</w:t>
      </w:r>
      <w:r w:rsidR="00CC1DDC">
        <w:rPr>
          <w:rFonts w:cs="Times New Roman"/>
          <w:szCs w:val="24"/>
        </w:rPr>
        <w:t xml:space="preserve"> (</w:t>
      </w:r>
      <w:r w:rsidRPr="00CC1DDC">
        <w:rPr>
          <w:rFonts w:cs="Times New Roman"/>
          <w:szCs w:val="24"/>
        </w:rPr>
        <w:t xml:space="preserve">např. </w:t>
      </w:r>
      <w:r w:rsidR="00CC1DDC">
        <w:rPr>
          <w:rFonts w:cs="Times New Roman"/>
          <w:szCs w:val="24"/>
        </w:rPr>
        <w:t xml:space="preserve">narážky, </w:t>
      </w:r>
      <w:r w:rsidRPr="00CC1DDC">
        <w:rPr>
          <w:rFonts w:cs="Times New Roman"/>
          <w:szCs w:val="24"/>
        </w:rPr>
        <w:t>ne</w:t>
      </w:r>
      <w:r w:rsidR="00CC1DDC">
        <w:rPr>
          <w:rFonts w:cs="Times New Roman"/>
          <w:szCs w:val="24"/>
        </w:rPr>
        <w:t>patřičná</w:t>
      </w:r>
      <w:r w:rsidRPr="00CC1DDC">
        <w:rPr>
          <w:rFonts w:cs="Times New Roman"/>
          <w:szCs w:val="24"/>
        </w:rPr>
        <w:t xml:space="preserve"> gesta, pronásledování</w:t>
      </w:r>
      <w:r w:rsidR="00CC1DDC">
        <w:rPr>
          <w:rFonts w:cs="Times New Roman"/>
          <w:szCs w:val="24"/>
        </w:rPr>
        <w:t xml:space="preserve">, </w:t>
      </w:r>
      <w:r w:rsidRPr="00CC1DDC">
        <w:rPr>
          <w:rFonts w:cs="Times New Roman"/>
          <w:szCs w:val="24"/>
        </w:rPr>
        <w:t>ničení majetku oběti</w:t>
      </w:r>
      <w:r w:rsidR="00CC1DDC">
        <w:rPr>
          <w:rFonts w:cs="Times New Roman"/>
          <w:szCs w:val="24"/>
        </w:rPr>
        <w:t xml:space="preserve"> nebo jeho schovávání). </w:t>
      </w:r>
      <w:r w:rsidRPr="00CC1DDC">
        <w:rPr>
          <w:rFonts w:cs="Times New Roman"/>
          <w:szCs w:val="24"/>
        </w:rPr>
        <w:t>D</w:t>
      </w:r>
      <w:r w:rsidR="007A0AB5">
        <w:rPr>
          <w:rFonts w:cs="Times New Roman"/>
          <w:szCs w:val="24"/>
        </w:rPr>
        <w:t>le Fieldové (2009</w:t>
      </w:r>
      <w:r w:rsidR="00CC1DDC" w:rsidRPr="00CC1DDC">
        <w:rPr>
          <w:rFonts w:cs="Times New Roman"/>
          <w:szCs w:val="24"/>
        </w:rPr>
        <w:t>) patří do fyzické šikany</w:t>
      </w:r>
      <w:r w:rsidRPr="00CC1DDC">
        <w:rPr>
          <w:rFonts w:cs="Times New Roman"/>
          <w:szCs w:val="24"/>
        </w:rPr>
        <w:t>:</w:t>
      </w:r>
    </w:p>
    <w:p w14:paraId="514535F2" w14:textId="77777777" w:rsidR="003E0594" w:rsidRPr="00890860" w:rsidRDefault="00CC1DDC" w:rsidP="00890860">
      <w:pPr>
        <w:pStyle w:val="Odstavecseseznamem"/>
        <w:numPr>
          <w:ilvl w:val="0"/>
          <w:numId w:val="14"/>
        </w:numPr>
        <w:spacing w:before="120" w:after="0" w:line="360" w:lineRule="auto"/>
        <w:jc w:val="both"/>
        <w:rPr>
          <w:rFonts w:cs="Times New Roman"/>
          <w:szCs w:val="24"/>
        </w:rPr>
      </w:pPr>
      <w:r>
        <w:rPr>
          <w:rFonts w:cs="Times New Roman"/>
          <w:szCs w:val="24"/>
        </w:rPr>
        <w:t xml:space="preserve">kopání, dloubání, fackování, tlučení, </w:t>
      </w:r>
      <w:r w:rsidR="003E0594" w:rsidRPr="00CC1DDC">
        <w:rPr>
          <w:rFonts w:cs="Times New Roman"/>
          <w:szCs w:val="24"/>
        </w:rPr>
        <w:t xml:space="preserve">strkání, vrážení, štípání, tahání za vlasy, </w:t>
      </w:r>
      <w:r w:rsidR="00890860">
        <w:rPr>
          <w:rFonts w:cs="Times New Roman"/>
          <w:szCs w:val="24"/>
        </w:rPr>
        <w:t>užití předmětů,</w:t>
      </w:r>
    </w:p>
    <w:p w14:paraId="673368CB" w14:textId="77777777" w:rsidR="003E0594" w:rsidRPr="001D763A" w:rsidRDefault="00890860" w:rsidP="00CC1DDC">
      <w:pPr>
        <w:pStyle w:val="Odstavecseseznamem"/>
        <w:numPr>
          <w:ilvl w:val="0"/>
          <w:numId w:val="14"/>
        </w:numPr>
        <w:spacing w:before="120" w:after="0" w:line="360" w:lineRule="auto"/>
        <w:jc w:val="both"/>
        <w:rPr>
          <w:rFonts w:cs="Times New Roman"/>
          <w:szCs w:val="24"/>
        </w:rPr>
      </w:pPr>
      <w:r>
        <w:rPr>
          <w:rFonts w:cs="Times New Roman"/>
          <w:szCs w:val="24"/>
        </w:rPr>
        <w:t>okrádání oběti o svačinu, školní pomůcky, kapesné atd.</w:t>
      </w:r>
      <w:r w:rsidR="003E0594" w:rsidRPr="001D763A">
        <w:rPr>
          <w:rFonts w:cs="Times New Roman"/>
          <w:szCs w:val="24"/>
        </w:rPr>
        <w:t>,</w:t>
      </w:r>
    </w:p>
    <w:p w14:paraId="3A481275" w14:textId="77777777" w:rsidR="003E0594" w:rsidRPr="001D763A" w:rsidRDefault="00890860" w:rsidP="00CC1DDC">
      <w:pPr>
        <w:pStyle w:val="Odstavecseseznamem"/>
        <w:numPr>
          <w:ilvl w:val="0"/>
          <w:numId w:val="14"/>
        </w:numPr>
        <w:spacing w:before="120" w:after="0" w:line="360" w:lineRule="auto"/>
        <w:jc w:val="both"/>
        <w:rPr>
          <w:rFonts w:cs="Times New Roman"/>
          <w:szCs w:val="24"/>
        </w:rPr>
      </w:pPr>
      <w:r>
        <w:rPr>
          <w:rFonts w:cs="Times New Roman"/>
          <w:szCs w:val="24"/>
        </w:rPr>
        <w:t>pohazování či h</w:t>
      </w:r>
      <w:r w:rsidR="003E0594" w:rsidRPr="001D763A">
        <w:rPr>
          <w:rFonts w:cs="Times New Roman"/>
          <w:szCs w:val="24"/>
        </w:rPr>
        <w:t xml:space="preserve">ázení </w:t>
      </w:r>
      <w:r>
        <w:rPr>
          <w:rFonts w:cs="Times New Roman"/>
          <w:szCs w:val="24"/>
        </w:rPr>
        <w:t>předměty ve vlastnictví oběti po učebně</w:t>
      </w:r>
      <w:r w:rsidR="003E0594" w:rsidRPr="001D763A">
        <w:rPr>
          <w:rFonts w:cs="Times New Roman"/>
          <w:szCs w:val="24"/>
        </w:rPr>
        <w:t>,</w:t>
      </w:r>
    </w:p>
    <w:p w14:paraId="79F8DCC1" w14:textId="77777777" w:rsidR="003E0594" w:rsidRPr="00890860" w:rsidRDefault="00890860" w:rsidP="00890860">
      <w:pPr>
        <w:pStyle w:val="Odstavecseseznamem"/>
        <w:numPr>
          <w:ilvl w:val="0"/>
          <w:numId w:val="14"/>
        </w:numPr>
        <w:spacing w:before="120" w:after="0" w:line="360" w:lineRule="auto"/>
        <w:jc w:val="both"/>
        <w:rPr>
          <w:rFonts w:cs="Times New Roman"/>
          <w:szCs w:val="24"/>
        </w:rPr>
      </w:pPr>
      <w:r>
        <w:rPr>
          <w:rFonts w:cs="Times New Roman"/>
          <w:szCs w:val="24"/>
        </w:rPr>
        <w:t>znehodnocování, vyhazování či schovávání předmětů či oděvu oběti,</w:t>
      </w:r>
    </w:p>
    <w:p w14:paraId="5B39D88A" w14:textId="77777777" w:rsidR="003E0594" w:rsidRPr="001D763A" w:rsidRDefault="00890860" w:rsidP="00CC1DDC">
      <w:pPr>
        <w:pStyle w:val="Odstavecseseznamem"/>
        <w:numPr>
          <w:ilvl w:val="0"/>
          <w:numId w:val="14"/>
        </w:numPr>
        <w:spacing w:before="120" w:after="0" w:line="360" w:lineRule="auto"/>
        <w:jc w:val="both"/>
        <w:rPr>
          <w:rFonts w:cs="Times New Roman"/>
          <w:szCs w:val="24"/>
        </w:rPr>
      </w:pPr>
      <w:r>
        <w:rPr>
          <w:rFonts w:cs="Times New Roman"/>
          <w:szCs w:val="24"/>
        </w:rPr>
        <w:t xml:space="preserve">odsunutí </w:t>
      </w:r>
      <w:r w:rsidR="003E0594" w:rsidRPr="001D763A">
        <w:rPr>
          <w:rFonts w:cs="Times New Roman"/>
          <w:szCs w:val="24"/>
        </w:rPr>
        <w:t xml:space="preserve">židle, </w:t>
      </w:r>
      <w:r>
        <w:rPr>
          <w:rFonts w:cs="Times New Roman"/>
          <w:szCs w:val="24"/>
        </w:rPr>
        <w:t>v okamžiku, kdy oběť dosedá</w:t>
      </w:r>
      <w:r w:rsidR="003E0594" w:rsidRPr="001D763A">
        <w:rPr>
          <w:rFonts w:cs="Times New Roman"/>
          <w:szCs w:val="24"/>
        </w:rPr>
        <w:t>,</w:t>
      </w:r>
    </w:p>
    <w:p w14:paraId="55350CDC" w14:textId="77777777" w:rsidR="003E0594" w:rsidRPr="001D763A" w:rsidRDefault="003E0594" w:rsidP="00CC1DDC">
      <w:pPr>
        <w:pStyle w:val="Odstavecseseznamem"/>
        <w:numPr>
          <w:ilvl w:val="0"/>
          <w:numId w:val="14"/>
        </w:numPr>
        <w:spacing w:before="120" w:after="0" w:line="360" w:lineRule="auto"/>
        <w:jc w:val="both"/>
        <w:rPr>
          <w:rFonts w:cs="Times New Roman"/>
          <w:szCs w:val="24"/>
        </w:rPr>
      </w:pPr>
      <w:r w:rsidRPr="001D763A">
        <w:rPr>
          <w:rFonts w:cs="Times New Roman"/>
          <w:szCs w:val="24"/>
        </w:rPr>
        <w:t xml:space="preserve">zavírání oběti </w:t>
      </w:r>
      <w:r w:rsidR="00890860">
        <w:rPr>
          <w:rFonts w:cs="Times New Roman"/>
          <w:szCs w:val="24"/>
        </w:rPr>
        <w:t xml:space="preserve">na toaletě či jiné </w:t>
      </w:r>
      <w:r w:rsidRPr="001D763A">
        <w:rPr>
          <w:rFonts w:cs="Times New Roman"/>
          <w:szCs w:val="24"/>
        </w:rPr>
        <w:t xml:space="preserve">místnosti </w:t>
      </w:r>
      <w:r w:rsidR="00890860">
        <w:rPr>
          <w:rFonts w:cs="Times New Roman"/>
          <w:szCs w:val="24"/>
        </w:rPr>
        <w:t>nebo</w:t>
      </w:r>
      <w:r w:rsidRPr="001D763A">
        <w:rPr>
          <w:rFonts w:cs="Times New Roman"/>
          <w:szCs w:val="24"/>
        </w:rPr>
        <w:t xml:space="preserve"> skříni, strkání hlavy </w:t>
      </w:r>
      <w:r w:rsidR="00890860">
        <w:rPr>
          <w:rFonts w:cs="Times New Roman"/>
          <w:szCs w:val="24"/>
        </w:rPr>
        <w:t xml:space="preserve">pod vodovodní kohoutek nebo </w:t>
      </w:r>
      <w:r w:rsidRPr="001D763A">
        <w:rPr>
          <w:rFonts w:cs="Times New Roman"/>
          <w:szCs w:val="24"/>
        </w:rPr>
        <w:t>do toaletní mísy,</w:t>
      </w:r>
    </w:p>
    <w:p w14:paraId="6F3B2EE2" w14:textId="77777777" w:rsidR="003E0594" w:rsidRPr="001D763A" w:rsidRDefault="00890860" w:rsidP="00CC1DDC">
      <w:pPr>
        <w:pStyle w:val="Odstavecseseznamem"/>
        <w:numPr>
          <w:ilvl w:val="0"/>
          <w:numId w:val="14"/>
        </w:numPr>
        <w:spacing w:before="120" w:after="0" w:line="360" w:lineRule="auto"/>
        <w:jc w:val="both"/>
        <w:rPr>
          <w:rFonts w:cs="Times New Roman"/>
          <w:szCs w:val="24"/>
        </w:rPr>
      </w:pPr>
      <w:r>
        <w:rPr>
          <w:rFonts w:cs="Times New Roman"/>
          <w:szCs w:val="24"/>
        </w:rPr>
        <w:t xml:space="preserve">pohazování papírků po oběti, kropení vodou z PET láhve nebo z </w:t>
      </w:r>
      <w:r w:rsidR="003E0594" w:rsidRPr="001D763A">
        <w:rPr>
          <w:rFonts w:cs="Times New Roman"/>
          <w:szCs w:val="24"/>
        </w:rPr>
        <w:t>kohoutku,</w:t>
      </w:r>
    </w:p>
    <w:p w14:paraId="4C828192" w14:textId="77777777" w:rsidR="003E0594" w:rsidRPr="001D763A" w:rsidRDefault="005C2ABD" w:rsidP="00CC1DDC">
      <w:pPr>
        <w:pStyle w:val="Odstavecseseznamem"/>
        <w:numPr>
          <w:ilvl w:val="0"/>
          <w:numId w:val="14"/>
        </w:numPr>
        <w:spacing w:before="120" w:after="0" w:line="360" w:lineRule="auto"/>
        <w:jc w:val="both"/>
        <w:rPr>
          <w:rFonts w:cs="Times New Roman"/>
          <w:szCs w:val="24"/>
        </w:rPr>
      </w:pPr>
      <w:r>
        <w:rPr>
          <w:rFonts w:cs="Times New Roman"/>
          <w:szCs w:val="24"/>
        </w:rPr>
        <w:t>sabotování splnění školních povinností</w:t>
      </w:r>
      <w:r w:rsidR="003E0594" w:rsidRPr="001D763A">
        <w:rPr>
          <w:rFonts w:cs="Times New Roman"/>
          <w:szCs w:val="24"/>
        </w:rPr>
        <w:t>.</w:t>
      </w:r>
    </w:p>
    <w:p w14:paraId="45B1A66A" w14:textId="77777777" w:rsidR="003E0594" w:rsidRPr="001D763A" w:rsidRDefault="003E0594" w:rsidP="00EC4BEE">
      <w:pPr>
        <w:pStyle w:val="Odstavecseseznamem"/>
        <w:numPr>
          <w:ilvl w:val="0"/>
          <w:numId w:val="12"/>
        </w:numPr>
        <w:spacing w:before="120" w:after="0" w:line="360" w:lineRule="auto"/>
        <w:ind w:left="709"/>
        <w:jc w:val="both"/>
        <w:rPr>
          <w:rFonts w:cs="Times New Roman"/>
          <w:szCs w:val="24"/>
        </w:rPr>
      </w:pPr>
      <w:r w:rsidRPr="00162CCB">
        <w:rPr>
          <w:rFonts w:cs="Times New Roman"/>
          <w:i/>
          <w:szCs w:val="24"/>
        </w:rPr>
        <w:t>Obtěžování</w:t>
      </w:r>
      <w:r w:rsidR="005C2ABD">
        <w:rPr>
          <w:rFonts w:cs="Times New Roman"/>
          <w:szCs w:val="24"/>
        </w:rPr>
        <w:t xml:space="preserve"> - </w:t>
      </w:r>
      <w:r w:rsidRPr="001D763A">
        <w:rPr>
          <w:rFonts w:cs="Times New Roman"/>
          <w:szCs w:val="24"/>
        </w:rPr>
        <w:t xml:space="preserve">opakované </w:t>
      </w:r>
      <w:r w:rsidR="005C2ABD">
        <w:rPr>
          <w:rFonts w:cs="Times New Roman"/>
          <w:szCs w:val="24"/>
        </w:rPr>
        <w:t xml:space="preserve">nevhodné </w:t>
      </w:r>
      <w:r w:rsidRPr="001D763A">
        <w:rPr>
          <w:rFonts w:cs="Times New Roman"/>
          <w:szCs w:val="24"/>
        </w:rPr>
        <w:t>otázky</w:t>
      </w:r>
      <w:r w:rsidR="005C2ABD">
        <w:rPr>
          <w:rFonts w:cs="Times New Roman"/>
          <w:szCs w:val="24"/>
        </w:rPr>
        <w:t xml:space="preserve"> vztahující se k </w:t>
      </w:r>
      <w:r w:rsidRPr="001D763A">
        <w:rPr>
          <w:rFonts w:cs="Times New Roman"/>
          <w:szCs w:val="24"/>
        </w:rPr>
        <w:t xml:space="preserve">sexu, pohlaví, </w:t>
      </w:r>
      <w:r w:rsidR="005C2ABD">
        <w:rPr>
          <w:rFonts w:cs="Times New Roman"/>
          <w:szCs w:val="24"/>
        </w:rPr>
        <w:t xml:space="preserve">náboženství, </w:t>
      </w:r>
      <w:r w:rsidRPr="001D763A">
        <w:rPr>
          <w:rFonts w:cs="Times New Roman"/>
          <w:szCs w:val="24"/>
        </w:rPr>
        <w:t>ras</w:t>
      </w:r>
      <w:r w:rsidR="005C2ABD">
        <w:rPr>
          <w:rFonts w:cs="Times New Roman"/>
          <w:szCs w:val="24"/>
        </w:rPr>
        <w:t>e nebo</w:t>
      </w:r>
      <w:r w:rsidRPr="001D763A">
        <w:rPr>
          <w:rFonts w:cs="Times New Roman"/>
          <w:szCs w:val="24"/>
        </w:rPr>
        <w:t xml:space="preserve"> národnost</w:t>
      </w:r>
      <w:r w:rsidR="005C2ABD">
        <w:rPr>
          <w:rFonts w:cs="Times New Roman"/>
          <w:szCs w:val="24"/>
        </w:rPr>
        <w:t>i</w:t>
      </w:r>
      <w:r w:rsidRPr="001D763A">
        <w:rPr>
          <w:rFonts w:cs="Times New Roman"/>
          <w:szCs w:val="24"/>
        </w:rPr>
        <w:t xml:space="preserve">. </w:t>
      </w:r>
      <w:r w:rsidR="005C2ABD">
        <w:rPr>
          <w:rFonts w:cs="Times New Roman"/>
          <w:szCs w:val="24"/>
        </w:rPr>
        <w:t xml:space="preserve">Zde </w:t>
      </w:r>
      <w:r w:rsidRPr="001D763A">
        <w:rPr>
          <w:rFonts w:cs="Times New Roman"/>
          <w:szCs w:val="24"/>
        </w:rPr>
        <w:t>Fieldov</w:t>
      </w:r>
      <w:r w:rsidR="005C2ABD">
        <w:rPr>
          <w:rFonts w:cs="Times New Roman"/>
          <w:szCs w:val="24"/>
        </w:rPr>
        <w:t>á</w:t>
      </w:r>
      <w:r w:rsidR="007A0AB5">
        <w:rPr>
          <w:rFonts w:cs="Times New Roman"/>
          <w:szCs w:val="24"/>
        </w:rPr>
        <w:t xml:space="preserve"> (2009</w:t>
      </w:r>
      <w:r w:rsidRPr="001D763A">
        <w:rPr>
          <w:rFonts w:cs="Times New Roman"/>
          <w:szCs w:val="24"/>
        </w:rPr>
        <w:t xml:space="preserve">) </w:t>
      </w:r>
      <w:r w:rsidR="005C2ABD">
        <w:rPr>
          <w:rFonts w:cs="Times New Roman"/>
          <w:szCs w:val="24"/>
        </w:rPr>
        <w:t>řadí</w:t>
      </w:r>
      <w:r w:rsidRPr="001D763A">
        <w:rPr>
          <w:rFonts w:cs="Times New Roman"/>
          <w:szCs w:val="24"/>
        </w:rPr>
        <w:t>:</w:t>
      </w:r>
    </w:p>
    <w:p w14:paraId="4B4A0B52" w14:textId="364E4E84" w:rsidR="003E0594" w:rsidRPr="001D763A" w:rsidRDefault="003F1EAF" w:rsidP="005C2ABD">
      <w:pPr>
        <w:pStyle w:val="Odstavecseseznamem"/>
        <w:numPr>
          <w:ilvl w:val="0"/>
          <w:numId w:val="14"/>
        </w:numPr>
        <w:spacing w:before="120" w:after="0" w:line="360" w:lineRule="auto"/>
        <w:jc w:val="both"/>
        <w:rPr>
          <w:rFonts w:cs="Times New Roman"/>
          <w:szCs w:val="24"/>
        </w:rPr>
      </w:pPr>
      <w:r>
        <w:rPr>
          <w:rFonts w:cs="Times New Roman"/>
          <w:szCs w:val="24"/>
        </w:rPr>
        <w:t>v</w:t>
      </w:r>
      <w:r w:rsidR="005C2ABD">
        <w:rPr>
          <w:rFonts w:cs="Times New Roman"/>
          <w:szCs w:val="24"/>
        </w:rPr>
        <w:t xml:space="preserve">ynucování fyzického kontaktu, pohoršování oběti </w:t>
      </w:r>
      <w:r w:rsidR="003E0594" w:rsidRPr="001D763A">
        <w:rPr>
          <w:rFonts w:cs="Times New Roman"/>
          <w:szCs w:val="24"/>
        </w:rPr>
        <w:t xml:space="preserve">sexuálními gesty, </w:t>
      </w:r>
      <w:r w:rsidR="005C2ABD">
        <w:rPr>
          <w:rFonts w:cs="Times New Roman"/>
          <w:szCs w:val="24"/>
        </w:rPr>
        <w:t>nepříjemné doteky (</w:t>
      </w:r>
      <w:r w:rsidR="003E0594" w:rsidRPr="001D763A">
        <w:rPr>
          <w:rFonts w:cs="Times New Roman"/>
          <w:szCs w:val="24"/>
        </w:rPr>
        <w:t>např. sahání dívce na ňadra, na hýž</w:t>
      </w:r>
      <w:r w:rsidR="005C2ABD">
        <w:rPr>
          <w:rFonts w:cs="Times New Roman"/>
          <w:szCs w:val="24"/>
        </w:rPr>
        <w:t>dě</w:t>
      </w:r>
      <w:r w:rsidR="003E0594" w:rsidRPr="001D763A">
        <w:rPr>
          <w:rFonts w:cs="Times New Roman"/>
          <w:szCs w:val="24"/>
        </w:rPr>
        <w:t xml:space="preserve"> a </w:t>
      </w:r>
      <w:r w:rsidR="005C2ABD">
        <w:rPr>
          <w:rFonts w:cs="Times New Roman"/>
          <w:szCs w:val="24"/>
        </w:rPr>
        <w:t xml:space="preserve">jiné </w:t>
      </w:r>
      <w:r w:rsidR="003E0594" w:rsidRPr="001D763A">
        <w:rPr>
          <w:rFonts w:cs="Times New Roman"/>
          <w:szCs w:val="24"/>
        </w:rPr>
        <w:t>intimn</w:t>
      </w:r>
      <w:r w:rsidR="005C2ABD">
        <w:rPr>
          <w:rFonts w:cs="Times New Roman"/>
          <w:szCs w:val="24"/>
        </w:rPr>
        <w:t>í</w:t>
      </w:r>
      <w:r w:rsidR="003E0594" w:rsidRPr="001D763A">
        <w:rPr>
          <w:rFonts w:cs="Times New Roman"/>
          <w:szCs w:val="24"/>
        </w:rPr>
        <w:t xml:space="preserve"> parti</w:t>
      </w:r>
      <w:r w:rsidR="005C2ABD">
        <w:rPr>
          <w:rFonts w:cs="Times New Roman"/>
          <w:szCs w:val="24"/>
        </w:rPr>
        <w:t>e</w:t>
      </w:r>
      <w:r w:rsidR="003E0594" w:rsidRPr="001D763A">
        <w:rPr>
          <w:rFonts w:cs="Times New Roman"/>
          <w:szCs w:val="24"/>
        </w:rPr>
        <w:t>, zvedání sukní</w:t>
      </w:r>
      <w:r w:rsidR="005C2ABD">
        <w:rPr>
          <w:rFonts w:cs="Times New Roman"/>
          <w:szCs w:val="24"/>
        </w:rPr>
        <w:t xml:space="preserve"> apod.)</w:t>
      </w:r>
      <w:r w:rsidR="003E0594" w:rsidRPr="001D763A">
        <w:rPr>
          <w:rFonts w:cs="Times New Roman"/>
          <w:szCs w:val="24"/>
        </w:rPr>
        <w:t>,</w:t>
      </w:r>
    </w:p>
    <w:p w14:paraId="72A12852" w14:textId="77777777" w:rsidR="003E0594" w:rsidRPr="001D763A" w:rsidRDefault="00D72790" w:rsidP="005C2ABD">
      <w:pPr>
        <w:pStyle w:val="Odstavecseseznamem"/>
        <w:numPr>
          <w:ilvl w:val="0"/>
          <w:numId w:val="14"/>
        </w:numPr>
        <w:spacing w:before="120" w:after="0" w:line="360" w:lineRule="auto"/>
        <w:jc w:val="both"/>
        <w:rPr>
          <w:rFonts w:cs="Times New Roman"/>
          <w:szCs w:val="24"/>
        </w:rPr>
      </w:pPr>
      <w:r>
        <w:rPr>
          <w:rFonts w:cs="Times New Roman"/>
          <w:szCs w:val="24"/>
        </w:rPr>
        <w:t>špehování na toaletě</w:t>
      </w:r>
      <w:r w:rsidR="003E0594" w:rsidRPr="001D763A">
        <w:rPr>
          <w:rFonts w:cs="Times New Roman"/>
          <w:szCs w:val="24"/>
        </w:rPr>
        <w:t>,</w:t>
      </w:r>
    </w:p>
    <w:p w14:paraId="2B94C255" w14:textId="77777777" w:rsidR="00D72790" w:rsidRPr="001D763A" w:rsidRDefault="00D72790" w:rsidP="00D72790">
      <w:pPr>
        <w:pStyle w:val="Odstavecseseznamem"/>
        <w:numPr>
          <w:ilvl w:val="0"/>
          <w:numId w:val="14"/>
        </w:numPr>
        <w:spacing w:before="120" w:after="0" w:line="360" w:lineRule="auto"/>
        <w:jc w:val="both"/>
        <w:rPr>
          <w:rFonts w:cs="Times New Roman"/>
          <w:szCs w:val="24"/>
        </w:rPr>
      </w:pPr>
      <w:r w:rsidRPr="001D763A">
        <w:rPr>
          <w:rFonts w:cs="Times New Roman"/>
          <w:szCs w:val="24"/>
        </w:rPr>
        <w:t>stahování kalhot oběti pře</w:t>
      </w:r>
      <w:r>
        <w:rPr>
          <w:rFonts w:cs="Times New Roman"/>
          <w:szCs w:val="24"/>
        </w:rPr>
        <w:t>d</w:t>
      </w:r>
      <w:r w:rsidRPr="001D763A">
        <w:rPr>
          <w:rFonts w:cs="Times New Roman"/>
          <w:szCs w:val="24"/>
        </w:rPr>
        <w:t xml:space="preserve"> ostatními,</w:t>
      </w:r>
    </w:p>
    <w:p w14:paraId="04F00A21" w14:textId="77777777" w:rsidR="003E0594" w:rsidRPr="001D763A" w:rsidRDefault="00D72790" w:rsidP="005C2ABD">
      <w:pPr>
        <w:pStyle w:val="Odstavecseseznamem"/>
        <w:numPr>
          <w:ilvl w:val="0"/>
          <w:numId w:val="14"/>
        </w:numPr>
        <w:spacing w:before="120" w:after="0" w:line="360" w:lineRule="auto"/>
        <w:jc w:val="both"/>
        <w:rPr>
          <w:rFonts w:cs="Times New Roman"/>
          <w:szCs w:val="24"/>
        </w:rPr>
      </w:pPr>
      <w:r>
        <w:rPr>
          <w:rFonts w:cs="Times New Roman"/>
          <w:szCs w:val="24"/>
        </w:rPr>
        <w:t xml:space="preserve">nevhodné </w:t>
      </w:r>
      <w:r w:rsidR="003E0594" w:rsidRPr="001D763A">
        <w:rPr>
          <w:rFonts w:cs="Times New Roman"/>
          <w:szCs w:val="24"/>
        </w:rPr>
        <w:t xml:space="preserve">poznámky </w:t>
      </w:r>
      <w:r>
        <w:rPr>
          <w:rFonts w:cs="Times New Roman"/>
          <w:szCs w:val="24"/>
        </w:rPr>
        <w:t xml:space="preserve">na </w:t>
      </w:r>
      <w:r w:rsidR="003E0594" w:rsidRPr="001D763A">
        <w:rPr>
          <w:rFonts w:cs="Times New Roman"/>
          <w:szCs w:val="24"/>
        </w:rPr>
        <w:t xml:space="preserve">sexuální orientaci </w:t>
      </w:r>
      <w:r>
        <w:rPr>
          <w:rFonts w:cs="Times New Roman"/>
          <w:szCs w:val="24"/>
        </w:rPr>
        <w:t>oběti</w:t>
      </w:r>
      <w:r w:rsidR="003E0594" w:rsidRPr="001D763A">
        <w:rPr>
          <w:rFonts w:cs="Times New Roman"/>
          <w:szCs w:val="24"/>
        </w:rPr>
        <w:t>,</w:t>
      </w:r>
    </w:p>
    <w:p w14:paraId="07C13FE6" w14:textId="77777777" w:rsidR="003E0594" w:rsidRDefault="00D72790" w:rsidP="005C2ABD">
      <w:pPr>
        <w:pStyle w:val="Odstavecseseznamem"/>
        <w:numPr>
          <w:ilvl w:val="0"/>
          <w:numId w:val="14"/>
        </w:numPr>
        <w:spacing w:before="120" w:after="0" w:line="360" w:lineRule="auto"/>
        <w:jc w:val="both"/>
        <w:rPr>
          <w:rFonts w:cs="Times New Roman"/>
          <w:szCs w:val="24"/>
        </w:rPr>
      </w:pPr>
      <w:r>
        <w:rPr>
          <w:rFonts w:cs="Times New Roman"/>
          <w:szCs w:val="24"/>
        </w:rPr>
        <w:t xml:space="preserve">nežádoucí </w:t>
      </w:r>
      <w:r w:rsidR="003E0594" w:rsidRPr="001D763A">
        <w:rPr>
          <w:rFonts w:cs="Times New Roman"/>
          <w:szCs w:val="24"/>
        </w:rPr>
        <w:t xml:space="preserve">sexuální </w:t>
      </w:r>
      <w:r>
        <w:rPr>
          <w:rFonts w:cs="Times New Roman"/>
          <w:szCs w:val="24"/>
        </w:rPr>
        <w:t xml:space="preserve">návrhy a </w:t>
      </w:r>
      <w:r w:rsidR="003E0594" w:rsidRPr="001D763A">
        <w:rPr>
          <w:rFonts w:cs="Times New Roman"/>
          <w:szCs w:val="24"/>
        </w:rPr>
        <w:t>nabídky,</w:t>
      </w:r>
    </w:p>
    <w:p w14:paraId="1BBD1EF7" w14:textId="77777777" w:rsidR="00D72790" w:rsidRPr="001D763A" w:rsidRDefault="00D72790" w:rsidP="005C2ABD">
      <w:pPr>
        <w:pStyle w:val="Odstavecseseznamem"/>
        <w:numPr>
          <w:ilvl w:val="0"/>
          <w:numId w:val="14"/>
        </w:numPr>
        <w:spacing w:before="120" w:after="0" w:line="360" w:lineRule="auto"/>
        <w:jc w:val="both"/>
        <w:rPr>
          <w:rFonts w:cs="Times New Roman"/>
          <w:szCs w:val="24"/>
        </w:rPr>
      </w:pPr>
      <w:r>
        <w:rPr>
          <w:rFonts w:cs="Times New Roman"/>
          <w:szCs w:val="24"/>
        </w:rPr>
        <w:t>používání zastrašujících výrazů („vypadni“, „jdi se vychrápat se svou matkou“, „tvoje matka je šlapka“ atp.)</w:t>
      </w:r>
    </w:p>
    <w:p w14:paraId="4159BD5A" w14:textId="2187CAE1" w:rsidR="003E0594" w:rsidRPr="001D763A" w:rsidRDefault="00D72790" w:rsidP="005C2ABD">
      <w:pPr>
        <w:pStyle w:val="Odstavecseseznamem"/>
        <w:numPr>
          <w:ilvl w:val="0"/>
          <w:numId w:val="14"/>
        </w:numPr>
        <w:spacing w:before="120" w:after="0" w:line="360" w:lineRule="auto"/>
        <w:jc w:val="both"/>
        <w:rPr>
          <w:rFonts w:cs="Times New Roman"/>
          <w:szCs w:val="24"/>
        </w:rPr>
      </w:pPr>
      <w:proofErr w:type="spellStart"/>
      <w:r>
        <w:rPr>
          <w:rFonts w:cs="Times New Roman"/>
          <w:szCs w:val="24"/>
        </w:rPr>
        <w:t>st</w:t>
      </w:r>
      <w:r w:rsidR="003F1EAF">
        <w:rPr>
          <w:rFonts w:cs="Times New Roman"/>
          <w:szCs w:val="24"/>
        </w:rPr>
        <w:t>a</w:t>
      </w:r>
      <w:r>
        <w:rPr>
          <w:rFonts w:cs="Times New Roman"/>
          <w:szCs w:val="24"/>
        </w:rPr>
        <w:t>lkování</w:t>
      </w:r>
      <w:proofErr w:type="spellEnd"/>
      <w:r>
        <w:rPr>
          <w:rFonts w:cs="Times New Roman"/>
          <w:szCs w:val="24"/>
        </w:rPr>
        <w:t xml:space="preserve"> </w:t>
      </w:r>
      <w:r w:rsidR="003E0594" w:rsidRPr="001D763A">
        <w:rPr>
          <w:rFonts w:cs="Times New Roman"/>
          <w:szCs w:val="24"/>
        </w:rPr>
        <w:t>ve škole i mimo školu.</w:t>
      </w:r>
    </w:p>
    <w:p w14:paraId="2AC1F472" w14:textId="77777777" w:rsidR="003E0594" w:rsidRDefault="003E0594" w:rsidP="003E0594">
      <w:pPr>
        <w:spacing w:before="120" w:after="0" w:line="360" w:lineRule="auto"/>
        <w:jc w:val="both"/>
        <w:rPr>
          <w:rFonts w:cs="Times New Roman"/>
          <w:szCs w:val="24"/>
        </w:rPr>
      </w:pPr>
    </w:p>
    <w:p w14:paraId="6DCB8F94" w14:textId="77777777" w:rsidR="003E0594" w:rsidRPr="00D72790" w:rsidRDefault="00F32FCC" w:rsidP="00792937">
      <w:pPr>
        <w:pStyle w:val="Nadpis4"/>
        <w:ind w:left="357"/>
      </w:pPr>
      <w:bookmarkStart w:id="11" w:name="_Toc70860623"/>
      <w:r>
        <w:t>2.3.</w:t>
      </w:r>
      <w:r w:rsidR="003A4EB0" w:rsidRPr="00D72790">
        <w:t xml:space="preserve">3 </w:t>
      </w:r>
      <w:r w:rsidR="003E0594" w:rsidRPr="00D72790">
        <w:t>Říčan</w:t>
      </w:r>
      <w:bookmarkEnd w:id="11"/>
    </w:p>
    <w:p w14:paraId="35501CA0" w14:textId="77777777" w:rsidR="0073738B" w:rsidRDefault="007A0AB5" w:rsidP="007F56EF">
      <w:pPr>
        <w:spacing w:before="120" w:after="0" w:line="360" w:lineRule="auto"/>
        <w:ind w:firstLine="357"/>
        <w:jc w:val="both"/>
        <w:rPr>
          <w:rFonts w:cs="Times New Roman"/>
          <w:szCs w:val="24"/>
        </w:rPr>
      </w:pPr>
      <w:r>
        <w:rPr>
          <w:rFonts w:cs="Times New Roman"/>
          <w:szCs w:val="24"/>
        </w:rPr>
        <w:t>Říčan (2010</w:t>
      </w:r>
      <w:r w:rsidR="003E0594" w:rsidRPr="001D763A">
        <w:rPr>
          <w:rFonts w:cs="Times New Roman"/>
          <w:szCs w:val="24"/>
        </w:rPr>
        <w:t xml:space="preserve">) rozděluje šikanu </w:t>
      </w:r>
      <w:r w:rsidR="00D72790">
        <w:rPr>
          <w:rFonts w:cs="Times New Roman"/>
          <w:szCs w:val="24"/>
        </w:rPr>
        <w:t xml:space="preserve">především </w:t>
      </w:r>
      <w:r w:rsidR="003E0594" w:rsidRPr="001D763A">
        <w:rPr>
          <w:rFonts w:cs="Times New Roman"/>
          <w:szCs w:val="24"/>
        </w:rPr>
        <w:t>na př</w:t>
      </w:r>
      <w:r w:rsidR="0073738B">
        <w:rPr>
          <w:rFonts w:cs="Times New Roman"/>
          <w:szCs w:val="24"/>
        </w:rPr>
        <w:t>ímou a nepřímou</w:t>
      </w:r>
      <w:r w:rsidR="00672405">
        <w:rPr>
          <w:rFonts w:cs="Times New Roman"/>
          <w:szCs w:val="24"/>
        </w:rPr>
        <w:t xml:space="preserve">. </w:t>
      </w:r>
      <w:r w:rsidR="00D72790" w:rsidRPr="007F56EF">
        <w:rPr>
          <w:rFonts w:cs="Times New Roman"/>
          <w:szCs w:val="24"/>
        </w:rPr>
        <w:t>Zde navíc</w:t>
      </w:r>
      <w:r w:rsidR="00D72790" w:rsidRPr="00E85ABD">
        <w:rPr>
          <w:rFonts w:cs="Times New Roman"/>
          <w:szCs w:val="24"/>
        </w:rPr>
        <w:t xml:space="preserve"> doplňuje, že jak přímá, tak i nepřímá šikana může obsahovat </w:t>
      </w:r>
      <w:r w:rsidR="00672405" w:rsidRPr="00E85ABD">
        <w:rPr>
          <w:rFonts w:cs="Times New Roman"/>
          <w:szCs w:val="24"/>
        </w:rPr>
        <w:t xml:space="preserve">prvky </w:t>
      </w:r>
      <w:r w:rsidR="003E0594" w:rsidRPr="00E85ABD">
        <w:rPr>
          <w:rFonts w:cs="Times New Roman"/>
          <w:szCs w:val="24"/>
        </w:rPr>
        <w:t>fyzick</w:t>
      </w:r>
      <w:r w:rsidR="00672405" w:rsidRPr="00E85ABD">
        <w:rPr>
          <w:rFonts w:cs="Times New Roman"/>
          <w:szCs w:val="24"/>
        </w:rPr>
        <w:t>é i</w:t>
      </w:r>
      <w:r w:rsidR="003E0594" w:rsidRPr="00E85ABD">
        <w:rPr>
          <w:rFonts w:cs="Times New Roman"/>
          <w:szCs w:val="24"/>
        </w:rPr>
        <w:t xml:space="preserve"> verbální</w:t>
      </w:r>
      <w:r w:rsidR="00672405" w:rsidRPr="00E85ABD">
        <w:rPr>
          <w:rFonts w:cs="Times New Roman"/>
          <w:szCs w:val="24"/>
        </w:rPr>
        <w:t xml:space="preserve"> a také i </w:t>
      </w:r>
      <w:r w:rsidR="003E0594" w:rsidRPr="00E85ABD">
        <w:rPr>
          <w:rFonts w:cs="Times New Roman"/>
          <w:szCs w:val="24"/>
        </w:rPr>
        <w:t xml:space="preserve">aktivní </w:t>
      </w:r>
      <w:r w:rsidR="00672405" w:rsidRPr="00E85ABD">
        <w:rPr>
          <w:rFonts w:cs="Times New Roman"/>
          <w:szCs w:val="24"/>
        </w:rPr>
        <w:t>či pasivní</w:t>
      </w:r>
      <w:r w:rsidR="003C254F" w:rsidRPr="00E85ABD">
        <w:rPr>
          <w:rFonts w:cs="Times New Roman"/>
          <w:szCs w:val="24"/>
        </w:rPr>
        <w:t xml:space="preserve"> a samotné formy šikany mohou být rozličné – roli může hrát např. </w:t>
      </w:r>
      <w:r w:rsidR="003C254F">
        <w:rPr>
          <w:rFonts w:cs="Times New Roman"/>
          <w:szCs w:val="24"/>
        </w:rPr>
        <w:t>sexuální zájem či rasis</w:t>
      </w:r>
      <w:r w:rsidR="00E7171C">
        <w:rPr>
          <w:rFonts w:cs="Times New Roman"/>
          <w:szCs w:val="24"/>
        </w:rPr>
        <w:t>mus.</w:t>
      </w:r>
    </w:p>
    <w:p w14:paraId="5D66E357" w14:textId="7E7ED776" w:rsidR="003E0594" w:rsidRPr="001D763A" w:rsidRDefault="00EC4BEE" w:rsidP="007F56EF">
      <w:pPr>
        <w:spacing w:before="120" w:after="0" w:line="360" w:lineRule="auto"/>
        <w:ind w:firstLine="357"/>
        <w:jc w:val="both"/>
        <w:rPr>
          <w:rFonts w:cs="Times New Roman"/>
          <w:szCs w:val="24"/>
        </w:rPr>
      </w:pPr>
      <w:r>
        <w:rPr>
          <w:rFonts w:cs="Times New Roman"/>
          <w:szCs w:val="24"/>
        </w:rPr>
        <w:t xml:space="preserve">Jako </w:t>
      </w:r>
      <w:r w:rsidR="003E0594" w:rsidRPr="001D763A">
        <w:rPr>
          <w:rFonts w:cs="Times New Roman"/>
          <w:szCs w:val="24"/>
        </w:rPr>
        <w:t>přím</w:t>
      </w:r>
      <w:r>
        <w:rPr>
          <w:rFonts w:cs="Times New Roman"/>
          <w:szCs w:val="24"/>
        </w:rPr>
        <w:t xml:space="preserve">ou </w:t>
      </w:r>
      <w:r w:rsidR="003E0594" w:rsidRPr="001D763A">
        <w:rPr>
          <w:rFonts w:cs="Times New Roman"/>
          <w:szCs w:val="24"/>
        </w:rPr>
        <w:t>šikan</w:t>
      </w:r>
      <w:r w:rsidR="00400032">
        <w:rPr>
          <w:rFonts w:cs="Times New Roman"/>
          <w:szCs w:val="24"/>
        </w:rPr>
        <w:t>u</w:t>
      </w:r>
      <w:r w:rsidR="003E0594" w:rsidRPr="001D763A">
        <w:rPr>
          <w:rFonts w:cs="Times New Roman"/>
          <w:szCs w:val="24"/>
        </w:rPr>
        <w:t xml:space="preserve"> autor </w:t>
      </w:r>
      <w:r>
        <w:rPr>
          <w:rFonts w:cs="Times New Roman"/>
          <w:szCs w:val="24"/>
        </w:rPr>
        <w:t>uvádí</w:t>
      </w:r>
      <w:r w:rsidR="003E0594" w:rsidRPr="001D763A">
        <w:rPr>
          <w:rFonts w:cs="Times New Roman"/>
          <w:szCs w:val="24"/>
        </w:rPr>
        <w:t>:</w:t>
      </w:r>
    </w:p>
    <w:p w14:paraId="4F2C69CE" w14:textId="77777777" w:rsidR="003E0594" w:rsidRPr="00EC4BEE" w:rsidRDefault="00EC4BEE" w:rsidP="00885C49">
      <w:pPr>
        <w:pStyle w:val="Odstavecseseznamem"/>
        <w:numPr>
          <w:ilvl w:val="0"/>
          <w:numId w:val="12"/>
        </w:numPr>
        <w:spacing w:before="120" w:after="0" w:line="360" w:lineRule="auto"/>
        <w:jc w:val="both"/>
        <w:rPr>
          <w:rFonts w:cs="Times New Roman"/>
          <w:szCs w:val="24"/>
        </w:rPr>
      </w:pPr>
      <w:r w:rsidRPr="00885C49">
        <w:rPr>
          <w:rFonts w:cs="Times New Roman"/>
          <w:i/>
          <w:szCs w:val="24"/>
        </w:rPr>
        <w:t xml:space="preserve">různé </w:t>
      </w:r>
      <w:r w:rsidR="003E0594" w:rsidRPr="00885C49">
        <w:rPr>
          <w:rFonts w:cs="Times New Roman"/>
          <w:i/>
          <w:szCs w:val="24"/>
        </w:rPr>
        <w:t>druhy násilí</w:t>
      </w:r>
      <w:r w:rsidRPr="00885C49">
        <w:rPr>
          <w:rFonts w:cs="Times New Roman"/>
          <w:i/>
          <w:szCs w:val="24"/>
        </w:rPr>
        <w:t xml:space="preserve"> </w:t>
      </w:r>
      <w:r w:rsidR="003E0594" w:rsidRPr="00885C49">
        <w:rPr>
          <w:rFonts w:cs="Times New Roman"/>
          <w:i/>
          <w:szCs w:val="24"/>
        </w:rPr>
        <w:t>působí</w:t>
      </w:r>
      <w:r w:rsidRPr="00885C49">
        <w:rPr>
          <w:rFonts w:cs="Times New Roman"/>
          <w:i/>
          <w:szCs w:val="24"/>
        </w:rPr>
        <w:t>cí</w:t>
      </w:r>
      <w:r w:rsidR="003E0594" w:rsidRPr="00885C49">
        <w:rPr>
          <w:rFonts w:cs="Times New Roman"/>
          <w:i/>
          <w:szCs w:val="24"/>
        </w:rPr>
        <w:t xml:space="preserve"> bolest</w:t>
      </w:r>
      <w:r w:rsidR="003E0594" w:rsidRPr="00EC4BEE">
        <w:rPr>
          <w:rFonts w:cs="Times New Roman"/>
          <w:szCs w:val="24"/>
        </w:rPr>
        <w:t xml:space="preserve"> (</w:t>
      </w:r>
      <w:r w:rsidRPr="00EC4BEE">
        <w:rPr>
          <w:rFonts w:cs="Times New Roman"/>
          <w:szCs w:val="24"/>
        </w:rPr>
        <w:t xml:space="preserve">kopání, </w:t>
      </w:r>
      <w:r w:rsidR="003E0594" w:rsidRPr="00EC4BEE">
        <w:rPr>
          <w:rFonts w:cs="Times New Roman"/>
          <w:szCs w:val="24"/>
        </w:rPr>
        <w:t xml:space="preserve">bití, </w:t>
      </w:r>
      <w:r w:rsidRPr="00EC4BEE">
        <w:rPr>
          <w:rFonts w:cs="Times New Roman"/>
          <w:szCs w:val="24"/>
        </w:rPr>
        <w:t xml:space="preserve">popálení, </w:t>
      </w:r>
      <w:r w:rsidR="003E0594" w:rsidRPr="00EC4BEE">
        <w:rPr>
          <w:rFonts w:cs="Times New Roman"/>
          <w:szCs w:val="24"/>
        </w:rPr>
        <w:t xml:space="preserve">bodání </w:t>
      </w:r>
      <w:r w:rsidRPr="00EC4BEE">
        <w:rPr>
          <w:rFonts w:cs="Times New Roman"/>
          <w:szCs w:val="24"/>
        </w:rPr>
        <w:t>aj.</w:t>
      </w:r>
      <w:r w:rsidR="003E0594" w:rsidRPr="00EC4BEE">
        <w:rPr>
          <w:rFonts w:cs="Times New Roman"/>
          <w:szCs w:val="24"/>
        </w:rPr>
        <w:t>),</w:t>
      </w:r>
    </w:p>
    <w:p w14:paraId="75E3DE92" w14:textId="77777777" w:rsidR="003E0594" w:rsidRPr="00EC4BEE" w:rsidRDefault="00EC4BEE" w:rsidP="00885C49">
      <w:pPr>
        <w:pStyle w:val="Odstavecseseznamem"/>
        <w:numPr>
          <w:ilvl w:val="0"/>
          <w:numId w:val="12"/>
        </w:numPr>
        <w:spacing w:before="120" w:after="0" w:line="360" w:lineRule="auto"/>
        <w:jc w:val="both"/>
        <w:rPr>
          <w:rFonts w:cs="Times New Roman"/>
          <w:szCs w:val="24"/>
        </w:rPr>
      </w:pPr>
      <w:r w:rsidRPr="00885C49">
        <w:rPr>
          <w:rFonts w:cs="Times New Roman"/>
          <w:i/>
          <w:szCs w:val="24"/>
        </w:rPr>
        <w:t>manipulace k </w:t>
      </w:r>
      <w:r w:rsidR="003E0594" w:rsidRPr="00885C49">
        <w:rPr>
          <w:rFonts w:cs="Times New Roman"/>
          <w:i/>
          <w:szCs w:val="24"/>
        </w:rPr>
        <w:t>ponižující</w:t>
      </w:r>
      <w:r w:rsidRPr="00885C49">
        <w:rPr>
          <w:rFonts w:cs="Times New Roman"/>
          <w:i/>
          <w:szCs w:val="24"/>
        </w:rPr>
        <w:t>mu jednání</w:t>
      </w:r>
      <w:r w:rsidR="003E0594" w:rsidRPr="00EC4BEE">
        <w:rPr>
          <w:rFonts w:cs="Times New Roman"/>
          <w:szCs w:val="24"/>
        </w:rPr>
        <w:t xml:space="preserve"> (</w:t>
      </w:r>
      <w:r w:rsidRPr="00EC4BEE">
        <w:rPr>
          <w:rFonts w:cs="Times New Roman"/>
          <w:szCs w:val="24"/>
        </w:rPr>
        <w:t>svlékání se, přinu</w:t>
      </w:r>
      <w:r w:rsidR="003E0594" w:rsidRPr="00EC4BEE">
        <w:rPr>
          <w:rFonts w:cs="Times New Roman"/>
          <w:szCs w:val="24"/>
        </w:rPr>
        <w:t xml:space="preserve">cení </w:t>
      </w:r>
      <w:r w:rsidRPr="00EC4BEE">
        <w:rPr>
          <w:rFonts w:cs="Times New Roman"/>
          <w:szCs w:val="24"/>
        </w:rPr>
        <w:t xml:space="preserve">jíst odporné jídlo </w:t>
      </w:r>
      <w:r w:rsidR="003E0594" w:rsidRPr="00EC4BEE">
        <w:rPr>
          <w:rFonts w:cs="Times New Roman"/>
          <w:szCs w:val="24"/>
        </w:rPr>
        <w:t xml:space="preserve">či </w:t>
      </w:r>
      <w:r w:rsidRPr="00EC4BEE">
        <w:rPr>
          <w:rFonts w:cs="Times New Roman"/>
          <w:szCs w:val="24"/>
        </w:rPr>
        <w:t>p</w:t>
      </w:r>
      <w:r w:rsidR="003E0594" w:rsidRPr="00EC4BEE">
        <w:rPr>
          <w:rFonts w:cs="Times New Roman"/>
          <w:szCs w:val="24"/>
        </w:rPr>
        <w:t xml:space="preserve">ít </w:t>
      </w:r>
      <w:r>
        <w:rPr>
          <w:rFonts w:cs="Times New Roman"/>
          <w:szCs w:val="24"/>
        </w:rPr>
        <w:t>nechutnou</w:t>
      </w:r>
      <w:r w:rsidRPr="00EC4BEE">
        <w:rPr>
          <w:rFonts w:cs="Times New Roman"/>
          <w:szCs w:val="24"/>
        </w:rPr>
        <w:t xml:space="preserve"> tekutinu</w:t>
      </w:r>
      <w:r w:rsidR="003E0594" w:rsidRPr="00EC4BEE">
        <w:rPr>
          <w:rFonts w:cs="Times New Roman"/>
          <w:szCs w:val="24"/>
        </w:rPr>
        <w:t>),</w:t>
      </w:r>
    </w:p>
    <w:p w14:paraId="41DE85F8" w14:textId="77777777" w:rsidR="003E0594" w:rsidRPr="00EC4BEE" w:rsidRDefault="00EC4BEE" w:rsidP="00885C49">
      <w:pPr>
        <w:pStyle w:val="Odstavecseseznamem"/>
        <w:numPr>
          <w:ilvl w:val="0"/>
          <w:numId w:val="12"/>
        </w:numPr>
        <w:spacing w:before="120" w:after="0" w:line="360" w:lineRule="auto"/>
        <w:jc w:val="both"/>
        <w:rPr>
          <w:rFonts w:cs="Times New Roman"/>
          <w:szCs w:val="24"/>
        </w:rPr>
      </w:pPr>
      <w:r w:rsidRPr="00885C49">
        <w:rPr>
          <w:rFonts w:cs="Times New Roman"/>
          <w:i/>
          <w:szCs w:val="24"/>
        </w:rPr>
        <w:t xml:space="preserve">krádeže a ničení </w:t>
      </w:r>
      <w:r w:rsidR="003E0594" w:rsidRPr="00885C49">
        <w:rPr>
          <w:rFonts w:cs="Times New Roman"/>
          <w:i/>
          <w:szCs w:val="24"/>
        </w:rPr>
        <w:t xml:space="preserve">osobních věcí </w:t>
      </w:r>
      <w:r w:rsidRPr="00885C49">
        <w:rPr>
          <w:rFonts w:cs="Times New Roman"/>
          <w:i/>
          <w:szCs w:val="24"/>
        </w:rPr>
        <w:t>oběti</w:t>
      </w:r>
      <w:r>
        <w:rPr>
          <w:rFonts w:cs="Times New Roman"/>
          <w:szCs w:val="24"/>
        </w:rPr>
        <w:t xml:space="preserve"> </w:t>
      </w:r>
      <w:r w:rsidR="003E0594" w:rsidRPr="00EC4BEE">
        <w:rPr>
          <w:rFonts w:cs="Times New Roman"/>
          <w:szCs w:val="24"/>
        </w:rPr>
        <w:t>(</w:t>
      </w:r>
      <w:r>
        <w:rPr>
          <w:rFonts w:cs="Times New Roman"/>
          <w:szCs w:val="24"/>
        </w:rPr>
        <w:t xml:space="preserve">kapesné, svačina, </w:t>
      </w:r>
      <w:r w:rsidR="003E0594" w:rsidRPr="00EC4BEE">
        <w:rPr>
          <w:rFonts w:cs="Times New Roman"/>
          <w:szCs w:val="24"/>
        </w:rPr>
        <w:t>školních po</w:t>
      </w:r>
      <w:r>
        <w:rPr>
          <w:rFonts w:cs="Times New Roman"/>
          <w:szCs w:val="24"/>
        </w:rPr>
        <w:t>můcky, oděv</w:t>
      </w:r>
      <w:r w:rsidR="003E0594" w:rsidRPr="00EC4BEE">
        <w:rPr>
          <w:rFonts w:cs="Times New Roman"/>
          <w:szCs w:val="24"/>
        </w:rPr>
        <w:t>),</w:t>
      </w:r>
    </w:p>
    <w:p w14:paraId="10C6498C" w14:textId="77777777" w:rsidR="003E0594" w:rsidRPr="00EC4BEE" w:rsidRDefault="00EC4BEE" w:rsidP="00885C49">
      <w:pPr>
        <w:pStyle w:val="Odstavecseseznamem"/>
        <w:numPr>
          <w:ilvl w:val="0"/>
          <w:numId w:val="12"/>
        </w:numPr>
        <w:spacing w:before="120" w:after="0" w:line="360" w:lineRule="auto"/>
        <w:jc w:val="both"/>
        <w:rPr>
          <w:rFonts w:cs="Times New Roman"/>
          <w:szCs w:val="24"/>
        </w:rPr>
      </w:pPr>
      <w:r w:rsidRPr="00885C49">
        <w:rPr>
          <w:rFonts w:cs="Times New Roman"/>
          <w:i/>
          <w:szCs w:val="24"/>
        </w:rPr>
        <w:t xml:space="preserve">verbální </w:t>
      </w:r>
      <w:r w:rsidR="003E0594" w:rsidRPr="00885C49">
        <w:rPr>
          <w:rFonts w:cs="Times New Roman"/>
          <w:i/>
          <w:szCs w:val="24"/>
        </w:rPr>
        <w:t>napadání</w:t>
      </w:r>
      <w:r w:rsidR="003E0594" w:rsidRPr="00EC4BEE">
        <w:rPr>
          <w:rFonts w:cs="Times New Roman"/>
          <w:szCs w:val="24"/>
        </w:rPr>
        <w:t xml:space="preserve"> (posmě</w:t>
      </w:r>
      <w:r>
        <w:rPr>
          <w:rFonts w:cs="Times New Roman"/>
          <w:szCs w:val="24"/>
        </w:rPr>
        <w:t>šky, urážky, nadávky</w:t>
      </w:r>
      <w:r w:rsidR="003E0594" w:rsidRPr="00EC4BEE">
        <w:rPr>
          <w:rFonts w:cs="Times New Roman"/>
          <w:szCs w:val="24"/>
        </w:rPr>
        <w:t xml:space="preserve"> </w:t>
      </w:r>
      <w:r>
        <w:rPr>
          <w:rFonts w:cs="Times New Roman"/>
          <w:szCs w:val="24"/>
        </w:rPr>
        <w:t>oběti a její blízké</w:t>
      </w:r>
      <w:r w:rsidR="003E0594" w:rsidRPr="00EC4BEE">
        <w:rPr>
          <w:rFonts w:cs="Times New Roman"/>
          <w:szCs w:val="24"/>
        </w:rPr>
        <w:t>),</w:t>
      </w:r>
    </w:p>
    <w:p w14:paraId="22003A28" w14:textId="77777777" w:rsidR="003E0594" w:rsidRPr="00EC4BEE" w:rsidRDefault="003E0594" w:rsidP="00885C49">
      <w:pPr>
        <w:pStyle w:val="Odstavecseseznamem"/>
        <w:numPr>
          <w:ilvl w:val="0"/>
          <w:numId w:val="12"/>
        </w:numPr>
        <w:spacing w:before="120" w:after="0" w:line="360" w:lineRule="auto"/>
        <w:jc w:val="both"/>
        <w:rPr>
          <w:rFonts w:cs="Times New Roman"/>
          <w:szCs w:val="24"/>
        </w:rPr>
      </w:pPr>
      <w:r w:rsidRPr="00885C49">
        <w:rPr>
          <w:rFonts w:cs="Times New Roman"/>
          <w:i/>
          <w:szCs w:val="24"/>
        </w:rPr>
        <w:t>zotročování</w:t>
      </w:r>
      <w:r w:rsidRPr="00EC4BEE">
        <w:rPr>
          <w:rFonts w:cs="Times New Roman"/>
          <w:szCs w:val="24"/>
        </w:rPr>
        <w:t xml:space="preserve"> (poniž</w:t>
      </w:r>
      <w:r w:rsidR="00EC4BEE">
        <w:rPr>
          <w:rFonts w:cs="Times New Roman"/>
          <w:szCs w:val="24"/>
        </w:rPr>
        <w:t>ující chování oběti</w:t>
      </w:r>
      <w:r w:rsidRPr="00EC4BEE">
        <w:rPr>
          <w:rFonts w:cs="Times New Roman"/>
          <w:szCs w:val="24"/>
        </w:rPr>
        <w:t>, posluhování</w:t>
      </w:r>
      <w:r w:rsidR="00EC4BEE">
        <w:rPr>
          <w:rFonts w:cs="Times New Roman"/>
          <w:szCs w:val="24"/>
        </w:rPr>
        <w:t xml:space="preserve"> agresorům</w:t>
      </w:r>
      <w:r w:rsidRPr="00EC4BEE">
        <w:rPr>
          <w:rFonts w:cs="Times New Roman"/>
          <w:szCs w:val="24"/>
        </w:rPr>
        <w:t>).</w:t>
      </w:r>
    </w:p>
    <w:p w14:paraId="7DC3D024" w14:textId="43089942" w:rsidR="00885C49" w:rsidRDefault="003E0594" w:rsidP="00885C49">
      <w:pPr>
        <w:spacing w:before="120" w:after="0" w:line="360" w:lineRule="auto"/>
        <w:ind w:firstLine="357"/>
        <w:jc w:val="both"/>
        <w:rPr>
          <w:rFonts w:cs="Times New Roman"/>
          <w:szCs w:val="24"/>
        </w:rPr>
      </w:pPr>
      <w:r w:rsidRPr="001D763A">
        <w:rPr>
          <w:rFonts w:cs="Times New Roman"/>
          <w:szCs w:val="24"/>
        </w:rPr>
        <w:t>Nepřím</w:t>
      </w:r>
      <w:r w:rsidR="00885C49">
        <w:rPr>
          <w:rFonts w:cs="Times New Roman"/>
          <w:szCs w:val="24"/>
        </w:rPr>
        <w:t xml:space="preserve">ou šikanou </w:t>
      </w:r>
      <w:r w:rsidR="003F1EAF">
        <w:rPr>
          <w:rFonts w:cs="Times New Roman"/>
          <w:szCs w:val="24"/>
        </w:rPr>
        <w:t xml:space="preserve">Říčan </w:t>
      </w:r>
      <w:r w:rsidR="00885C49">
        <w:rPr>
          <w:rFonts w:cs="Times New Roman"/>
          <w:szCs w:val="24"/>
        </w:rPr>
        <w:t>označuje především takové jednání, které způsobuje izolaci oběti:</w:t>
      </w:r>
    </w:p>
    <w:p w14:paraId="5C14FD72" w14:textId="77777777" w:rsidR="00885C49" w:rsidRDefault="00885C49" w:rsidP="00885C49">
      <w:pPr>
        <w:pStyle w:val="Odstavecseseznamem"/>
        <w:numPr>
          <w:ilvl w:val="0"/>
          <w:numId w:val="12"/>
        </w:numPr>
        <w:spacing w:before="120" w:after="0" w:line="360" w:lineRule="auto"/>
        <w:jc w:val="both"/>
        <w:rPr>
          <w:rFonts w:cs="Times New Roman"/>
          <w:szCs w:val="24"/>
        </w:rPr>
      </w:pPr>
      <w:r w:rsidRPr="00885C49">
        <w:rPr>
          <w:rFonts w:cs="Times New Roman"/>
          <w:szCs w:val="24"/>
        </w:rPr>
        <w:t xml:space="preserve">jedinec je vyloučen </w:t>
      </w:r>
      <w:r w:rsidR="003E0594" w:rsidRPr="00885C49">
        <w:rPr>
          <w:rFonts w:cs="Times New Roman"/>
          <w:szCs w:val="24"/>
        </w:rPr>
        <w:t>z činnost</w:t>
      </w:r>
      <w:r w:rsidRPr="00885C49">
        <w:rPr>
          <w:rFonts w:cs="Times New Roman"/>
          <w:szCs w:val="24"/>
        </w:rPr>
        <w:t>í</w:t>
      </w:r>
      <w:r w:rsidR="003E0594" w:rsidRPr="00885C49">
        <w:rPr>
          <w:rFonts w:cs="Times New Roman"/>
          <w:szCs w:val="24"/>
        </w:rPr>
        <w:t xml:space="preserve"> </w:t>
      </w:r>
      <w:r w:rsidRPr="00885C49">
        <w:rPr>
          <w:rFonts w:cs="Times New Roman"/>
          <w:szCs w:val="24"/>
        </w:rPr>
        <w:t>kolektivu</w:t>
      </w:r>
      <w:r w:rsidR="003E0594" w:rsidRPr="00885C49">
        <w:rPr>
          <w:rFonts w:cs="Times New Roman"/>
          <w:szCs w:val="24"/>
        </w:rPr>
        <w:t>,</w:t>
      </w:r>
    </w:p>
    <w:p w14:paraId="2C4BEEBC" w14:textId="77777777" w:rsidR="00885C49" w:rsidRDefault="003E0594" w:rsidP="00885C49">
      <w:pPr>
        <w:pStyle w:val="Odstavecseseznamem"/>
        <w:numPr>
          <w:ilvl w:val="0"/>
          <w:numId w:val="12"/>
        </w:numPr>
        <w:spacing w:before="120" w:after="0" w:line="360" w:lineRule="auto"/>
        <w:jc w:val="both"/>
        <w:rPr>
          <w:rFonts w:cs="Times New Roman"/>
          <w:szCs w:val="24"/>
        </w:rPr>
      </w:pPr>
      <w:r w:rsidRPr="00885C49">
        <w:rPr>
          <w:rFonts w:cs="Times New Roman"/>
          <w:szCs w:val="24"/>
        </w:rPr>
        <w:t xml:space="preserve">spolužáci </w:t>
      </w:r>
      <w:r w:rsidR="00885C49">
        <w:rPr>
          <w:rFonts w:cs="Times New Roman"/>
          <w:szCs w:val="24"/>
        </w:rPr>
        <w:t>s obětí nekomunikují,</w:t>
      </w:r>
    </w:p>
    <w:p w14:paraId="7812607C" w14:textId="77777777" w:rsidR="00885C49" w:rsidRPr="00885C49" w:rsidRDefault="00885C49" w:rsidP="00885C49">
      <w:pPr>
        <w:pStyle w:val="Odstavecseseznamem"/>
        <w:numPr>
          <w:ilvl w:val="0"/>
          <w:numId w:val="12"/>
        </w:numPr>
        <w:spacing w:before="120" w:after="0" w:line="360" w:lineRule="auto"/>
        <w:jc w:val="both"/>
        <w:rPr>
          <w:rFonts w:cs="Times New Roman"/>
          <w:szCs w:val="24"/>
        </w:rPr>
      </w:pPr>
      <w:r>
        <w:rPr>
          <w:rFonts w:cs="Times New Roman"/>
          <w:szCs w:val="24"/>
        </w:rPr>
        <w:t>oběť je ignorována.</w:t>
      </w:r>
    </w:p>
    <w:p w14:paraId="740C6C1B" w14:textId="631CD8E7" w:rsidR="001B32C8" w:rsidRDefault="001B32C8" w:rsidP="001B32C8">
      <w:pPr>
        <w:spacing w:before="120" w:after="0" w:line="360" w:lineRule="auto"/>
        <w:ind w:firstLine="348"/>
        <w:jc w:val="both"/>
        <w:rPr>
          <w:rFonts w:cs="Times New Roman"/>
          <w:szCs w:val="24"/>
        </w:rPr>
      </w:pPr>
      <w:r>
        <w:rPr>
          <w:rFonts w:cs="Times New Roman"/>
          <w:szCs w:val="24"/>
        </w:rPr>
        <w:t>Říčan dále uvádí, že tato forma šikany je většinou užívána dívkami a může být mnohem důslednější a trýznivější, než samotná přímá forma šikany.</w:t>
      </w:r>
    </w:p>
    <w:p w14:paraId="1B9C39C7" w14:textId="2ADA3BA5" w:rsidR="003E0594" w:rsidRDefault="001B32C8" w:rsidP="00E7171C">
      <w:pPr>
        <w:spacing w:before="120" w:after="0" w:line="360" w:lineRule="auto"/>
        <w:ind w:firstLine="357"/>
        <w:jc w:val="both"/>
        <w:rPr>
          <w:rFonts w:cs="Times New Roman"/>
          <w:szCs w:val="24"/>
        </w:rPr>
      </w:pPr>
      <w:r>
        <w:rPr>
          <w:rFonts w:cs="Times New Roman"/>
          <w:szCs w:val="24"/>
        </w:rPr>
        <w:t>U o</w:t>
      </w:r>
      <w:r w:rsidR="00E7171C">
        <w:rPr>
          <w:rFonts w:cs="Times New Roman"/>
          <w:szCs w:val="24"/>
        </w:rPr>
        <w:t>b</w:t>
      </w:r>
      <w:r>
        <w:rPr>
          <w:rFonts w:cs="Times New Roman"/>
          <w:szCs w:val="24"/>
        </w:rPr>
        <w:t xml:space="preserve">ou výše popsaných forem - </w:t>
      </w:r>
      <w:r w:rsidR="003E0594" w:rsidRPr="001D763A">
        <w:rPr>
          <w:rFonts w:cs="Times New Roman"/>
          <w:szCs w:val="24"/>
        </w:rPr>
        <w:t>přím</w:t>
      </w:r>
      <w:r>
        <w:rPr>
          <w:rFonts w:cs="Times New Roman"/>
          <w:szCs w:val="24"/>
        </w:rPr>
        <w:t>é</w:t>
      </w:r>
      <w:r w:rsidR="003E0594" w:rsidRPr="001D763A">
        <w:rPr>
          <w:rFonts w:cs="Times New Roman"/>
          <w:szCs w:val="24"/>
        </w:rPr>
        <w:t xml:space="preserve"> a nepřím</w:t>
      </w:r>
      <w:r>
        <w:rPr>
          <w:rFonts w:cs="Times New Roman"/>
          <w:szCs w:val="24"/>
        </w:rPr>
        <w:t xml:space="preserve">é </w:t>
      </w:r>
      <w:r w:rsidR="00E7171C">
        <w:rPr>
          <w:rFonts w:cs="Times New Roman"/>
          <w:szCs w:val="24"/>
        </w:rPr>
        <w:t>–</w:t>
      </w:r>
      <w:r>
        <w:rPr>
          <w:rFonts w:cs="Times New Roman"/>
          <w:szCs w:val="24"/>
        </w:rPr>
        <w:t xml:space="preserve"> </w:t>
      </w:r>
      <w:r w:rsidR="00E7171C">
        <w:rPr>
          <w:rFonts w:cs="Times New Roman"/>
          <w:szCs w:val="24"/>
        </w:rPr>
        <w:t xml:space="preserve">je </w:t>
      </w:r>
      <w:r w:rsidR="00950A82">
        <w:rPr>
          <w:rFonts w:cs="Times New Roman"/>
          <w:szCs w:val="24"/>
        </w:rPr>
        <w:t>možná i jejich kombinace, např. </w:t>
      </w:r>
      <w:r w:rsidR="00E7171C">
        <w:rPr>
          <w:rFonts w:cs="Times New Roman"/>
          <w:szCs w:val="24"/>
        </w:rPr>
        <w:t>zpočátku vznikne přímá forma šikany a poté je jedinec ostatními izolován – nepřímá forma. Nebo opačně, kdy je jedinec nejdříve izolován (nepřímá šikana) a následně je později vystaven šikaně přímé.</w:t>
      </w:r>
    </w:p>
    <w:p w14:paraId="53614568" w14:textId="77777777" w:rsidR="003E0594" w:rsidRDefault="003E0594" w:rsidP="007F56EF">
      <w:pPr>
        <w:spacing w:before="120" w:after="0" w:line="360" w:lineRule="auto"/>
        <w:ind w:firstLine="357"/>
        <w:jc w:val="both"/>
        <w:rPr>
          <w:rFonts w:cs="Times New Roman"/>
          <w:szCs w:val="24"/>
        </w:rPr>
      </w:pPr>
    </w:p>
    <w:p w14:paraId="55B096DF" w14:textId="77777777" w:rsidR="003E0594" w:rsidRDefault="003E0594" w:rsidP="007F56EF">
      <w:pPr>
        <w:spacing w:before="120" w:after="0" w:line="360" w:lineRule="auto"/>
        <w:ind w:firstLine="357"/>
        <w:jc w:val="both"/>
        <w:rPr>
          <w:rFonts w:cs="Times New Roman"/>
          <w:szCs w:val="24"/>
        </w:rPr>
      </w:pPr>
    </w:p>
    <w:p w14:paraId="7298DF05" w14:textId="77777777" w:rsidR="003E0594" w:rsidRPr="006D5CC5" w:rsidRDefault="00F32FCC" w:rsidP="00792937">
      <w:pPr>
        <w:pStyle w:val="Nadpis4"/>
        <w:ind w:left="357"/>
      </w:pPr>
      <w:bookmarkStart w:id="12" w:name="_Toc70860624"/>
      <w:r w:rsidRPr="005F1447">
        <w:t>2.3.4</w:t>
      </w:r>
      <w:r w:rsidR="003A4EB0" w:rsidRPr="005F1447">
        <w:t xml:space="preserve"> </w:t>
      </w:r>
      <w:r w:rsidR="003E0594" w:rsidRPr="005F1447">
        <w:t>Kyberšikana</w:t>
      </w:r>
      <w:bookmarkEnd w:id="12"/>
    </w:p>
    <w:p w14:paraId="6DB0C63D" w14:textId="3F1568A8" w:rsidR="00042488" w:rsidRDefault="006C77C5" w:rsidP="00042488">
      <w:pPr>
        <w:spacing w:before="120" w:after="0" w:line="360" w:lineRule="auto"/>
        <w:ind w:firstLine="357"/>
        <w:jc w:val="both"/>
        <w:rPr>
          <w:rFonts w:cs="Times New Roman"/>
          <w:szCs w:val="24"/>
        </w:rPr>
      </w:pPr>
      <w:r>
        <w:rPr>
          <w:rFonts w:cs="Times New Roman"/>
          <w:szCs w:val="24"/>
        </w:rPr>
        <w:t xml:space="preserve">Dle </w:t>
      </w:r>
      <w:r w:rsidR="00222DD1">
        <w:rPr>
          <w:rFonts w:cs="Times New Roman"/>
          <w:szCs w:val="24"/>
        </w:rPr>
        <w:t>názoru autorky práce</w:t>
      </w:r>
      <w:r>
        <w:rPr>
          <w:rFonts w:cs="Times New Roman"/>
          <w:szCs w:val="24"/>
        </w:rPr>
        <w:t xml:space="preserve"> se současné moderní technologie stávají v poslední době snadno dostupné a jsou čím dál více naší běžnou součástí všedního života</w:t>
      </w:r>
      <w:r w:rsidR="00144F2D">
        <w:rPr>
          <w:rFonts w:cs="Times New Roman"/>
          <w:szCs w:val="24"/>
        </w:rPr>
        <w:t>. Moderní technologie</w:t>
      </w:r>
      <w:r>
        <w:rPr>
          <w:rFonts w:cs="Times New Roman"/>
          <w:szCs w:val="24"/>
        </w:rPr>
        <w:t xml:space="preserve"> slouží nejen jako zdroj informac</w:t>
      </w:r>
      <w:r w:rsidRPr="00144F2D">
        <w:rPr>
          <w:rFonts w:cs="Times New Roman"/>
          <w:szCs w:val="24"/>
        </w:rPr>
        <w:t>í, ale i jako snadný komunikační prostředek</w:t>
      </w:r>
      <w:r w:rsidR="00144F2D" w:rsidRPr="00144F2D">
        <w:rPr>
          <w:rFonts w:cs="Times New Roman"/>
          <w:szCs w:val="24"/>
        </w:rPr>
        <w:t xml:space="preserve">, který může </w:t>
      </w:r>
      <w:r w:rsidR="006D55E6" w:rsidRPr="00144F2D">
        <w:rPr>
          <w:rFonts w:cs="Times New Roman"/>
          <w:szCs w:val="24"/>
        </w:rPr>
        <w:t>přinášet spoustu pozitiv, ale také různá nová nebezpečí</w:t>
      </w:r>
      <w:r w:rsidR="00042488" w:rsidRPr="00144F2D">
        <w:rPr>
          <w:rFonts w:cs="Times New Roman"/>
          <w:szCs w:val="24"/>
        </w:rPr>
        <w:t xml:space="preserve"> a kriminální jevy, jako jsou např.</w:t>
      </w:r>
      <w:r w:rsidR="006D55E6" w:rsidRPr="00144F2D">
        <w:rPr>
          <w:rFonts w:cs="Times New Roman"/>
          <w:szCs w:val="24"/>
        </w:rPr>
        <w:t xml:space="preserve"> </w:t>
      </w:r>
      <w:r w:rsidR="00042488" w:rsidRPr="00144F2D">
        <w:rPr>
          <w:rFonts w:cs="Times New Roman"/>
          <w:szCs w:val="24"/>
        </w:rPr>
        <w:t xml:space="preserve">odcizení identity, </w:t>
      </w:r>
      <w:proofErr w:type="spellStart"/>
      <w:r w:rsidR="00042488" w:rsidRPr="00144F2D">
        <w:rPr>
          <w:rFonts w:cs="Times New Roman"/>
          <w:szCs w:val="24"/>
        </w:rPr>
        <w:t>phishing</w:t>
      </w:r>
      <w:proofErr w:type="spellEnd"/>
      <w:r w:rsidR="00042488" w:rsidRPr="00144F2D">
        <w:rPr>
          <w:rFonts w:cs="Times New Roman"/>
          <w:szCs w:val="24"/>
        </w:rPr>
        <w:t xml:space="preserve">, HOAX, </w:t>
      </w:r>
      <w:r w:rsidR="006E6F5E" w:rsidRPr="00144F2D">
        <w:rPr>
          <w:rFonts w:cs="Times New Roman"/>
          <w:szCs w:val="24"/>
        </w:rPr>
        <w:t>spam</w:t>
      </w:r>
      <w:r w:rsidR="00042488" w:rsidRPr="00144F2D">
        <w:rPr>
          <w:rFonts w:cs="Times New Roman"/>
          <w:szCs w:val="24"/>
        </w:rPr>
        <w:t xml:space="preserve">, </w:t>
      </w:r>
      <w:proofErr w:type="spellStart"/>
      <w:r w:rsidR="00042488" w:rsidRPr="00144F2D">
        <w:rPr>
          <w:rFonts w:cs="Times New Roman"/>
          <w:szCs w:val="24"/>
        </w:rPr>
        <w:t>kyberstalking</w:t>
      </w:r>
      <w:proofErr w:type="spellEnd"/>
      <w:r w:rsidR="00042488" w:rsidRPr="00144F2D">
        <w:rPr>
          <w:rFonts w:cs="Times New Roman"/>
          <w:szCs w:val="24"/>
        </w:rPr>
        <w:t xml:space="preserve">, </w:t>
      </w:r>
      <w:proofErr w:type="spellStart"/>
      <w:r w:rsidR="00042488" w:rsidRPr="00144F2D">
        <w:rPr>
          <w:rFonts w:cs="Times New Roman"/>
          <w:szCs w:val="24"/>
        </w:rPr>
        <w:t>kybergrooming</w:t>
      </w:r>
      <w:proofErr w:type="spellEnd"/>
      <w:r w:rsidR="00042488" w:rsidRPr="00144F2D">
        <w:rPr>
          <w:rFonts w:cs="Times New Roman"/>
          <w:szCs w:val="24"/>
        </w:rPr>
        <w:t xml:space="preserve">, </w:t>
      </w:r>
      <w:proofErr w:type="spellStart"/>
      <w:r w:rsidR="00042488" w:rsidRPr="00144F2D">
        <w:rPr>
          <w:rFonts w:cs="Times New Roman"/>
          <w:szCs w:val="24"/>
        </w:rPr>
        <w:t>sexting</w:t>
      </w:r>
      <w:proofErr w:type="spellEnd"/>
      <w:r w:rsidR="00042488" w:rsidRPr="00144F2D">
        <w:rPr>
          <w:rFonts w:cs="Times New Roman"/>
          <w:szCs w:val="24"/>
        </w:rPr>
        <w:t xml:space="preserve"> a také v posledních </w:t>
      </w:r>
      <w:r w:rsidR="00042488" w:rsidRPr="00144F2D">
        <w:rPr>
          <w:rFonts w:cs="Times New Roman"/>
          <w:szCs w:val="24"/>
        </w:rPr>
        <w:lastRenderedPageBreak/>
        <w:t>letech nová dimenze šikanování zvaná</w:t>
      </w:r>
      <w:r w:rsidR="00D46B84">
        <w:rPr>
          <w:rFonts w:cs="Times New Roman"/>
          <w:szCs w:val="24"/>
        </w:rPr>
        <w:t xml:space="preserve"> „</w:t>
      </w:r>
      <w:r w:rsidR="006D5CC5">
        <w:rPr>
          <w:rFonts w:cs="Times New Roman"/>
          <w:szCs w:val="24"/>
        </w:rPr>
        <w:t>kyberšikana</w:t>
      </w:r>
      <w:r w:rsidR="00D46B84">
        <w:rPr>
          <w:rFonts w:cs="Times New Roman"/>
          <w:szCs w:val="24"/>
        </w:rPr>
        <w:t>“</w:t>
      </w:r>
      <w:r w:rsidR="006E6F5E" w:rsidRPr="006E6F5E">
        <w:rPr>
          <w:rFonts w:cs="Times New Roman"/>
          <w:szCs w:val="24"/>
        </w:rPr>
        <w:t xml:space="preserve"> </w:t>
      </w:r>
      <w:r w:rsidR="006E6F5E" w:rsidRPr="00FE22DD">
        <w:rPr>
          <w:rFonts w:cs="Times New Roman"/>
          <w:szCs w:val="24"/>
        </w:rPr>
        <w:t>(</w:t>
      </w:r>
      <w:proofErr w:type="spellStart"/>
      <w:r w:rsidR="006E6F5E" w:rsidRPr="00FE22DD">
        <w:rPr>
          <w:rFonts w:cs="Times New Roman"/>
          <w:szCs w:val="24"/>
        </w:rPr>
        <w:t>cyberbullying</w:t>
      </w:r>
      <w:proofErr w:type="spellEnd"/>
      <w:r w:rsidR="006E6F5E" w:rsidRPr="00FE22DD">
        <w:rPr>
          <w:rFonts w:cs="Times New Roman"/>
          <w:szCs w:val="24"/>
        </w:rPr>
        <w:t>)</w:t>
      </w:r>
      <w:r w:rsidR="00400032">
        <w:rPr>
          <w:rFonts w:cs="Times New Roman"/>
          <w:szCs w:val="24"/>
        </w:rPr>
        <w:t xml:space="preserve">, která dle </w:t>
      </w:r>
      <w:r w:rsidR="00042488">
        <w:rPr>
          <w:rFonts w:cs="Times New Roman"/>
          <w:szCs w:val="24"/>
        </w:rPr>
        <w:t>názoru</w:t>
      </w:r>
      <w:r w:rsidR="00400032">
        <w:rPr>
          <w:rFonts w:cs="Times New Roman"/>
          <w:szCs w:val="24"/>
        </w:rPr>
        <w:t xml:space="preserve"> autorky</w:t>
      </w:r>
      <w:r w:rsidR="00042488">
        <w:rPr>
          <w:rFonts w:cs="Times New Roman"/>
          <w:szCs w:val="24"/>
        </w:rPr>
        <w:t>, obsahuje i některé zde vyjmenované jevy.</w:t>
      </w:r>
    </w:p>
    <w:p w14:paraId="31B20314" w14:textId="262A95B0" w:rsidR="00D46B84" w:rsidRDefault="006E6F5E" w:rsidP="00042488">
      <w:pPr>
        <w:spacing w:before="120" w:after="0" w:line="360" w:lineRule="auto"/>
        <w:ind w:firstLine="357"/>
        <w:jc w:val="both"/>
        <w:rPr>
          <w:rFonts w:cs="Times New Roman"/>
          <w:szCs w:val="24"/>
        </w:rPr>
      </w:pPr>
      <w:r>
        <w:rPr>
          <w:rFonts w:cs="Times New Roman"/>
          <w:szCs w:val="24"/>
        </w:rPr>
        <w:t xml:space="preserve">Kyberšikana </w:t>
      </w:r>
      <w:r w:rsidR="00042488">
        <w:rPr>
          <w:rFonts w:cs="Times New Roman"/>
          <w:szCs w:val="24"/>
        </w:rPr>
        <w:t>se s</w:t>
      </w:r>
      <w:r w:rsidR="006D5CC5">
        <w:rPr>
          <w:rFonts w:cs="Times New Roman"/>
          <w:szCs w:val="24"/>
        </w:rPr>
        <w:t>tala fenoménem 21. století</w:t>
      </w:r>
      <w:r w:rsidR="00D46B84">
        <w:rPr>
          <w:rFonts w:cs="Times New Roman"/>
          <w:szCs w:val="24"/>
        </w:rPr>
        <w:t xml:space="preserve"> a za </w:t>
      </w:r>
      <w:r w:rsidR="00D46B84" w:rsidRPr="00774837">
        <w:rPr>
          <w:rFonts w:cs="Times New Roman"/>
          <w:szCs w:val="24"/>
        </w:rPr>
        <w:t xml:space="preserve">autora </w:t>
      </w:r>
      <w:r w:rsidR="00042488">
        <w:rPr>
          <w:rFonts w:cs="Times New Roman"/>
          <w:szCs w:val="24"/>
        </w:rPr>
        <w:t>samotného</w:t>
      </w:r>
      <w:r w:rsidR="00D46B84">
        <w:rPr>
          <w:rFonts w:cs="Times New Roman"/>
          <w:szCs w:val="24"/>
        </w:rPr>
        <w:t xml:space="preserve"> </w:t>
      </w:r>
      <w:r w:rsidR="00D46B84" w:rsidRPr="00774837">
        <w:rPr>
          <w:rFonts w:cs="Times New Roman"/>
          <w:szCs w:val="24"/>
        </w:rPr>
        <w:t xml:space="preserve">pojmu je </w:t>
      </w:r>
      <w:r w:rsidR="00D46B84">
        <w:rPr>
          <w:rFonts w:cs="Times New Roman"/>
          <w:szCs w:val="24"/>
        </w:rPr>
        <w:t xml:space="preserve">obecně </w:t>
      </w:r>
      <w:r w:rsidR="00D46B84" w:rsidRPr="00774837">
        <w:rPr>
          <w:rFonts w:cs="Times New Roman"/>
          <w:szCs w:val="24"/>
        </w:rPr>
        <w:t>považová</w:t>
      </w:r>
      <w:r w:rsidR="00D46B84">
        <w:rPr>
          <w:rFonts w:cs="Times New Roman"/>
          <w:szCs w:val="24"/>
        </w:rPr>
        <w:t xml:space="preserve">n Kanaďan Bill </w:t>
      </w:r>
      <w:proofErr w:type="spellStart"/>
      <w:r w:rsidR="00D46B84">
        <w:rPr>
          <w:rFonts w:cs="Times New Roman"/>
          <w:szCs w:val="24"/>
        </w:rPr>
        <w:t>Belsey</w:t>
      </w:r>
      <w:proofErr w:type="spellEnd"/>
      <w:r w:rsidR="00D46B84">
        <w:rPr>
          <w:rFonts w:cs="Times New Roman"/>
          <w:szCs w:val="24"/>
        </w:rPr>
        <w:t xml:space="preserve">. Ten ji definuje jako </w:t>
      </w:r>
      <w:r w:rsidR="00D46B84" w:rsidRPr="00774837">
        <w:rPr>
          <w:rFonts w:cs="Times New Roman"/>
          <w:szCs w:val="24"/>
        </w:rPr>
        <w:t>„</w:t>
      </w:r>
      <w:r w:rsidR="00D46B84" w:rsidRPr="00516FBE">
        <w:rPr>
          <w:rFonts w:cs="Times New Roman"/>
          <w:i/>
          <w:szCs w:val="24"/>
        </w:rPr>
        <w:t>jedná</w:t>
      </w:r>
      <w:r w:rsidR="00950A82">
        <w:rPr>
          <w:rFonts w:cs="Times New Roman"/>
          <w:i/>
          <w:szCs w:val="24"/>
        </w:rPr>
        <w:t>ní, které zahrnuje informační a </w:t>
      </w:r>
      <w:r w:rsidR="00D46B84" w:rsidRPr="00516FBE">
        <w:rPr>
          <w:rFonts w:cs="Times New Roman"/>
          <w:i/>
          <w:szCs w:val="24"/>
        </w:rPr>
        <w:t>komunikační technologie (emaily, SMS</w:t>
      </w:r>
      <w:r w:rsidR="00516FBE">
        <w:rPr>
          <w:rFonts w:cs="Times New Roman"/>
          <w:i/>
          <w:szCs w:val="24"/>
        </w:rPr>
        <w:t>, okamžité</w:t>
      </w:r>
      <w:r w:rsidR="00D46B84" w:rsidRPr="00516FBE">
        <w:rPr>
          <w:rFonts w:cs="Times New Roman"/>
          <w:i/>
          <w:szCs w:val="24"/>
        </w:rPr>
        <w:t xml:space="preserve"> zprávy a zprávy pagerů,</w:t>
      </w:r>
      <w:r w:rsidR="00516FBE">
        <w:rPr>
          <w:rFonts w:cs="Times New Roman"/>
          <w:i/>
          <w:szCs w:val="24"/>
        </w:rPr>
        <w:t xml:space="preserve"> h</w:t>
      </w:r>
      <w:r w:rsidR="00516FBE" w:rsidRPr="00516FBE">
        <w:rPr>
          <w:rFonts w:cs="Times New Roman"/>
          <w:i/>
          <w:szCs w:val="24"/>
        </w:rPr>
        <w:t xml:space="preserve">anlivé webové stránky), k podpoře záměrného, </w:t>
      </w:r>
      <w:r w:rsidR="00D46B84" w:rsidRPr="00516FBE">
        <w:rPr>
          <w:rFonts w:cs="Times New Roman"/>
          <w:i/>
          <w:szCs w:val="24"/>
        </w:rPr>
        <w:t>opakovan</w:t>
      </w:r>
      <w:r w:rsidR="00516FBE" w:rsidRPr="00516FBE">
        <w:rPr>
          <w:rFonts w:cs="Times New Roman"/>
          <w:i/>
          <w:szCs w:val="24"/>
        </w:rPr>
        <w:t>ého</w:t>
      </w:r>
      <w:r w:rsidR="00D46B84" w:rsidRPr="00516FBE">
        <w:rPr>
          <w:rFonts w:cs="Times New Roman"/>
          <w:i/>
          <w:szCs w:val="24"/>
        </w:rPr>
        <w:t xml:space="preserve"> a nepřátelsk</w:t>
      </w:r>
      <w:r w:rsidR="00516FBE" w:rsidRPr="00516FBE">
        <w:rPr>
          <w:rFonts w:cs="Times New Roman"/>
          <w:i/>
          <w:szCs w:val="24"/>
        </w:rPr>
        <w:t>ého</w:t>
      </w:r>
      <w:r w:rsidR="00D46B84" w:rsidRPr="00516FBE">
        <w:rPr>
          <w:rFonts w:cs="Times New Roman"/>
          <w:i/>
          <w:szCs w:val="24"/>
        </w:rPr>
        <w:t xml:space="preserve"> chování jednotlivce nebo skupiny</w:t>
      </w:r>
      <w:r w:rsidR="00516FBE" w:rsidRPr="00516FBE">
        <w:rPr>
          <w:rFonts w:cs="Times New Roman"/>
          <w:i/>
          <w:szCs w:val="24"/>
        </w:rPr>
        <w:t>, která má poškodit nebo</w:t>
      </w:r>
      <w:r w:rsidR="00D46B84" w:rsidRPr="00516FBE">
        <w:rPr>
          <w:rFonts w:cs="Times New Roman"/>
          <w:i/>
          <w:szCs w:val="24"/>
        </w:rPr>
        <w:t xml:space="preserve"> ublížit ostatním</w:t>
      </w:r>
      <w:r w:rsidR="00D46B84" w:rsidRPr="00774837">
        <w:rPr>
          <w:rFonts w:cs="Times New Roman"/>
          <w:szCs w:val="24"/>
        </w:rPr>
        <w:t>“ (</w:t>
      </w:r>
      <w:proofErr w:type="spellStart"/>
      <w:r w:rsidR="00D46B84" w:rsidRPr="00774837">
        <w:rPr>
          <w:rFonts w:cs="Times New Roman"/>
          <w:szCs w:val="24"/>
        </w:rPr>
        <w:t>Belsey</w:t>
      </w:r>
      <w:proofErr w:type="spellEnd"/>
      <w:r w:rsidR="00D46B84" w:rsidRPr="00774837">
        <w:rPr>
          <w:rFonts w:cs="Times New Roman"/>
          <w:szCs w:val="24"/>
        </w:rPr>
        <w:t>, 2008)</w:t>
      </w:r>
      <w:r w:rsidR="00D46B84">
        <w:rPr>
          <w:rFonts w:cs="Times New Roman"/>
          <w:szCs w:val="24"/>
        </w:rPr>
        <w:t>.</w:t>
      </w:r>
    </w:p>
    <w:p w14:paraId="152CE5EB" w14:textId="4ABD3F81" w:rsidR="00AF6206" w:rsidRDefault="00AF6206" w:rsidP="00516FBE">
      <w:pPr>
        <w:spacing w:before="120" w:after="0" w:line="360" w:lineRule="auto"/>
        <w:ind w:firstLine="357"/>
        <w:jc w:val="both"/>
        <w:rPr>
          <w:rFonts w:cs="Times New Roman"/>
          <w:szCs w:val="24"/>
        </w:rPr>
      </w:pPr>
      <w:r>
        <w:rPr>
          <w:rFonts w:cs="Times New Roman"/>
          <w:szCs w:val="24"/>
        </w:rPr>
        <w:t>S</w:t>
      </w:r>
      <w:r w:rsidR="00D92E77">
        <w:rPr>
          <w:rFonts w:cs="Times New Roman"/>
          <w:szCs w:val="24"/>
        </w:rPr>
        <w:t> touto definicí</w:t>
      </w:r>
      <w:r>
        <w:rPr>
          <w:rFonts w:cs="Times New Roman"/>
          <w:szCs w:val="24"/>
        </w:rPr>
        <w:t xml:space="preserve"> souhlasí i Vágnerová (2009), kter</w:t>
      </w:r>
      <w:r w:rsidR="00D92E77">
        <w:rPr>
          <w:rFonts w:cs="Times New Roman"/>
          <w:szCs w:val="24"/>
        </w:rPr>
        <w:t>á</w:t>
      </w:r>
      <w:r>
        <w:rPr>
          <w:rFonts w:cs="Times New Roman"/>
          <w:szCs w:val="24"/>
        </w:rPr>
        <w:t xml:space="preserve"> </w:t>
      </w:r>
      <w:proofErr w:type="spellStart"/>
      <w:r w:rsidR="00D92E77">
        <w:rPr>
          <w:rFonts w:cs="Times New Roman"/>
          <w:szCs w:val="24"/>
        </w:rPr>
        <w:t>Belseyeho</w:t>
      </w:r>
      <w:proofErr w:type="spellEnd"/>
      <w:r w:rsidR="00D92E77">
        <w:rPr>
          <w:rFonts w:cs="Times New Roman"/>
          <w:szCs w:val="24"/>
        </w:rPr>
        <w:t xml:space="preserve"> doplňuje o </w:t>
      </w:r>
      <w:r w:rsidR="00950A82">
        <w:rPr>
          <w:rFonts w:cs="Times New Roman"/>
          <w:szCs w:val="24"/>
        </w:rPr>
        <w:t>vlastní názor na </w:t>
      </w:r>
      <w:r>
        <w:rPr>
          <w:rFonts w:cs="Times New Roman"/>
          <w:szCs w:val="24"/>
        </w:rPr>
        <w:t xml:space="preserve">problematiku kyberšikany, </w:t>
      </w:r>
      <w:r w:rsidR="005F1447">
        <w:rPr>
          <w:rFonts w:cs="Times New Roman"/>
          <w:szCs w:val="24"/>
        </w:rPr>
        <w:t>která</w:t>
      </w:r>
      <w:r w:rsidR="00D92E77">
        <w:rPr>
          <w:rFonts w:cs="Times New Roman"/>
          <w:szCs w:val="24"/>
        </w:rPr>
        <w:t xml:space="preserve"> je ve většině vyspělých zemí</w:t>
      </w:r>
      <w:r w:rsidR="00DB763C">
        <w:rPr>
          <w:rFonts w:cs="Times New Roman"/>
          <w:szCs w:val="24"/>
        </w:rPr>
        <w:t>ch</w:t>
      </w:r>
      <w:r w:rsidR="00D92E77">
        <w:rPr>
          <w:rFonts w:cs="Times New Roman"/>
          <w:szCs w:val="24"/>
        </w:rPr>
        <w:t xml:space="preserve"> obrovským problémem. Mnohé z těchto zemí</w:t>
      </w:r>
      <w:r w:rsidR="0061242C">
        <w:rPr>
          <w:rFonts w:cs="Times New Roman"/>
          <w:szCs w:val="24"/>
        </w:rPr>
        <w:t>,</w:t>
      </w:r>
      <w:r w:rsidR="00D92E77">
        <w:rPr>
          <w:rFonts w:cs="Times New Roman"/>
          <w:szCs w:val="24"/>
        </w:rPr>
        <w:t xml:space="preserve"> již přijaly různá opatření v podobě zákonů a bezpečnostních prostředků (např. v USA je kyberšikana federálním zločinem již od roku 2006). </w:t>
      </w:r>
    </w:p>
    <w:p w14:paraId="767D1F11" w14:textId="2B7F960D" w:rsidR="00AF6206" w:rsidRDefault="00D92E77" w:rsidP="00AF6206">
      <w:pPr>
        <w:spacing w:before="120" w:after="0" w:line="360" w:lineRule="auto"/>
        <w:ind w:firstLine="357"/>
        <w:jc w:val="both"/>
        <w:rPr>
          <w:rFonts w:cs="Times New Roman"/>
          <w:szCs w:val="24"/>
        </w:rPr>
      </w:pPr>
      <w:r>
        <w:rPr>
          <w:rFonts w:cs="Times New Roman"/>
          <w:szCs w:val="24"/>
        </w:rPr>
        <w:t>Kyberšikana je obvykle dlouhodobější, hůře odhalite</w:t>
      </w:r>
      <w:r w:rsidR="00950A82">
        <w:rPr>
          <w:rFonts w:cs="Times New Roman"/>
          <w:szCs w:val="24"/>
        </w:rPr>
        <w:t>lná a časově neomezená, čímž je </w:t>
      </w:r>
      <w:r>
        <w:rPr>
          <w:rFonts w:cs="Times New Roman"/>
          <w:szCs w:val="24"/>
        </w:rPr>
        <w:t>myšleno, že díky přítomnosti mobilních telefonů, práce s počítačem, snadným dosahem internetu včetně sociálních sítí a pokrytím mobiln</w:t>
      </w:r>
      <w:r w:rsidR="00656C8C">
        <w:rPr>
          <w:rFonts w:cs="Times New Roman"/>
          <w:szCs w:val="24"/>
        </w:rPr>
        <w:t>ího sig</w:t>
      </w:r>
      <w:r w:rsidR="00400032">
        <w:rPr>
          <w:rFonts w:cs="Times New Roman"/>
          <w:szCs w:val="24"/>
        </w:rPr>
        <w:t>nálu, může útočník zasáhnout v</w:t>
      </w:r>
      <w:r w:rsidR="00950A82">
        <w:rPr>
          <w:rFonts w:cs="Times New Roman"/>
          <w:szCs w:val="24"/>
        </w:rPr>
        <w:t> </w:t>
      </w:r>
      <w:r w:rsidR="00656C8C">
        <w:rPr>
          <w:rFonts w:cs="Times New Roman"/>
          <w:szCs w:val="24"/>
        </w:rPr>
        <w:t>kteroukoliv dobu a na jakémkoliv místě a jeho „útok“ se ta</w:t>
      </w:r>
      <w:r w:rsidR="00950A82">
        <w:rPr>
          <w:rFonts w:cs="Times New Roman"/>
          <w:szCs w:val="24"/>
        </w:rPr>
        <w:t>k může rozšířit velmi rychle až do </w:t>
      </w:r>
      <w:r w:rsidR="00656C8C">
        <w:rPr>
          <w:rFonts w:cs="Times New Roman"/>
          <w:szCs w:val="24"/>
        </w:rPr>
        <w:t xml:space="preserve">obrovských rozměrů, jak se zmiňuje </w:t>
      </w:r>
      <w:r w:rsidR="00AF6206">
        <w:rPr>
          <w:rFonts w:cs="Times New Roman"/>
          <w:szCs w:val="24"/>
        </w:rPr>
        <w:t>Vágnerová</w:t>
      </w:r>
      <w:r w:rsidR="00656C8C">
        <w:rPr>
          <w:rFonts w:cs="Times New Roman"/>
          <w:szCs w:val="24"/>
        </w:rPr>
        <w:t xml:space="preserve"> (</w:t>
      </w:r>
      <w:r w:rsidR="00AF6206">
        <w:rPr>
          <w:rFonts w:cs="Times New Roman"/>
          <w:szCs w:val="24"/>
        </w:rPr>
        <w:t>2009)</w:t>
      </w:r>
      <w:r w:rsidR="00656C8C">
        <w:rPr>
          <w:rFonts w:cs="Times New Roman"/>
          <w:szCs w:val="24"/>
        </w:rPr>
        <w:t>.</w:t>
      </w:r>
    </w:p>
    <w:p w14:paraId="391DBFF2" w14:textId="77777777" w:rsidR="00516FBE" w:rsidRDefault="00516FBE" w:rsidP="00516FBE">
      <w:pPr>
        <w:spacing w:before="120" w:after="0" w:line="360" w:lineRule="auto"/>
        <w:ind w:firstLine="357"/>
        <w:jc w:val="both"/>
        <w:rPr>
          <w:rFonts w:cs="Times New Roman"/>
          <w:szCs w:val="24"/>
        </w:rPr>
      </w:pPr>
      <w:r>
        <w:rPr>
          <w:rFonts w:cs="Times New Roman"/>
          <w:szCs w:val="24"/>
        </w:rPr>
        <w:t xml:space="preserve">Dle </w:t>
      </w:r>
      <w:proofErr w:type="spellStart"/>
      <w:r>
        <w:rPr>
          <w:rFonts w:cs="Times New Roman"/>
          <w:szCs w:val="24"/>
        </w:rPr>
        <w:t>Šmahaje</w:t>
      </w:r>
      <w:proofErr w:type="spellEnd"/>
      <w:r>
        <w:rPr>
          <w:rFonts w:cs="Times New Roman"/>
          <w:szCs w:val="24"/>
        </w:rPr>
        <w:t xml:space="preserve"> </w:t>
      </w:r>
      <w:r w:rsidR="005F1447">
        <w:rPr>
          <w:rFonts w:cs="Times New Roman"/>
          <w:szCs w:val="24"/>
        </w:rPr>
        <w:t xml:space="preserve">(2014) </w:t>
      </w:r>
      <w:r>
        <w:rPr>
          <w:rFonts w:cs="Times New Roman"/>
          <w:szCs w:val="24"/>
        </w:rPr>
        <w:t>existuje několik druhů kyberšikany, které jsou realizovány prostřednictvím:</w:t>
      </w:r>
    </w:p>
    <w:p w14:paraId="455968A0" w14:textId="77777777" w:rsidR="00516FBE" w:rsidRDefault="003E0594" w:rsidP="006C1BA2">
      <w:pPr>
        <w:pStyle w:val="Odstavecseseznamem"/>
        <w:numPr>
          <w:ilvl w:val="0"/>
          <w:numId w:val="12"/>
        </w:numPr>
        <w:spacing w:before="120" w:after="0" w:line="360" w:lineRule="auto"/>
        <w:ind w:hanging="294"/>
        <w:jc w:val="both"/>
        <w:rPr>
          <w:rFonts w:cs="Times New Roman"/>
          <w:szCs w:val="24"/>
        </w:rPr>
      </w:pPr>
      <w:r w:rsidRPr="00774837">
        <w:rPr>
          <w:rFonts w:cs="Times New Roman"/>
          <w:szCs w:val="24"/>
        </w:rPr>
        <w:t xml:space="preserve">telefonů (např. </w:t>
      </w:r>
      <w:r w:rsidR="00516FBE">
        <w:rPr>
          <w:rFonts w:cs="Times New Roman"/>
          <w:szCs w:val="24"/>
        </w:rPr>
        <w:t>obtěžující</w:t>
      </w:r>
      <w:r>
        <w:rPr>
          <w:rFonts w:cs="Times New Roman"/>
          <w:szCs w:val="24"/>
        </w:rPr>
        <w:t xml:space="preserve"> </w:t>
      </w:r>
      <w:r w:rsidRPr="00774837">
        <w:rPr>
          <w:rFonts w:cs="Times New Roman"/>
          <w:szCs w:val="24"/>
        </w:rPr>
        <w:t>telefonáty oběti</w:t>
      </w:r>
      <w:r w:rsidR="00516FBE">
        <w:rPr>
          <w:rFonts w:cs="Times New Roman"/>
          <w:szCs w:val="24"/>
        </w:rPr>
        <w:t>;</w:t>
      </w:r>
      <w:r w:rsidRPr="00774837">
        <w:rPr>
          <w:rFonts w:cs="Times New Roman"/>
          <w:szCs w:val="24"/>
        </w:rPr>
        <w:t xml:space="preserve"> telefonáty</w:t>
      </w:r>
      <w:r w:rsidR="00781B10">
        <w:rPr>
          <w:rFonts w:cs="Times New Roman"/>
          <w:szCs w:val="24"/>
        </w:rPr>
        <w:t xml:space="preserve">, kdy agresor jen zavolá a potom mlčí; </w:t>
      </w:r>
      <w:r>
        <w:rPr>
          <w:rFonts w:cs="Times New Roman"/>
          <w:szCs w:val="24"/>
        </w:rPr>
        <w:t>SMS</w:t>
      </w:r>
      <w:r w:rsidR="00781B10">
        <w:rPr>
          <w:rFonts w:cs="Times New Roman"/>
          <w:szCs w:val="24"/>
        </w:rPr>
        <w:t xml:space="preserve"> zprávami nebo nevhodnými </w:t>
      </w:r>
      <w:r w:rsidRPr="00774837">
        <w:rPr>
          <w:rFonts w:cs="Times New Roman"/>
          <w:szCs w:val="24"/>
        </w:rPr>
        <w:t>MMS zpráv</w:t>
      </w:r>
      <w:r w:rsidR="00781B10">
        <w:rPr>
          <w:rFonts w:cs="Times New Roman"/>
          <w:szCs w:val="24"/>
        </w:rPr>
        <w:t>ami</w:t>
      </w:r>
      <w:r w:rsidRPr="00774837">
        <w:rPr>
          <w:rFonts w:cs="Times New Roman"/>
          <w:szCs w:val="24"/>
        </w:rPr>
        <w:t>),</w:t>
      </w:r>
    </w:p>
    <w:p w14:paraId="120FA76E" w14:textId="77777777" w:rsidR="003E0594" w:rsidRDefault="003E0594" w:rsidP="006C1BA2">
      <w:pPr>
        <w:pStyle w:val="Odstavecseseznamem"/>
        <w:numPr>
          <w:ilvl w:val="0"/>
          <w:numId w:val="12"/>
        </w:numPr>
        <w:spacing w:before="120" w:after="0" w:line="360" w:lineRule="auto"/>
        <w:ind w:hanging="294"/>
        <w:jc w:val="both"/>
        <w:rPr>
          <w:rFonts w:cs="Times New Roman"/>
          <w:szCs w:val="24"/>
        </w:rPr>
      </w:pPr>
      <w:r w:rsidRPr="00774837">
        <w:rPr>
          <w:rFonts w:cs="Times New Roman"/>
          <w:szCs w:val="24"/>
        </w:rPr>
        <w:t xml:space="preserve">internetu (např. </w:t>
      </w:r>
      <w:r w:rsidR="00781B10">
        <w:rPr>
          <w:rFonts w:cs="Times New Roman"/>
          <w:szCs w:val="24"/>
        </w:rPr>
        <w:t>agresivními</w:t>
      </w:r>
      <w:r w:rsidRPr="00774837">
        <w:rPr>
          <w:rFonts w:cs="Times New Roman"/>
          <w:szCs w:val="24"/>
        </w:rPr>
        <w:t xml:space="preserve"> e-maily, </w:t>
      </w:r>
      <w:r w:rsidR="00781B10">
        <w:rPr>
          <w:rFonts w:cs="Times New Roman"/>
          <w:szCs w:val="24"/>
        </w:rPr>
        <w:t>hanlivé</w:t>
      </w:r>
      <w:r>
        <w:rPr>
          <w:rFonts w:cs="Times New Roman"/>
          <w:szCs w:val="24"/>
        </w:rPr>
        <w:t xml:space="preserve"> webové stránky,</w:t>
      </w:r>
      <w:r w:rsidR="00781B10">
        <w:rPr>
          <w:rFonts w:cs="Times New Roman"/>
          <w:szCs w:val="24"/>
        </w:rPr>
        <w:t xml:space="preserve"> napadání přes sociální sítě, </w:t>
      </w:r>
      <w:r w:rsidRPr="00774837">
        <w:rPr>
          <w:rFonts w:cs="Times New Roman"/>
          <w:szCs w:val="24"/>
        </w:rPr>
        <w:t>chat</w:t>
      </w:r>
      <w:r w:rsidR="00781B10">
        <w:rPr>
          <w:rFonts w:cs="Times New Roman"/>
          <w:szCs w:val="24"/>
        </w:rPr>
        <w:t>y</w:t>
      </w:r>
      <w:r w:rsidRPr="00774837">
        <w:rPr>
          <w:rFonts w:cs="Times New Roman"/>
          <w:szCs w:val="24"/>
        </w:rPr>
        <w:t>, počítačové hry</w:t>
      </w:r>
      <w:r w:rsidR="00781B10">
        <w:rPr>
          <w:rFonts w:cs="Times New Roman"/>
          <w:szCs w:val="24"/>
        </w:rPr>
        <w:t xml:space="preserve"> aj.</w:t>
      </w:r>
      <w:r w:rsidRPr="00774837">
        <w:rPr>
          <w:rFonts w:cs="Times New Roman"/>
          <w:szCs w:val="24"/>
        </w:rPr>
        <w:t>).</w:t>
      </w:r>
    </w:p>
    <w:p w14:paraId="7D96F09D" w14:textId="6F428E3C" w:rsidR="006E6F5E" w:rsidRDefault="003E45A3" w:rsidP="007F56EF">
      <w:pPr>
        <w:spacing w:before="120" w:after="0" w:line="360" w:lineRule="auto"/>
        <w:ind w:firstLine="357"/>
        <w:jc w:val="both"/>
        <w:rPr>
          <w:rFonts w:cs="Times New Roman"/>
          <w:szCs w:val="24"/>
        </w:rPr>
      </w:pPr>
      <w:r>
        <w:rPr>
          <w:rFonts w:cs="Times New Roman"/>
          <w:szCs w:val="24"/>
        </w:rPr>
        <w:t>Další definice, která</w:t>
      </w:r>
      <w:r w:rsidR="00656C8C" w:rsidRPr="00B766F6">
        <w:rPr>
          <w:rFonts w:cs="Times New Roman"/>
          <w:szCs w:val="24"/>
        </w:rPr>
        <w:t xml:space="preserve"> dle </w:t>
      </w:r>
      <w:r>
        <w:rPr>
          <w:rFonts w:cs="Times New Roman"/>
          <w:szCs w:val="24"/>
        </w:rPr>
        <w:t>názoru autorky práce</w:t>
      </w:r>
      <w:r w:rsidR="00656C8C" w:rsidRPr="00B766F6">
        <w:rPr>
          <w:rFonts w:cs="Times New Roman"/>
          <w:szCs w:val="24"/>
        </w:rPr>
        <w:t>, nejvíce vyjadřuje současný stav, je definice dle Kopeckého, Krejčí (2008)</w:t>
      </w:r>
      <w:r w:rsidR="006E6F5E" w:rsidRPr="00B766F6">
        <w:rPr>
          <w:rFonts w:cs="Times New Roman"/>
          <w:szCs w:val="24"/>
        </w:rPr>
        <w:t>,</w:t>
      </w:r>
      <w:r w:rsidR="006E6F5E">
        <w:rPr>
          <w:rFonts w:cs="Times New Roman"/>
          <w:szCs w:val="24"/>
        </w:rPr>
        <w:t xml:space="preserve"> kteří kyberšikanu definují jako jednu z forem šikany zneužívající informačních a komunikačních technologií (</w:t>
      </w:r>
      <w:r w:rsidR="00950A82">
        <w:rPr>
          <w:rFonts w:cs="Times New Roman"/>
          <w:szCs w:val="24"/>
        </w:rPr>
        <w:t>ICT) a to především internetu a </w:t>
      </w:r>
      <w:r w:rsidR="006E6F5E">
        <w:rPr>
          <w:rFonts w:cs="Times New Roman"/>
          <w:szCs w:val="24"/>
        </w:rPr>
        <w:t xml:space="preserve">mobilních komunikačních prostředků (tablety, mobilní telefony) k úmyslným a cílevědomým krokům, směřujícím k narušení rovnováhy oběti útoku, která toto chování ani nemusí vnímat jako projev šikany. Jelikož jedinec </w:t>
      </w:r>
      <w:r w:rsidR="00B838A0">
        <w:rPr>
          <w:rFonts w:cs="Times New Roman"/>
          <w:szCs w:val="24"/>
        </w:rPr>
        <w:t>nepozná, že se jedná o šikanu, nedokáže se s ní vypořádat, proto se cítí v této situaci sám a bez pochopení svého nejbližšího okolí,</w:t>
      </w:r>
    </w:p>
    <w:p w14:paraId="2299A615" w14:textId="04FC889C" w:rsidR="00B838A0" w:rsidRDefault="00B838A0" w:rsidP="007F56EF">
      <w:pPr>
        <w:spacing w:before="120" w:after="0" w:line="360" w:lineRule="auto"/>
        <w:ind w:firstLine="357"/>
        <w:jc w:val="both"/>
        <w:rPr>
          <w:rFonts w:cs="Times New Roman"/>
          <w:szCs w:val="24"/>
        </w:rPr>
      </w:pPr>
      <w:r>
        <w:rPr>
          <w:rFonts w:cs="Times New Roman"/>
          <w:szCs w:val="24"/>
        </w:rPr>
        <w:t xml:space="preserve">Společná věc pro šikanu a zmiňovanou kyberšikanu je jejich cíl, kterým je zájem někomu fyzicky nebo psychicky ublížit. </w:t>
      </w:r>
      <w:r w:rsidR="0090320A">
        <w:rPr>
          <w:rFonts w:cs="Times New Roman"/>
          <w:szCs w:val="24"/>
        </w:rPr>
        <w:t>Kyberšikaně obyčejně předchází i běžná šikana, která se později přesune na výše zmiňované technologie a čast</w:t>
      </w:r>
      <w:r w:rsidR="00A10B8E">
        <w:rPr>
          <w:rFonts w:cs="Times New Roman"/>
          <w:szCs w:val="24"/>
        </w:rPr>
        <w:t>o se jejich projevy prolínají (</w:t>
      </w:r>
      <w:r w:rsidR="0090320A">
        <w:rPr>
          <w:rFonts w:cs="Times New Roman"/>
          <w:szCs w:val="24"/>
        </w:rPr>
        <w:t xml:space="preserve">např. natáčení útoku </w:t>
      </w:r>
      <w:r w:rsidR="0090320A">
        <w:rPr>
          <w:rFonts w:cs="Times New Roman"/>
          <w:szCs w:val="24"/>
        </w:rPr>
        <w:lastRenderedPageBreak/>
        <w:t>na mobilní telefon). Jelikož se u kyberšikany jedná o virtuální s</w:t>
      </w:r>
      <w:r w:rsidR="00950A82">
        <w:rPr>
          <w:rFonts w:cs="Times New Roman"/>
          <w:szCs w:val="24"/>
        </w:rPr>
        <w:t>vět, může se stát, že útočník a </w:t>
      </w:r>
      <w:r w:rsidR="0090320A">
        <w:rPr>
          <w:rFonts w:cs="Times New Roman"/>
          <w:szCs w:val="24"/>
        </w:rPr>
        <w:t>oběť se navzájem ani neznají a ke vzájemnému kontaktu může dojít kdykoliv později.</w:t>
      </w:r>
      <w:r w:rsidR="00B6436E">
        <w:rPr>
          <w:rFonts w:cs="Times New Roman"/>
          <w:szCs w:val="24"/>
        </w:rPr>
        <w:t xml:space="preserve"> Tím pochopitelně nelze říci, že jsou IT technologie a technický pokrok </w:t>
      </w:r>
      <w:r w:rsidR="00950A82">
        <w:rPr>
          <w:rFonts w:cs="Times New Roman"/>
          <w:szCs w:val="24"/>
        </w:rPr>
        <w:t>špatný, ale špatní jsou jen ti, </w:t>
      </w:r>
      <w:r w:rsidR="00B6436E">
        <w:rPr>
          <w:rFonts w:cs="Times New Roman"/>
          <w:szCs w:val="24"/>
        </w:rPr>
        <w:t>kteří jej zneužívají.</w:t>
      </w:r>
    </w:p>
    <w:p w14:paraId="7B852E98" w14:textId="77777777" w:rsidR="00A10B8E" w:rsidRDefault="00A10B8E" w:rsidP="007F56EF">
      <w:pPr>
        <w:spacing w:before="120" w:after="0" w:line="360" w:lineRule="auto"/>
        <w:ind w:firstLine="357"/>
        <w:jc w:val="both"/>
        <w:rPr>
          <w:rFonts w:cs="Times New Roman"/>
          <w:szCs w:val="24"/>
        </w:rPr>
      </w:pPr>
      <w:r w:rsidRPr="00B54E96">
        <w:rPr>
          <w:rFonts w:cs="Times New Roman"/>
          <w:szCs w:val="24"/>
        </w:rPr>
        <w:t>Srovnání tradiční šikany a kyberšikany naznačuje, že dospívající mají stále podstatně více zkušeností s tradičními formami šikany</w:t>
      </w:r>
      <w:r w:rsidR="00B766F6" w:rsidRPr="00B54E96">
        <w:rPr>
          <w:rFonts w:cs="Times New Roman"/>
          <w:szCs w:val="24"/>
        </w:rPr>
        <w:t xml:space="preserve"> oproti kyberšikaně</w:t>
      </w:r>
      <w:r w:rsidRPr="00B54E96">
        <w:rPr>
          <w:rFonts w:cs="Times New Roman"/>
          <w:szCs w:val="24"/>
        </w:rPr>
        <w:t xml:space="preserve"> (</w:t>
      </w:r>
      <w:proofErr w:type="spellStart"/>
      <w:r w:rsidRPr="00B54E96">
        <w:rPr>
          <w:rFonts w:cs="Times New Roman"/>
          <w:szCs w:val="24"/>
        </w:rPr>
        <w:t>Juvonen</w:t>
      </w:r>
      <w:proofErr w:type="spellEnd"/>
      <w:r w:rsidRPr="00B54E96">
        <w:rPr>
          <w:rFonts w:cs="Times New Roman"/>
          <w:szCs w:val="24"/>
        </w:rPr>
        <w:t xml:space="preserve"> a Gross, 2008; </w:t>
      </w:r>
      <w:proofErr w:type="spellStart"/>
      <w:r w:rsidRPr="00B54E96">
        <w:rPr>
          <w:rFonts w:cs="Times New Roman"/>
          <w:szCs w:val="24"/>
        </w:rPr>
        <w:t>Li</w:t>
      </w:r>
      <w:proofErr w:type="spellEnd"/>
      <w:r w:rsidRPr="00B54E96">
        <w:rPr>
          <w:rFonts w:cs="Times New Roman"/>
          <w:szCs w:val="24"/>
        </w:rPr>
        <w:t xml:space="preserve">, 2007; </w:t>
      </w:r>
      <w:proofErr w:type="spellStart"/>
      <w:r w:rsidRPr="00B54E96">
        <w:rPr>
          <w:rFonts w:cs="Times New Roman"/>
          <w:szCs w:val="24"/>
        </w:rPr>
        <w:t>Raskauskas</w:t>
      </w:r>
      <w:proofErr w:type="spellEnd"/>
      <w:r w:rsidRPr="00B54E96">
        <w:rPr>
          <w:rFonts w:cs="Times New Roman"/>
          <w:szCs w:val="24"/>
        </w:rPr>
        <w:t xml:space="preserve"> a </w:t>
      </w:r>
      <w:proofErr w:type="spellStart"/>
      <w:r w:rsidRPr="00B54E96">
        <w:rPr>
          <w:rFonts w:cs="Times New Roman"/>
          <w:szCs w:val="24"/>
        </w:rPr>
        <w:t>Stoltz</w:t>
      </w:r>
      <w:proofErr w:type="spellEnd"/>
      <w:r w:rsidRPr="00B54E96">
        <w:rPr>
          <w:rFonts w:cs="Times New Roman"/>
          <w:szCs w:val="24"/>
        </w:rPr>
        <w:t xml:space="preserve">, 2007). </w:t>
      </w:r>
      <w:proofErr w:type="spellStart"/>
      <w:r w:rsidR="008038BA" w:rsidRPr="00B54E96">
        <w:rPr>
          <w:rFonts w:cs="Times New Roman"/>
          <w:szCs w:val="24"/>
        </w:rPr>
        <w:t>Li</w:t>
      </w:r>
      <w:proofErr w:type="spellEnd"/>
      <w:r w:rsidR="008038BA" w:rsidRPr="00B54E96">
        <w:rPr>
          <w:rFonts w:cs="Times New Roman"/>
          <w:szCs w:val="24"/>
        </w:rPr>
        <w:t xml:space="preserve"> (2007) ve své studii uvádí, že ze 177 respondentů u studentů sedmého ročníku je 31,1% agresorů </w:t>
      </w:r>
      <w:r w:rsidRPr="00B54E96">
        <w:rPr>
          <w:rFonts w:cs="Times New Roman"/>
          <w:szCs w:val="24"/>
        </w:rPr>
        <w:t>a 53,7% se stalo obětí tradiční šikany, zatímco pouze 14,5% používá elektronické nástroje k šikaně a 24,9% uvedlo, že je obětí kyberšikany.</w:t>
      </w:r>
    </w:p>
    <w:p w14:paraId="3F597B8C" w14:textId="77777777" w:rsidR="003E0594" w:rsidRPr="00C5105F" w:rsidRDefault="00B6436E" w:rsidP="007F56EF">
      <w:pPr>
        <w:spacing w:before="120" w:after="0" w:line="360" w:lineRule="auto"/>
        <w:ind w:firstLine="357"/>
        <w:jc w:val="both"/>
        <w:rPr>
          <w:rFonts w:cs="Times New Roman"/>
          <w:szCs w:val="24"/>
        </w:rPr>
      </w:pPr>
      <w:r>
        <w:rPr>
          <w:rFonts w:cs="Times New Roman"/>
          <w:szCs w:val="24"/>
        </w:rPr>
        <w:t xml:space="preserve">Jako tradiční šikana, má i </w:t>
      </w:r>
      <w:r w:rsidR="003E0594" w:rsidRPr="00C5105F">
        <w:rPr>
          <w:rFonts w:cs="Times New Roman"/>
          <w:szCs w:val="24"/>
        </w:rPr>
        <w:t>kyberšikan</w:t>
      </w:r>
      <w:r>
        <w:rPr>
          <w:rFonts w:cs="Times New Roman"/>
          <w:szCs w:val="24"/>
        </w:rPr>
        <w:t>a svá specifika:</w:t>
      </w:r>
    </w:p>
    <w:p w14:paraId="66E58D4A" w14:textId="45DFB86D" w:rsidR="006352DF" w:rsidRPr="00AE0BF7" w:rsidRDefault="00B6436E" w:rsidP="006C1BA2">
      <w:pPr>
        <w:pStyle w:val="Odstavecseseznamem"/>
        <w:numPr>
          <w:ilvl w:val="0"/>
          <w:numId w:val="12"/>
        </w:numPr>
        <w:spacing w:before="120" w:after="0" w:line="360" w:lineRule="auto"/>
        <w:ind w:hanging="294"/>
        <w:jc w:val="both"/>
        <w:rPr>
          <w:rFonts w:cs="Times New Roman"/>
          <w:szCs w:val="24"/>
        </w:rPr>
      </w:pPr>
      <w:r w:rsidRPr="00E62BA3">
        <w:rPr>
          <w:rFonts w:cs="Times New Roman"/>
          <w:b/>
          <w:i/>
          <w:szCs w:val="24"/>
        </w:rPr>
        <w:t>anonymita útočníka</w:t>
      </w:r>
      <w:r>
        <w:rPr>
          <w:rFonts w:cs="Times New Roman"/>
          <w:szCs w:val="24"/>
        </w:rPr>
        <w:t xml:space="preserve"> – útočníci vystupují pod pseudonymem (</w:t>
      </w:r>
      <w:proofErr w:type="spellStart"/>
      <w:r>
        <w:rPr>
          <w:rFonts w:cs="Times New Roman"/>
          <w:szCs w:val="24"/>
        </w:rPr>
        <w:t>nickem</w:t>
      </w:r>
      <w:proofErr w:type="spellEnd"/>
      <w:r>
        <w:rPr>
          <w:rFonts w:cs="Times New Roman"/>
          <w:szCs w:val="24"/>
        </w:rPr>
        <w:t xml:space="preserve">); užívají hůře identifikovatelnou emailovou adresu, předplacené telefonní číslo; vytváří si nové identity; využívají pocitu </w:t>
      </w:r>
      <w:r w:rsidRPr="00B6436E">
        <w:rPr>
          <w:rFonts w:cs="Times New Roman"/>
          <w:szCs w:val="24"/>
        </w:rPr>
        <w:t>nepolapitelnosti</w:t>
      </w:r>
      <w:r>
        <w:rPr>
          <w:rFonts w:cs="Times New Roman"/>
          <w:szCs w:val="24"/>
        </w:rPr>
        <w:t>, což znevýhodňuje oběť</w:t>
      </w:r>
      <w:r w:rsidR="00AE0BF7">
        <w:rPr>
          <w:rFonts w:cs="Times New Roman"/>
          <w:szCs w:val="24"/>
        </w:rPr>
        <w:t xml:space="preserve"> a naopak posiluje agresivitu útočníka. Internet ovšem není zcela anonymní a většinou lze agresora dohledat.</w:t>
      </w:r>
      <w:r w:rsidR="00AE0BF7" w:rsidRPr="00AE0BF7">
        <w:rPr>
          <w:rFonts w:cs="Times New Roman"/>
          <w:color w:val="C45911" w:themeColor="accent2" w:themeShade="BF"/>
          <w:szCs w:val="24"/>
        </w:rPr>
        <w:t xml:space="preserve"> </w:t>
      </w:r>
      <w:r w:rsidR="00B54E96" w:rsidRPr="00B54E96">
        <w:rPr>
          <w:rFonts w:cs="Times New Roman"/>
          <w:szCs w:val="24"/>
        </w:rPr>
        <w:t xml:space="preserve">Dle Fialové (2015) je </w:t>
      </w:r>
      <w:r w:rsidR="00B54E96" w:rsidRPr="004F0D14">
        <w:rPr>
          <w:rFonts w:cs="Times New Roman"/>
          <w:szCs w:val="24"/>
        </w:rPr>
        <w:t>negativem</w:t>
      </w:r>
      <w:r w:rsidR="00AE0BF7" w:rsidRPr="004F0D14">
        <w:rPr>
          <w:rFonts w:cs="Times New Roman"/>
          <w:szCs w:val="24"/>
        </w:rPr>
        <w:t>, že se český právní systém mnoha jevy kyberšika</w:t>
      </w:r>
      <w:r w:rsidR="003E45A3" w:rsidRPr="004F0D14">
        <w:rPr>
          <w:rFonts w:cs="Times New Roman"/>
          <w:szCs w:val="24"/>
        </w:rPr>
        <w:t>n</w:t>
      </w:r>
      <w:r w:rsidR="00AE0BF7" w:rsidRPr="004F0D14">
        <w:rPr>
          <w:rFonts w:cs="Times New Roman"/>
          <w:szCs w:val="24"/>
        </w:rPr>
        <w:t>y nezabývá a proto nelze počítat s pomocí policie.</w:t>
      </w:r>
    </w:p>
    <w:p w14:paraId="0F6A2B26" w14:textId="69C60B03" w:rsidR="003E0594" w:rsidRDefault="00AE0BF7" w:rsidP="006C1BA2">
      <w:pPr>
        <w:pStyle w:val="Odstavecseseznamem"/>
        <w:numPr>
          <w:ilvl w:val="0"/>
          <w:numId w:val="12"/>
        </w:numPr>
        <w:spacing w:before="120" w:after="0" w:line="360" w:lineRule="auto"/>
        <w:ind w:hanging="294"/>
        <w:jc w:val="both"/>
        <w:rPr>
          <w:rFonts w:cs="Times New Roman"/>
          <w:szCs w:val="24"/>
        </w:rPr>
      </w:pPr>
      <w:r w:rsidRPr="00E62BA3">
        <w:rPr>
          <w:rFonts w:cs="Times New Roman"/>
          <w:b/>
          <w:i/>
          <w:szCs w:val="24"/>
        </w:rPr>
        <w:t>změna profilu útočníka i oběti</w:t>
      </w:r>
      <w:r>
        <w:rPr>
          <w:rFonts w:cs="Times New Roman"/>
          <w:szCs w:val="24"/>
        </w:rPr>
        <w:t xml:space="preserve"> – útočníkem může být prakticky jakákoliv osoba, která má adekvátní znalosti s užitím technologií potřebných k útokům a není důležit</w:t>
      </w:r>
      <w:r w:rsidR="006A1623">
        <w:rPr>
          <w:rFonts w:cs="Times New Roman"/>
          <w:szCs w:val="24"/>
        </w:rPr>
        <w:t>á</w:t>
      </w:r>
      <w:r>
        <w:rPr>
          <w:rFonts w:cs="Times New Roman"/>
          <w:szCs w:val="24"/>
        </w:rPr>
        <w:t xml:space="preserve"> jeho fyzická převaha, pohlaví, věk, sociální status atp.</w:t>
      </w:r>
    </w:p>
    <w:p w14:paraId="77060D6B" w14:textId="22E71D3A" w:rsidR="00794295" w:rsidRDefault="00794295" w:rsidP="006C1BA2">
      <w:pPr>
        <w:pStyle w:val="Odstavecseseznamem"/>
        <w:numPr>
          <w:ilvl w:val="0"/>
          <w:numId w:val="12"/>
        </w:numPr>
        <w:spacing w:before="120" w:after="0" w:line="360" w:lineRule="auto"/>
        <w:ind w:hanging="294"/>
        <w:jc w:val="both"/>
        <w:rPr>
          <w:rFonts w:cs="Times New Roman"/>
          <w:szCs w:val="24"/>
        </w:rPr>
      </w:pPr>
      <w:r w:rsidRPr="00E62BA3">
        <w:rPr>
          <w:rFonts w:cs="Times New Roman"/>
          <w:b/>
          <w:i/>
          <w:szCs w:val="24"/>
        </w:rPr>
        <w:t>změna místa a času útoků</w:t>
      </w:r>
      <w:r>
        <w:rPr>
          <w:rFonts w:cs="Times New Roman"/>
          <w:szCs w:val="24"/>
        </w:rPr>
        <w:t xml:space="preserve"> – ke kyberšikaně, oproti tradiční šikaně, může dojít </w:t>
      </w:r>
      <w:r w:rsidR="004F0D14">
        <w:rPr>
          <w:rFonts w:cs="Times New Roman"/>
          <w:szCs w:val="24"/>
        </w:rPr>
        <w:t>na </w:t>
      </w:r>
      <w:r w:rsidR="00A33905">
        <w:rPr>
          <w:rFonts w:cs="Times New Roman"/>
          <w:szCs w:val="24"/>
        </w:rPr>
        <w:t>jakémkoliv místě a ve kterýkoliv čas, není tedy možnost se před ní ukrýt. Stačí mít dostupný internet nebo mít u sebe mobilní telefon a agresor může zaútočit.</w:t>
      </w:r>
    </w:p>
    <w:p w14:paraId="3E3DC00D" w14:textId="2B215A3C" w:rsidR="003E0594" w:rsidRDefault="00A33905" w:rsidP="006C1BA2">
      <w:pPr>
        <w:pStyle w:val="Odstavecseseznamem"/>
        <w:numPr>
          <w:ilvl w:val="0"/>
          <w:numId w:val="12"/>
        </w:numPr>
        <w:spacing w:before="120" w:after="0" w:line="360" w:lineRule="auto"/>
        <w:ind w:hanging="294"/>
        <w:jc w:val="both"/>
        <w:rPr>
          <w:rFonts w:cs="Times New Roman"/>
          <w:szCs w:val="24"/>
        </w:rPr>
      </w:pPr>
      <w:r w:rsidRPr="00E62BA3">
        <w:rPr>
          <w:rFonts w:cs="Times New Roman"/>
          <w:b/>
          <w:i/>
          <w:szCs w:val="24"/>
        </w:rPr>
        <w:t>odlišné chování lidí ve virtuálním světě od reálného prostředí</w:t>
      </w:r>
      <w:r>
        <w:rPr>
          <w:rFonts w:cs="Times New Roman"/>
          <w:szCs w:val="24"/>
        </w:rPr>
        <w:t xml:space="preserve"> – lidé se často vydávají za někoho jiného a neuvádí pravdivé údaje (kryjí se za domnělou anonymitu)</w:t>
      </w:r>
      <w:r w:rsidR="00621A3A">
        <w:rPr>
          <w:rFonts w:cs="Times New Roman"/>
          <w:szCs w:val="24"/>
        </w:rPr>
        <w:t>. Mohou tedy záměrně vystupovat pod jiným pohlavím, věkem</w:t>
      </w:r>
      <w:r w:rsidR="004F0D14">
        <w:rPr>
          <w:rFonts w:cs="Times New Roman"/>
          <w:szCs w:val="24"/>
        </w:rPr>
        <w:t xml:space="preserve"> či povoláním. Z toho důvodu se </w:t>
      </w:r>
      <w:r w:rsidR="00621A3A">
        <w:rPr>
          <w:rFonts w:cs="Times New Roman"/>
          <w:szCs w:val="24"/>
        </w:rPr>
        <w:t>chovají zcela odlišně od reálného života. Bývají odvážnější a méně zdrženliví, neostýchají se citlivých témat, ztrácí zábrany a snáze se seznamují.</w:t>
      </w:r>
    </w:p>
    <w:p w14:paraId="61FD8810" w14:textId="77777777" w:rsidR="00E62BA3" w:rsidRDefault="00E62BA3" w:rsidP="006C1BA2">
      <w:pPr>
        <w:pStyle w:val="Odstavecseseznamem"/>
        <w:numPr>
          <w:ilvl w:val="0"/>
          <w:numId w:val="12"/>
        </w:numPr>
        <w:spacing w:before="120" w:after="0" w:line="360" w:lineRule="auto"/>
        <w:ind w:hanging="294"/>
        <w:jc w:val="both"/>
        <w:rPr>
          <w:rFonts w:cs="Times New Roman"/>
          <w:szCs w:val="24"/>
        </w:rPr>
      </w:pPr>
      <w:r w:rsidRPr="00E62BA3">
        <w:rPr>
          <w:rFonts w:cs="Times New Roman"/>
          <w:b/>
          <w:i/>
          <w:szCs w:val="24"/>
        </w:rPr>
        <w:t>pomoc publika při útocích</w:t>
      </w:r>
      <w:r>
        <w:rPr>
          <w:rFonts w:cs="Times New Roman"/>
          <w:szCs w:val="24"/>
        </w:rPr>
        <w:t xml:space="preserve"> – prostřednictvím technologií je velmi snadné šířit pořízené fotografie, videa, zprávy či obrázky. Mnohdy tedy útočník nemusí oběť opakovaně napadat, ale dostupnost těchto záznamů na internetu je potom snadno šiřitelná a sdílená dalšími, čímž se publikum zveřejněných </w:t>
      </w:r>
      <w:r w:rsidR="005A3953">
        <w:rPr>
          <w:rFonts w:cs="Times New Roman"/>
          <w:szCs w:val="24"/>
        </w:rPr>
        <w:t>příspěvků</w:t>
      </w:r>
      <w:r>
        <w:rPr>
          <w:rFonts w:cs="Times New Roman"/>
          <w:szCs w:val="24"/>
        </w:rPr>
        <w:t xml:space="preserve"> dále rozšiřuje</w:t>
      </w:r>
      <w:r w:rsidR="005A3953">
        <w:rPr>
          <w:rFonts w:cs="Times New Roman"/>
          <w:szCs w:val="24"/>
        </w:rPr>
        <w:t xml:space="preserve"> a je tak umožněno snadné zvyšování intenzity útoků</w:t>
      </w:r>
      <w:r>
        <w:rPr>
          <w:rFonts w:cs="Times New Roman"/>
          <w:szCs w:val="24"/>
        </w:rPr>
        <w:t>.</w:t>
      </w:r>
    </w:p>
    <w:p w14:paraId="5659C9BE" w14:textId="14ECC388" w:rsidR="005A3953" w:rsidRDefault="005A3953" w:rsidP="006C1BA2">
      <w:pPr>
        <w:pStyle w:val="Odstavecseseznamem"/>
        <w:numPr>
          <w:ilvl w:val="0"/>
          <w:numId w:val="12"/>
        </w:numPr>
        <w:spacing w:before="120" w:after="0" w:line="360" w:lineRule="auto"/>
        <w:ind w:hanging="294"/>
        <w:jc w:val="both"/>
        <w:rPr>
          <w:rFonts w:cs="Times New Roman"/>
          <w:szCs w:val="24"/>
        </w:rPr>
      </w:pPr>
      <w:r>
        <w:rPr>
          <w:rFonts w:cs="Times New Roman"/>
          <w:b/>
          <w:i/>
          <w:szCs w:val="24"/>
        </w:rPr>
        <w:lastRenderedPageBreak/>
        <w:t xml:space="preserve">Obtížná rozpoznatelnost dopadů na oběť </w:t>
      </w:r>
      <w:r>
        <w:rPr>
          <w:rFonts w:cs="Times New Roman"/>
          <w:szCs w:val="24"/>
        </w:rPr>
        <w:t>– kyberšikanu často provází psychické týrání, které je obtížné identifikovat oproti fyzickému týrání. Oběť o</w:t>
      </w:r>
      <w:r w:rsidR="00E85ABD">
        <w:rPr>
          <w:rFonts w:cs="Times New Roman"/>
          <w:szCs w:val="24"/>
        </w:rPr>
        <w:t xml:space="preserve"> </w:t>
      </w:r>
      <w:r>
        <w:rPr>
          <w:rFonts w:cs="Times New Roman"/>
          <w:szCs w:val="24"/>
        </w:rPr>
        <w:t>svých problémech nehovoří, je uzavřená, nekomunikativní a mívá pr</w:t>
      </w:r>
      <w:r w:rsidR="004F0D14">
        <w:rPr>
          <w:rFonts w:cs="Times New Roman"/>
          <w:szCs w:val="24"/>
        </w:rPr>
        <w:t>oblémy s okolím. Obyčejně za to </w:t>
      </w:r>
      <w:r>
        <w:rPr>
          <w:rFonts w:cs="Times New Roman"/>
          <w:szCs w:val="24"/>
        </w:rPr>
        <w:t>může stud (vydíráním zaslaných aktů oběti), strach (výhružky agresora), počítačová negramotnost rodičů (nekontrolují své děti, neznají pravidla bezpečného pohybu ve virtuálním světě) a neschopnost oběti rozeznat, že jde o psychickou šikanu.</w:t>
      </w:r>
    </w:p>
    <w:p w14:paraId="4D9D687F" w14:textId="77777777" w:rsidR="005A3953" w:rsidRDefault="005A3953" w:rsidP="006C1BA2">
      <w:pPr>
        <w:pStyle w:val="Odstavecseseznamem"/>
        <w:numPr>
          <w:ilvl w:val="0"/>
          <w:numId w:val="12"/>
        </w:numPr>
        <w:spacing w:before="120" w:after="0" w:line="360" w:lineRule="auto"/>
        <w:ind w:hanging="294"/>
        <w:jc w:val="both"/>
        <w:rPr>
          <w:rFonts w:cs="Times New Roman"/>
          <w:szCs w:val="24"/>
        </w:rPr>
      </w:pPr>
      <w:r>
        <w:rPr>
          <w:rFonts w:cs="Times New Roman"/>
          <w:b/>
          <w:i/>
          <w:szCs w:val="24"/>
        </w:rPr>
        <w:t xml:space="preserve">neúmyslná šikana </w:t>
      </w:r>
      <w:r>
        <w:rPr>
          <w:rFonts w:cs="Times New Roman"/>
          <w:szCs w:val="24"/>
        </w:rPr>
        <w:t xml:space="preserve">– nebývá to pravidlem, ale v některých případech může být kyberšikana </w:t>
      </w:r>
      <w:r w:rsidR="004E2109">
        <w:rPr>
          <w:rFonts w:cs="Times New Roman"/>
          <w:szCs w:val="24"/>
        </w:rPr>
        <w:t>způsobena chybným úsudkem či neodhadnutím odpovídající situace, kdy například potencionálně nevinný žert, způsobí trápení oběti.</w:t>
      </w:r>
    </w:p>
    <w:p w14:paraId="2ABEAE40" w14:textId="6DA167CD" w:rsidR="00D3042F" w:rsidRDefault="004E2109" w:rsidP="001B14E2">
      <w:pPr>
        <w:spacing w:before="120" w:after="0" w:line="360" w:lineRule="auto"/>
        <w:ind w:firstLine="357"/>
        <w:jc w:val="both"/>
        <w:rPr>
          <w:rFonts w:cs="Times New Roman"/>
          <w:szCs w:val="24"/>
        </w:rPr>
      </w:pPr>
      <w:r>
        <w:rPr>
          <w:rFonts w:cs="Times New Roman"/>
          <w:szCs w:val="24"/>
        </w:rPr>
        <w:t>Jak j</w:t>
      </w:r>
      <w:r w:rsidR="00142B8B">
        <w:rPr>
          <w:rFonts w:cs="Times New Roman"/>
          <w:szCs w:val="24"/>
        </w:rPr>
        <w:t xml:space="preserve">iž bylo </w:t>
      </w:r>
      <w:r>
        <w:rPr>
          <w:rFonts w:cs="Times New Roman"/>
          <w:szCs w:val="24"/>
        </w:rPr>
        <w:t>zmín</w:t>
      </w:r>
      <w:r w:rsidR="00142B8B">
        <w:rPr>
          <w:rFonts w:cs="Times New Roman"/>
          <w:szCs w:val="24"/>
        </w:rPr>
        <w:t>ěno</w:t>
      </w:r>
      <w:r>
        <w:rPr>
          <w:rFonts w:cs="Times New Roman"/>
          <w:szCs w:val="24"/>
        </w:rPr>
        <w:t xml:space="preserve"> na počátku této kapitoly</w:t>
      </w:r>
      <w:r w:rsidR="00142B8B">
        <w:rPr>
          <w:rFonts w:cs="Times New Roman"/>
          <w:szCs w:val="24"/>
        </w:rPr>
        <w:t xml:space="preserve">, </w:t>
      </w:r>
      <w:r>
        <w:rPr>
          <w:rFonts w:cs="Times New Roman"/>
          <w:szCs w:val="24"/>
        </w:rPr>
        <w:t>je šikana ve virtuálním prostředí v současné době již obsáhlým fenoménem pro její snadnou aplikaci.</w:t>
      </w:r>
    </w:p>
    <w:p w14:paraId="702F861E" w14:textId="77777777" w:rsidR="003E0594" w:rsidRDefault="003E0594" w:rsidP="00D3042F">
      <w:pPr>
        <w:spacing w:before="120" w:after="0" w:line="360" w:lineRule="auto"/>
        <w:jc w:val="both"/>
        <w:rPr>
          <w:rFonts w:cs="Times New Roman"/>
          <w:szCs w:val="24"/>
        </w:rPr>
      </w:pPr>
    </w:p>
    <w:p w14:paraId="6A3927EE" w14:textId="77777777" w:rsidR="000964C0" w:rsidRPr="008E75B1" w:rsidRDefault="007874E6" w:rsidP="007874E6">
      <w:pPr>
        <w:pStyle w:val="Nadpis3"/>
        <w:ind w:left="357"/>
      </w:pPr>
      <w:bookmarkStart w:id="13" w:name="_Toc70860625"/>
      <w:r>
        <w:t>2.4</w:t>
      </w:r>
      <w:r w:rsidR="000964C0" w:rsidRPr="008E75B1">
        <w:t xml:space="preserve"> Aktéři šikany</w:t>
      </w:r>
      <w:bookmarkEnd w:id="13"/>
    </w:p>
    <w:p w14:paraId="2DBDB931" w14:textId="77777777" w:rsidR="000964C0" w:rsidRDefault="000964C0" w:rsidP="007F56EF">
      <w:pPr>
        <w:spacing w:before="120" w:after="0" w:line="360" w:lineRule="auto"/>
        <w:ind w:firstLine="357"/>
        <w:jc w:val="both"/>
        <w:rPr>
          <w:rFonts w:cs="Times New Roman"/>
          <w:szCs w:val="24"/>
        </w:rPr>
      </w:pPr>
      <w:r>
        <w:rPr>
          <w:rFonts w:cs="Times New Roman"/>
          <w:szCs w:val="24"/>
        </w:rPr>
        <w:t xml:space="preserve">Mezi jeden z nejznámějších popisů aktérů šikany dle </w:t>
      </w:r>
      <w:r w:rsidRPr="003C3CF4">
        <w:rPr>
          <w:rFonts w:cs="Times New Roman"/>
          <w:szCs w:val="24"/>
        </w:rPr>
        <w:t>Vágnerov</w:t>
      </w:r>
      <w:r>
        <w:rPr>
          <w:rFonts w:cs="Times New Roman"/>
          <w:szCs w:val="24"/>
        </w:rPr>
        <w:t>é je rozdělení na samotnou osobu agresora, dále oběť a v neposlední řadě na početně největší část těchto aktérů, což jsou přihlížející.</w:t>
      </w:r>
    </w:p>
    <w:p w14:paraId="62765D92" w14:textId="77777777" w:rsidR="000964C0" w:rsidRDefault="000964C0" w:rsidP="000964C0">
      <w:pPr>
        <w:spacing w:before="120" w:after="0" w:line="360" w:lineRule="auto"/>
        <w:ind w:firstLine="708"/>
        <w:jc w:val="both"/>
        <w:rPr>
          <w:rFonts w:cs="Times New Roman"/>
          <w:szCs w:val="24"/>
        </w:rPr>
      </w:pPr>
    </w:p>
    <w:p w14:paraId="71F0A2E5" w14:textId="77777777" w:rsidR="000964C0" w:rsidRPr="007874E6" w:rsidRDefault="007874E6" w:rsidP="007874E6">
      <w:pPr>
        <w:pStyle w:val="Nadpis4"/>
        <w:ind w:left="357"/>
      </w:pPr>
      <w:bookmarkStart w:id="14" w:name="_Toc70860626"/>
      <w:r w:rsidRPr="007874E6">
        <w:t>2.4</w:t>
      </w:r>
      <w:r w:rsidR="000964C0" w:rsidRPr="007874E6">
        <w:t>.1 Agresor</w:t>
      </w:r>
      <w:bookmarkEnd w:id="14"/>
    </w:p>
    <w:p w14:paraId="37A62ADF" w14:textId="2266E6BA" w:rsidR="000964C0" w:rsidRDefault="003E45A3" w:rsidP="007F56EF">
      <w:pPr>
        <w:spacing w:before="120" w:after="0" w:line="360" w:lineRule="auto"/>
        <w:ind w:firstLine="357"/>
        <w:jc w:val="both"/>
        <w:rPr>
          <w:rFonts w:cs="Times New Roman"/>
          <w:szCs w:val="24"/>
        </w:rPr>
      </w:pPr>
      <w:r>
        <w:rPr>
          <w:rFonts w:cs="Times New Roman"/>
          <w:szCs w:val="24"/>
        </w:rPr>
        <w:t>Vágnerová (2009) uvádí, že a</w:t>
      </w:r>
      <w:r w:rsidR="000964C0">
        <w:rPr>
          <w:rFonts w:cs="Times New Roman"/>
          <w:szCs w:val="24"/>
        </w:rPr>
        <w:t>gresorem je osoba, která aktivně vyvíjí tlak, respektive některý z druhů agrese na svou oběť. Jeho osobnost mívá různé podoby.</w:t>
      </w:r>
    </w:p>
    <w:p w14:paraId="7CC77444" w14:textId="72646AAA" w:rsidR="000964C0" w:rsidRDefault="000964C0" w:rsidP="007F56EF">
      <w:pPr>
        <w:spacing w:before="120" w:after="0" w:line="360" w:lineRule="auto"/>
        <w:ind w:firstLine="357"/>
        <w:jc w:val="both"/>
        <w:rPr>
          <w:rFonts w:cs="Times New Roman"/>
          <w:szCs w:val="24"/>
        </w:rPr>
      </w:pPr>
      <w:r>
        <w:rPr>
          <w:rFonts w:cs="Times New Roman"/>
          <w:szCs w:val="24"/>
        </w:rPr>
        <w:t xml:space="preserve">Jedním z nejčastějších znaků ve společnosti je snaha, nebo </w:t>
      </w:r>
      <w:r w:rsidR="004F0D14">
        <w:rPr>
          <w:rFonts w:cs="Times New Roman"/>
          <w:szCs w:val="24"/>
        </w:rPr>
        <w:t>také touha, ovládat své okolí a </w:t>
      </w:r>
      <w:r>
        <w:rPr>
          <w:rFonts w:cs="Times New Roman"/>
          <w:szCs w:val="24"/>
        </w:rPr>
        <w:t>nějakým způsobem v něm být dominantní. Takoví jedinci mají obyčejně kladnější vztah k násilí, projevům agrese a jsou o</w:t>
      </w:r>
      <w:r w:rsidR="00A943FF">
        <w:rPr>
          <w:rFonts w:cs="Times New Roman"/>
          <w:szCs w:val="24"/>
        </w:rPr>
        <w:t>bvykle tělesně vyspělí a zdatní.</w:t>
      </w:r>
      <w:r>
        <w:rPr>
          <w:rFonts w:cs="Times New Roman"/>
          <w:szCs w:val="24"/>
        </w:rPr>
        <w:t xml:space="preserve"> Typickým znakem u takovýchto jedinců je nedostatek či úplná absence lítosti, </w:t>
      </w:r>
      <w:r w:rsidR="004F0D14">
        <w:rPr>
          <w:rFonts w:cs="Times New Roman"/>
          <w:szCs w:val="24"/>
        </w:rPr>
        <w:t>pocitů viny, morálního cítění i </w:t>
      </w:r>
      <w:r>
        <w:rPr>
          <w:rFonts w:cs="Times New Roman"/>
          <w:szCs w:val="24"/>
        </w:rPr>
        <w:t>vnímání vjemů oběti a také nedostatku sebereflexe, z če</w:t>
      </w:r>
      <w:r w:rsidR="004F0D14">
        <w:rPr>
          <w:rFonts w:cs="Times New Roman"/>
          <w:szCs w:val="24"/>
        </w:rPr>
        <w:t>hož vyplývá, že trest, který je </w:t>
      </w:r>
      <w:r>
        <w:rPr>
          <w:rFonts w:cs="Times New Roman"/>
          <w:szCs w:val="24"/>
        </w:rPr>
        <w:t>pochopitelně zasloužený, za své agresivní chování vnímají jako křivdu vůči vlastní osobě. Agresorem nemusí být jen osoba s nižší inteligencí (primitivní</w:t>
      </w:r>
      <w:r w:rsidR="004F0D14">
        <w:rPr>
          <w:rFonts w:cs="Times New Roman"/>
          <w:szCs w:val="24"/>
        </w:rPr>
        <w:t xml:space="preserve"> či omezená), ale může to být i </w:t>
      </w:r>
      <w:r>
        <w:rPr>
          <w:rFonts w:cs="Times New Roman"/>
          <w:szCs w:val="24"/>
        </w:rPr>
        <w:t xml:space="preserve">nadprůměrně inteligentní jedinec. Všichni však vykazují jisté dispozice k egocentrismu, sadismu, citovému lakomství a sebestřednosti. Obvykle jsou ve společnosti ostatních žáků obdivováni, popularizováni, oblíbeni a mívají vysokou úroveň vlastního sebevědomí. I zde však mohou být výjimky a agresorem či iniciátorem šikany se může stát méně oblíbený jedinec </w:t>
      </w:r>
      <w:r>
        <w:rPr>
          <w:rFonts w:cs="Times New Roman"/>
          <w:szCs w:val="24"/>
        </w:rPr>
        <w:lastRenderedPageBreak/>
        <w:t>s nižším sebevědomím, toužícím po uznání, „slávě“ či obdivu ve snaze si získat pozornost</w:t>
      </w:r>
      <w:r w:rsidR="004726C8">
        <w:rPr>
          <w:rFonts w:cs="Times New Roman"/>
          <w:szCs w:val="24"/>
        </w:rPr>
        <w:t>,</w:t>
      </w:r>
      <w:r w:rsidR="00522FDB">
        <w:rPr>
          <w:rFonts w:cs="Times New Roman"/>
          <w:szCs w:val="24"/>
        </w:rPr>
        <w:t xml:space="preserve"> a tak </w:t>
      </w:r>
      <w:r>
        <w:rPr>
          <w:rFonts w:cs="Times New Roman"/>
          <w:szCs w:val="24"/>
        </w:rPr>
        <w:t>se začlenit mezi oblíbenější jedince v sociální skupině</w:t>
      </w:r>
      <w:r w:rsidR="006C1BA2">
        <w:rPr>
          <w:rFonts w:cs="Times New Roman"/>
          <w:szCs w:val="24"/>
        </w:rPr>
        <w:t xml:space="preserve"> (Vágnerová, 2009)</w:t>
      </w:r>
      <w:r>
        <w:rPr>
          <w:rFonts w:cs="Times New Roman"/>
          <w:szCs w:val="24"/>
        </w:rPr>
        <w:t>.</w:t>
      </w:r>
    </w:p>
    <w:p w14:paraId="0AC44AF2" w14:textId="77777777" w:rsidR="000964C0" w:rsidRDefault="000964C0" w:rsidP="000964C0">
      <w:pPr>
        <w:spacing w:before="120" w:after="0" w:line="360" w:lineRule="auto"/>
        <w:ind w:firstLine="708"/>
        <w:jc w:val="both"/>
        <w:rPr>
          <w:rFonts w:cs="Times New Roman"/>
          <w:szCs w:val="24"/>
        </w:rPr>
      </w:pPr>
    </w:p>
    <w:p w14:paraId="277BCB4E" w14:textId="77777777" w:rsidR="000964C0" w:rsidRPr="001453BD" w:rsidRDefault="007874E6" w:rsidP="007874E6">
      <w:pPr>
        <w:spacing w:before="120" w:after="0" w:line="360" w:lineRule="auto"/>
        <w:ind w:left="357"/>
        <w:jc w:val="both"/>
        <w:rPr>
          <w:rFonts w:cs="Times New Roman"/>
          <w:b/>
          <w:szCs w:val="24"/>
        </w:rPr>
      </w:pPr>
      <w:r>
        <w:rPr>
          <w:rFonts w:cs="Times New Roman"/>
          <w:b/>
          <w:szCs w:val="24"/>
        </w:rPr>
        <w:t>2.4</w:t>
      </w:r>
      <w:r w:rsidR="000964C0" w:rsidRPr="001453BD">
        <w:rPr>
          <w:rFonts w:cs="Times New Roman"/>
          <w:b/>
          <w:szCs w:val="24"/>
        </w:rPr>
        <w:t>.1.1 Dělení osobnosti agresora</w:t>
      </w:r>
    </w:p>
    <w:p w14:paraId="53333B50" w14:textId="53A42F9B" w:rsidR="000964C0" w:rsidRDefault="000964C0" w:rsidP="007F56EF">
      <w:pPr>
        <w:spacing w:before="120" w:after="0" w:line="360" w:lineRule="auto"/>
        <w:ind w:firstLine="357"/>
        <w:jc w:val="both"/>
        <w:rPr>
          <w:rFonts w:cs="Times New Roman"/>
          <w:szCs w:val="24"/>
        </w:rPr>
      </w:pPr>
      <w:r>
        <w:rPr>
          <w:rFonts w:cs="Times New Roman"/>
          <w:szCs w:val="24"/>
        </w:rPr>
        <w:t xml:space="preserve">Dle Koláře (2005) a Vágnerové (2009) se osobnost agresora šikany dá rozdělit </w:t>
      </w:r>
      <w:r w:rsidR="00A943FF">
        <w:rPr>
          <w:rFonts w:cs="Times New Roman"/>
          <w:szCs w:val="24"/>
        </w:rPr>
        <w:t>po</w:t>
      </w:r>
      <w:r>
        <w:rPr>
          <w:rFonts w:cs="Times New Roman"/>
          <w:szCs w:val="24"/>
        </w:rPr>
        <w:t>dle následujícího popisu:</w:t>
      </w:r>
    </w:p>
    <w:p w14:paraId="6F774CF1" w14:textId="77777777" w:rsidR="000964C0" w:rsidRDefault="000964C0" w:rsidP="007F56EF">
      <w:pPr>
        <w:spacing w:before="120" w:after="0" w:line="360" w:lineRule="auto"/>
        <w:ind w:firstLine="357"/>
        <w:jc w:val="both"/>
        <w:rPr>
          <w:rFonts w:cs="Times New Roman"/>
          <w:szCs w:val="24"/>
        </w:rPr>
      </w:pPr>
      <w:r w:rsidRPr="004F4CD0">
        <w:rPr>
          <w:rFonts w:cs="Times New Roman"/>
          <w:b/>
          <w:i/>
          <w:szCs w:val="24"/>
        </w:rPr>
        <w:t>Hrubián</w:t>
      </w:r>
      <w:r>
        <w:rPr>
          <w:rFonts w:cs="Times New Roman"/>
          <w:szCs w:val="24"/>
        </w:rPr>
        <w:t xml:space="preserve"> – dá se popsat jako impulzivní, primitivní osoba, která mívá vnitřní přebytek energie. Obvykle mívá velké kázeňské problémy (to se váže s účastí ve skupinách páchajících trestnou činnost) a porušené vnímání autorit. Jeho metody šikany jsou velmi hrubé, nelítostné a masivní. Vyžaduje naprostou poslušnost a svým chováním zastrašuje ostatní. V rodině, v níž agresor žije, se často vykytuje podobné chování, které samotný jedinec projevuje vůči své oběti, tedy agresivita, brutalita a nelítostné chování rodičů – agresor se snaží násilí na něm páchané vracet či jej napodobovat. </w:t>
      </w:r>
    </w:p>
    <w:p w14:paraId="4ECFB46F" w14:textId="2D57066F" w:rsidR="000964C0" w:rsidRDefault="000964C0" w:rsidP="007F56EF">
      <w:pPr>
        <w:spacing w:before="120" w:after="0" w:line="360" w:lineRule="auto"/>
        <w:ind w:firstLine="357"/>
        <w:jc w:val="both"/>
        <w:rPr>
          <w:rFonts w:cs="Times New Roman"/>
          <w:szCs w:val="24"/>
        </w:rPr>
      </w:pPr>
      <w:r w:rsidRPr="004F4CD0">
        <w:rPr>
          <w:rFonts w:cs="Times New Roman"/>
          <w:b/>
          <w:i/>
          <w:szCs w:val="24"/>
        </w:rPr>
        <w:t>Slušňák</w:t>
      </w:r>
      <w:r>
        <w:rPr>
          <w:rFonts w:cs="Times New Roman"/>
          <w:szCs w:val="24"/>
        </w:rPr>
        <w:t xml:space="preserve"> – obyčejně se jedná o zdánlivě slušného, zdvořilého, sociálně zdatného jedince, který je často úzkostný, narcistický, uzavřený a také býv</w:t>
      </w:r>
      <w:r w:rsidR="004F0D14">
        <w:rPr>
          <w:rFonts w:cs="Times New Roman"/>
          <w:szCs w:val="24"/>
        </w:rPr>
        <w:t>á prostředníkem mezi učitelem a </w:t>
      </w:r>
      <w:r>
        <w:rPr>
          <w:rFonts w:cs="Times New Roman"/>
          <w:szCs w:val="24"/>
        </w:rPr>
        <w:t>ostatními žáky. Takový jedinec se však občas může uchylovat až k „mafiánským“ metodám, kdy může být hlavou agresivní skupiny ubližující oběti s chladnokrevnou a cílenou krutostí, využívající další jedince vykonávající samotné agresivní útoky, kteří jsou jeho pobočníky a jsou závislí na vlivu, uznání a moci svého vůdce. U „slušňáka“ se mohou také projevovat sadistické tendence v sexuálním smyslu. V jeho násilném chování se projevují rafinované metody mučení a jiného násilí, které jsou obvykle velmi skryté a především bez jakýchkoliv svědků. V rodině tohoto typu agresora je obyčejně uplatňována výchova pomocí striktních příkazů s nedostatkem lásky a citových vjemů, kdy je na jedince kladena velmi vysoká náročnost na výsledky a důsledné plnění úkolů.</w:t>
      </w:r>
    </w:p>
    <w:p w14:paraId="1149DBF8" w14:textId="338B1419" w:rsidR="000964C0" w:rsidRDefault="000964C0" w:rsidP="00C76A74">
      <w:pPr>
        <w:spacing w:before="120" w:after="0" w:line="360" w:lineRule="auto"/>
        <w:ind w:firstLine="357"/>
        <w:jc w:val="both"/>
        <w:rPr>
          <w:rFonts w:cs="Times New Roman"/>
          <w:szCs w:val="24"/>
        </w:rPr>
      </w:pPr>
      <w:r w:rsidRPr="00A84338">
        <w:rPr>
          <w:rFonts w:cs="Times New Roman"/>
          <w:b/>
          <w:i/>
          <w:szCs w:val="24"/>
        </w:rPr>
        <w:t>Srandista</w:t>
      </w:r>
      <w:r>
        <w:rPr>
          <w:rFonts w:cs="Times New Roman"/>
          <w:szCs w:val="24"/>
        </w:rPr>
        <w:t xml:space="preserve"> – je jedinec, který se jeví jako zábavný, sebejistý, pozitivně naladěný, optimista s dobrodružnou povahou a velkou sebedůvěrou. Obvykle je velmi komunikativní, v kolektivu oblíbený s velkým vlivem, avšak často s citovým strádáním a bez mravních a duchovních hodnot. Je to jedinec, který si vyžaduj</w:t>
      </w:r>
      <w:r w:rsidR="00CC3B5B">
        <w:rPr>
          <w:rFonts w:cs="Times New Roman"/>
          <w:szCs w:val="24"/>
        </w:rPr>
        <w:t>e</w:t>
      </w:r>
      <w:r>
        <w:rPr>
          <w:rFonts w:cs="Times New Roman"/>
          <w:szCs w:val="24"/>
        </w:rPr>
        <w:t xml:space="preserve"> zvýšenou pozornost, a tu si snaží zajišťovat škodolibým a zlomyslným jednáním vůči zvoleným obětem či oběti. Tout</w:t>
      </w:r>
      <w:r w:rsidR="004F0D14">
        <w:rPr>
          <w:rFonts w:cs="Times New Roman"/>
          <w:szCs w:val="24"/>
        </w:rPr>
        <w:t>o krutou zábavou šikanování, si </w:t>
      </w:r>
      <w:r>
        <w:rPr>
          <w:rFonts w:cs="Times New Roman"/>
          <w:szCs w:val="24"/>
        </w:rPr>
        <w:t xml:space="preserve">vytváří publikum - diváky, aby si zajistil pozornost a oblíbenost ostatních jedinců v sociálním kolektivu. Následně se snaží opakovaně upozorňovat na „zábavné“ či „humorné“ stránky svého </w:t>
      </w:r>
      <w:r>
        <w:rPr>
          <w:rFonts w:cs="Times New Roman"/>
          <w:szCs w:val="24"/>
        </w:rPr>
        <w:lastRenderedPageBreak/>
        <w:t>jednání. U jeho rodičů se často vyskytuje ironie, sarka</w:t>
      </w:r>
      <w:r w:rsidR="00C76A74">
        <w:rPr>
          <w:rFonts w:cs="Times New Roman"/>
          <w:szCs w:val="24"/>
        </w:rPr>
        <w:t xml:space="preserve">smus a smysl pro „černý humor“ </w:t>
      </w:r>
      <w:r w:rsidRPr="003C3CF4">
        <w:rPr>
          <w:rFonts w:cs="Times New Roman"/>
          <w:szCs w:val="24"/>
        </w:rPr>
        <w:t>(</w:t>
      </w:r>
      <w:r>
        <w:rPr>
          <w:rFonts w:cs="Times New Roman"/>
          <w:szCs w:val="24"/>
        </w:rPr>
        <w:t xml:space="preserve">Kolář, 2005; </w:t>
      </w:r>
      <w:proofErr w:type="spellStart"/>
      <w:r w:rsidRPr="003C3CF4">
        <w:rPr>
          <w:rFonts w:cs="Times New Roman"/>
          <w:szCs w:val="24"/>
        </w:rPr>
        <w:t>Lovasová</w:t>
      </w:r>
      <w:proofErr w:type="spellEnd"/>
      <w:r w:rsidRPr="003C3CF4">
        <w:rPr>
          <w:rFonts w:cs="Times New Roman"/>
          <w:szCs w:val="24"/>
        </w:rPr>
        <w:t>, 2006</w:t>
      </w:r>
      <w:r>
        <w:rPr>
          <w:rFonts w:cs="Times New Roman"/>
          <w:szCs w:val="24"/>
        </w:rPr>
        <w:t>;</w:t>
      </w:r>
      <w:r w:rsidRPr="006D171C">
        <w:rPr>
          <w:rFonts w:cs="Times New Roman"/>
          <w:szCs w:val="24"/>
        </w:rPr>
        <w:t xml:space="preserve"> </w:t>
      </w:r>
      <w:r w:rsidRPr="003C3CF4">
        <w:rPr>
          <w:rFonts w:cs="Times New Roman"/>
          <w:szCs w:val="24"/>
        </w:rPr>
        <w:t>Vágnerová, 2009)</w:t>
      </w:r>
      <w:r w:rsidR="00C76A74">
        <w:rPr>
          <w:rFonts w:cs="Times New Roman"/>
          <w:szCs w:val="24"/>
        </w:rPr>
        <w:t>.</w:t>
      </w:r>
    </w:p>
    <w:p w14:paraId="5988842C" w14:textId="77777777" w:rsidR="000964C0" w:rsidRDefault="000964C0" w:rsidP="000964C0">
      <w:pPr>
        <w:spacing w:before="120" w:after="0" w:line="360" w:lineRule="auto"/>
        <w:jc w:val="both"/>
        <w:rPr>
          <w:rFonts w:cs="Times New Roman"/>
          <w:szCs w:val="24"/>
        </w:rPr>
      </w:pPr>
    </w:p>
    <w:p w14:paraId="654365F9" w14:textId="77777777" w:rsidR="000964C0" w:rsidRPr="004E5F90" w:rsidRDefault="007874E6" w:rsidP="007874E6">
      <w:pPr>
        <w:pStyle w:val="Nadpis4"/>
        <w:ind w:left="357"/>
      </w:pPr>
      <w:bookmarkStart w:id="15" w:name="_Toc70860627"/>
      <w:r>
        <w:t>2</w:t>
      </w:r>
      <w:r w:rsidR="000964C0" w:rsidRPr="004E5F90">
        <w:t>.</w:t>
      </w:r>
      <w:r>
        <w:t>4</w:t>
      </w:r>
      <w:r w:rsidR="000964C0" w:rsidRPr="004E5F90">
        <w:t>.2 Oběť</w:t>
      </w:r>
      <w:bookmarkEnd w:id="15"/>
    </w:p>
    <w:p w14:paraId="65ABE110" w14:textId="77777777" w:rsidR="000964C0" w:rsidRPr="006D171C" w:rsidRDefault="000964C0" w:rsidP="007F56EF">
      <w:pPr>
        <w:spacing w:before="120" w:after="0" w:line="360" w:lineRule="auto"/>
        <w:ind w:firstLine="357"/>
        <w:jc w:val="both"/>
        <w:rPr>
          <w:rFonts w:cs="Times New Roman"/>
          <w:szCs w:val="24"/>
        </w:rPr>
      </w:pPr>
      <w:r>
        <w:rPr>
          <w:rFonts w:cs="Times New Roman"/>
          <w:szCs w:val="24"/>
        </w:rPr>
        <w:t xml:space="preserve">Kdo bývá obětí, uvádí </w:t>
      </w:r>
      <w:r w:rsidRPr="006D171C">
        <w:rPr>
          <w:rFonts w:cs="Times New Roman"/>
          <w:szCs w:val="24"/>
        </w:rPr>
        <w:t>Ko</w:t>
      </w:r>
      <w:r>
        <w:rPr>
          <w:rFonts w:cs="Times New Roman"/>
          <w:szCs w:val="24"/>
        </w:rPr>
        <w:t>l</w:t>
      </w:r>
      <w:r w:rsidRPr="006D171C">
        <w:rPr>
          <w:rFonts w:cs="Times New Roman"/>
          <w:szCs w:val="24"/>
        </w:rPr>
        <w:t>á</w:t>
      </w:r>
      <w:r>
        <w:rPr>
          <w:rFonts w:cs="Times New Roman"/>
          <w:szCs w:val="24"/>
        </w:rPr>
        <w:t>ř (2005) ve svém díle „Bolest šikanování“ takto: “</w:t>
      </w:r>
      <w:r w:rsidRPr="00CF5A24">
        <w:rPr>
          <w:rFonts w:cs="Times New Roman"/>
          <w:i/>
          <w:szCs w:val="24"/>
        </w:rPr>
        <w:t xml:space="preserve">Téměř každá skupina si najde nějakou </w:t>
      </w:r>
      <w:r>
        <w:rPr>
          <w:rFonts w:cs="Times New Roman"/>
          <w:i/>
          <w:szCs w:val="24"/>
        </w:rPr>
        <w:t xml:space="preserve">menší </w:t>
      </w:r>
      <w:r w:rsidRPr="00CF5A24">
        <w:rPr>
          <w:rFonts w:cs="Times New Roman"/>
          <w:i/>
          <w:szCs w:val="24"/>
        </w:rPr>
        <w:t>oběť a kritéria jsou velmi rozmanitá. Někdy není důležité, jak</w:t>
      </w:r>
      <w:r>
        <w:rPr>
          <w:rFonts w:cs="Times New Roman"/>
          <w:i/>
          <w:szCs w:val="24"/>
        </w:rPr>
        <w:t>á</w:t>
      </w:r>
      <w:r w:rsidRPr="00CF5A24">
        <w:rPr>
          <w:rFonts w:cs="Times New Roman"/>
          <w:i/>
          <w:szCs w:val="24"/>
        </w:rPr>
        <w:t xml:space="preserve"> oběť vlastně je, výběr je naprosto nahodilý. Při troše smůly se může obětí stát kterékoliv dítě.</w:t>
      </w:r>
      <w:r>
        <w:rPr>
          <w:rFonts w:cs="Times New Roman"/>
          <w:szCs w:val="24"/>
        </w:rPr>
        <w:t>“</w:t>
      </w:r>
    </w:p>
    <w:p w14:paraId="0DE61A54" w14:textId="0E9D2B6B" w:rsidR="000964C0" w:rsidRDefault="000964C0" w:rsidP="001B14E2">
      <w:pPr>
        <w:spacing w:before="120" w:after="0" w:line="360" w:lineRule="auto"/>
        <w:ind w:firstLine="357"/>
        <w:jc w:val="both"/>
        <w:rPr>
          <w:rFonts w:cs="Times New Roman"/>
          <w:szCs w:val="24"/>
        </w:rPr>
      </w:pPr>
      <w:r>
        <w:rPr>
          <w:rFonts w:cs="Times New Roman"/>
          <w:szCs w:val="24"/>
        </w:rPr>
        <w:t>Z výše uvedeného vyplývá, že popsat osobnost ši</w:t>
      </w:r>
      <w:r w:rsidRPr="006D171C">
        <w:rPr>
          <w:rFonts w:cs="Times New Roman"/>
          <w:szCs w:val="24"/>
        </w:rPr>
        <w:t>kanovaného</w:t>
      </w:r>
      <w:r>
        <w:rPr>
          <w:rFonts w:cs="Times New Roman"/>
          <w:szCs w:val="24"/>
        </w:rPr>
        <w:t xml:space="preserve"> jedince</w:t>
      </w:r>
      <w:r w:rsidRPr="006D171C">
        <w:rPr>
          <w:rFonts w:cs="Times New Roman"/>
          <w:szCs w:val="24"/>
        </w:rPr>
        <w:t xml:space="preserve"> </w:t>
      </w:r>
      <w:r>
        <w:rPr>
          <w:rFonts w:cs="Times New Roman"/>
          <w:szCs w:val="24"/>
        </w:rPr>
        <w:t>není vůbec jednoduché, protože ve své podstatě neexistuje ž</w:t>
      </w:r>
      <w:r w:rsidRPr="006D171C">
        <w:rPr>
          <w:rFonts w:cs="Times New Roman"/>
          <w:szCs w:val="24"/>
        </w:rPr>
        <w:t>ádn</w:t>
      </w:r>
      <w:r>
        <w:rPr>
          <w:rFonts w:cs="Times New Roman"/>
          <w:szCs w:val="24"/>
        </w:rPr>
        <w:t>ý</w:t>
      </w:r>
      <w:r w:rsidRPr="006D171C">
        <w:rPr>
          <w:rFonts w:cs="Times New Roman"/>
          <w:szCs w:val="24"/>
        </w:rPr>
        <w:t xml:space="preserve"> univerzá</w:t>
      </w:r>
      <w:r>
        <w:rPr>
          <w:rFonts w:cs="Times New Roman"/>
          <w:szCs w:val="24"/>
        </w:rPr>
        <w:t xml:space="preserve">lní </w:t>
      </w:r>
      <w:r w:rsidRPr="006D171C">
        <w:rPr>
          <w:rFonts w:cs="Times New Roman"/>
          <w:szCs w:val="24"/>
        </w:rPr>
        <w:t>typ oběti</w:t>
      </w:r>
      <w:r>
        <w:rPr>
          <w:rFonts w:cs="Times New Roman"/>
          <w:szCs w:val="24"/>
        </w:rPr>
        <w:t xml:space="preserve"> šikany. I tak je ale možné určitým způsobem oběť roztřídit, protože v jejich chování či jednání je možné najít konkrétní rysy, jenž agresor dokáže velmi dobře rozpoznat a účinně využít. Nejobvyklejším motivem bývá nějaká </w:t>
      </w:r>
      <w:r w:rsidRPr="00A37546">
        <w:rPr>
          <w:rFonts w:cs="Times New Roman"/>
          <w:i/>
          <w:szCs w:val="24"/>
        </w:rPr>
        <w:t>fyzická odlišnost</w:t>
      </w:r>
      <w:r>
        <w:rPr>
          <w:rFonts w:cs="Times New Roman"/>
          <w:szCs w:val="24"/>
        </w:rPr>
        <w:t xml:space="preserve"> (specifická je např. rasová šikana), často také neobratnost, obezita, malá fyzická zdatnost, tělesná vada či jiný handicap. </w:t>
      </w:r>
    </w:p>
    <w:p w14:paraId="4F8CB120" w14:textId="23F31610" w:rsidR="000964C0" w:rsidRDefault="000964C0" w:rsidP="007F56EF">
      <w:pPr>
        <w:spacing w:before="120" w:after="0" w:line="360" w:lineRule="auto"/>
        <w:ind w:firstLine="357"/>
        <w:jc w:val="both"/>
        <w:rPr>
          <w:rFonts w:cs="Times New Roman"/>
          <w:szCs w:val="24"/>
        </w:rPr>
      </w:pPr>
      <w:r>
        <w:rPr>
          <w:rFonts w:cs="Times New Roman"/>
          <w:szCs w:val="24"/>
        </w:rPr>
        <w:t xml:space="preserve">Do výčtu výše uvedených motivů provokujících </w:t>
      </w:r>
      <w:r w:rsidR="006C1BA2">
        <w:rPr>
          <w:rFonts w:cs="Times New Roman"/>
          <w:szCs w:val="24"/>
        </w:rPr>
        <w:t>faktorů lze bezesporu zařadit i </w:t>
      </w:r>
      <w:r>
        <w:rPr>
          <w:rFonts w:cs="Times New Roman"/>
          <w:szCs w:val="24"/>
        </w:rPr>
        <w:t xml:space="preserve">jakoukoliv </w:t>
      </w:r>
      <w:r w:rsidRPr="00A37546">
        <w:rPr>
          <w:rFonts w:cs="Times New Roman"/>
          <w:i/>
          <w:szCs w:val="24"/>
        </w:rPr>
        <w:t>psychickou odlišnost</w:t>
      </w:r>
      <w:r>
        <w:rPr>
          <w:rFonts w:cs="Times New Roman"/>
          <w:szCs w:val="24"/>
        </w:rPr>
        <w:t>, za které lze považovat například úzkostnost, zvýšený strach, nízké reakce v neobvyklých situacích, kdy jedinec lehce zpanika</w:t>
      </w:r>
      <w:r w:rsidR="006C1BA2">
        <w:rPr>
          <w:rFonts w:cs="Times New Roman"/>
          <w:szCs w:val="24"/>
        </w:rPr>
        <w:t>ří, příliš mnoho se kritizuje a </w:t>
      </w:r>
      <w:r>
        <w:rPr>
          <w:rFonts w:cs="Times New Roman"/>
          <w:szCs w:val="24"/>
        </w:rPr>
        <w:t>často si své nezdary vyčítá. Za psychickou odlišnost lze považovat také různou míru inteligence oběti, kdy se obětí šikany stávají mentálně slabší jedinci, kteří provokují svou naivitou, závislostí, velkou mírou ovlivnitelnosti, nechápavostí a nepřizpůsobivostí. Obdobně může být v kolektivu znevýhodněn i vysoce inteligentní jedinec, který se od ostatních odlišuje svým způsobem chování, nadhledem, snadným zvládáním vyučovaného předmětu</w:t>
      </w:r>
      <w:r w:rsidR="00A943FF">
        <w:rPr>
          <w:rFonts w:cs="Times New Roman"/>
          <w:szCs w:val="24"/>
        </w:rPr>
        <w:t xml:space="preserve">, </w:t>
      </w:r>
      <w:r>
        <w:rPr>
          <w:rFonts w:cs="Times New Roman"/>
          <w:szCs w:val="24"/>
        </w:rPr>
        <w:t xml:space="preserve">ochotou o problematice diskutovat a pečlivé přípravě na vyučování o přestávkách, kdy se spolužáci věnují méně tolerované školní činnosti (běhání po chodbách, atp.).  </w:t>
      </w:r>
    </w:p>
    <w:p w14:paraId="637403B2" w14:textId="4DBDEC58" w:rsidR="000964C0" w:rsidRDefault="000964C0" w:rsidP="007F56EF">
      <w:pPr>
        <w:spacing w:before="120" w:after="0" w:line="360" w:lineRule="auto"/>
        <w:ind w:firstLine="357"/>
        <w:jc w:val="both"/>
        <w:rPr>
          <w:rFonts w:cs="Times New Roman"/>
          <w:szCs w:val="24"/>
        </w:rPr>
      </w:pPr>
      <w:r>
        <w:rPr>
          <w:rFonts w:cs="Times New Roman"/>
          <w:szCs w:val="24"/>
        </w:rPr>
        <w:t xml:space="preserve">V poslední době nabývá na významu šikana oběti, která je ze sociálně-ekonomicky znevýhodněné rodiny, tzn., že se jedná o jedince, </w:t>
      </w:r>
      <w:r w:rsidRPr="00F7559D">
        <w:rPr>
          <w:rFonts w:cs="Times New Roman"/>
          <w:szCs w:val="24"/>
        </w:rPr>
        <w:t>kt</w:t>
      </w:r>
      <w:r>
        <w:rPr>
          <w:rFonts w:cs="Times New Roman"/>
          <w:szCs w:val="24"/>
        </w:rPr>
        <w:t>erý se nemůž</w:t>
      </w:r>
      <w:r w:rsidRPr="00F7559D">
        <w:rPr>
          <w:rFonts w:cs="Times New Roman"/>
          <w:szCs w:val="24"/>
        </w:rPr>
        <w:t>e ob</w:t>
      </w:r>
      <w:r>
        <w:rPr>
          <w:rFonts w:cs="Times New Roman"/>
          <w:szCs w:val="24"/>
        </w:rPr>
        <w:t>l</w:t>
      </w:r>
      <w:r w:rsidRPr="00F7559D">
        <w:rPr>
          <w:rFonts w:cs="Times New Roman"/>
          <w:szCs w:val="24"/>
        </w:rPr>
        <w:t>ékat</w:t>
      </w:r>
      <w:r>
        <w:rPr>
          <w:rFonts w:cs="Times New Roman"/>
          <w:szCs w:val="24"/>
        </w:rPr>
        <w:t xml:space="preserve"> do značkových produktů a dle nejnovějších trendů, nevlastní kvalitní osobní elektronická zařízení (např. mobilní telefon, notebook či PC, atp.) či bez vlastních finančních prostředků (kapesného). </w:t>
      </w:r>
    </w:p>
    <w:p w14:paraId="74BEB328" w14:textId="77777777" w:rsidR="000964C0" w:rsidRDefault="000964C0" w:rsidP="007F56EF">
      <w:pPr>
        <w:spacing w:before="120" w:after="0" w:line="360" w:lineRule="auto"/>
        <w:ind w:firstLine="357"/>
        <w:jc w:val="both"/>
        <w:rPr>
          <w:rFonts w:cs="Times New Roman"/>
          <w:szCs w:val="24"/>
        </w:rPr>
      </w:pPr>
      <w:r>
        <w:rPr>
          <w:rFonts w:cs="Times New Roman"/>
          <w:szCs w:val="24"/>
        </w:rPr>
        <w:t>Obecně lze říci, že výše uvedení jedinci nejsou v </w:t>
      </w:r>
      <w:r w:rsidRPr="00F7559D">
        <w:rPr>
          <w:rFonts w:cs="Times New Roman"/>
          <w:szCs w:val="24"/>
        </w:rPr>
        <w:t>kolektivu</w:t>
      </w:r>
      <w:r>
        <w:rPr>
          <w:rFonts w:cs="Times New Roman"/>
          <w:szCs w:val="24"/>
        </w:rPr>
        <w:t xml:space="preserve"> </w:t>
      </w:r>
      <w:r w:rsidRPr="00F7559D">
        <w:rPr>
          <w:rFonts w:cs="Times New Roman"/>
          <w:szCs w:val="24"/>
        </w:rPr>
        <w:t>p</w:t>
      </w:r>
      <w:r>
        <w:rPr>
          <w:rFonts w:cs="Times New Roman"/>
          <w:szCs w:val="24"/>
        </w:rPr>
        <w:t>ř</w:t>
      </w:r>
      <w:r w:rsidRPr="00F7559D">
        <w:rPr>
          <w:rFonts w:cs="Times New Roman"/>
          <w:szCs w:val="24"/>
        </w:rPr>
        <w:t>í</w:t>
      </w:r>
      <w:r>
        <w:rPr>
          <w:rFonts w:cs="Times New Roman"/>
          <w:szCs w:val="24"/>
        </w:rPr>
        <w:t>l</w:t>
      </w:r>
      <w:r w:rsidRPr="00F7559D">
        <w:rPr>
          <w:rFonts w:cs="Times New Roman"/>
          <w:szCs w:val="24"/>
        </w:rPr>
        <w:t xml:space="preserve">iš oblíbení, </w:t>
      </w:r>
      <w:r>
        <w:rPr>
          <w:rFonts w:cs="Times New Roman"/>
          <w:szCs w:val="24"/>
        </w:rPr>
        <w:t>protože své okolí nejsou schopni ničím</w:t>
      </w:r>
      <w:r w:rsidRPr="00F7559D">
        <w:rPr>
          <w:rFonts w:cs="Times New Roman"/>
          <w:szCs w:val="24"/>
        </w:rPr>
        <w:t xml:space="preserve"> zaujmout</w:t>
      </w:r>
      <w:r>
        <w:rPr>
          <w:rFonts w:cs="Times New Roman"/>
          <w:szCs w:val="24"/>
        </w:rPr>
        <w:t xml:space="preserve"> nebo</w:t>
      </w:r>
      <w:r w:rsidRPr="00F7559D">
        <w:rPr>
          <w:rFonts w:cs="Times New Roman"/>
          <w:szCs w:val="24"/>
        </w:rPr>
        <w:t xml:space="preserve"> </w:t>
      </w:r>
      <w:r>
        <w:rPr>
          <w:rFonts w:cs="Times New Roman"/>
          <w:szCs w:val="24"/>
        </w:rPr>
        <w:t xml:space="preserve">nikoho </w:t>
      </w:r>
      <w:r w:rsidRPr="00F7559D">
        <w:rPr>
          <w:rFonts w:cs="Times New Roman"/>
          <w:szCs w:val="24"/>
        </w:rPr>
        <w:t>pobavi</w:t>
      </w:r>
      <w:r>
        <w:rPr>
          <w:rFonts w:cs="Times New Roman"/>
          <w:szCs w:val="24"/>
        </w:rPr>
        <w:t>t a tím se dostávají spíše do pozice „o</w:t>
      </w:r>
      <w:r w:rsidRPr="00F7559D">
        <w:rPr>
          <w:rFonts w:cs="Times New Roman"/>
          <w:szCs w:val="24"/>
        </w:rPr>
        <w:t>utsidera</w:t>
      </w:r>
      <w:r>
        <w:rPr>
          <w:rFonts w:cs="Times New Roman"/>
          <w:szCs w:val="24"/>
        </w:rPr>
        <w:t>“</w:t>
      </w:r>
      <w:r w:rsidRPr="00F7559D">
        <w:rPr>
          <w:rFonts w:cs="Times New Roman"/>
          <w:szCs w:val="24"/>
        </w:rPr>
        <w:t>.</w:t>
      </w:r>
    </w:p>
    <w:p w14:paraId="52EBEA29" w14:textId="77777777" w:rsidR="000964C0" w:rsidRDefault="000964C0" w:rsidP="007F56EF">
      <w:pPr>
        <w:spacing w:before="120" w:after="0" w:line="360" w:lineRule="auto"/>
        <w:ind w:firstLine="357"/>
        <w:jc w:val="both"/>
        <w:rPr>
          <w:rFonts w:cs="Times New Roman"/>
          <w:szCs w:val="24"/>
        </w:rPr>
      </w:pPr>
      <w:r>
        <w:rPr>
          <w:rFonts w:cs="Times New Roman"/>
          <w:szCs w:val="24"/>
        </w:rPr>
        <w:t xml:space="preserve">Ukazuje se, že oběti pochází spíše z rodin, kde jsou rodiče velice úzkostliví, přehnaně pečliví, přespříliš ochranářští - zejména u maminek, </w:t>
      </w:r>
      <w:r w:rsidRPr="00F7559D">
        <w:rPr>
          <w:rFonts w:cs="Times New Roman"/>
          <w:szCs w:val="24"/>
        </w:rPr>
        <w:t xml:space="preserve">které </w:t>
      </w:r>
      <w:r>
        <w:rPr>
          <w:rFonts w:cs="Times New Roman"/>
          <w:szCs w:val="24"/>
        </w:rPr>
        <w:t>s</w:t>
      </w:r>
      <w:r w:rsidRPr="00F7559D">
        <w:rPr>
          <w:rFonts w:cs="Times New Roman"/>
          <w:szCs w:val="24"/>
        </w:rPr>
        <w:t>tále žijí</w:t>
      </w:r>
      <w:r>
        <w:rPr>
          <w:rFonts w:cs="Times New Roman"/>
          <w:szCs w:val="24"/>
        </w:rPr>
        <w:t xml:space="preserve"> s obavou</w:t>
      </w:r>
      <w:r w:rsidRPr="00F7559D">
        <w:rPr>
          <w:rFonts w:cs="Times New Roman"/>
          <w:szCs w:val="24"/>
        </w:rPr>
        <w:t xml:space="preserve"> o své</w:t>
      </w:r>
      <w:r>
        <w:rPr>
          <w:rFonts w:cs="Times New Roman"/>
          <w:szCs w:val="24"/>
        </w:rPr>
        <w:t xml:space="preserve">ho potomka, </w:t>
      </w:r>
      <w:r>
        <w:rPr>
          <w:rFonts w:cs="Times New Roman"/>
          <w:szCs w:val="24"/>
        </w:rPr>
        <w:lastRenderedPageBreak/>
        <w:t xml:space="preserve">kterého tak zbytečně kontrolují a </w:t>
      </w:r>
      <w:r w:rsidRPr="00F7559D">
        <w:rPr>
          <w:rFonts w:cs="Times New Roman"/>
          <w:szCs w:val="24"/>
        </w:rPr>
        <w:t xml:space="preserve">omezují, </w:t>
      </w:r>
      <w:r>
        <w:rPr>
          <w:rFonts w:cs="Times New Roman"/>
          <w:szCs w:val="24"/>
        </w:rPr>
        <w:t>čímž</w:t>
      </w:r>
      <w:r w:rsidRPr="00F7559D">
        <w:rPr>
          <w:rFonts w:cs="Times New Roman"/>
          <w:szCs w:val="24"/>
        </w:rPr>
        <w:t xml:space="preserve"> </w:t>
      </w:r>
      <w:r>
        <w:rPr>
          <w:rFonts w:cs="Times New Roman"/>
          <w:szCs w:val="24"/>
        </w:rPr>
        <w:t xml:space="preserve">navyšují jeho citovou závislost a </w:t>
      </w:r>
      <w:r w:rsidRPr="00F7559D">
        <w:rPr>
          <w:rFonts w:cs="Times New Roman"/>
          <w:szCs w:val="24"/>
        </w:rPr>
        <w:t>proh</w:t>
      </w:r>
      <w:r>
        <w:rPr>
          <w:rFonts w:cs="Times New Roman"/>
          <w:szCs w:val="24"/>
        </w:rPr>
        <w:t>l</w:t>
      </w:r>
      <w:r w:rsidRPr="00F7559D">
        <w:rPr>
          <w:rFonts w:cs="Times New Roman"/>
          <w:szCs w:val="24"/>
        </w:rPr>
        <w:t>ubují</w:t>
      </w:r>
      <w:r>
        <w:rPr>
          <w:rFonts w:cs="Times New Roman"/>
          <w:szCs w:val="24"/>
        </w:rPr>
        <w:t xml:space="preserve"> j</w:t>
      </w:r>
      <w:r w:rsidRPr="00F7559D">
        <w:rPr>
          <w:rFonts w:cs="Times New Roman"/>
          <w:szCs w:val="24"/>
        </w:rPr>
        <w:t>eho nesamostatnos</w:t>
      </w:r>
      <w:r>
        <w:rPr>
          <w:rFonts w:cs="Times New Roman"/>
          <w:szCs w:val="24"/>
        </w:rPr>
        <w:t>t</w:t>
      </w:r>
      <w:r w:rsidRPr="00F7559D">
        <w:rPr>
          <w:rFonts w:cs="Times New Roman"/>
          <w:szCs w:val="24"/>
        </w:rPr>
        <w:t>.</w:t>
      </w:r>
      <w:r>
        <w:rPr>
          <w:rFonts w:cs="Times New Roman"/>
          <w:szCs w:val="24"/>
        </w:rPr>
        <w:t xml:space="preserve"> </w:t>
      </w:r>
    </w:p>
    <w:p w14:paraId="3F82FEA3" w14:textId="71AAB3DC" w:rsidR="000964C0" w:rsidRDefault="000964C0" w:rsidP="007F56EF">
      <w:pPr>
        <w:spacing w:before="120" w:after="0" w:line="360" w:lineRule="auto"/>
        <w:ind w:firstLine="357"/>
        <w:jc w:val="both"/>
        <w:rPr>
          <w:rFonts w:cs="Times New Roman"/>
          <w:szCs w:val="24"/>
        </w:rPr>
      </w:pPr>
      <w:r>
        <w:rPr>
          <w:rFonts w:cs="Times New Roman"/>
          <w:szCs w:val="24"/>
        </w:rPr>
        <w:t xml:space="preserve">Opakem výše uvedeného mohou být </w:t>
      </w:r>
      <w:r w:rsidRPr="00F7559D">
        <w:rPr>
          <w:rFonts w:cs="Times New Roman"/>
          <w:szCs w:val="24"/>
        </w:rPr>
        <w:t>rodiče, kte</w:t>
      </w:r>
      <w:r>
        <w:rPr>
          <w:rFonts w:cs="Times New Roman"/>
          <w:szCs w:val="24"/>
        </w:rPr>
        <w:t>ř</w:t>
      </w:r>
      <w:r w:rsidRPr="00F7559D">
        <w:rPr>
          <w:rFonts w:cs="Times New Roman"/>
          <w:szCs w:val="24"/>
        </w:rPr>
        <w:t xml:space="preserve">í </w:t>
      </w:r>
      <w:r>
        <w:rPr>
          <w:rFonts w:cs="Times New Roman"/>
          <w:szCs w:val="24"/>
        </w:rPr>
        <w:t xml:space="preserve">se o </w:t>
      </w:r>
      <w:r w:rsidRPr="00F7559D">
        <w:rPr>
          <w:rFonts w:cs="Times New Roman"/>
          <w:szCs w:val="24"/>
        </w:rPr>
        <w:t xml:space="preserve">své dítě </w:t>
      </w:r>
      <w:r>
        <w:rPr>
          <w:rFonts w:cs="Times New Roman"/>
          <w:szCs w:val="24"/>
        </w:rPr>
        <w:t xml:space="preserve">nezajímají, </w:t>
      </w:r>
      <w:r w:rsidRPr="00F7559D">
        <w:rPr>
          <w:rFonts w:cs="Times New Roman"/>
          <w:szCs w:val="24"/>
        </w:rPr>
        <w:t>t</w:t>
      </w:r>
      <w:r>
        <w:rPr>
          <w:rFonts w:cs="Times New Roman"/>
          <w:szCs w:val="24"/>
        </w:rPr>
        <w:t>ý</w:t>
      </w:r>
      <w:r w:rsidRPr="00F7559D">
        <w:rPr>
          <w:rFonts w:cs="Times New Roman"/>
          <w:szCs w:val="24"/>
        </w:rPr>
        <w:t>raj</w:t>
      </w:r>
      <w:r>
        <w:rPr>
          <w:rFonts w:cs="Times New Roman"/>
          <w:szCs w:val="24"/>
        </w:rPr>
        <w:t>í</w:t>
      </w:r>
      <w:r w:rsidRPr="00F7559D">
        <w:rPr>
          <w:rFonts w:cs="Times New Roman"/>
          <w:szCs w:val="24"/>
        </w:rPr>
        <w:t xml:space="preserve"> </w:t>
      </w:r>
      <w:r>
        <w:rPr>
          <w:rFonts w:cs="Times New Roman"/>
          <w:szCs w:val="24"/>
        </w:rPr>
        <w:t xml:space="preserve">jej </w:t>
      </w:r>
      <w:r w:rsidRPr="00F7559D">
        <w:rPr>
          <w:rFonts w:cs="Times New Roman"/>
          <w:szCs w:val="24"/>
        </w:rPr>
        <w:t xml:space="preserve">nebo zanedbávají. </w:t>
      </w:r>
      <w:r>
        <w:rPr>
          <w:rFonts w:cs="Times New Roman"/>
          <w:szCs w:val="24"/>
        </w:rPr>
        <w:t>Jedinec vychovávaný v takovém rodinném prostředí se potom ve výsledku odlišuje od ostatních svým jednáním, chováním či dokon</w:t>
      </w:r>
      <w:r w:rsidR="004F0D14">
        <w:rPr>
          <w:rFonts w:cs="Times New Roman"/>
          <w:szCs w:val="24"/>
        </w:rPr>
        <w:t>ce zevnějškem a nedostane se mu </w:t>
      </w:r>
      <w:r w:rsidRPr="00F7559D">
        <w:rPr>
          <w:rFonts w:cs="Times New Roman"/>
          <w:szCs w:val="24"/>
        </w:rPr>
        <w:t>šanc</w:t>
      </w:r>
      <w:r>
        <w:rPr>
          <w:rFonts w:cs="Times New Roman"/>
          <w:szCs w:val="24"/>
        </w:rPr>
        <w:t>e</w:t>
      </w:r>
      <w:r w:rsidRPr="00F7559D">
        <w:rPr>
          <w:rFonts w:cs="Times New Roman"/>
          <w:szCs w:val="24"/>
        </w:rPr>
        <w:t xml:space="preserve"> </w:t>
      </w:r>
      <w:r>
        <w:rPr>
          <w:rFonts w:cs="Times New Roman"/>
          <w:szCs w:val="24"/>
        </w:rPr>
        <w:t xml:space="preserve">zapadnout </w:t>
      </w:r>
      <w:r w:rsidRPr="00F7559D">
        <w:rPr>
          <w:rFonts w:cs="Times New Roman"/>
          <w:szCs w:val="24"/>
        </w:rPr>
        <w:t>do kolektivu</w:t>
      </w:r>
      <w:r>
        <w:rPr>
          <w:rFonts w:cs="Times New Roman"/>
          <w:szCs w:val="24"/>
        </w:rPr>
        <w:t>.</w:t>
      </w:r>
    </w:p>
    <w:p w14:paraId="1F6F8198" w14:textId="4D356C13" w:rsidR="000964C0" w:rsidRDefault="000964C0" w:rsidP="00C76A74">
      <w:pPr>
        <w:spacing w:before="120" w:after="0" w:line="360" w:lineRule="auto"/>
        <w:ind w:firstLine="357"/>
        <w:jc w:val="both"/>
        <w:rPr>
          <w:rFonts w:cs="Times New Roman"/>
          <w:szCs w:val="24"/>
        </w:rPr>
      </w:pPr>
      <w:r w:rsidRPr="00F7559D">
        <w:rPr>
          <w:rFonts w:cs="Times New Roman"/>
          <w:szCs w:val="24"/>
        </w:rPr>
        <w:t>Zv</w:t>
      </w:r>
      <w:r>
        <w:rPr>
          <w:rFonts w:cs="Times New Roman"/>
          <w:szCs w:val="24"/>
        </w:rPr>
        <w:t>láš</w:t>
      </w:r>
      <w:r w:rsidRPr="00F7559D">
        <w:rPr>
          <w:rFonts w:cs="Times New Roman"/>
          <w:szCs w:val="24"/>
        </w:rPr>
        <w:t>tní</w:t>
      </w:r>
      <w:r>
        <w:rPr>
          <w:rFonts w:cs="Times New Roman"/>
          <w:szCs w:val="24"/>
        </w:rPr>
        <w:t xml:space="preserve">m typem oběti je potom </w:t>
      </w:r>
      <w:r w:rsidRPr="00F7559D">
        <w:rPr>
          <w:rFonts w:cs="Times New Roman"/>
          <w:szCs w:val="24"/>
        </w:rPr>
        <w:t>jedin</w:t>
      </w:r>
      <w:r>
        <w:rPr>
          <w:rFonts w:cs="Times New Roman"/>
          <w:szCs w:val="24"/>
        </w:rPr>
        <w:t>e</w:t>
      </w:r>
      <w:r w:rsidRPr="00F7559D">
        <w:rPr>
          <w:rFonts w:cs="Times New Roman"/>
          <w:szCs w:val="24"/>
        </w:rPr>
        <w:t>c</w:t>
      </w:r>
      <w:r>
        <w:rPr>
          <w:rFonts w:cs="Times New Roman"/>
          <w:szCs w:val="24"/>
        </w:rPr>
        <w:t>, který</w:t>
      </w:r>
      <w:r w:rsidRPr="00F7559D">
        <w:rPr>
          <w:rFonts w:cs="Times New Roman"/>
          <w:szCs w:val="24"/>
        </w:rPr>
        <w:t xml:space="preserve"> pochází z prost</w:t>
      </w:r>
      <w:r>
        <w:rPr>
          <w:rFonts w:cs="Times New Roman"/>
          <w:szCs w:val="24"/>
        </w:rPr>
        <w:t>ředí s autokratickým neboli také autoritářským stylem výchovy (tzv. „</w:t>
      </w:r>
      <w:r w:rsidRPr="00F7559D">
        <w:rPr>
          <w:rFonts w:cs="Times New Roman"/>
          <w:szCs w:val="24"/>
        </w:rPr>
        <w:t>spar</w:t>
      </w:r>
      <w:r>
        <w:rPr>
          <w:rFonts w:cs="Times New Roman"/>
          <w:szCs w:val="24"/>
        </w:rPr>
        <w:t>ť</w:t>
      </w:r>
      <w:r w:rsidRPr="00F7559D">
        <w:rPr>
          <w:rFonts w:cs="Times New Roman"/>
          <w:szCs w:val="24"/>
        </w:rPr>
        <w:t>anskou</w:t>
      </w:r>
      <w:r>
        <w:rPr>
          <w:rFonts w:cs="Times New Roman"/>
          <w:szCs w:val="24"/>
        </w:rPr>
        <w:t>“ vý</w:t>
      </w:r>
      <w:r w:rsidRPr="00F7559D">
        <w:rPr>
          <w:rFonts w:cs="Times New Roman"/>
          <w:szCs w:val="24"/>
        </w:rPr>
        <w:t>chovou</w:t>
      </w:r>
      <w:r>
        <w:rPr>
          <w:rFonts w:cs="Times New Roman"/>
          <w:szCs w:val="24"/>
        </w:rPr>
        <w:t>)</w:t>
      </w:r>
      <w:r w:rsidR="00A943FF">
        <w:rPr>
          <w:rFonts w:cs="Times New Roman"/>
          <w:szCs w:val="24"/>
        </w:rPr>
        <w:t>.</w:t>
      </w:r>
      <w:r w:rsidRPr="00F7559D">
        <w:rPr>
          <w:rFonts w:cs="Times New Roman"/>
          <w:szCs w:val="24"/>
        </w:rPr>
        <w:t xml:space="preserve"> </w:t>
      </w:r>
      <w:r>
        <w:rPr>
          <w:rFonts w:cs="Times New Roman"/>
          <w:szCs w:val="24"/>
        </w:rPr>
        <w:t>U něj dochází ke vzájemné závislosti mezi tyranem a týraným. Zde týraná osoba vědomě</w:t>
      </w:r>
      <w:r w:rsidR="006C1BA2">
        <w:rPr>
          <w:rFonts w:cs="Times New Roman"/>
          <w:szCs w:val="24"/>
        </w:rPr>
        <w:t xml:space="preserve"> a záměrně provokuje agresora a </w:t>
      </w:r>
      <w:r>
        <w:rPr>
          <w:rFonts w:cs="Times New Roman"/>
          <w:szCs w:val="24"/>
        </w:rPr>
        <w:t>vzniklá šikana se stává cílem oběti. Často je taková o</w:t>
      </w:r>
      <w:r w:rsidR="004F0D14">
        <w:rPr>
          <w:rFonts w:cs="Times New Roman"/>
          <w:szCs w:val="24"/>
        </w:rPr>
        <w:t>běť zároveň i agresorem, kdy se </w:t>
      </w:r>
      <w:r>
        <w:rPr>
          <w:rFonts w:cs="Times New Roman"/>
          <w:szCs w:val="24"/>
        </w:rPr>
        <w:t>šikanovaný jedinec snaží připojit do skupiny, která šikanuje jiného jedince, a</w:t>
      </w:r>
      <w:r w:rsidR="00C76A74">
        <w:rPr>
          <w:rFonts w:cs="Times New Roman"/>
          <w:szCs w:val="24"/>
        </w:rPr>
        <w:t xml:space="preserve">by získal oblibu mezi agresory </w:t>
      </w:r>
      <w:r>
        <w:rPr>
          <w:rFonts w:cs="Times New Roman"/>
          <w:szCs w:val="24"/>
        </w:rPr>
        <w:t xml:space="preserve">(Kolář, 2005; </w:t>
      </w:r>
      <w:proofErr w:type="spellStart"/>
      <w:r>
        <w:rPr>
          <w:rFonts w:cs="Times New Roman"/>
          <w:szCs w:val="24"/>
        </w:rPr>
        <w:t>Lovasová</w:t>
      </w:r>
      <w:proofErr w:type="spellEnd"/>
      <w:r>
        <w:rPr>
          <w:rFonts w:cs="Times New Roman"/>
          <w:szCs w:val="24"/>
        </w:rPr>
        <w:t>, 2006)</w:t>
      </w:r>
      <w:r w:rsidR="00C76A74">
        <w:rPr>
          <w:rFonts w:cs="Times New Roman"/>
          <w:szCs w:val="24"/>
        </w:rPr>
        <w:t>.</w:t>
      </w:r>
    </w:p>
    <w:p w14:paraId="13CB578C" w14:textId="204F74C2" w:rsidR="00722B46" w:rsidRPr="00B10C31" w:rsidRDefault="00722B46" w:rsidP="00C76A74">
      <w:pPr>
        <w:spacing w:before="120" w:after="0" w:line="360" w:lineRule="auto"/>
        <w:ind w:firstLine="357"/>
        <w:jc w:val="both"/>
        <w:rPr>
          <w:rFonts w:cs="Times New Roman"/>
          <w:szCs w:val="24"/>
        </w:rPr>
      </w:pPr>
      <w:r w:rsidRPr="00B10C31">
        <w:rPr>
          <w:rFonts w:cs="Times New Roman"/>
          <w:szCs w:val="24"/>
        </w:rPr>
        <w:t xml:space="preserve">Ve výzkumu, který prováděli </w:t>
      </w:r>
      <w:proofErr w:type="spellStart"/>
      <w:r w:rsidRPr="00B10C31">
        <w:rPr>
          <w:rFonts w:cs="Times New Roman"/>
          <w:szCs w:val="24"/>
        </w:rPr>
        <w:t>Hazier</w:t>
      </w:r>
      <w:proofErr w:type="spellEnd"/>
      <w:r w:rsidRPr="00B10C31">
        <w:rPr>
          <w:rFonts w:cs="Times New Roman"/>
          <w:szCs w:val="24"/>
        </w:rPr>
        <w:t xml:space="preserve">, </w:t>
      </w:r>
      <w:proofErr w:type="spellStart"/>
      <w:r w:rsidRPr="00B10C31">
        <w:rPr>
          <w:rFonts w:cs="Times New Roman"/>
          <w:szCs w:val="24"/>
        </w:rPr>
        <w:t>Hoover</w:t>
      </w:r>
      <w:proofErr w:type="spellEnd"/>
      <w:r w:rsidRPr="00B10C31">
        <w:rPr>
          <w:rFonts w:cs="Times New Roman"/>
          <w:szCs w:val="24"/>
        </w:rPr>
        <w:t xml:space="preserve"> a Oliver (1992) byli účastníci,</w:t>
      </w:r>
      <w:r w:rsidR="004F0D14">
        <w:rPr>
          <w:rFonts w:cs="Times New Roman"/>
          <w:szCs w:val="24"/>
        </w:rPr>
        <w:t xml:space="preserve"> kteří se </w:t>
      </w:r>
      <w:r w:rsidRPr="00B10C31">
        <w:rPr>
          <w:rFonts w:cs="Times New Roman"/>
          <w:szCs w:val="24"/>
        </w:rPr>
        <w:t>považovali za oběti šikany požádáni, aby ohodnotili reakce školních pedagogů na šikanu. Většina těchto obětí uvedla, že reakce pedagogů byly spíše negativní. Když byli studenti požádáni, aby uvedli, jak často podnikali učitelé kroky k ukončení šikany, jejich odpovědi byly buďto „nikdy“ nebo „zřídka“. Tyto výsledky mohou poskytnout určitý pohled na fakt, proč někteří studenti nehlásí případy šikany učitelům nebo jiným dospělým. Nejenže u žáků existují obavy z možnosti odplaty, ale také je pravděpodobně ovlivnily skutečnosti, že dospělí nemají zájem, případně zkušenosti, které by pomohly šikanu řešit a dá</w:t>
      </w:r>
      <w:r w:rsidR="004F0D14">
        <w:rPr>
          <w:rFonts w:cs="Times New Roman"/>
          <w:szCs w:val="24"/>
        </w:rPr>
        <w:t>le, že si dospělí nedůvěřují ve </w:t>
      </w:r>
      <w:r w:rsidRPr="00B10C31">
        <w:rPr>
          <w:rFonts w:cs="Times New Roman"/>
          <w:szCs w:val="24"/>
        </w:rPr>
        <w:t>svých schopnostech, jak zasáhnout. Na druhou stranu je třeba poznamenat, že učitelé nemusí na šikanu reagovat, protože o ní nevědí.</w:t>
      </w:r>
    </w:p>
    <w:p w14:paraId="7AEA5997" w14:textId="1C7ED205" w:rsidR="00EF6B48" w:rsidRDefault="00EF6B48" w:rsidP="00C76A74">
      <w:pPr>
        <w:spacing w:before="120" w:after="0" w:line="360" w:lineRule="auto"/>
        <w:ind w:firstLine="357"/>
        <w:jc w:val="both"/>
        <w:rPr>
          <w:rFonts w:cs="Times New Roman"/>
          <w:szCs w:val="24"/>
        </w:rPr>
      </w:pPr>
      <w:r w:rsidRPr="00B10C31">
        <w:rPr>
          <w:rFonts w:cs="Times New Roman"/>
          <w:szCs w:val="24"/>
        </w:rPr>
        <w:t>Oběti šikany, jak popisují výzkumy, jsou v důsledku převážně spojovány s nízkou sebeúctou, plachostí a pocity izolace (</w:t>
      </w:r>
      <w:proofErr w:type="spellStart"/>
      <w:r w:rsidRPr="00B10C31">
        <w:rPr>
          <w:rFonts w:cs="Times New Roman"/>
          <w:szCs w:val="24"/>
        </w:rPr>
        <w:t>O'Moore</w:t>
      </w:r>
      <w:proofErr w:type="spellEnd"/>
      <w:r w:rsidRPr="00B10C31">
        <w:rPr>
          <w:rFonts w:cs="Times New Roman"/>
          <w:szCs w:val="24"/>
        </w:rPr>
        <w:t xml:space="preserve"> and </w:t>
      </w:r>
      <w:proofErr w:type="spellStart"/>
      <w:r w:rsidRPr="00B10C31">
        <w:rPr>
          <w:rFonts w:cs="Times New Roman"/>
          <w:szCs w:val="24"/>
        </w:rPr>
        <w:t>Kirkham</w:t>
      </w:r>
      <w:proofErr w:type="spellEnd"/>
      <w:r w:rsidR="00550026" w:rsidRPr="00B10C31">
        <w:rPr>
          <w:rFonts w:cs="Times New Roman"/>
          <w:szCs w:val="24"/>
        </w:rPr>
        <w:t xml:space="preserve">, 2001; </w:t>
      </w:r>
      <w:proofErr w:type="spellStart"/>
      <w:r w:rsidR="00550026" w:rsidRPr="00B10C31">
        <w:rPr>
          <w:rFonts w:cs="Times New Roman"/>
          <w:szCs w:val="24"/>
        </w:rPr>
        <w:t>Rigby</w:t>
      </w:r>
      <w:proofErr w:type="spellEnd"/>
      <w:r w:rsidR="00550026" w:rsidRPr="00B10C31">
        <w:rPr>
          <w:rFonts w:cs="Times New Roman"/>
          <w:szCs w:val="24"/>
        </w:rPr>
        <w:t xml:space="preserve"> and </w:t>
      </w:r>
      <w:proofErr w:type="spellStart"/>
      <w:r w:rsidR="00550026" w:rsidRPr="00B10C31">
        <w:rPr>
          <w:rFonts w:cs="Times New Roman"/>
          <w:szCs w:val="24"/>
        </w:rPr>
        <w:t>Slee</w:t>
      </w:r>
      <w:proofErr w:type="spellEnd"/>
      <w:r w:rsidR="00550026" w:rsidRPr="00B10C31">
        <w:rPr>
          <w:rFonts w:cs="Times New Roman"/>
          <w:szCs w:val="24"/>
        </w:rPr>
        <w:t>, 1993) a </w:t>
      </w:r>
      <w:r w:rsidRPr="00B10C31">
        <w:rPr>
          <w:rFonts w:cs="Times New Roman"/>
          <w:szCs w:val="24"/>
        </w:rPr>
        <w:t>dále také zvýšený strach a úzkost, které se mohou stát každodenní součástí života šikanovaných studentů (</w:t>
      </w:r>
      <w:proofErr w:type="spellStart"/>
      <w:r w:rsidRPr="00B10C31">
        <w:rPr>
          <w:rFonts w:cs="Times New Roman"/>
          <w:szCs w:val="24"/>
        </w:rPr>
        <w:t>Seals</w:t>
      </w:r>
      <w:proofErr w:type="spellEnd"/>
      <w:r w:rsidRPr="00B10C31">
        <w:rPr>
          <w:rFonts w:cs="Times New Roman"/>
          <w:szCs w:val="24"/>
        </w:rPr>
        <w:t xml:space="preserve">, 2003; </w:t>
      </w:r>
      <w:proofErr w:type="spellStart"/>
      <w:r w:rsidRPr="00B10C31">
        <w:rPr>
          <w:rFonts w:cs="Times New Roman"/>
          <w:szCs w:val="24"/>
        </w:rPr>
        <w:t>Mooney</w:t>
      </w:r>
      <w:proofErr w:type="spellEnd"/>
      <w:r w:rsidRPr="00B10C31">
        <w:rPr>
          <w:rFonts w:cs="Times New Roman"/>
          <w:szCs w:val="24"/>
        </w:rPr>
        <w:t xml:space="preserve"> and Smith, 1995). Jestliže se jedná o somatické potíže, šik</w:t>
      </w:r>
      <w:r w:rsidR="00B24342">
        <w:rPr>
          <w:rFonts w:cs="Times New Roman"/>
          <w:szCs w:val="24"/>
        </w:rPr>
        <w:t>anovaní studenti mají třikrát a</w:t>
      </w:r>
      <w:r w:rsidRPr="00B10C31">
        <w:rPr>
          <w:rFonts w:cs="Times New Roman"/>
          <w:szCs w:val="24"/>
        </w:rPr>
        <w:t xml:space="preserve">ž čtyřikrát větší pravděpodobnost výskytu zdravotních potíží (bolesti hlavy, žaludeční potíže a </w:t>
      </w:r>
      <w:proofErr w:type="gramStart"/>
      <w:r w:rsidRPr="00B10C31">
        <w:rPr>
          <w:rFonts w:cs="Times New Roman"/>
          <w:szCs w:val="24"/>
        </w:rPr>
        <w:t>nespavost) (</w:t>
      </w:r>
      <w:proofErr w:type="spellStart"/>
      <w:r w:rsidRPr="00B10C31">
        <w:rPr>
          <w:rFonts w:cs="Times New Roman"/>
          <w:szCs w:val="24"/>
        </w:rPr>
        <w:t>Salmon</w:t>
      </w:r>
      <w:proofErr w:type="spellEnd"/>
      <w:proofErr w:type="gramEnd"/>
      <w:r w:rsidRPr="00B10C31">
        <w:rPr>
          <w:rFonts w:cs="Times New Roman"/>
          <w:szCs w:val="24"/>
        </w:rPr>
        <w:t xml:space="preserve"> and </w:t>
      </w:r>
      <w:proofErr w:type="spellStart"/>
      <w:r w:rsidRPr="00B10C31">
        <w:rPr>
          <w:rFonts w:cs="Times New Roman"/>
          <w:szCs w:val="24"/>
        </w:rPr>
        <w:t>West</w:t>
      </w:r>
      <w:proofErr w:type="spellEnd"/>
      <w:r w:rsidRPr="00B10C31">
        <w:rPr>
          <w:rFonts w:cs="Times New Roman"/>
          <w:szCs w:val="24"/>
        </w:rPr>
        <w:t xml:space="preserve">, 2000; </w:t>
      </w:r>
      <w:proofErr w:type="spellStart"/>
      <w:r w:rsidRPr="00B10C31">
        <w:rPr>
          <w:rFonts w:cs="Times New Roman"/>
          <w:szCs w:val="24"/>
        </w:rPr>
        <w:t>Kumpulainen</w:t>
      </w:r>
      <w:proofErr w:type="spellEnd"/>
      <w:r w:rsidRPr="00B10C31">
        <w:rPr>
          <w:rFonts w:cs="Times New Roman"/>
          <w:szCs w:val="24"/>
        </w:rPr>
        <w:t xml:space="preserve">, </w:t>
      </w:r>
      <w:proofErr w:type="spellStart"/>
      <w:r w:rsidRPr="00B10C31">
        <w:rPr>
          <w:rFonts w:cs="Times New Roman"/>
          <w:szCs w:val="24"/>
        </w:rPr>
        <w:t>Rasanen</w:t>
      </w:r>
      <w:proofErr w:type="spellEnd"/>
      <w:r w:rsidRPr="00B10C31">
        <w:rPr>
          <w:rFonts w:cs="Times New Roman"/>
          <w:szCs w:val="24"/>
        </w:rPr>
        <w:t xml:space="preserve"> and </w:t>
      </w:r>
      <w:proofErr w:type="spellStart"/>
      <w:r w:rsidRPr="00B10C31">
        <w:rPr>
          <w:rFonts w:cs="Times New Roman"/>
          <w:szCs w:val="24"/>
        </w:rPr>
        <w:t>Henttonen</w:t>
      </w:r>
      <w:proofErr w:type="spellEnd"/>
      <w:r w:rsidRPr="00B10C31">
        <w:rPr>
          <w:rFonts w:cs="Times New Roman"/>
          <w:szCs w:val="24"/>
        </w:rPr>
        <w:t xml:space="preserve">, 1998; </w:t>
      </w:r>
      <w:proofErr w:type="spellStart"/>
      <w:r w:rsidRPr="00B10C31">
        <w:rPr>
          <w:rFonts w:cs="Times New Roman"/>
          <w:szCs w:val="24"/>
        </w:rPr>
        <w:t>Nansel</w:t>
      </w:r>
      <w:proofErr w:type="spellEnd"/>
      <w:r w:rsidRPr="00B10C31">
        <w:rPr>
          <w:rFonts w:cs="Times New Roman"/>
          <w:szCs w:val="24"/>
        </w:rPr>
        <w:t xml:space="preserve"> et al., 2001). Všechny </w:t>
      </w:r>
      <w:r w:rsidR="004F0D14">
        <w:rPr>
          <w:rFonts w:cs="Times New Roman"/>
          <w:szCs w:val="24"/>
        </w:rPr>
        <w:t>tyto studie podporují názor, že </w:t>
      </w:r>
      <w:r w:rsidRPr="00B10C31">
        <w:rPr>
          <w:rFonts w:cs="Times New Roman"/>
          <w:szCs w:val="24"/>
        </w:rPr>
        <w:t>oběti šikany jsou náchylnější k psychickým a fyzickým problémům, které mohou mít později dlouhodobé následky.</w:t>
      </w:r>
    </w:p>
    <w:p w14:paraId="0B7BFDDB" w14:textId="77777777" w:rsidR="000964C0" w:rsidRDefault="000964C0" w:rsidP="000964C0">
      <w:pPr>
        <w:spacing w:before="120" w:after="0" w:line="360" w:lineRule="auto"/>
        <w:jc w:val="both"/>
        <w:rPr>
          <w:rFonts w:cs="Times New Roman"/>
          <w:szCs w:val="24"/>
        </w:rPr>
      </w:pPr>
    </w:p>
    <w:p w14:paraId="2EC661BF" w14:textId="77777777" w:rsidR="000964C0" w:rsidRPr="007E4ACA" w:rsidRDefault="007874E6" w:rsidP="007874E6">
      <w:pPr>
        <w:pStyle w:val="Nadpis4"/>
        <w:ind w:left="357"/>
      </w:pPr>
      <w:bookmarkStart w:id="16" w:name="_Toc70860628"/>
      <w:r>
        <w:lastRenderedPageBreak/>
        <w:t>2.4</w:t>
      </w:r>
      <w:r w:rsidR="000964C0">
        <w:t xml:space="preserve">.3 </w:t>
      </w:r>
      <w:r w:rsidR="000964C0" w:rsidRPr="007E4ACA">
        <w:t>Přihlížející</w:t>
      </w:r>
      <w:bookmarkEnd w:id="16"/>
    </w:p>
    <w:p w14:paraId="0BA0B628" w14:textId="024481C5" w:rsidR="000964C0" w:rsidRDefault="000964C0" w:rsidP="007F56EF">
      <w:pPr>
        <w:spacing w:before="120" w:after="0" w:line="360" w:lineRule="auto"/>
        <w:ind w:firstLine="357"/>
        <w:jc w:val="both"/>
        <w:rPr>
          <w:rFonts w:cs="Times New Roman"/>
          <w:szCs w:val="24"/>
        </w:rPr>
      </w:pPr>
      <w:r>
        <w:rPr>
          <w:rFonts w:cs="Times New Roman"/>
          <w:szCs w:val="24"/>
        </w:rPr>
        <w:t>Přihlížející, jinak zvaní „mlčící většina“, jsou ti jedinci, res</w:t>
      </w:r>
      <w:r w:rsidR="004F0D14">
        <w:rPr>
          <w:rFonts w:cs="Times New Roman"/>
          <w:szCs w:val="24"/>
        </w:rPr>
        <w:t>p. kolektiv jedinců, pro něž je </w:t>
      </w:r>
      <w:r>
        <w:rPr>
          <w:rFonts w:cs="Times New Roman"/>
          <w:szCs w:val="24"/>
        </w:rPr>
        <w:t>konané bezpráví a s tím spojený projev agresivního chování je ve své podstatě normální, protože ani dospělí jedinci či autority s takovým jednáním nic nezmůžou.</w:t>
      </w:r>
    </w:p>
    <w:p w14:paraId="2F78C0DF" w14:textId="07790AF8" w:rsidR="000964C0" w:rsidRDefault="000964C0" w:rsidP="007F56EF">
      <w:pPr>
        <w:spacing w:before="120" w:after="0" w:line="360" w:lineRule="auto"/>
        <w:ind w:firstLine="357"/>
        <w:jc w:val="both"/>
        <w:rPr>
          <w:rFonts w:cs="Times New Roman"/>
          <w:szCs w:val="24"/>
        </w:rPr>
      </w:pPr>
      <w:r>
        <w:rPr>
          <w:rFonts w:cs="Times New Roman"/>
          <w:szCs w:val="24"/>
        </w:rPr>
        <w:t>Lze je charakterizovat jako jedince s malou mírou společenské zodpovědnosti a osobní</w:t>
      </w:r>
      <w:r w:rsidRPr="001B23AC">
        <w:rPr>
          <w:rFonts w:cs="Times New Roman"/>
          <w:szCs w:val="24"/>
        </w:rPr>
        <w:t xml:space="preserve"> </w:t>
      </w:r>
      <w:r>
        <w:rPr>
          <w:rFonts w:cs="Times New Roman"/>
          <w:szCs w:val="24"/>
        </w:rPr>
        <w:t>statečnosti, a to i přes skutečnost, že takoví jedinci měli původně pozitivní přístup k morálním normám, avšak tlak skupiny a nízká míra vzájemné podpory je vede k jakési paralyzaci před agresivním chováním a bezbranností oběti, čímž se dále prohlubuje jejich narušená mravní úroveň</w:t>
      </w:r>
      <w:r w:rsidR="003E45A3">
        <w:rPr>
          <w:rFonts w:cs="Times New Roman"/>
          <w:szCs w:val="24"/>
        </w:rPr>
        <w:t xml:space="preserve"> (Kolář, 2005)</w:t>
      </w:r>
      <w:r>
        <w:rPr>
          <w:rFonts w:cs="Times New Roman"/>
          <w:szCs w:val="24"/>
        </w:rPr>
        <w:t>.</w:t>
      </w:r>
    </w:p>
    <w:p w14:paraId="468C0886" w14:textId="46725D38" w:rsidR="000964C0" w:rsidRDefault="000964C0" w:rsidP="00C76A74">
      <w:pPr>
        <w:spacing w:before="120" w:after="0" w:line="360" w:lineRule="auto"/>
        <w:ind w:firstLine="357"/>
        <w:jc w:val="both"/>
        <w:rPr>
          <w:rFonts w:cs="Times New Roman"/>
          <w:szCs w:val="24"/>
        </w:rPr>
      </w:pPr>
      <w:r>
        <w:rPr>
          <w:rFonts w:cs="Times New Roman"/>
          <w:szCs w:val="24"/>
        </w:rPr>
        <w:t xml:space="preserve">Většina jedinců ve skupině hodnotí jednání agresora </w:t>
      </w:r>
      <w:r w:rsidR="004F0D14">
        <w:rPr>
          <w:rFonts w:cs="Times New Roman"/>
          <w:szCs w:val="24"/>
        </w:rPr>
        <w:t xml:space="preserve">s ohledem </w:t>
      </w:r>
      <w:r w:rsidR="00626FB8">
        <w:rPr>
          <w:rFonts w:cs="Times New Roman"/>
          <w:szCs w:val="24"/>
        </w:rPr>
        <w:t xml:space="preserve">na vlastní </w:t>
      </w:r>
      <w:r w:rsidR="004F0D14">
        <w:rPr>
          <w:rFonts w:cs="Times New Roman"/>
          <w:szCs w:val="24"/>
        </w:rPr>
        <w:t>prospěch a ze </w:t>
      </w:r>
      <w:r>
        <w:rPr>
          <w:rFonts w:cs="Times New Roman"/>
          <w:szCs w:val="24"/>
        </w:rPr>
        <w:t>sebestředného pohledu. Prvotní pokusy o šikanu se jich ned</w:t>
      </w:r>
      <w:r w:rsidR="004F0D14">
        <w:rPr>
          <w:rFonts w:cs="Times New Roman"/>
          <w:szCs w:val="24"/>
        </w:rPr>
        <w:t>otknou, nemají soucit s obětí a </w:t>
      </w:r>
      <w:r>
        <w:rPr>
          <w:rFonts w:cs="Times New Roman"/>
          <w:szCs w:val="24"/>
        </w:rPr>
        <w:t xml:space="preserve">jeho utrpením. Jestliže mají k danému chování nějaké pochyby, mají strach jakkoli zasáhnout. Jejich postoje vůči ponižování a ubližování oběti nebo obětem nejsou aktivně nesouhlasné, proto se nesnaží šikaně nikterak zabránit. Jejich postoje jsou pro vznik šikany spíše příznivé, protože jejich nesouhlas je zpočátku pouze pasivní, a je způsoben strachem – na násilí neupozorní. Jsou ve věci nečinní - oběť nijak nebrání a agresora se nepokouší zastavit. Později začínají </w:t>
      </w:r>
      <w:r w:rsidR="00626FB8">
        <w:rPr>
          <w:rFonts w:cs="Times New Roman"/>
          <w:szCs w:val="24"/>
        </w:rPr>
        <w:t xml:space="preserve">s </w:t>
      </w:r>
      <w:r>
        <w:rPr>
          <w:rFonts w:cs="Times New Roman"/>
          <w:szCs w:val="24"/>
        </w:rPr>
        <w:t>násilí</w:t>
      </w:r>
      <w:r w:rsidR="00626FB8">
        <w:rPr>
          <w:rFonts w:cs="Times New Roman"/>
          <w:szCs w:val="24"/>
        </w:rPr>
        <w:t>m</w:t>
      </w:r>
      <w:r>
        <w:rPr>
          <w:rFonts w:cs="Times New Roman"/>
          <w:szCs w:val="24"/>
        </w:rPr>
        <w:t xml:space="preserve"> sympatizovat </w:t>
      </w:r>
      <w:r w:rsidR="001B763D">
        <w:rPr>
          <w:rFonts w:cs="Times New Roman"/>
          <w:szCs w:val="24"/>
        </w:rPr>
        <w:t xml:space="preserve">– násilí tolerují, přihlížejí </w:t>
      </w:r>
      <w:r>
        <w:rPr>
          <w:rFonts w:cs="Times New Roman"/>
          <w:szCs w:val="24"/>
        </w:rPr>
        <w:t>mu a baví se jím. Nakonec získávají souhlasné postoje –</w:t>
      </w:r>
      <w:r w:rsidR="00C76A74">
        <w:rPr>
          <w:rFonts w:cs="Times New Roman"/>
          <w:szCs w:val="24"/>
        </w:rPr>
        <w:t xml:space="preserve"> aktivně se k šikaně připojují </w:t>
      </w:r>
      <w:r>
        <w:rPr>
          <w:rFonts w:cs="Times New Roman"/>
          <w:szCs w:val="24"/>
        </w:rPr>
        <w:t>(Kolář, 2005; Vágnerová, 2009)</w:t>
      </w:r>
      <w:r w:rsidR="00C76A74">
        <w:rPr>
          <w:rFonts w:cs="Times New Roman"/>
          <w:szCs w:val="24"/>
        </w:rPr>
        <w:t>.</w:t>
      </w:r>
    </w:p>
    <w:p w14:paraId="052FCA89" w14:textId="1A85B4F0" w:rsidR="00722B46" w:rsidRDefault="00722B46" w:rsidP="00C76A74">
      <w:pPr>
        <w:spacing w:before="120" w:after="0" w:line="360" w:lineRule="auto"/>
        <w:ind w:firstLine="357"/>
        <w:jc w:val="both"/>
        <w:rPr>
          <w:rFonts w:cs="Times New Roman"/>
          <w:szCs w:val="24"/>
        </w:rPr>
      </w:pPr>
      <w:r w:rsidRPr="00B10C31">
        <w:rPr>
          <w:rFonts w:cs="Times New Roman"/>
          <w:szCs w:val="24"/>
        </w:rPr>
        <w:t xml:space="preserve">Ziegler a </w:t>
      </w:r>
      <w:proofErr w:type="spellStart"/>
      <w:r w:rsidRPr="00B10C31">
        <w:rPr>
          <w:rFonts w:cs="Times New Roman"/>
          <w:szCs w:val="24"/>
        </w:rPr>
        <w:t>Rosenstein-Manner</w:t>
      </w:r>
      <w:proofErr w:type="spellEnd"/>
      <w:r w:rsidRPr="00B10C31">
        <w:rPr>
          <w:rFonts w:cs="Times New Roman"/>
          <w:szCs w:val="24"/>
        </w:rPr>
        <w:t xml:space="preserve"> (1991) </w:t>
      </w:r>
      <w:r w:rsidR="00550026" w:rsidRPr="00B10C31">
        <w:rPr>
          <w:rFonts w:cs="Times New Roman"/>
          <w:szCs w:val="24"/>
        </w:rPr>
        <w:t xml:space="preserve">ve svém výzkumu </w:t>
      </w:r>
      <w:r w:rsidRPr="00B10C31">
        <w:rPr>
          <w:rFonts w:cs="Times New Roman"/>
          <w:szCs w:val="24"/>
        </w:rPr>
        <w:t>uvedli, že se třetina dotázaných studentů přiznala, že by se mohli připojit k ostatním a šikanovat studenta, který se jim nelíb</w:t>
      </w:r>
      <w:r w:rsidR="001B763D">
        <w:rPr>
          <w:rFonts w:cs="Times New Roman"/>
          <w:szCs w:val="24"/>
        </w:rPr>
        <w:t>í</w:t>
      </w:r>
      <w:r w:rsidRPr="00B10C31">
        <w:rPr>
          <w:rFonts w:cs="Times New Roman"/>
          <w:szCs w:val="24"/>
        </w:rPr>
        <w:t>. Z</w:t>
      </w:r>
      <w:r w:rsidR="001B763D">
        <w:rPr>
          <w:rFonts w:cs="Times New Roman"/>
          <w:szCs w:val="24"/>
        </w:rPr>
        <w:t> </w:t>
      </w:r>
      <w:r w:rsidRPr="00B10C31">
        <w:rPr>
          <w:rFonts w:cs="Times New Roman"/>
          <w:szCs w:val="24"/>
        </w:rPr>
        <w:t>toho vyplívá, že svěd</w:t>
      </w:r>
      <w:r w:rsidR="001B763D">
        <w:rPr>
          <w:rFonts w:cs="Times New Roman"/>
          <w:szCs w:val="24"/>
        </w:rPr>
        <w:t>ci</w:t>
      </w:r>
      <w:r w:rsidRPr="00B10C31">
        <w:rPr>
          <w:rFonts w:cs="Times New Roman"/>
          <w:szCs w:val="24"/>
        </w:rPr>
        <w:t xml:space="preserve"> šikany se mohou nechat ovlivnit agresory, aby napodobovali šikanování.</w:t>
      </w:r>
    </w:p>
    <w:p w14:paraId="157992AF" w14:textId="77777777" w:rsidR="000964C0" w:rsidRDefault="000964C0" w:rsidP="00D3042F">
      <w:pPr>
        <w:spacing w:before="120" w:after="0" w:line="360" w:lineRule="auto"/>
        <w:jc w:val="both"/>
        <w:rPr>
          <w:rFonts w:cs="Times New Roman"/>
          <w:szCs w:val="24"/>
        </w:rPr>
      </w:pPr>
    </w:p>
    <w:p w14:paraId="73FCFDCA" w14:textId="77777777" w:rsidR="00D3042F" w:rsidRPr="008E75B1" w:rsidRDefault="007874E6" w:rsidP="007874E6">
      <w:pPr>
        <w:pStyle w:val="Nadpis3"/>
        <w:ind w:left="357"/>
      </w:pPr>
      <w:bookmarkStart w:id="17" w:name="_Toc70860629"/>
      <w:r>
        <w:t>2.5</w:t>
      </w:r>
      <w:r w:rsidR="00427E3F" w:rsidRPr="008E75B1">
        <w:t xml:space="preserve"> </w:t>
      </w:r>
      <w:r w:rsidR="00D3042F" w:rsidRPr="008E75B1">
        <w:t>Stádia šikany</w:t>
      </w:r>
      <w:bookmarkEnd w:id="17"/>
    </w:p>
    <w:p w14:paraId="4BA133C1" w14:textId="0CEE6E8E" w:rsidR="00D3042F" w:rsidRPr="00B33F3A" w:rsidRDefault="00C76A74" w:rsidP="007F56EF">
      <w:pPr>
        <w:spacing w:before="120" w:after="0" w:line="360" w:lineRule="auto"/>
        <w:ind w:firstLine="357"/>
        <w:jc w:val="both"/>
        <w:rPr>
          <w:rFonts w:cs="Times New Roman"/>
          <w:szCs w:val="24"/>
        </w:rPr>
      </w:pPr>
      <w:r>
        <w:rPr>
          <w:rFonts w:cs="Times New Roman"/>
          <w:szCs w:val="24"/>
        </w:rPr>
        <w:t xml:space="preserve">Jak popisuje </w:t>
      </w:r>
      <w:proofErr w:type="spellStart"/>
      <w:r>
        <w:rPr>
          <w:rFonts w:cs="Times New Roman"/>
          <w:szCs w:val="24"/>
        </w:rPr>
        <w:t>Lovasová</w:t>
      </w:r>
      <w:proofErr w:type="spellEnd"/>
      <w:r>
        <w:rPr>
          <w:rFonts w:cs="Times New Roman"/>
          <w:szCs w:val="24"/>
        </w:rPr>
        <w:t xml:space="preserve"> (2006) je</w:t>
      </w:r>
      <w:r w:rsidR="00B33F3A">
        <w:rPr>
          <w:rFonts w:cs="Times New Roman"/>
          <w:szCs w:val="24"/>
        </w:rPr>
        <w:t xml:space="preserve"> šikana proces, vyvíj</w:t>
      </w:r>
      <w:r>
        <w:rPr>
          <w:rFonts w:cs="Times New Roman"/>
          <w:szCs w:val="24"/>
        </w:rPr>
        <w:t>ej</w:t>
      </w:r>
      <w:r w:rsidR="00B33F3A">
        <w:rPr>
          <w:rFonts w:cs="Times New Roman"/>
          <w:szCs w:val="24"/>
        </w:rPr>
        <w:t>í</w:t>
      </w:r>
      <w:r>
        <w:rPr>
          <w:rFonts w:cs="Times New Roman"/>
          <w:szCs w:val="24"/>
        </w:rPr>
        <w:t>cí</w:t>
      </w:r>
      <w:r w:rsidR="00B33F3A">
        <w:rPr>
          <w:rFonts w:cs="Times New Roman"/>
          <w:szCs w:val="24"/>
        </w:rPr>
        <w:t xml:space="preserve"> se postupně a probíhá několika stádii. Jak ukazuje praxe, není reálné určit konkrétní hranice mezi jednotlivými úrovněmi procesu šikany, protože se jednotlivá, níže uvedená vývojová s</w:t>
      </w:r>
      <w:r w:rsidR="004F0D14">
        <w:rPr>
          <w:rFonts w:cs="Times New Roman"/>
          <w:szCs w:val="24"/>
        </w:rPr>
        <w:t>tádia prolínají, splývají či do </w:t>
      </w:r>
      <w:r w:rsidR="00B33F3A">
        <w:rPr>
          <w:rFonts w:cs="Times New Roman"/>
          <w:szCs w:val="24"/>
        </w:rPr>
        <w:t xml:space="preserve">sebe různou rychlostí přecházejí. Toto je důvodem, proč se </w:t>
      </w:r>
      <w:r w:rsidR="00427E3F">
        <w:rPr>
          <w:rFonts w:cs="Times New Roman"/>
          <w:szCs w:val="24"/>
        </w:rPr>
        <w:t xml:space="preserve">jednotlivá stádia </w:t>
      </w:r>
      <w:r w:rsidR="00B33F3A">
        <w:rPr>
          <w:rFonts w:cs="Times New Roman"/>
          <w:szCs w:val="24"/>
        </w:rPr>
        <w:t xml:space="preserve">používají především pouze z </w:t>
      </w:r>
      <w:r w:rsidR="00B33F3A" w:rsidRPr="00B33F3A">
        <w:rPr>
          <w:rFonts w:cs="Times New Roman"/>
          <w:szCs w:val="24"/>
        </w:rPr>
        <w:t>didaktických důvodů.</w:t>
      </w:r>
      <w:r w:rsidR="001B763D">
        <w:rPr>
          <w:rFonts w:cs="Times New Roman"/>
          <w:szCs w:val="24"/>
        </w:rPr>
        <w:t xml:space="preserve"> Do jakého stádia se </w:t>
      </w:r>
      <w:r w:rsidR="00427E3F">
        <w:rPr>
          <w:rFonts w:cs="Times New Roman"/>
          <w:szCs w:val="24"/>
        </w:rPr>
        <w:t>proces dostane, zd</w:t>
      </w:r>
      <w:r w:rsidR="007202D9">
        <w:rPr>
          <w:rFonts w:cs="Times New Roman"/>
          <w:szCs w:val="24"/>
        </w:rPr>
        <w:t>a zůstane pouze u mírných forem</w:t>
      </w:r>
      <w:r w:rsidR="00427E3F">
        <w:rPr>
          <w:rFonts w:cs="Times New Roman"/>
          <w:szCs w:val="24"/>
        </w:rPr>
        <w:t xml:space="preserve"> nebo se rozvine až k dokonalé šikaně, závisí především na př</w:t>
      </w:r>
      <w:r w:rsidR="001B763D">
        <w:rPr>
          <w:rFonts w:cs="Times New Roman"/>
          <w:szCs w:val="24"/>
        </w:rPr>
        <w:t>ístupu okolí a </w:t>
      </w:r>
      <w:r w:rsidR="00427E3F">
        <w:rPr>
          <w:rFonts w:cs="Times New Roman"/>
          <w:szCs w:val="24"/>
        </w:rPr>
        <w:t>podpoře samotného agresora</w:t>
      </w:r>
      <w:r w:rsidR="00D3042F" w:rsidRPr="00B33F3A">
        <w:rPr>
          <w:rFonts w:cs="Times New Roman"/>
          <w:szCs w:val="24"/>
        </w:rPr>
        <w:t>.</w:t>
      </w:r>
    </w:p>
    <w:p w14:paraId="024B593F" w14:textId="77777777" w:rsidR="00D3042F" w:rsidRPr="00B33F3A" w:rsidRDefault="00D3042F" w:rsidP="00D3042F">
      <w:pPr>
        <w:spacing w:before="120" w:after="0" w:line="360" w:lineRule="auto"/>
        <w:jc w:val="both"/>
        <w:rPr>
          <w:rFonts w:cs="Times New Roman"/>
          <w:szCs w:val="24"/>
        </w:rPr>
      </w:pPr>
    </w:p>
    <w:p w14:paraId="1FAB691B" w14:textId="77777777" w:rsidR="00D3042F" w:rsidRPr="008E75B1" w:rsidRDefault="007874E6" w:rsidP="007874E6">
      <w:pPr>
        <w:pStyle w:val="Nadpis4"/>
        <w:ind w:left="357"/>
      </w:pPr>
      <w:bookmarkStart w:id="18" w:name="_Toc70860630"/>
      <w:r>
        <w:lastRenderedPageBreak/>
        <w:t>2.5</w:t>
      </w:r>
      <w:r w:rsidR="00427E3F" w:rsidRPr="008E75B1">
        <w:t xml:space="preserve">.1 </w:t>
      </w:r>
      <w:r w:rsidR="00D3042F" w:rsidRPr="008E75B1">
        <w:t>První stádium – Zrod ostrakismu</w:t>
      </w:r>
      <w:bookmarkEnd w:id="18"/>
    </w:p>
    <w:p w14:paraId="0DEBF287" w14:textId="4B52E4C1" w:rsidR="00427E3F" w:rsidRDefault="00E25DD0" w:rsidP="007F56EF">
      <w:pPr>
        <w:spacing w:before="120" w:after="0" w:line="360" w:lineRule="auto"/>
        <w:ind w:firstLine="357"/>
        <w:jc w:val="both"/>
        <w:rPr>
          <w:rFonts w:cs="Times New Roman"/>
          <w:szCs w:val="24"/>
        </w:rPr>
      </w:pPr>
      <w:r>
        <w:rPr>
          <w:rFonts w:cs="Times New Roman"/>
          <w:szCs w:val="24"/>
        </w:rPr>
        <w:t xml:space="preserve">Podle </w:t>
      </w:r>
      <w:proofErr w:type="spellStart"/>
      <w:r>
        <w:rPr>
          <w:rFonts w:cs="Times New Roman"/>
          <w:szCs w:val="24"/>
        </w:rPr>
        <w:t>Lovasové</w:t>
      </w:r>
      <w:proofErr w:type="spellEnd"/>
      <w:r>
        <w:rPr>
          <w:rFonts w:cs="Times New Roman"/>
          <w:szCs w:val="24"/>
        </w:rPr>
        <w:t xml:space="preserve"> (2006) se v </w:t>
      </w:r>
      <w:r w:rsidR="00427E3F">
        <w:rPr>
          <w:rFonts w:cs="Times New Roman"/>
          <w:szCs w:val="24"/>
        </w:rPr>
        <w:t>prvním stádiu, které je považováno za nejmírnější</w:t>
      </w:r>
      <w:r w:rsidR="00B55C2B">
        <w:rPr>
          <w:rFonts w:cs="Times New Roman"/>
          <w:szCs w:val="24"/>
        </w:rPr>
        <w:t xml:space="preserve">, </w:t>
      </w:r>
      <w:r w:rsidR="00B55C2B" w:rsidRPr="00B33F3A">
        <w:rPr>
          <w:rFonts w:cs="Times New Roman"/>
          <w:szCs w:val="24"/>
        </w:rPr>
        <w:t>zárodečnou podobou šikanování</w:t>
      </w:r>
      <w:r w:rsidR="00B55C2B">
        <w:rPr>
          <w:rFonts w:cs="Times New Roman"/>
          <w:szCs w:val="24"/>
        </w:rPr>
        <w:t xml:space="preserve">, </w:t>
      </w:r>
      <w:r w:rsidR="00B55C2B" w:rsidRPr="00B33F3A">
        <w:rPr>
          <w:rFonts w:cs="Times New Roman"/>
          <w:szCs w:val="24"/>
        </w:rPr>
        <w:t>obsahuj</w:t>
      </w:r>
      <w:r w:rsidR="00B55C2B">
        <w:rPr>
          <w:rFonts w:cs="Times New Roman"/>
          <w:szCs w:val="24"/>
        </w:rPr>
        <w:t xml:space="preserve">ící </w:t>
      </w:r>
      <w:r w:rsidR="00B55C2B" w:rsidRPr="00B33F3A">
        <w:rPr>
          <w:rFonts w:cs="Times New Roman"/>
          <w:szCs w:val="24"/>
        </w:rPr>
        <w:t>riziko dalšího negativního vývoje</w:t>
      </w:r>
      <w:r w:rsidR="00B55C2B">
        <w:rPr>
          <w:rFonts w:cs="Times New Roman"/>
          <w:szCs w:val="24"/>
        </w:rPr>
        <w:t xml:space="preserve"> procesu</w:t>
      </w:r>
      <w:r w:rsidR="00427E3F">
        <w:rPr>
          <w:rFonts w:cs="Times New Roman"/>
          <w:szCs w:val="24"/>
        </w:rPr>
        <w:t xml:space="preserve">, </w:t>
      </w:r>
      <w:r>
        <w:rPr>
          <w:rFonts w:cs="Times New Roman"/>
          <w:szCs w:val="24"/>
        </w:rPr>
        <w:t xml:space="preserve">jedná </w:t>
      </w:r>
      <w:r w:rsidR="004F0D14">
        <w:rPr>
          <w:rFonts w:cs="Times New Roman"/>
          <w:szCs w:val="24"/>
        </w:rPr>
        <w:t>především o </w:t>
      </w:r>
      <w:r w:rsidR="00427E3F">
        <w:rPr>
          <w:rFonts w:cs="Times New Roman"/>
          <w:szCs w:val="24"/>
        </w:rPr>
        <w:t>snahu izolovat oběť</w:t>
      </w:r>
      <w:r>
        <w:rPr>
          <w:rFonts w:cs="Times New Roman"/>
          <w:szCs w:val="24"/>
        </w:rPr>
        <w:t>.</w:t>
      </w:r>
    </w:p>
    <w:p w14:paraId="2FC3D4A0" w14:textId="77777777" w:rsidR="00E25DD0" w:rsidRDefault="00E25DD0" w:rsidP="007F56EF">
      <w:pPr>
        <w:spacing w:before="120" w:after="0" w:line="360" w:lineRule="auto"/>
        <w:ind w:firstLine="357"/>
        <w:jc w:val="both"/>
        <w:rPr>
          <w:rFonts w:cs="Times New Roman"/>
          <w:szCs w:val="24"/>
        </w:rPr>
      </w:pPr>
      <w:r>
        <w:rPr>
          <w:rFonts w:cs="Times New Roman"/>
          <w:szCs w:val="24"/>
        </w:rPr>
        <w:t xml:space="preserve">Dle Vágnerové (2009) jde převážně o drobné psychické formy násilí, při kterých se oběť šikany necítí dobře. </w:t>
      </w:r>
    </w:p>
    <w:p w14:paraId="06C0BEB8" w14:textId="2C634380" w:rsidR="00C70405" w:rsidRDefault="00E25DD0" w:rsidP="007F56EF">
      <w:pPr>
        <w:spacing w:before="120" w:after="0" w:line="360" w:lineRule="auto"/>
        <w:ind w:firstLine="357"/>
        <w:jc w:val="both"/>
        <w:rPr>
          <w:rFonts w:cs="Times New Roman"/>
          <w:szCs w:val="24"/>
        </w:rPr>
      </w:pPr>
      <w:r>
        <w:rPr>
          <w:rFonts w:cs="Times New Roman"/>
          <w:szCs w:val="24"/>
        </w:rPr>
        <w:t xml:space="preserve">Obecně je to jedinec, který není v kolektivu oblíben, nemá uznání ostatních, nemá žádné kamarády a ostatní jej proto odmítají, spřádají proti jedinci intriky a nebaví se s ním. Vzniká zde snaha o pomlouvání i zesměšňování ve smyslu „legrace“ a </w:t>
      </w:r>
      <w:r w:rsidR="004F0D14">
        <w:rPr>
          <w:rFonts w:cs="Times New Roman"/>
          <w:szCs w:val="24"/>
        </w:rPr>
        <w:t>kamarádských vtipů. Jestliže se </w:t>
      </w:r>
      <w:r>
        <w:rPr>
          <w:rFonts w:cs="Times New Roman"/>
          <w:szCs w:val="24"/>
        </w:rPr>
        <w:t>oběť ohradí, bývá jí často vytýkáno, že nerozumí legraci nebo nemá smysl pro humor. Tato forma se objevuje prakticky v každé sociální skupině.</w:t>
      </w:r>
    </w:p>
    <w:p w14:paraId="2B613BFD" w14:textId="77777777" w:rsidR="00E25DD0" w:rsidRDefault="00C70405" w:rsidP="007F56EF">
      <w:pPr>
        <w:spacing w:before="120" w:after="0" w:line="360" w:lineRule="auto"/>
        <w:ind w:firstLine="357"/>
        <w:jc w:val="both"/>
        <w:rPr>
          <w:rFonts w:cs="Times New Roman"/>
          <w:szCs w:val="24"/>
        </w:rPr>
      </w:pPr>
      <w:r>
        <w:rPr>
          <w:rFonts w:cs="Times New Roman"/>
          <w:szCs w:val="24"/>
        </w:rPr>
        <w:t>Jestliže nebude tomuto stádiu věnována odpovídající pozornost, může přejít až do fáze dokonalé šikany, jak se zmiňuje Vágnerová (2009).</w:t>
      </w:r>
    </w:p>
    <w:p w14:paraId="4C4713A7" w14:textId="77777777" w:rsidR="00D3042F" w:rsidRPr="00B33F3A" w:rsidRDefault="00D3042F" w:rsidP="00D3042F">
      <w:pPr>
        <w:spacing w:before="120" w:after="0" w:line="360" w:lineRule="auto"/>
        <w:jc w:val="both"/>
        <w:rPr>
          <w:rFonts w:cs="Times New Roman"/>
          <w:szCs w:val="24"/>
        </w:rPr>
      </w:pPr>
    </w:p>
    <w:p w14:paraId="5DC9D717" w14:textId="77777777" w:rsidR="00D3042F" w:rsidRPr="008E75B1" w:rsidRDefault="007874E6" w:rsidP="007874E6">
      <w:pPr>
        <w:pStyle w:val="Nadpis4"/>
        <w:ind w:left="357"/>
      </w:pPr>
      <w:bookmarkStart w:id="19" w:name="_Toc70860631"/>
      <w:r>
        <w:t>2.5</w:t>
      </w:r>
      <w:r w:rsidR="00427E3F" w:rsidRPr="008E75B1">
        <w:t xml:space="preserve">.2 </w:t>
      </w:r>
      <w:r w:rsidR="00D3042F" w:rsidRPr="008E75B1">
        <w:t>Druhé stádium – Přitvrzování manipulace, počátky fyzické agrese</w:t>
      </w:r>
      <w:bookmarkEnd w:id="19"/>
    </w:p>
    <w:p w14:paraId="234D7D00" w14:textId="61D00081" w:rsidR="00C70405" w:rsidRDefault="00B55C2B" w:rsidP="007F56EF">
      <w:pPr>
        <w:spacing w:before="120" w:after="0" w:line="360" w:lineRule="auto"/>
        <w:ind w:firstLine="357"/>
        <w:jc w:val="both"/>
        <w:rPr>
          <w:rFonts w:cs="Times New Roman"/>
          <w:szCs w:val="24"/>
        </w:rPr>
      </w:pPr>
      <w:r>
        <w:rPr>
          <w:rFonts w:cs="Times New Roman"/>
          <w:szCs w:val="24"/>
        </w:rPr>
        <w:t>V tomto stádiu</w:t>
      </w:r>
      <w:r w:rsidR="00C70405">
        <w:rPr>
          <w:rFonts w:cs="Times New Roman"/>
          <w:szCs w:val="24"/>
        </w:rPr>
        <w:t xml:space="preserve">, dle </w:t>
      </w:r>
      <w:proofErr w:type="spellStart"/>
      <w:r w:rsidR="00C70405">
        <w:rPr>
          <w:rFonts w:cs="Times New Roman"/>
          <w:szCs w:val="24"/>
        </w:rPr>
        <w:t>Lovasové</w:t>
      </w:r>
      <w:proofErr w:type="spellEnd"/>
      <w:r w:rsidR="00C70405">
        <w:rPr>
          <w:rFonts w:cs="Times New Roman"/>
          <w:szCs w:val="24"/>
        </w:rPr>
        <w:t xml:space="preserve"> (2006)</w:t>
      </w:r>
      <w:r w:rsidR="00980648">
        <w:rPr>
          <w:rFonts w:cs="Times New Roman"/>
          <w:szCs w:val="24"/>
        </w:rPr>
        <w:t xml:space="preserve"> i Vágnerové (2009)</w:t>
      </w:r>
      <w:r w:rsidR="00C70405">
        <w:rPr>
          <w:rFonts w:cs="Times New Roman"/>
          <w:szCs w:val="24"/>
        </w:rPr>
        <w:t>,</w:t>
      </w:r>
      <w:r>
        <w:rPr>
          <w:rFonts w:cs="Times New Roman"/>
          <w:szCs w:val="24"/>
        </w:rPr>
        <w:t xml:space="preserve"> </w:t>
      </w:r>
      <w:r w:rsidR="00E25DD0">
        <w:rPr>
          <w:rFonts w:cs="Times New Roman"/>
          <w:szCs w:val="24"/>
        </w:rPr>
        <w:t>dochází k mapování situace agresorem, a testování, co si ještě může dovolit.</w:t>
      </w:r>
      <w:r w:rsidR="00C70405">
        <w:rPr>
          <w:rFonts w:cs="Times New Roman"/>
          <w:szCs w:val="24"/>
        </w:rPr>
        <w:t xml:space="preserve"> Postupně se agresor snaží zvyšovat svůj nátlak či agresi až do podoby fyzických útoků, přičemž může oběť slou</w:t>
      </w:r>
      <w:r w:rsidR="004F0D14">
        <w:rPr>
          <w:rFonts w:cs="Times New Roman"/>
          <w:szCs w:val="24"/>
        </w:rPr>
        <w:t>žit jako cíl pro odreagování od </w:t>
      </w:r>
      <w:r w:rsidR="00C70405">
        <w:rPr>
          <w:rFonts w:cs="Times New Roman"/>
          <w:szCs w:val="24"/>
        </w:rPr>
        <w:t>negativních pocitů (např. po konfliktu s pedagogem, stresu před zkoušením či písemnou prací, po nějakém neúspěchu apod.). Agresorovi se po takovém jednání dostává pocitu uspokojení, případně i obdivu či respektu dalších členů sociální skupiny, což jej ještě více podporuje v jeho chování.</w:t>
      </w:r>
    </w:p>
    <w:p w14:paraId="6EC13533" w14:textId="77777777" w:rsidR="00D3042F" w:rsidRPr="00B33F3A" w:rsidRDefault="00D3042F" w:rsidP="00D3042F">
      <w:pPr>
        <w:spacing w:before="120" w:after="0" w:line="360" w:lineRule="auto"/>
        <w:jc w:val="both"/>
        <w:rPr>
          <w:rFonts w:cs="Times New Roman"/>
          <w:szCs w:val="24"/>
        </w:rPr>
      </w:pPr>
    </w:p>
    <w:p w14:paraId="0522DB52" w14:textId="77777777" w:rsidR="00D3042F" w:rsidRPr="008E75B1" w:rsidRDefault="007874E6" w:rsidP="007874E6">
      <w:pPr>
        <w:pStyle w:val="Nadpis4"/>
        <w:ind w:left="357"/>
      </w:pPr>
      <w:bookmarkStart w:id="20" w:name="_Toc70860632"/>
      <w:r>
        <w:t>2.5</w:t>
      </w:r>
      <w:r w:rsidR="00427E3F" w:rsidRPr="008E75B1">
        <w:t xml:space="preserve">.3 </w:t>
      </w:r>
      <w:r w:rsidR="00D3042F" w:rsidRPr="008E75B1">
        <w:t>Třetí stádium – Vytvoření jádra</w:t>
      </w:r>
      <w:bookmarkEnd w:id="20"/>
    </w:p>
    <w:p w14:paraId="25447A95" w14:textId="00CE807B" w:rsidR="00001AF2" w:rsidRDefault="00980648" w:rsidP="007F56EF">
      <w:pPr>
        <w:spacing w:before="120" w:after="0" w:line="360" w:lineRule="auto"/>
        <w:ind w:firstLine="357"/>
        <w:jc w:val="both"/>
        <w:rPr>
          <w:rFonts w:cs="Times New Roman"/>
          <w:szCs w:val="24"/>
        </w:rPr>
      </w:pPr>
      <w:r>
        <w:rPr>
          <w:rFonts w:cs="Times New Roman"/>
          <w:szCs w:val="24"/>
        </w:rPr>
        <w:t xml:space="preserve">Kolář (2011) </w:t>
      </w:r>
      <w:r w:rsidR="00001AF2">
        <w:rPr>
          <w:rFonts w:cs="Times New Roman"/>
          <w:szCs w:val="24"/>
        </w:rPr>
        <w:t>se zmiňuje</w:t>
      </w:r>
      <w:r>
        <w:rPr>
          <w:rFonts w:cs="Times New Roman"/>
          <w:szCs w:val="24"/>
        </w:rPr>
        <w:t xml:space="preserve">, </w:t>
      </w:r>
      <w:r w:rsidR="00001AF2">
        <w:rPr>
          <w:rFonts w:cs="Times New Roman"/>
          <w:szCs w:val="24"/>
        </w:rPr>
        <w:t xml:space="preserve">že ve třetím stádiu </w:t>
      </w:r>
      <w:r>
        <w:rPr>
          <w:rFonts w:cs="Times New Roman"/>
          <w:szCs w:val="24"/>
        </w:rPr>
        <w:t xml:space="preserve">se vytváří </w:t>
      </w:r>
      <w:r w:rsidR="00001AF2">
        <w:rPr>
          <w:rFonts w:cs="Times New Roman"/>
          <w:szCs w:val="24"/>
        </w:rPr>
        <w:t xml:space="preserve">tzv. </w:t>
      </w:r>
      <w:r w:rsidR="007129D8">
        <w:rPr>
          <w:rFonts w:cs="Times New Roman"/>
          <w:szCs w:val="24"/>
        </w:rPr>
        <w:t xml:space="preserve">„úderné“ </w:t>
      </w:r>
      <w:r w:rsidR="00001AF2">
        <w:rPr>
          <w:rFonts w:cs="Times New Roman"/>
          <w:szCs w:val="24"/>
        </w:rPr>
        <w:t xml:space="preserve">jádro, ve kterém začínají někteří jedinci spolupracovat. Snaží se systematicky šikanovat vhodnou oběť, přičemž je z počátku obětí ten jedinec, který byl osvědčeným objektem </w:t>
      </w:r>
      <w:r w:rsidR="00001AF2" w:rsidRPr="007129D8">
        <w:rPr>
          <w:rFonts w:cs="Times New Roman"/>
          <w:szCs w:val="24"/>
        </w:rPr>
        <w:t>ostrakiz</w:t>
      </w:r>
      <w:r w:rsidR="00001AF2">
        <w:rPr>
          <w:rFonts w:cs="Times New Roman"/>
          <w:szCs w:val="24"/>
        </w:rPr>
        <w:t>ace</w:t>
      </w:r>
      <w:r w:rsidR="00CC6EF1">
        <w:rPr>
          <w:rFonts w:cs="Times New Roman"/>
          <w:szCs w:val="24"/>
        </w:rPr>
        <w:t xml:space="preserve"> – obyčejně ten nejnáchylnější, nejslabší jedinec, který je </w:t>
      </w:r>
      <w:r w:rsidR="001B763D">
        <w:rPr>
          <w:rFonts w:cs="Times New Roman"/>
          <w:szCs w:val="24"/>
        </w:rPr>
        <w:t xml:space="preserve">v </w:t>
      </w:r>
      <w:r w:rsidR="00CC6EF1" w:rsidRPr="007129D8">
        <w:rPr>
          <w:rFonts w:cs="Times New Roman"/>
          <w:szCs w:val="24"/>
        </w:rPr>
        <w:t>hierarchii nejníže</w:t>
      </w:r>
      <w:r w:rsidR="00001AF2">
        <w:rPr>
          <w:rFonts w:cs="Times New Roman"/>
          <w:szCs w:val="24"/>
        </w:rPr>
        <w:t>.</w:t>
      </w:r>
    </w:p>
    <w:p w14:paraId="4F1F7CE5" w14:textId="6C2EE0C3" w:rsidR="00D3042F" w:rsidRDefault="00FA6CC0" w:rsidP="007F56EF">
      <w:pPr>
        <w:spacing w:before="120" w:after="0" w:line="360" w:lineRule="auto"/>
        <w:ind w:firstLine="357"/>
        <w:jc w:val="both"/>
        <w:rPr>
          <w:rFonts w:cs="Times New Roman"/>
          <w:szCs w:val="24"/>
        </w:rPr>
      </w:pPr>
      <w:r>
        <w:rPr>
          <w:rFonts w:cs="Times New Roman"/>
          <w:szCs w:val="24"/>
        </w:rPr>
        <w:t>Vágnerová</w:t>
      </w:r>
      <w:r w:rsidR="00CC6EF1">
        <w:rPr>
          <w:rFonts w:cs="Times New Roman"/>
          <w:szCs w:val="24"/>
        </w:rPr>
        <w:t xml:space="preserve"> (200</w:t>
      </w:r>
      <w:r>
        <w:rPr>
          <w:rFonts w:cs="Times New Roman"/>
          <w:szCs w:val="24"/>
        </w:rPr>
        <w:t>9</w:t>
      </w:r>
      <w:r w:rsidR="00CC6EF1">
        <w:rPr>
          <w:rFonts w:cs="Times New Roman"/>
          <w:szCs w:val="24"/>
        </w:rPr>
        <w:t xml:space="preserve">) </w:t>
      </w:r>
      <w:r>
        <w:rPr>
          <w:rFonts w:cs="Times New Roman"/>
          <w:szCs w:val="24"/>
        </w:rPr>
        <w:t>obdobně</w:t>
      </w:r>
      <w:r w:rsidR="00CC6EF1">
        <w:rPr>
          <w:rFonts w:cs="Times New Roman"/>
          <w:szCs w:val="24"/>
        </w:rPr>
        <w:t xml:space="preserve"> popisuj</w:t>
      </w:r>
      <w:r>
        <w:rPr>
          <w:rFonts w:cs="Times New Roman"/>
          <w:szCs w:val="24"/>
        </w:rPr>
        <w:t>e</w:t>
      </w:r>
      <w:r w:rsidR="00CC6EF1">
        <w:rPr>
          <w:rFonts w:cs="Times New Roman"/>
          <w:szCs w:val="24"/>
        </w:rPr>
        <w:t xml:space="preserve">, že v tomto </w:t>
      </w:r>
      <w:r w:rsidR="00D3042F" w:rsidRPr="00B33F3A">
        <w:rPr>
          <w:rFonts w:cs="Times New Roman"/>
          <w:szCs w:val="24"/>
        </w:rPr>
        <w:t>třetím stádiu nastává klíčový moment</w:t>
      </w:r>
      <w:r w:rsidR="00CC6EF1">
        <w:rPr>
          <w:rFonts w:cs="Times New Roman"/>
          <w:szCs w:val="24"/>
        </w:rPr>
        <w:t>, kdy se v</w:t>
      </w:r>
      <w:r w:rsidR="00D3042F" w:rsidRPr="00B33F3A">
        <w:rPr>
          <w:rFonts w:cs="Times New Roman"/>
          <w:szCs w:val="24"/>
        </w:rPr>
        <w:t xml:space="preserve">ytváří skupina agresorů, která </w:t>
      </w:r>
      <w:r w:rsidR="00CC6EF1">
        <w:rPr>
          <w:rFonts w:cs="Times New Roman"/>
          <w:szCs w:val="24"/>
        </w:rPr>
        <w:t>již nahodile nešikanuje</w:t>
      </w:r>
      <w:r w:rsidR="00D3042F" w:rsidRPr="00B33F3A">
        <w:rPr>
          <w:rFonts w:cs="Times New Roman"/>
          <w:szCs w:val="24"/>
        </w:rPr>
        <w:t xml:space="preserve">, ale </w:t>
      </w:r>
      <w:r w:rsidR="00CC6EF1">
        <w:rPr>
          <w:rFonts w:cs="Times New Roman"/>
          <w:szCs w:val="24"/>
        </w:rPr>
        <w:t xml:space="preserve">její činnost je již </w:t>
      </w:r>
      <w:r w:rsidR="00D3042F" w:rsidRPr="00B33F3A">
        <w:rPr>
          <w:rFonts w:cs="Times New Roman"/>
          <w:szCs w:val="24"/>
        </w:rPr>
        <w:t>systematick</w:t>
      </w:r>
      <w:r w:rsidR="004F0D14">
        <w:rPr>
          <w:rFonts w:cs="Times New Roman"/>
          <w:szCs w:val="24"/>
        </w:rPr>
        <w:t>á a </w:t>
      </w:r>
      <w:r w:rsidR="00D3042F" w:rsidRPr="00B33F3A">
        <w:rPr>
          <w:rFonts w:cs="Times New Roman"/>
          <w:szCs w:val="24"/>
        </w:rPr>
        <w:t>organizovan</w:t>
      </w:r>
      <w:r w:rsidR="00CC6EF1">
        <w:rPr>
          <w:rFonts w:cs="Times New Roman"/>
          <w:szCs w:val="24"/>
        </w:rPr>
        <w:t xml:space="preserve">á a </w:t>
      </w:r>
      <w:r w:rsidR="00D3042F" w:rsidRPr="00B33F3A">
        <w:rPr>
          <w:rFonts w:cs="Times New Roman"/>
          <w:szCs w:val="24"/>
        </w:rPr>
        <w:t>začíná spolupracovat</w:t>
      </w:r>
      <w:r w:rsidR="00CC6EF1">
        <w:rPr>
          <w:rFonts w:cs="Times New Roman"/>
          <w:szCs w:val="24"/>
        </w:rPr>
        <w:t xml:space="preserve">. Jejich </w:t>
      </w:r>
      <w:r w:rsidR="00D3042F" w:rsidRPr="00B33F3A">
        <w:rPr>
          <w:rFonts w:cs="Times New Roman"/>
          <w:szCs w:val="24"/>
        </w:rPr>
        <w:t xml:space="preserve">rozdělení rolí </w:t>
      </w:r>
      <w:r w:rsidR="00CC6EF1">
        <w:rPr>
          <w:rFonts w:cs="Times New Roman"/>
          <w:szCs w:val="24"/>
        </w:rPr>
        <w:t>ve skupině je již zřetelné a pevné.</w:t>
      </w:r>
      <w:r>
        <w:rPr>
          <w:rFonts w:cs="Times New Roman"/>
          <w:szCs w:val="24"/>
        </w:rPr>
        <w:t xml:space="preserve"> Doplňuje však také příznaky třetího stádia:</w:t>
      </w:r>
    </w:p>
    <w:p w14:paraId="06074412" w14:textId="6E0667EF" w:rsidR="00FA6CC0" w:rsidRDefault="006C1BA2" w:rsidP="00FA6CC0">
      <w:pPr>
        <w:pStyle w:val="Odstavecseseznamem"/>
        <w:numPr>
          <w:ilvl w:val="0"/>
          <w:numId w:val="7"/>
        </w:numPr>
        <w:spacing w:before="120" w:after="0" w:line="360" w:lineRule="auto"/>
        <w:jc w:val="both"/>
        <w:rPr>
          <w:rFonts w:cs="Times New Roman"/>
          <w:szCs w:val="24"/>
        </w:rPr>
      </w:pPr>
      <w:r>
        <w:rPr>
          <w:rFonts w:cs="Times New Roman"/>
          <w:szCs w:val="24"/>
        </w:rPr>
        <w:lastRenderedPageBreak/>
        <w:t>f</w:t>
      </w:r>
      <w:r w:rsidR="00FA6CC0">
        <w:rPr>
          <w:rFonts w:cs="Times New Roman"/>
          <w:szCs w:val="24"/>
        </w:rPr>
        <w:t>alešná solidarita („nebonzovat“)</w:t>
      </w:r>
      <w:r>
        <w:rPr>
          <w:rFonts w:cs="Times New Roman"/>
          <w:szCs w:val="24"/>
        </w:rPr>
        <w:t>;</w:t>
      </w:r>
    </w:p>
    <w:p w14:paraId="5FCB2913" w14:textId="315A64DC" w:rsidR="00D3042F" w:rsidRPr="00CC6EF1" w:rsidRDefault="006C1BA2" w:rsidP="00FA6CC0">
      <w:pPr>
        <w:pStyle w:val="Odstavecseseznamem"/>
        <w:numPr>
          <w:ilvl w:val="0"/>
          <w:numId w:val="7"/>
        </w:numPr>
        <w:spacing w:before="120" w:after="0" w:line="360" w:lineRule="auto"/>
        <w:jc w:val="both"/>
        <w:rPr>
          <w:rFonts w:cs="Times New Roman"/>
          <w:szCs w:val="24"/>
        </w:rPr>
      </w:pPr>
      <w:r>
        <w:rPr>
          <w:rFonts w:cs="Times New Roman"/>
          <w:szCs w:val="24"/>
        </w:rPr>
        <w:t>p</w:t>
      </w:r>
      <w:r w:rsidR="00FA6CC0">
        <w:rPr>
          <w:rFonts w:cs="Times New Roman"/>
          <w:szCs w:val="24"/>
        </w:rPr>
        <w:t xml:space="preserve">rojevuje se hierarchie vlivu a moci, tzv. </w:t>
      </w:r>
      <w:r w:rsidR="00D3042F" w:rsidRPr="00CC6EF1">
        <w:rPr>
          <w:rFonts w:cs="Times New Roman"/>
          <w:szCs w:val="24"/>
        </w:rPr>
        <w:t>pyramida šikanování:</w:t>
      </w:r>
    </w:p>
    <w:p w14:paraId="0FF3A322" w14:textId="5DAA7224" w:rsidR="00D3042F" w:rsidRPr="00B33F3A" w:rsidRDefault="006C1BA2" w:rsidP="006C1BA2">
      <w:pPr>
        <w:pStyle w:val="Odstavecseseznamem"/>
        <w:numPr>
          <w:ilvl w:val="0"/>
          <w:numId w:val="21"/>
        </w:numPr>
        <w:spacing w:before="120" w:after="0" w:line="360" w:lineRule="auto"/>
        <w:jc w:val="both"/>
        <w:rPr>
          <w:rFonts w:cs="Times New Roman"/>
          <w:szCs w:val="24"/>
        </w:rPr>
      </w:pPr>
      <w:r>
        <w:rPr>
          <w:rFonts w:cs="Times New Roman"/>
          <w:szCs w:val="24"/>
        </w:rPr>
        <w:t>a</w:t>
      </w:r>
      <w:r w:rsidR="00D3042F" w:rsidRPr="00B33F3A">
        <w:rPr>
          <w:rFonts w:cs="Times New Roman"/>
          <w:szCs w:val="24"/>
        </w:rPr>
        <w:t>gresor</w:t>
      </w:r>
      <w:r w:rsidR="00CC6EF1">
        <w:rPr>
          <w:rFonts w:cs="Times New Roman"/>
          <w:szCs w:val="24"/>
        </w:rPr>
        <w:t xml:space="preserve"> </w:t>
      </w:r>
      <w:r w:rsidR="00D3042F" w:rsidRPr="00B33F3A">
        <w:rPr>
          <w:rFonts w:cs="Times New Roman"/>
          <w:szCs w:val="24"/>
        </w:rPr>
        <w:t>/</w:t>
      </w:r>
      <w:r w:rsidR="00CC6EF1">
        <w:rPr>
          <w:rFonts w:cs="Times New Roman"/>
          <w:szCs w:val="24"/>
        </w:rPr>
        <w:t xml:space="preserve"> </w:t>
      </w:r>
      <w:r w:rsidR="00D3042F" w:rsidRPr="00B33F3A">
        <w:rPr>
          <w:rFonts w:cs="Times New Roman"/>
          <w:szCs w:val="24"/>
        </w:rPr>
        <w:t>agresoři</w:t>
      </w:r>
      <w:r>
        <w:rPr>
          <w:rFonts w:cs="Times New Roman"/>
          <w:szCs w:val="24"/>
        </w:rPr>
        <w:t>;</w:t>
      </w:r>
    </w:p>
    <w:p w14:paraId="10C6120A" w14:textId="198B5CCC" w:rsidR="00D3042F" w:rsidRPr="00B33F3A" w:rsidRDefault="006C1BA2" w:rsidP="006C1BA2">
      <w:pPr>
        <w:pStyle w:val="Odstavecseseznamem"/>
        <w:numPr>
          <w:ilvl w:val="0"/>
          <w:numId w:val="21"/>
        </w:numPr>
        <w:spacing w:before="120" w:after="0" w:line="360" w:lineRule="auto"/>
        <w:jc w:val="both"/>
        <w:rPr>
          <w:rFonts w:cs="Times New Roman"/>
          <w:szCs w:val="24"/>
        </w:rPr>
      </w:pPr>
      <w:r>
        <w:rPr>
          <w:rFonts w:cs="Times New Roman"/>
          <w:szCs w:val="24"/>
        </w:rPr>
        <w:t>p</w:t>
      </w:r>
      <w:r w:rsidR="00D3042F" w:rsidRPr="00B33F3A">
        <w:rPr>
          <w:rFonts w:cs="Times New Roman"/>
          <w:szCs w:val="24"/>
        </w:rPr>
        <w:t>omocníci, nohsledi, přisluhovači</w:t>
      </w:r>
      <w:r w:rsidR="00CC6EF1">
        <w:rPr>
          <w:rFonts w:cs="Times New Roman"/>
          <w:szCs w:val="24"/>
        </w:rPr>
        <w:t xml:space="preserve"> agresora</w:t>
      </w:r>
      <w:r>
        <w:rPr>
          <w:rFonts w:cs="Times New Roman"/>
          <w:szCs w:val="24"/>
        </w:rPr>
        <w:t>;</w:t>
      </w:r>
    </w:p>
    <w:p w14:paraId="19AED670" w14:textId="7EDA71D8" w:rsidR="00D3042F" w:rsidRPr="00B33F3A" w:rsidRDefault="006C1BA2" w:rsidP="006C1BA2">
      <w:pPr>
        <w:pStyle w:val="Odstavecseseznamem"/>
        <w:numPr>
          <w:ilvl w:val="0"/>
          <w:numId w:val="21"/>
        </w:numPr>
        <w:spacing w:before="120" w:after="0" w:line="360" w:lineRule="auto"/>
        <w:jc w:val="both"/>
        <w:rPr>
          <w:rFonts w:cs="Times New Roman"/>
          <w:szCs w:val="24"/>
        </w:rPr>
      </w:pPr>
      <w:r>
        <w:rPr>
          <w:rFonts w:cs="Times New Roman"/>
          <w:szCs w:val="24"/>
        </w:rPr>
        <w:t>m</w:t>
      </w:r>
      <w:r w:rsidR="00D3042F" w:rsidRPr="00B33F3A">
        <w:rPr>
          <w:rFonts w:cs="Times New Roman"/>
          <w:szCs w:val="24"/>
        </w:rPr>
        <w:t>lčící většina</w:t>
      </w:r>
      <w:r w:rsidR="00CC6EF1">
        <w:rPr>
          <w:rFonts w:cs="Times New Roman"/>
          <w:szCs w:val="24"/>
        </w:rPr>
        <w:t xml:space="preserve"> / </w:t>
      </w:r>
      <w:r w:rsidR="00D3042F" w:rsidRPr="00B33F3A">
        <w:rPr>
          <w:rFonts w:cs="Times New Roman"/>
          <w:szCs w:val="24"/>
        </w:rPr>
        <w:t>přihlížející</w:t>
      </w:r>
      <w:r>
        <w:rPr>
          <w:rFonts w:cs="Times New Roman"/>
          <w:szCs w:val="24"/>
        </w:rPr>
        <w:t>;</w:t>
      </w:r>
    </w:p>
    <w:p w14:paraId="63654121" w14:textId="666E213E" w:rsidR="00D3042F" w:rsidRDefault="006C1BA2" w:rsidP="006C1BA2">
      <w:pPr>
        <w:pStyle w:val="Odstavecseseznamem"/>
        <w:numPr>
          <w:ilvl w:val="0"/>
          <w:numId w:val="21"/>
        </w:numPr>
        <w:spacing w:before="120" w:after="0" w:line="360" w:lineRule="auto"/>
        <w:jc w:val="both"/>
        <w:rPr>
          <w:rFonts w:cs="Times New Roman"/>
          <w:szCs w:val="24"/>
        </w:rPr>
      </w:pPr>
      <w:r>
        <w:rPr>
          <w:rFonts w:cs="Times New Roman"/>
          <w:szCs w:val="24"/>
        </w:rPr>
        <w:t>o</w:t>
      </w:r>
      <w:r w:rsidR="00D3042F" w:rsidRPr="00B33F3A">
        <w:rPr>
          <w:rFonts w:cs="Times New Roman"/>
          <w:szCs w:val="24"/>
        </w:rPr>
        <w:t>běť</w:t>
      </w:r>
      <w:r w:rsidR="00CC6EF1">
        <w:rPr>
          <w:rFonts w:cs="Times New Roman"/>
          <w:szCs w:val="24"/>
        </w:rPr>
        <w:t xml:space="preserve"> </w:t>
      </w:r>
      <w:r w:rsidR="00D3042F" w:rsidRPr="00B33F3A">
        <w:rPr>
          <w:rFonts w:cs="Times New Roman"/>
          <w:szCs w:val="24"/>
        </w:rPr>
        <w:t>/</w:t>
      </w:r>
      <w:r w:rsidR="00CC6EF1">
        <w:rPr>
          <w:rFonts w:cs="Times New Roman"/>
          <w:szCs w:val="24"/>
        </w:rPr>
        <w:t xml:space="preserve"> </w:t>
      </w:r>
      <w:r w:rsidR="00D3042F" w:rsidRPr="00B33F3A">
        <w:rPr>
          <w:rFonts w:cs="Times New Roman"/>
          <w:szCs w:val="24"/>
        </w:rPr>
        <w:t>oběti</w:t>
      </w:r>
      <w:r>
        <w:rPr>
          <w:rFonts w:cs="Times New Roman"/>
          <w:szCs w:val="24"/>
        </w:rPr>
        <w:t>.</w:t>
      </w:r>
    </w:p>
    <w:p w14:paraId="3E8082E7" w14:textId="1A8B6253" w:rsidR="00FA6CC0" w:rsidRDefault="006C1BA2" w:rsidP="00FA6CC0">
      <w:pPr>
        <w:pStyle w:val="Odstavecseseznamem"/>
        <w:numPr>
          <w:ilvl w:val="0"/>
          <w:numId w:val="8"/>
        </w:numPr>
        <w:spacing w:before="120" w:after="0" w:line="360" w:lineRule="auto"/>
        <w:ind w:left="709"/>
        <w:jc w:val="both"/>
        <w:rPr>
          <w:rFonts w:cs="Times New Roman"/>
          <w:szCs w:val="24"/>
        </w:rPr>
      </w:pPr>
      <w:r>
        <w:rPr>
          <w:rFonts w:cs="Times New Roman"/>
          <w:szCs w:val="24"/>
        </w:rPr>
        <w:t>n</w:t>
      </w:r>
      <w:r w:rsidR="00FA6CC0">
        <w:rPr>
          <w:rFonts w:cs="Times New Roman"/>
          <w:szCs w:val="24"/>
        </w:rPr>
        <w:t>eubližování a nepomáhání ostatních žáků oběti</w:t>
      </w:r>
      <w:r>
        <w:rPr>
          <w:rFonts w:cs="Times New Roman"/>
          <w:szCs w:val="24"/>
        </w:rPr>
        <w:t>;</w:t>
      </w:r>
    </w:p>
    <w:p w14:paraId="632AB1AE" w14:textId="0B7938B5" w:rsidR="00FA6CC0" w:rsidRDefault="006C1BA2" w:rsidP="00FA6CC0">
      <w:pPr>
        <w:pStyle w:val="Odstavecseseznamem"/>
        <w:numPr>
          <w:ilvl w:val="0"/>
          <w:numId w:val="8"/>
        </w:numPr>
        <w:spacing w:before="120" w:after="0" w:line="360" w:lineRule="auto"/>
        <w:ind w:left="709"/>
        <w:jc w:val="both"/>
        <w:rPr>
          <w:rFonts w:cs="Times New Roman"/>
          <w:szCs w:val="24"/>
        </w:rPr>
      </w:pPr>
      <w:r>
        <w:rPr>
          <w:rFonts w:cs="Times New Roman"/>
          <w:szCs w:val="24"/>
        </w:rPr>
        <w:t>s</w:t>
      </w:r>
      <w:r w:rsidR="00FA6CC0">
        <w:rPr>
          <w:rFonts w:cs="Times New Roman"/>
          <w:szCs w:val="24"/>
        </w:rPr>
        <w:t>míření oběti se šikanováním a vyhýbání se agresorům</w:t>
      </w:r>
      <w:r>
        <w:rPr>
          <w:rFonts w:cs="Times New Roman"/>
          <w:szCs w:val="24"/>
        </w:rPr>
        <w:t>;</w:t>
      </w:r>
    </w:p>
    <w:p w14:paraId="77EF5146" w14:textId="265A067C" w:rsidR="00FA6CC0" w:rsidRDefault="00FA6CC0" w:rsidP="00FA6CC0">
      <w:pPr>
        <w:pStyle w:val="Odstavecseseznamem"/>
        <w:numPr>
          <w:ilvl w:val="0"/>
          <w:numId w:val="8"/>
        </w:numPr>
        <w:spacing w:before="120" w:after="0" w:line="360" w:lineRule="auto"/>
        <w:ind w:left="709"/>
        <w:jc w:val="both"/>
        <w:rPr>
          <w:rFonts w:cs="Times New Roman"/>
          <w:szCs w:val="24"/>
        </w:rPr>
      </w:pPr>
      <w:r>
        <w:rPr>
          <w:rFonts w:cs="Times New Roman"/>
          <w:szCs w:val="24"/>
        </w:rPr>
        <w:t>„</w:t>
      </w:r>
      <w:r w:rsidR="00802A19">
        <w:rPr>
          <w:rFonts w:cs="Times New Roman"/>
          <w:szCs w:val="24"/>
        </w:rPr>
        <w:t>v</w:t>
      </w:r>
      <w:r>
        <w:rPr>
          <w:rFonts w:cs="Times New Roman"/>
          <w:szCs w:val="24"/>
        </w:rPr>
        <w:t>ýhodnost“ třídní oběti pro ostatní členy sociální skupiny, která se stává terčem frustrace a objektem zábavy</w:t>
      </w:r>
      <w:r w:rsidR="006C1BA2">
        <w:rPr>
          <w:rFonts w:cs="Times New Roman"/>
          <w:szCs w:val="24"/>
        </w:rPr>
        <w:t>;</w:t>
      </w:r>
    </w:p>
    <w:p w14:paraId="330DEE4E" w14:textId="2767830F" w:rsidR="00FA6CC0" w:rsidRPr="00FA6CC0" w:rsidRDefault="00802A19" w:rsidP="00FA6CC0">
      <w:pPr>
        <w:pStyle w:val="Odstavecseseznamem"/>
        <w:numPr>
          <w:ilvl w:val="0"/>
          <w:numId w:val="8"/>
        </w:numPr>
        <w:spacing w:before="120" w:after="0" w:line="360" w:lineRule="auto"/>
        <w:ind w:left="709"/>
        <w:jc w:val="both"/>
        <w:rPr>
          <w:rFonts w:cs="Times New Roman"/>
          <w:szCs w:val="24"/>
        </w:rPr>
      </w:pPr>
      <w:r>
        <w:rPr>
          <w:rFonts w:cs="Times New Roman"/>
          <w:szCs w:val="24"/>
        </w:rPr>
        <w:t>p</w:t>
      </w:r>
      <w:r w:rsidR="00FA6CC0">
        <w:rPr>
          <w:rFonts w:cs="Times New Roman"/>
          <w:szCs w:val="24"/>
        </w:rPr>
        <w:t>rojevy pokřivení morálky – všichni vědí o šikaně, ale nikdo nezasáhne</w:t>
      </w:r>
      <w:r w:rsidR="006C1BA2">
        <w:rPr>
          <w:rFonts w:cs="Times New Roman"/>
          <w:szCs w:val="24"/>
        </w:rPr>
        <w:t>.</w:t>
      </w:r>
    </w:p>
    <w:p w14:paraId="387BF430" w14:textId="2C6EFA39" w:rsidR="00D3042F" w:rsidRPr="00B33F3A" w:rsidRDefault="00FA6CC0" w:rsidP="007F56EF">
      <w:pPr>
        <w:spacing w:before="120" w:after="0" w:line="360" w:lineRule="auto"/>
        <w:ind w:firstLine="357"/>
        <w:jc w:val="both"/>
        <w:rPr>
          <w:rFonts w:cs="Times New Roman"/>
          <w:szCs w:val="24"/>
        </w:rPr>
      </w:pPr>
      <w:r>
        <w:rPr>
          <w:rFonts w:cs="Times New Roman"/>
          <w:szCs w:val="24"/>
        </w:rPr>
        <w:t xml:space="preserve">Jedná se o klíčové </w:t>
      </w:r>
      <w:r w:rsidR="00D3042F" w:rsidRPr="00B33F3A">
        <w:rPr>
          <w:rFonts w:cs="Times New Roman"/>
          <w:szCs w:val="24"/>
        </w:rPr>
        <w:t xml:space="preserve">stádium </w:t>
      </w:r>
      <w:r>
        <w:rPr>
          <w:rFonts w:cs="Times New Roman"/>
          <w:szCs w:val="24"/>
        </w:rPr>
        <w:t xml:space="preserve">pro </w:t>
      </w:r>
      <w:r w:rsidR="00D3042F" w:rsidRPr="00B33F3A">
        <w:rPr>
          <w:rFonts w:cs="Times New Roman"/>
          <w:szCs w:val="24"/>
        </w:rPr>
        <w:t>řešení šikany</w:t>
      </w:r>
      <w:r>
        <w:rPr>
          <w:rFonts w:cs="Times New Roman"/>
          <w:szCs w:val="24"/>
        </w:rPr>
        <w:t xml:space="preserve">, ve kterém se rozhoduje, jestli se šikana dostane z počátečních fází do </w:t>
      </w:r>
      <w:r w:rsidR="00874B58">
        <w:rPr>
          <w:rFonts w:cs="Times New Roman"/>
          <w:szCs w:val="24"/>
        </w:rPr>
        <w:t>následujících, přičemž obyčejně šikana přejde do pokročilejších fází bez povšimnutí</w:t>
      </w:r>
      <w:r w:rsidR="00626FB8">
        <w:rPr>
          <w:rFonts w:cs="Times New Roman"/>
          <w:szCs w:val="24"/>
        </w:rPr>
        <w:t>.</w:t>
      </w:r>
    </w:p>
    <w:p w14:paraId="0653A4B7" w14:textId="77777777" w:rsidR="00394F24" w:rsidRPr="00B33F3A" w:rsidRDefault="00394F24" w:rsidP="007874E6">
      <w:pPr>
        <w:pStyle w:val="Nadpis4"/>
        <w:ind w:left="357"/>
      </w:pPr>
    </w:p>
    <w:p w14:paraId="51E2BAB3" w14:textId="77777777" w:rsidR="00D3042F" w:rsidRPr="008E75B1" w:rsidRDefault="007874E6" w:rsidP="007874E6">
      <w:pPr>
        <w:pStyle w:val="Nadpis4"/>
        <w:ind w:left="357"/>
      </w:pPr>
      <w:bookmarkStart w:id="21" w:name="_Toc70860633"/>
      <w:r>
        <w:t>2.5</w:t>
      </w:r>
      <w:r w:rsidR="00427E3F" w:rsidRPr="008E75B1">
        <w:t xml:space="preserve">.4 </w:t>
      </w:r>
      <w:r w:rsidR="00D3042F" w:rsidRPr="008E75B1">
        <w:t>Čtvrté stádium – Většina přijímá normy agresorů</w:t>
      </w:r>
      <w:bookmarkEnd w:id="21"/>
    </w:p>
    <w:p w14:paraId="0221440A" w14:textId="77777777" w:rsidR="00A6305C" w:rsidRDefault="00A6305C" w:rsidP="007F56EF">
      <w:pPr>
        <w:spacing w:before="120" w:after="0" w:line="360" w:lineRule="auto"/>
        <w:ind w:firstLine="357"/>
        <w:jc w:val="both"/>
        <w:rPr>
          <w:rFonts w:cs="Times New Roman"/>
          <w:szCs w:val="24"/>
        </w:rPr>
      </w:pPr>
      <w:r>
        <w:rPr>
          <w:rFonts w:cs="Times New Roman"/>
          <w:szCs w:val="24"/>
        </w:rPr>
        <w:t xml:space="preserve">Čtvrté stádium je spojeno s přijetím norem agresorů, které se stávají nepsanými pravidly pro ostatní jedince ve skupině, jenž je akceptují a dodržují především ze strachu, aby se agrese neobrátila proti nim samotným, jak uvádí </w:t>
      </w:r>
      <w:proofErr w:type="spellStart"/>
      <w:r>
        <w:rPr>
          <w:rFonts w:cs="Times New Roman"/>
          <w:szCs w:val="24"/>
        </w:rPr>
        <w:t>Lovasová</w:t>
      </w:r>
      <w:proofErr w:type="spellEnd"/>
      <w:r>
        <w:rPr>
          <w:rFonts w:cs="Times New Roman"/>
          <w:szCs w:val="24"/>
        </w:rPr>
        <w:t xml:space="preserve"> (2006).</w:t>
      </w:r>
    </w:p>
    <w:p w14:paraId="513BF365" w14:textId="77777777" w:rsidR="00A6305C" w:rsidRDefault="00A6305C" w:rsidP="007F56EF">
      <w:pPr>
        <w:spacing w:before="120" w:after="0" w:line="360" w:lineRule="auto"/>
        <w:ind w:firstLine="357"/>
        <w:jc w:val="both"/>
        <w:rPr>
          <w:rFonts w:cs="Times New Roman"/>
          <w:szCs w:val="24"/>
        </w:rPr>
      </w:pPr>
      <w:r>
        <w:rPr>
          <w:rFonts w:cs="Times New Roman"/>
          <w:szCs w:val="24"/>
        </w:rPr>
        <w:t>V této fázi se již nenachází prakticky nikdo, kdo by se odvážil postavit tlaku sociální skupiny, kdy se i ukáznění žáci mohou stát krutými či se aktivně podílet na šikaně oběti, jak popisuje Vágnerová (2009).</w:t>
      </w:r>
    </w:p>
    <w:p w14:paraId="03F559A4" w14:textId="46F35647" w:rsidR="00D3042F" w:rsidRPr="00B33F3A" w:rsidRDefault="00A6305C" w:rsidP="007F56EF">
      <w:pPr>
        <w:spacing w:before="120" w:after="0" w:line="360" w:lineRule="auto"/>
        <w:ind w:firstLine="357"/>
        <w:jc w:val="both"/>
        <w:rPr>
          <w:rFonts w:cs="Times New Roman"/>
          <w:szCs w:val="24"/>
        </w:rPr>
      </w:pPr>
      <w:r>
        <w:rPr>
          <w:rFonts w:cs="Times New Roman"/>
          <w:szCs w:val="24"/>
        </w:rPr>
        <w:t>Občas se může i stát, že týraný svou roli příjme, přestan</w:t>
      </w:r>
      <w:r w:rsidR="004F0D14">
        <w:rPr>
          <w:rFonts w:cs="Times New Roman"/>
          <w:szCs w:val="24"/>
        </w:rPr>
        <w:t>e se snažit vyhýbat útočníkům</w:t>
      </w:r>
      <w:r w:rsidR="004726C8">
        <w:rPr>
          <w:rFonts w:cs="Times New Roman"/>
          <w:szCs w:val="24"/>
        </w:rPr>
        <w:t xml:space="preserve">, </w:t>
      </w:r>
      <w:r w:rsidR="004F0D14">
        <w:rPr>
          <w:rFonts w:cs="Times New Roman"/>
          <w:szCs w:val="24"/>
        </w:rPr>
        <w:t>a </w:t>
      </w:r>
      <w:r>
        <w:rPr>
          <w:rFonts w:cs="Times New Roman"/>
          <w:szCs w:val="24"/>
        </w:rPr>
        <w:t>dokonce může i samotná oběť tyto agresory sama vyhledávat</w:t>
      </w:r>
      <w:r w:rsidR="005B16A2">
        <w:rPr>
          <w:rFonts w:cs="Times New Roman"/>
          <w:szCs w:val="24"/>
        </w:rPr>
        <w:t xml:space="preserve"> z důvodu jakési závislosti, kdy pro vnější pozorovatele mohou působit jako přátelé.</w:t>
      </w:r>
    </w:p>
    <w:p w14:paraId="767C9AED" w14:textId="77777777" w:rsidR="00D3042F" w:rsidRPr="00B33F3A" w:rsidRDefault="00D3042F" w:rsidP="00D3042F">
      <w:pPr>
        <w:spacing w:before="120" w:after="0" w:line="360" w:lineRule="auto"/>
        <w:jc w:val="both"/>
        <w:rPr>
          <w:rFonts w:cs="Times New Roman"/>
          <w:szCs w:val="24"/>
        </w:rPr>
      </w:pPr>
    </w:p>
    <w:p w14:paraId="255078B3" w14:textId="77777777" w:rsidR="00D3042F" w:rsidRPr="008E75B1" w:rsidRDefault="007874E6" w:rsidP="007874E6">
      <w:pPr>
        <w:pStyle w:val="Nadpis4"/>
        <w:ind w:left="357"/>
      </w:pPr>
      <w:bookmarkStart w:id="22" w:name="_Toc70860634"/>
      <w:r>
        <w:t>2.5</w:t>
      </w:r>
      <w:r w:rsidR="00427E3F" w:rsidRPr="008E75B1">
        <w:t xml:space="preserve">.5 </w:t>
      </w:r>
      <w:r w:rsidR="00D3042F" w:rsidRPr="008E75B1">
        <w:t>Páté stádium – Totalita neboli dokonalá šikana</w:t>
      </w:r>
      <w:bookmarkEnd w:id="22"/>
    </w:p>
    <w:p w14:paraId="1B333595" w14:textId="3E09D295" w:rsidR="005B16A2" w:rsidRDefault="005B16A2" w:rsidP="007F56EF">
      <w:pPr>
        <w:spacing w:before="120" w:after="0" w:line="360" w:lineRule="auto"/>
        <w:ind w:firstLine="357"/>
        <w:jc w:val="both"/>
        <w:rPr>
          <w:rFonts w:cs="Times New Roman"/>
          <w:szCs w:val="24"/>
        </w:rPr>
      </w:pPr>
      <w:r>
        <w:rPr>
          <w:rFonts w:cs="Times New Roman"/>
          <w:szCs w:val="24"/>
        </w:rPr>
        <w:t xml:space="preserve">Jedná se o fázi, kdy se </w:t>
      </w:r>
      <w:r w:rsidR="00D3042F" w:rsidRPr="005B16A2">
        <w:rPr>
          <w:rFonts w:cs="Times New Roman"/>
          <w:szCs w:val="24"/>
        </w:rPr>
        <w:t xml:space="preserve">šikana </w:t>
      </w:r>
      <w:r>
        <w:rPr>
          <w:rFonts w:cs="Times New Roman"/>
          <w:szCs w:val="24"/>
        </w:rPr>
        <w:t>stává předmětem zábavy a násilí skupinovou normou pro celý kolektiv a agresoři mohou být i odměňování formou pochvalných gest či potlesku</w:t>
      </w:r>
      <w:r w:rsidR="00D3042F" w:rsidRPr="005B16A2">
        <w:rPr>
          <w:rFonts w:cs="Times New Roman"/>
          <w:szCs w:val="24"/>
        </w:rPr>
        <w:t>.</w:t>
      </w:r>
      <w:r>
        <w:rPr>
          <w:rFonts w:cs="Times New Roman"/>
          <w:szCs w:val="24"/>
        </w:rPr>
        <w:t xml:space="preserve"> Sociální skupina se v této fázi dělí na dvě části, přičemž jedna má ve</w:t>
      </w:r>
      <w:r w:rsidR="004F0D14">
        <w:rPr>
          <w:rFonts w:cs="Times New Roman"/>
          <w:szCs w:val="24"/>
        </w:rPr>
        <w:t xml:space="preserve">škerá práva </w:t>
      </w:r>
      <w:r w:rsidR="006A116B">
        <w:rPr>
          <w:rFonts w:cs="Times New Roman"/>
          <w:szCs w:val="24"/>
        </w:rPr>
        <w:t>i</w:t>
      </w:r>
      <w:r w:rsidR="004F0D14">
        <w:rPr>
          <w:rFonts w:cs="Times New Roman"/>
          <w:szCs w:val="24"/>
        </w:rPr>
        <w:t xml:space="preserve"> výhody a druhá je </w:t>
      </w:r>
      <w:r>
        <w:rPr>
          <w:rFonts w:cs="Times New Roman"/>
          <w:szCs w:val="24"/>
        </w:rPr>
        <w:t xml:space="preserve">těchto výhod zproštěna. Oběť přijímá normy skupiny za vlastní a pokládá je za </w:t>
      </w:r>
      <w:r w:rsidR="007114C4">
        <w:rPr>
          <w:rFonts w:cs="Times New Roman"/>
          <w:szCs w:val="24"/>
        </w:rPr>
        <w:t>normální</w:t>
      </w:r>
      <w:r w:rsidR="00802A19">
        <w:rPr>
          <w:rFonts w:cs="Times New Roman"/>
          <w:szCs w:val="24"/>
        </w:rPr>
        <w:t xml:space="preserve"> </w:t>
      </w:r>
      <w:r w:rsidR="00802A19" w:rsidRPr="00802A19">
        <w:rPr>
          <w:rFonts w:cs="Times New Roman"/>
          <w:szCs w:val="24"/>
        </w:rPr>
        <w:t xml:space="preserve">(Vágnerová, 2009; </w:t>
      </w:r>
      <w:proofErr w:type="spellStart"/>
      <w:r w:rsidR="00802A19" w:rsidRPr="00802A19">
        <w:rPr>
          <w:rFonts w:cs="Times New Roman"/>
          <w:szCs w:val="24"/>
        </w:rPr>
        <w:t>Lovasová</w:t>
      </w:r>
      <w:proofErr w:type="spellEnd"/>
      <w:r w:rsidR="00802A19" w:rsidRPr="00802A19">
        <w:rPr>
          <w:rFonts w:cs="Times New Roman"/>
          <w:szCs w:val="24"/>
        </w:rPr>
        <w:t>, 2006).</w:t>
      </w:r>
    </w:p>
    <w:p w14:paraId="76251A92" w14:textId="1951B420" w:rsidR="00D3042F" w:rsidRDefault="007114C4" w:rsidP="007A4DE4">
      <w:pPr>
        <w:spacing w:before="120" w:after="0" w:line="360" w:lineRule="auto"/>
        <w:ind w:firstLine="357"/>
        <w:jc w:val="both"/>
        <w:rPr>
          <w:rFonts w:cs="Times New Roman"/>
          <w:szCs w:val="24"/>
        </w:rPr>
      </w:pPr>
      <w:r>
        <w:rPr>
          <w:rFonts w:cs="Times New Roman"/>
          <w:szCs w:val="24"/>
        </w:rPr>
        <w:lastRenderedPageBreak/>
        <w:t>Psychická manipulace agresorů vůči skupině i týranému jedinci se stává velmi propracovanou.</w:t>
      </w:r>
      <w:r w:rsidR="00802A19">
        <w:rPr>
          <w:rFonts w:cs="Times New Roman"/>
          <w:szCs w:val="24"/>
        </w:rPr>
        <w:t xml:space="preserve"> </w:t>
      </w:r>
      <w:r>
        <w:rPr>
          <w:rFonts w:cs="Times New Roman"/>
          <w:szCs w:val="24"/>
        </w:rPr>
        <w:t xml:space="preserve">Skupina průběžně vytváří různé </w:t>
      </w:r>
      <w:r w:rsidR="00D3042F" w:rsidRPr="005B16A2">
        <w:rPr>
          <w:rFonts w:cs="Times New Roman"/>
          <w:szCs w:val="24"/>
        </w:rPr>
        <w:t>intriky</w:t>
      </w:r>
      <w:r>
        <w:rPr>
          <w:rFonts w:cs="Times New Roman"/>
          <w:szCs w:val="24"/>
        </w:rPr>
        <w:t xml:space="preserve"> na úkor oběti a tím dochází k dalšímu </w:t>
      </w:r>
      <w:r w:rsidR="00D3042F" w:rsidRPr="005B16A2">
        <w:rPr>
          <w:rFonts w:cs="Times New Roman"/>
          <w:szCs w:val="24"/>
        </w:rPr>
        <w:t>zdokonalování násilí.</w:t>
      </w:r>
      <w:r w:rsidR="00802A19">
        <w:rPr>
          <w:rFonts w:cs="Times New Roman"/>
          <w:szCs w:val="24"/>
        </w:rPr>
        <w:t xml:space="preserve"> </w:t>
      </w:r>
      <w:r>
        <w:rPr>
          <w:rFonts w:cs="Times New Roman"/>
          <w:szCs w:val="24"/>
        </w:rPr>
        <w:t xml:space="preserve">Oběť se stává „majetkem“ agresora, který využívá jeho služeb, financí, vědomostí či osobních věcí a v některých případech i citů a těla. Vzniká závislost na </w:t>
      </w:r>
      <w:r w:rsidR="00D3042F" w:rsidRPr="005B16A2">
        <w:rPr>
          <w:rFonts w:cs="Times New Roman"/>
          <w:szCs w:val="24"/>
        </w:rPr>
        <w:t>agresorovi</w:t>
      </w:r>
      <w:r>
        <w:rPr>
          <w:rFonts w:cs="Times New Roman"/>
          <w:szCs w:val="24"/>
        </w:rPr>
        <w:t xml:space="preserve"> a paradoxně </w:t>
      </w:r>
      <w:r w:rsidR="00D3042F" w:rsidRPr="005B16A2">
        <w:rPr>
          <w:rFonts w:cs="Times New Roman"/>
          <w:szCs w:val="24"/>
        </w:rPr>
        <w:t xml:space="preserve">oběť </w:t>
      </w:r>
      <w:r>
        <w:rPr>
          <w:rFonts w:cs="Times New Roman"/>
          <w:szCs w:val="24"/>
        </w:rPr>
        <w:t xml:space="preserve">brání samotného </w:t>
      </w:r>
      <w:r w:rsidR="00D3042F" w:rsidRPr="005B16A2">
        <w:rPr>
          <w:rFonts w:cs="Times New Roman"/>
          <w:szCs w:val="24"/>
        </w:rPr>
        <w:t>agres</w:t>
      </w:r>
      <w:r>
        <w:rPr>
          <w:rFonts w:cs="Times New Roman"/>
          <w:szCs w:val="24"/>
        </w:rPr>
        <w:t>ivního jedince</w:t>
      </w:r>
      <w:r w:rsidR="007A4DE4">
        <w:rPr>
          <w:rFonts w:cs="Times New Roman"/>
          <w:szCs w:val="24"/>
        </w:rPr>
        <w:t xml:space="preserve"> </w:t>
      </w:r>
      <w:r w:rsidR="00D3042F" w:rsidRPr="005B16A2">
        <w:rPr>
          <w:rFonts w:cs="Times New Roman"/>
          <w:szCs w:val="24"/>
        </w:rPr>
        <w:t xml:space="preserve">(Vágnerová, 2009; </w:t>
      </w:r>
      <w:proofErr w:type="spellStart"/>
      <w:r w:rsidR="00D3042F" w:rsidRPr="005B16A2">
        <w:rPr>
          <w:rFonts w:cs="Times New Roman"/>
          <w:szCs w:val="24"/>
        </w:rPr>
        <w:t>Lovasová</w:t>
      </w:r>
      <w:proofErr w:type="spellEnd"/>
      <w:r w:rsidR="00D3042F" w:rsidRPr="005B16A2">
        <w:rPr>
          <w:rFonts w:cs="Times New Roman"/>
          <w:szCs w:val="24"/>
        </w:rPr>
        <w:t>, 2006)</w:t>
      </w:r>
      <w:r w:rsidR="007A4DE4">
        <w:rPr>
          <w:rFonts w:cs="Times New Roman"/>
          <w:szCs w:val="24"/>
        </w:rPr>
        <w:t>.</w:t>
      </w:r>
    </w:p>
    <w:p w14:paraId="10346C39" w14:textId="46288CB1" w:rsidR="0034373C" w:rsidRDefault="003E45A3" w:rsidP="003E45A3">
      <w:pPr>
        <w:rPr>
          <w:rFonts w:cs="Times New Roman"/>
          <w:szCs w:val="24"/>
        </w:rPr>
      </w:pPr>
      <w:r>
        <w:rPr>
          <w:rFonts w:cs="Times New Roman"/>
          <w:szCs w:val="24"/>
        </w:rPr>
        <w:br w:type="page"/>
      </w:r>
    </w:p>
    <w:p w14:paraId="2DCC6DB1" w14:textId="77777777" w:rsidR="009F4D7F" w:rsidRPr="001E7865" w:rsidRDefault="007874E6" w:rsidP="00B24342">
      <w:pPr>
        <w:pStyle w:val="Nadpis2"/>
        <w:spacing w:before="120" w:line="360" w:lineRule="auto"/>
        <w:ind w:left="357"/>
      </w:pPr>
      <w:bookmarkStart w:id="23" w:name="_Toc70860635"/>
      <w:r>
        <w:lastRenderedPageBreak/>
        <w:t>3</w:t>
      </w:r>
      <w:r w:rsidR="00427E3F" w:rsidRPr="001E7865">
        <w:t xml:space="preserve"> </w:t>
      </w:r>
      <w:r>
        <w:t>Charakteristika psychologického vývoje žáků 2. stupně ZŠ</w:t>
      </w:r>
      <w:bookmarkEnd w:id="23"/>
    </w:p>
    <w:p w14:paraId="1698E24A" w14:textId="77777777" w:rsidR="001E7865" w:rsidRDefault="001E7865" w:rsidP="00B24342">
      <w:pPr>
        <w:spacing w:before="120" w:after="0" w:line="360" w:lineRule="auto"/>
        <w:ind w:firstLine="357"/>
        <w:jc w:val="both"/>
        <w:rPr>
          <w:rFonts w:cs="Times New Roman"/>
          <w:szCs w:val="24"/>
        </w:rPr>
      </w:pPr>
      <w:r>
        <w:rPr>
          <w:rFonts w:cs="Times New Roman"/>
          <w:szCs w:val="24"/>
        </w:rPr>
        <w:t>Abychom si vytvořili celkový pohled na popisovanou problematiku, je důležité se zmínit o psychologickém vývoji žáků 2. stupně základních škol, protože právě v tomto období dochází u dětí k výrazným změnám po všech stránkách.</w:t>
      </w:r>
    </w:p>
    <w:p w14:paraId="022DF333" w14:textId="7260E332" w:rsidR="001E7865" w:rsidRDefault="001E7865" w:rsidP="007F56EF">
      <w:pPr>
        <w:spacing w:before="120" w:after="0" w:line="360" w:lineRule="auto"/>
        <w:ind w:firstLine="357"/>
        <w:jc w:val="both"/>
        <w:rPr>
          <w:rFonts w:cs="Times New Roman"/>
          <w:szCs w:val="24"/>
        </w:rPr>
      </w:pPr>
      <w:r>
        <w:rPr>
          <w:rFonts w:cs="Times New Roman"/>
          <w:szCs w:val="24"/>
        </w:rPr>
        <w:t xml:space="preserve">Vágnerová </w:t>
      </w:r>
      <w:r w:rsidRPr="00B7354E">
        <w:rPr>
          <w:rFonts w:cs="Times New Roman"/>
          <w:szCs w:val="24"/>
        </w:rPr>
        <w:t>(2012)</w:t>
      </w:r>
      <w:r>
        <w:rPr>
          <w:rFonts w:cs="Times New Roman"/>
          <w:szCs w:val="24"/>
        </w:rPr>
        <w:t xml:space="preserve"> toto období popisuje jako </w:t>
      </w:r>
      <w:r w:rsidR="003535EA" w:rsidRPr="00B7354E">
        <w:rPr>
          <w:rFonts w:cs="Times New Roman"/>
          <w:szCs w:val="24"/>
        </w:rPr>
        <w:t>přechod mezi dětstv</w:t>
      </w:r>
      <w:r w:rsidR="003535EA">
        <w:rPr>
          <w:rFonts w:cs="Times New Roman"/>
          <w:szCs w:val="24"/>
        </w:rPr>
        <w:t>ím a dospělostí, přičemž jde u dětí v tomto období o celkovou proměnu osobnosti</w:t>
      </w:r>
      <w:r w:rsidR="004726C8">
        <w:rPr>
          <w:rFonts w:cs="Times New Roman"/>
          <w:szCs w:val="24"/>
        </w:rPr>
        <w:t xml:space="preserve">, </w:t>
      </w:r>
      <w:r w:rsidR="003535EA">
        <w:rPr>
          <w:rFonts w:cs="Times New Roman"/>
          <w:szCs w:val="24"/>
        </w:rPr>
        <w:t>a to jak fyzickou, tak i duševní a sociální. Příčiny změn jsou, dle Vágnerové</w:t>
      </w:r>
      <w:r w:rsidR="0018602B">
        <w:rPr>
          <w:rFonts w:cs="Times New Roman"/>
          <w:szCs w:val="24"/>
        </w:rPr>
        <w:t xml:space="preserve"> (2012)</w:t>
      </w:r>
      <w:r w:rsidR="003535EA">
        <w:rPr>
          <w:rFonts w:cs="Times New Roman"/>
          <w:szCs w:val="24"/>
        </w:rPr>
        <w:t>, zapříčiněny především biologickým vývojem, prolínají se s výše popsanými proměnami. Vzájemně se ovlivňují a souvisí také s kulturními a společenskými pravidly. Jedinec si v tomto období vytváří vlastní, pokročilejší, identitu, která je přijatelná pro okolí i pro něj samotného.</w:t>
      </w:r>
    </w:p>
    <w:p w14:paraId="37D7957D" w14:textId="08B107D4" w:rsidR="00182073" w:rsidRDefault="00182073" w:rsidP="00182073">
      <w:pPr>
        <w:spacing w:before="120" w:after="0" w:line="360" w:lineRule="auto"/>
        <w:ind w:firstLine="357"/>
        <w:jc w:val="both"/>
        <w:rPr>
          <w:rFonts w:cs="Times New Roman"/>
          <w:szCs w:val="24"/>
        </w:rPr>
      </w:pPr>
      <w:r>
        <w:rPr>
          <w:rFonts w:cs="Times New Roman"/>
          <w:szCs w:val="24"/>
        </w:rPr>
        <w:t>Dělení dospívání je v odborných kruzích děleno různě</w:t>
      </w:r>
      <w:r w:rsidR="006A116B">
        <w:rPr>
          <w:rFonts w:cs="Times New Roman"/>
          <w:szCs w:val="24"/>
        </w:rPr>
        <w:t>. J</w:t>
      </w:r>
      <w:r w:rsidR="004F0D14">
        <w:rPr>
          <w:rFonts w:cs="Times New Roman"/>
          <w:szCs w:val="24"/>
        </w:rPr>
        <w:t>e možné se například setkat s </w:t>
      </w:r>
      <w:r w:rsidR="001F29BB">
        <w:rPr>
          <w:rFonts w:cs="Times New Roman"/>
          <w:szCs w:val="24"/>
        </w:rPr>
        <w:t>děl</w:t>
      </w:r>
      <w:r>
        <w:rPr>
          <w:rFonts w:cs="Times New Roman"/>
          <w:szCs w:val="24"/>
        </w:rPr>
        <w:t>ením</w:t>
      </w:r>
      <w:r w:rsidR="001F29BB">
        <w:rPr>
          <w:rFonts w:cs="Times New Roman"/>
          <w:szCs w:val="24"/>
        </w:rPr>
        <w:t xml:space="preserve"> to</w:t>
      </w:r>
      <w:r>
        <w:rPr>
          <w:rFonts w:cs="Times New Roman"/>
          <w:szCs w:val="24"/>
        </w:rPr>
        <w:t>ho</w:t>
      </w:r>
      <w:r w:rsidR="001F29BB">
        <w:rPr>
          <w:rFonts w:cs="Times New Roman"/>
          <w:szCs w:val="24"/>
        </w:rPr>
        <w:t>to o</w:t>
      </w:r>
      <w:r w:rsidR="00B7354E">
        <w:rPr>
          <w:rFonts w:cs="Times New Roman"/>
          <w:szCs w:val="24"/>
        </w:rPr>
        <w:t xml:space="preserve">bdobí </w:t>
      </w:r>
      <w:r w:rsidR="001F29BB">
        <w:rPr>
          <w:rFonts w:cs="Times New Roman"/>
          <w:szCs w:val="24"/>
        </w:rPr>
        <w:t xml:space="preserve">dle fází na </w:t>
      </w:r>
      <w:r w:rsidR="00B7354E" w:rsidRPr="001F29BB">
        <w:rPr>
          <w:rFonts w:cs="Times New Roman"/>
          <w:szCs w:val="24"/>
        </w:rPr>
        <w:t>pubert</w:t>
      </w:r>
      <w:r w:rsidR="001F29BB">
        <w:rPr>
          <w:rFonts w:cs="Times New Roman"/>
          <w:szCs w:val="24"/>
        </w:rPr>
        <w:t xml:space="preserve">u a adolescenci a </w:t>
      </w:r>
      <w:r>
        <w:rPr>
          <w:rFonts w:cs="Times New Roman"/>
          <w:szCs w:val="24"/>
        </w:rPr>
        <w:t xml:space="preserve">ta je </w:t>
      </w:r>
      <w:r w:rsidR="001F29BB">
        <w:rPr>
          <w:rFonts w:cs="Times New Roman"/>
          <w:szCs w:val="24"/>
        </w:rPr>
        <w:t xml:space="preserve">dále </w:t>
      </w:r>
      <w:r>
        <w:rPr>
          <w:rFonts w:cs="Times New Roman"/>
          <w:szCs w:val="24"/>
        </w:rPr>
        <w:t xml:space="preserve">rozdělena </w:t>
      </w:r>
      <w:r w:rsidR="001F29BB">
        <w:rPr>
          <w:rFonts w:cs="Times New Roman"/>
          <w:szCs w:val="24"/>
        </w:rPr>
        <w:t xml:space="preserve">dle </w:t>
      </w:r>
      <w:r w:rsidR="00B7354E" w:rsidRPr="001F29BB">
        <w:rPr>
          <w:rFonts w:cs="Times New Roman"/>
          <w:szCs w:val="24"/>
        </w:rPr>
        <w:t>periodizace</w:t>
      </w:r>
      <w:r w:rsidR="001F29BB">
        <w:rPr>
          <w:rFonts w:cs="Times New Roman"/>
          <w:szCs w:val="24"/>
        </w:rPr>
        <w:t xml:space="preserve"> na </w:t>
      </w:r>
      <w:r w:rsidR="00B7354E" w:rsidRPr="001F29BB">
        <w:rPr>
          <w:rFonts w:cs="Times New Roman"/>
          <w:szCs w:val="24"/>
        </w:rPr>
        <w:t>časn</w:t>
      </w:r>
      <w:r>
        <w:rPr>
          <w:rFonts w:cs="Times New Roman"/>
          <w:szCs w:val="24"/>
        </w:rPr>
        <w:t>ou</w:t>
      </w:r>
      <w:r w:rsidR="00B7354E" w:rsidRPr="001F29BB">
        <w:rPr>
          <w:rFonts w:cs="Times New Roman"/>
          <w:szCs w:val="24"/>
        </w:rPr>
        <w:t xml:space="preserve"> </w:t>
      </w:r>
      <w:r>
        <w:rPr>
          <w:rFonts w:cs="Times New Roman"/>
          <w:szCs w:val="24"/>
        </w:rPr>
        <w:t>a pozdní adolescenci. Další, dle názoru</w:t>
      </w:r>
      <w:r w:rsidR="00B24342">
        <w:rPr>
          <w:rFonts w:cs="Times New Roman"/>
          <w:szCs w:val="24"/>
        </w:rPr>
        <w:t xml:space="preserve"> autorky</w:t>
      </w:r>
      <w:r>
        <w:rPr>
          <w:rFonts w:cs="Times New Roman"/>
          <w:szCs w:val="24"/>
        </w:rPr>
        <w:t xml:space="preserve">, běžnější dělení, </w:t>
      </w:r>
      <w:r w:rsidR="001B763D">
        <w:rPr>
          <w:rFonts w:cs="Times New Roman"/>
          <w:szCs w:val="24"/>
        </w:rPr>
        <w:t>které je zmíněno</w:t>
      </w:r>
      <w:r>
        <w:rPr>
          <w:rFonts w:cs="Times New Roman"/>
          <w:szCs w:val="24"/>
        </w:rPr>
        <w:t xml:space="preserve"> v této práci</w:t>
      </w:r>
      <w:r w:rsidR="006B6DF9">
        <w:rPr>
          <w:rFonts w:cs="Times New Roman"/>
          <w:szCs w:val="24"/>
        </w:rPr>
        <w:t>,</w:t>
      </w:r>
      <w:r>
        <w:rPr>
          <w:rFonts w:cs="Times New Roman"/>
          <w:szCs w:val="24"/>
        </w:rPr>
        <w:t xml:space="preserve"> je dělení na </w:t>
      </w:r>
      <w:r w:rsidR="00F4113E" w:rsidRPr="001F29BB">
        <w:rPr>
          <w:rFonts w:cs="Times New Roman"/>
          <w:szCs w:val="24"/>
        </w:rPr>
        <w:t>prepubert</w:t>
      </w:r>
      <w:r>
        <w:rPr>
          <w:rFonts w:cs="Times New Roman"/>
          <w:szCs w:val="24"/>
        </w:rPr>
        <w:t>u</w:t>
      </w:r>
      <w:r w:rsidR="00F4113E" w:rsidRPr="001F29BB">
        <w:rPr>
          <w:rFonts w:cs="Times New Roman"/>
          <w:szCs w:val="24"/>
        </w:rPr>
        <w:t>, pubert</w:t>
      </w:r>
      <w:r>
        <w:rPr>
          <w:rFonts w:cs="Times New Roman"/>
          <w:szCs w:val="24"/>
        </w:rPr>
        <w:t>u</w:t>
      </w:r>
      <w:r w:rsidR="00F4113E" w:rsidRPr="001F29BB">
        <w:rPr>
          <w:rFonts w:cs="Times New Roman"/>
          <w:szCs w:val="24"/>
        </w:rPr>
        <w:t xml:space="preserve"> a adolescenc</w:t>
      </w:r>
      <w:r>
        <w:rPr>
          <w:rFonts w:cs="Times New Roman"/>
          <w:szCs w:val="24"/>
        </w:rPr>
        <w:t>i</w:t>
      </w:r>
      <w:r w:rsidR="009E5390">
        <w:rPr>
          <w:rFonts w:cs="Times New Roman"/>
          <w:szCs w:val="24"/>
        </w:rPr>
        <w:t xml:space="preserve"> </w:t>
      </w:r>
      <w:r w:rsidR="009E5390" w:rsidRPr="001F29BB">
        <w:rPr>
          <w:rFonts w:cs="Times New Roman"/>
          <w:szCs w:val="24"/>
        </w:rPr>
        <w:t>(Šimíčková Čížková, 2003).</w:t>
      </w:r>
      <w:r w:rsidR="006B6DF9">
        <w:rPr>
          <w:rFonts w:cs="Times New Roman"/>
          <w:szCs w:val="24"/>
        </w:rPr>
        <w:t xml:space="preserve"> S ohledem na </w:t>
      </w:r>
      <w:r>
        <w:rPr>
          <w:rFonts w:cs="Times New Roman"/>
          <w:szCs w:val="24"/>
        </w:rPr>
        <w:t xml:space="preserve">empirickou část, </w:t>
      </w:r>
      <w:r w:rsidR="006B6DF9">
        <w:rPr>
          <w:rFonts w:cs="Times New Roman"/>
          <w:szCs w:val="24"/>
        </w:rPr>
        <w:t>která se</w:t>
      </w:r>
      <w:r>
        <w:rPr>
          <w:rFonts w:cs="Times New Roman"/>
          <w:szCs w:val="24"/>
        </w:rPr>
        <w:t xml:space="preserve"> zabývá žáky 2. stupně základních</w:t>
      </w:r>
      <w:r w:rsidR="00067922">
        <w:rPr>
          <w:rFonts w:cs="Times New Roman"/>
          <w:szCs w:val="24"/>
        </w:rPr>
        <w:t xml:space="preserve"> škol, </w:t>
      </w:r>
      <w:r w:rsidR="006B6DF9">
        <w:rPr>
          <w:rFonts w:cs="Times New Roman"/>
          <w:szCs w:val="24"/>
        </w:rPr>
        <w:t xml:space="preserve">se autorka práce </w:t>
      </w:r>
      <w:r w:rsidR="00067922">
        <w:rPr>
          <w:rFonts w:cs="Times New Roman"/>
          <w:szCs w:val="24"/>
        </w:rPr>
        <w:t>zaměřuj</w:t>
      </w:r>
      <w:r w:rsidR="006B6DF9">
        <w:rPr>
          <w:rFonts w:cs="Times New Roman"/>
          <w:szCs w:val="24"/>
        </w:rPr>
        <w:t>e</w:t>
      </w:r>
      <w:r w:rsidR="00067922">
        <w:rPr>
          <w:rFonts w:cs="Times New Roman"/>
          <w:szCs w:val="24"/>
        </w:rPr>
        <w:t xml:space="preserve"> pouze na prep</w:t>
      </w:r>
      <w:r>
        <w:rPr>
          <w:rFonts w:cs="Times New Roman"/>
          <w:szCs w:val="24"/>
        </w:rPr>
        <w:t>ubertu a pubertu.</w:t>
      </w:r>
    </w:p>
    <w:p w14:paraId="648EAB76" w14:textId="77777777" w:rsidR="009E5390" w:rsidRDefault="009E5390" w:rsidP="003A41F4">
      <w:pPr>
        <w:spacing w:before="120" w:after="0" w:line="360" w:lineRule="auto"/>
        <w:jc w:val="both"/>
        <w:rPr>
          <w:rFonts w:cs="Times New Roman"/>
          <w:b/>
          <w:szCs w:val="24"/>
        </w:rPr>
      </w:pPr>
    </w:p>
    <w:p w14:paraId="5054B08C" w14:textId="77777777" w:rsidR="003A41F4" w:rsidRPr="007F56EF" w:rsidRDefault="007874E6" w:rsidP="007874E6">
      <w:pPr>
        <w:pStyle w:val="Nadpis3"/>
        <w:ind w:left="357"/>
      </w:pPr>
      <w:bookmarkStart w:id="24" w:name="_Toc70860636"/>
      <w:r>
        <w:t>3</w:t>
      </w:r>
      <w:r w:rsidR="003A41F4" w:rsidRPr="007F56EF">
        <w:t>.1 Prepuberta</w:t>
      </w:r>
      <w:bookmarkEnd w:id="24"/>
    </w:p>
    <w:p w14:paraId="5C05CD2A" w14:textId="36DC0275" w:rsidR="009F4D7F" w:rsidRDefault="009E5390" w:rsidP="009E5390">
      <w:pPr>
        <w:spacing w:before="120" w:after="0" w:line="360" w:lineRule="auto"/>
        <w:ind w:firstLine="357"/>
        <w:jc w:val="both"/>
        <w:rPr>
          <w:rFonts w:cs="Times New Roman"/>
          <w:szCs w:val="24"/>
        </w:rPr>
      </w:pPr>
      <w:r>
        <w:rPr>
          <w:rFonts w:cs="Times New Roman"/>
          <w:szCs w:val="24"/>
        </w:rPr>
        <w:t>Začátek prepuberty se liší dle pohlaví, u chlapců je to kolem 11</w:t>
      </w:r>
      <w:r w:rsidR="009C5723">
        <w:rPr>
          <w:rFonts w:cs="Times New Roman"/>
          <w:szCs w:val="24"/>
        </w:rPr>
        <w:t>.</w:t>
      </w:r>
      <w:r>
        <w:rPr>
          <w:rFonts w:cs="Times New Roman"/>
          <w:szCs w:val="24"/>
        </w:rPr>
        <w:t xml:space="preserve"> roku a u dívek kolem 10</w:t>
      </w:r>
      <w:r w:rsidR="009C5723">
        <w:rPr>
          <w:rFonts w:cs="Times New Roman"/>
          <w:szCs w:val="24"/>
        </w:rPr>
        <w:t>.</w:t>
      </w:r>
      <w:r w:rsidR="00522FDB">
        <w:rPr>
          <w:rFonts w:cs="Times New Roman"/>
          <w:szCs w:val="24"/>
        </w:rPr>
        <w:t> </w:t>
      </w:r>
      <w:r>
        <w:rPr>
          <w:rFonts w:cs="Times New Roman"/>
          <w:szCs w:val="24"/>
        </w:rPr>
        <w:t>roku života</w:t>
      </w:r>
      <w:r w:rsidR="003A41F4">
        <w:rPr>
          <w:rFonts w:cs="Times New Roman"/>
          <w:szCs w:val="24"/>
        </w:rPr>
        <w:t xml:space="preserve"> </w:t>
      </w:r>
      <w:r w:rsidR="00303D37">
        <w:rPr>
          <w:rFonts w:cs="Times New Roman"/>
          <w:szCs w:val="24"/>
        </w:rPr>
        <w:t>(Šimíčková Čížková, 2003</w:t>
      </w:r>
      <w:r w:rsidR="003A41F4" w:rsidRPr="003A41F4">
        <w:rPr>
          <w:rFonts w:cs="Times New Roman"/>
          <w:szCs w:val="24"/>
        </w:rPr>
        <w:t xml:space="preserve">). </w:t>
      </w:r>
      <w:r>
        <w:rPr>
          <w:rFonts w:cs="Times New Roman"/>
          <w:szCs w:val="24"/>
        </w:rPr>
        <w:t xml:space="preserve">Je to období, ve kterém žáci začínají dospívat a přechází </w:t>
      </w:r>
      <w:r w:rsidR="003A41F4" w:rsidRPr="003A41F4">
        <w:rPr>
          <w:rFonts w:cs="Times New Roman"/>
          <w:szCs w:val="24"/>
        </w:rPr>
        <w:t>na 2.</w:t>
      </w:r>
      <w:r w:rsidR="003A41F4">
        <w:rPr>
          <w:rFonts w:cs="Times New Roman"/>
          <w:szCs w:val="24"/>
        </w:rPr>
        <w:t xml:space="preserve"> stupeň </w:t>
      </w:r>
      <w:r>
        <w:rPr>
          <w:rFonts w:cs="Times New Roman"/>
          <w:szCs w:val="24"/>
        </w:rPr>
        <w:t>ZŠ</w:t>
      </w:r>
      <w:r w:rsidR="00F4113E">
        <w:rPr>
          <w:rFonts w:cs="Times New Roman"/>
          <w:szCs w:val="24"/>
        </w:rPr>
        <w:t xml:space="preserve"> </w:t>
      </w:r>
      <w:r w:rsidR="003A41F4" w:rsidRPr="003A41F4">
        <w:rPr>
          <w:rFonts w:cs="Times New Roman"/>
          <w:szCs w:val="24"/>
        </w:rPr>
        <w:t>(Vágnerová, 2012).</w:t>
      </w:r>
    </w:p>
    <w:p w14:paraId="659CAA15" w14:textId="0DF7963B" w:rsidR="007F3CC8" w:rsidRDefault="009E5390" w:rsidP="007F56EF">
      <w:pPr>
        <w:spacing w:before="120" w:after="0" w:line="360" w:lineRule="auto"/>
        <w:ind w:firstLine="357"/>
        <w:jc w:val="both"/>
        <w:rPr>
          <w:rFonts w:cs="Times New Roman"/>
          <w:szCs w:val="24"/>
        </w:rPr>
      </w:pPr>
      <w:r>
        <w:rPr>
          <w:rFonts w:cs="Times New Roman"/>
          <w:szCs w:val="24"/>
        </w:rPr>
        <w:t>V tomto období se mění f</w:t>
      </w:r>
      <w:r w:rsidR="007F3CC8">
        <w:rPr>
          <w:rFonts w:cs="Times New Roman"/>
          <w:szCs w:val="24"/>
        </w:rPr>
        <w:t>y</w:t>
      </w:r>
      <w:r>
        <w:rPr>
          <w:rFonts w:cs="Times New Roman"/>
          <w:szCs w:val="24"/>
        </w:rPr>
        <w:t xml:space="preserve">ziologické procesy, kdy se zvyšuje </w:t>
      </w:r>
      <w:r w:rsidR="007F3CC8">
        <w:rPr>
          <w:rFonts w:cs="Times New Roman"/>
          <w:szCs w:val="24"/>
        </w:rPr>
        <w:t>produkce pohlavních hormonů. Tím se objevují druhotné pohlavní znaky - odlišnosti u chlapců a dívek v jejich fyzickému vzhledu. Dále d</w:t>
      </w:r>
      <w:r>
        <w:rPr>
          <w:rFonts w:cs="Times New Roman"/>
          <w:szCs w:val="24"/>
        </w:rPr>
        <w:t>ochází k výrazným somatickým změnám a změnám v proporcích těla</w:t>
      </w:r>
      <w:r w:rsidR="007F3CC8">
        <w:rPr>
          <w:rFonts w:cs="Times New Roman"/>
          <w:szCs w:val="24"/>
        </w:rPr>
        <w:t xml:space="preserve"> – intenzivnější růst končetin a trupu</w:t>
      </w:r>
      <w:r w:rsidR="00E6048D">
        <w:rPr>
          <w:rFonts w:cs="Times New Roman"/>
          <w:szCs w:val="24"/>
        </w:rPr>
        <w:t>, díky čemuž může docházet i ke zhoršení fyzické výkonnosti</w:t>
      </w:r>
      <w:r>
        <w:rPr>
          <w:rFonts w:cs="Times New Roman"/>
          <w:szCs w:val="24"/>
        </w:rPr>
        <w:t>.</w:t>
      </w:r>
      <w:r w:rsidR="007F3CC8">
        <w:rPr>
          <w:rFonts w:cs="Times New Roman"/>
          <w:szCs w:val="24"/>
        </w:rPr>
        <w:t xml:space="preserve"> Biologicky končí toto období u chlapců první polucí a u děvčat první menstruací. </w:t>
      </w:r>
      <w:r w:rsidR="00237B79">
        <w:rPr>
          <w:rFonts w:cs="Times New Roman"/>
          <w:szCs w:val="24"/>
        </w:rPr>
        <w:t>Tyto biologické změny m</w:t>
      </w:r>
      <w:r w:rsidR="007F3CC8">
        <w:rPr>
          <w:rFonts w:cs="Times New Roman"/>
          <w:szCs w:val="24"/>
        </w:rPr>
        <w:t xml:space="preserve">ají </w:t>
      </w:r>
      <w:r w:rsidR="00237B79">
        <w:rPr>
          <w:rFonts w:cs="Times New Roman"/>
          <w:szCs w:val="24"/>
        </w:rPr>
        <w:t xml:space="preserve">vliv na chování </w:t>
      </w:r>
      <w:proofErr w:type="spellStart"/>
      <w:r w:rsidR="00237B79">
        <w:rPr>
          <w:rFonts w:cs="Times New Roman"/>
          <w:szCs w:val="24"/>
        </w:rPr>
        <w:t>prepubescenta</w:t>
      </w:r>
      <w:proofErr w:type="spellEnd"/>
      <w:r w:rsidR="00237B79">
        <w:rPr>
          <w:rFonts w:cs="Times New Roman"/>
          <w:szCs w:val="24"/>
        </w:rPr>
        <w:t xml:space="preserve"> </w:t>
      </w:r>
      <w:r w:rsidR="007F3CC8">
        <w:rPr>
          <w:rFonts w:cs="Times New Roman"/>
          <w:szCs w:val="24"/>
        </w:rPr>
        <w:t>a</w:t>
      </w:r>
      <w:r w:rsidR="00237B79">
        <w:rPr>
          <w:rFonts w:cs="Times New Roman"/>
          <w:szCs w:val="24"/>
        </w:rPr>
        <w:t xml:space="preserve"> jeho sexuální pudy, </w:t>
      </w:r>
      <w:r w:rsidR="007F3CC8">
        <w:rPr>
          <w:rFonts w:cs="Times New Roman"/>
          <w:szCs w:val="24"/>
        </w:rPr>
        <w:t xml:space="preserve">které </w:t>
      </w:r>
      <w:r w:rsidR="00237B79">
        <w:rPr>
          <w:rFonts w:cs="Times New Roman"/>
          <w:szCs w:val="24"/>
        </w:rPr>
        <w:t xml:space="preserve">jsou </w:t>
      </w:r>
      <w:r w:rsidR="004F0D14">
        <w:rPr>
          <w:rFonts w:cs="Times New Roman"/>
          <w:szCs w:val="24"/>
        </w:rPr>
        <w:t>u </w:t>
      </w:r>
      <w:r w:rsidR="007F3CC8">
        <w:rPr>
          <w:rFonts w:cs="Times New Roman"/>
          <w:szCs w:val="24"/>
        </w:rPr>
        <w:t xml:space="preserve">chlapců </w:t>
      </w:r>
      <w:r w:rsidR="00237B79">
        <w:rPr>
          <w:rFonts w:cs="Times New Roman"/>
          <w:szCs w:val="24"/>
        </w:rPr>
        <w:t>intenzivnější</w:t>
      </w:r>
      <w:r w:rsidR="00802A19">
        <w:rPr>
          <w:rFonts w:cs="Times New Roman"/>
          <w:szCs w:val="24"/>
        </w:rPr>
        <w:t xml:space="preserve"> (Šimíčková Čížková, 2003).</w:t>
      </w:r>
    </w:p>
    <w:p w14:paraId="341F1E2F" w14:textId="007EFD3F" w:rsidR="00141F38" w:rsidRDefault="00141F38" w:rsidP="00141F38">
      <w:pPr>
        <w:spacing w:before="120" w:after="0" w:line="360" w:lineRule="auto"/>
        <w:ind w:firstLine="357"/>
        <w:jc w:val="both"/>
        <w:rPr>
          <w:rFonts w:cs="Times New Roman"/>
          <w:szCs w:val="24"/>
        </w:rPr>
      </w:pPr>
      <w:r>
        <w:rPr>
          <w:rFonts w:cs="Times New Roman"/>
          <w:szCs w:val="24"/>
        </w:rPr>
        <w:t>Dle Šimíčkové Čížkové (2003), je p</w:t>
      </w:r>
      <w:r w:rsidR="001F79F7">
        <w:rPr>
          <w:rFonts w:cs="Times New Roman"/>
          <w:szCs w:val="24"/>
        </w:rPr>
        <w:t>sychický vývoj oproti fyzickému mnohem pomalejší. Dochází k rozdílům mezi psychickým a somatickým vývojem, kdy somatický vývoj předstihuje ten psychický, což přináší typické prepubertální projevy</w:t>
      </w:r>
      <w:r w:rsidR="00E6048D">
        <w:rPr>
          <w:rFonts w:cs="Times New Roman"/>
          <w:szCs w:val="24"/>
        </w:rPr>
        <w:t xml:space="preserve"> (labilita citů, střídání nálad)</w:t>
      </w:r>
      <w:r w:rsidR="001F79F7">
        <w:rPr>
          <w:rFonts w:cs="Times New Roman"/>
          <w:szCs w:val="24"/>
        </w:rPr>
        <w:t xml:space="preserve"> </w:t>
      </w:r>
      <w:r w:rsidR="001F79F7">
        <w:rPr>
          <w:rFonts w:cs="Times New Roman"/>
          <w:szCs w:val="24"/>
        </w:rPr>
        <w:lastRenderedPageBreak/>
        <w:t>a</w:t>
      </w:r>
      <w:r w:rsidR="0041662F">
        <w:rPr>
          <w:rFonts w:cs="Times New Roman"/>
          <w:szCs w:val="24"/>
        </w:rPr>
        <w:t> </w:t>
      </w:r>
      <w:r w:rsidR="001F79F7">
        <w:rPr>
          <w:rFonts w:cs="Times New Roman"/>
          <w:szCs w:val="24"/>
        </w:rPr>
        <w:t>v motorickém vývoji potom u</w:t>
      </w:r>
      <w:r w:rsidR="00DC24F7">
        <w:rPr>
          <w:rFonts w:cs="Times New Roman"/>
          <w:szCs w:val="24"/>
        </w:rPr>
        <w:t>rčitou neobratnost a nekoordinovanost pohybů</w:t>
      </w:r>
      <w:r w:rsidR="001F79F7">
        <w:rPr>
          <w:rFonts w:cs="Times New Roman"/>
          <w:szCs w:val="24"/>
        </w:rPr>
        <w:t xml:space="preserve"> (</w:t>
      </w:r>
      <w:r w:rsidR="0041662F">
        <w:rPr>
          <w:rFonts w:cs="Times New Roman"/>
          <w:szCs w:val="24"/>
        </w:rPr>
        <w:t>převážně u </w:t>
      </w:r>
      <w:r w:rsidR="00DC24F7">
        <w:rPr>
          <w:rFonts w:cs="Times New Roman"/>
          <w:szCs w:val="24"/>
        </w:rPr>
        <w:t>chlapců</w:t>
      </w:r>
      <w:r w:rsidR="001F79F7">
        <w:rPr>
          <w:rFonts w:cs="Times New Roman"/>
          <w:szCs w:val="24"/>
        </w:rPr>
        <w:t>)</w:t>
      </w:r>
      <w:r w:rsidR="00DC24F7">
        <w:rPr>
          <w:rFonts w:cs="Times New Roman"/>
          <w:szCs w:val="24"/>
        </w:rPr>
        <w:t>.</w:t>
      </w:r>
    </w:p>
    <w:p w14:paraId="43B73BDE" w14:textId="3EEF18CE" w:rsidR="00141F38" w:rsidRDefault="00141F38" w:rsidP="00141F38">
      <w:pPr>
        <w:spacing w:before="120" w:after="0" w:line="360" w:lineRule="auto"/>
        <w:ind w:firstLine="357"/>
        <w:jc w:val="both"/>
        <w:rPr>
          <w:rFonts w:cs="Times New Roman"/>
          <w:szCs w:val="24"/>
        </w:rPr>
      </w:pPr>
      <w:r>
        <w:rPr>
          <w:rFonts w:cs="Times New Roman"/>
          <w:szCs w:val="24"/>
        </w:rPr>
        <w:t>Dle Čápa (</w:t>
      </w:r>
      <w:r w:rsidRPr="00141F38">
        <w:rPr>
          <w:rFonts w:cs="Times New Roman"/>
          <w:szCs w:val="24"/>
        </w:rPr>
        <w:t>2001</w:t>
      </w:r>
      <w:r>
        <w:rPr>
          <w:rFonts w:cs="Times New Roman"/>
          <w:szCs w:val="24"/>
        </w:rPr>
        <w:t xml:space="preserve">) si v tomto období </w:t>
      </w:r>
      <w:proofErr w:type="spellStart"/>
      <w:r>
        <w:rPr>
          <w:rFonts w:cs="Times New Roman"/>
          <w:szCs w:val="24"/>
        </w:rPr>
        <w:t>prepubescenti</w:t>
      </w:r>
      <w:proofErr w:type="spellEnd"/>
      <w:r>
        <w:rPr>
          <w:rFonts w:cs="Times New Roman"/>
          <w:szCs w:val="24"/>
        </w:rPr>
        <w:t xml:space="preserve"> prohlubují a rozšiřují své vědomosti, jejich dovednosti se zdokonalují a rozvíjí se jejich intelekt.</w:t>
      </w:r>
    </w:p>
    <w:p w14:paraId="48197D8F" w14:textId="7125BE39" w:rsidR="005F711A" w:rsidRDefault="00E6048D" w:rsidP="005F711A">
      <w:pPr>
        <w:spacing w:before="120" w:after="0" w:line="360" w:lineRule="auto"/>
        <w:ind w:firstLine="357"/>
        <w:jc w:val="both"/>
        <w:rPr>
          <w:rFonts w:cs="Times New Roman"/>
          <w:szCs w:val="24"/>
        </w:rPr>
      </w:pPr>
      <w:r>
        <w:rPr>
          <w:rFonts w:cs="Times New Roman"/>
          <w:szCs w:val="24"/>
        </w:rPr>
        <w:t>V toto období dochází i k výrazným změnám v myšlení</w:t>
      </w:r>
      <w:r w:rsidR="004F0D14">
        <w:rPr>
          <w:rFonts w:cs="Times New Roman"/>
          <w:szCs w:val="24"/>
        </w:rPr>
        <w:t xml:space="preserve"> (jedinec přechází v myšlení od </w:t>
      </w:r>
      <w:r>
        <w:rPr>
          <w:rFonts w:cs="Times New Roman"/>
          <w:szCs w:val="24"/>
        </w:rPr>
        <w:t>konkrétních operací k operacím formálním, která jsou počátkem abstraktního myšlení)</w:t>
      </w:r>
      <w:r w:rsidR="00430F77">
        <w:rPr>
          <w:rFonts w:cs="Times New Roman"/>
          <w:szCs w:val="24"/>
        </w:rPr>
        <w:t xml:space="preserve"> a rozvoji logické paměti (snaží se pochopit souvislosti)</w:t>
      </w:r>
      <w:r>
        <w:rPr>
          <w:rFonts w:cs="Times New Roman"/>
          <w:szCs w:val="24"/>
        </w:rPr>
        <w:t>. Dále narůstá význam fantazie (propojení reality a ideálu), které se může projevovat jako denní snění</w:t>
      </w:r>
      <w:r w:rsidR="00430F77">
        <w:rPr>
          <w:rFonts w:cs="Times New Roman"/>
          <w:szCs w:val="24"/>
        </w:rPr>
        <w:t xml:space="preserve"> (jedinec se vidí v ideálním světle)</w:t>
      </w:r>
      <w:r>
        <w:rPr>
          <w:rFonts w:cs="Times New Roman"/>
          <w:szCs w:val="24"/>
        </w:rPr>
        <w:t>, což na druhou stranu může vést ke zhoršení motivace jedince</w:t>
      </w:r>
      <w:r w:rsidR="00430F77">
        <w:rPr>
          <w:rFonts w:cs="Times New Roman"/>
          <w:szCs w:val="24"/>
        </w:rPr>
        <w:t xml:space="preserve"> a tím úspěchů ve školních činnostech</w:t>
      </w:r>
      <w:r w:rsidR="00802A19">
        <w:rPr>
          <w:rFonts w:cs="Times New Roman"/>
          <w:szCs w:val="24"/>
        </w:rPr>
        <w:t xml:space="preserve"> (Šimíčková Čížková, 2003)</w:t>
      </w:r>
      <w:r>
        <w:rPr>
          <w:rFonts w:cs="Times New Roman"/>
          <w:szCs w:val="24"/>
        </w:rPr>
        <w:t>.</w:t>
      </w:r>
    </w:p>
    <w:p w14:paraId="380CFA88" w14:textId="342ACA96" w:rsidR="004F5D07" w:rsidRDefault="003D5CA5" w:rsidP="007F56EF">
      <w:pPr>
        <w:spacing w:before="120" w:after="0" w:line="360" w:lineRule="auto"/>
        <w:ind w:firstLine="357"/>
        <w:jc w:val="both"/>
        <w:rPr>
          <w:rFonts w:cs="Times New Roman"/>
          <w:szCs w:val="24"/>
        </w:rPr>
      </w:pPr>
      <w:r>
        <w:rPr>
          <w:rFonts w:cs="Times New Roman"/>
          <w:szCs w:val="24"/>
        </w:rPr>
        <w:t xml:space="preserve">V období prepuberty dochází ke znatelné citové labilitě. </w:t>
      </w:r>
      <w:r w:rsidR="004F0D14">
        <w:rPr>
          <w:rFonts w:cs="Times New Roman"/>
          <w:szCs w:val="24"/>
        </w:rPr>
        <w:t>Citové projevy jsou závislé na </w:t>
      </w:r>
      <w:r w:rsidR="00302280">
        <w:rPr>
          <w:rFonts w:cs="Times New Roman"/>
          <w:szCs w:val="24"/>
        </w:rPr>
        <w:t xml:space="preserve">dosavadních zkušenostech z rodiny či skupiny vrstevníků. </w:t>
      </w:r>
      <w:r>
        <w:rPr>
          <w:rFonts w:cs="Times New Roman"/>
          <w:szCs w:val="24"/>
        </w:rPr>
        <w:t xml:space="preserve">Dochází k prudkému vzniku velmi intenzivního citu, který je však krátkodobý – jedinec </w:t>
      </w:r>
      <w:r w:rsidR="006B6DF9">
        <w:rPr>
          <w:rFonts w:cs="Times New Roman"/>
          <w:szCs w:val="24"/>
        </w:rPr>
        <w:t>je</w:t>
      </w:r>
      <w:r>
        <w:rPr>
          <w:rFonts w:cs="Times New Roman"/>
          <w:szCs w:val="24"/>
        </w:rPr>
        <w:t xml:space="preserve"> výbušný i při nepatrném podnětu (n</w:t>
      </w:r>
      <w:r w:rsidR="00067922">
        <w:rPr>
          <w:rFonts w:cs="Times New Roman"/>
          <w:szCs w:val="24"/>
        </w:rPr>
        <w:t xml:space="preserve">áhlý vztek, smích, smutek). </w:t>
      </w:r>
      <w:proofErr w:type="spellStart"/>
      <w:r w:rsidR="00067922">
        <w:rPr>
          <w:rFonts w:cs="Times New Roman"/>
          <w:szCs w:val="24"/>
        </w:rPr>
        <w:t>Prep</w:t>
      </w:r>
      <w:r>
        <w:rPr>
          <w:rFonts w:cs="Times New Roman"/>
          <w:szCs w:val="24"/>
        </w:rPr>
        <w:t>ubescenti</w:t>
      </w:r>
      <w:proofErr w:type="spellEnd"/>
      <w:r>
        <w:rPr>
          <w:rFonts w:cs="Times New Roman"/>
          <w:szCs w:val="24"/>
        </w:rPr>
        <w:t xml:space="preserve"> jsou </w:t>
      </w:r>
      <w:r w:rsidR="00302280">
        <w:rPr>
          <w:rFonts w:cs="Times New Roman"/>
          <w:szCs w:val="24"/>
        </w:rPr>
        <w:t xml:space="preserve">senzitivní proti kritice a nespravedlnosti autorit (rodiče, pedagogové, vychovatelé) a projevování citů vůči sobě samému (nespokojenost s vlastním fyzickým vzhledem) i vůči rodičům, ke kterým se může </w:t>
      </w:r>
      <w:r w:rsidR="002342C7">
        <w:rPr>
          <w:rFonts w:cs="Times New Roman"/>
          <w:szCs w:val="24"/>
        </w:rPr>
        <w:t>chov</w:t>
      </w:r>
      <w:r w:rsidR="00302280">
        <w:rPr>
          <w:rFonts w:cs="Times New Roman"/>
          <w:szCs w:val="24"/>
        </w:rPr>
        <w:t xml:space="preserve">at </w:t>
      </w:r>
      <w:r w:rsidR="002342C7">
        <w:rPr>
          <w:rFonts w:cs="Times New Roman"/>
          <w:szCs w:val="24"/>
        </w:rPr>
        <w:t>odmítavě až hrubě</w:t>
      </w:r>
      <w:r w:rsidR="00802A19">
        <w:rPr>
          <w:rFonts w:cs="Times New Roman"/>
          <w:szCs w:val="24"/>
        </w:rPr>
        <w:t xml:space="preserve"> (Šimíčková Čížková, 2003)</w:t>
      </w:r>
      <w:r w:rsidR="002342C7">
        <w:rPr>
          <w:rFonts w:cs="Times New Roman"/>
          <w:szCs w:val="24"/>
        </w:rPr>
        <w:t>.</w:t>
      </w:r>
    </w:p>
    <w:p w14:paraId="64F40B25" w14:textId="6FAD0DA4" w:rsidR="00B7354E" w:rsidRDefault="00302280" w:rsidP="007A4DE4">
      <w:pPr>
        <w:spacing w:before="120" w:after="0" w:line="360" w:lineRule="auto"/>
        <w:ind w:firstLine="357"/>
        <w:jc w:val="both"/>
        <w:rPr>
          <w:rFonts w:cs="Times New Roman"/>
          <w:szCs w:val="24"/>
        </w:rPr>
      </w:pPr>
      <w:r>
        <w:rPr>
          <w:rFonts w:cs="Times New Roman"/>
          <w:szCs w:val="24"/>
        </w:rPr>
        <w:t xml:space="preserve">V sociálním vývoji </w:t>
      </w:r>
      <w:r w:rsidR="005F711A">
        <w:rPr>
          <w:rFonts w:cs="Times New Roman"/>
          <w:szCs w:val="24"/>
        </w:rPr>
        <w:t xml:space="preserve">je důležitým úkolem začleňování jedince do vrstevnické skupiny, přičemž tyto kontakty bývají obyčejně velmi nestálé, ale mohou </w:t>
      </w:r>
      <w:r w:rsidR="004F0D14">
        <w:rPr>
          <w:rFonts w:cs="Times New Roman"/>
          <w:szCs w:val="24"/>
        </w:rPr>
        <w:t>vznikat i trvalejší. Dochází ke </w:t>
      </w:r>
      <w:r w:rsidR="00403B8F">
        <w:rPr>
          <w:rFonts w:cs="Times New Roman"/>
          <w:szCs w:val="24"/>
        </w:rPr>
        <w:t>sdružování do skupin dle zájmu jedince a také především dle pohlaví (čistě chlapecké nebo dívčí skupiny)</w:t>
      </w:r>
      <w:r w:rsidR="005F711A">
        <w:rPr>
          <w:rFonts w:cs="Times New Roman"/>
          <w:szCs w:val="24"/>
        </w:rPr>
        <w:t xml:space="preserve"> a k osamostatňování od rodiny</w:t>
      </w:r>
      <w:r w:rsidR="00403B8F">
        <w:rPr>
          <w:rFonts w:cs="Times New Roman"/>
          <w:szCs w:val="24"/>
        </w:rPr>
        <w:t>.</w:t>
      </w:r>
      <w:r w:rsidR="00141F38">
        <w:rPr>
          <w:rFonts w:cs="Times New Roman"/>
          <w:szCs w:val="24"/>
        </w:rPr>
        <w:t xml:space="preserve"> Jedinec se učí při navazování komunikace vidět události očima jiného jedince. </w:t>
      </w:r>
      <w:r w:rsidR="00403B8F">
        <w:rPr>
          <w:rFonts w:cs="Times New Roman"/>
          <w:szCs w:val="24"/>
        </w:rPr>
        <w:t>Jelikož je jedinec v prepubertálním období na rozmezí mezi dětským věkem a dospělostí, na</w:t>
      </w:r>
      <w:r w:rsidR="007A4DE4">
        <w:rPr>
          <w:rFonts w:cs="Times New Roman"/>
          <w:szCs w:val="24"/>
        </w:rPr>
        <w:t xml:space="preserve">chází se v tzv. sociálním vakuu </w:t>
      </w:r>
      <w:r w:rsidR="009164A8">
        <w:rPr>
          <w:rFonts w:cs="Times New Roman"/>
          <w:szCs w:val="24"/>
        </w:rPr>
        <w:t>(</w:t>
      </w:r>
      <w:r w:rsidR="005F711A" w:rsidRPr="00141F38">
        <w:rPr>
          <w:rFonts w:cs="Times New Roman"/>
          <w:szCs w:val="24"/>
        </w:rPr>
        <w:t xml:space="preserve">Čáp, </w:t>
      </w:r>
      <w:r w:rsidR="00141F38" w:rsidRPr="00141F38">
        <w:rPr>
          <w:rFonts w:cs="Times New Roman"/>
          <w:szCs w:val="24"/>
        </w:rPr>
        <w:t>2001</w:t>
      </w:r>
      <w:r w:rsidR="005F711A">
        <w:rPr>
          <w:rFonts w:cs="Times New Roman"/>
          <w:szCs w:val="24"/>
        </w:rPr>
        <w:t xml:space="preserve">; </w:t>
      </w:r>
      <w:r w:rsidR="00303D37">
        <w:rPr>
          <w:rFonts w:cs="Times New Roman"/>
          <w:szCs w:val="24"/>
        </w:rPr>
        <w:t>Šimíčková Čížková, 2003</w:t>
      </w:r>
      <w:r w:rsidR="009164A8">
        <w:rPr>
          <w:rFonts w:cs="Times New Roman"/>
          <w:szCs w:val="24"/>
        </w:rPr>
        <w:t>)</w:t>
      </w:r>
      <w:r w:rsidR="007A4DE4">
        <w:rPr>
          <w:rFonts w:cs="Times New Roman"/>
          <w:szCs w:val="24"/>
        </w:rPr>
        <w:t>.</w:t>
      </w:r>
    </w:p>
    <w:p w14:paraId="015C7F2F" w14:textId="77777777" w:rsidR="009164A8" w:rsidRDefault="009164A8" w:rsidP="003A41F4">
      <w:pPr>
        <w:spacing w:before="120" w:after="0" w:line="360" w:lineRule="auto"/>
        <w:jc w:val="both"/>
        <w:rPr>
          <w:rFonts w:cs="Times New Roman"/>
          <w:szCs w:val="24"/>
        </w:rPr>
      </w:pPr>
    </w:p>
    <w:p w14:paraId="5487E166" w14:textId="77777777" w:rsidR="00B7354E" w:rsidRPr="00403B8F" w:rsidRDefault="007874E6" w:rsidP="001D5A67">
      <w:pPr>
        <w:pStyle w:val="Nadpis3"/>
        <w:ind w:left="357"/>
      </w:pPr>
      <w:bookmarkStart w:id="25" w:name="_Toc70860637"/>
      <w:r>
        <w:t>3</w:t>
      </w:r>
      <w:r w:rsidR="00B7354E" w:rsidRPr="00403B8F">
        <w:t>.2. Puberta</w:t>
      </w:r>
      <w:bookmarkEnd w:id="25"/>
    </w:p>
    <w:p w14:paraId="7BDEF027" w14:textId="5757C3DD" w:rsidR="00EC4670" w:rsidRDefault="00403B8F" w:rsidP="00EC4670">
      <w:pPr>
        <w:spacing w:before="120" w:after="0" w:line="360" w:lineRule="auto"/>
        <w:ind w:firstLine="357"/>
        <w:jc w:val="both"/>
      </w:pPr>
      <w:r>
        <w:rPr>
          <w:rFonts w:cs="Times New Roman"/>
          <w:szCs w:val="24"/>
        </w:rPr>
        <w:t xml:space="preserve">Začátek puberty se opět liší dle pohlaví. Dívky začínají pubertu přibližně </w:t>
      </w:r>
      <w:proofErr w:type="gramStart"/>
      <w:r>
        <w:rPr>
          <w:rFonts w:cs="Times New Roman"/>
          <w:szCs w:val="24"/>
        </w:rPr>
        <w:t>ve</w:t>
      </w:r>
      <w:proofErr w:type="gramEnd"/>
      <w:r>
        <w:rPr>
          <w:rFonts w:cs="Times New Roman"/>
          <w:szCs w:val="24"/>
        </w:rPr>
        <w:t xml:space="preserve"> </w:t>
      </w:r>
      <w:r w:rsidR="006B6DF9">
        <w:rPr>
          <w:rFonts w:cs="Times New Roman"/>
          <w:szCs w:val="24"/>
        </w:rPr>
        <w:t>12,5.</w:t>
      </w:r>
      <w:r>
        <w:rPr>
          <w:rFonts w:cs="Times New Roman"/>
          <w:szCs w:val="24"/>
        </w:rPr>
        <w:t xml:space="preserve"> roku a</w:t>
      </w:r>
      <w:r w:rsidR="00EC4670">
        <w:rPr>
          <w:rFonts w:cs="Times New Roman"/>
          <w:szCs w:val="24"/>
        </w:rPr>
        <w:t> </w:t>
      </w:r>
      <w:r>
        <w:rPr>
          <w:rFonts w:cs="Times New Roman"/>
          <w:szCs w:val="24"/>
        </w:rPr>
        <w:t xml:space="preserve">chlapci o půl </w:t>
      </w:r>
      <w:r w:rsidR="006B6DF9">
        <w:rPr>
          <w:rFonts w:cs="Times New Roman"/>
          <w:szCs w:val="24"/>
        </w:rPr>
        <w:t>r</w:t>
      </w:r>
      <w:r>
        <w:rPr>
          <w:rFonts w:cs="Times New Roman"/>
          <w:szCs w:val="24"/>
        </w:rPr>
        <w:t>oku později, tedy ve 13</w:t>
      </w:r>
      <w:r w:rsidR="00EC4670">
        <w:rPr>
          <w:rFonts w:cs="Times New Roman"/>
          <w:szCs w:val="24"/>
        </w:rPr>
        <w:t xml:space="preserve">. roku </w:t>
      </w:r>
      <w:r w:rsidR="00B7354E">
        <w:t>(Ši</w:t>
      </w:r>
      <w:r w:rsidR="00303D37">
        <w:t>míčková Čížková, 2003</w:t>
      </w:r>
      <w:r w:rsidR="00167C5C">
        <w:t>). T</w:t>
      </w:r>
      <w:r w:rsidR="00EC4670">
        <w:t>edy dle Vágnerové  (2012) jde o období od počátku druhého stupně ZŠ až po ukončení povinné školní docházky.</w:t>
      </w:r>
    </w:p>
    <w:p w14:paraId="32AFF544" w14:textId="1344555A" w:rsidR="00923163" w:rsidRDefault="007A4DE4" w:rsidP="007F56EF">
      <w:pPr>
        <w:spacing w:before="120" w:after="0" w:line="360" w:lineRule="auto"/>
        <w:ind w:firstLine="357"/>
        <w:jc w:val="both"/>
      </w:pPr>
      <w:r>
        <w:lastRenderedPageBreak/>
        <w:t>Jak uvádí Šimíčková Čížková (</w:t>
      </w:r>
      <w:r w:rsidRPr="007A4DE4">
        <w:t>2003)</w:t>
      </w:r>
      <w:r>
        <w:t xml:space="preserve"> je období puberty</w:t>
      </w:r>
      <w:r w:rsidR="00923163">
        <w:t xml:space="preserve"> charakteristické zpomalováním fyzického růstu</w:t>
      </w:r>
      <w:r w:rsidR="00991AF2">
        <w:t xml:space="preserve"> (zpomalení růstu končetin, svalstvo nabývá na objemu, růst vnitřních orgánů)</w:t>
      </w:r>
      <w:r w:rsidR="00923163">
        <w:t>, srovnáváním rozdílů mezi psychickým a somatickým vývojem a pohlavním dozráváním, kdy se dítě stává biologicky zralým dospělým</w:t>
      </w:r>
      <w:r w:rsidR="00167C5C">
        <w:t xml:space="preserve">, který </w:t>
      </w:r>
      <w:r w:rsidR="00923163">
        <w:t>je schopen sexuální reprodukce.</w:t>
      </w:r>
      <w:r w:rsidR="00991AF2">
        <w:t xml:space="preserve"> </w:t>
      </w:r>
      <w:r w:rsidR="00923163">
        <w:t>Somatický vývoj se projevuje zlepšováním koordinace pohybů, ustálením fyzické výkonnosti, u chlapců mutací hlasu a tvar těla má podobu dospělého jedince.</w:t>
      </w:r>
    </w:p>
    <w:p w14:paraId="5C3CD83B" w14:textId="2305070E" w:rsidR="00B2416D" w:rsidRDefault="00B2416D" w:rsidP="007F56EF">
      <w:pPr>
        <w:spacing w:before="120" w:after="0" w:line="360" w:lineRule="auto"/>
        <w:ind w:firstLine="357"/>
        <w:jc w:val="both"/>
      </w:pPr>
      <w:r>
        <w:t>Pubescent se v tomto období snaží srovnávat svůj vzhled</w:t>
      </w:r>
      <w:r w:rsidR="004F0D14">
        <w:t xml:space="preserve"> s ideálem, což platí zejména u </w:t>
      </w:r>
      <w:r>
        <w:t>dívek. Obyčejně jedinci věnují zvýšenou péči svému oděvu, účesu a celkovému vzhledu (Čáp, 2001).</w:t>
      </w:r>
    </w:p>
    <w:p w14:paraId="59F6C858" w14:textId="30E26D0B" w:rsidR="002342C7" w:rsidRDefault="00C82450" w:rsidP="007F56EF">
      <w:pPr>
        <w:spacing w:before="120" w:after="0" w:line="360" w:lineRule="auto"/>
        <w:ind w:firstLine="357"/>
        <w:jc w:val="both"/>
      </w:pPr>
      <w:r>
        <w:t>Jak popisuje Šimíčková Čížková (</w:t>
      </w:r>
      <w:r w:rsidRPr="007A4DE4">
        <w:t>2003)</w:t>
      </w:r>
      <w:r>
        <w:t>, v</w:t>
      </w:r>
      <w:r w:rsidR="00991AF2">
        <w:t> průběhu pubescence dochází k rozvoji logické paměti (lépe si pamatují obsah s logickými souvislostmi, pam</w:t>
      </w:r>
      <w:r w:rsidR="004F0D14">
        <w:t>ěť je založena na výběrovosti a </w:t>
      </w:r>
      <w:r w:rsidR="00991AF2">
        <w:t xml:space="preserve">souvisí se zájmy). Fantazie i denní </w:t>
      </w:r>
      <w:r w:rsidR="00067922">
        <w:t>snění přetrvává z </w:t>
      </w:r>
      <w:proofErr w:type="spellStart"/>
      <w:r w:rsidR="00067922">
        <w:t>prep</w:t>
      </w:r>
      <w:r w:rsidR="00991AF2">
        <w:t>ubescence</w:t>
      </w:r>
      <w:proofErr w:type="spellEnd"/>
      <w:r w:rsidR="00991AF2">
        <w:t>. U fantazie se projevuje větší nápaditostí a originalitou a u denního snění je častými představami neuskutečněný sexuální obsah.</w:t>
      </w:r>
      <w:r>
        <w:t xml:space="preserve"> </w:t>
      </w:r>
      <w:r w:rsidR="004E79A9">
        <w:t>Úroveň myšlení se zdokonaluje</w:t>
      </w:r>
      <w:r w:rsidR="00A827F0">
        <w:t xml:space="preserve"> a také ovlivňuje snahu po sebezdokonalování</w:t>
      </w:r>
      <w:r w:rsidR="006B6DF9">
        <w:t>.</w:t>
      </w:r>
      <w:r w:rsidR="004E79A9">
        <w:t xml:space="preserve"> Zlepšuje se </w:t>
      </w:r>
      <w:r w:rsidR="00A827F0">
        <w:t>schopnost abstrakce a deduktivní i hypotetické uvažování jsou na úrovni dospělých. Dochází k hledání smyslu života, zkoumání důležitosti, stálosti a hloubky životních hodnot.</w:t>
      </w:r>
    </w:p>
    <w:p w14:paraId="6B70B9BF" w14:textId="47715E16" w:rsidR="00A827F0" w:rsidRDefault="00B2416D" w:rsidP="007F56EF">
      <w:pPr>
        <w:spacing w:before="120" w:after="0" w:line="360" w:lineRule="auto"/>
        <w:ind w:firstLine="357"/>
        <w:jc w:val="both"/>
      </w:pPr>
      <w:r>
        <w:t>Šimíčková Čížková (</w:t>
      </w:r>
      <w:r w:rsidRPr="007A4DE4">
        <w:t>2003)</w:t>
      </w:r>
      <w:r>
        <w:t xml:space="preserve"> i Čáp (2001) se pro toto období shodují v názoru, že c</w:t>
      </w:r>
      <w:r w:rsidR="00A827F0">
        <w:t>itová labilita slábne a objevuje se spíše pozitivní ladění.</w:t>
      </w:r>
      <w:r w:rsidR="00EB53C9">
        <w:t xml:space="preserve"> U jedinců s výkyvem nálad může převažovat negativita a agresivní chování, což bývá výsledek dosavadních zkušeností z nukleární rodiny, kde převládá autoritářské chování, neakceptace názorů, časté trestání a</w:t>
      </w:r>
      <w:r w:rsidR="00124FB2">
        <w:t> </w:t>
      </w:r>
      <w:r w:rsidR="00EB53C9">
        <w:t xml:space="preserve">nezájem ze strany rodičů. Rozvolňuje se emoční závislost na rodičích a snaha navázat citový vztah s někým jiným, dochází ke sbližování mezi chlapci a děvčaty (pevnější přátelské vztahy, první lásky). </w:t>
      </w:r>
      <w:r w:rsidR="00124FB2">
        <w:t xml:space="preserve">Rozvijí se morální i estetické city a </w:t>
      </w:r>
      <w:r w:rsidR="00167C5C">
        <w:t xml:space="preserve">jedinec </w:t>
      </w:r>
      <w:r w:rsidR="00124FB2">
        <w:t>přímá mravní hodn</w:t>
      </w:r>
      <w:r w:rsidR="00067922">
        <w:t>oty společnosti i rodiny. Pubesc</w:t>
      </w:r>
      <w:r w:rsidR="006B6DF9">
        <w:t>ent</w:t>
      </w:r>
      <w:r w:rsidR="00124FB2">
        <w:t xml:space="preserve"> může být jednak velmi kritický k vlastní osobě a oslabuje se jeho sebejistota, protože poc</w:t>
      </w:r>
      <w:r w:rsidR="00167C5C">
        <w:t>hybuje o </w:t>
      </w:r>
      <w:r w:rsidR="009C5723">
        <w:t>vlastní kvalitě, je ví</w:t>
      </w:r>
      <w:r w:rsidR="00124FB2">
        <w:t>ce sebekritický a tím může dojít k pocitu osamě</w:t>
      </w:r>
      <w:r w:rsidR="004F0D14">
        <w:t>losti a posléze i k izolaci, na </w:t>
      </w:r>
      <w:r w:rsidR="00124FB2">
        <w:t>druhou stranu může dojít k projevu vlastní jedinečnosti, co</w:t>
      </w:r>
      <w:r w:rsidR="004F0D14">
        <w:t>ž může vést k</w:t>
      </w:r>
      <w:r w:rsidR="00026AF4">
        <w:t> </w:t>
      </w:r>
      <w:proofErr w:type="spellStart"/>
      <w:r w:rsidR="004F0D14">
        <w:t>sebeobdivování</w:t>
      </w:r>
      <w:proofErr w:type="spellEnd"/>
      <w:r w:rsidR="004F0D14">
        <w:t xml:space="preserve"> až </w:t>
      </w:r>
      <w:r w:rsidR="00124FB2">
        <w:t>narcismu.</w:t>
      </w:r>
    </w:p>
    <w:p w14:paraId="5E92D629" w14:textId="4B1B3BE2" w:rsidR="00F20E37" w:rsidRDefault="0010154A" w:rsidP="007F56EF">
      <w:pPr>
        <w:spacing w:before="120" w:after="0" w:line="360" w:lineRule="auto"/>
        <w:ind w:firstLine="357"/>
        <w:jc w:val="both"/>
      </w:pPr>
      <w:r>
        <w:t xml:space="preserve">Sociální vývoj ovlivňuje snaha o nezávislost. Pubescent požaduje rozhodovat se samostatně a uplatnit svůj názor při rozhovoru s autoritami, přičemž může dojít i ke konfliktu. </w:t>
      </w:r>
      <w:r w:rsidR="00F20E37">
        <w:t xml:space="preserve">Potřeba nezávislosti se projevuje v chování pubescenta (v oblékání, chování a napodobování dospělých – kouření, pití alkoholu a přehnané používání vulgarismů). Ve skupině vrstevníků převládá snaha o uniformitu, jedinec přebírá skupinové vzory i hodnoty a dostává se mu podpory jeho </w:t>
      </w:r>
      <w:r w:rsidR="00F20E37">
        <w:lastRenderedPageBreak/>
        <w:t>vlastních názorů.</w:t>
      </w:r>
      <w:r w:rsidR="00C07B2D">
        <w:t xml:space="preserve"> Skupinový vliv má význam pro tvorbu vlastní osobnosti, sebevědomí a sebepojetí</w:t>
      </w:r>
      <w:r w:rsidR="00C82450">
        <w:t xml:space="preserve"> (Šimíčková Čížková, 2003)</w:t>
      </w:r>
      <w:r w:rsidR="00C07B2D">
        <w:t>.</w:t>
      </w:r>
    </w:p>
    <w:p w14:paraId="74911E7F" w14:textId="7E4BE006" w:rsidR="00230817" w:rsidRDefault="005019A0" w:rsidP="005019A0">
      <w:pPr>
        <w:rPr>
          <w:rFonts w:cs="Times New Roman"/>
          <w:szCs w:val="24"/>
        </w:rPr>
      </w:pPr>
      <w:r>
        <w:rPr>
          <w:rFonts w:cs="Times New Roman"/>
          <w:szCs w:val="24"/>
        </w:rPr>
        <w:br w:type="page"/>
      </w:r>
    </w:p>
    <w:p w14:paraId="1980A224" w14:textId="77777777" w:rsidR="0034373C" w:rsidRPr="007F56EF" w:rsidRDefault="007874E6" w:rsidP="009C5723">
      <w:pPr>
        <w:pStyle w:val="Nadpis2"/>
        <w:spacing w:before="120" w:line="360" w:lineRule="auto"/>
        <w:ind w:left="357"/>
      </w:pPr>
      <w:bookmarkStart w:id="26" w:name="_Toc70860638"/>
      <w:r w:rsidRPr="007C14EC">
        <w:lastRenderedPageBreak/>
        <w:t>4</w:t>
      </w:r>
      <w:r w:rsidR="00427E3F" w:rsidRPr="007C14EC">
        <w:t xml:space="preserve"> </w:t>
      </w:r>
      <w:r w:rsidR="00311F95" w:rsidRPr="007C14EC">
        <w:t>Prevence</w:t>
      </w:r>
      <w:bookmarkEnd w:id="26"/>
    </w:p>
    <w:p w14:paraId="76D8EECE" w14:textId="427CBF44" w:rsidR="00A31507" w:rsidRDefault="00C82450" w:rsidP="009C5723">
      <w:pPr>
        <w:spacing w:before="120" w:after="0" w:line="360" w:lineRule="auto"/>
        <w:ind w:firstLine="357"/>
        <w:jc w:val="both"/>
        <w:rPr>
          <w:rFonts w:cs="Times New Roman"/>
          <w:szCs w:val="24"/>
        </w:rPr>
      </w:pPr>
      <w:r>
        <w:rPr>
          <w:rFonts w:cs="Times New Roman"/>
          <w:szCs w:val="24"/>
        </w:rPr>
        <w:t>Dle autorky práce je o</w:t>
      </w:r>
      <w:r w:rsidR="00661825">
        <w:rPr>
          <w:rFonts w:cs="Times New Roman"/>
          <w:szCs w:val="24"/>
        </w:rPr>
        <w:t xml:space="preserve">becně pojem „prevence“ popisován jako předcházení </w:t>
      </w:r>
      <w:r w:rsidR="001A70BA">
        <w:rPr>
          <w:rFonts w:cs="Times New Roman"/>
          <w:szCs w:val="24"/>
        </w:rPr>
        <w:t xml:space="preserve">a řešení </w:t>
      </w:r>
      <w:r w:rsidR="00661825">
        <w:rPr>
          <w:rFonts w:cs="Times New Roman"/>
          <w:szCs w:val="24"/>
        </w:rPr>
        <w:t>něčeho nežádoucího nebo nevhodného, například jevu či chování, přičemž e</w:t>
      </w:r>
      <w:r w:rsidR="00E703F0" w:rsidRPr="00E703F0">
        <w:rPr>
          <w:rFonts w:cs="Times New Roman"/>
          <w:szCs w:val="24"/>
        </w:rPr>
        <w:t>xistuj</w:t>
      </w:r>
      <w:r w:rsidR="00661825">
        <w:rPr>
          <w:rFonts w:cs="Times New Roman"/>
          <w:szCs w:val="24"/>
        </w:rPr>
        <w:t>í</w:t>
      </w:r>
      <w:r w:rsidR="00E703F0" w:rsidRPr="00E703F0">
        <w:rPr>
          <w:rFonts w:cs="Times New Roman"/>
          <w:szCs w:val="24"/>
        </w:rPr>
        <w:t xml:space="preserve"> </w:t>
      </w:r>
      <w:r w:rsidR="00E703F0">
        <w:rPr>
          <w:rFonts w:cs="Times New Roman"/>
          <w:szCs w:val="24"/>
        </w:rPr>
        <w:t>různá</w:t>
      </w:r>
      <w:r w:rsidR="00E703F0" w:rsidRPr="00E703F0">
        <w:rPr>
          <w:rFonts w:cs="Times New Roman"/>
          <w:szCs w:val="24"/>
        </w:rPr>
        <w:t xml:space="preserve"> dělení prevence rizikového chování</w:t>
      </w:r>
      <w:r w:rsidR="00E703F0">
        <w:rPr>
          <w:rFonts w:cs="Times New Roman"/>
          <w:szCs w:val="24"/>
        </w:rPr>
        <w:t xml:space="preserve">. Jako první lze zmínit </w:t>
      </w:r>
      <w:r w:rsidR="00E703F0" w:rsidRPr="00E703F0">
        <w:rPr>
          <w:rFonts w:cs="Times New Roman"/>
          <w:szCs w:val="24"/>
        </w:rPr>
        <w:t>d</w:t>
      </w:r>
      <w:r w:rsidR="00A31507">
        <w:rPr>
          <w:rFonts w:cs="Times New Roman"/>
          <w:szCs w:val="24"/>
        </w:rPr>
        <w:t xml:space="preserve">ělení na </w:t>
      </w:r>
      <w:r w:rsidR="00A31507" w:rsidRPr="00661825">
        <w:rPr>
          <w:rFonts w:cs="Times New Roman"/>
          <w:i/>
          <w:szCs w:val="24"/>
        </w:rPr>
        <w:t>primární</w:t>
      </w:r>
      <w:r w:rsidR="00661825">
        <w:rPr>
          <w:rFonts w:cs="Times New Roman"/>
          <w:szCs w:val="24"/>
        </w:rPr>
        <w:t>,</w:t>
      </w:r>
      <w:r w:rsidR="00A31507">
        <w:rPr>
          <w:rFonts w:cs="Times New Roman"/>
          <w:szCs w:val="24"/>
        </w:rPr>
        <w:t xml:space="preserve"> </w:t>
      </w:r>
      <w:r w:rsidR="00A31507" w:rsidRPr="00661825">
        <w:rPr>
          <w:rFonts w:cs="Times New Roman"/>
          <w:i/>
          <w:szCs w:val="24"/>
        </w:rPr>
        <w:t>sekundární</w:t>
      </w:r>
      <w:r w:rsidR="00661825">
        <w:rPr>
          <w:rFonts w:cs="Times New Roman"/>
          <w:szCs w:val="24"/>
        </w:rPr>
        <w:t xml:space="preserve">, </w:t>
      </w:r>
      <w:r w:rsidR="00661825" w:rsidRPr="00661825">
        <w:rPr>
          <w:rFonts w:cs="Times New Roman"/>
          <w:i/>
          <w:szCs w:val="24"/>
        </w:rPr>
        <w:t>terciální</w:t>
      </w:r>
      <w:r w:rsidR="00661825">
        <w:rPr>
          <w:rFonts w:cs="Times New Roman"/>
          <w:szCs w:val="24"/>
        </w:rPr>
        <w:t>.</w:t>
      </w:r>
    </w:p>
    <w:p w14:paraId="7B4E49B9" w14:textId="3A9B82C9" w:rsidR="00B61612" w:rsidRDefault="00E703F0" w:rsidP="00F93319">
      <w:pPr>
        <w:spacing w:before="120" w:after="0" w:line="360" w:lineRule="auto"/>
        <w:ind w:firstLine="357"/>
        <w:jc w:val="both"/>
        <w:rPr>
          <w:rFonts w:cs="Times New Roman"/>
          <w:szCs w:val="24"/>
        </w:rPr>
      </w:pPr>
      <w:r w:rsidRPr="00661825">
        <w:rPr>
          <w:rFonts w:cs="Times New Roman"/>
          <w:i/>
          <w:szCs w:val="24"/>
        </w:rPr>
        <w:t>Primární</w:t>
      </w:r>
      <w:r w:rsidRPr="00E703F0">
        <w:rPr>
          <w:rFonts w:cs="Times New Roman"/>
          <w:szCs w:val="24"/>
        </w:rPr>
        <w:t xml:space="preserve"> prevenc</w:t>
      </w:r>
      <w:r w:rsidR="001A70BA">
        <w:rPr>
          <w:rFonts w:cs="Times New Roman"/>
          <w:szCs w:val="24"/>
        </w:rPr>
        <w:t>e</w:t>
      </w:r>
      <w:r>
        <w:rPr>
          <w:rFonts w:cs="Times New Roman"/>
          <w:szCs w:val="24"/>
        </w:rPr>
        <w:t xml:space="preserve"> </w:t>
      </w:r>
      <w:r w:rsidR="001A70BA">
        <w:rPr>
          <w:rFonts w:cs="Times New Roman"/>
          <w:szCs w:val="24"/>
        </w:rPr>
        <w:t xml:space="preserve">slouží k předcházení </w:t>
      </w:r>
      <w:r>
        <w:rPr>
          <w:rFonts w:cs="Times New Roman"/>
          <w:szCs w:val="24"/>
        </w:rPr>
        <w:t xml:space="preserve">vzniku </w:t>
      </w:r>
      <w:r w:rsidRPr="00E703F0">
        <w:rPr>
          <w:rFonts w:cs="Times New Roman"/>
          <w:szCs w:val="24"/>
        </w:rPr>
        <w:t xml:space="preserve">rizikového chování. </w:t>
      </w:r>
      <w:r w:rsidR="001A70BA">
        <w:rPr>
          <w:rFonts w:cs="Times New Roman"/>
          <w:szCs w:val="24"/>
        </w:rPr>
        <w:t>U primární prevence j</w:t>
      </w:r>
      <w:r w:rsidR="004F0D14">
        <w:rPr>
          <w:rFonts w:cs="Times New Roman"/>
          <w:szCs w:val="24"/>
        </w:rPr>
        <w:t>e </w:t>
      </w:r>
      <w:r w:rsidR="001A70BA">
        <w:rPr>
          <w:rFonts w:cs="Times New Roman"/>
          <w:szCs w:val="24"/>
        </w:rPr>
        <w:t>velmi d</w:t>
      </w:r>
      <w:r w:rsidRPr="00E703F0">
        <w:rPr>
          <w:rFonts w:cs="Times New Roman"/>
          <w:szCs w:val="24"/>
        </w:rPr>
        <w:t xml:space="preserve">ůležitá informovanost </w:t>
      </w:r>
      <w:r>
        <w:rPr>
          <w:rFonts w:cs="Times New Roman"/>
          <w:szCs w:val="24"/>
        </w:rPr>
        <w:t xml:space="preserve">o </w:t>
      </w:r>
      <w:r w:rsidR="001A70BA">
        <w:rPr>
          <w:rFonts w:cs="Times New Roman"/>
          <w:szCs w:val="24"/>
        </w:rPr>
        <w:t xml:space="preserve">možném rizikovém jevu, a to jak </w:t>
      </w:r>
      <w:r>
        <w:rPr>
          <w:rFonts w:cs="Times New Roman"/>
          <w:szCs w:val="24"/>
        </w:rPr>
        <w:t xml:space="preserve">u žáků, </w:t>
      </w:r>
      <w:r w:rsidR="001A70BA">
        <w:rPr>
          <w:rFonts w:cs="Times New Roman"/>
          <w:szCs w:val="24"/>
        </w:rPr>
        <w:t xml:space="preserve">tak </w:t>
      </w:r>
      <w:r>
        <w:rPr>
          <w:rFonts w:cs="Times New Roman"/>
          <w:szCs w:val="24"/>
        </w:rPr>
        <w:t xml:space="preserve">i rodičů </w:t>
      </w:r>
      <w:r w:rsidR="001A70BA">
        <w:rPr>
          <w:rFonts w:cs="Times New Roman"/>
          <w:szCs w:val="24"/>
        </w:rPr>
        <w:t>či</w:t>
      </w:r>
      <w:r w:rsidRPr="00E703F0">
        <w:rPr>
          <w:rFonts w:cs="Times New Roman"/>
          <w:szCs w:val="24"/>
        </w:rPr>
        <w:t xml:space="preserve"> široké veřejnosti</w:t>
      </w:r>
      <w:r w:rsidR="001A70BA">
        <w:rPr>
          <w:rFonts w:cs="Times New Roman"/>
          <w:szCs w:val="24"/>
        </w:rPr>
        <w:t xml:space="preserve">. Dále potom </w:t>
      </w:r>
      <w:r w:rsidRPr="00E703F0">
        <w:rPr>
          <w:rFonts w:cs="Times New Roman"/>
          <w:szCs w:val="24"/>
        </w:rPr>
        <w:t>preventivní akti</w:t>
      </w:r>
      <w:r>
        <w:rPr>
          <w:rFonts w:cs="Times New Roman"/>
          <w:szCs w:val="24"/>
        </w:rPr>
        <w:t xml:space="preserve">vity ve škole, které </w:t>
      </w:r>
      <w:r w:rsidR="001A70BA">
        <w:rPr>
          <w:rFonts w:cs="Times New Roman"/>
          <w:szCs w:val="24"/>
        </w:rPr>
        <w:t xml:space="preserve">mají mít za cíl vést žáka k osvojení určitých znalostí, dovedností a </w:t>
      </w:r>
      <w:r w:rsidRPr="00E703F0">
        <w:rPr>
          <w:rFonts w:cs="Times New Roman"/>
          <w:szCs w:val="24"/>
        </w:rPr>
        <w:t>samostatnosti</w:t>
      </w:r>
      <w:r w:rsidR="001A70BA">
        <w:rPr>
          <w:rFonts w:cs="Times New Roman"/>
          <w:szCs w:val="24"/>
        </w:rPr>
        <w:t xml:space="preserve"> ke správnému chování</w:t>
      </w:r>
      <w:r w:rsidR="00A31507">
        <w:rPr>
          <w:rFonts w:cs="Times New Roman"/>
          <w:szCs w:val="24"/>
        </w:rPr>
        <w:t xml:space="preserve"> (</w:t>
      </w:r>
      <w:r w:rsidR="00A31507" w:rsidRPr="007C14EC">
        <w:rPr>
          <w:rFonts w:cs="Times New Roman"/>
          <w:szCs w:val="24"/>
        </w:rPr>
        <w:t>Bendl, 2003</w:t>
      </w:r>
      <w:r w:rsidR="00A31507">
        <w:rPr>
          <w:rFonts w:cs="Times New Roman"/>
          <w:szCs w:val="24"/>
        </w:rPr>
        <w:t>).</w:t>
      </w:r>
    </w:p>
    <w:p w14:paraId="056F25D6" w14:textId="77777777" w:rsidR="00E703F0" w:rsidRPr="00B61612" w:rsidRDefault="00E703F0" w:rsidP="00B61612">
      <w:pPr>
        <w:spacing w:before="120" w:after="0" w:line="360" w:lineRule="auto"/>
        <w:ind w:firstLine="357"/>
        <w:jc w:val="both"/>
        <w:rPr>
          <w:rFonts w:cs="Times New Roman"/>
          <w:szCs w:val="24"/>
        </w:rPr>
      </w:pPr>
      <w:r w:rsidRPr="00661825">
        <w:rPr>
          <w:rFonts w:cs="Times New Roman"/>
          <w:i/>
          <w:szCs w:val="24"/>
        </w:rPr>
        <w:t>Sekundární</w:t>
      </w:r>
      <w:r w:rsidRPr="00E703F0">
        <w:rPr>
          <w:rFonts w:cs="Times New Roman"/>
          <w:szCs w:val="24"/>
        </w:rPr>
        <w:t xml:space="preserve"> prevenc</w:t>
      </w:r>
      <w:r w:rsidR="005E41C9">
        <w:rPr>
          <w:rFonts w:cs="Times New Roman"/>
          <w:szCs w:val="24"/>
        </w:rPr>
        <w:t xml:space="preserve">e je použita tehdy, kdy již k nežádoucímu </w:t>
      </w:r>
      <w:r w:rsidR="00CB2A22">
        <w:rPr>
          <w:rFonts w:cs="Times New Roman"/>
          <w:szCs w:val="24"/>
        </w:rPr>
        <w:t>jevu</w:t>
      </w:r>
      <w:r w:rsidR="005E41C9">
        <w:rPr>
          <w:rFonts w:cs="Times New Roman"/>
          <w:szCs w:val="24"/>
        </w:rPr>
        <w:t xml:space="preserve"> došlo a </w:t>
      </w:r>
      <w:r w:rsidRPr="00E703F0">
        <w:rPr>
          <w:rFonts w:cs="Times New Roman"/>
          <w:szCs w:val="24"/>
        </w:rPr>
        <w:t xml:space="preserve">primární </w:t>
      </w:r>
      <w:r w:rsidR="005E41C9">
        <w:rPr>
          <w:rFonts w:cs="Times New Roman"/>
          <w:szCs w:val="24"/>
        </w:rPr>
        <w:t xml:space="preserve">prevence </w:t>
      </w:r>
      <w:r w:rsidR="00CB2A22">
        <w:rPr>
          <w:rFonts w:cs="Times New Roman"/>
          <w:szCs w:val="24"/>
        </w:rPr>
        <w:t xml:space="preserve">zde </w:t>
      </w:r>
      <w:r w:rsidR="00B61612">
        <w:rPr>
          <w:rFonts w:cs="Times New Roman"/>
          <w:szCs w:val="24"/>
        </w:rPr>
        <w:t>s</w:t>
      </w:r>
      <w:r w:rsidRPr="00E703F0">
        <w:rPr>
          <w:rFonts w:cs="Times New Roman"/>
          <w:szCs w:val="24"/>
        </w:rPr>
        <w:t>elhala</w:t>
      </w:r>
      <w:r w:rsidR="00B61612">
        <w:rPr>
          <w:rFonts w:cs="Times New Roman"/>
          <w:szCs w:val="24"/>
        </w:rPr>
        <w:t>, z</w:t>
      </w:r>
      <w:r w:rsidRPr="00E703F0">
        <w:rPr>
          <w:rFonts w:cs="Times New Roman"/>
          <w:szCs w:val="24"/>
        </w:rPr>
        <w:t>ačín</w:t>
      </w:r>
      <w:r w:rsidR="00B61612">
        <w:rPr>
          <w:rFonts w:cs="Times New Roman"/>
          <w:szCs w:val="24"/>
        </w:rPr>
        <w:t>á</w:t>
      </w:r>
      <w:r w:rsidRPr="00E703F0">
        <w:rPr>
          <w:rFonts w:cs="Times New Roman"/>
          <w:szCs w:val="24"/>
        </w:rPr>
        <w:t xml:space="preserve"> se objevovat </w:t>
      </w:r>
      <w:r w:rsidR="00B61612">
        <w:rPr>
          <w:rFonts w:cs="Times New Roman"/>
          <w:szCs w:val="24"/>
        </w:rPr>
        <w:t>náznak negativního jevu a je třeba zabránit jeho dalšímu rozvoji nebo zmírnit jeho dopad</w:t>
      </w:r>
      <w:r w:rsidRPr="00E703F0">
        <w:rPr>
          <w:rFonts w:cs="Times New Roman"/>
          <w:szCs w:val="24"/>
        </w:rPr>
        <w:t xml:space="preserve">. </w:t>
      </w:r>
    </w:p>
    <w:p w14:paraId="140B3E50" w14:textId="77777777" w:rsidR="00B61612" w:rsidRPr="00F93319" w:rsidRDefault="001A70BA" w:rsidP="00F93319">
      <w:pPr>
        <w:spacing w:before="120" w:after="0" w:line="360" w:lineRule="auto"/>
        <w:ind w:firstLine="357"/>
        <w:jc w:val="both"/>
        <w:rPr>
          <w:rFonts w:cs="Times New Roman"/>
          <w:szCs w:val="24"/>
        </w:rPr>
      </w:pPr>
      <w:r w:rsidRPr="00B61612">
        <w:rPr>
          <w:rFonts w:cs="Times New Roman"/>
          <w:i/>
          <w:szCs w:val="24"/>
        </w:rPr>
        <w:t>Terciální</w:t>
      </w:r>
      <w:r w:rsidRPr="00B61612">
        <w:rPr>
          <w:rFonts w:cs="Times New Roman"/>
          <w:szCs w:val="24"/>
        </w:rPr>
        <w:t xml:space="preserve"> prevence se užije v případech, kdy již došlo k nežádoucím</w:t>
      </w:r>
      <w:r w:rsidR="00CB2A22">
        <w:rPr>
          <w:rFonts w:cs="Times New Roman"/>
          <w:szCs w:val="24"/>
        </w:rPr>
        <w:t>u</w:t>
      </w:r>
      <w:r w:rsidRPr="00B61612">
        <w:rPr>
          <w:rFonts w:cs="Times New Roman"/>
          <w:szCs w:val="24"/>
        </w:rPr>
        <w:t xml:space="preserve"> jev</w:t>
      </w:r>
      <w:r w:rsidR="00CB2A22">
        <w:rPr>
          <w:rFonts w:cs="Times New Roman"/>
          <w:szCs w:val="24"/>
        </w:rPr>
        <w:t>u</w:t>
      </w:r>
      <w:r w:rsidRPr="00B61612">
        <w:rPr>
          <w:rFonts w:cs="Times New Roman"/>
          <w:szCs w:val="24"/>
        </w:rPr>
        <w:t xml:space="preserve"> a je </w:t>
      </w:r>
      <w:r w:rsidR="00B61612" w:rsidRPr="00B61612">
        <w:rPr>
          <w:rFonts w:cs="Times New Roman"/>
          <w:szCs w:val="24"/>
        </w:rPr>
        <w:t>potřeba</w:t>
      </w:r>
      <w:r w:rsidR="00F93319">
        <w:rPr>
          <w:rFonts w:cs="Times New Roman"/>
          <w:szCs w:val="24"/>
        </w:rPr>
        <w:t xml:space="preserve"> zabránit jejich opakování.</w:t>
      </w:r>
    </w:p>
    <w:p w14:paraId="0E62460D" w14:textId="77777777" w:rsidR="00A31507" w:rsidRDefault="00CB2A22" w:rsidP="00D34982">
      <w:pPr>
        <w:spacing w:before="120" w:after="0" w:line="360" w:lineRule="auto"/>
        <w:ind w:firstLine="357"/>
        <w:jc w:val="both"/>
        <w:rPr>
          <w:rFonts w:cs="Times New Roman"/>
          <w:szCs w:val="24"/>
        </w:rPr>
      </w:pPr>
      <w:r>
        <w:rPr>
          <w:rFonts w:cs="Times New Roman"/>
          <w:szCs w:val="24"/>
        </w:rPr>
        <w:t xml:space="preserve">Ve školním prostředí je ze základního rozdělení zřejmé, že primární prevence je velmi důležitá a lze ji dále rozdělit na </w:t>
      </w:r>
      <w:r w:rsidR="00E703F0" w:rsidRPr="00E703F0">
        <w:rPr>
          <w:rFonts w:cs="Times New Roman"/>
          <w:szCs w:val="24"/>
        </w:rPr>
        <w:t xml:space="preserve">tzv. </w:t>
      </w:r>
      <w:r w:rsidR="00E703F0" w:rsidRPr="00CB2A22">
        <w:rPr>
          <w:rFonts w:cs="Times New Roman"/>
          <w:i/>
          <w:szCs w:val="24"/>
        </w:rPr>
        <w:t>specifickou</w:t>
      </w:r>
      <w:r w:rsidR="00E703F0" w:rsidRPr="00E703F0">
        <w:rPr>
          <w:rFonts w:cs="Times New Roman"/>
          <w:szCs w:val="24"/>
        </w:rPr>
        <w:t xml:space="preserve"> a </w:t>
      </w:r>
      <w:r w:rsidR="00E703F0" w:rsidRPr="00CB2A22">
        <w:rPr>
          <w:rFonts w:cs="Times New Roman"/>
          <w:i/>
          <w:szCs w:val="24"/>
        </w:rPr>
        <w:t>nesp</w:t>
      </w:r>
      <w:r w:rsidR="00A31507" w:rsidRPr="00CB2A22">
        <w:rPr>
          <w:rFonts w:cs="Times New Roman"/>
          <w:i/>
          <w:szCs w:val="24"/>
        </w:rPr>
        <w:t>ecifickou</w:t>
      </w:r>
      <w:r w:rsidR="00A31507">
        <w:rPr>
          <w:rFonts w:cs="Times New Roman"/>
          <w:szCs w:val="24"/>
        </w:rPr>
        <w:t xml:space="preserve"> </w:t>
      </w:r>
      <w:r w:rsidR="00A31507" w:rsidRPr="00CB2A22">
        <w:rPr>
          <w:rFonts w:cs="Times New Roman"/>
          <w:i/>
          <w:szCs w:val="24"/>
        </w:rPr>
        <w:t>formu</w:t>
      </w:r>
      <w:r w:rsidR="00A31507">
        <w:rPr>
          <w:rFonts w:cs="Times New Roman"/>
          <w:szCs w:val="24"/>
        </w:rPr>
        <w:t>.</w:t>
      </w:r>
    </w:p>
    <w:p w14:paraId="6B262308" w14:textId="5D89A623" w:rsidR="00376193" w:rsidRDefault="00CB2A22" w:rsidP="00376193">
      <w:pPr>
        <w:spacing w:before="120" w:after="0" w:line="360" w:lineRule="auto"/>
        <w:ind w:firstLine="357"/>
        <w:jc w:val="both"/>
        <w:rPr>
          <w:rFonts w:cs="Times New Roman"/>
          <w:szCs w:val="24"/>
        </w:rPr>
      </w:pPr>
      <w:r w:rsidRPr="00CB2A22">
        <w:rPr>
          <w:rFonts w:cs="Times New Roman"/>
          <w:i/>
          <w:szCs w:val="24"/>
        </w:rPr>
        <w:t xml:space="preserve">Specifická </w:t>
      </w:r>
      <w:r>
        <w:rPr>
          <w:rFonts w:cs="Times New Roman"/>
          <w:szCs w:val="24"/>
        </w:rPr>
        <w:t xml:space="preserve">primární prevence je dle </w:t>
      </w:r>
      <w:proofErr w:type="spellStart"/>
      <w:r>
        <w:rPr>
          <w:rFonts w:cs="Times New Roman"/>
          <w:szCs w:val="24"/>
        </w:rPr>
        <w:t>Miovského</w:t>
      </w:r>
      <w:proofErr w:type="spellEnd"/>
      <w:r>
        <w:rPr>
          <w:rFonts w:cs="Times New Roman"/>
          <w:szCs w:val="24"/>
        </w:rPr>
        <w:t xml:space="preserve"> (2015) takové chování, program či aktivita, která je zaměřena na konkrétní formu rizikového chování.</w:t>
      </w:r>
      <w:r w:rsidR="00376193">
        <w:rPr>
          <w:rFonts w:cs="Times New Roman"/>
          <w:szCs w:val="24"/>
        </w:rPr>
        <w:t xml:space="preserve"> Jejím úmyslem je cílené a specifické působení na informovanost dětí a jejich postojům ke konkrétnímu typu nežádoucího chování. Specifickou prevenci, jak uvádí </w:t>
      </w:r>
      <w:proofErr w:type="spellStart"/>
      <w:r w:rsidR="00376193">
        <w:rPr>
          <w:rFonts w:cs="Times New Roman"/>
          <w:szCs w:val="24"/>
        </w:rPr>
        <w:t>Miovský</w:t>
      </w:r>
      <w:proofErr w:type="spellEnd"/>
      <w:r w:rsidR="0018602B">
        <w:rPr>
          <w:rFonts w:cs="Times New Roman"/>
          <w:szCs w:val="24"/>
        </w:rPr>
        <w:t xml:space="preserve"> (2015)</w:t>
      </w:r>
      <w:r w:rsidR="00376193">
        <w:rPr>
          <w:rFonts w:cs="Times New Roman"/>
          <w:szCs w:val="24"/>
        </w:rPr>
        <w:t>, je možné rozdělit na tři úrovně dle jejich provedení:</w:t>
      </w:r>
    </w:p>
    <w:p w14:paraId="311AE098" w14:textId="77777777" w:rsidR="00376193" w:rsidRPr="00376193" w:rsidRDefault="00376193" w:rsidP="00376193">
      <w:pPr>
        <w:pStyle w:val="Odstavecseseznamem"/>
        <w:numPr>
          <w:ilvl w:val="0"/>
          <w:numId w:val="8"/>
        </w:numPr>
        <w:spacing w:before="120" w:after="0" w:line="360" w:lineRule="auto"/>
        <w:jc w:val="both"/>
        <w:rPr>
          <w:rFonts w:cs="Times New Roman"/>
          <w:szCs w:val="24"/>
        </w:rPr>
      </w:pPr>
      <w:r w:rsidRPr="00376193">
        <w:rPr>
          <w:rFonts w:cs="Times New Roman"/>
          <w:i/>
          <w:szCs w:val="24"/>
        </w:rPr>
        <w:t>všeobecná primární prevence</w:t>
      </w:r>
      <w:r w:rsidRPr="00376193">
        <w:rPr>
          <w:rFonts w:cs="Times New Roman"/>
          <w:szCs w:val="24"/>
        </w:rPr>
        <w:t xml:space="preserve"> </w:t>
      </w:r>
      <w:r>
        <w:rPr>
          <w:rFonts w:cs="Times New Roman"/>
          <w:szCs w:val="24"/>
        </w:rPr>
        <w:t xml:space="preserve">– zaměřena na </w:t>
      </w:r>
      <w:r w:rsidRPr="00376193">
        <w:rPr>
          <w:rFonts w:cs="Times New Roman"/>
          <w:szCs w:val="24"/>
        </w:rPr>
        <w:t>běžnou populaci dětí a mládeže bez</w:t>
      </w:r>
      <w:r>
        <w:rPr>
          <w:rFonts w:cs="Times New Roman"/>
          <w:szCs w:val="24"/>
        </w:rPr>
        <w:t xml:space="preserve"> dělení </w:t>
      </w:r>
      <w:r w:rsidRPr="00376193">
        <w:rPr>
          <w:rFonts w:cs="Times New Roman"/>
          <w:szCs w:val="24"/>
        </w:rPr>
        <w:t>na rizikové skupiny</w:t>
      </w:r>
      <w:r>
        <w:rPr>
          <w:rFonts w:cs="Times New Roman"/>
          <w:szCs w:val="24"/>
        </w:rPr>
        <w:t xml:space="preserve"> a je zaměřena na </w:t>
      </w:r>
      <w:r w:rsidRPr="00376193">
        <w:rPr>
          <w:rFonts w:cs="Times New Roman"/>
          <w:szCs w:val="24"/>
        </w:rPr>
        <w:t xml:space="preserve">větší </w:t>
      </w:r>
      <w:r>
        <w:rPr>
          <w:rFonts w:cs="Times New Roman"/>
          <w:szCs w:val="24"/>
        </w:rPr>
        <w:t>skupiny</w:t>
      </w:r>
      <w:r w:rsidRPr="00376193">
        <w:rPr>
          <w:rFonts w:cs="Times New Roman"/>
          <w:szCs w:val="24"/>
        </w:rPr>
        <w:t xml:space="preserve"> osob (</w:t>
      </w:r>
      <w:r>
        <w:rPr>
          <w:rFonts w:cs="Times New Roman"/>
          <w:szCs w:val="24"/>
        </w:rPr>
        <w:t xml:space="preserve">např. </w:t>
      </w:r>
      <w:r w:rsidRPr="00376193">
        <w:rPr>
          <w:rFonts w:cs="Times New Roman"/>
          <w:szCs w:val="24"/>
        </w:rPr>
        <w:t>tříd</w:t>
      </w:r>
      <w:r>
        <w:rPr>
          <w:rFonts w:cs="Times New Roman"/>
          <w:szCs w:val="24"/>
        </w:rPr>
        <w:t>u);</w:t>
      </w:r>
    </w:p>
    <w:p w14:paraId="6F26F644" w14:textId="77777777" w:rsidR="00376193" w:rsidRDefault="00376193" w:rsidP="00376193">
      <w:pPr>
        <w:pStyle w:val="Odstavecseseznamem"/>
        <w:numPr>
          <w:ilvl w:val="0"/>
          <w:numId w:val="8"/>
        </w:numPr>
        <w:spacing w:before="120" w:after="0" w:line="360" w:lineRule="auto"/>
        <w:jc w:val="both"/>
        <w:rPr>
          <w:rFonts w:cs="Times New Roman"/>
          <w:szCs w:val="24"/>
        </w:rPr>
      </w:pPr>
      <w:r w:rsidRPr="00376193">
        <w:rPr>
          <w:rFonts w:cs="Times New Roman"/>
          <w:i/>
          <w:szCs w:val="24"/>
        </w:rPr>
        <w:t>selektivní primární prevence</w:t>
      </w:r>
      <w:r>
        <w:rPr>
          <w:rFonts w:cs="Times New Roman"/>
          <w:szCs w:val="24"/>
        </w:rPr>
        <w:t xml:space="preserve"> - </w:t>
      </w:r>
      <w:r w:rsidRPr="00376193">
        <w:rPr>
          <w:rFonts w:cs="Times New Roman"/>
          <w:szCs w:val="24"/>
        </w:rPr>
        <w:t xml:space="preserve"> zaměř</w:t>
      </w:r>
      <w:r>
        <w:rPr>
          <w:rFonts w:cs="Times New Roman"/>
          <w:szCs w:val="24"/>
        </w:rPr>
        <w:t xml:space="preserve">ena </w:t>
      </w:r>
      <w:r w:rsidRPr="00376193">
        <w:rPr>
          <w:rFonts w:cs="Times New Roman"/>
          <w:szCs w:val="24"/>
        </w:rPr>
        <w:t>na skupin</w:t>
      </w:r>
      <w:r>
        <w:rPr>
          <w:rFonts w:cs="Times New Roman"/>
          <w:szCs w:val="24"/>
        </w:rPr>
        <w:t>u</w:t>
      </w:r>
      <w:r w:rsidRPr="00376193">
        <w:rPr>
          <w:rFonts w:cs="Times New Roman"/>
          <w:szCs w:val="24"/>
        </w:rPr>
        <w:t xml:space="preserve"> osob, </w:t>
      </w:r>
      <w:r>
        <w:rPr>
          <w:rFonts w:cs="Times New Roman"/>
          <w:szCs w:val="24"/>
        </w:rPr>
        <w:t xml:space="preserve">kde je větší pravděpodobnost výskytu </w:t>
      </w:r>
      <w:r w:rsidR="007863E4">
        <w:rPr>
          <w:rFonts w:cs="Times New Roman"/>
          <w:szCs w:val="24"/>
        </w:rPr>
        <w:t xml:space="preserve">vzniku </w:t>
      </w:r>
      <w:r>
        <w:rPr>
          <w:rFonts w:cs="Times New Roman"/>
          <w:szCs w:val="24"/>
        </w:rPr>
        <w:t xml:space="preserve">rizikového </w:t>
      </w:r>
      <w:r w:rsidR="007863E4">
        <w:rPr>
          <w:rFonts w:cs="Times New Roman"/>
          <w:szCs w:val="24"/>
        </w:rPr>
        <w:t>jevu či chování (menší skupiny nebo samotní jedinci);</w:t>
      </w:r>
    </w:p>
    <w:p w14:paraId="44C280BE" w14:textId="298059E9" w:rsidR="007863E4" w:rsidRDefault="007863E4" w:rsidP="007863E4">
      <w:pPr>
        <w:pStyle w:val="Odstavecseseznamem"/>
        <w:numPr>
          <w:ilvl w:val="0"/>
          <w:numId w:val="8"/>
        </w:numPr>
        <w:spacing w:before="120" w:after="0" w:line="360" w:lineRule="auto"/>
        <w:jc w:val="both"/>
        <w:rPr>
          <w:rFonts w:cs="Times New Roman"/>
          <w:szCs w:val="24"/>
        </w:rPr>
      </w:pPr>
      <w:r w:rsidRPr="007863E4">
        <w:rPr>
          <w:rFonts w:cs="Times New Roman"/>
          <w:i/>
          <w:szCs w:val="24"/>
        </w:rPr>
        <w:t>i</w:t>
      </w:r>
      <w:r w:rsidR="00376193" w:rsidRPr="007863E4">
        <w:rPr>
          <w:rFonts w:cs="Times New Roman"/>
          <w:i/>
          <w:szCs w:val="24"/>
        </w:rPr>
        <w:t>ndikovaná primární prevence</w:t>
      </w:r>
      <w:r w:rsidR="00376193" w:rsidRPr="00376193">
        <w:rPr>
          <w:rFonts w:cs="Times New Roman"/>
          <w:szCs w:val="24"/>
        </w:rPr>
        <w:t xml:space="preserve"> </w:t>
      </w:r>
      <w:r>
        <w:rPr>
          <w:rFonts w:cs="Times New Roman"/>
          <w:szCs w:val="24"/>
        </w:rPr>
        <w:t xml:space="preserve">– zaměřuje se na </w:t>
      </w:r>
      <w:r w:rsidR="00376193" w:rsidRPr="00376193">
        <w:rPr>
          <w:rFonts w:cs="Times New Roman"/>
          <w:szCs w:val="24"/>
        </w:rPr>
        <w:t>jedince</w:t>
      </w:r>
      <w:r>
        <w:rPr>
          <w:rFonts w:cs="Times New Roman"/>
          <w:szCs w:val="24"/>
        </w:rPr>
        <w:t xml:space="preserve"> vystavené </w:t>
      </w:r>
      <w:r w:rsidR="00376193" w:rsidRPr="00376193">
        <w:rPr>
          <w:rFonts w:cs="Times New Roman"/>
          <w:szCs w:val="24"/>
        </w:rPr>
        <w:t>rizikový</w:t>
      </w:r>
      <w:r>
        <w:rPr>
          <w:rFonts w:cs="Times New Roman"/>
          <w:szCs w:val="24"/>
        </w:rPr>
        <w:t>m</w:t>
      </w:r>
      <w:r w:rsidR="00376193" w:rsidRPr="00376193">
        <w:rPr>
          <w:rFonts w:cs="Times New Roman"/>
          <w:szCs w:val="24"/>
        </w:rPr>
        <w:t xml:space="preserve"> </w:t>
      </w:r>
      <w:r>
        <w:rPr>
          <w:rFonts w:cs="Times New Roman"/>
          <w:szCs w:val="24"/>
        </w:rPr>
        <w:t xml:space="preserve">jevům, a také na jedince, kde se již objevily známky </w:t>
      </w:r>
      <w:r w:rsidR="00376193" w:rsidRPr="00376193">
        <w:rPr>
          <w:rFonts w:cs="Times New Roman"/>
          <w:szCs w:val="24"/>
        </w:rPr>
        <w:t xml:space="preserve">rizikového chování. </w:t>
      </w:r>
      <w:r w:rsidR="004F0D14">
        <w:rPr>
          <w:rFonts w:cs="Times New Roman"/>
          <w:szCs w:val="24"/>
        </w:rPr>
        <w:t>Úmyslem je </w:t>
      </w:r>
      <w:r>
        <w:rPr>
          <w:rFonts w:cs="Times New Roman"/>
          <w:szCs w:val="24"/>
        </w:rPr>
        <w:t>podchycení problému v jeho r</w:t>
      </w:r>
      <w:r w:rsidR="003C61F7">
        <w:rPr>
          <w:rFonts w:cs="Times New Roman"/>
          <w:szCs w:val="24"/>
        </w:rPr>
        <w:t>ané fázi a jeho včasného řešení.</w:t>
      </w:r>
    </w:p>
    <w:p w14:paraId="74D1E48B" w14:textId="77777777" w:rsidR="003F04FA" w:rsidRDefault="007863E4" w:rsidP="003F04FA">
      <w:pPr>
        <w:spacing w:before="120" w:after="0" w:line="360" w:lineRule="auto"/>
        <w:ind w:firstLine="357"/>
        <w:jc w:val="both"/>
        <w:rPr>
          <w:rFonts w:cs="Times New Roman"/>
          <w:szCs w:val="24"/>
        </w:rPr>
      </w:pPr>
      <w:r w:rsidRPr="003F04FA">
        <w:rPr>
          <w:rFonts w:cs="Times New Roman"/>
          <w:i/>
          <w:szCs w:val="24"/>
        </w:rPr>
        <w:t>Nespecifická primární prevence</w:t>
      </w:r>
      <w:r w:rsidR="003F04FA">
        <w:rPr>
          <w:rFonts w:cs="Times New Roman"/>
          <w:szCs w:val="24"/>
        </w:rPr>
        <w:t xml:space="preserve"> je obyčejně zaměřena na volnočasové aktivity, které snižují riziko vzniku a propuknutí nežádoucího chování a nemají přímou souvislost s tímto jednáním. </w:t>
      </w:r>
      <w:r w:rsidR="003F04FA">
        <w:rPr>
          <w:rFonts w:cs="Times New Roman"/>
          <w:szCs w:val="24"/>
        </w:rPr>
        <w:lastRenderedPageBreak/>
        <w:t>Jedná se o různé programy či aktivity směřující k dodržování společenských norem, pravidel, k rozvoji osobnosti jedince a jeho vlastní odpovědnosti za své činy</w:t>
      </w:r>
      <w:r w:rsidR="009D1242">
        <w:rPr>
          <w:rFonts w:cs="Times New Roman"/>
          <w:szCs w:val="24"/>
        </w:rPr>
        <w:t xml:space="preserve"> (Pavlas Martanová 2014).</w:t>
      </w:r>
    </w:p>
    <w:p w14:paraId="33399B70" w14:textId="77777777" w:rsidR="00911CA1" w:rsidRDefault="00911CA1" w:rsidP="00A31507">
      <w:pPr>
        <w:spacing w:before="120" w:after="0" w:line="360" w:lineRule="auto"/>
        <w:jc w:val="both"/>
        <w:rPr>
          <w:rFonts w:cs="Times New Roman"/>
          <w:szCs w:val="24"/>
        </w:rPr>
      </w:pPr>
    </w:p>
    <w:p w14:paraId="440CE3BD" w14:textId="77777777" w:rsidR="00911CA1" w:rsidRDefault="001D5A67" w:rsidP="001D5A67">
      <w:pPr>
        <w:pStyle w:val="Nadpis3"/>
        <w:ind w:left="357"/>
      </w:pPr>
      <w:bookmarkStart w:id="27" w:name="_Toc70860639"/>
      <w:r w:rsidRPr="00744B2A">
        <w:t>4</w:t>
      </w:r>
      <w:r w:rsidR="00311F95" w:rsidRPr="00744B2A">
        <w:t>.</w:t>
      </w:r>
      <w:r w:rsidRPr="00744B2A">
        <w:t>1</w:t>
      </w:r>
      <w:r w:rsidR="00911CA1" w:rsidRPr="00744B2A">
        <w:t xml:space="preserve"> </w:t>
      </w:r>
      <w:r w:rsidR="004A765A">
        <w:t>Instituce pro ř</w:t>
      </w:r>
      <w:r w:rsidR="00911CA1" w:rsidRPr="00744B2A">
        <w:t>ešení šikany</w:t>
      </w:r>
      <w:r w:rsidR="007874E6" w:rsidRPr="00744B2A">
        <w:t xml:space="preserve"> </w:t>
      </w:r>
      <w:r w:rsidR="004A765A">
        <w:t>ve školách a školských zařízeních</w:t>
      </w:r>
      <w:bookmarkEnd w:id="27"/>
    </w:p>
    <w:p w14:paraId="3D89B183" w14:textId="77777777" w:rsidR="00744B2A" w:rsidRDefault="00744B2A" w:rsidP="00D34982">
      <w:pPr>
        <w:spacing w:before="120" w:after="0" w:line="360" w:lineRule="auto"/>
        <w:ind w:firstLine="357"/>
        <w:jc w:val="both"/>
        <w:rPr>
          <w:rFonts w:cs="Times New Roman"/>
          <w:szCs w:val="24"/>
        </w:rPr>
      </w:pPr>
      <w:r>
        <w:rPr>
          <w:rFonts w:cs="Times New Roman"/>
          <w:szCs w:val="24"/>
        </w:rPr>
        <w:t>Jestliže je objektivně posouzeno, zda se jedná o šikanu v jejím počátečním stádiu, je potřeba zahájit adekvátní postup jejího řešení. Základním pravidlem by měl být správný odhad situace, zda je možné šikanu řešit v rámci školy, nebo je potřeba pomoc jiných odborníků.</w:t>
      </w:r>
    </w:p>
    <w:p w14:paraId="666BBEFC" w14:textId="469443A9" w:rsidR="00744B2A" w:rsidRDefault="00744B2A" w:rsidP="00D34982">
      <w:pPr>
        <w:spacing w:before="120" w:after="0" w:line="360" w:lineRule="auto"/>
        <w:ind w:firstLine="357"/>
        <w:jc w:val="both"/>
        <w:rPr>
          <w:rFonts w:cs="Times New Roman"/>
          <w:szCs w:val="24"/>
        </w:rPr>
      </w:pPr>
      <w:r>
        <w:rPr>
          <w:rFonts w:cs="Times New Roman"/>
          <w:szCs w:val="24"/>
        </w:rPr>
        <w:t xml:space="preserve">Pokud je ještě vzniklou situaci možné řešit v rámci školy, řeší ji pověření zaměstnanci školy a to v první řadě školní metodik prevence, dále potom výchovný poradce, </w:t>
      </w:r>
      <w:r w:rsidRPr="00911CA1">
        <w:rPr>
          <w:rFonts w:cs="Times New Roman"/>
          <w:szCs w:val="24"/>
        </w:rPr>
        <w:t xml:space="preserve">školní psycholog </w:t>
      </w:r>
      <w:r w:rsidR="004F0D14">
        <w:rPr>
          <w:rFonts w:cs="Times New Roman"/>
          <w:szCs w:val="24"/>
        </w:rPr>
        <w:t>či </w:t>
      </w:r>
      <w:r w:rsidRPr="00911CA1">
        <w:rPr>
          <w:rFonts w:cs="Times New Roman"/>
          <w:szCs w:val="24"/>
        </w:rPr>
        <w:t>speciální pedagog ve spolupráci s třídním u</w:t>
      </w:r>
      <w:r>
        <w:rPr>
          <w:rFonts w:cs="Times New Roman"/>
          <w:szCs w:val="24"/>
        </w:rPr>
        <w:t>čitelem a ředitelem</w:t>
      </w:r>
      <w:r w:rsidR="00590C13">
        <w:rPr>
          <w:rFonts w:cs="Times New Roman"/>
          <w:szCs w:val="24"/>
        </w:rPr>
        <w:t xml:space="preserve"> školy</w:t>
      </w:r>
      <w:r>
        <w:rPr>
          <w:rFonts w:cs="Times New Roman"/>
          <w:szCs w:val="24"/>
        </w:rPr>
        <w:t>.</w:t>
      </w:r>
    </w:p>
    <w:p w14:paraId="4E8AC5ED" w14:textId="77777777" w:rsidR="00590C13" w:rsidRDefault="00590C13" w:rsidP="009D1242">
      <w:pPr>
        <w:spacing w:before="120" w:after="0" w:line="360" w:lineRule="auto"/>
        <w:ind w:firstLine="357"/>
        <w:jc w:val="both"/>
        <w:rPr>
          <w:rFonts w:cs="Times New Roman"/>
          <w:szCs w:val="24"/>
        </w:rPr>
      </w:pPr>
      <w:r>
        <w:rPr>
          <w:rFonts w:cs="Times New Roman"/>
          <w:szCs w:val="24"/>
        </w:rPr>
        <w:t>Jakmile je zjištěna šikana již v její pokročilé nebo neobvyklé formě, měla by ji škola řešit ve spolupráci s odborníky specializovaných pracovišť (pedagogicko-</w:t>
      </w:r>
      <w:proofErr w:type="spellStart"/>
      <w:r>
        <w:rPr>
          <w:rFonts w:cs="Times New Roman"/>
          <w:szCs w:val="24"/>
        </w:rPr>
        <w:t>psychologickyé</w:t>
      </w:r>
      <w:proofErr w:type="spellEnd"/>
      <w:r>
        <w:rPr>
          <w:rFonts w:cs="Times New Roman"/>
          <w:szCs w:val="24"/>
        </w:rPr>
        <w:t xml:space="preserve"> poradny, </w:t>
      </w:r>
      <w:r w:rsidRPr="00911CA1">
        <w:rPr>
          <w:rFonts w:cs="Times New Roman"/>
          <w:szCs w:val="24"/>
        </w:rPr>
        <w:t>speciálně-pedagogické</w:t>
      </w:r>
      <w:r>
        <w:rPr>
          <w:rFonts w:cs="Times New Roman"/>
          <w:szCs w:val="24"/>
        </w:rPr>
        <w:t>ho</w:t>
      </w:r>
      <w:r w:rsidRPr="00911CA1">
        <w:rPr>
          <w:rFonts w:cs="Times New Roman"/>
          <w:szCs w:val="24"/>
        </w:rPr>
        <w:t xml:space="preserve"> centr</w:t>
      </w:r>
      <w:r>
        <w:rPr>
          <w:rFonts w:cs="Times New Roman"/>
          <w:szCs w:val="24"/>
        </w:rPr>
        <w:t>a, střediska</w:t>
      </w:r>
      <w:r w:rsidRPr="00911CA1">
        <w:rPr>
          <w:rFonts w:cs="Times New Roman"/>
          <w:szCs w:val="24"/>
        </w:rPr>
        <w:t xml:space="preserve"> výchovné péče</w:t>
      </w:r>
      <w:r>
        <w:rPr>
          <w:rFonts w:cs="Times New Roman"/>
          <w:szCs w:val="24"/>
        </w:rPr>
        <w:t xml:space="preserve">) a také </w:t>
      </w:r>
      <w:r w:rsidRPr="00911CA1">
        <w:rPr>
          <w:rFonts w:cs="Times New Roman"/>
          <w:szCs w:val="24"/>
        </w:rPr>
        <w:t>s</w:t>
      </w:r>
      <w:r>
        <w:rPr>
          <w:rFonts w:cs="Times New Roman"/>
          <w:szCs w:val="24"/>
        </w:rPr>
        <w:t> </w:t>
      </w:r>
      <w:r w:rsidRPr="00911CA1">
        <w:rPr>
          <w:rFonts w:cs="Times New Roman"/>
          <w:szCs w:val="24"/>
        </w:rPr>
        <w:t>organizacemi specializ</w:t>
      </w:r>
      <w:r>
        <w:rPr>
          <w:rFonts w:cs="Times New Roman"/>
          <w:szCs w:val="24"/>
        </w:rPr>
        <w:t xml:space="preserve">ujícími se na </w:t>
      </w:r>
      <w:r w:rsidRPr="00911CA1">
        <w:rPr>
          <w:rFonts w:cs="Times New Roman"/>
          <w:szCs w:val="24"/>
        </w:rPr>
        <w:t>prevenci rizikového chování z</w:t>
      </w:r>
      <w:r>
        <w:rPr>
          <w:rFonts w:cs="Times New Roman"/>
          <w:szCs w:val="24"/>
        </w:rPr>
        <w:t xml:space="preserve"> různých </w:t>
      </w:r>
      <w:r w:rsidRPr="00911CA1">
        <w:rPr>
          <w:rFonts w:cs="Times New Roman"/>
          <w:szCs w:val="24"/>
        </w:rPr>
        <w:t>neziskových organizací</w:t>
      </w:r>
      <w:r>
        <w:rPr>
          <w:rFonts w:cs="Times New Roman"/>
          <w:szCs w:val="24"/>
        </w:rPr>
        <w:t xml:space="preserve">, případně i se specialisty </w:t>
      </w:r>
      <w:r w:rsidRPr="00911CA1">
        <w:rPr>
          <w:rFonts w:cs="Times New Roman"/>
          <w:szCs w:val="24"/>
        </w:rPr>
        <w:t xml:space="preserve">z oblasti psychologie, psychiatrie </w:t>
      </w:r>
      <w:r>
        <w:rPr>
          <w:rFonts w:cs="Times New Roman"/>
          <w:szCs w:val="24"/>
        </w:rPr>
        <w:t xml:space="preserve">a </w:t>
      </w:r>
      <w:r w:rsidR="009D1242">
        <w:rPr>
          <w:rFonts w:cs="Times New Roman"/>
          <w:szCs w:val="24"/>
        </w:rPr>
        <w:t xml:space="preserve">psychoterapie (MŠMT - </w:t>
      </w:r>
      <w:r>
        <w:rPr>
          <w:rFonts w:cs="Times New Roman"/>
          <w:szCs w:val="24"/>
        </w:rPr>
        <w:t>Š</w:t>
      </w:r>
      <w:r w:rsidRPr="00407751">
        <w:rPr>
          <w:rFonts w:cs="Times New Roman"/>
          <w:szCs w:val="24"/>
        </w:rPr>
        <w:t>koln</w:t>
      </w:r>
      <w:r>
        <w:rPr>
          <w:rFonts w:cs="Times New Roman"/>
          <w:szCs w:val="24"/>
        </w:rPr>
        <w:t>í š</w:t>
      </w:r>
      <w:r w:rsidRPr="00407751">
        <w:rPr>
          <w:rFonts w:cs="Times New Roman"/>
          <w:szCs w:val="24"/>
        </w:rPr>
        <w:t>ikana</w:t>
      </w:r>
      <w:r>
        <w:rPr>
          <w:rFonts w:cs="Times New Roman"/>
          <w:szCs w:val="24"/>
        </w:rPr>
        <w:t xml:space="preserve"> </w:t>
      </w:r>
      <w:r w:rsidRPr="00407751">
        <w:rPr>
          <w:rFonts w:cs="Times New Roman"/>
          <w:szCs w:val="24"/>
        </w:rPr>
        <w:t>2020)</w:t>
      </w:r>
      <w:r w:rsidR="009D1242">
        <w:rPr>
          <w:rFonts w:cs="Times New Roman"/>
          <w:szCs w:val="24"/>
        </w:rPr>
        <w:t>.</w:t>
      </w:r>
    </w:p>
    <w:p w14:paraId="3CD80305" w14:textId="77777777" w:rsidR="004A765A" w:rsidRDefault="004A765A" w:rsidP="00D34982">
      <w:pPr>
        <w:spacing w:before="120" w:after="0" w:line="360" w:lineRule="auto"/>
        <w:ind w:firstLine="357"/>
        <w:jc w:val="both"/>
        <w:rPr>
          <w:rFonts w:cs="Times New Roman"/>
          <w:szCs w:val="24"/>
        </w:rPr>
      </w:pPr>
      <w:r>
        <w:rPr>
          <w:rFonts w:cs="Times New Roman"/>
          <w:szCs w:val="24"/>
        </w:rPr>
        <w:t>K </w:t>
      </w:r>
      <w:r w:rsidR="00FB5AD2">
        <w:rPr>
          <w:rFonts w:cs="Times New Roman"/>
          <w:szCs w:val="24"/>
        </w:rPr>
        <w:t>popisovaným</w:t>
      </w:r>
      <w:r>
        <w:rPr>
          <w:rFonts w:cs="Times New Roman"/>
          <w:szCs w:val="24"/>
        </w:rPr>
        <w:t xml:space="preserve"> organizacím patří i další, které mohou propojovat výše uvedené</w:t>
      </w:r>
      <w:r w:rsidR="00D4163C">
        <w:rPr>
          <w:rFonts w:cs="Times New Roman"/>
          <w:szCs w:val="24"/>
        </w:rPr>
        <w:t xml:space="preserve"> instituce</w:t>
      </w:r>
      <w:r>
        <w:rPr>
          <w:rFonts w:cs="Times New Roman"/>
          <w:szCs w:val="24"/>
        </w:rPr>
        <w:t xml:space="preserve">, řešit </w:t>
      </w:r>
      <w:r w:rsidR="00FB5AD2">
        <w:rPr>
          <w:rFonts w:cs="Times New Roman"/>
          <w:szCs w:val="24"/>
        </w:rPr>
        <w:t xml:space="preserve">sociálně-právní otázky </w:t>
      </w:r>
      <w:r w:rsidR="00D4163C">
        <w:rPr>
          <w:rFonts w:cs="Times New Roman"/>
          <w:szCs w:val="24"/>
        </w:rPr>
        <w:t>negativních jevů a také vytvářet podporu dětí při řešení dané problematiky (OSPOD, PČR, linka bezpečí aj.).</w:t>
      </w:r>
    </w:p>
    <w:p w14:paraId="45F89C33" w14:textId="77777777" w:rsidR="00911CA1" w:rsidRDefault="00911CA1" w:rsidP="00911CA1">
      <w:pPr>
        <w:spacing w:before="120" w:after="0" w:line="360" w:lineRule="auto"/>
        <w:jc w:val="both"/>
        <w:rPr>
          <w:rFonts w:cs="Times New Roman"/>
          <w:szCs w:val="24"/>
        </w:rPr>
      </w:pPr>
    </w:p>
    <w:p w14:paraId="6D8D3202" w14:textId="77777777" w:rsidR="00911CA1" w:rsidRDefault="001D5A67" w:rsidP="001D5A67">
      <w:pPr>
        <w:pStyle w:val="Nadpis4"/>
        <w:ind w:left="357"/>
      </w:pPr>
      <w:bookmarkStart w:id="28" w:name="_Toc70860640"/>
      <w:r>
        <w:t>4</w:t>
      </w:r>
      <w:r w:rsidR="00311F95">
        <w:t>.</w:t>
      </w:r>
      <w:r>
        <w:t>1</w:t>
      </w:r>
      <w:r w:rsidR="00911CA1">
        <w:t>.1 Školní metodik prevence</w:t>
      </w:r>
      <w:bookmarkEnd w:id="28"/>
    </w:p>
    <w:p w14:paraId="5CC45CA1" w14:textId="64D687A7" w:rsidR="00A03C10" w:rsidRDefault="00A03C10" w:rsidP="004C5ACD">
      <w:pPr>
        <w:spacing w:before="120" w:after="0" w:line="360" w:lineRule="auto"/>
        <w:ind w:firstLine="357"/>
        <w:jc w:val="both"/>
        <w:rPr>
          <w:rFonts w:cs="Times New Roman"/>
          <w:szCs w:val="24"/>
        </w:rPr>
      </w:pPr>
      <w:r w:rsidRPr="00A03C10">
        <w:rPr>
          <w:rFonts w:cs="Times New Roman"/>
          <w:szCs w:val="24"/>
        </w:rPr>
        <w:t xml:space="preserve">Školní metodik prevence </w:t>
      </w:r>
      <w:r w:rsidR="00165AEB">
        <w:rPr>
          <w:rFonts w:cs="Times New Roman"/>
          <w:szCs w:val="24"/>
        </w:rPr>
        <w:t xml:space="preserve">je člověk, který se zabývá </w:t>
      </w:r>
      <w:r w:rsidRPr="00A03C10">
        <w:rPr>
          <w:rFonts w:cs="Times New Roman"/>
          <w:szCs w:val="24"/>
        </w:rPr>
        <w:t>prevenc</w:t>
      </w:r>
      <w:r w:rsidR="00165AEB">
        <w:rPr>
          <w:rFonts w:cs="Times New Roman"/>
          <w:szCs w:val="24"/>
        </w:rPr>
        <w:t>í</w:t>
      </w:r>
      <w:r w:rsidRPr="00A03C10">
        <w:rPr>
          <w:rFonts w:cs="Times New Roman"/>
          <w:szCs w:val="24"/>
        </w:rPr>
        <w:t xml:space="preserve"> sociálně patologických jevů</w:t>
      </w:r>
      <w:r w:rsidR="00165AEB">
        <w:rPr>
          <w:rFonts w:cs="Times New Roman"/>
          <w:szCs w:val="24"/>
        </w:rPr>
        <w:t xml:space="preserve">, přičemž zajišťuje koordinační, </w:t>
      </w:r>
      <w:r w:rsidRPr="00A03C10">
        <w:rPr>
          <w:rFonts w:cs="Times New Roman"/>
          <w:szCs w:val="24"/>
        </w:rPr>
        <w:t>metodickou</w:t>
      </w:r>
      <w:r w:rsidR="00F46DFD">
        <w:rPr>
          <w:rFonts w:cs="Times New Roman"/>
          <w:szCs w:val="24"/>
        </w:rPr>
        <w:t>,</w:t>
      </w:r>
      <w:r w:rsidRPr="00A03C10">
        <w:rPr>
          <w:rFonts w:cs="Times New Roman"/>
          <w:szCs w:val="24"/>
        </w:rPr>
        <w:t xml:space="preserve"> poradenskou </w:t>
      </w:r>
      <w:r w:rsidR="00F46DFD">
        <w:rPr>
          <w:rFonts w:cs="Times New Roman"/>
          <w:szCs w:val="24"/>
        </w:rPr>
        <w:t xml:space="preserve">i informační </w:t>
      </w:r>
      <w:r w:rsidRPr="00A03C10">
        <w:rPr>
          <w:rFonts w:cs="Times New Roman"/>
          <w:szCs w:val="24"/>
        </w:rPr>
        <w:t xml:space="preserve">činnost </w:t>
      </w:r>
      <w:r w:rsidR="00212141" w:rsidRPr="00A03C10">
        <w:rPr>
          <w:rFonts w:cs="Times New Roman"/>
          <w:szCs w:val="24"/>
        </w:rPr>
        <w:t>mezi rodiči, učiteli a žáky</w:t>
      </w:r>
      <w:r w:rsidR="00212141">
        <w:rPr>
          <w:rFonts w:cs="Times New Roman"/>
          <w:szCs w:val="24"/>
        </w:rPr>
        <w:t xml:space="preserve"> </w:t>
      </w:r>
      <w:r w:rsidR="00165AEB">
        <w:rPr>
          <w:rFonts w:cs="Times New Roman"/>
          <w:szCs w:val="24"/>
        </w:rPr>
        <w:t xml:space="preserve">v </w:t>
      </w:r>
      <w:r w:rsidRPr="00A03C10">
        <w:rPr>
          <w:rFonts w:cs="Times New Roman"/>
          <w:szCs w:val="24"/>
        </w:rPr>
        <w:t>prevenc</w:t>
      </w:r>
      <w:r w:rsidR="00165AEB">
        <w:rPr>
          <w:rFonts w:cs="Times New Roman"/>
          <w:szCs w:val="24"/>
        </w:rPr>
        <w:t>i</w:t>
      </w:r>
      <w:r w:rsidRPr="00A03C10">
        <w:rPr>
          <w:rFonts w:cs="Times New Roman"/>
          <w:szCs w:val="24"/>
        </w:rPr>
        <w:t xml:space="preserve"> rizikového chování</w:t>
      </w:r>
      <w:r w:rsidR="00165AEB">
        <w:rPr>
          <w:rFonts w:cs="Times New Roman"/>
          <w:szCs w:val="24"/>
        </w:rPr>
        <w:t>, kterou je právě zmiňovaná</w:t>
      </w:r>
      <w:r w:rsidRPr="00A03C10">
        <w:rPr>
          <w:rFonts w:cs="Times New Roman"/>
          <w:szCs w:val="24"/>
        </w:rPr>
        <w:t xml:space="preserve"> šikana, </w:t>
      </w:r>
      <w:r w:rsidR="00165AEB">
        <w:rPr>
          <w:rFonts w:cs="Times New Roman"/>
          <w:szCs w:val="24"/>
        </w:rPr>
        <w:t xml:space="preserve">dále pak záškoláctví, </w:t>
      </w:r>
      <w:r w:rsidR="00FF781A">
        <w:rPr>
          <w:rFonts w:cs="Times New Roman"/>
          <w:szCs w:val="24"/>
        </w:rPr>
        <w:t xml:space="preserve">kriminalita, delikvence, </w:t>
      </w:r>
      <w:r w:rsidRPr="00A03C10">
        <w:rPr>
          <w:rFonts w:cs="Times New Roman"/>
          <w:szCs w:val="24"/>
        </w:rPr>
        <w:t>užívání návykových a</w:t>
      </w:r>
      <w:r w:rsidR="00F46DFD">
        <w:rPr>
          <w:rFonts w:cs="Times New Roman"/>
          <w:szCs w:val="24"/>
        </w:rPr>
        <w:t> </w:t>
      </w:r>
      <w:r w:rsidRPr="00A03C10">
        <w:rPr>
          <w:rFonts w:cs="Times New Roman"/>
          <w:szCs w:val="24"/>
        </w:rPr>
        <w:t xml:space="preserve">psychotropních látek, </w:t>
      </w:r>
      <w:r w:rsidR="000C7966">
        <w:rPr>
          <w:rFonts w:cs="Times New Roman"/>
          <w:szCs w:val="24"/>
        </w:rPr>
        <w:t xml:space="preserve">patologického hráčství </w:t>
      </w:r>
      <w:r w:rsidR="00212141">
        <w:rPr>
          <w:rFonts w:cs="Times New Roman"/>
          <w:szCs w:val="24"/>
        </w:rPr>
        <w:t>včetně</w:t>
      </w:r>
      <w:r w:rsidR="000C7966">
        <w:rPr>
          <w:rFonts w:cs="Times New Roman"/>
          <w:szCs w:val="24"/>
        </w:rPr>
        <w:t xml:space="preserve"> závislosti na počítačových hrách, </w:t>
      </w:r>
      <w:r w:rsidRPr="00A03C10">
        <w:rPr>
          <w:rFonts w:cs="Times New Roman"/>
          <w:szCs w:val="24"/>
        </w:rPr>
        <w:t>agresiv</w:t>
      </w:r>
      <w:r w:rsidR="00F46DFD">
        <w:rPr>
          <w:rFonts w:cs="Times New Roman"/>
          <w:szCs w:val="24"/>
        </w:rPr>
        <w:t xml:space="preserve">ní chování žáků, </w:t>
      </w:r>
      <w:r w:rsidR="00FF781A">
        <w:rPr>
          <w:rFonts w:cs="Times New Roman"/>
          <w:szCs w:val="24"/>
        </w:rPr>
        <w:t>rizikového sexuálního chování a závažných virových onemocnění apod.</w:t>
      </w:r>
      <w:r w:rsidR="00F46DFD">
        <w:rPr>
          <w:rFonts w:cs="Times New Roman"/>
          <w:szCs w:val="24"/>
        </w:rPr>
        <w:t xml:space="preserve"> </w:t>
      </w:r>
      <w:r w:rsidR="00E21721">
        <w:rPr>
          <w:rFonts w:cs="Times New Roman"/>
          <w:szCs w:val="24"/>
        </w:rPr>
        <w:t>Dalšími úkoly š</w:t>
      </w:r>
      <w:r w:rsidR="00212141">
        <w:rPr>
          <w:rFonts w:cs="Times New Roman"/>
          <w:szCs w:val="24"/>
        </w:rPr>
        <w:t>kolní</w:t>
      </w:r>
      <w:r w:rsidR="00E21721">
        <w:rPr>
          <w:rFonts w:cs="Times New Roman"/>
          <w:szCs w:val="24"/>
        </w:rPr>
        <w:t>ho</w:t>
      </w:r>
      <w:r w:rsidR="00212141">
        <w:rPr>
          <w:rFonts w:cs="Times New Roman"/>
          <w:szCs w:val="24"/>
        </w:rPr>
        <w:t xml:space="preserve"> metodik</w:t>
      </w:r>
      <w:r w:rsidR="00E21721">
        <w:rPr>
          <w:rFonts w:cs="Times New Roman"/>
          <w:szCs w:val="24"/>
        </w:rPr>
        <w:t>a</w:t>
      </w:r>
      <w:r w:rsidR="00212141">
        <w:rPr>
          <w:rFonts w:cs="Times New Roman"/>
          <w:szCs w:val="24"/>
        </w:rPr>
        <w:t xml:space="preserve"> </w:t>
      </w:r>
      <w:r w:rsidR="00E21721">
        <w:rPr>
          <w:rFonts w:cs="Times New Roman"/>
          <w:szCs w:val="24"/>
        </w:rPr>
        <w:t>je vyhodnocování chování, které by mohlo vést ke vzniku rizikového chování, spoluvy</w:t>
      </w:r>
      <w:r w:rsidR="00E21721" w:rsidRPr="00BD6461">
        <w:rPr>
          <w:rFonts w:cs="Times New Roman"/>
          <w:szCs w:val="24"/>
        </w:rPr>
        <w:t>tváří a uskutečňuje tzv. „Minimální preventivní program školy“ (</w:t>
      </w:r>
      <w:r w:rsidR="004F0D14">
        <w:rPr>
          <w:rFonts w:cs="Times New Roman"/>
          <w:szCs w:val="24"/>
        </w:rPr>
        <w:t>jedná se o </w:t>
      </w:r>
      <w:r w:rsidR="00B67967" w:rsidRPr="00BD6461">
        <w:rPr>
          <w:rFonts w:cs="Times New Roman"/>
          <w:szCs w:val="24"/>
        </w:rPr>
        <w:t>dokument</w:t>
      </w:r>
      <w:r w:rsidR="00BD6461" w:rsidRPr="00BD6461">
        <w:rPr>
          <w:rFonts w:cs="Times New Roman"/>
          <w:szCs w:val="24"/>
        </w:rPr>
        <w:t xml:space="preserve"> školy</w:t>
      </w:r>
      <w:r w:rsidR="00B67967" w:rsidRPr="00BD6461">
        <w:rPr>
          <w:rFonts w:cs="Times New Roman"/>
          <w:szCs w:val="24"/>
        </w:rPr>
        <w:t>, který je zaměřen na zdrav</w:t>
      </w:r>
      <w:r w:rsidR="009B7044">
        <w:rPr>
          <w:rFonts w:cs="Times New Roman"/>
          <w:szCs w:val="24"/>
        </w:rPr>
        <w:t>í a</w:t>
      </w:r>
      <w:r w:rsidR="00B67967" w:rsidRPr="00BD6461">
        <w:rPr>
          <w:rFonts w:cs="Times New Roman"/>
          <w:szCs w:val="24"/>
        </w:rPr>
        <w:t xml:space="preserve"> prevenci nežádoucího a rizikového chování žáků</w:t>
      </w:r>
      <w:r w:rsidR="00BD6461" w:rsidRPr="00BD6461">
        <w:rPr>
          <w:rFonts w:cs="Times New Roman"/>
          <w:szCs w:val="24"/>
        </w:rPr>
        <w:t xml:space="preserve"> – pozn. autorky</w:t>
      </w:r>
      <w:r w:rsidR="00E21721" w:rsidRPr="00BD6461">
        <w:rPr>
          <w:rFonts w:cs="Times New Roman"/>
          <w:szCs w:val="24"/>
        </w:rPr>
        <w:t>)</w:t>
      </w:r>
      <w:r w:rsidR="00E21721">
        <w:rPr>
          <w:rFonts w:cs="Times New Roman"/>
          <w:szCs w:val="24"/>
        </w:rPr>
        <w:t xml:space="preserve">, organizuje besedy zaměřené na prevenci a společně s třídním učitelem obnovují </w:t>
      </w:r>
      <w:r w:rsidR="004C5ACD">
        <w:rPr>
          <w:rFonts w:cs="Times New Roman"/>
          <w:szCs w:val="24"/>
        </w:rPr>
        <w:t xml:space="preserve">pozitivní školní klima ve třídě </w:t>
      </w:r>
      <w:r>
        <w:rPr>
          <w:rFonts w:cs="Times New Roman"/>
          <w:szCs w:val="24"/>
        </w:rPr>
        <w:t>(</w:t>
      </w:r>
      <w:r w:rsidRPr="00A03C10">
        <w:rPr>
          <w:rFonts w:cs="Times New Roman"/>
          <w:szCs w:val="24"/>
        </w:rPr>
        <w:t>Národní ústav pro vzdělávání</w:t>
      </w:r>
      <w:r w:rsidR="004C5ACD">
        <w:rPr>
          <w:rFonts w:cs="Times New Roman"/>
          <w:szCs w:val="24"/>
        </w:rPr>
        <w:t xml:space="preserve">, </w:t>
      </w:r>
      <w:r w:rsidR="004C5ACD" w:rsidRPr="00A03C10">
        <w:rPr>
          <w:rFonts w:cs="Times New Roman"/>
          <w:szCs w:val="24"/>
        </w:rPr>
        <w:t>2011 – 2020</w:t>
      </w:r>
      <w:r>
        <w:rPr>
          <w:rFonts w:cs="Times New Roman"/>
          <w:szCs w:val="24"/>
        </w:rPr>
        <w:t>)</w:t>
      </w:r>
      <w:r w:rsidR="004C5ACD">
        <w:rPr>
          <w:rFonts w:cs="Times New Roman"/>
          <w:szCs w:val="24"/>
        </w:rPr>
        <w:t>.</w:t>
      </w:r>
    </w:p>
    <w:p w14:paraId="74226786" w14:textId="77777777" w:rsidR="00A03C10" w:rsidRDefault="00A03C10" w:rsidP="00D34982">
      <w:pPr>
        <w:spacing w:before="120" w:after="0" w:line="360" w:lineRule="auto"/>
        <w:ind w:firstLine="357"/>
        <w:jc w:val="both"/>
        <w:rPr>
          <w:rFonts w:cs="Times New Roman"/>
          <w:szCs w:val="24"/>
        </w:rPr>
      </w:pPr>
      <w:r>
        <w:rPr>
          <w:rFonts w:cs="Times New Roman"/>
          <w:szCs w:val="24"/>
        </w:rPr>
        <w:lastRenderedPageBreak/>
        <w:t>Pro potřeby výzkumného šetření je nutné si zde vydefinovat jednotlivé kompetence školního metodika prevence.</w:t>
      </w:r>
    </w:p>
    <w:p w14:paraId="66EA741E" w14:textId="77777777" w:rsidR="00911CA1" w:rsidRPr="00911CA1" w:rsidRDefault="00267765" w:rsidP="00D34982">
      <w:pPr>
        <w:spacing w:before="120" w:after="0" w:line="360" w:lineRule="auto"/>
        <w:ind w:firstLine="357"/>
        <w:jc w:val="both"/>
        <w:rPr>
          <w:rFonts w:cs="Times New Roman"/>
          <w:szCs w:val="24"/>
        </w:rPr>
      </w:pPr>
      <w:proofErr w:type="spellStart"/>
      <w:r>
        <w:rPr>
          <w:rFonts w:cs="Times New Roman"/>
          <w:szCs w:val="24"/>
        </w:rPr>
        <w:t>Miovský</w:t>
      </w:r>
      <w:proofErr w:type="spellEnd"/>
      <w:r w:rsidR="00A03C10" w:rsidRPr="00A03C10">
        <w:rPr>
          <w:rFonts w:cs="Times New Roman"/>
          <w:szCs w:val="24"/>
        </w:rPr>
        <w:t xml:space="preserve"> </w:t>
      </w:r>
      <w:r w:rsidR="00A03C10">
        <w:rPr>
          <w:rFonts w:cs="Times New Roman"/>
          <w:szCs w:val="24"/>
        </w:rPr>
        <w:t>(</w:t>
      </w:r>
      <w:r w:rsidR="00A03C10" w:rsidRPr="00A03C10">
        <w:rPr>
          <w:rFonts w:cs="Times New Roman"/>
          <w:szCs w:val="24"/>
        </w:rPr>
        <w:t>2015)</w:t>
      </w:r>
      <w:r>
        <w:rPr>
          <w:rFonts w:cs="Times New Roman"/>
          <w:szCs w:val="24"/>
        </w:rPr>
        <w:t xml:space="preserve"> popisuje </w:t>
      </w:r>
      <w:r w:rsidR="00A03C10">
        <w:rPr>
          <w:rFonts w:cs="Times New Roman"/>
          <w:szCs w:val="24"/>
        </w:rPr>
        <w:t>m</w:t>
      </w:r>
      <w:r w:rsidR="00911CA1" w:rsidRPr="00911CA1">
        <w:rPr>
          <w:rFonts w:cs="Times New Roman"/>
          <w:szCs w:val="24"/>
        </w:rPr>
        <w:t>etodick</w:t>
      </w:r>
      <w:r>
        <w:rPr>
          <w:rFonts w:cs="Times New Roman"/>
          <w:szCs w:val="24"/>
        </w:rPr>
        <w:t xml:space="preserve">ou </w:t>
      </w:r>
      <w:r w:rsidR="00911CA1" w:rsidRPr="00911CA1">
        <w:rPr>
          <w:rFonts w:cs="Times New Roman"/>
          <w:szCs w:val="24"/>
        </w:rPr>
        <w:t>a koordi</w:t>
      </w:r>
      <w:r w:rsidR="00911CA1">
        <w:rPr>
          <w:rFonts w:cs="Times New Roman"/>
          <w:szCs w:val="24"/>
        </w:rPr>
        <w:t xml:space="preserve">nační činnost školního metodika </w:t>
      </w:r>
      <w:r>
        <w:rPr>
          <w:rFonts w:cs="Times New Roman"/>
          <w:szCs w:val="24"/>
        </w:rPr>
        <w:t>jako činnost, při které</w:t>
      </w:r>
      <w:r w:rsidR="00911CA1" w:rsidRPr="00911CA1">
        <w:rPr>
          <w:rFonts w:cs="Times New Roman"/>
          <w:szCs w:val="24"/>
        </w:rPr>
        <w:t>:</w:t>
      </w:r>
    </w:p>
    <w:p w14:paraId="4B75873A" w14:textId="77777777" w:rsidR="00911CA1" w:rsidRDefault="00267765" w:rsidP="00911CA1">
      <w:pPr>
        <w:pStyle w:val="Odstavecseseznamem"/>
        <w:numPr>
          <w:ilvl w:val="0"/>
          <w:numId w:val="15"/>
        </w:numPr>
        <w:spacing w:before="120" w:after="0" w:line="360" w:lineRule="auto"/>
        <w:jc w:val="both"/>
        <w:rPr>
          <w:rFonts w:cs="Times New Roman"/>
          <w:szCs w:val="24"/>
        </w:rPr>
      </w:pPr>
      <w:r>
        <w:rPr>
          <w:rFonts w:cs="Times New Roman"/>
          <w:szCs w:val="24"/>
        </w:rPr>
        <w:t>spolupracuje na tvorbě, kontrole a realizaci preventivního programu školy;</w:t>
      </w:r>
    </w:p>
    <w:p w14:paraId="76D19E39" w14:textId="77777777" w:rsidR="00911CA1" w:rsidRDefault="00267765" w:rsidP="00911CA1">
      <w:pPr>
        <w:pStyle w:val="Odstavecseseznamem"/>
        <w:numPr>
          <w:ilvl w:val="0"/>
          <w:numId w:val="15"/>
        </w:numPr>
        <w:spacing w:before="120" w:after="0" w:line="360" w:lineRule="auto"/>
        <w:jc w:val="both"/>
        <w:rPr>
          <w:rFonts w:cs="Times New Roman"/>
          <w:szCs w:val="24"/>
        </w:rPr>
      </w:pPr>
      <w:r>
        <w:rPr>
          <w:rFonts w:cs="Times New Roman"/>
          <w:szCs w:val="24"/>
        </w:rPr>
        <w:t xml:space="preserve">účastní se </w:t>
      </w:r>
      <w:r w:rsidR="00911CA1" w:rsidRPr="00911CA1">
        <w:rPr>
          <w:rFonts w:cs="Times New Roman"/>
          <w:szCs w:val="24"/>
        </w:rPr>
        <w:t>aktivit školy</w:t>
      </w:r>
      <w:r>
        <w:rPr>
          <w:rFonts w:cs="Times New Roman"/>
          <w:szCs w:val="24"/>
        </w:rPr>
        <w:t xml:space="preserve"> zabývajících se </w:t>
      </w:r>
      <w:r w:rsidR="00911CA1" w:rsidRPr="00911CA1">
        <w:rPr>
          <w:rFonts w:cs="Times New Roman"/>
          <w:szCs w:val="24"/>
        </w:rPr>
        <w:t>prevenc</w:t>
      </w:r>
      <w:r>
        <w:rPr>
          <w:rFonts w:cs="Times New Roman"/>
          <w:szCs w:val="24"/>
        </w:rPr>
        <w:t xml:space="preserve">í šikany, závislostí, </w:t>
      </w:r>
      <w:r w:rsidR="00911CA1" w:rsidRPr="00911CA1">
        <w:rPr>
          <w:rFonts w:cs="Times New Roman"/>
          <w:szCs w:val="24"/>
        </w:rPr>
        <w:t xml:space="preserve">záškoláctví, </w:t>
      </w:r>
      <w:r>
        <w:rPr>
          <w:rFonts w:cs="Times New Roman"/>
          <w:szCs w:val="24"/>
        </w:rPr>
        <w:t xml:space="preserve">agresivity, násilí, </w:t>
      </w:r>
      <w:r w:rsidR="00911CA1" w:rsidRPr="00911CA1">
        <w:rPr>
          <w:rFonts w:cs="Times New Roman"/>
          <w:szCs w:val="24"/>
        </w:rPr>
        <w:t>sexuálního</w:t>
      </w:r>
      <w:r w:rsidR="00911CA1">
        <w:rPr>
          <w:rFonts w:cs="Times New Roman"/>
          <w:szCs w:val="24"/>
        </w:rPr>
        <w:t xml:space="preserve"> </w:t>
      </w:r>
      <w:r w:rsidR="00911CA1" w:rsidRPr="00911CA1">
        <w:rPr>
          <w:rFonts w:cs="Times New Roman"/>
          <w:szCs w:val="24"/>
        </w:rPr>
        <w:t xml:space="preserve">zneužívání, </w:t>
      </w:r>
      <w:r w:rsidRPr="00911CA1">
        <w:rPr>
          <w:rFonts w:cs="Times New Roman"/>
          <w:szCs w:val="24"/>
        </w:rPr>
        <w:t>vandalismu,</w:t>
      </w:r>
      <w:r>
        <w:rPr>
          <w:rFonts w:cs="Times New Roman"/>
          <w:szCs w:val="24"/>
        </w:rPr>
        <w:t xml:space="preserve"> </w:t>
      </w:r>
      <w:r w:rsidR="00911CA1" w:rsidRPr="00911CA1">
        <w:rPr>
          <w:rFonts w:cs="Times New Roman"/>
          <w:szCs w:val="24"/>
        </w:rPr>
        <w:t>kriminálního</w:t>
      </w:r>
      <w:r w:rsidR="00911CA1">
        <w:rPr>
          <w:rFonts w:cs="Times New Roman"/>
          <w:szCs w:val="24"/>
        </w:rPr>
        <w:t xml:space="preserve"> </w:t>
      </w:r>
      <w:r w:rsidR="00911CA1" w:rsidRPr="00911CA1">
        <w:rPr>
          <w:rFonts w:cs="Times New Roman"/>
          <w:szCs w:val="24"/>
        </w:rPr>
        <w:t>chování a</w:t>
      </w:r>
      <w:r>
        <w:rPr>
          <w:rFonts w:cs="Times New Roman"/>
          <w:szCs w:val="24"/>
        </w:rPr>
        <w:t>j.;</w:t>
      </w:r>
    </w:p>
    <w:p w14:paraId="62AFEEF6" w14:textId="77777777" w:rsidR="00A548D1" w:rsidRDefault="00A548D1" w:rsidP="00A548D1">
      <w:pPr>
        <w:pStyle w:val="Odstavecseseznamem"/>
        <w:numPr>
          <w:ilvl w:val="0"/>
          <w:numId w:val="15"/>
        </w:numPr>
        <w:spacing w:before="120" w:after="0" w:line="360" w:lineRule="auto"/>
        <w:jc w:val="both"/>
        <w:rPr>
          <w:rFonts w:cs="Times New Roman"/>
          <w:szCs w:val="24"/>
        </w:rPr>
      </w:pPr>
      <w:r w:rsidRPr="00911CA1">
        <w:rPr>
          <w:rFonts w:cs="Times New Roman"/>
          <w:szCs w:val="24"/>
        </w:rPr>
        <w:t>spolupr</w:t>
      </w:r>
      <w:r>
        <w:rPr>
          <w:rFonts w:cs="Times New Roman"/>
          <w:szCs w:val="24"/>
        </w:rPr>
        <w:t xml:space="preserve">acuje a kontaktuje </w:t>
      </w:r>
      <w:r w:rsidRPr="00911CA1">
        <w:rPr>
          <w:rFonts w:cs="Times New Roman"/>
          <w:szCs w:val="24"/>
        </w:rPr>
        <w:t>orgány státní správy</w:t>
      </w:r>
      <w:r>
        <w:rPr>
          <w:rFonts w:cs="Times New Roman"/>
          <w:szCs w:val="24"/>
        </w:rPr>
        <w:t xml:space="preserve">, </w:t>
      </w:r>
      <w:r w:rsidRPr="00911CA1">
        <w:rPr>
          <w:rFonts w:cs="Times New Roman"/>
          <w:szCs w:val="24"/>
        </w:rPr>
        <w:t>samosprávy</w:t>
      </w:r>
      <w:r>
        <w:rPr>
          <w:rFonts w:cs="Times New Roman"/>
          <w:szCs w:val="24"/>
        </w:rPr>
        <w:t xml:space="preserve">, </w:t>
      </w:r>
      <w:r w:rsidRPr="00911CA1">
        <w:rPr>
          <w:rFonts w:cs="Times New Roman"/>
          <w:szCs w:val="24"/>
        </w:rPr>
        <w:t>poradensk</w:t>
      </w:r>
      <w:r>
        <w:rPr>
          <w:rFonts w:cs="Times New Roman"/>
          <w:szCs w:val="24"/>
        </w:rPr>
        <w:t>á</w:t>
      </w:r>
      <w:r w:rsidRPr="00911CA1">
        <w:rPr>
          <w:rFonts w:cs="Times New Roman"/>
          <w:szCs w:val="24"/>
        </w:rPr>
        <w:t>, terapeutick</w:t>
      </w:r>
      <w:r>
        <w:rPr>
          <w:rFonts w:cs="Times New Roman"/>
          <w:szCs w:val="24"/>
        </w:rPr>
        <w:t>á</w:t>
      </w:r>
      <w:r w:rsidRPr="00911CA1">
        <w:rPr>
          <w:rFonts w:cs="Times New Roman"/>
          <w:szCs w:val="24"/>
        </w:rPr>
        <w:t>,</w:t>
      </w:r>
      <w:r>
        <w:rPr>
          <w:rFonts w:cs="Times New Roman"/>
          <w:szCs w:val="24"/>
        </w:rPr>
        <w:t xml:space="preserve"> </w:t>
      </w:r>
      <w:r w:rsidRPr="00911CA1">
        <w:rPr>
          <w:rFonts w:cs="Times New Roman"/>
          <w:szCs w:val="24"/>
        </w:rPr>
        <w:t>preventivní, krizov</w:t>
      </w:r>
      <w:r>
        <w:rPr>
          <w:rFonts w:cs="Times New Roman"/>
          <w:szCs w:val="24"/>
        </w:rPr>
        <w:t>á</w:t>
      </w:r>
      <w:r w:rsidRPr="00911CA1">
        <w:rPr>
          <w:rFonts w:cs="Times New Roman"/>
          <w:szCs w:val="24"/>
        </w:rPr>
        <w:t xml:space="preserve"> a </w:t>
      </w:r>
      <w:r>
        <w:rPr>
          <w:rFonts w:cs="Times New Roman"/>
          <w:szCs w:val="24"/>
        </w:rPr>
        <w:t>jiné</w:t>
      </w:r>
      <w:r w:rsidRPr="00911CA1">
        <w:rPr>
          <w:rFonts w:cs="Times New Roman"/>
          <w:szCs w:val="24"/>
        </w:rPr>
        <w:t xml:space="preserve"> instituce,</w:t>
      </w:r>
      <w:r>
        <w:rPr>
          <w:rFonts w:cs="Times New Roman"/>
          <w:szCs w:val="24"/>
        </w:rPr>
        <w:t xml:space="preserve"> </w:t>
      </w:r>
      <w:r w:rsidRPr="00911CA1">
        <w:rPr>
          <w:rFonts w:cs="Times New Roman"/>
          <w:szCs w:val="24"/>
        </w:rPr>
        <w:t xml:space="preserve">které </w:t>
      </w:r>
      <w:r>
        <w:rPr>
          <w:rFonts w:cs="Times New Roman"/>
          <w:szCs w:val="24"/>
        </w:rPr>
        <w:t xml:space="preserve">jsou </w:t>
      </w:r>
      <w:r w:rsidRPr="00911CA1">
        <w:rPr>
          <w:rFonts w:cs="Times New Roman"/>
          <w:szCs w:val="24"/>
        </w:rPr>
        <w:t>kompeten</w:t>
      </w:r>
      <w:r>
        <w:rPr>
          <w:rFonts w:cs="Times New Roman"/>
          <w:szCs w:val="24"/>
        </w:rPr>
        <w:t xml:space="preserve">tní k řešení </w:t>
      </w:r>
      <w:r w:rsidRPr="00911CA1">
        <w:rPr>
          <w:rFonts w:cs="Times New Roman"/>
          <w:szCs w:val="24"/>
        </w:rPr>
        <w:t>problematik</w:t>
      </w:r>
      <w:r>
        <w:rPr>
          <w:rFonts w:cs="Times New Roman"/>
          <w:szCs w:val="24"/>
        </w:rPr>
        <w:t>y výše popsaných jevů;</w:t>
      </w:r>
    </w:p>
    <w:p w14:paraId="126F2FC2" w14:textId="77777777" w:rsidR="00A548D1" w:rsidRDefault="00A548D1" w:rsidP="00A548D1">
      <w:pPr>
        <w:pStyle w:val="Odstavecseseznamem"/>
        <w:numPr>
          <w:ilvl w:val="0"/>
          <w:numId w:val="15"/>
        </w:numPr>
        <w:spacing w:before="120" w:after="0" w:line="360" w:lineRule="auto"/>
        <w:jc w:val="both"/>
        <w:rPr>
          <w:rFonts w:cs="Times New Roman"/>
          <w:szCs w:val="24"/>
        </w:rPr>
      </w:pPr>
      <w:r>
        <w:rPr>
          <w:rFonts w:cs="Times New Roman"/>
          <w:szCs w:val="24"/>
        </w:rPr>
        <w:t xml:space="preserve">připravuje a uskutečňuje kroky při </w:t>
      </w:r>
      <w:r w:rsidRPr="00911CA1">
        <w:rPr>
          <w:rFonts w:cs="Times New Roman"/>
          <w:szCs w:val="24"/>
        </w:rPr>
        <w:t>integraci žáků</w:t>
      </w:r>
      <w:r>
        <w:rPr>
          <w:rFonts w:cs="Times New Roman"/>
          <w:szCs w:val="24"/>
        </w:rPr>
        <w:t xml:space="preserve"> - </w:t>
      </w:r>
      <w:r w:rsidRPr="00911CA1">
        <w:rPr>
          <w:rFonts w:cs="Times New Roman"/>
          <w:szCs w:val="24"/>
        </w:rPr>
        <w:t>cizinců</w:t>
      </w:r>
      <w:r>
        <w:rPr>
          <w:rFonts w:cs="Times New Roman"/>
          <w:szCs w:val="24"/>
        </w:rPr>
        <w:t xml:space="preserve"> a jejich </w:t>
      </w:r>
      <w:r w:rsidRPr="00911CA1">
        <w:rPr>
          <w:rFonts w:cs="Times New Roman"/>
          <w:szCs w:val="24"/>
        </w:rPr>
        <w:t xml:space="preserve">multikulturních </w:t>
      </w:r>
      <w:r>
        <w:rPr>
          <w:rFonts w:cs="Times New Roman"/>
          <w:szCs w:val="24"/>
        </w:rPr>
        <w:t xml:space="preserve">i etnických </w:t>
      </w:r>
      <w:r w:rsidRPr="00911CA1">
        <w:rPr>
          <w:rFonts w:cs="Times New Roman"/>
          <w:szCs w:val="24"/>
        </w:rPr>
        <w:t>prvků do vzdělávacího procesu</w:t>
      </w:r>
      <w:r>
        <w:rPr>
          <w:rFonts w:cs="Times New Roman"/>
          <w:szCs w:val="24"/>
        </w:rPr>
        <w:t xml:space="preserve"> (prevence </w:t>
      </w:r>
      <w:r w:rsidRPr="00911CA1">
        <w:rPr>
          <w:rFonts w:cs="Times New Roman"/>
          <w:szCs w:val="24"/>
        </w:rPr>
        <w:t>xenofobie</w:t>
      </w:r>
      <w:r>
        <w:rPr>
          <w:rFonts w:cs="Times New Roman"/>
          <w:szCs w:val="24"/>
        </w:rPr>
        <w:t xml:space="preserve">, rasismu </w:t>
      </w:r>
      <w:r w:rsidRPr="00911CA1">
        <w:rPr>
          <w:rFonts w:cs="Times New Roman"/>
          <w:szCs w:val="24"/>
        </w:rPr>
        <w:t>a</w:t>
      </w:r>
      <w:r>
        <w:rPr>
          <w:rFonts w:cs="Times New Roman"/>
          <w:szCs w:val="24"/>
        </w:rPr>
        <w:t>j.);</w:t>
      </w:r>
    </w:p>
    <w:p w14:paraId="4E87D787" w14:textId="77777777" w:rsidR="00A548D1" w:rsidRDefault="00A548D1" w:rsidP="00A548D1">
      <w:pPr>
        <w:pStyle w:val="Odstavecseseznamem"/>
        <w:numPr>
          <w:ilvl w:val="0"/>
          <w:numId w:val="15"/>
        </w:numPr>
        <w:spacing w:before="120" w:after="0" w:line="360" w:lineRule="auto"/>
        <w:jc w:val="both"/>
        <w:rPr>
          <w:rFonts w:cs="Times New Roman"/>
          <w:szCs w:val="24"/>
        </w:rPr>
      </w:pPr>
      <w:r>
        <w:rPr>
          <w:rFonts w:cs="Times New Roman"/>
          <w:szCs w:val="24"/>
        </w:rPr>
        <w:t xml:space="preserve">spolupracuje </w:t>
      </w:r>
      <w:r w:rsidRPr="00911CA1">
        <w:rPr>
          <w:rFonts w:cs="Times New Roman"/>
          <w:szCs w:val="24"/>
        </w:rPr>
        <w:t>s metodikem preventivních aktivit v pedagogicko-psychologické</w:t>
      </w:r>
      <w:r>
        <w:rPr>
          <w:rFonts w:cs="Times New Roman"/>
          <w:szCs w:val="24"/>
        </w:rPr>
        <w:t xml:space="preserve"> </w:t>
      </w:r>
      <w:r w:rsidRPr="00911CA1">
        <w:rPr>
          <w:rFonts w:cs="Times New Roman"/>
          <w:szCs w:val="24"/>
        </w:rPr>
        <w:t>poradně</w:t>
      </w:r>
      <w:r>
        <w:rPr>
          <w:rFonts w:cs="Times New Roman"/>
          <w:szCs w:val="24"/>
        </w:rPr>
        <w:t>;</w:t>
      </w:r>
    </w:p>
    <w:p w14:paraId="4C643CC5" w14:textId="77777777" w:rsidR="00911CA1" w:rsidRDefault="00267765" w:rsidP="00911CA1">
      <w:pPr>
        <w:pStyle w:val="Odstavecseseznamem"/>
        <w:numPr>
          <w:ilvl w:val="0"/>
          <w:numId w:val="15"/>
        </w:numPr>
        <w:spacing w:before="120" w:after="0" w:line="360" w:lineRule="auto"/>
        <w:jc w:val="both"/>
        <w:rPr>
          <w:rFonts w:cs="Times New Roman"/>
          <w:szCs w:val="24"/>
        </w:rPr>
      </w:pPr>
      <w:r>
        <w:rPr>
          <w:rFonts w:cs="Times New Roman"/>
          <w:szCs w:val="24"/>
        </w:rPr>
        <w:t>metodicky vede</w:t>
      </w:r>
      <w:r w:rsidR="00911CA1" w:rsidRPr="00911CA1">
        <w:rPr>
          <w:rFonts w:cs="Times New Roman"/>
          <w:szCs w:val="24"/>
        </w:rPr>
        <w:t xml:space="preserve"> učitel</w:t>
      </w:r>
      <w:r>
        <w:rPr>
          <w:rFonts w:cs="Times New Roman"/>
          <w:szCs w:val="24"/>
        </w:rPr>
        <w:t>e</w:t>
      </w:r>
      <w:r w:rsidR="00911CA1" w:rsidRPr="00911CA1">
        <w:rPr>
          <w:rFonts w:cs="Times New Roman"/>
          <w:szCs w:val="24"/>
        </w:rPr>
        <w:t xml:space="preserve"> školy v</w:t>
      </w:r>
      <w:r w:rsidR="0011559D">
        <w:rPr>
          <w:rFonts w:cs="Times New Roman"/>
          <w:szCs w:val="24"/>
        </w:rPr>
        <w:t xml:space="preserve"> preventivní činnosti s třídním kolektivem </w:t>
      </w:r>
      <w:r w:rsidR="00911CA1" w:rsidRPr="00911CA1">
        <w:rPr>
          <w:rFonts w:cs="Times New Roman"/>
          <w:szCs w:val="24"/>
        </w:rPr>
        <w:t xml:space="preserve">a </w:t>
      </w:r>
      <w:r w:rsidR="0011559D">
        <w:rPr>
          <w:rFonts w:cs="Times New Roman"/>
          <w:szCs w:val="24"/>
        </w:rPr>
        <w:t>v</w:t>
      </w:r>
      <w:r w:rsidR="00911CA1" w:rsidRPr="00911CA1">
        <w:rPr>
          <w:rFonts w:cs="Times New Roman"/>
          <w:szCs w:val="24"/>
        </w:rPr>
        <w:t>časn</w:t>
      </w:r>
      <w:r w:rsidR="0011559D">
        <w:rPr>
          <w:rFonts w:cs="Times New Roman"/>
          <w:szCs w:val="24"/>
        </w:rPr>
        <w:t>é odhalení</w:t>
      </w:r>
      <w:r w:rsidR="00911CA1" w:rsidRPr="00911CA1">
        <w:rPr>
          <w:rFonts w:cs="Times New Roman"/>
          <w:szCs w:val="24"/>
        </w:rPr>
        <w:t xml:space="preserve"> </w:t>
      </w:r>
      <w:r w:rsidR="0011559D">
        <w:rPr>
          <w:rFonts w:cs="Times New Roman"/>
          <w:szCs w:val="24"/>
        </w:rPr>
        <w:t xml:space="preserve">projevů </w:t>
      </w:r>
      <w:r w:rsidR="00911CA1" w:rsidRPr="00911CA1">
        <w:rPr>
          <w:rFonts w:cs="Times New Roman"/>
          <w:szCs w:val="24"/>
        </w:rPr>
        <w:t>rizikov</w:t>
      </w:r>
      <w:r w:rsidR="0011559D">
        <w:rPr>
          <w:rFonts w:cs="Times New Roman"/>
          <w:szCs w:val="24"/>
        </w:rPr>
        <w:t xml:space="preserve">ého </w:t>
      </w:r>
      <w:r w:rsidR="00911CA1" w:rsidRPr="00911CA1">
        <w:rPr>
          <w:rFonts w:cs="Times New Roman"/>
          <w:szCs w:val="24"/>
        </w:rPr>
        <w:t>chování</w:t>
      </w:r>
      <w:r w:rsidR="0011559D">
        <w:rPr>
          <w:rFonts w:cs="Times New Roman"/>
          <w:szCs w:val="24"/>
        </w:rPr>
        <w:t xml:space="preserve"> atd.;</w:t>
      </w:r>
    </w:p>
    <w:p w14:paraId="3C7C2C88" w14:textId="77777777" w:rsidR="00911CA1" w:rsidRDefault="0011559D" w:rsidP="00911CA1">
      <w:pPr>
        <w:pStyle w:val="Odstavecseseznamem"/>
        <w:numPr>
          <w:ilvl w:val="0"/>
          <w:numId w:val="15"/>
        </w:numPr>
        <w:spacing w:before="120" w:after="0" w:line="360" w:lineRule="auto"/>
        <w:jc w:val="both"/>
        <w:rPr>
          <w:rFonts w:cs="Times New Roman"/>
          <w:szCs w:val="24"/>
        </w:rPr>
      </w:pPr>
      <w:r>
        <w:rPr>
          <w:rFonts w:cs="Times New Roman"/>
          <w:szCs w:val="24"/>
        </w:rPr>
        <w:t xml:space="preserve">spolupracuje na </w:t>
      </w:r>
      <w:r w:rsidR="00911CA1" w:rsidRPr="00911CA1">
        <w:rPr>
          <w:rFonts w:cs="Times New Roman"/>
          <w:szCs w:val="24"/>
        </w:rPr>
        <w:t xml:space="preserve">vzdělávání pedagogů </w:t>
      </w:r>
      <w:r>
        <w:rPr>
          <w:rFonts w:cs="Times New Roman"/>
          <w:szCs w:val="24"/>
        </w:rPr>
        <w:t xml:space="preserve">při </w:t>
      </w:r>
      <w:r w:rsidR="00911CA1" w:rsidRPr="00911CA1">
        <w:rPr>
          <w:rFonts w:cs="Times New Roman"/>
          <w:szCs w:val="24"/>
        </w:rPr>
        <w:t>prevenc</w:t>
      </w:r>
      <w:r>
        <w:rPr>
          <w:rFonts w:cs="Times New Roman"/>
          <w:szCs w:val="24"/>
        </w:rPr>
        <w:t>i</w:t>
      </w:r>
      <w:r w:rsidR="00911CA1" w:rsidRPr="00911CA1">
        <w:rPr>
          <w:rFonts w:cs="Times New Roman"/>
          <w:szCs w:val="24"/>
        </w:rPr>
        <w:t xml:space="preserve"> </w:t>
      </w:r>
      <w:r>
        <w:rPr>
          <w:rFonts w:cs="Times New Roman"/>
          <w:szCs w:val="24"/>
        </w:rPr>
        <w:t>nežádoucího</w:t>
      </w:r>
      <w:r w:rsidR="00911CA1">
        <w:rPr>
          <w:rFonts w:cs="Times New Roman"/>
          <w:szCs w:val="24"/>
        </w:rPr>
        <w:t xml:space="preserve"> </w:t>
      </w:r>
      <w:r>
        <w:rPr>
          <w:rFonts w:cs="Times New Roman"/>
          <w:szCs w:val="24"/>
        </w:rPr>
        <w:t>chování;</w:t>
      </w:r>
    </w:p>
    <w:p w14:paraId="02C52484" w14:textId="77777777" w:rsidR="00911CA1" w:rsidRDefault="009807F6" w:rsidP="00911CA1">
      <w:pPr>
        <w:pStyle w:val="Odstavecseseznamem"/>
        <w:numPr>
          <w:ilvl w:val="0"/>
          <w:numId w:val="15"/>
        </w:numPr>
        <w:spacing w:before="120" w:after="0" w:line="360" w:lineRule="auto"/>
        <w:jc w:val="both"/>
        <w:rPr>
          <w:rFonts w:cs="Times New Roman"/>
          <w:szCs w:val="24"/>
        </w:rPr>
      </w:pPr>
      <w:r w:rsidRPr="00911CA1">
        <w:rPr>
          <w:rFonts w:cs="Times New Roman"/>
          <w:szCs w:val="24"/>
        </w:rPr>
        <w:t>v</w:t>
      </w:r>
      <w:r>
        <w:rPr>
          <w:rFonts w:cs="Times New Roman"/>
          <w:szCs w:val="24"/>
        </w:rPr>
        <w:t> </w:t>
      </w:r>
      <w:r w:rsidRPr="00911CA1">
        <w:rPr>
          <w:rFonts w:cs="Times New Roman"/>
          <w:szCs w:val="24"/>
        </w:rPr>
        <w:t>souladu</w:t>
      </w:r>
      <w:r>
        <w:rPr>
          <w:rFonts w:cs="Times New Roman"/>
          <w:szCs w:val="24"/>
        </w:rPr>
        <w:t xml:space="preserve"> </w:t>
      </w:r>
      <w:r w:rsidRPr="00911CA1">
        <w:rPr>
          <w:rFonts w:cs="Times New Roman"/>
          <w:szCs w:val="24"/>
        </w:rPr>
        <w:t>s předpisy o ochraně osobních údajů</w:t>
      </w:r>
      <w:r>
        <w:rPr>
          <w:rFonts w:cs="Times New Roman"/>
          <w:szCs w:val="24"/>
        </w:rPr>
        <w:t xml:space="preserve"> kompletuje informace o žácích, kteří jsou již v poradenské péči specializovaných zařízení;</w:t>
      </w:r>
    </w:p>
    <w:p w14:paraId="60169DE3" w14:textId="77777777" w:rsidR="00911CA1" w:rsidRPr="00911CA1" w:rsidRDefault="009807F6" w:rsidP="00911CA1">
      <w:pPr>
        <w:pStyle w:val="Odstavecseseznamem"/>
        <w:numPr>
          <w:ilvl w:val="0"/>
          <w:numId w:val="15"/>
        </w:numPr>
        <w:spacing w:before="120" w:after="0" w:line="360" w:lineRule="auto"/>
        <w:jc w:val="both"/>
        <w:rPr>
          <w:rFonts w:cs="Times New Roman"/>
          <w:szCs w:val="24"/>
        </w:rPr>
      </w:pPr>
      <w:r>
        <w:rPr>
          <w:rFonts w:cs="Times New Roman"/>
          <w:szCs w:val="24"/>
        </w:rPr>
        <w:t xml:space="preserve">shromažďuje </w:t>
      </w:r>
      <w:r w:rsidR="00911CA1" w:rsidRPr="00911CA1">
        <w:rPr>
          <w:rFonts w:cs="Times New Roman"/>
          <w:szCs w:val="24"/>
        </w:rPr>
        <w:t>záznam</w:t>
      </w:r>
      <w:r>
        <w:rPr>
          <w:rFonts w:cs="Times New Roman"/>
          <w:szCs w:val="24"/>
        </w:rPr>
        <w:t>y</w:t>
      </w:r>
      <w:r w:rsidR="00911CA1" w:rsidRPr="00911CA1">
        <w:rPr>
          <w:rFonts w:cs="Times New Roman"/>
          <w:szCs w:val="24"/>
        </w:rPr>
        <w:t xml:space="preserve"> </w:t>
      </w:r>
      <w:r>
        <w:rPr>
          <w:rFonts w:cs="Times New Roman"/>
          <w:szCs w:val="24"/>
        </w:rPr>
        <w:t xml:space="preserve">sloužící k </w:t>
      </w:r>
      <w:r w:rsidR="00911CA1" w:rsidRPr="00911CA1">
        <w:rPr>
          <w:rFonts w:cs="Times New Roman"/>
          <w:szCs w:val="24"/>
        </w:rPr>
        <w:t>dolož</w:t>
      </w:r>
      <w:r>
        <w:rPr>
          <w:rFonts w:cs="Times New Roman"/>
          <w:szCs w:val="24"/>
        </w:rPr>
        <w:t>ení</w:t>
      </w:r>
      <w:r w:rsidR="00911CA1" w:rsidRPr="00911CA1">
        <w:rPr>
          <w:rFonts w:cs="Times New Roman"/>
          <w:szCs w:val="24"/>
        </w:rPr>
        <w:t xml:space="preserve"> obsah</w:t>
      </w:r>
      <w:r>
        <w:rPr>
          <w:rFonts w:cs="Times New Roman"/>
          <w:szCs w:val="24"/>
        </w:rPr>
        <w:t>u své činnosti v oblasti</w:t>
      </w:r>
      <w:r w:rsidR="00911CA1" w:rsidRPr="00911CA1">
        <w:rPr>
          <w:rFonts w:cs="Times New Roman"/>
          <w:szCs w:val="24"/>
        </w:rPr>
        <w:t xml:space="preserve"> prevence.</w:t>
      </w:r>
    </w:p>
    <w:p w14:paraId="5EB407AC" w14:textId="77777777" w:rsidR="00911CA1" w:rsidRPr="00911CA1" w:rsidRDefault="00A548D1" w:rsidP="00A548D1">
      <w:pPr>
        <w:spacing w:before="120" w:after="0" w:line="360" w:lineRule="auto"/>
        <w:ind w:firstLine="360"/>
        <w:jc w:val="both"/>
        <w:rPr>
          <w:rFonts w:cs="Times New Roman"/>
          <w:szCs w:val="24"/>
        </w:rPr>
      </w:pPr>
      <w:r>
        <w:rPr>
          <w:rFonts w:cs="Times New Roman"/>
          <w:szCs w:val="24"/>
        </w:rPr>
        <w:t>V oblasti informační činnosti školní metodik:</w:t>
      </w:r>
    </w:p>
    <w:p w14:paraId="3B974C25" w14:textId="77777777" w:rsidR="003F0A0F" w:rsidRDefault="003F0A0F" w:rsidP="003F0A0F">
      <w:pPr>
        <w:pStyle w:val="Odstavecseseznamem"/>
        <w:numPr>
          <w:ilvl w:val="0"/>
          <w:numId w:val="16"/>
        </w:numPr>
        <w:spacing w:before="120" w:after="0" w:line="360" w:lineRule="auto"/>
        <w:jc w:val="both"/>
        <w:rPr>
          <w:rFonts w:cs="Times New Roman"/>
          <w:szCs w:val="24"/>
        </w:rPr>
      </w:pPr>
      <w:r>
        <w:rPr>
          <w:rFonts w:cs="Times New Roman"/>
          <w:szCs w:val="24"/>
        </w:rPr>
        <w:t>vede p</w:t>
      </w:r>
      <w:r w:rsidRPr="00911CA1">
        <w:rPr>
          <w:rFonts w:cs="Times New Roman"/>
          <w:szCs w:val="24"/>
        </w:rPr>
        <w:t>oradensk</w:t>
      </w:r>
      <w:r>
        <w:rPr>
          <w:rFonts w:cs="Times New Roman"/>
          <w:szCs w:val="24"/>
        </w:rPr>
        <w:t>ou</w:t>
      </w:r>
      <w:r w:rsidRPr="00911CA1">
        <w:rPr>
          <w:rFonts w:cs="Times New Roman"/>
          <w:szCs w:val="24"/>
        </w:rPr>
        <w:t xml:space="preserve"> činnost</w:t>
      </w:r>
      <w:r>
        <w:rPr>
          <w:rFonts w:cs="Times New Roman"/>
          <w:szCs w:val="24"/>
        </w:rPr>
        <w:t xml:space="preserve"> pro učitele, rodiče a žáky;</w:t>
      </w:r>
    </w:p>
    <w:p w14:paraId="3650E82E" w14:textId="5FB2EB6F" w:rsidR="00A548D1" w:rsidRDefault="00A548D1" w:rsidP="00911CA1">
      <w:pPr>
        <w:pStyle w:val="Odstavecseseznamem"/>
        <w:numPr>
          <w:ilvl w:val="0"/>
          <w:numId w:val="16"/>
        </w:numPr>
        <w:spacing w:before="120" w:after="0" w:line="360" w:lineRule="auto"/>
        <w:jc w:val="both"/>
        <w:rPr>
          <w:rFonts w:cs="Times New Roman"/>
          <w:szCs w:val="24"/>
        </w:rPr>
      </w:pPr>
      <w:r>
        <w:rPr>
          <w:rFonts w:cs="Times New Roman"/>
          <w:szCs w:val="24"/>
        </w:rPr>
        <w:t xml:space="preserve">pedagogům školy prezentuje, předává a zjišťuje </w:t>
      </w:r>
      <w:r w:rsidR="004F0D14">
        <w:rPr>
          <w:rFonts w:cs="Times New Roman"/>
          <w:szCs w:val="24"/>
        </w:rPr>
        <w:t>odborné informace vztahující se </w:t>
      </w:r>
      <w:r>
        <w:rPr>
          <w:rFonts w:cs="Times New Roman"/>
          <w:szCs w:val="24"/>
        </w:rPr>
        <w:t>k rizikovému chování, preventivních projektech, metodách primární prevence, výsledkům prevence školy apod.;</w:t>
      </w:r>
    </w:p>
    <w:p w14:paraId="58E80427" w14:textId="77777777" w:rsidR="003F0A0F" w:rsidRDefault="003F0A0F" w:rsidP="003F0A0F">
      <w:pPr>
        <w:pStyle w:val="Odstavecseseznamem"/>
        <w:numPr>
          <w:ilvl w:val="0"/>
          <w:numId w:val="16"/>
        </w:numPr>
        <w:spacing w:before="120" w:after="0" w:line="360" w:lineRule="auto"/>
        <w:jc w:val="both"/>
        <w:rPr>
          <w:rFonts w:cs="Times New Roman"/>
          <w:szCs w:val="24"/>
        </w:rPr>
      </w:pPr>
      <w:r>
        <w:rPr>
          <w:rFonts w:cs="Times New Roman"/>
          <w:szCs w:val="24"/>
        </w:rPr>
        <w:t>zjišťuje informace od pedagogů v souvislosti s </w:t>
      </w:r>
      <w:proofErr w:type="spellStart"/>
      <w:r>
        <w:rPr>
          <w:rFonts w:cs="Times New Roman"/>
          <w:szCs w:val="24"/>
        </w:rPr>
        <w:t>podchycením</w:t>
      </w:r>
      <w:proofErr w:type="spellEnd"/>
      <w:r>
        <w:rPr>
          <w:rFonts w:cs="Times New Roman"/>
          <w:szCs w:val="24"/>
        </w:rPr>
        <w:t xml:space="preserve"> prvotních signálů souvisejících s možným vznikem patologického chování žáků či třídního kolektivu;</w:t>
      </w:r>
    </w:p>
    <w:p w14:paraId="57F42508" w14:textId="77777777" w:rsidR="003F0A0F" w:rsidRDefault="003F0A0F" w:rsidP="003F0A0F">
      <w:pPr>
        <w:pStyle w:val="Odstavecseseznamem"/>
        <w:numPr>
          <w:ilvl w:val="0"/>
          <w:numId w:val="16"/>
        </w:numPr>
        <w:spacing w:before="120" w:after="0" w:line="360" w:lineRule="auto"/>
        <w:jc w:val="both"/>
        <w:rPr>
          <w:rFonts w:cs="Times New Roman"/>
          <w:szCs w:val="24"/>
        </w:rPr>
      </w:pPr>
      <w:r>
        <w:rPr>
          <w:rFonts w:cs="Times New Roman"/>
          <w:szCs w:val="24"/>
        </w:rPr>
        <w:t>udržuje a aktualizuje seznam spolupracovníků školy v oblasti prevence patologického chování</w:t>
      </w:r>
      <w:r w:rsidR="00911CA1" w:rsidRPr="00911CA1">
        <w:rPr>
          <w:rFonts w:cs="Times New Roman"/>
          <w:szCs w:val="24"/>
        </w:rPr>
        <w:t xml:space="preserve"> (</w:t>
      </w:r>
      <w:r>
        <w:rPr>
          <w:rFonts w:cs="Times New Roman"/>
          <w:szCs w:val="24"/>
        </w:rPr>
        <w:t>státní i nestátní organizace včetně jednotlivých odborníků);</w:t>
      </w:r>
    </w:p>
    <w:p w14:paraId="4C3D8E14" w14:textId="77777777" w:rsidR="003F0A0F" w:rsidRDefault="003F0A0F" w:rsidP="00911CA1">
      <w:pPr>
        <w:pStyle w:val="Odstavecseseznamem"/>
        <w:numPr>
          <w:ilvl w:val="0"/>
          <w:numId w:val="16"/>
        </w:numPr>
        <w:spacing w:before="120" w:after="0" w:line="360" w:lineRule="auto"/>
        <w:jc w:val="both"/>
        <w:rPr>
          <w:rFonts w:cs="Times New Roman"/>
          <w:szCs w:val="24"/>
        </w:rPr>
      </w:pPr>
      <w:r w:rsidRPr="003F0A0F">
        <w:rPr>
          <w:rFonts w:cs="Times New Roman"/>
          <w:szCs w:val="24"/>
        </w:rPr>
        <w:t>v součinnosti se specializovanými školskými zařízeními a školou připravuje podmínky pro integraci žáků s poruchami chování</w:t>
      </w:r>
      <w:r>
        <w:rPr>
          <w:rFonts w:cs="Times New Roman"/>
          <w:szCs w:val="24"/>
        </w:rPr>
        <w:t>;</w:t>
      </w:r>
    </w:p>
    <w:p w14:paraId="70807DDD" w14:textId="77777777" w:rsidR="00311F95" w:rsidRPr="003F0A0F" w:rsidRDefault="003F0A0F" w:rsidP="005321B9">
      <w:pPr>
        <w:pStyle w:val="Odstavecseseznamem"/>
        <w:numPr>
          <w:ilvl w:val="0"/>
          <w:numId w:val="16"/>
        </w:numPr>
        <w:spacing w:before="120" w:after="0" w:line="360" w:lineRule="auto"/>
        <w:jc w:val="both"/>
        <w:rPr>
          <w:rFonts w:cs="Times New Roman"/>
          <w:szCs w:val="24"/>
        </w:rPr>
      </w:pPr>
      <w:r w:rsidRPr="003F0A0F">
        <w:rPr>
          <w:rFonts w:cs="Times New Roman"/>
          <w:szCs w:val="24"/>
        </w:rPr>
        <w:t>ve spoluprác</w:t>
      </w:r>
      <w:r>
        <w:rPr>
          <w:rFonts w:cs="Times New Roman"/>
          <w:szCs w:val="24"/>
        </w:rPr>
        <w:t>i</w:t>
      </w:r>
      <w:r w:rsidRPr="003F0A0F">
        <w:rPr>
          <w:rFonts w:cs="Times New Roman"/>
          <w:szCs w:val="24"/>
        </w:rPr>
        <w:t xml:space="preserve"> s třídním učitelem </w:t>
      </w:r>
      <w:r w:rsidR="00911CA1" w:rsidRPr="003F0A0F">
        <w:rPr>
          <w:rFonts w:cs="Times New Roman"/>
          <w:szCs w:val="24"/>
        </w:rPr>
        <w:t>zajišť</w:t>
      </w:r>
      <w:r w:rsidRPr="003F0A0F">
        <w:rPr>
          <w:rFonts w:cs="Times New Roman"/>
          <w:szCs w:val="24"/>
        </w:rPr>
        <w:t xml:space="preserve">uje </w:t>
      </w:r>
      <w:r w:rsidR="00911CA1" w:rsidRPr="003F0A0F">
        <w:rPr>
          <w:rFonts w:cs="Times New Roman"/>
          <w:szCs w:val="24"/>
        </w:rPr>
        <w:t>péč</w:t>
      </w:r>
      <w:r w:rsidRPr="003F0A0F">
        <w:rPr>
          <w:rFonts w:cs="Times New Roman"/>
          <w:szCs w:val="24"/>
        </w:rPr>
        <w:t>i</w:t>
      </w:r>
      <w:r w:rsidR="00911CA1" w:rsidRPr="003F0A0F">
        <w:rPr>
          <w:rFonts w:cs="Times New Roman"/>
          <w:szCs w:val="24"/>
        </w:rPr>
        <w:t xml:space="preserve"> odborného pracoviště.</w:t>
      </w:r>
    </w:p>
    <w:p w14:paraId="0C697702" w14:textId="77777777" w:rsidR="001D5A67" w:rsidRDefault="001D5A67" w:rsidP="001D5A67">
      <w:pPr>
        <w:spacing w:before="120" w:after="0" w:line="360" w:lineRule="auto"/>
        <w:jc w:val="both"/>
        <w:rPr>
          <w:rFonts w:cs="Times New Roman"/>
          <w:szCs w:val="24"/>
        </w:rPr>
      </w:pPr>
    </w:p>
    <w:p w14:paraId="4507349C" w14:textId="77777777" w:rsidR="00AF569A" w:rsidRDefault="00AF569A" w:rsidP="00AF569A">
      <w:pPr>
        <w:pStyle w:val="Nadpis4"/>
        <w:ind w:left="357"/>
      </w:pPr>
      <w:bookmarkStart w:id="29" w:name="_Toc70860641"/>
      <w:r>
        <w:lastRenderedPageBreak/>
        <w:t>4.1.2 Oblastní metodik primární prevence</w:t>
      </w:r>
      <w:bookmarkEnd w:id="29"/>
    </w:p>
    <w:p w14:paraId="407A16F2" w14:textId="77777777" w:rsidR="001B3CC9" w:rsidRDefault="003E5FD4" w:rsidP="003E5FD4">
      <w:pPr>
        <w:spacing w:before="120" w:after="0" w:line="360" w:lineRule="auto"/>
        <w:ind w:firstLine="357"/>
        <w:jc w:val="both"/>
        <w:rPr>
          <w:rFonts w:cs="Times New Roman"/>
          <w:szCs w:val="24"/>
        </w:rPr>
      </w:pPr>
      <w:r>
        <w:rPr>
          <w:rFonts w:cs="Times New Roman"/>
          <w:szCs w:val="24"/>
        </w:rPr>
        <w:t>O</w:t>
      </w:r>
      <w:r w:rsidRPr="00AF569A">
        <w:rPr>
          <w:rFonts w:cs="Times New Roman"/>
          <w:szCs w:val="24"/>
        </w:rPr>
        <w:t>blastní metodik primární prevence je</w:t>
      </w:r>
      <w:r>
        <w:rPr>
          <w:rFonts w:cs="Times New Roman"/>
          <w:szCs w:val="24"/>
        </w:rPr>
        <w:t xml:space="preserve"> osoba, která je garantem minimálních preventivních programů konkrétních školských zařízení. Má za úkol </w:t>
      </w:r>
      <w:r w:rsidR="00AF569A" w:rsidRPr="00AF569A">
        <w:rPr>
          <w:rFonts w:cs="Times New Roman"/>
          <w:szCs w:val="24"/>
        </w:rPr>
        <w:t>spolupracovat se školními metodiky v</w:t>
      </w:r>
      <w:r>
        <w:rPr>
          <w:rFonts w:cs="Times New Roman"/>
          <w:szCs w:val="24"/>
        </w:rPr>
        <w:t> působnosti svého regionu. Informuje je o odborné literatuře a možnostech dalšího vzdělá</w:t>
      </w:r>
      <w:r w:rsidR="001B3CC9">
        <w:rPr>
          <w:rFonts w:cs="Times New Roman"/>
          <w:szCs w:val="24"/>
        </w:rPr>
        <w:t>vání a koordinuje tuto vzdělávací činnost.</w:t>
      </w:r>
    </w:p>
    <w:p w14:paraId="26CF0653" w14:textId="77777777" w:rsidR="003E5FD4" w:rsidRDefault="003E5FD4" w:rsidP="003E5FD4">
      <w:pPr>
        <w:spacing w:before="120" w:after="0" w:line="360" w:lineRule="auto"/>
        <w:ind w:firstLine="357"/>
        <w:jc w:val="both"/>
        <w:rPr>
          <w:rFonts w:cs="Times New Roman"/>
          <w:szCs w:val="24"/>
        </w:rPr>
      </w:pPr>
      <w:r>
        <w:rPr>
          <w:rFonts w:cs="Times New Roman"/>
          <w:szCs w:val="24"/>
        </w:rPr>
        <w:t>O</w:t>
      </w:r>
      <w:r w:rsidRPr="00AF569A">
        <w:rPr>
          <w:rFonts w:cs="Times New Roman"/>
          <w:szCs w:val="24"/>
        </w:rPr>
        <w:t xml:space="preserve">blastní metodik primární prevence </w:t>
      </w:r>
      <w:r>
        <w:rPr>
          <w:rFonts w:cs="Times New Roman"/>
          <w:szCs w:val="24"/>
        </w:rPr>
        <w:t>a</w:t>
      </w:r>
      <w:r w:rsidR="00AF569A" w:rsidRPr="00AF569A">
        <w:rPr>
          <w:rFonts w:cs="Times New Roman"/>
          <w:szCs w:val="24"/>
        </w:rPr>
        <w:t>ktualiz</w:t>
      </w:r>
      <w:r>
        <w:rPr>
          <w:rFonts w:cs="Times New Roman"/>
          <w:szCs w:val="24"/>
        </w:rPr>
        <w:t>uje</w:t>
      </w:r>
      <w:r w:rsidR="00AF569A" w:rsidRPr="00AF569A">
        <w:rPr>
          <w:rFonts w:cs="Times New Roman"/>
          <w:szCs w:val="24"/>
        </w:rPr>
        <w:t xml:space="preserve"> kontakty na </w:t>
      </w:r>
      <w:r>
        <w:rPr>
          <w:rFonts w:cs="Times New Roman"/>
          <w:szCs w:val="24"/>
        </w:rPr>
        <w:t xml:space="preserve">preventivní, </w:t>
      </w:r>
      <w:r w:rsidR="00AF569A" w:rsidRPr="00AF569A">
        <w:rPr>
          <w:rFonts w:cs="Times New Roman"/>
          <w:szCs w:val="24"/>
        </w:rPr>
        <w:t>krizová</w:t>
      </w:r>
      <w:r>
        <w:rPr>
          <w:rFonts w:cs="Times New Roman"/>
          <w:szCs w:val="24"/>
        </w:rPr>
        <w:t xml:space="preserve"> i  </w:t>
      </w:r>
      <w:r w:rsidR="00AF569A" w:rsidRPr="00AF569A">
        <w:rPr>
          <w:rFonts w:cs="Times New Roman"/>
          <w:szCs w:val="24"/>
        </w:rPr>
        <w:t>poradenská</w:t>
      </w:r>
      <w:r>
        <w:rPr>
          <w:rFonts w:cs="Times New Roman"/>
          <w:szCs w:val="24"/>
        </w:rPr>
        <w:t xml:space="preserve"> zařízení. Organizuje odborné přednášky a zprostředkovává spolupráci s dalšími organizacemi.</w:t>
      </w:r>
    </w:p>
    <w:p w14:paraId="6F3271C5" w14:textId="77777777" w:rsidR="003E5FD4" w:rsidRDefault="001B3CC9" w:rsidP="00AF569A">
      <w:pPr>
        <w:spacing w:before="120" w:after="0" w:line="360" w:lineRule="auto"/>
        <w:ind w:firstLine="357"/>
        <w:jc w:val="both"/>
        <w:rPr>
          <w:rFonts w:cs="Times New Roman"/>
          <w:szCs w:val="24"/>
        </w:rPr>
      </w:pPr>
      <w:r>
        <w:rPr>
          <w:rFonts w:cs="Times New Roman"/>
          <w:szCs w:val="24"/>
        </w:rPr>
        <w:t xml:space="preserve">Řeší aktuální problémy rizikového chování ve školách (šikana, drogová závislost atd.), spolupracuje s rodiči, školou a dětmi, kterých se daná problematika týká a navrhuje odpovídající postup vedoucí k nápravě vzniklé situace. </w:t>
      </w:r>
    </w:p>
    <w:p w14:paraId="7D4387AD" w14:textId="77777777" w:rsidR="00341802" w:rsidRPr="00CD1CBE" w:rsidRDefault="003E5FD4" w:rsidP="00AF569A">
      <w:pPr>
        <w:spacing w:before="120" w:after="0" w:line="360" w:lineRule="auto"/>
        <w:ind w:firstLine="357"/>
        <w:jc w:val="both"/>
        <w:rPr>
          <w:rFonts w:cs="Times New Roman"/>
          <w:szCs w:val="24"/>
        </w:rPr>
      </w:pPr>
      <w:r w:rsidRPr="00CD1CBE">
        <w:rPr>
          <w:rFonts w:cs="Times New Roman"/>
          <w:szCs w:val="24"/>
        </w:rPr>
        <w:t>V roce 2021 jsou oblastní metodici prevence p</w:t>
      </w:r>
      <w:r w:rsidR="00AF569A" w:rsidRPr="00CD1CBE">
        <w:rPr>
          <w:rFonts w:cs="Times New Roman"/>
          <w:szCs w:val="24"/>
        </w:rPr>
        <w:t xml:space="preserve">ro olomoucký kraj </w:t>
      </w:r>
      <w:r w:rsidR="00341802" w:rsidRPr="00CD1CBE">
        <w:rPr>
          <w:rFonts w:cs="Times New Roman"/>
          <w:szCs w:val="24"/>
        </w:rPr>
        <w:t>následující:</w:t>
      </w:r>
    </w:p>
    <w:p w14:paraId="22B8F475" w14:textId="77777777" w:rsidR="00341802" w:rsidRPr="00CD1CBE" w:rsidRDefault="00AF569A" w:rsidP="00341802">
      <w:pPr>
        <w:pStyle w:val="Odstavecseseznamem"/>
        <w:numPr>
          <w:ilvl w:val="0"/>
          <w:numId w:val="17"/>
        </w:numPr>
        <w:spacing w:before="120" w:after="0" w:line="360" w:lineRule="auto"/>
        <w:jc w:val="both"/>
        <w:rPr>
          <w:rFonts w:cs="Times New Roman"/>
          <w:szCs w:val="24"/>
        </w:rPr>
      </w:pPr>
      <w:r w:rsidRPr="00CD1CBE">
        <w:rPr>
          <w:rFonts w:cs="Times New Roman"/>
          <w:szCs w:val="24"/>
        </w:rPr>
        <w:t>Olomouc: Vedoucí metodik Mgr. Kateřina Tomanová a Mgr. Martin Dobeš</w:t>
      </w:r>
    </w:p>
    <w:p w14:paraId="2C86E2AE" w14:textId="77777777" w:rsidR="00341802" w:rsidRPr="00CD1CBE" w:rsidRDefault="00AF569A" w:rsidP="00341802">
      <w:pPr>
        <w:pStyle w:val="Odstavecseseznamem"/>
        <w:numPr>
          <w:ilvl w:val="0"/>
          <w:numId w:val="17"/>
        </w:numPr>
        <w:spacing w:before="120" w:after="0" w:line="360" w:lineRule="auto"/>
        <w:jc w:val="both"/>
        <w:rPr>
          <w:rFonts w:cs="Times New Roman"/>
          <w:szCs w:val="24"/>
        </w:rPr>
      </w:pPr>
      <w:r w:rsidRPr="00CD1CBE">
        <w:rPr>
          <w:rFonts w:cs="Times New Roman"/>
          <w:szCs w:val="24"/>
        </w:rPr>
        <w:t xml:space="preserve">Přerov: Mgr. Irena </w:t>
      </w:r>
      <w:proofErr w:type="spellStart"/>
      <w:r w:rsidRPr="00CD1CBE">
        <w:rPr>
          <w:rFonts w:cs="Times New Roman"/>
          <w:szCs w:val="24"/>
        </w:rPr>
        <w:t>Oršulíková</w:t>
      </w:r>
      <w:proofErr w:type="spellEnd"/>
    </w:p>
    <w:p w14:paraId="4DB2ED33" w14:textId="77777777" w:rsidR="00341802" w:rsidRPr="00CD1CBE" w:rsidRDefault="00AF569A" w:rsidP="00341802">
      <w:pPr>
        <w:pStyle w:val="Odstavecseseznamem"/>
        <w:numPr>
          <w:ilvl w:val="0"/>
          <w:numId w:val="17"/>
        </w:numPr>
        <w:spacing w:before="120" w:after="0" w:line="360" w:lineRule="auto"/>
        <w:jc w:val="both"/>
        <w:rPr>
          <w:rFonts w:cs="Times New Roman"/>
          <w:szCs w:val="24"/>
        </w:rPr>
      </w:pPr>
      <w:r w:rsidRPr="00CD1CBE">
        <w:rPr>
          <w:rFonts w:cs="Times New Roman"/>
          <w:szCs w:val="24"/>
        </w:rPr>
        <w:t xml:space="preserve">Prostějov: Mgr. Vlasta </w:t>
      </w:r>
      <w:proofErr w:type="spellStart"/>
      <w:r w:rsidRPr="00CD1CBE">
        <w:rPr>
          <w:rFonts w:cs="Times New Roman"/>
          <w:szCs w:val="24"/>
        </w:rPr>
        <w:t>Recová</w:t>
      </w:r>
      <w:proofErr w:type="spellEnd"/>
    </w:p>
    <w:p w14:paraId="64429C03" w14:textId="77777777" w:rsidR="00341802" w:rsidRPr="00CD1CBE" w:rsidRDefault="00AF569A" w:rsidP="00341802">
      <w:pPr>
        <w:pStyle w:val="Odstavecseseznamem"/>
        <w:numPr>
          <w:ilvl w:val="0"/>
          <w:numId w:val="17"/>
        </w:numPr>
        <w:spacing w:before="120" w:after="0" w:line="360" w:lineRule="auto"/>
        <w:jc w:val="both"/>
        <w:rPr>
          <w:rFonts w:cs="Times New Roman"/>
          <w:szCs w:val="24"/>
        </w:rPr>
      </w:pPr>
      <w:r w:rsidRPr="00CD1CBE">
        <w:rPr>
          <w:rFonts w:cs="Times New Roman"/>
          <w:szCs w:val="24"/>
        </w:rPr>
        <w:t xml:space="preserve">Šumperk: Mgr. Anna </w:t>
      </w:r>
      <w:proofErr w:type="spellStart"/>
      <w:r w:rsidRPr="00CD1CBE">
        <w:rPr>
          <w:rFonts w:cs="Times New Roman"/>
          <w:szCs w:val="24"/>
        </w:rPr>
        <w:t>Muratidisová</w:t>
      </w:r>
      <w:proofErr w:type="spellEnd"/>
    </w:p>
    <w:p w14:paraId="6A67FACD" w14:textId="77777777" w:rsidR="00AF569A" w:rsidRPr="00CD1CBE" w:rsidRDefault="00AF569A" w:rsidP="00341802">
      <w:pPr>
        <w:pStyle w:val="Odstavecseseznamem"/>
        <w:numPr>
          <w:ilvl w:val="0"/>
          <w:numId w:val="17"/>
        </w:numPr>
        <w:spacing w:before="120" w:after="0" w:line="360" w:lineRule="auto"/>
        <w:jc w:val="both"/>
        <w:rPr>
          <w:rFonts w:cs="Times New Roman"/>
          <w:szCs w:val="24"/>
        </w:rPr>
      </w:pPr>
      <w:r w:rsidRPr="00CD1CBE">
        <w:rPr>
          <w:rFonts w:cs="Times New Roman"/>
          <w:szCs w:val="24"/>
        </w:rPr>
        <w:t>Jeseník: Mgr. Martin Kupka PhD.</w:t>
      </w:r>
    </w:p>
    <w:p w14:paraId="320D70E7" w14:textId="78A819D2" w:rsidR="00341802" w:rsidRPr="00341802" w:rsidRDefault="00341802" w:rsidP="00341802">
      <w:pPr>
        <w:spacing w:before="120" w:after="0" w:line="360" w:lineRule="auto"/>
        <w:jc w:val="both"/>
        <w:rPr>
          <w:rFonts w:cs="Times New Roman"/>
          <w:szCs w:val="24"/>
        </w:rPr>
      </w:pPr>
      <w:r w:rsidRPr="00944EA7">
        <w:rPr>
          <w:rFonts w:cs="Times New Roman"/>
          <w:szCs w:val="24"/>
        </w:rPr>
        <w:t>(</w:t>
      </w:r>
      <w:proofErr w:type="spellStart"/>
      <w:r w:rsidRPr="00944EA7">
        <w:rPr>
          <w:rFonts w:cs="Times New Roman"/>
          <w:szCs w:val="24"/>
        </w:rPr>
        <w:t>Pedagogicko</w:t>
      </w:r>
      <w:proofErr w:type="spellEnd"/>
      <w:r w:rsidRPr="00944EA7">
        <w:rPr>
          <w:rFonts w:cs="Times New Roman"/>
          <w:szCs w:val="24"/>
        </w:rPr>
        <w:t xml:space="preserve"> psychologická poradna Olomouc</w:t>
      </w:r>
      <w:r w:rsidR="00944EA7" w:rsidRPr="00944EA7">
        <w:rPr>
          <w:rFonts w:cs="Times New Roman"/>
          <w:szCs w:val="24"/>
        </w:rPr>
        <w:t>kého kraje</w:t>
      </w:r>
      <w:r w:rsidR="009B6360">
        <w:rPr>
          <w:rFonts w:cs="Times New Roman"/>
          <w:szCs w:val="24"/>
        </w:rPr>
        <w:t>, 2020, online</w:t>
      </w:r>
      <w:r w:rsidRPr="00944EA7">
        <w:rPr>
          <w:rFonts w:cs="Times New Roman"/>
          <w:szCs w:val="24"/>
        </w:rPr>
        <w:t>)</w:t>
      </w:r>
    </w:p>
    <w:p w14:paraId="48B10D02" w14:textId="77777777" w:rsidR="00AF569A" w:rsidRPr="00AF569A" w:rsidRDefault="00AF569A" w:rsidP="00AF569A">
      <w:pPr>
        <w:spacing w:before="120" w:after="0" w:line="360" w:lineRule="auto"/>
        <w:ind w:firstLine="357"/>
        <w:jc w:val="both"/>
        <w:rPr>
          <w:rFonts w:cs="Times New Roman"/>
          <w:szCs w:val="24"/>
        </w:rPr>
      </w:pPr>
    </w:p>
    <w:p w14:paraId="4B4CDD51" w14:textId="77777777" w:rsidR="00311F95" w:rsidRDefault="001D5A67" w:rsidP="001D5A67">
      <w:pPr>
        <w:pStyle w:val="Nadpis4"/>
        <w:ind w:left="357"/>
      </w:pPr>
      <w:bookmarkStart w:id="30" w:name="_Toc70860642"/>
      <w:r>
        <w:t>4.1</w:t>
      </w:r>
      <w:r w:rsidR="00AF569A">
        <w:t>.3</w:t>
      </w:r>
      <w:r w:rsidR="0010109A">
        <w:t xml:space="preserve"> P</w:t>
      </w:r>
      <w:r w:rsidR="00C477FF">
        <w:t>edagogicko-psychologick</w:t>
      </w:r>
      <w:r w:rsidR="00311F95">
        <w:t>á</w:t>
      </w:r>
      <w:r w:rsidR="00311F95" w:rsidRPr="00311F95">
        <w:t xml:space="preserve"> por</w:t>
      </w:r>
      <w:r w:rsidR="00311F95">
        <w:t>adna</w:t>
      </w:r>
      <w:r w:rsidR="00722B46">
        <w:t xml:space="preserve"> (PPP)</w:t>
      </w:r>
      <w:bookmarkEnd w:id="30"/>
    </w:p>
    <w:p w14:paraId="5ED3533A" w14:textId="77777777" w:rsidR="001C0561" w:rsidRDefault="005321B9" w:rsidP="00695507">
      <w:pPr>
        <w:spacing w:before="120" w:after="0" w:line="360" w:lineRule="auto"/>
        <w:ind w:firstLine="357"/>
        <w:jc w:val="both"/>
        <w:rPr>
          <w:rFonts w:cs="Times New Roman"/>
          <w:szCs w:val="24"/>
        </w:rPr>
      </w:pPr>
      <w:r>
        <w:rPr>
          <w:rFonts w:cs="Times New Roman"/>
          <w:szCs w:val="24"/>
        </w:rPr>
        <w:t>P</w:t>
      </w:r>
      <w:r w:rsidR="0010109A" w:rsidRPr="005321B9">
        <w:rPr>
          <w:rFonts w:cs="Times New Roman"/>
          <w:szCs w:val="24"/>
        </w:rPr>
        <w:t xml:space="preserve">edagogicko-psychologická poradna </w:t>
      </w:r>
      <w:r>
        <w:rPr>
          <w:rFonts w:cs="Times New Roman"/>
          <w:szCs w:val="24"/>
        </w:rPr>
        <w:t xml:space="preserve">je </w:t>
      </w:r>
      <w:r w:rsidRPr="005321B9">
        <w:rPr>
          <w:rFonts w:cs="Times New Roman"/>
          <w:szCs w:val="24"/>
        </w:rPr>
        <w:t>školsk</w:t>
      </w:r>
      <w:r>
        <w:rPr>
          <w:rFonts w:cs="Times New Roman"/>
          <w:szCs w:val="24"/>
        </w:rPr>
        <w:t>é</w:t>
      </w:r>
      <w:r w:rsidRPr="005321B9">
        <w:rPr>
          <w:rFonts w:cs="Times New Roman"/>
          <w:szCs w:val="24"/>
        </w:rPr>
        <w:t xml:space="preserve"> poradensk</w:t>
      </w:r>
      <w:r>
        <w:rPr>
          <w:rFonts w:cs="Times New Roman"/>
          <w:szCs w:val="24"/>
        </w:rPr>
        <w:t>é</w:t>
      </w:r>
      <w:r w:rsidRPr="005321B9">
        <w:rPr>
          <w:rFonts w:cs="Times New Roman"/>
          <w:szCs w:val="24"/>
        </w:rPr>
        <w:t xml:space="preserve"> zařízení</w:t>
      </w:r>
      <w:r w:rsidR="001C0561" w:rsidRPr="001C0561">
        <w:rPr>
          <w:rFonts w:cs="Times New Roman"/>
          <w:szCs w:val="24"/>
        </w:rPr>
        <w:t xml:space="preserve"> </w:t>
      </w:r>
      <w:r w:rsidR="001C0561" w:rsidRPr="005321B9">
        <w:rPr>
          <w:rFonts w:cs="Times New Roman"/>
          <w:szCs w:val="24"/>
        </w:rPr>
        <w:t>pracují</w:t>
      </w:r>
      <w:r w:rsidR="001C0561">
        <w:rPr>
          <w:rFonts w:cs="Times New Roman"/>
          <w:szCs w:val="24"/>
        </w:rPr>
        <w:t>cí</w:t>
      </w:r>
      <w:r w:rsidR="001C0561" w:rsidRPr="005321B9">
        <w:rPr>
          <w:rFonts w:cs="Times New Roman"/>
          <w:szCs w:val="24"/>
        </w:rPr>
        <w:t xml:space="preserve"> s rizikovými jedinci </w:t>
      </w:r>
      <w:r w:rsidR="001C0561">
        <w:rPr>
          <w:rFonts w:cs="Times New Roman"/>
          <w:szCs w:val="24"/>
        </w:rPr>
        <w:t>i se</w:t>
      </w:r>
      <w:r w:rsidR="001C0561" w:rsidRPr="005321B9">
        <w:rPr>
          <w:rFonts w:cs="Times New Roman"/>
          <w:szCs w:val="24"/>
        </w:rPr>
        <w:t xml:space="preserve"> skupinami žáků</w:t>
      </w:r>
      <w:r w:rsidR="001C0561">
        <w:rPr>
          <w:rFonts w:cs="Times New Roman"/>
          <w:szCs w:val="24"/>
        </w:rPr>
        <w:t xml:space="preserve"> a</w:t>
      </w:r>
      <w:r>
        <w:rPr>
          <w:rFonts w:cs="Times New Roman"/>
          <w:szCs w:val="24"/>
        </w:rPr>
        <w:t xml:space="preserve"> </w:t>
      </w:r>
      <w:r w:rsidR="0010109A" w:rsidRPr="005321B9">
        <w:rPr>
          <w:rFonts w:cs="Times New Roman"/>
          <w:szCs w:val="24"/>
        </w:rPr>
        <w:t>řeš</w:t>
      </w:r>
      <w:r>
        <w:rPr>
          <w:rFonts w:cs="Times New Roman"/>
          <w:szCs w:val="24"/>
        </w:rPr>
        <w:t>í</w:t>
      </w:r>
      <w:r w:rsidR="0010109A" w:rsidRPr="005321B9">
        <w:rPr>
          <w:rFonts w:cs="Times New Roman"/>
          <w:szCs w:val="24"/>
        </w:rPr>
        <w:t xml:space="preserve"> </w:t>
      </w:r>
      <w:r w:rsidR="001C0561">
        <w:rPr>
          <w:rFonts w:cs="Times New Roman"/>
          <w:szCs w:val="24"/>
        </w:rPr>
        <w:t xml:space="preserve">jejich </w:t>
      </w:r>
      <w:r w:rsidR="0010109A" w:rsidRPr="005321B9">
        <w:rPr>
          <w:rFonts w:cs="Times New Roman"/>
          <w:szCs w:val="24"/>
        </w:rPr>
        <w:t>výchovné problémy</w:t>
      </w:r>
      <w:r>
        <w:rPr>
          <w:rFonts w:cs="Times New Roman"/>
          <w:szCs w:val="24"/>
        </w:rPr>
        <w:t xml:space="preserve">, </w:t>
      </w:r>
      <w:r w:rsidR="001C0561">
        <w:rPr>
          <w:rFonts w:cs="Times New Roman"/>
          <w:szCs w:val="24"/>
        </w:rPr>
        <w:t xml:space="preserve">jak popisuje </w:t>
      </w:r>
      <w:r w:rsidRPr="005321B9">
        <w:rPr>
          <w:rFonts w:cs="Times New Roman"/>
          <w:szCs w:val="24"/>
        </w:rPr>
        <w:t>Bendl (2003)</w:t>
      </w:r>
      <w:r w:rsidR="001C0561">
        <w:rPr>
          <w:rFonts w:cs="Times New Roman"/>
          <w:szCs w:val="24"/>
        </w:rPr>
        <w:t>. Poskytují odbornou pomoc a metodickou podporu pedagogům, metodikům prevence, výchovným poradcům a také rodičům žáků, kteří se na toto zařízení mohou obracet i jako rodiče, jehož dítě je obětí šikany.</w:t>
      </w:r>
    </w:p>
    <w:p w14:paraId="6C2CBA00" w14:textId="77777777" w:rsidR="001D5A67" w:rsidRPr="001D5A67" w:rsidRDefault="001D5A67" w:rsidP="001D5A67"/>
    <w:p w14:paraId="0AE87B5A" w14:textId="77777777" w:rsidR="00311F95" w:rsidRDefault="001D5A67" w:rsidP="001D5A67">
      <w:pPr>
        <w:pStyle w:val="Nadpis4"/>
        <w:ind w:left="357"/>
      </w:pPr>
      <w:bookmarkStart w:id="31" w:name="_Toc70860643"/>
      <w:r>
        <w:t>4.1</w:t>
      </w:r>
      <w:r w:rsidR="00AF569A">
        <w:t>.4</w:t>
      </w:r>
      <w:r w:rsidR="00DC4096">
        <w:t xml:space="preserve"> S</w:t>
      </w:r>
      <w:r w:rsidR="00311F95">
        <w:t>peciálně-pedagogické</w:t>
      </w:r>
      <w:r w:rsidR="00311F95" w:rsidRPr="00311F95">
        <w:t xml:space="preserve"> centr</w:t>
      </w:r>
      <w:r w:rsidR="00311F95">
        <w:t>um</w:t>
      </w:r>
      <w:r w:rsidR="00722B46">
        <w:t xml:space="preserve"> (SPC)</w:t>
      </w:r>
      <w:bookmarkEnd w:id="31"/>
    </w:p>
    <w:p w14:paraId="13D0EE29" w14:textId="1EFBB593" w:rsidR="001D5A67" w:rsidRPr="002471FD" w:rsidRDefault="00E9256C" w:rsidP="002471FD">
      <w:pPr>
        <w:spacing w:before="120" w:after="0" w:line="360" w:lineRule="auto"/>
        <w:ind w:firstLine="357"/>
        <w:jc w:val="both"/>
        <w:rPr>
          <w:rFonts w:cs="Times New Roman"/>
          <w:szCs w:val="24"/>
        </w:rPr>
      </w:pPr>
      <w:r>
        <w:rPr>
          <w:rFonts w:cs="Times New Roman"/>
          <w:szCs w:val="24"/>
        </w:rPr>
        <w:t xml:space="preserve">Další z řady </w:t>
      </w:r>
      <w:r w:rsidRPr="005321B9">
        <w:rPr>
          <w:rFonts w:cs="Times New Roman"/>
          <w:szCs w:val="24"/>
        </w:rPr>
        <w:t>školsk</w:t>
      </w:r>
      <w:r>
        <w:rPr>
          <w:rFonts w:cs="Times New Roman"/>
          <w:szCs w:val="24"/>
        </w:rPr>
        <w:t>ých</w:t>
      </w:r>
      <w:r w:rsidRPr="005321B9">
        <w:rPr>
          <w:rFonts w:cs="Times New Roman"/>
          <w:szCs w:val="24"/>
        </w:rPr>
        <w:t xml:space="preserve"> </w:t>
      </w:r>
      <w:r>
        <w:rPr>
          <w:rFonts w:cs="Times New Roman"/>
          <w:szCs w:val="24"/>
        </w:rPr>
        <w:t xml:space="preserve">poradenských </w:t>
      </w:r>
      <w:r w:rsidRPr="005321B9">
        <w:rPr>
          <w:rFonts w:cs="Times New Roman"/>
          <w:szCs w:val="24"/>
        </w:rPr>
        <w:t>zařízení</w:t>
      </w:r>
      <w:r>
        <w:rPr>
          <w:rFonts w:cs="Times New Roman"/>
          <w:szCs w:val="24"/>
        </w:rPr>
        <w:t xml:space="preserve"> jsou i s</w:t>
      </w:r>
      <w:r w:rsidRPr="001C0561">
        <w:rPr>
          <w:rFonts w:cs="Times New Roman"/>
          <w:szCs w:val="24"/>
        </w:rPr>
        <w:t>peciálně-pedagogick</w:t>
      </w:r>
      <w:r>
        <w:rPr>
          <w:rFonts w:cs="Times New Roman"/>
          <w:szCs w:val="24"/>
        </w:rPr>
        <w:t>á</w:t>
      </w:r>
      <w:r w:rsidRPr="001C0561">
        <w:rPr>
          <w:rFonts w:cs="Times New Roman"/>
          <w:szCs w:val="24"/>
        </w:rPr>
        <w:t xml:space="preserve"> centr</w:t>
      </w:r>
      <w:r w:rsidR="004F0D14">
        <w:rPr>
          <w:rFonts w:cs="Times New Roman"/>
          <w:szCs w:val="24"/>
        </w:rPr>
        <w:t>a. Ta </w:t>
      </w:r>
      <w:r>
        <w:rPr>
          <w:rFonts w:cs="Times New Roman"/>
          <w:szCs w:val="24"/>
        </w:rPr>
        <w:t xml:space="preserve">nabízejí bezplatnou podporu a poradenství pro děti se zdravotním postižením nebo </w:t>
      </w:r>
      <w:r w:rsidRPr="002471FD">
        <w:rPr>
          <w:rFonts w:cs="Times New Roman"/>
          <w:szCs w:val="24"/>
        </w:rPr>
        <w:t>zdravotním znevýhodněním</w:t>
      </w:r>
      <w:r>
        <w:rPr>
          <w:rFonts w:cs="Times New Roman"/>
          <w:szCs w:val="24"/>
        </w:rPr>
        <w:t xml:space="preserve"> a to na žádost rodičů, žáků a doporučení škol</w:t>
      </w:r>
      <w:r w:rsidR="00722B46">
        <w:rPr>
          <w:rFonts w:cs="Times New Roman"/>
          <w:szCs w:val="24"/>
        </w:rPr>
        <w:t xml:space="preserve"> (</w:t>
      </w:r>
      <w:r w:rsidR="00722B46" w:rsidRPr="00722B46">
        <w:rPr>
          <w:rFonts w:cs="Times New Roman"/>
          <w:szCs w:val="24"/>
        </w:rPr>
        <w:t>Vyhláška č. 72/2005 Sb.</w:t>
      </w:r>
      <w:r w:rsidR="00722B46">
        <w:rPr>
          <w:rFonts w:cs="Times New Roman"/>
          <w:szCs w:val="24"/>
        </w:rPr>
        <w:t>).</w:t>
      </w:r>
    </w:p>
    <w:p w14:paraId="514D52CA" w14:textId="77777777" w:rsidR="002471FD" w:rsidRPr="001D5A67" w:rsidRDefault="002471FD" w:rsidP="001D5A67"/>
    <w:p w14:paraId="1E6DFC8E" w14:textId="77777777" w:rsidR="00311F95" w:rsidRDefault="001D5A67" w:rsidP="001D5A67">
      <w:pPr>
        <w:pStyle w:val="Nadpis4"/>
        <w:ind w:left="357"/>
      </w:pPr>
      <w:bookmarkStart w:id="32" w:name="_Toc70860644"/>
      <w:r>
        <w:lastRenderedPageBreak/>
        <w:t>4.1</w:t>
      </w:r>
      <w:r w:rsidR="00AF569A">
        <w:t>.5</w:t>
      </w:r>
      <w:r w:rsidR="00311F95">
        <w:t xml:space="preserve"> </w:t>
      </w:r>
      <w:r w:rsidR="00DC4096">
        <w:t>S</w:t>
      </w:r>
      <w:r w:rsidR="00311F95" w:rsidRPr="00311F95">
        <w:t>tředisk</w:t>
      </w:r>
      <w:r w:rsidR="00311F95">
        <w:t>o</w:t>
      </w:r>
      <w:r w:rsidR="00311F95" w:rsidRPr="00311F95">
        <w:t xml:space="preserve"> výchovné péče</w:t>
      </w:r>
      <w:r w:rsidR="00722B46">
        <w:t xml:space="preserve"> (SVP)</w:t>
      </w:r>
      <w:bookmarkEnd w:id="32"/>
    </w:p>
    <w:p w14:paraId="7C7EA002" w14:textId="2ADE2AB1" w:rsidR="00DC4096" w:rsidRPr="00DC4096" w:rsidRDefault="006C7E92" w:rsidP="00AE0C3D">
      <w:pPr>
        <w:spacing w:before="120" w:after="0" w:line="360" w:lineRule="auto"/>
        <w:ind w:firstLine="357"/>
        <w:jc w:val="both"/>
        <w:rPr>
          <w:rFonts w:cs="Times New Roman"/>
          <w:szCs w:val="24"/>
        </w:rPr>
      </w:pPr>
      <w:r w:rsidRPr="006C7E92">
        <w:rPr>
          <w:rFonts w:cs="Times New Roman"/>
          <w:szCs w:val="24"/>
        </w:rPr>
        <w:t>Středisko výchovné péče</w:t>
      </w:r>
      <w:r>
        <w:rPr>
          <w:rFonts w:cs="Times New Roman"/>
          <w:szCs w:val="24"/>
        </w:rPr>
        <w:t xml:space="preserve"> je součástí sítě školských poradenských zařízení, které nabízí </w:t>
      </w:r>
      <w:r w:rsidRPr="00DC4096">
        <w:rPr>
          <w:rFonts w:cs="Times New Roman"/>
          <w:szCs w:val="24"/>
        </w:rPr>
        <w:t xml:space="preserve">preventivně výchovnou péči </w:t>
      </w:r>
      <w:r>
        <w:rPr>
          <w:rFonts w:cs="Times New Roman"/>
          <w:szCs w:val="24"/>
        </w:rPr>
        <w:t>dětem, žákům i studentům s projevy nežádoucího chová</w:t>
      </w:r>
      <w:r w:rsidR="00521F6C">
        <w:rPr>
          <w:rFonts w:cs="Times New Roman"/>
          <w:szCs w:val="24"/>
        </w:rPr>
        <w:t>ní</w:t>
      </w:r>
      <w:r>
        <w:rPr>
          <w:rFonts w:cs="Times New Roman"/>
          <w:szCs w:val="24"/>
        </w:rPr>
        <w:t xml:space="preserve"> </w:t>
      </w:r>
      <w:r w:rsidR="00AE0C3D">
        <w:rPr>
          <w:rFonts w:cs="Times New Roman"/>
          <w:szCs w:val="24"/>
        </w:rPr>
        <w:t xml:space="preserve">nebo </w:t>
      </w:r>
      <w:r>
        <w:rPr>
          <w:rFonts w:cs="Times New Roman"/>
          <w:szCs w:val="24"/>
        </w:rPr>
        <w:t>u</w:t>
      </w:r>
      <w:r w:rsidR="00AE0C3D">
        <w:rPr>
          <w:rFonts w:cs="Times New Roman"/>
          <w:szCs w:val="24"/>
        </w:rPr>
        <w:t> </w:t>
      </w:r>
      <w:r>
        <w:rPr>
          <w:rFonts w:cs="Times New Roman"/>
          <w:szCs w:val="24"/>
        </w:rPr>
        <w:t>kterých hrozí riziko poruchy chování</w:t>
      </w:r>
      <w:r w:rsidR="00AE0C3D">
        <w:rPr>
          <w:rFonts w:cs="Times New Roman"/>
          <w:szCs w:val="24"/>
        </w:rPr>
        <w:t xml:space="preserve"> či</w:t>
      </w:r>
      <w:r>
        <w:rPr>
          <w:rFonts w:cs="Times New Roman"/>
          <w:szCs w:val="24"/>
        </w:rPr>
        <w:t xml:space="preserve"> sociálního vývoje a také pro </w:t>
      </w:r>
      <w:r w:rsidRPr="00DC4096">
        <w:rPr>
          <w:rFonts w:cs="Times New Roman"/>
          <w:szCs w:val="24"/>
        </w:rPr>
        <w:t xml:space="preserve">integraci </w:t>
      </w:r>
      <w:r>
        <w:rPr>
          <w:rFonts w:cs="Times New Roman"/>
          <w:szCs w:val="24"/>
        </w:rPr>
        <w:t>dětí</w:t>
      </w:r>
      <w:r w:rsidR="004F0D14">
        <w:rPr>
          <w:rFonts w:cs="Times New Roman"/>
          <w:szCs w:val="24"/>
        </w:rPr>
        <w:t xml:space="preserve"> do </w:t>
      </w:r>
      <w:r w:rsidRPr="00DC4096">
        <w:rPr>
          <w:rFonts w:cs="Times New Roman"/>
          <w:szCs w:val="24"/>
        </w:rPr>
        <w:t>společnosti</w:t>
      </w:r>
      <w:r>
        <w:rPr>
          <w:rFonts w:cs="Times New Roman"/>
          <w:szCs w:val="24"/>
        </w:rPr>
        <w:t xml:space="preserve">, které ukončili </w:t>
      </w:r>
      <w:r w:rsidRPr="00DC4096">
        <w:rPr>
          <w:rFonts w:cs="Times New Roman"/>
          <w:szCs w:val="24"/>
        </w:rPr>
        <w:t xml:space="preserve">ústavní </w:t>
      </w:r>
      <w:r>
        <w:rPr>
          <w:rFonts w:cs="Times New Roman"/>
          <w:szCs w:val="24"/>
        </w:rPr>
        <w:t xml:space="preserve">či ochrannou </w:t>
      </w:r>
      <w:r w:rsidRPr="00DC4096">
        <w:rPr>
          <w:rFonts w:cs="Times New Roman"/>
          <w:szCs w:val="24"/>
        </w:rPr>
        <w:t>výchov</w:t>
      </w:r>
      <w:r>
        <w:rPr>
          <w:rFonts w:cs="Times New Roman"/>
          <w:szCs w:val="24"/>
        </w:rPr>
        <w:t>u, jak popisuje</w:t>
      </w:r>
      <w:r w:rsidRPr="006C7E92">
        <w:rPr>
          <w:rFonts w:cs="Times New Roman"/>
          <w:szCs w:val="24"/>
        </w:rPr>
        <w:t xml:space="preserve"> </w:t>
      </w:r>
      <w:r>
        <w:rPr>
          <w:rFonts w:cs="Times New Roman"/>
          <w:szCs w:val="24"/>
        </w:rPr>
        <w:t>Bendl (2003).</w:t>
      </w:r>
    </w:p>
    <w:p w14:paraId="20CD776C" w14:textId="77777777" w:rsidR="001D5A67" w:rsidRPr="001D5A67" w:rsidRDefault="001D5A67" w:rsidP="001D5A67"/>
    <w:p w14:paraId="056B261B" w14:textId="77777777" w:rsidR="001904CC" w:rsidRPr="00B10C31" w:rsidRDefault="005B0614" w:rsidP="00722B46">
      <w:pPr>
        <w:pStyle w:val="Nadpis4"/>
        <w:ind w:left="357"/>
      </w:pPr>
      <w:bookmarkStart w:id="33" w:name="_Toc70860645"/>
      <w:r w:rsidRPr="00B10C31">
        <w:t>4.</w:t>
      </w:r>
      <w:r w:rsidR="00870A19" w:rsidRPr="00B10C31">
        <w:t>1</w:t>
      </w:r>
      <w:r w:rsidRPr="00B10C31">
        <w:t>.</w:t>
      </w:r>
      <w:r w:rsidR="00870A19" w:rsidRPr="00B10C31">
        <w:t>6</w:t>
      </w:r>
      <w:r w:rsidRPr="00B10C31">
        <w:t xml:space="preserve"> </w:t>
      </w:r>
      <w:r w:rsidR="00174BA0" w:rsidRPr="00B10C31">
        <w:t>Orgán sociálně-právní ochrany dětí (</w:t>
      </w:r>
      <w:r w:rsidRPr="00B10C31">
        <w:t>OSPOD</w:t>
      </w:r>
      <w:r w:rsidR="00174BA0" w:rsidRPr="00B10C31">
        <w:t>)</w:t>
      </w:r>
      <w:bookmarkEnd w:id="33"/>
    </w:p>
    <w:p w14:paraId="7AA1924D" w14:textId="09245A65" w:rsidR="001904CC" w:rsidRPr="00B10C31" w:rsidRDefault="00C82450" w:rsidP="00174BA0">
      <w:pPr>
        <w:spacing w:before="120" w:after="0" w:line="360" w:lineRule="auto"/>
        <w:ind w:firstLine="357"/>
        <w:jc w:val="both"/>
        <w:rPr>
          <w:rFonts w:cs="Times New Roman"/>
          <w:szCs w:val="24"/>
        </w:rPr>
      </w:pPr>
      <w:r w:rsidRPr="00B10C31">
        <w:rPr>
          <w:rFonts w:cs="Times New Roman"/>
          <w:szCs w:val="24"/>
        </w:rPr>
        <w:t>Jak autorka (Králíková, 2019) uvádí, je „</w:t>
      </w:r>
      <w:r w:rsidRPr="00B10C31">
        <w:rPr>
          <w:rFonts w:cs="Times New Roman"/>
          <w:i/>
          <w:szCs w:val="24"/>
        </w:rPr>
        <w:t>o</w:t>
      </w:r>
      <w:r w:rsidR="001904CC" w:rsidRPr="00B10C31">
        <w:rPr>
          <w:rFonts w:cs="Times New Roman"/>
          <w:i/>
          <w:szCs w:val="24"/>
        </w:rPr>
        <w:t>rg</w:t>
      </w:r>
      <w:r w:rsidR="00174BA0" w:rsidRPr="00B10C31">
        <w:rPr>
          <w:rFonts w:cs="Times New Roman"/>
          <w:i/>
          <w:szCs w:val="24"/>
        </w:rPr>
        <w:t xml:space="preserve">án sociálně-právní ochrany dětí, </w:t>
      </w:r>
      <w:r w:rsidR="001904CC" w:rsidRPr="00B10C31">
        <w:rPr>
          <w:rFonts w:cs="Times New Roman"/>
          <w:i/>
          <w:szCs w:val="24"/>
        </w:rPr>
        <w:t>ve své podstatě každý státní orgán, který má zákonem č. 359/1999 Sb., o sociálně-právní ochraně dětí, ve znění pozdějších předpisů, přidělené určité postavení vedoucí k sociální nebo právní ochraně dítěte. Samotný OSPOD je součástí státní samosprávy. Především se jedná o obecní a krajské úřady, kde většinou spadá pod Odbor sociálních věcí nebo Sociální odbor, jenž zastupuje samotné zájmy dítěte v řízení, ve kterých se rozhoduje o nezletilých (např. svěření do péče, určení výše výživného, upravení styku s rodiči apod.)</w:t>
      </w:r>
      <w:r w:rsidR="00174BA0" w:rsidRPr="00B10C31">
        <w:rPr>
          <w:rFonts w:cs="Times New Roman"/>
          <w:i/>
          <w:szCs w:val="24"/>
        </w:rPr>
        <w:t>. OSPOD vstupuje do řešení těch případů agresivního chování dítěte ve škole, v nichž jsou tyto projevy pouze sekundárním důsledkem nepříznivé sociální situace dítěte a jeho rodiny a v nichž je třeba dítěti a jeho rodině zprostředkovat a zajistit odpovídající pomoc a podporu prostřednictvím nástrojů sociální práce. Základními nástroji práce OSPOD je vyhodnocení</w:t>
      </w:r>
      <w:r w:rsidR="004F0D14">
        <w:rPr>
          <w:rFonts w:cs="Times New Roman"/>
          <w:i/>
          <w:szCs w:val="24"/>
        </w:rPr>
        <w:t xml:space="preserve"> situace dítěte a jeho rodiny a </w:t>
      </w:r>
      <w:r w:rsidR="00174BA0" w:rsidRPr="00B10C31">
        <w:rPr>
          <w:rFonts w:cs="Times New Roman"/>
          <w:i/>
          <w:szCs w:val="24"/>
        </w:rPr>
        <w:t>individuální plánování koordinované intervence</w:t>
      </w:r>
      <w:r w:rsidRPr="00B10C31">
        <w:rPr>
          <w:rFonts w:cs="Times New Roman"/>
          <w:szCs w:val="24"/>
        </w:rPr>
        <w:t>“</w:t>
      </w:r>
      <w:r w:rsidR="00174BA0" w:rsidRPr="00B10C31">
        <w:rPr>
          <w:rFonts w:cs="Times New Roman"/>
          <w:szCs w:val="24"/>
        </w:rPr>
        <w:t>.</w:t>
      </w:r>
    </w:p>
    <w:p w14:paraId="23769287" w14:textId="77777777" w:rsidR="005B0614" w:rsidRDefault="005B0614" w:rsidP="00174BA0">
      <w:pPr>
        <w:spacing w:before="120" w:after="0" w:line="360" w:lineRule="auto"/>
        <w:jc w:val="both"/>
        <w:rPr>
          <w:rFonts w:cs="Times New Roman"/>
          <w:szCs w:val="24"/>
        </w:rPr>
      </w:pPr>
    </w:p>
    <w:p w14:paraId="16E016F1" w14:textId="77777777" w:rsidR="005B0614" w:rsidRDefault="005B0614" w:rsidP="00722B46">
      <w:pPr>
        <w:pStyle w:val="Nadpis4"/>
        <w:ind w:left="357"/>
      </w:pPr>
      <w:bookmarkStart w:id="34" w:name="_Toc70860646"/>
      <w:r>
        <w:t>4.</w:t>
      </w:r>
      <w:r w:rsidR="00870A19">
        <w:t>1</w:t>
      </w:r>
      <w:r>
        <w:t>.</w:t>
      </w:r>
      <w:r w:rsidR="00870A19">
        <w:t>7</w:t>
      </w:r>
      <w:r>
        <w:t xml:space="preserve"> Policie Č</w:t>
      </w:r>
      <w:r w:rsidR="00870A19">
        <w:t>eské republiky (PČR)</w:t>
      </w:r>
      <w:bookmarkEnd w:id="34"/>
    </w:p>
    <w:p w14:paraId="2DDCE37C" w14:textId="6911B0EC" w:rsidR="00870A19" w:rsidRDefault="00870A19" w:rsidP="001904CC">
      <w:pPr>
        <w:spacing w:before="120" w:after="0" w:line="360" w:lineRule="auto"/>
        <w:ind w:firstLine="357"/>
        <w:jc w:val="both"/>
        <w:rPr>
          <w:rFonts w:cs="Times New Roman"/>
          <w:szCs w:val="24"/>
        </w:rPr>
      </w:pPr>
      <w:r>
        <w:rPr>
          <w:rFonts w:cs="Times New Roman"/>
          <w:szCs w:val="24"/>
        </w:rPr>
        <w:t>Policie České republiky vstupuje do řešení šikany v okam</w:t>
      </w:r>
      <w:r w:rsidR="004F0D14">
        <w:rPr>
          <w:rFonts w:cs="Times New Roman"/>
          <w:szCs w:val="24"/>
        </w:rPr>
        <w:t>žiku, kdy je naplněna některá z </w:t>
      </w:r>
      <w:r>
        <w:rPr>
          <w:rFonts w:cs="Times New Roman"/>
          <w:szCs w:val="24"/>
        </w:rPr>
        <w:t>podmínek znaků přestupku nebo trestného činu uvedeného v zákonu č. 40/2009 Sb., Trestní zákoník.</w:t>
      </w:r>
      <w:r w:rsidR="00C501AF">
        <w:rPr>
          <w:rFonts w:cs="Times New Roman"/>
          <w:szCs w:val="24"/>
        </w:rPr>
        <w:t xml:space="preserve"> Dle PČR může šikana naplňovat skutkovou podstatu těchto trestných činů: omezování osobní svobody, ublížení na zdraví, vydírání, krádež, loupež, poškozování cizí věci, pohlavní zneužití, znásilnění, rasově motivované skutky (PČR – Šikana, 2020).</w:t>
      </w:r>
    </w:p>
    <w:p w14:paraId="0E0FCDEA" w14:textId="2F8D48CB" w:rsidR="001904CC" w:rsidRDefault="00870A19" w:rsidP="00E153D8">
      <w:pPr>
        <w:spacing w:before="120" w:after="0" w:line="360" w:lineRule="auto"/>
        <w:ind w:firstLine="357"/>
        <w:jc w:val="both"/>
        <w:rPr>
          <w:rFonts w:cs="Times New Roman"/>
          <w:szCs w:val="24"/>
        </w:rPr>
      </w:pPr>
      <w:r>
        <w:rPr>
          <w:rFonts w:cs="Times New Roman"/>
          <w:szCs w:val="24"/>
        </w:rPr>
        <w:t>Oznámení může podat kdokoliv (</w:t>
      </w:r>
      <w:r w:rsidR="00C501AF" w:rsidRPr="001904CC">
        <w:rPr>
          <w:rFonts w:cs="Times New Roman"/>
          <w:szCs w:val="24"/>
        </w:rPr>
        <w:t>zákonný zástupce dítěte</w:t>
      </w:r>
      <w:r>
        <w:rPr>
          <w:rFonts w:cs="Times New Roman"/>
          <w:szCs w:val="24"/>
        </w:rPr>
        <w:t>, ředitel školy, pověřená osoba)</w:t>
      </w:r>
      <w:r w:rsidR="00C501AF">
        <w:rPr>
          <w:rFonts w:cs="Times New Roman"/>
          <w:szCs w:val="24"/>
        </w:rPr>
        <w:t>, který se tímto stává oznamovatelem,</w:t>
      </w:r>
      <w:r>
        <w:rPr>
          <w:rFonts w:cs="Times New Roman"/>
          <w:szCs w:val="24"/>
        </w:rPr>
        <w:t xml:space="preserve"> a to </w:t>
      </w:r>
      <w:r w:rsidRPr="001904CC">
        <w:rPr>
          <w:rFonts w:cs="Times New Roman"/>
          <w:szCs w:val="24"/>
        </w:rPr>
        <w:t>písemn</w:t>
      </w:r>
      <w:r>
        <w:rPr>
          <w:rFonts w:cs="Times New Roman"/>
          <w:szCs w:val="24"/>
        </w:rPr>
        <w:t>ou</w:t>
      </w:r>
      <w:r w:rsidRPr="001904CC">
        <w:rPr>
          <w:rFonts w:cs="Times New Roman"/>
          <w:szCs w:val="24"/>
        </w:rPr>
        <w:t>, telefonick</w:t>
      </w:r>
      <w:r>
        <w:rPr>
          <w:rFonts w:cs="Times New Roman"/>
          <w:szCs w:val="24"/>
        </w:rPr>
        <w:t xml:space="preserve">ou nebo </w:t>
      </w:r>
      <w:r w:rsidRPr="001904CC">
        <w:rPr>
          <w:rFonts w:cs="Times New Roman"/>
          <w:szCs w:val="24"/>
        </w:rPr>
        <w:t>osobn</w:t>
      </w:r>
      <w:r>
        <w:rPr>
          <w:rFonts w:cs="Times New Roman"/>
          <w:szCs w:val="24"/>
        </w:rPr>
        <w:t>í formou na místně příslušném oddělení PČR</w:t>
      </w:r>
      <w:r w:rsidR="00C501AF">
        <w:rPr>
          <w:rFonts w:cs="Times New Roman"/>
          <w:szCs w:val="24"/>
        </w:rPr>
        <w:t>,</w:t>
      </w:r>
      <w:r>
        <w:rPr>
          <w:rFonts w:cs="Times New Roman"/>
          <w:szCs w:val="24"/>
        </w:rPr>
        <w:t xml:space="preserve"> na státní</w:t>
      </w:r>
      <w:r w:rsidR="00DD3F54">
        <w:rPr>
          <w:rFonts w:cs="Times New Roman"/>
          <w:szCs w:val="24"/>
        </w:rPr>
        <w:t>m</w:t>
      </w:r>
      <w:r>
        <w:rPr>
          <w:rFonts w:cs="Times New Roman"/>
          <w:szCs w:val="24"/>
        </w:rPr>
        <w:t xml:space="preserve"> </w:t>
      </w:r>
      <w:r w:rsidR="00C501AF">
        <w:rPr>
          <w:rFonts w:cs="Times New Roman"/>
          <w:szCs w:val="24"/>
        </w:rPr>
        <w:t xml:space="preserve">zastupitelství nebo ideálně přímo </w:t>
      </w:r>
      <w:r w:rsidR="004F0D14">
        <w:rPr>
          <w:rFonts w:cs="Times New Roman"/>
          <w:szCs w:val="24"/>
        </w:rPr>
        <w:t>specialistovi na </w:t>
      </w:r>
      <w:r w:rsidR="00C501AF" w:rsidRPr="001904CC">
        <w:rPr>
          <w:rFonts w:cs="Times New Roman"/>
          <w:szCs w:val="24"/>
        </w:rPr>
        <w:t xml:space="preserve">problematiku mládeže Služby kriminální </w:t>
      </w:r>
      <w:r w:rsidR="00C501AF">
        <w:rPr>
          <w:rFonts w:cs="Times New Roman"/>
          <w:szCs w:val="24"/>
        </w:rPr>
        <w:t>policie a vyšetřování</w:t>
      </w:r>
      <w:r w:rsidR="00E153D8">
        <w:rPr>
          <w:rFonts w:cs="Times New Roman"/>
          <w:szCs w:val="24"/>
        </w:rPr>
        <w:t xml:space="preserve"> </w:t>
      </w:r>
      <w:r w:rsidR="001904CC">
        <w:rPr>
          <w:rFonts w:cs="Times New Roman"/>
          <w:szCs w:val="24"/>
        </w:rPr>
        <w:t>(Metodický pokyn k prevenci šikanování 2016)</w:t>
      </w:r>
      <w:r w:rsidR="00E153D8">
        <w:rPr>
          <w:rFonts w:cs="Times New Roman"/>
          <w:szCs w:val="24"/>
        </w:rPr>
        <w:t>.</w:t>
      </w:r>
    </w:p>
    <w:p w14:paraId="0F5B3086" w14:textId="77777777" w:rsidR="001904CC" w:rsidRDefault="001904CC" w:rsidP="00311F95">
      <w:pPr>
        <w:spacing w:before="120" w:after="0" w:line="360" w:lineRule="auto"/>
        <w:jc w:val="both"/>
        <w:rPr>
          <w:rFonts w:cs="Times New Roman"/>
          <w:szCs w:val="24"/>
        </w:rPr>
      </w:pPr>
    </w:p>
    <w:p w14:paraId="38614618" w14:textId="77777777" w:rsidR="005B0614" w:rsidRPr="00B10C31" w:rsidRDefault="005B0614" w:rsidP="00722B46">
      <w:pPr>
        <w:pStyle w:val="Nadpis4"/>
        <w:ind w:left="357"/>
      </w:pPr>
      <w:bookmarkStart w:id="35" w:name="_Toc70860647"/>
      <w:r w:rsidRPr="00B10C31">
        <w:lastRenderedPageBreak/>
        <w:t>4.</w:t>
      </w:r>
      <w:r w:rsidR="00870A19" w:rsidRPr="00B10C31">
        <w:t>1</w:t>
      </w:r>
      <w:r w:rsidRPr="00B10C31">
        <w:t>.</w:t>
      </w:r>
      <w:r w:rsidR="00870A19" w:rsidRPr="00B10C31">
        <w:t>8</w:t>
      </w:r>
      <w:r w:rsidRPr="00B10C31">
        <w:t xml:space="preserve"> Linka bezpečí</w:t>
      </w:r>
      <w:bookmarkEnd w:id="35"/>
    </w:p>
    <w:p w14:paraId="725CDA18" w14:textId="63CDA663" w:rsidR="005B0614" w:rsidRPr="00B10C31" w:rsidRDefault="00C82450" w:rsidP="005B0614">
      <w:pPr>
        <w:spacing w:before="120" w:after="0" w:line="360" w:lineRule="auto"/>
        <w:ind w:firstLine="357"/>
        <w:jc w:val="both"/>
        <w:rPr>
          <w:rFonts w:cs="Times New Roman"/>
          <w:szCs w:val="24"/>
        </w:rPr>
      </w:pPr>
      <w:r w:rsidRPr="00B10C31">
        <w:rPr>
          <w:rFonts w:cs="Times New Roman"/>
          <w:szCs w:val="24"/>
        </w:rPr>
        <w:t>Jak autorka (Králíková, 2019) uvádí, se „</w:t>
      </w:r>
      <w:r w:rsidRPr="00B10C31">
        <w:rPr>
          <w:rFonts w:cs="Times New Roman"/>
          <w:i/>
          <w:szCs w:val="24"/>
        </w:rPr>
        <w:t>L</w:t>
      </w:r>
      <w:r w:rsidR="005B0614" w:rsidRPr="00B10C31">
        <w:rPr>
          <w:rFonts w:cs="Times New Roman"/>
          <w:i/>
          <w:szCs w:val="24"/>
        </w:rPr>
        <w:t>inka bezpečí řadí mezi veřejně nejznámější sdružení. Poskytuje bezplatné poradenství všem dětem i mladým lidem v jejich obtížných životních situacích a zároveň provozuje i Rodičovskou linku, která slouží jako pomoc rodičům i jiným dospělým se starostí o dítě.</w:t>
      </w:r>
      <w:r w:rsidRPr="00B10C31">
        <w:rPr>
          <w:rFonts w:cs="Times New Roman"/>
          <w:i/>
          <w:szCs w:val="24"/>
        </w:rPr>
        <w:t xml:space="preserve"> </w:t>
      </w:r>
      <w:r w:rsidR="005B0614" w:rsidRPr="00B10C31">
        <w:rPr>
          <w:rFonts w:cs="Times New Roman"/>
          <w:i/>
          <w:szCs w:val="24"/>
        </w:rPr>
        <w:t>Linka poskytuje telefonické služby z pevných i mobilních sítí, zdarma 24 hodin denně, po celé ČR a to na čísle 116 111, kdy kromě telefonu funguje také na chatu či e-mailu.</w:t>
      </w:r>
      <w:r w:rsidRPr="00B10C31">
        <w:rPr>
          <w:rFonts w:cs="Times New Roman"/>
          <w:i/>
          <w:szCs w:val="24"/>
        </w:rPr>
        <w:t xml:space="preserve"> </w:t>
      </w:r>
      <w:r w:rsidR="005B0614" w:rsidRPr="00B10C31">
        <w:rPr>
          <w:rFonts w:cs="Times New Roman"/>
          <w:i/>
          <w:szCs w:val="24"/>
        </w:rPr>
        <w:t xml:space="preserve">Linka bezpečí je členem celosvětové asociace dětských linek důvěry </w:t>
      </w:r>
      <w:proofErr w:type="spellStart"/>
      <w:r w:rsidR="005B0614" w:rsidRPr="00B10C31">
        <w:rPr>
          <w:rFonts w:cs="Times New Roman"/>
          <w:i/>
          <w:szCs w:val="24"/>
        </w:rPr>
        <w:t>Child</w:t>
      </w:r>
      <w:proofErr w:type="spellEnd"/>
      <w:r w:rsidR="005B0614" w:rsidRPr="00B10C31">
        <w:rPr>
          <w:rFonts w:cs="Times New Roman"/>
          <w:i/>
          <w:szCs w:val="24"/>
        </w:rPr>
        <w:t xml:space="preserve"> </w:t>
      </w:r>
      <w:proofErr w:type="spellStart"/>
      <w:r w:rsidR="005B0614" w:rsidRPr="00B10C31">
        <w:rPr>
          <w:rFonts w:cs="Times New Roman"/>
          <w:i/>
          <w:szCs w:val="24"/>
        </w:rPr>
        <w:t>Helpline</w:t>
      </w:r>
      <w:proofErr w:type="spellEnd"/>
      <w:r w:rsidR="005B0614" w:rsidRPr="00B10C31">
        <w:rPr>
          <w:rFonts w:cs="Times New Roman"/>
          <w:i/>
          <w:szCs w:val="24"/>
        </w:rPr>
        <w:t xml:space="preserve"> International (CHI)</w:t>
      </w:r>
      <w:r w:rsidRPr="00B10C31">
        <w:rPr>
          <w:rFonts w:cs="Times New Roman"/>
          <w:szCs w:val="24"/>
        </w:rPr>
        <w:t>“</w:t>
      </w:r>
      <w:r w:rsidR="00870A19" w:rsidRPr="00B10C31">
        <w:rPr>
          <w:rFonts w:cs="Times New Roman"/>
          <w:szCs w:val="24"/>
        </w:rPr>
        <w:t>.</w:t>
      </w:r>
    </w:p>
    <w:p w14:paraId="733EFB2A" w14:textId="670400F1" w:rsidR="004869D1" w:rsidRDefault="004869D1" w:rsidP="007D1A8C">
      <w:pPr>
        <w:rPr>
          <w:rFonts w:cs="Times New Roman"/>
          <w:szCs w:val="24"/>
        </w:rPr>
      </w:pPr>
      <w:r>
        <w:rPr>
          <w:rFonts w:cs="Times New Roman"/>
          <w:szCs w:val="24"/>
        </w:rPr>
        <w:br w:type="page"/>
      </w:r>
    </w:p>
    <w:p w14:paraId="52366840" w14:textId="77777777" w:rsidR="00FE27EF" w:rsidRDefault="00DE7DBF" w:rsidP="001B14E2">
      <w:pPr>
        <w:pStyle w:val="Nadpis1"/>
        <w:spacing w:before="120" w:line="360" w:lineRule="auto"/>
        <w:ind w:firstLine="357"/>
      </w:pPr>
      <w:bookmarkStart w:id="36" w:name="_Toc70860648"/>
      <w:r>
        <w:lastRenderedPageBreak/>
        <w:t>II</w:t>
      </w:r>
      <w:r>
        <w:tab/>
      </w:r>
      <w:r w:rsidR="00FE27EF">
        <w:t>Empirická část</w:t>
      </w:r>
      <w:bookmarkEnd w:id="36"/>
    </w:p>
    <w:p w14:paraId="2EC778D6" w14:textId="40304C9E" w:rsidR="004726C8" w:rsidRPr="004726C8" w:rsidRDefault="004726C8" w:rsidP="00894500">
      <w:pPr>
        <w:spacing w:before="120" w:line="360" w:lineRule="auto"/>
        <w:ind w:firstLine="357"/>
        <w:jc w:val="both"/>
        <w:rPr>
          <w:rFonts w:cs="Times New Roman"/>
          <w:szCs w:val="24"/>
        </w:rPr>
      </w:pPr>
      <w:r w:rsidRPr="001B14E2">
        <w:rPr>
          <w:rFonts w:cs="Times New Roman"/>
          <w:szCs w:val="24"/>
        </w:rPr>
        <w:t xml:space="preserve">Ve druhé </w:t>
      </w:r>
      <w:r>
        <w:rPr>
          <w:rFonts w:cs="Times New Roman"/>
          <w:szCs w:val="24"/>
        </w:rPr>
        <w:t>části diplomové práce</w:t>
      </w:r>
      <w:r w:rsidRPr="001B14E2">
        <w:rPr>
          <w:rFonts w:cs="Times New Roman"/>
          <w:szCs w:val="24"/>
        </w:rPr>
        <w:t xml:space="preserve"> se autorka zabývá výzkumem a jeho vyhodnocením na téma šikana</w:t>
      </w:r>
      <w:r w:rsidRPr="004726C8">
        <w:rPr>
          <w:rFonts w:cs="Times New Roman"/>
          <w:szCs w:val="24"/>
        </w:rPr>
        <w:t xml:space="preserve"> a kyberšikana</w:t>
      </w:r>
      <w:r>
        <w:rPr>
          <w:rFonts w:cs="Times New Roman"/>
          <w:szCs w:val="24"/>
        </w:rPr>
        <w:t xml:space="preserve">. Dále tato část shrnuje </w:t>
      </w:r>
      <w:r w:rsidR="00B7797D">
        <w:rPr>
          <w:rFonts w:cs="Times New Roman"/>
          <w:szCs w:val="24"/>
        </w:rPr>
        <w:t>výsledky výzkumného šetření a diskuzi</w:t>
      </w:r>
      <w:r>
        <w:rPr>
          <w:rFonts w:cs="Times New Roman"/>
          <w:szCs w:val="24"/>
        </w:rPr>
        <w:t>.</w:t>
      </w:r>
    </w:p>
    <w:p w14:paraId="0DA39CDB" w14:textId="77777777" w:rsidR="004726C8" w:rsidRPr="004726C8" w:rsidRDefault="004726C8" w:rsidP="004726C8">
      <w:pPr>
        <w:spacing w:before="120" w:line="360" w:lineRule="auto"/>
        <w:ind w:firstLine="357"/>
        <w:rPr>
          <w:rFonts w:cs="Times New Roman"/>
          <w:szCs w:val="24"/>
        </w:rPr>
      </w:pPr>
    </w:p>
    <w:p w14:paraId="473C9804" w14:textId="1C4268FC" w:rsidR="00372DDE" w:rsidRPr="00D20CD8" w:rsidRDefault="007D1A8C" w:rsidP="00D20CD8">
      <w:pPr>
        <w:pStyle w:val="Nadpis2"/>
        <w:ind w:left="357"/>
      </w:pPr>
      <w:bookmarkStart w:id="37" w:name="_Toc70860649"/>
      <w:r>
        <w:t>5</w:t>
      </w:r>
      <w:r w:rsidR="00B32C3A" w:rsidRPr="00D20CD8">
        <w:tab/>
      </w:r>
      <w:r w:rsidR="00372DDE" w:rsidRPr="00D20CD8">
        <w:t>Design výzkumného šetření</w:t>
      </w:r>
      <w:bookmarkEnd w:id="37"/>
    </w:p>
    <w:p w14:paraId="7D2F55F7" w14:textId="27CB8EDA" w:rsidR="00894500" w:rsidRDefault="00894500" w:rsidP="00B7797D">
      <w:pPr>
        <w:spacing w:before="120" w:line="360" w:lineRule="auto"/>
        <w:ind w:firstLine="357"/>
        <w:jc w:val="both"/>
        <w:rPr>
          <w:rFonts w:cs="Times New Roman"/>
          <w:szCs w:val="24"/>
        </w:rPr>
      </w:pPr>
      <w:r>
        <w:t>Kvantitativně kvalitativní v</w:t>
      </w:r>
      <w:r>
        <w:rPr>
          <w:rFonts w:cs="Times New Roman"/>
          <w:szCs w:val="24"/>
        </w:rPr>
        <w:t xml:space="preserve">ýzkumné šetření na </w:t>
      </w:r>
      <w:r w:rsidRPr="001B14E2">
        <w:rPr>
          <w:rFonts w:cs="Times New Roman"/>
          <w:szCs w:val="24"/>
        </w:rPr>
        <w:t>téma šikana</w:t>
      </w:r>
      <w:r>
        <w:t xml:space="preserve"> a kyberšikana je zacíleno na znalost problematiky a postoje vybraných skupin respondentů žáků 8. ročníků základních škol ve Šternberku a také na obsah práce, její náplň i prevenci nežádoucích jevů školních metodiků prevence.</w:t>
      </w:r>
    </w:p>
    <w:p w14:paraId="3B623344" w14:textId="77777777" w:rsidR="00372DDE" w:rsidRPr="00372DDE" w:rsidRDefault="00372DDE" w:rsidP="00372DDE"/>
    <w:p w14:paraId="1A374E18" w14:textId="4DA744EC" w:rsidR="00B32C3A" w:rsidRDefault="007D1A8C" w:rsidP="00372DDE">
      <w:pPr>
        <w:pStyle w:val="Nadpis3"/>
      </w:pPr>
      <w:bookmarkStart w:id="38" w:name="_Toc70860650"/>
      <w:r>
        <w:t>5</w:t>
      </w:r>
      <w:r w:rsidR="00372DDE">
        <w:t>.1</w:t>
      </w:r>
      <w:r w:rsidR="00372DDE">
        <w:tab/>
      </w:r>
      <w:r w:rsidR="00B32C3A">
        <w:t>Výzkumný problém</w:t>
      </w:r>
      <w:bookmarkEnd w:id="38"/>
    </w:p>
    <w:p w14:paraId="21DB15FC" w14:textId="3E7FBFC4" w:rsidR="00E02A07" w:rsidRDefault="00E02A07" w:rsidP="00AD2C40">
      <w:pPr>
        <w:spacing w:before="120" w:line="360" w:lineRule="auto"/>
        <w:ind w:firstLine="357"/>
        <w:jc w:val="both"/>
      </w:pPr>
      <w:r>
        <w:t>Šikana je obecně známý</w:t>
      </w:r>
      <w:r w:rsidR="00957E5F">
        <w:t xml:space="preserve"> a často neřešený</w:t>
      </w:r>
      <w:r>
        <w:t xml:space="preserve"> problém, </w:t>
      </w:r>
      <w:r w:rsidR="00957E5F">
        <w:t>kdy</w:t>
      </w:r>
      <w:r>
        <w:t xml:space="preserve"> v současné době </w:t>
      </w:r>
      <w:r w:rsidR="00957E5F">
        <w:t xml:space="preserve">s rozvojem technologií </w:t>
      </w:r>
      <w:r>
        <w:t xml:space="preserve">se za poslední roky </w:t>
      </w:r>
      <w:r w:rsidR="00957E5F">
        <w:t>znatelně</w:t>
      </w:r>
      <w:r>
        <w:t xml:space="preserve"> rozšířila </w:t>
      </w:r>
      <w:r w:rsidR="00957E5F">
        <w:t xml:space="preserve">tzv. </w:t>
      </w:r>
      <w:r>
        <w:t>kyberšikana, k</w:t>
      </w:r>
      <w:r w:rsidR="00957E5F">
        <w:t>t</w:t>
      </w:r>
      <w:r w:rsidR="00480819">
        <w:t>erá s</w:t>
      </w:r>
      <w:r>
        <w:t xml:space="preserve">e </w:t>
      </w:r>
      <w:r w:rsidR="00957E5F">
        <w:t xml:space="preserve">již stala </w:t>
      </w:r>
      <w:r>
        <w:t>neoddělitelnou součást</w:t>
      </w:r>
      <w:r w:rsidR="00957E5F">
        <w:t>í popisované problematiky</w:t>
      </w:r>
      <w:r>
        <w:t xml:space="preserve">. Dle autorky je tento fenomén </w:t>
      </w:r>
      <w:r w:rsidR="00957E5F">
        <w:t>stále aktuální,</w:t>
      </w:r>
      <w:r>
        <w:t xml:space="preserve"> a proto vyvstala </w:t>
      </w:r>
      <w:r w:rsidR="00957E5F">
        <w:t>myšlenka</w:t>
      </w:r>
      <w:r>
        <w:t xml:space="preserve"> zj</w:t>
      </w:r>
      <w:r w:rsidR="00957E5F">
        <w:t xml:space="preserve">istit, jak na tom populace </w:t>
      </w:r>
      <w:r w:rsidR="00AD2C40">
        <w:t>žáků</w:t>
      </w:r>
      <w:r w:rsidR="00957E5F">
        <w:t xml:space="preserve"> 8. ročníků základních škol</w:t>
      </w:r>
      <w:r>
        <w:t xml:space="preserve"> zastoupená zkoumaným vzorkem je se znalostmi celé této problematiky</w:t>
      </w:r>
      <w:r w:rsidR="00894500">
        <w:t>,</w:t>
      </w:r>
      <w:r w:rsidR="00957E5F">
        <w:t xml:space="preserve"> jak</w:t>
      </w:r>
      <w:r w:rsidR="00AD2C40">
        <w:t xml:space="preserve"> </w:t>
      </w:r>
      <w:r w:rsidR="00957E5F">
        <w:t>jim tyto informace škola předává</w:t>
      </w:r>
      <w:r w:rsidR="00AD2C40">
        <w:t xml:space="preserve"> a tím zmapovat </w:t>
      </w:r>
      <w:r w:rsidR="00AD2C40" w:rsidRPr="00BE556E">
        <w:t xml:space="preserve">úroveň </w:t>
      </w:r>
      <w:r w:rsidR="00AD2C40">
        <w:t>jejich informovanosti.</w:t>
      </w:r>
    </w:p>
    <w:p w14:paraId="49407850" w14:textId="77777777" w:rsidR="00B32C3A" w:rsidRPr="00B32C3A" w:rsidRDefault="00B32C3A" w:rsidP="00B32C3A"/>
    <w:p w14:paraId="49545EB7" w14:textId="5675CB45" w:rsidR="00FE27EF" w:rsidRDefault="007D1A8C" w:rsidP="00372DDE">
      <w:pPr>
        <w:pStyle w:val="Nadpis3"/>
      </w:pPr>
      <w:bookmarkStart w:id="39" w:name="_Toc70860651"/>
      <w:r>
        <w:t>5</w:t>
      </w:r>
      <w:r w:rsidR="00372DDE">
        <w:t>.2</w:t>
      </w:r>
      <w:r w:rsidR="00DE7DBF">
        <w:tab/>
      </w:r>
      <w:r w:rsidR="00FE27EF">
        <w:t>Cíl výzkumu</w:t>
      </w:r>
      <w:bookmarkEnd w:id="39"/>
    </w:p>
    <w:p w14:paraId="51E4B6C1" w14:textId="4455910F" w:rsidR="00112C8A" w:rsidRDefault="00624CFD" w:rsidP="00AD2C40">
      <w:pPr>
        <w:spacing w:before="120" w:line="360" w:lineRule="auto"/>
        <w:ind w:firstLine="357"/>
        <w:jc w:val="both"/>
        <w:rPr>
          <w:rFonts w:cs="Times New Roman"/>
        </w:rPr>
      </w:pPr>
      <w:r w:rsidRPr="00624CFD">
        <w:rPr>
          <w:rFonts w:cs="Times New Roman"/>
        </w:rPr>
        <w:t xml:space="preserve">Cílem </w:t>
      </w:r>
      <w:r w:rsidR="00557BE0">
        <w:rPr>
          <w:rFonts w:cs="Times New Roman"/>
        </w:rPr>
        <w:t>výzkumu</w:t>
      </w:r>
      <w:r w:rsidR="00557BE0" w:rsidRPr="00557BE0">
        <w:rPr>
          <w:rFonts w:cs="Times New Roman"/>
        </w:rPr>
        <w:t xml:space="preserve"> </w:t>
      </w:r>
      <w:r w:rsidR="00E86D86">
        <w:rPr>
          <w:rFonts w:cs="Times New Roman"/>
        </w:rPr>
        <w:t>bylo</w:t>
      </w:r>
      <w:r w:rsidR="00557BE0">
        <w:rPr>
          <w:rFonts w:cs="Times New Roman"/>
        </w:rPr>
        <w:t xml:space="preserve"> vytvořit kvantitativně kvalitativní</w:t>
      </w:r>
      <w:r w:rsidR="00557BE0" w:rsidRPr="00557BE0">
        <w:rPr>
          <w:rFonts w:cs="Times New Roman"/>
        </w:rPr>
        <w:t xml:space="preserve"> </w:t>
      </w:r>
      <w:r w:rsidR="00557BE0">
        <w:rPr>
          <w:rFonts w:cs="Times New Roman"/>
        </w:rPr>
        <w:t>šetření zaměřené</w:t>
      </w:r>
      <w:r w:rsidR="00557BE0" w:rsidRPr="00557BE0">
        <w:rPr>
          <w:rFonts w:cs="Times New Roman"/>
        </w:rPr>
        <w:t xml:space="preserve"> </w:t>
      </w:r>
      <w:r w:rsidR="00557BE0">
        <w:rPr>
          <w:rFonts w:cs="Times New Roman"/>
        </w:rPr>
        <w:t xml:space="preserve">na </w:t>
      </w:r>
      <w:r w:rsidR="00E86D86">
        <w:rPr>
          <w:rFonts w:cs="Times New Roman"/>
        </w:rPr>
        <w:t xml:space="preserve">získání informací prostřednictvím </w:t>
      </w:r>
      <w:r w:rsidR="00557BE0">
        <w:rPr>
          <w:rFonts w:cs="Times New Roman"/>
        </w:rPr>
        <w:t>dotazník</w:t>
      </w:r>
      <w:r w:rsidR="00E86D86">
        <w:rPr>
          <w:rFonts w:cs="Times New Roman"/>
        </w:rPr>
        <w:t>u</w:t>
      </w:r>
      <w:r w:rsidR="00557BE0">
        <w:rPr>
          <w:rFonts w:cs="Times New Roman"/>
        </w:rPr>
        <w:t xml:space="preserve"> mezi žáky 2. </w:t>
      </w:r>
      <w:r w:rsidR="00521F6C">
        <w:rPr>
          <w:rFonts w:cs="Times New Roman"/>
        </w:rPr>
        <w:t>stupně</w:t>
      </w:r>
      <w:r w:rsidR="00557BE0">
        <w:rPr>
          <w:rFonts w:cs="Times New Roman"/>
        </w:rPr>
        <w:t xml:space="preserve"> základních škol ve Šternberku. Tomuto</w:t>
      </w:r>
      <w:r w:rsidR="00E86D86">
        <w:rPr>
          <w:rFonts w:cs="Times New Roman"/>
        </w:rPr>
        <w:t xml:space="preserve"> sběru dat</w:t>
      </w:r>
      <w:r w:rsidR="00557BE0">
        <w:rPr>
          <w:rFonts w:cs="Times New Roman"/>
        </w:rPr>
        <w:t xml:space="preserve"> předcházely rozhovory se školními metodiky prevence, jako určitá forma předvýzkumu, který posloužil k</w:t>
      </w:r>
      <w:r w:rsidR="00E86D86">
        <w:rPr>
          <w:rFonts w:cs="Times New Roman"/>
        </w:rPr>
        <w:t xml:space="preserve"> </w:t>
      </w:r>
      <w:r w:rsidR="00557BE0">
        <w:rPr>
          <w:rFonts w:cs="Times New Roman"/>
        </w:rPr>
        <w:t>následn</w:t>
      </w:r>
      <w:r w:rsidR="00E86D86">
        <w:rPr>
          <w:rFonts w:cs="Times New Roman"/>
        </w:rPr>
        <w:t>ému sesta</w:t>
      </w:r>
      <w:r w:rsidR="00557BE0">
        <w:rPr>
          <w:rFonts w:cs="Times New Roman"/>
        </w:rPr>
        <w:t>vení dotazn</w:t>
      </w:r>
      <w:r w:rsidR="00E86D86">
        <w:rPr>
          <w:rFonts w:cs="Times New Roman"/>
        </w:rPr>
        <w:t>í</w:t>
      </w:r>
      <w:r w:rsidR="00557BE0">
        <w:rPr>
          <w:rFonts w:cs="Times New Roman"/>
        </w:rPr>
        <w:t>ku.</w:t>
      </w:r>
    </w:p>
    <w:p w14:paraId="44C28186" w14:textId="2590D8C4" w:rsidR="00E26D05" w:rsidRDefault="00E86D86" w:rsidP="00AD2C40">
      <w:pPr>
        <w:spacing w:before="120" w:line="360" w:lineRule="auto"/>
        <w:ind w:firstLine="357"/>
        <w:jc w:val="both"/>
        <w:rPr>
          <w:rFonts w:cs="Times New Roman"/>
        </w:rPr>
      </w:pPr>
      <w:r>
        <w:rPr>
          <w:rFonts w:cs="Times New Roman"/>
        </w:rPr>
        <w:t>Hlavním cílem výzkumu bylo</w:t>
      </w:r>
      <w:r w:rsidR="00624CFD" w:rsidRPr="00624CFD">
        <w:rPr>
          <w:rFonts w:cs="Times New Roman"/>
        </w:rPr>
        <w:t xml:space="preserve"> </w:t>
      </w:r>
      <w:r w:rsidR="00AD2C40">
        <w:rPr>
          <w:rFonts w:cs="Times New Roman"/>
        </w:rPr>
        <w:t>zjistit a</w:t>
      </w:r>
      <w:r w:rsidR="00AD2C40" w:rsidRPr="00AD2C40">
        <w:rPr>
          <w:rFonts w:cs="Times New Roman"/>
        </w:rPr>
        <w:t xml:space="preserve"> popsat, jak jsou žáci 8.</w:t>
      </w:r>
      <w:r w:rsidR="00AD2C40">
        <w:rPr>
          <w:rFonts w:cs="Times New Roman"/>
        </w:rPr>
        <w:t xml:space="preserve"> </w:t>
      </w:r>
      <w:r w:rsidR="00AD2C40" w:rsidRPr="00AD2C40">
        <w:rPr>
          <w:rFonts w:cs="Times New Roman"/>
        </w:rPr>
        <w:t xml:space="preserve">tříd </w:t>
      </w:r>
      <w:r w:rsidR="00AD2C40">
        <w:rPr>
          <w:rFonts w:cs="Times New Roman"/>
        </w:rPr>
        <w:t xml:space="preserve">základních škol </w:t>
      </w:r>
      <w:r w:rsidR="00AD2C40" w:rsidRPr="00AD2C40">
        <w:rPr>
          <w:rFonts w:cs="Times New Roman"/>
        </w:rPr>
        <w:t>informov</w:t>
      </w:r>
      <w:r w:rsidR="00AD2C40">
        <w:rPr>
          <w:rFonts w:cs="Times New Roman"/>
        </w:rPr>
        <w:t>áni</w:t>
      </w:r>
      <w:r w:rsidR="004F0D14">
        <w:rPr>
          <w:rFonts w:cs="Times New Roman"/>
        </w:rPr>
        <w:t xml:space="preserve"> o </w:t>
      </w:r>
      <w:r w:rsidR="00AD2C40" w:rsidRPr="00AD2C40">
        <w:rPr>
          <w:rFonts w:cs="Times New Roman"/>
        </w:rPr>
        <w:t>prevenci šikany ze strany školy</w:t>
      </w:r>
      <w:r w:rsidR="00AD2C40">
        <w:rPr>
          <w:rFonts w:cs="Times New Roman"/>
        </w:rPr>
        <w:t>. Dalším cílem b</w:t>
      </w:r>
      <w:r>
        <w:rPr>
          <w:rFonts w:cs="Times New Roman"/>
        </w:rPr>
        <w:t>ylo</w:t>
      </w:r>
      <w:r w:rsidR="00AD2C40">
        <w:rPr>
          <w:rFonts w:cs="Times New Roman"/>
        </w:rPr>
        <w:t xml:space="preserve"> p</w:t>
      </w:r>
      <w:r w:rsidR="00AD2C40" w:rsidRPr="00AD2C40">
        <w:rPr>
          <w:rFonts w:cs="Times New Roman"/>
        </w:rPr>
        <w:t>orovnat vnímání šikany pohledem chlapců a dívek</w:t>
      </w:r>
      <w:r w:rsidR="00AD2C40">
        <w:rPr>
          <w:rFonts w:cs="Times New Roman"/>
        </w:rPr>
        <w:t xml:space="preserve"> a v </w:t>
      </w:r>
      <w:r w:rsidR="00624CFD">
        <w:rPr>
          <w:rFonts w:cs="Times New Roman"/>
        </w:rPr>
        <w:t xml:space="preserve">neposlední řadě </w:t>
      </w:r>
      <w:r w:rsidR="00B828EA">
        <w:rPr>
          <w:rFonts w:cs="Times New Roman"/>
        </w:rPr>
        <w:t xml:space="preserve">poté </w:t>
      </w:r>
      <w:r w:rsidR="00030B5E">
        <w:rPr>
          <w:rFonts w:cs="Times New Roman"/>
        </w:rPr>
        <w:t>vytvořit</w:t>
      </w:r>
      <w:r w:rsidR="00624CFD" w:rsidRPr="00894500">
        <w:rPr>
          <w:rFonts w:cs="Times New Roman"/>
        </w:rPr>
        <w:t xml:space="preserve"> pro dítě</w:t>
      </w:r>
      <w:r w:rsidR="00030B5E">
        <w:rPr>
          <w:rFonts w:cs="Times New Roman"/>
        </w:rPr>
        <w:t xml:space="preserve"> </w:t>
      </w:r>
      <w:r w:rsidR="00894500">
        <w:rPr>
          <w:rFonts w:cs="Times New Roman"/>
        </w:rPr>
        <w:t xml:space="preserve">informační leták </w:t>
      </w:r>
      <w:r w:rsidR="00030B5E">
        <w:rPr>
          <w:rFonts w:cs="Times New Roman"/>
        </w:rPr>
        <w:t xml:space="preserve">k </w:t>
      </w:r>
      <w:r w:rsidR="00894500">
        <w:rPr>
          <w:rFonts w:cs="Times New Roman"/>
        </w:rPr>
        <w:t xml:space="preserve">prevenci </w:t>
      </w:r>
      <w:r w:rsidR="00E26D05">
        <w:rPr>
          <w:rFonts w:cs="Times New Roman"/>
        </w:rPr>
        <w:t>šikan</w:t>
      </w:r>
      <w:r w:rsidR="00894500">
        <w:rPr>
          <w:rFonts w:cs="Times New Roman"/>
        </w:rPr>
        <w:t>y</w:t>
      </w:r>
      <w:r w:rsidR="00030B5E">
        <w:rPr>
          <w:rFonts w:cs="Times New Roman"/>
        </w:rPr>
        <w:t xml:space="preserve"> či kyberšikany</w:t>
      </w:r>
      <w:r w:rsidR="00E26D05">
        <w:rPr>
          <w:rFonts w:cs="Times New Roman"/>
        </w:rPr>
        <w:t>.</w:t>
      </w:r>
    </w:p>
    <w:p w14:paraId="6391227B" w14:textId="77777777" w:rsidR="00112C8A" w:rsidRDefault="00112C8A" w:rsidP="00AD2C40">
      <w:pPr>
        <w:spacing w:before="120" w:line="360" w:lineRule="auto"/>
        <w:ind w:firstLine="357"/>
        <w:jc w:val="both"/>
        <w:rPr>
          <w:rFonts w:cs="Times New Roman"/>
        </w:rPr>
      </w:pPr>
    </w:p>
    <w:p w14:paraId="74EFD2DC" w14:textId="77777777" w:rsidR="00E26D05" w:rsidRDefault="00E26D05" w:rsidP="00FE27EF">
      <w:pPr>
        <w:spacing w:before="120" w:line="360" w:lineRule="auto"/>
        <w:rPr>
          <w:rFonts w:cs="Times New Roman"/>
        </w:rPr>
      </w:pPr>
    </w:p>
    <w:p w14:paraId="2F793251" w14:textId="341FB18C" w:rsidR="00E26D05" w:rsidRDefault="007D1A8C" w:rsidP="00E26D05">
      <w:pPr>
        <w:pStyle w:val="Nadpis3"/>
        <w:spacing w:line="360" w:lineRule="auto"/>
      </w:pPr>
      <w:bookmarkStart w:id="40" w:name="_Toc70860652"/>
      <w:r>
        <w:lastRenderedPageBreak/>
        <w:t>5</w:t>
      </w:r>
      <w:r w:rsidR="00372DDE">
        <w:t>.3</w:t>
      </w:r>
      <w:r w:rsidR="00DE7DBF">
        <w:tab/>
      </w:r>
      <w:r w:rsidR="00E26D05">
        <w:t>Stanovení hypotéz</w:t>
      </w:r>
      <w:bookmarkEnd w:id="40"/>
    </w:p>
    <w:p w14:paraId="578C1295" w14:textId="7663EFF0" w:rsidR="00E26D05" w:rsidRDefault="00E86D86" w:rsidP="00D20CD8">
      <w:pPr>
        <w:spacing w:before="120" w:line="360" w:lineRule="auto"/>
        <w:ind w:firstLine="357"/>
        <w:jc w:val="both"/>
      </w:pPr>
      <w:r>
        <w:t xml:space="preserve">Pro kvantitativní část výzkumu je nutné stanovit hypotézy. </w:t>
      </w:r>
      <w:r w:rsidR="001533AC">
        <w:t xml:space="preserve">Dle </w:t>
      </w:r>
      <w:proofErr w:type="spellStart"/>
      <w:r w:rsidR="001533AC">
        <w:t>Chrásky</w:t>
      </w:r>
      <w:proofErr w:type="spellEnd"/>
      <w:r w:rsidR="001533AC">
        <w:t xml:space="preserve"> (1998), p</w:t>
      </w:r>
      <w:r w:rsidR="00EC6328" w:rsidRPr="00EC6328">
        <w:t xml:space="preserve">ojem </w:t>
      </w:r>
      <w:r w:rsidR="00E26D05" w:rsidRPr="00E26D05">
        <w:rPr>
          <w:b/>
        </w:rPr>
        <w:t>Hypotéza</w:t>
      </w:r>
      <w:r w:rsidR="00E26D05" w:rsidRPr="00E26D05">
        <w:t xml:space="preserve"> </w:t>
      </w:r>
      <w:r w:rsidR="00EC6328">
        <w:t xml:space="preserve">zahrnuje </w:t>
      </w:r>
      <w:r w:rsidR="00E26D05" w:rsidRPr="00E26D05">
        <w:t>vědeck</w:t>
      </w:r>
      <w:r w:rsidR="00EC6328">
        <w:t>é</w:t>
      </w:r>
      <w:r w:rsidR="00E26D05" w:rsidRPr="00E26D05">
        <w:t xml:space="preserve"> předvídání nějaké zákonitosti, kterou je </w:t>
      </w:r>
      <w:r w:rsidR="00EC6328" w:rsidRPr="00E26D05">
        <w:t>po shrnutí výsledků výzkumu</w:t>
      </w:r>
      <w:r w:rsidR="00EC6328">
        <w:t xml:space="preserve"> vždy po</w:t>
      </w:r>
      <w:r w:rsidR="00E26D05" w:rsidRPr="00E26D05">
        <w:t xml:space="preserve">třeba </w:t>
      </w:r>
      <w:r w:rsidR="00EC6328">
        <w:t>verifikovat</w:t>
      </w:r>
      <w:r w:rsidR="00E26D05" w:rsidRPr="00E26D05">
        <w:t xml:space="preserve"> nebo </w:t>
      </w:r>
      <w:r w:rsidR="00EC6328">
        <w:t>falzifikovat</w:t>
      </w:r>
      <w:r w:rsidR="001533AC">
        <w:t>.</w:t>
      </w:r>
    </w:p>
    <w:p w14:paraId="33B1D112" w14:textId="77777777" w:rsidR="00E26D05" w:rsidRDefault="00E26D05" w:rsidP="00D20CD8">
      <w:pPr>
        <w:spacing w:before="120" w:line="360" w:lineRule="auto"/>
        <w:ind w:firstLine="357"/>
      </w:pPr>
    </w:p>
    <w:p w14:paraId="47AE6B71" w14:textId="5ADAEDA8" w:rsidR="00E26D05" w:rsidRDefault="007D1A8C" w:rsidP="00D20CD8">
      <w:pPr>
        <w:pStyle w:val="Nadpis4"/>
        <w:spacing w:before="120" w:line="360" w:lineRule="auto"/>
      </w:pPr>
      <w:bookmarkStart w:id="41" w:name="_Toc70860653"/>
      <w:r>
        <w:t>5</w:t>
      </w:r>
      <w:r w:rsidR="00372DDE">
        <w:t>.3</w:t>
      </w:r>
      <w:r w:rsidR="00E26D05">
        <w:t>.1 Hypotézy</w:t>
      </w:r>
      <w:bookmarkEnd w:id="41"/>
    </w:p>
    <w:p w14:paraId="1DA82068" w14:textId="27FC11F5" w:rsidR="006D091C" w:rsidRDefault="001533AC" w:rsidP="00F0765A">
      <w:pPr>
        <w:ind w:firstLine="357"/>
        <w:jc w:val="both"/>
      </w:pPr>
      <w:r>
        <w:t>N</w:t>
      </w:r>
      <w:r w:rsidRPr="001533AC">
        <w:t>a základě prostudované problematiky byly stanoveny tyto hypotézy</w:t>
      </w:r>
      <w:r>
        <w:t>:</w:t>
      </w:r>
    </w:p>
    <w:p w14:paraId="0C49B767" w14:textId="77777777" w:rsidR="00F0765A" w:rsidRPr="001533AC" w:rsidRDefault="00F0765A" w:rsidP="00F0765A">
      <w:pPr>
        <w:ind w:firstLine="357"/>
        <w:jc w:val="both"/>
      </w:pPr>
    </w:p>
    <w:p w14:paraId="095CA7F8" w14:textId="77777777" w:rsidR="00E26D05" w:rsidRPr="00E26D05" w:rsidRDefault="00E26D05" w:rsidP="004F0D14">
      <w:pPr>
        <w:keepNext/>
        <w:keepLines/>
        <w:spacing w:before="120" w:line="360" w:lineRule="auto"/>
        <w:rPr>
          <w:b/>
        </w:rPr>
      </w:pPr>
      <w:r w:rsidRPr="00E26D05">
        <w:rPr>
          <w:b/>
        </w:rPr>
        <w:t>Hypotéza 1</w:t>
      </w:r>
    </w:p>
    <w:p w14:paraId="760363F9" w14:textId="4173267D" w:rsidR="001533AC" w:rsidRDefault="001533AC" w:rsidP="004F0D14">
      <w:pPr>
        <w:keepNext/>
        <w:keepLines/>
        <w:spacing w:before="120" w:line="360" w:lineRule="auto"/>
        <w:ind w:firstLine="357"/>
        <w:jc w:val="both"/>
      </w:pPr>
      <w:r w:rsidRPr="001533AC">
        <w:t xml:space="preserve">Mezi vybranými </w:t>
      </w:r>
      <w:r>
        <w:t>základními školami</w:t>
      </w:r>
      <w:r w:rsidRPr="001533AC">
        <w:t xml:space="preserve"> ve Šternberku existuj</w:t>
      </w:r>
      <w:r w:rsidR="004F0D14">
        <w:t>e statisticky významný rozdíl v </w:t>
      </w:r>
      <w:r w:rsidRPr="001533AC">
        <w:t xml:space="preserve">informovanosti žáků 8. tříd </w:t>
      </w:r>
      <w:r>
        <w:t>na</w:t>
      </w:r>
      <w:r w:rsidRPr="001533AC">
        <w:t xml:space="preserve"> problemati</w:t>
      </w:r>
      <w:r>
        <w:t>ku</w:t>
      </w:r>
      <w:r w:rsidRPr="001533AC">
        <w:t xml:space="preserve"> šikany</w:t>
      </w:r>
      <w:r>
        <w:t>.</w:t>
      </w:r>
    </w:p>
    <w:p w14:paraId="7C5EF341" w14:textId="77777777" w:rsidR="00E26D05" w:rsidRDefault="00E26D05" w:rsidP="00E26D05">
      <w:pPr>
        <w:spacing w:before="120" w:line="360" w:lineRule="auto"/>
      </w:pPr>
    </w:p>
    <w:p w14:paraId="61A6F335" w14:textId="77777777" w:rsidR="00E26D05" w:rsidRPr="00E26D05" w:rsidRDefault="00E26D05" w:rsidP="003B38BA">
      <w:pPr>
        <w:keepNext/>
        <w:keepLines/>
        <w:spacing w:before="120" w:line="360" w:lineRule="auto"/>
        <w:rPr>
          <w:b/>
        </w:rPr>
      </w:pPr>
      <w:r w:rsidRPr="00E26D05">
        <w:rPr>
          <w:b/>
        </w:rPr>
        <w:t>Hypotéza 2</w:t>
      </w:r>
    </w:p>
    <w:p w14:paraId="58173B92" w14:textId="0BADED6D" w:rsidR="001533AC" w:rsidRDefault="001533AC" w:rsidP="00D20CD8">
      <w:pPr>
        <w:keepNext/>
        <w:keepLines/>
        <w:spacing w:before="120" w:line="360" w:lineRule="auto"/>
        <w:ind w:firstLine="357"/>
        <w:jc w:val="both"/>
      </w:pPr>
      <w:r w:rsidRPr="001533AC">
        <w:t xml:space="preserve">Mezi chlapci a dívkami 8. tříd </w:t>
      </w:r>
      <w:r>
        <w:t>základních škol</w:t>
      </w:r>
      <w:r w:rsidRPr="001533AC">
        <w:t xml:space="preserve"> ve Šternberku existuje statisticky významný rozdíl v informovanosti </w:t>
      </w:r>
      <w:r>
        <w:t>na</w:t>
      </w:r>
      <w:r w:rsidRPr="001533AC">
        <w:t xml:space="preserve"> problematik</w:t>
      </w:r>
      <w:r>
        <w:t>u</w:t>
      </w:r>
      <w:r w:rsidRPr="001533AC">
        <w:t xml:space="preserve"> šikany</w:t>
      </w:r>
      <w:r>
        <w:t>.</w:t>
      </w:r>
    </w:p>
    <w:p w14:paraId="7768FC07" w14:textId="77777777" w:rsidR="0047118B" w:rsidRDefault="0047118B" w:rsidP="00D20CD8">
      <w:pPr>
        <w:spacing w:before="120" w:line="360" w:lineRule="auto"/>
        <w:ind w:firstLine="357"/>
      </w:pPr>
    </w:p>
    <w:p w14:paraId="1199A09E" w14:textId="01A9C6D7" w:rsidR="0047118B" w:rsidRDefault="0088740E" w:rsidP="0088740E">
      <w:pPr>
        <w:pStyle w:val="Nadpis3"/>
        <w:numPr>
          <w:ilvl w:val="2"/>
          <w:numId w:val="49"/>
        </w:numPr>
        <w:spacing w:line="360" w:lineRule="auto"/>
      </w:pPr>
      <w:bookmarkStart w:id="42" w:name="_Toc70860654"/>
      <w:r>
        <w:t>V</w:t>
      </w:r>
      <w:r w:rsidR="0047118B">
        <w:t>ýzkumný soubor</w:t>
      </w:r>
      <w:bookmarkEnd w:id="42"/>
    </w:p>
    <w:p w14:paraId="155BB303" w14:textId="356B045D" w:rsidR="00733171" w:rsidRDefault="00733171" w:rsidP="00D20CD8">
      <w:pPr>
        <w:spacing w:before="120" w:line="360" w:lineRule="auto"/>
        <w:ind w:firstLine="357"/>
        <w:jc w:val="both"/>
      </w:pPr>
      <w:r>
        <w:t>Pro kvalitativní část výzkumu byli osloveni školní metodici prevence ze všech tří základních škol ve Šternberku. Rozhovor však poskytli pouze dva z nich. Třetí oslovený metodik, pravděpodobn</w:t>
      </w:r>
      <w:r w:rsidR="00560A3B">
        <w:t>ě</w:t>
      </w:r>
      <w:r>
        <w:t xml:space="preserve"> z důvodu současné </w:t>
      </w:r>
      <w:proofErr w:type="spellStart"/>
      <w:r>
        <w:t>covidové</w:t>
      </w:r>
      <w:proofErr w:type="spellEnd"/>
      <w:r>
        <w:t xml:space="preserve"> situace</w:t>
      </w:r>
      <w:r w:rsidR="00560A3B">
        <w:t xml:space="preserve"> a nedostatku času, rozhovor ne</w:t>
      </w:r>
      <w:r>
        <w:t>poskytl</w:t>
      </w:r>
      <w:r w:rsidR="00560A3B">
        <w:t>.</w:t>
      </w:r>
    </w:p>
    <w:p w14:paraId="1E3CD2DE" w14:textId="3AAE7E85" w:rsidR="001533AC" w:rsidRDefault="00560A3B" w:rsidP="00D20CD8">
      <w:pPr>
        <w:spacing w:before="120" w:line="360" w:lineRule="auto"/>
        <w:ind w:firstLine="357"/>
        <w:jc w:val="both"/>
      </w:pPr>
      <w:r>
        <w:t>U kvantitativní</w:t>
      </w:r>
      <w:r w:rsidR="00733171">
        <w:t xml:space="preserve"> </w:t>
      </w:r>
      <w:r>
        <w:t>části šetření</w:t>
      </w:r>
      <w:r w:rsidR="00733171">
        <w:t xml:space="preserve"> jsou výzkumný</w:t>
      </w:r>
      <w:r w:rsidR="00480819">
        <w:t>m</w:t>
      </w:r>
      <w:r w:rsidR="00733171">
        <w:t xml:space="preserve"> souborem</w:t>
      </w:r>
      <w:r w:rsidR="001533AC" w:rsidRPr="001533AC">
        <w:t xml:space="preserve"> žáci 8. ročník</w:t>
      </w:r>
      <w:r w:rsidR="001533AC">
        <w:t>ů základních škol ve</w:t>
      </w:r>
      <w:r w:rsidR="00F31D9A">
        <w:t> </w:t>
      </w:r>
      <w:r w:rsidR="001533AC">
        <w:t>Šternberku zastoupen</w:t>
      </w:r>
      <w:r w:rsidR="00480819">
        <w:t>i</w:t>
      </w:r>
      <w:r w:rsidR="001533AC">
        <w:t xml:space="preserve"> těmito školami:</w:t>
      </w:r>
    </w:p>
    <w:p w14:paraId="20124527" w14:textId="26294627" w:rsidR="00D20CD8" w:rsidRDefault="001533AC" w:rsidP="00D20CD8">
      <w:pPr>
        <w:pStyle w:val="Odstavecseseznamem"/>
        <w:numPr>
          <w:ilvl w:val="0"/>
          <w:numId w:val="17"/>
        </w:numPr>
        <w:spacing w:before="120" w:line="360" w:lineRule="auto"/>
        <w:jc w:val="both"/>
      </w:pPr>
      <w:r>
        <w:t>Základní škola, Svatopluk</w:t>
      </w:r>
      <w:r w:rsidR="00480819">
        <w:t>ova 7, 785 01 Šternberk se dvěma</w:t>
      </w:r>
      <w:r>
        <w:t xml:space="preserve"> třídami osmého </w:t>
      </w:r>
      <w:proofErr w:type="gramStart"/>
      <w:r>
        <w:t>ročníku 8.A a 8.B s celkovým</w:t>
      </w:r>
      <w:proofErr w:type="gramEnd"/>
      <w:r>
        <w:t xml:space="preserve"> počtem 59 žáků;</w:t>
      </w:r>
    </w:p>
    <w:p w14:paraId="21F6A07E" w14:textId="77777777" w:rsidR="00D20CD8" w:rsidRDefault="001533AC" w:rsidP="00D20CD8">
      <w:pPr>
        <w:pStyle w:val="Odstavecseseznamem"/>
        <w:numPr>
          <w:ilvl w:val="0"/>
          <w:numId w:val="17"/>
        </w:numPr>
        <w:spacing w:before="120" w:line="360" w:lineRule="auto"/>
        <w:jc w:val="both"/>
      </w:pPr>
      <w:r>
        <w:t xml:space="preserve"> Základní škola, Dr. Hrubého 2, 785 01 Šternberk se dvěma třídami osmého </w:t>
      </w:r>
      <w:proofErr w:type="gramStart"/>
      <w:r>
        <w:t>ročníku 8.A a 8.B s celkovým</w:t>
      </w:r>
      <w:proofErr w:type="gramEnd"/>
      <w:r>
        <w:t xml:space="preserve"> počtem 57 žáků;</w:t>
      </w:r>
    </w:p>
    <w:p w14:paraId="376A9DFC" w14:textId="0D77C80F" w:rsidR="001533AC" w:rsidRDefault="001533AC" w:rsidP="00D20CD8">
      <w:pPr>
        <w:pStyle w:val="Odstavecseseznamem"/>
        <w:numPr>
          <w:ilvl w:val="0"/>
          <w:numId w:val="17"/>
        </w:numPr>
        <w:spacing w:before="120" w:line="360" w:lineRule="auto"/>
        <w:jc w:val="both"/>
      </w:pPr>
      <w:r>
        <w:t>Základní škola, nám. Svobody 3, 785 01 Šternberk</w:t>
      </w:r>
      <w:r w:rsidRPr="00EC6328">
        <w:t xml:space="preserve"> </w:t>
      </w:r>
      <w:r>
        <w:t xml:space="preserve">dvěma třídami osmého </w:t>
      </w:r>
      <w:proofErr w:type="gramStart"/>
      <w:r>
        <w:t>ročníku 8.A a 8.B s celkovým</w:t>
      </w:r>
      <w:proofErr w:type="gramEnd"/>
      <w:r>
        <w:t xml:space="preserve"> počtem 55 žáků.</w:t>
      </w:r>
    </w:p>
    <w:p w14:paraId="4DB37B7B" w14:textId="3A27FA3A" w:rsidR="0047118B" w:rsidRDefault="001533AC" w:rsidP="00F8788F">
      <w:pPr>
        <w:spacing w:before="120" w:line="360" w:lineRule="auto"/>
        <w:ind w:firstLine="357"/>
        <w:jc w:val="both"/>
      </w:pPr>
      <w:r w:rsidRPr="001533AC">
        <w:lastRenderedPageBreak/>
        <w:t xml:space="preserve">Jedná se o záměrný výběr výzkumného souboru, vzhledem k nastavení minimálních preventivních programů na školách. </w:t>
      </w:r>
      <w:r>
        <w:t xml:space="preserve">Celkem se ve zmiňované lokalitě </w:t>
      </w:r>
      <w:r w:rsidR="00335056">
        <w:t xml:space="preserve">nachází </w:t>
      </w:r>
      <w:r>
        <w:t>tři základní školy</w:t>
      </w:r>
      <w:r w:rsidR="00335056">
        <w:t xml:space="preserve">, jedná se tedy o jejich </w:t>
      </w:r>
      <w:r w:rsidRPr="001533AC">
        <w:t>úp</w:t>
      </w:r>
      <w:r w:rsidR="00335056">
        <w:t>l</w:t>
      </w:r>
      <w:r w:rsidRPr="001533AC">
        <w:t>ný výčet</w:t>
      </w:r>
      <w:r w:rsidR="00335056">
        <w:t xml:space="preserve">. </w:t>
      </w:r>
      <w:r w:rsidR="0029529D">
        <w:t xml:space="preserve">Celkem všechny tři školy </w:t>
      </w:r>
      <w:r w:rsidR="004961F7">
        <w:t>navště</w:t>
      </w:r>
      <w:r w:rsidR="0029529D">
        <w:t>vuje 171</w:t>
      </w:r>
      <w:r w:rsidR="004961F7">
        <w:t xml:space="preserve"> žáků osmých ročníků</w:t>
      </w:r>
      <w:r w:rsidR="0029529D">
        <w:t>.</w:t>
      </w:r>
    </w:p>
    <w:p w14:paraId="7994EC5B" w14:textId="77777777" w:rsidR="0047118B" w:rsidRDefault="0047118B" w:rsidP="00F8788F">
      <w:pPr>
        <w:spacing w:before="120" w:line="360" w:lineRule="auto"/>
        <w:ind w:firstLine="357"/>
      </w:pPr>
    </w:p>
    <w:p w14:paraId="613C549F" w14:textId="0EB48F59" w:rsidR="0047118B" w:rsidRDefault="007D1A8C" w:rsidP="00F8788F">
      <w:pPr>
        <w:pStyle w:val="Nadpis3"/>
        <w:spacing w:line="360" w:lineRule="auto"/>
      </w:pPr>
      <w:bookmarkStart w:id="43" w:name="_Toc70860655"/>
      <w:r>
        <w:t>5</w:t>
      </w:r>
      <w:r w:rsidR="00372DDE">
        <w:t>.5</w:t>
      </w:r>
      <w:r w:rsidR="00DE7DBF">
        <w:tab/>
      </w:r>
      <w:r w:rsidR="0047118B">
        <w:t>Metody sběru dat</w:t>
      </w:r>
      <w:bookmarkEnd w:id="43"/>
    </w:p>
    <w:p w14:paraId="2C1A740A" w14:textId="25405577" w:rsidR="008F452A" w:rsidRDefault="00EC6328" w:rsidP="00F8788F">
      <w:pPr>
        <w:spacing w:before="120" w:line="360" w:lineRule="auto"/>
        <w:ind w:firstLine="357"/>
        <w:jc w:val="both"/>
      </w:pPr>
      <w:r w:rsidRPr="00CD1CBE">
        <w:t>Pro následující výzkum byl s</w:t>
      </w:r>
      <w:r w:rsidR="008F452A" w:rsidRPr="00CD1CBE">
        <w:t xml:space="preserve">běr údajů realizován pomocí dotazníku. Dotazníková metoda je nejčastěji charakterizována jako výzkumná metoda, pomocí které jsou zkoumány názory respondentů cílových skupin na jednotlivé jevy. Samotný dotazník je chápán jako </w:t>
      </w:r>
      <w:r w:rsidR="008F452A" w:rsidRPr="001B2939">
        <w:t>„</w:t>
      </w:r>
      <w:r w:rsidR="008F452A" w:rsidRPr="001B2939">
        <w:rPr>
          <w:i/>
        </w:rPr>
        <w:t>listina předem připravených a formulovaných otázek o jistém problému, který je předmětem zkoumání</w:t>
      </w:r>
      <w:r w:rsidR="008F452A" w:rsidRPr="001B2939">
        <w:t>“ (</w:t>
      </w:r>
      <w:proofErr w:type="spellStart"/>
      <w:r w:rsidR="008F452A" w:rsidRPr="001B2939">
        <w:t>Ďurič</w:t>
      </w:r>
      <w:proofErr w:type="spellEnd"/>
      <w:r w:rsidR="008F452A" w:rsidRPr="001B2939">
        <w:t xml:space="preserve"> 1979).</w:t>
      </w:r>
    </w:p>
    <w:p w14:paraId="0FF6747E" w14:textId="729C1A7D" w:rsidR="008F452A" w:rsidRPr="008F452A" w:rsidRDefault="008F452A" w:rsidP="00F8788F">
      <w:pPr>
        <w:spacing w:before="120" w:line="360" w:lineRule="auto"/>
        <w:ind w:firstLine="357"/>
        <w:jc w:val="both"/>
        <w:rPr>
          <w:highlight w:val="yellow"/>
        </w:rPr>
      </w:pPr>
      <w:r w:rsidRPr="00CD1CBE">
        <w:t xml:space="preserve">Pro výzkum </w:t>
      </w:r>
      <w:r w:rsidR="00765F66">
        <w:t>byl</w:t>
      </w:r>
      <w:r w:rsidRPr="00CD1CBE">
        <w:t xml:space="preserve"> použi</w:t>
      </w:r>
      <w:r w:rsidR="00765F66">
        <w:t>t</w:t>
      </w:r>
      <w:r w:rsidRPr="00CD1CBE">
        <w:t xml:space="preserve"> nestandardizovaný dotazník vlastní konstrukce, ve kterém jsou otázky uzavřené,</w:t>
      </w:r>
      <w:r w:rsidRPr="008F452A">
        <w:t xml:space="preserve"> </w:t>
      </w:r>
      <w:proofErr w:type="spellStart"/>
      <w:r w:rsidRPr="008F452A">
        <w:t>polouzavřené</w:t>
      </w:r>
      <w:proofErr w:type="spellEnd"/>
      <w:r w:rsidRPr="008F452A">
        <w:t xml:space="preserve"> a jedna otázka je i otevřená:</w:t>
      </w:r>
    </w:p>
    <w:p w14:paraId="7EB8D079" w14:textId="2278D84E" w:rsidR="008F452A" w:rsidRPr="00CD1CBE" w:rsidRDefault="008F452A" w:rsidP="00F8788F">
      <w:pPr>
        <w:pStyle w:val="Odstavecseseznamem"/>
        <w:numPr>
          <w:ilvl w:val="0"/>
          <w:numId w:val="22"/>
        </w:numPr>
        <w:spacing w:before="120" w:line="360" w:lineRule="auto"/>
        <w:jc w:val="both"/>
      </w:pPr>
      <w:r w:rsidRPr="00CD1CBE">
        <w:t xml:space="preserve">uzavřené otázky se vyznačují tím, že mají přesnou formulaci a vedou k výběru alternativ mezi dvěma nebo více možnostmi odpovědí. Občas je k uvedeným alternativám přiřazena možnost „jiná odpověď“, na kterou respondent </w:t>
      </w:r>
      <w:r w:rsidR="00480819">
        <w:t xml:space="preserve">reaguje </w:t>
      </w:r>
      <w:r w:rsidR="00522FDB">
        <w:t>v případě, že mu </w:t>
      </w:r>
      <w:r w:rsidRPr="00CD1CBE">
        <w:t>nevyhovuje žádná z nabízených alternativ a má tak možnost volné odpovědi. Otázky takového druhu bývají označovány jako „</w:t>
      </w:r>
      <w:proofErr w:type="spellStart"/>
      <w:r w:rsidRPr="00CD1CBE">
        <w:t>polouzavřené</w:t>
      </w:r>
      <w:proofErr w:type="spellEnd"/>
      <w:r w:rsidRPr="00CD1CBE">
        <w:t xml:space="preserve">“. </w:t>
      </w:r>
    </w:p>
    <w:p w14:paraId="77B92A15" w14:textId="18D8920B" w:rsidR="008F452A" w:rsidRDefault="008F452A" w:rsidP="00F8788F">
      <w:pPr>
        <w:pStyle w:val="Odstavecseseznamem"/>
        <w:numPr>
          <w:ilvl w:val="0"/>
          <w:numId w:val="22"/>
        </w:numPr>
        <w:spacing w:before="120" w:line="360" w:lineRule="auto"/>
        <w:jc w:val="both"/>
      </w:pPr>
      <w:r>
        <w:t>Otevřené otázky jsou</w:t>
      </w:r>
      <w:r w:rsidRPr="008F452A">
        <w:t xml:space="preserve"> otázky</w:t>
      </w:r>
      <w:r>
        <w:t>, které</w:t>
      </w:r>
      <w:r w:rsidRPr="008F452A">
        <w:t xml:space="preserve"> mají podobu volného textového pole, kam respondent </w:t>
      </w:r>
      <w:r>
        <w:t xml:space="preserve">zapíše svoji </w:t>
      </w:r>
      <w:r w:rsidR="00C37E0F">
        <w:t xml:space="preserve">spontánní odpověď vlastními slovy </w:t>
      </w:r>
      <w:r>
        <w:t>v podobě textu.</w:t>
      </w:r>
    </w:p>
    <w:p w14:paraId="04811F44" w14:textId="76DADEFC" w:rsidR="00C37E0F" w:rsidRDefault="008F452A" w:rsidP="00F8788F">
      <w:pPr>
        <w:spacing w:before="120" w:line="360" w:lineRule="auto"/>
        <w:ind w:firstLine="357"/>
        <w:jc w:val="both"/>
      </w:pPr>
      <w:r w:rsidRPr="008F452A">
        <w:t xml:space="preserve">Před hlavním výzkumným šetřením </w:t>
      </w:r>
      <w:r w:rsidR="00765F66">
        <w:t>byl</w:t>
      </w:r>
      <w:r w:rsidRPr="008F452A">
        <w:t xml:space="preserve"> proved</w:t>
      </w:r>
      <w:r w:rsidR="00765F66">
        <w:t>en</w:t>
      </w:r>
      <w:r w:rsidRPr="008F452A">
        <w:t xml:space="preserve"> předvýzkum, </w:t>
      </w:r>
      <w:r w:rsidR="004F0D14">
        <w:t>ve formě rozhovorů se </w:t>
      </w:r>
      <w:r w:rsidR="00C37E0F">
        <w:t>školními metodiky prevence, aby</w:t>
      </w:r>
      <w:r w:rsidR="00765F66">
        <w:t xml:space="preserve"> </w:t>
      </w:r>
      <w:r w:rsidR="00C37E0F">
        <w:t>následně mohl</w:t>
      </w:r>
      <w:r w:rsidR="00765F66">
        <w:t>y</w:t>
      </w:r>
      <w:r w:rsidR="00C37E0F">
        <w:t xml:space="preserve"> </w:t>
      </w:r>
      <w:r w:rsidR="00765F66">
        <w:t xml:space="preserve">být otázky </w:t>
      </w:r>
      <w:r w:rsidR="00C37E0F">
        <w:t>přesně</w:t>
      </w:r>
      <w:r w:rsidR="004F0D14">
        <w:t>ji a lépe zformulov</w:t>
      </w:r>
      <w:r w:rsidR="00765F66">
        <w:t>ány</w:t>
      </w:r>
      <w:r w:rsidR="004F0D14">
        <w:t xml:space="preserve"> do </w:t>
      </w:r>
      <w:r w:rsidR="00C37E0F">
        <w:t xml:space="preserve">samotného dotazníku, který bude předložen žákům 8. ročníků a i samotné hypotézy výzkumu. Tento předvýzkum </w:t>
      </w:r>
      <w:r w:rsidRPr="008F452A">
        <w:t>zároveň posloužil i pro ově</w:t>
      </w:r>
      <w:r w:rsidR="004F0D14">
        <w:t>ření vhodnosti zvolené metody a </w:t>
      </w:r>
      <w:r w:rsidR="00C37E0F">
        <w:t>techniky výzkumu.</w:t>
      </w:r>
    </w:p>
    <w:p w14:paraId="4DEBB0CA" w14:textId="2FB84AFB" w:rsidR="001D5DE6" w:rsidRDefault="00765F66" w:rsidP="00F8788F">
      <w:pPr>
        <w:spacing w:before="120" w:line="360" w:lineRule="auto"/>
        <w:ind w:firstLine="357"/>
        <w:jc w:val="both"/>
      </w:pPr>
      <w:r>
        <w:t xml:space="preserve">Tento rozhovor byl při současné pandemii COVID-19 proveden, dle dohody </w:t>
      </w:r>
      <w:r w:rsidR="005051BC">
        <w:t xml:space="preserve">a se souhlasem </w:t>
      </w:r>
      <w:r>
        <w:t xml:space="preserve">s metodičkami prevence jednotlivých škol, formou </w:t>
      </w:r>
      <w:r w:rsidR="0049028B">
        <w:t>telefonické</w:t>
      </w:r>
      <w:r>
        <w:t xml:space="preserve"> komunikace a týkal se dotazů směřujících ke zjištění obsahu </w:t>
      </w:r>
      <w:r w:rsidR="0049028B">
        <w:t xml:space="preserve">a zaměření </w:t>
      </w:r>
      <w:r>
        <w:t xml:space="preserve">jejich práce </w:t>
      </w:r>
      <w:r w:rsidR="0049028B">
        <w:t xml:space="preserve">a oblasti, aktivity i četnost prevence zaměřené </w:t>
      </w:r>
      <w:r>
        <w:t>na</w:t>
      </w:r>
      <w:r w:rsidR="0049028B">
        <w:t xml:space="preserve"> </w:t>
      </w:r>
      <w:r>
        <w:t>zkoumané jevy</w:t>
      </w:r>
      <w:r w:rsidR="0049028B">
        <w:t xml:space="preserve">. Rozhovor byl proveden formou </w:t>
      </w:r>
      <w:r w:rsidR="00AC26F8">
        <w:t>interview, kdy se autorka dotazovala na jednotlivá témata, na která metodičky odpovídaly</w:t>
      </w:r>
      <w:r w:rsidR="005051BC">
        <w:t xml:space="preserve"> (viz Příloha č. 1)</w:t>
      </w:r>
      <w:r w:rsidR="00AC26F8">
        <w:t xml:space="preserve">. </w:t>
      </w:r>
      <w:r w:rsidR="005051BC">
        <w:t>O</w:t>
      </w:r>
      <w:r w:rsidR="00AC26F8">
        <w:t xml:space="preserve">dpovědi byly zaznamenávány písemně a po ukončení obou rozhovorů </w:t>
      </w:r>
      <w:r w:rsidR="001D5DE6">
        <w:t xml:space="preserve">byly vyhodnoceny podmětné </w:t>
      </w:r>
      <w:r w:rsidR="001D5DE6">
        <w:lastRenderedPageBreak/>
        <w:t>a</w:t>
      </w:r>
      <w:r w:rsidR="005051BC">
        <w:t> </w:t>
      </w:r>
      <w:r w:rsidR="001D5DE6">
        <w:t>důležité informace p</w:t>
      </w:r>
      <w:r w:rsidR="00153180">
        <w:t>r</w:t>
      </w:r>
      <w:r w:rsidR="001D5DE6">
        <w:t>o sestavení dotazníku. Dotazy na metodiky byly koncipovány tak, aby byly zjištěny informace týkající se prevence šikany či kyberš</w:t>
      </w:r>
      <w:r w:rsidR="005051BC">
        <w:t>ikany na jednotlivých školách a </w:t>
      </w:r>
      <w:r w:rsidR="001D5DE6">
        <w:t>tyto informace byly přeformulovány do dotazů pro žáky daných škol.</w:t>
      </w:r>
    </w:p>
    <w:p w14:paraId="6D37B6A9" w14:textId="73BB1BD9" w:rsidR="00A6500D" w:rsidRDefault="00A6500D" w:rsidP="00F8788F">
      <w:pPr>
        <w:spacing w:before="120" w:line="360" w:lineRule="auto"/>
        <w:ind w:firstLine="357"/>
        <w:jc w:val="both"/>
      </w:pPr>
      <w:r w:rsidRPr="00CD1CBE">
        <w:t>Ve výsledku respondentům předložený dotazník obsahuje 20 otázek</w:t>
      </w:r>
      <w:r w:rsidR="005051BC">
        <w:t xml:space="preserve"> (viz Příloha č. 2)</w:t>
      </w:r>
      <w:r w:rsidR="00522FDB">
        <w:t>. Je </w:t>
      </w:r>
      <w:r w:rsidRPr="00CD1CBE">
        <w:t>koncipován jako anonymní, a to z toho důvodu, aby respondenti měli záruku, že dotazníkem zjištěné skutečnosti nebudou zneužity proti nim a protože anonymita zaručuje i kvalitnější výpovědi respondentů.</w:t>
      </w:r>
    </w:p>
    <w:p w14:paraId="084A78C7" w14:textId="28A9BA78" w:rsidR="00A34A56" w:rsidRDefault="00B83EEF" w:rsidP="00F8788F">
      <w:pPr>
        <w:spacing w:before="120" w:line="360" w:lineRule="auto"/>
        <w:ind w:firstLine="357"/>
        <w:jc w:val="both"/>
      </w:pPr>
      <w:r w:rsidRPr="009E672E">
        <w:t xml:space="preserve">V úvodu dotazníku </w:t>
      </w:r>
      <w:r w:rsidR="001D5DE6">
        <w:t>byl</w:t>
      </w:r>
      <w:r w:rsidRPr="009E672E">
        <w:t xml:space="preserve"> uved</w:t>
      </w:r>
      <w:r w:rsidR="001D5DE6">
        <w:t>en</w:t>
      </w:r>
      <w:r w:rsidRPr="009E672E">
        <w:t xml:space="preserve"> návod k jeho vyplnění a základní informac</w:t>
      </w:r>
      <w:r w:rsidR="00522FDB">
        <w:t>e, na co se </w:t>
      </w:r>
      <w:r>
        <w:t xml:space="preserve">výzkum zaměřuje. Další obsah dotazníku již byl zaměřen na samotný výzkum. První tři otázky se zaměřují na </w:t>
      </w:r>
      <w:r w:rsidR="00A6500D" w:rsidRPr="00CD1CBE">
        <w:t>základní osobní charakteristiky respondenta (pohlaví, věk a škola)</w:t>
      </w:r>
      <w:r w:rsidR="00521F6C">
        <w:t>,</w:t>
      </w:r>
      <w:r w:rsidR="00A6500D" w:rsidRPr="00CD1CBE">
        <w:t xml:space="preserve"> sloužící pro zařazení respondentů do skupin, v následující části </w:t>
      </w:r>
      <w:r w:rsidRPr="00CD1CBE">
        <w:t>jsou</w:t>
      </w:r>
      <w:r w:rsidR="00A6500D" w:rsidRPr="00CD1CBE">
        <w:t xml:space="preserve"> otázky, které se týkají stanoveného výzkumného problému a ověření hypotéz. Dotazník je tvoř</w:t>
      </w:r>
      <w:r w:rsidR="004F0D14">
        <w:t xml:space="preserve">en uzavřenými, </w:t>
      </w:r>
      <w:proofErr w:type="spellStart"/>
      <w:r w:rsidR="004F0D14">
        <w:t>polouzavřenými</w:t>
      </w:r>
      <w:proofErr w:type="spellEnd"/>
      <w:r w:rsidR="004F0D14">
        <w:t xml:space="preserve"> a </w:t>
      </w:r>
      <w:r w:rsidR="00A6500D" w:rsidRPr="00CD1CBE">
        <w:t xml:space="preserve">jednou otevřenou otázkou, jak již </w:t>
      </w:r>
      <w:r w:rsidR="00A76E9A">
        <w:t xml:space="preserve">bylo </w:t>
      </w:r>
      <w:r w:rsidR="00A6500D" w:rsidRPr="00CD1CBE">
        <w:t>uved</w:t>
      </w:r>
      <w:r w:rsidR="00A76E9A">
        <w:t>eno</w:t>
      </w:r>
      <w:r w:rsidR="00A6500D" w:rsidRPr="00CD1CBE">
        <w:t xml:space="preserve"> výše.</w:t>
      </w:r>
    </w:p>
    <w:p w14:paraId="5970DEB1" w14:textId="77777777" w:rsidR="00A34A56" w:rsidRDefault="00A34A56" w:rsidP="00F0765A">
      <w:pPr>
        <w:spacing w:before="120" w:line="360" w:lineRule="auto"/>
      </w:pPr>
    </w:p>
    <w:p w14:paraId="3FFD5BCE" w14:textId="7932E8D6" w:rsidR="00A34A56" w:rsidRDefault="0088740E" w:rsidP="00F8788F">
      <w:pPr>
        <w:pStyle w:val="Nadpis3"/>
        <w:spacing w:line="360" w:lineRule="auto"/>
      </w:pPr>
      <w:bookmarkStart w:id="44" w:name="_Toc70860656"/>
      <w:r>
        <w:t>5</w:t>
      </w:r>
      <w:r w:rsidR="00372DDE">
        <w:t>.6</w:t>
      </w:r>
      <w:r w:rsidR="00A34A56">
        <w:tab/>
        <w:t>Charakteristika souboru</w:t>
      </w:r>
      <w:bookmarkEnd w:id="44"/>
    </w:p>
    <w:p w14:paraId="12C2EC64" w14:textId="20F0D8F3" w:rsidR="00A34A56" w:rsidRPr="0097127A" w:rsidRDefault="00335056" w:rsidP="00F8788F">
      <w:pPr>
        <w:spacing w:before="10" w:line="360" w:lineRule="auto"/>
        <w:ind w:firstLine="357"/>
        <w:jc w:val="both"/>
        <w:rPr>
          <w:rFonts w:cs="Times New Roman"/>
          <w:szCs w:val="24"/>
        </w:rPr>
      </w:pPr>
      <w:r>
        <w:rPr>
          <w:rFonts w:cs="Times New Roman"/>
          <w:szCs w:val="24"/>
        </w:rPr>
        <w:t xml:space="preserve">Z celkového vzorku 171 oslovených respondentů byla návratnost 83%, </w:t>
      </w:r>
      <w:proofErr w:type="gramStart"/>
      <w:r>
        <w:rPr>
          <w:rFonts w:cs="Times New Roman"/>
          <w:szCs w:val="24"/>
        </w:rPr>
        <w:t>tzn.</w:t>
      </w:r>
      <w:proofErr w:type="gramEnd"/>
      <w:r>
        <w:rPr>
          <w:rFonts w:cs="Times New Roman"/>
          <w:szCs w:val="24"/>
        </w:rPr>
        <w:t xml:space="preserve"> na dotazník </w:t>
      </w:r>
      <w:proofErr w:type="gramStart"/>
      <w:r>
        <w:rPr>
          <w:rFonts w:cs="Times New Roman"/>
          <w:szCs w:val="24"/>
        </w:rPr>
        <w:t>odpovědělo</w:t>
      </w:r>
      <w:proofErr w:type="gramEnd"/>
      <w:r>
        <w:rPr>
          <w:rFonts w:cs="Times New Roman"/>
          <w:szCs w:val="24"/>
        </w:rPr>
        <w:t xml:space="preserve"> 142 žáků. Z tohoto výsledného zkoumaného souboru </w:t>
      </w:r>
      <w:r w:rsidR="00A34A56" w:rsidRPr="0097127A">
        <w:rPr>
          <w:rFonts w:cs="Times New Roman"/>
          <w:szCs w:val="24"/>
        </w:rPr>
        <w:t xml:space="preserve">respondentů je </w:t>
      </w:r>
      <w:r w:rsidR="00A34A56">
        <w:rPr>
          <w:rFonts w:cs="Times New Roman"/>
          <w:szCs w:val="24"/>
        </w:rPr>
        <w:t>77</w:t>
      </w:r>
      <w:r w:rsidR="00A34A56" w:rsidRPr="0097127A">
        <w:rPr>
          <w:rFonts w:cs="Times New Roman"/>
          <w:szCs w:val="24"/>
        </w:rPr>
        <w:t xml:space="preserve"> </w:t>
      </w:r>
      <w:r w:rsidR="00A34A56">
        <w:rPr>
          <w:rFonts w:cs="Times New Roman"/>
          <w:szCs w:val="24"/>
        </w:rPr>
        <w:t>žáků</w:t>
      </w:r>
      <w:r w:rsidR="004F0D14">
        <w:rPr>
          <w:rFonts w:cs="Times New Roman"/>
          <w:szCs w:val="24"/>
        </w:rPr>
        <w:t xml:space="preserve"> ve </w:t>
      </w:r>
      <w:r w:rsidR="00A34A56" w:rsidRPr="0097127A">
        <w:rPr>
          <w:rFonts w:cs="Times New Roman"/>
          <w:szCs w:val="24"/>
        </w:rPr>
        <w:t>věk</w:t>
      </w:r>
      <w:r w:rsidR="00A34A56">
        <w:rPr>
          <w:rFonts w:cs="Times New Roman"/>
          <w:szCs w:val="24"/>
        </w:rPr>
        <w:t>u 13</w:t>
      </w:r>
      <w:r w:rsidR="00A34A56" w:rsidRPr="0097127A">
        <w:rPr>
          <w:rFonts w:cs="Times New Roman"/>
          <w:szCs w:val="24"/>
        </w:rPr>
        <w:t xml:space="preserve"> let, </w:t>
      </w:r>
      <w:r w:rsidR="00A34A56">
        <w:rPr>
          <w:rFonts w:cs="Times New Roman"/>
          <w:szCs w:val="24"/>
        </w:rPr>
        <w:t>62</w:t>
      </w:r>
      <w:r w:rsidR="00A34A56" w:rsidRPr="0097127A">
        <w:rPr>
          <w:rFonts w:cs="Times New Roman"/>
          <w:szCs w:val="24"/>
        </w:rPr>
        <w:t xml:space="preserve"> </w:t>
      </w:r>
      <w:r w:rsidR="00A34A56">
        <w:rPr>
          <w:rFonts w:cs="Times New Roman"/>
          <w:szCs w:val="24"/>
        </w:rPr>
        <w:t>žáků</w:t>
      </w:r>
      <w:r w:rsidR="00A34A56" w:rsidRPr="0097127A">
        <w:rPr>
          <w:rFonts w:cs="Times New Roman"/>
          <w:szCs w:val="24"/>
        </w:rPr>
        <w:t xml:space="preserve"> v</w:t>
      </w:r>
      <w:r w:rsidR="00A34A56">
        <w:rPr>
          <w:rFonts w:cs="Times New Roman"/>
          <w:szCs w:val="24"/>
        </w:rPr>
        <w:t>e věku 14 let a 3 žáci ve věku 15</w:t>
      </w:r>
      <w:r w:rsidR="00A34A56" w:rsidRPr="0097127A">
        <w:rPr>
          <w:rFonts w:cs="Times New Roman"/>
          <w:szCs w:val="24"/>
        </w:rPr>
        <w:t xml:space="preserve"> let.</w:t>
      </w:r>
    </w:p>
    <w:p w14:paraId="1E5D1CCC" w14:textId="33ED1F92" w:rsidR="003D5B1E" w:rsidRPr="009E672E" w:rsidRDefault="003D5B1E" w:rsidP="00F8788F">
      <w:pPr>
        <w:keepNext/>
        <w:keepLines/>
        <w:spacing w:before="10" w:after="100" w:line="360" w:lineRule="auto"/>
        <w:jc w:val="center"/>
        <w:rPr>
          <w:rFonts w:cs="Times New Roman"/>
          <w:i/>
          <w:sz w:val="16"/>
          <w:szCs w:val="24"/>
        </w:rPr>
      </w:pPr>
      <w:r w:rsidRPr="009E672E">
        <w:rPr>
          <w:rFonts w:cs="Times New Roman"/>
          <w:b/>
          <w:i/>
          <w:sz w:val="16"/>
          <w:szCs w:val="24"/>
        </w:rPr>
        <w:t>Graf č. 1:</w:t>
      </w:r>
      <w:r w:rsidRPr="009E672E">
        <w:rPr>
          <w:rFonts w:cs="Times New Roman"/>
          <w:i/>
          <w:sz w:val="16"/>
          <w:szCs w:val="24"/>
        </w:rPr>
        <w:t xml:space="preserve"> </w:t>
      </w:r>
      <w:r>
        <w:rPr>
          <w:rFonts w:cs="Times New Roman"/>
          <w:i/>
          <w:sz w:val="16"/>
          <w:szCs w:val="24"/>
        </w:rPr>
        <w:t>Věk respondentů</w:t>
      </w:r>
    </w:p>
    <w:p w14:paraId="5AF37BD6" w14:textId="7AE1F9F8" w:rsidR="00A34A56" w:rsidRPr="0097127A" w:rsidRDefault="00F81B24" w:rsidP="00F8788F">
      <w:pPr>
        <w:spacing w:after="0" w:line="360" w:lineRule="auto"/>
        <w:jc w:val="center"/>
        <w:rPr>
          <w:rFonts w:cs="Times New Roman"/>
          <w:szCs w:val="24"/>
        </w:rPr>
      </w:pPr>
      <w:r>
        <w:rPr>
          <w:rFonts w:cs="Times New Roman"/>
          <w:noProof/>
          <w:szCs w:val="24"/>
          <w:lang w:eastAsia="cs-CZ"/>
        </w:rPr>
        <w:drawing>
          <wp:inline distT="0" distB="0" distL="0" distR="0" wp14:anchorId="08A1723B" wp14:editId="4A3F90AF">
            <wp:extent cx="3880800" cy="2332800"/>
            <wp:effectExtent l="0" t="0" r="5715"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0800" cy="2332800"/>
                    </a:xfrm>
                    <a:prstGeom prst="rect">
                      <a:avLst/>
                    </a:prstGeom>
                    <a:noFill/>
                  </pic:spPr>
                </pic:pic>
              </a:graphicData>
            </a:graphic>
          </wp:inline>
        </w:drawing>
      </w:r>
    </w:p>
    <w:p w14:paraId="49E2B3D5" w14:textId="2B7D47A6" w:rsidR="00A34A56" w:rsidRPr="0097127A" w:rsidRDefault="00A34A56" w:rsidP="00F8788F">
      <w:pPr>
        <w:spacing w:before="10" w:line="360" w:lineRule="auto"/>
        <w:ind w:firstLine="357"/>
        <w:jc w:val="both"/>
        <w:rPr>
          <w:rFonts w:cs="Times New Roman"/>
          <w:szCs w:val="24"/>
        </w:rPr>
      </w:pPr>
      <w:r w:rsidRPr="0097127A">
        <w:rPr>
          <w:rFonts w:cs="Times New Roman"/>
          <w:szCs w:val="24"/>
        </w:rPr>
        <w:t>Posuzované skupiny byly rozděleny podle následující vyobrazené tabulky (viz Tabulka č. 1: posuzované skupiny):</w:t>
      </w:r>
    </w:p>
    <w:p w14:paraId="1919CC38" w14:textId="77777777" w:rsidR="00A34A56" w:rsidRPr="0097127A" w:rsidRDefault="00A34A56" w:rsidP="00F8788F">
      <w:pPr>
        <w:spacing w:before="10" w:after="120" w:line="360" w:lineRule="auto"/>
        <w:ind w:firstLine="357"/>
        <w:jc w:val="both"/>
        <w:rPr>
          <w:rFonts w:cs="Times New Roman"/>
          <w:szCs w:val="24"/>
        </w:rPr>
      </w:pPr>
    </w:p>
    <w:p w14:paraId="0DBC5205" w14:textId="77777777" w:rsidR="00A34A56" w:rsidRPr="00A34A56" w:rsidRDefault="00A34A56" w:rsidP="00F8788F">
      <w:pPr>
        <w:spacing w:before="10" w:after="100" w:line="360" w:lineRule="auto"/>
        <w:jc w:val="both"/>
        <w:rPr>
          <w:rFonts w:cs="Times New Roman"/>
          <w:i/>
          <w:sz w:val="16"/>
          <w:szCs w:val="24"/>
        </w:rPr>
      </w:pPr>
      <w:r w:rsidRPr="00A24D7B">
        <w:rPr>
          <w:rFonts w:cs="Times New Roman"/>
          <w:b/>
          <w:i/>
          <w:sz w:val="16"/>
          <w:szCs w:val="24"/>
        </w:rPr>
        <w:lastRenderedPageBreak/>
        <w:t>Tabulka č. 1:</w:t>
      </w:r>
      <w:r w:rsidRPr="00A24D7B">
        <w:rPr>
          <w:rFonts w:cs="Times New Roman"/>
          <w:i/>
          <w:sz w:val="16"/>
          <w:szCs w:val="24"/>
        </w:rPr>
        <w:t xml:space="preserve"> Posuzované skupiny (počet jedinců)</w:t>
      </w:r>
    </w:p>
    <w:tbl>
      <w:tblPr>
        <w:tblStyle w:val="Mkatabulky"/>
        <w:tblW w:w="9121" w:type="dxa"/>
        <w:tblInd w:w="-5" w:type="dxa"/>
        <w:tblLook w:val="04A0" w:firstRow="1" w:lastRow="0" w:firstColumn="1" w:lastColumn="0" w:noHBand="0" w:noVBand="1"/>
      </w:tblPr>
      <w:tblGrid>
        <w:gridCol w:w="2538"/>
        <w:gridCol w:w="2154"/>
        <w:gridCol w:w="2153"/>
        <w:gridCol w:w="2276"/>
      </w:tblGrid>
      <w:tr w:rsidR="00A34A56" w:rsidRPr="0097127A" w14:paraId="232FA7D5" w14:textId="08EAFDFB" w:rsidTr="009E672E">
        <w:trPr>
          <w:trHeight w:val="377"/>
        </w:trPr>
        <w:tc>
          <w:tcPr>
            <w:tcW w:w="2538" w:type="dxa"/>
            <w:shd w:val="clear" w:color="auto" w:fill="D9D9D9" w:themeFill="background1" w:themeFillShade="D9"/>
            <w:vAlign w:val="center"/>
          </w:tcPr>
          <w:p w14:paraId="38448324" w14:textId="77777777" w:rsidR="00A34A56" w:rsidRPr="009E672E" w:rsidRDefault="00A34A56" w:rsidP="00F8788F">
            <w:pPr>
              <w:rPr>
                <w:rFonts w:cs="Times New Roman"/>
                <w:sz w:val="20"/>
              </w:rPr>
            </w:pPr>
            <w:r w:rsidRPr="009E672E">
              <w:rPr>
                <w:rFonts w:cs="Times New Roman"/>
                <w:sz w:val="20"/>
              </w:rPr>
              <w:t>Dle pohlaví</w:t>
            </w:r>
          </w:p>
        </w:tc>
        <w:tc>
          <w:tcPr>
            <w:tcW w:w="2154" w:type="dxa"/>
            <w:vAlign w:val="center"/>
          </w:tcPr>
          <w:p w14:paraId="3767C7E8" w14:textId="45D7A930" w:rsidR="00A34A56" w:rsidRPr="009E672E" w:rsidRDefault="00A34A56" w:rsidP="00F8788F">
            <w:pPr>
              <w:rPr>
                <w:rFonts w:cs="Times New Roman"/>
                <w:sz w:val="20"/>
              </w:rPr>
            </w:pPr>
            <w:r w:rsidRPr="009E672E">
              <w:rPr>
                <w:rFonts w:cs="Times New Roman"/>
                <w:sz w:val="20"/>
              </w:rPr>
              <w:t>Chlapci (58)</w:t>
            </w:r>
          </w:p>
        </w:tc>
        <w:tc>
          <w:tcPr>
            <w:tcW w:w="2153" w:type="dxa"/>
            <w:vAlign w:val="center"/>
          </w:tcPr>
          <w:p w14:paraId="236CE23B" w14:textId="411DB7AC" w:rsidR="00A34A56" w:rsidRPr="009E672E" w:rsidRDefault="00A34A56" w:rsidP="00F8788F">
            <w:pPr>
              <w:rPr>
                <w:rFonts w:cs="Times New Roman"/>
                <w:sz w:val="20"/>
              </w:rPr>
            </w:pPr>
            <w:r w:rsidRPr="009E672E">
              <w:rPr>
                <w:rFonts w:cs="Times New Roman"/>
                <w:sz w:val="20"/>
              </w:rPr>
              <w:t>Dívky (84)</w:t>
            </w:r>
          </w:p>
        </w:tc>
        <w:tc>
          <w:tcPr>
            <w:tcW w:w="2276" w:type="dxa"/>
            <w:tcBorders>
              <w:top w:val="nil"/>
              <w:right w:val="nil"/>
            </w:tcBorders>
          </w:tcPr>
          <w:p w14:paraId="3A1E3DDB" w14:textId="77777777" w:rsidR="00A34A56" w:rsidRPr="009E672E" w:rsidRDefault="00A34A56" w:rsidP="00F8788F">
            <w:pPr>
              <w:rPr>
                <w:rFonts w:cs="Times New Roman"/>
                <w:sz w:val="20"/>
              </w:rPr>
            </w:pPr>
          </w:p>
        </w:tc>
      </w:tr>
      <w:tr w:rsidR="00A34A56" w:rsidRPr="0097127A" w14:paraId="71B47F4F" w14:textId="40CCEF42" w:rsidTr="009E672E">
        <w:trPr>
          <w:trHeight w:val="378"/>
        </w:trPr>
        <w:tc>
          <w:tcPr>
            <w:tcW w:w="2538" w:type="dxa"/>
            <w:shd w:val="clear" w:color="auto" w:fill="D9D9D9" w:themeFill="background1" w:themeFillShade="D9"/>
            <w:vAlign w:val="center"/>
          </w:tcPr>
          <w:p w14:paraId="76466B45" w14:textId="3BA05522" w:rsidR="00A34A56" w:rsidRPr="009E672E" w:rsidRDefault="00A34A56" w:rsidP="00F8788F">
            <w:pPr>
              <w:rPr>
                <w:rFonts w:cs="Times New Roman"/>
                <w:sz w:val="20"/>
              </w:rPr>
            </w:pPr>
            <w:r w:rsidRPr="009E672E">
              <w:rPr>
                <w:rFonts w:cs="Times New Roman"/>
                <w:sz w:val="20"/>
              </w:rPr>
              <w:t xml:space="preserve">Dle </w:t>
            </w:r>
            <w:r w:rsidR="009E672E" w:rsidRPr="009E672E">
              <w:rPr>
                <w:rFonts w:cs="Times New Roman"/>
                <w:sz w:val="20"/>
              </w:rPr>
              <w:t>školy, kterou navštěvují</w:t>
            </w:r>
          </w:p>
        </w:tc>
        <w:tc>
          <w:tcPr>
            <w:tcW w:w="2154" w:type="dxa"/>
            <w:vAlign w:val="center"/>
          </w:tcPr>
          <w:p w14:paraId="068E2E8E" w14:textId="7A501D1F" w:rsidR="00A34A56" w:rsidRPr="009E672E" w:rsidRDefault="009E672E" w:rsidP="00F8788F">
            <w:pPr>
              <w:rPr>
                <w:rFonts w:cs="Times New Roman"/>
                <w:sz w:val="20"/>
              </w:rPr>
            </w:pPr>
            <w:r w:rsidRPr="009E672E">
              <w:rPr>
                <w:rFonts w:cs="Times New Roman"/>
                <w:sz w:val="20"/>
              </w:rPr>
              <w:t xml:space="preserve">ZŠ Svatoplukova 7 </w:t>
            </w:r>
            <w:r w:rsidR="00A34A56" w:rsidRPr="009E672E">
              <w:rPr>
                <w:rFonts w:cs="Times New Roman"/>
                <w:sz w:val="20"/>
              </w:rPr>
              <w:t>(</w:t>
            </w:r>
            <w:r w:rsidRPr="009E672E">
              <w:rPr>
                <w:rFonts w:cs="Times New Roman"/>
                <w:sz w:val="20"/>
              </w:rPr>
              <w:t>59</w:t>
            </w:r>
            <w:r w:rsidR="00A34A56" w:rsidRPr="009E672E">
              <w:rPr>
                <w:rFonts w:cs="Times New Roman"/>
                <w:sz w:val="20"/>
              </w:rPr>
              <w:t>)</w:t>
            </w:r>
          </w:p>
        </w:tc>
        <w:tc>
          <w:tcPr>
            <w:tcW w:w="2153" w:type="dxa"/>
            <w:vAlign w:val="center"/>
          </w:tcPr>
          <w:p w14:paraId="179CB410" w14:textId="43C16477" w:rsidR="00A34A56" w:rsidRPr="009E672E" w:rsidRDefault="009E672E" w:rsidP="00F8788F">
            <w:pPr>
              <w:rPr>
                <w:rFonts w:cs="Times New Roman"/>
                <w:sz w:val="20"/>
              </w:rPr>
            </w:pPr>
            <w:r w:rsidRPr="009E672E">
              <w:rPr>
                <w:rFonts w:cs="Times New Roman"/>
                <w:sz w:val="20"/>
              </w:rPr>
              <w:t xml:space="preserve">ZŠ Dr. Hrubého 2 </w:t>
            </w:r>
            <w:r w:rsidR="00A34A56" w:rsidRPr="009E672E">
              <w:rPr>
                <w:rFonts w:cs="Times New Roman"/>
                <w:sz w:val="20"/>
              </w:rPr>
              <w:t>(</w:t>
            </w:r>
            <w:r w:rsidRPr="009E672E">
              <w:rPr>
                <w:rFonts w:cs="Times New Roman"/>
                <w:sz w:val="20"/>
              </w:rPr>
              <w:t>47</w:t>
            </w:r>
            <w:r w:rsidR="00A34A56" w:rsidRPr="009E672E">
              <w:rPr>
                <w:rFonts w:cs="Times New Roman"/>
                <w:sz w:val="20"/>
              </w:rPr>
              <w:t>)</w:t>
            </w:r>
          </w:p>
        </w:tc>
        <w:tc>
          <w:tcPr>
            <w:tcW w:w="2276" w:type="dxa"/>
            <w:vAlign w:val="center"/>
          </w:tcPr>
          <w:p w14:paraId="11037D56" w14:textId="2EDB3D17" w:rsidR="00A34A56" w:rsidRPr="009E672E" w:rsidRDefault="009E672E" w:rsidP="00F8788F">
            <w:pPr>
              <w:rPr>
                <w:rFonts w:cs="Times New Roman"/>
                <w:sz w:val="20"/>
              </w:rPr>
            </w:pPr>
            <w:r w:rsidRPr="009E672E">
              <w:rPr>
                <w:rFonts w:cs="Times New Roman"/>
                <w:sz w:val="20"/>
              </w:rPr>
              <w:t>ZŠ nám. Svobody 3 (36)</w:t>
            </w:r>
          </w:p>
        </w:tc>
      </w:tr>
    </w:tbl>
    <w:p w14:paraId="1FF2E354" w14:textId="77777777" w:rsidR="009E672E" w:rsidRDefault="009E672E" w:rsidP="00F8788F">
      <w:pPr>
        <w:spacing w:before="120" w:line="360" w:lineRule="auto"/>
        <w:ind w:firstLine="357"/>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0"/>
      </w:tblGrid>
      <w:tr w:rsidR="00A24D7B" w:rsidRPr="009E672E" w14:paraId="7ECA522D" w14:textId="77777777" w:rsidTr="00BD0F93">
        <w:tc>
          <w:tcPr>
            <w:tcW w:w="4531" w:type="dxa"/>
          </w:tcPr>
          <w:p w14:paraId="499709E5" w14:textId="7ABBFA21" w:rsidR="009E672E" w:rsidRPr="009E672E" w:rsidRDefault="00BD0F93" w:rsidP="00F8788F">
            <w:pPr>
              <w:keepNext/>
              <w:keepLines/>
              <w:spacing w:before="10" w:line="360" w:lineRule="auto"/>
              <w:jc w:val="both"/>
              <w:rPr>
                <w:rFonts w:cs="Times New Roman"/>
                <w:i/>
                <w:sz w:val="16"/>
                <w:szCs w:val="24"/>
              </w:rPr>
            </w:pPr>
            <w:r>
              <w:rPr>
                <w:rFonts w:cs="Times New Roman"/>
                <w:b/>
                <w:i/>
                <w:sz w:val="16"/>
                <w:szCs w:val="24"/>
              </w:rPr>
              <w:t>Graf č. 2</w:t>
            </w:r>
            <w:r w:rsidR="009E672E" w:rsidRPr="009E672E">
              <w:rPr>
                <w:rFonts w:cs="Times New Roman"/>
                <w:b/>
                <w:i/>
                <w:sz w:val="16"/>
                <w:szCs w:val="24"/>
              </w:rPr>
              <w:t>:</w:t>
            </w:r>
            <w:r w:rsidR="009E672E" w:rsidRPr="009E672E">
              <w:rPr>
                <w:rFonts w:cs="Times New Roman"/>
                <w:i/>
                <w:sz w:val="16"/>
                <w:szCs w:val="24"/>
              </w:rPr>
              <w:t xml:space="preserve"> Počet respondentů dle pohlaví</w:t>
            </w:r>
          </w:p>
        </w:tc>
        <w:tc>
          <w:tcPr>
            <w:tcW w:w="4530" w:type="dxa"/>
          </w:tcPr>
          <w:p w14:paraId="426383F6" w14:textId="43839695" w:rsidR="009E672E" w:rsidRPr="009E672E" w:rsidRDefault="00BD0F93" w:rsidP="00F8788F">
            <w:pPr>
              <w:keepNext/>
              <w:keepLines/>
              <w:spacing w:before="10" w:line="360" w:lineRule="auto"/>
              <w:jc w:val="both"/>
              <w:rPr>
                <w:rFonts w:cs="Times New Roman"/>
                <w:i/>
                <w:sz w:val="16"/>
                <w:szCs w:val="24"/>
              </w:rPr>
            </w:pPr>
            <w:r>
              <w:rPr>
                <w:rFonts w:cs="Times New Roman"/>
                <w:b/>
                <w:i/>
                <w:sz w:val="16"/>
                <w:szCs w:val="24"/>
              </w:rPr>
              <w:t>Graf č. 3</w:t>
            </w:r>
            <w:r w:rsidR="009E672E" w:rsidRPr="009E672E">
              <w:rPr>
                <w:rFonts w:cs="Times New Roman"/>
                <w:b/>
                <w:i/>
                <w:sz w:val="16"/>
                <w:szCs w:val="24"/>
              </w:rPr>
              <w:t>:</w:t>
            </w:r>
            <w:r w:rsidR="009E672E" w:rsidRPr="009E672E">
              <w:rPr>
                <w:rFonts w:cs="Times New Roman"/>
                <w:i/>
                <w:sz w:val="16"/>
                <w:szCs w:val="24"/>
              </w:rPr>
              <w:t xml:space="preserve"> Počet respondentů dle </w:t>
            </w:r>
            <w:r w:rsidR="009E672E">
              <w:rPr>
                <w:rFonts w:cs="Times New Roman"/>
                <w:i/>
                <w:sz w:val="16"/>
                <w:szCs w:val="24"/>
              </w:rPr>
              <w:t>školy, kterou navštěvují</w:t>
            </w:r>
          </w:p>
        </w:tc>
      </w:tr>
      <w:tr w:rsidR="00A24D7B" w:rsidRPr="009E672E" w14:paraId="7DB8A540" w14:textId="77777777" w:rsidTr="00BD0F93">
        <w:tblPrEx>
          <w:tblCellMar>
            <w:left w:w="70" w:type="dxa"/>
            <w:right w:w="70" w:type="dxa"/>
          </w:tblCellMar>
        </w:tblPrEx>
        <w:trPr>
          <w:trHeight w:val="2842"/>
        </w:trPr>
        <w:tc>
          <w:tcPr>
            <w:tcW w:w="4531" w:type="dxa"/>
          </w:tcPr>
          <w:p w14:paraId="32BF7213" w14:textId="75C98CB4" w:rsidR="009E672E" w:rsidRPr="009E672E" w:rsidRDefault="00F81B24" w:rsidP="00F8788F">
            <w:pPr>
              <w:keepNext/>
              <w:keepLines/>
              <w:spacing w:before="10" w:line="360" w:lineRule="auto"/>
              <w:jc w:val="both"/>
              <w:rPr>
                <w:rFonts w:cs="Times New Roman"/>
                <w:szCs w:val="24"/>
              </w:rPr>
            </w:pPr>
            <w:r>
              <w:rPr>
                <w:rFonts w:cs="Times New Roman"/>
                <w:noProof/>
                <w:szCs w:val="24"/>
                <w:lang w:eastAsia="cs-CZ"/>
              </w:rPr>
              <w:drawing>
                <wp:inline distT="0" distB="0" distL="0" distR="0" wp14:anchorId="5661A08B" wp14:editId="5027D704">
                  <wp:extent cx="2750400" cy="1656000"/>
                  <wp:effectExtent l="0" t="0" r="0" b="190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0400" cy="1656000"/>
                          </a:xfrm>
                          <a:prstGeom prst="rect">
                            <a:avLst/>
                          </a:prstGeom>
                          <a:noFill/>
                        </pic:spPr>
                      </pic:pic>
                    </a:graphicData>
                  </a:graphic>
                </wp:inline>
              </w:drawing>
            </w:r>
          </w:p>
        </w:tc>
        <w:tc>
          <w:tcPr>
            <w:tcW w:w="4530" w:type="dxa"/>
          </w:tcPr>
          <w:p w14:paraId="758801C4" w14:textId="149C2237" w:rsidR="009E672E" w:rsidRPr="009E672E" w:rsidRDefault="00F81B24" w:rsidP="00F8788F">
            <w:pPr>
              <w:keepNext/>
              <w:keepLines/>
              <w:spacing w:before="10" w:line="360" w:lineRule="auto"/>
              <w:jc w:val="both"/>
              <w:rPr>
                <w:rFonts w:cs="Times New Roman"/>
                <w:szCs w:val="24"/>
              </w:rPr>
            </w:pPr>
            <w:r>
              <w:rPr>
                <w:rFonts w:cs="Times New Roman"/>
                <w:noProof/>
                <w:szCs w:val="24"/>
                <w:lang w:eastAsia="cs-CZ"/>
              </w:rPr>
              <w:drawing>
                <wp:inline distT="0" distB="0" distL="0" distR="0" wp14:anchorId="4720CE95" wp14:editId="44D95306">
                  <wp:extent cx="2754000" cy="1656000"/>
                  <wp:effectExtent l="0" t="0" r="8255" b="1905"/>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4000" cy="1656000"/>
                          </a:xfrm>
                          <a:prstGeom prst="rect">
                            <a:avLst/>
                          </a:prstGeom>
                          <a:noFill/>
                        </pic:spPr>
                      </pic:pic>
                    </a:graphicData>
                  </a:graphic>
                </wp:inline>
              </w:drawing>
            </w:r>
            <w:r w:rsidR="00BD0F93">
              <w:rPr>
                <w:rFonts w:cs="Times New Roman"/>
                <w:szCs w:val="24"/>
              </w:rPr>
              <w:t xml:space="preserve"> </w:t>
            </w:r>
          </w:p>
        </w:tc>
      </w:tr>
    </w:tbl>
    <w:p w14:paraId="5B70CABD" w14:textId="77777777" w:rsidR="009E672E" w:rsidRPr="00BD0F93" w:rsidRDefault="009E672E" w:rsidP="00F8788F">
      <w:pPr>
        <w:spacing w:before="120" w:line="360" w:lineRule="auto"/>
        <w:ind w:firstLine="357"/>
        <w:rPr>
          <w:sz w:val="4"/>
        </w:rPr>
      </w:pPr>
    </w:p>
    <w:p w14:paraId="6BAC97FF" w14:textId="6F9D22CB" w:rsidR="009E672E" w:rsidRDefault="007D1A8C" w:rsidP="00F8788F">
      <w:pPr>
        <w:pStyle w:val="Nadpis3"/>
        <w:spacing w:line="360" w:lineRule="auto"/>
      </w:pPr>
      <w:bookmarkStart w:id="45" w:name="_Toc70860657"/>
      <w:r>
        <w:t>5</w:t>
      </w:r>
      <w:r w:rsidR="00372DDE">
        <w:t>.7</w:t>
      </w:r>
      <w:r w:rsidR="00C5196C">
        <w:tab/>
      </w:r>
      <w:r w:rsidR="009E672E">
        <w:t>Postup při sběru dat</w:t>
      </w:r>
      <w:bookmarkEnd w:id="45"/>
    </w:p>
    <w:p w14:paraId="43B1C02C" w14:textId="5F27626F" w:rsidR="00D055F4" w:rsidRDefault="009E672E" w:rsidP="00F8788F">
      <w:pPr>
        <w:spacing w:before="120" w:line="360" w:lineRule="auto"/>
        <w:ind w:firstLine="357"/>
        <w:jc w:val="both"/>
      </w:pPr>
      <w:r w:rsidRPr="009E672E">
        <w:t xml:space="preserve">Sběr statistických dat </w:t>
      </w:r>
      <w:r w:rsidR="00335056">
        <w:t>byl</w:t>
      </w:r>
      <w:r w:rsidRPr="009E672E">
        <w:t xml:space="preserve"> uskutečn</w:t>
      </w:r>
      <w:r w:rsidR="00335056">
        <w:t>ěn</w:t>
      </w:r>
      <w:r w:rsidRPr="009E672E">
        <w:t xml:space="preserve"> v </w:t>
      </w:r>
      <w:r w:rsidR="00335056">
        <w:t>období</w:t>
      </w:r>
      <w:r w:rsidRPr="009E672E">
        <w:t xml:space="preserve"> od </w:t>
      </w:r>
      <w:r>
        <w:t>listopadu roku 2020 do března roku 2021</w:t>
      </w:r>
      <w:r w:rsidR="00585968">
        <w:t xml:space="preserve">. </w:t>
      </w:r>
      <w:r w:rsidR="008A18AA">
        <w:t xml:space="preserve">Nejprve se provedly rozhovory se školními metodiky prevence, jako určitá forma předvýzkumu. </w:t>
      </w:r>
      <w:r w:rsidR="00F0765A">
        <w:t>N</w:t>
      </w:r>
      <w:r w:rsidR="008A18AA">
        <w:t xml:space="preserve">ásledně proběhlo dotazování ve školách. </w:t>
      </w:r>
      <w:r w:rsidR="00585968">
        <w:t>Vzhledem k</w:t>
      </w:r>
      <w:r w:rsidR="001B2939">
        <w:t xml:space="preserve"> aktuální </w:t>
      </w:r>
      <w:r w:rsidR="00585968">
        <w:t xml:space="preserve">situaci s pandemií COVID-19 </w:t>
      </w:r>
      <w:r w:rsidR="001B2939">
        <w:t xml:space="preserve">v době provádění výzkumu, vznikla potřeba </w:t>
      </w:r>
      <w:r w:rsidR="00585968">
        <w:t xml:space="preserve">co nejvíce ulehčit </w:t>
      </w:r>
      <w:r w:rsidR="00D055F4">
        <w:t xml:space="preserve">metodikům prevence na výše zmiňovaných </w:t>
      </w:r>
      <w:r w:rsidR="00585968">
        <w:t>školá</w:t>
      </w:r>
      <w:r w:rsidR="00D055F4">
        <w:t xml:space="preserve">ch při </w:t>
      </w:r>
      <w:r w:rsidR="00585968">
        <w:t xml:space="preserve">spolupráci </w:t>
      </w:r>
      <w:r w:rsidR="00D055F4">
        <w:t xml:space="preserve">se sběrem dat pro </w:t>
      </w:r>
      <w:r w:rsidR="00585968">
        <w:t>výzkum</w:t>
      </w:r>
      <w:r w:rsidR="00D055F4">
        <w:t>. Ulehčení se týkalo preference volby rozeslání dotazníku jednotlivým respondentům a to buď online dotazníkem, kdy byl odkaz na dotazník odeslán metodikovi dané školy nebo listinné předání dotazníku metodikem přímo do rukou respondentů.</w:t>
      </w:r>
    </w:p>
    <w:p w14:paraId="2FA381B4" w14:textId="4C214C90" w:rsidR="00C5196C" w:rsidRDefault="00D055F4" w:rsidP="00F8788F">
      <w:pPr>
        <w:spacing w:before="120" w:line="360" w:lineRule="auto"/>
        <w:ind w:firstLine="357"/>
        <w:jc w:val="both"/>
      </w:pPr>
      <w:r>
        <w:t>Metodik prevence z jedné z výše uvedených základních škol reagoval okamžitě a po dohodě byly dotazníky doručeny v listin</w:t>
      </w:r>
      <w:r w:rsidR="00135428">
        <w:t>n</w:t>
      </w:r>
      <w:r>
        <w:t>é podobě, což bylo výhodnější i vzhledem k</w:t>
      </w:r>
      <w:r w:rsidR="00B83EEF">
        <w:t xml:space="preserve"> stoprocentní návratnosti vyplněných dotazníků. </w:t>
      </w:r>
      <w:r w:rsidR="00585968" w:rsidRPr="00CD1CBE">
        <w:t xml:space="preserve">Vytištěné dotazníky </w:t>
      </w:r>
      <w:r w:rsidR="00CD4A43">
        <w:t>byly dodány</w:t>
      </w:r>
      <w:r w:rsidR="00585968" w:rsidRPr="00CD1CBE">
        <w:t xml:space="preserve"> do školy a vzhledem k rotační výuce žáků </w:t>
      </w:r>
      <w:r w:rsidR="00CD4A43">
        <w:t xml:space="preserve">byly za dva týdny </w:t>
      </w:r>
      <w:r w:rsidR="00585968" w:rsidRPr="00CD1CBE">
        <w:t xml:space="preserve">vyplněné dotazníky zpět. </w:t>
      </w:r>
      <w:r w:rsidR="00B83EEF">
        <w:t>Zástupci dalších dvou základních škol prefe</w:t>
      </w:r>
      <w:r w:rsidR="00585968">
        <w:t>r</w:t>
      </w:r>
      <w:r w:rsidR="00B83EEF">
        <w:t xml:space="preserve">ovali </w:t>
      </w:r>
      <w:r w:rsidR="00585968">
        <w:t>online formu</w:t>
      </w:r>
      <w:r w:rsidR="00B83EEF">
        <w:t xml:space="preserve"> dotazníku</w:t>
      </w:r>
      <w:r w:rsidR="00585968">
        <w:t xml:space="preserve">, avšak </w:t>
      </w:r>
      <w:r w:rsidR="00B83EEF">
        <w:t xml:space="preserve">v těchto případech již nebyla </w:t>
      </w:r>
      <w:r w:rsidR="00585968">
        <w:t xml:space="preserve">návratnost stoprocentní. </w:t>
      </w:r>
      <w:r w:rsidR="00B83EEF">
        <w:t>Odkaz na o</w:t>
      </w:r>
      <w:r w:rsidR="00585968">
        <w:t xml:space="preserve">nline dotazník byl zaslán </w:t>
      </w:r>
      <w:r w:rsidR="00B83EEF">
        <w:t>školnímu metodikovi prevence</w:t>
      </w:r>
      <w:r w:rsidR="00585968">
        <w:t>, který jej následně rozšířil mezi žáky.</w:t>
      </w:r>
    </w:p>
    <w:p w14:paraId="31711873" w14:textId="77777777" w:rsidR="00C5196C" w:rsidRDefault="00C5196C" w:rsidP="00F8788F">
      <w:pPr>
        <w:spacing w:before="120" w:line="360" w:lineRule="auto"/>
        <w:ind w:firstLine="357"/>
      </w:pPr>
    </w:p>
    <w:p w14:paraId="589F9E21" w14:textId="6B78ADDF" w:rsidR="00C5196C" w:rsidRDefault="007D1A8C" w:rsidP="00F8788F">
      <w:pPr>
        <w:pStyle w:val="Nadpis3"/>
        <w:spacing w:line="360" w:lineRule="auto"/>
      </w:pPr>
      <w:bookmarkStart w:id="46" w:name="_Toc70860658"/>
      <w:r>
        <w:lastRenderedPageBreak/>
        <w:t>5</w:t>
      </w:r>
      <w:r w:rsidR="00372DDE" w:rsidRPr="00CD1CBE">
        <w:t>.8</w:t>
      </w:r>
      <w:r w:rsidR="00C5196C" w:rsidRPr="00CD1CBE">
        <w:tab/>
        <w:t>Statistické zpracování dat</w:t>
      </w:r>
      <w:bookmarkEnd w:id="46"/>
    </w:p>
    <w:p w14:paraId="5AB55EDE" w14:textId="5E8A6C0E" w:rsidR="00C5196C" w:rsidRPr="0097127A" w:rsidRDefault="00C5196C" w:rsidP="00F8788F">
      <w:pPr>
        <w:spacing w:before="10" w:line="360" w:lineRule="auto"/>
        <w:ind w:firstLine="357"/>
        <w:jc w:val="both"/>
        <w:rPr>
          <w:rFonts w:cs="Times New Roman"/>
          <w:szCs w:val="24"/>
        </w:rPr>
      </w:pPr>
      <w:r w:rsidRPr="0097127A">
        <w:rPr>
          <w:rFonts w:cs="Times New Roman"/>
          <w:szCs w:val="24"/>
        </w:rPr>
        <w:t xml:space="preserve">Pro posouzení sledovaných jevů a jejich statistické významnosti, </w:t>
      </w:r>
      <w:r w:rsidR="002A1770">
        <w:rPr>
          <w:rFonts w:cs="Times New Roman"/>
          <w:szCs w:val="24"/>
        </w:rPr>
        <w:t xml:space="preserve">byla použita statistická </w:t>
      </w:r>
      <w:r w:rsidRPr="0097127A">
        <w:rPr>
          <w:rFonts w:cs="Times New Roman"/>
          <w:szCs w:val="24"/>
        </w:rPr>
        <w:t>metod</w:t>
      </w:r>
      <w:r w:rsidR="002A1770">
        <w:rPr>
          <w:rFonts w:cs="Times New Roman"/>
          <w:szCs w:val="24"/>
        </w:rPr>
        <w:t>a</w:t>
      </w:r>
      <w:r w:rsidRPr="0097127A">
        <w:rPr>
          <w:rFonts w:cs="Times New Roman"/>
          <w:szCs w:val="24"/>
        </w:rPr>
        <w:t xml:space="preserve"> „test nezávislosti chí-kvadrát pro kontingenční tabulku“. Pro tento účel bylo v kapitole </w:t>
      </w:r>
      <w:r w:rsidR="008535FD">
        <w:rPr>
          <w:rFonts w:cs="Times New Roman"/>
          <w:szCs w:val="24"/>
        </w:rPr>
        <w:t>5.3</w:t>
      </w:r>
      <w:r w:rsidRPr="0097127A">
        <w:rPr>
          <w:rFonts w:cs="Times New Roman"/>
          <w:szCs w:val="24"/>
        </w:rPr>
        <w:t xml:space="preserve"> nutné k oběma zvoleným věcným hypotézám stanovit statistické hypotézy </w:t>
      </w:r>
      <w:r w:rsidRPr="0097127A">
        <w:rPr>
          <w:rFonts w:cs="Times New Roman"/>
          <w:b/>
          <w:szCs w:val="24"/>
        </w:rPr>
        <w:t>H</w:t>
      </w:r>
      <w:r w:rsidRPr="0097127A">
        <w:rPr>
          <w:rFonts w:cs="Times New Roman"/>
          <w:b/>
          <w:szCs w:val="24"/>
          <w:vertAlign w:val="subscript"/>
        </w:rPr>
        <w:t>0</w:t>
      </w:r>
      <w:r w:rsidRPr="0097127A">
        <w:rPr>
          <w:rFonts w:cs="Times New Roman"/>
          <w:szCs w:val="24"/>
        </w:rPr>
        <w:t> a </w:t>
      </w:r>
      <w:r w:rsidRPr="0097127A">
        <w:rPr>
          <w:rFonts w:cs="Times New Roman"/>
          <w:b/>
          <w:szCs w:val="24"/>
        </w:rPr>
        <w:t>H</w:t>
      </w:r>
      <w:r w:rsidRPr="0097127A">
        <w:rPr>
          <w:rFonts w:cs="Times New Roman"/>
          <w:b/>
          <w:szCs w:val="24"/>
          <w:vertAlign w:val="subscript"/>
        </w:rPr>
        <w:t>A</w:t>
      </w:r>
      <w:r w:rsidRPr="0097127A">
        <w:rPr>
          <w:rFonts w:cs="Times New Roman"/>
          <w:szCs w:val="24"/>
        </w:rPr>
        <w:t>.</w:t>
      </w:r>
    </w:p>
    <w:p w14:paraId="7B054648" w14:textId="77777777" w:rsidR="00C5196C" w:rsidRPr="0097127A" w:rsidRDefault="00C5196C" w:rsidP="00C5196C">
      <w:pPr>
        <w:spacing w:before="10" w:line="360" w:lineRule="auto"/>
        <w:jc w:val="both"/>
        <w:rPr>
          <w:rFonts w:cs="Times New Roman"/>
          <w:szCs w:val="24"/>
        </w:rPr>
      </w:pPr>
    </w:p>
    <w:p w14:paraId="14663DFB" w14:textId="31226849" w:rsidR="00C5196C" w:rsidRPr="0097127A" w:rsidRDefault="00C5196C" w:rsidP="00F8788F">
      <w:pPr>
        <w:spacing w:before="10" w:line="360" w:lineRule="auto"/>
        <w:ind w:firstLine="357"/>
        <w:jc w:val="both"/>
        <w:rPr>
          <w:rFonts w:cs="Times New Roman"/>
          <w:szCs w:val="24"/>
        </w:rPr>
      </w:pPr>
      <w:r w:rsidRPr="0097127A">
        <w:rPr>
          <w:rFonts w:cs="Times New Roman"/>
          <w:szCs w:val="24"/>
        </w:rPr>
        <w:t>Statistický test významnosti chí-kvadrát pro kontingenční tabulku se využívá např. v případě, kdy se snažíme rozhodnout o existenci významné souvislosti mezi pedagogickými jevy, které byly zjištěny pomocí nominálního nebo ordinálního měření. Využívá se např. při dotazníkovém sběru dat.</w:t>
      </w:r>
    </w:p>
    <w:p w14:paraId="78FD7EA5" w14:textId="213216F7" w:rsidR="00C5196C" w:rsidRPr="0097127A" w:rsidRDefault="00C5196C" w:rsidP="00F8788F">
      <w:pPr>
        <w:spacing w:before="10" w:line="360" w:lineRule="auto"/>
        <w:ind w:firstLine="357"/>
        <w:jc w:val="both"/>
        <w:rPr>
          <w:rFonts w:cs="Times New Roman"/>
          <w:szCs w:val="24"/>
        </w:rPr>
      </w:pPr>
      <w:r w:rsidRPr="00135428">
        <w:rPr>
          <w:rFonts w:cs="Times New Roman"/>
          <w:szCs w:val="24"/>
        </w:rPr>
        <w:t>Jestliže chceme rozhodnout o závislosti zkoumaných jevů, je nutné sestavit k</w:t>
      </w:r>
      <w:r w:rsidR="00CD4A43">
        <w:rPr>
          <w:rFonts w:cs="Times New Roman"/>
          <w:szCs w:val="24"/>
        </w:rPr>
        <w:t>ontingenční tabulku – tabulku</w:t>
      </w:r>
      <w:r w:rsidRPr="00135428">
        <w:rPr>
          <w:rFonts w:cs="Times New Roman"/>
          <w:szCs w:val="24"/>
        </w:rPr>
        <w:t xml:space="preserve"> </w:t>
      </w:r>
      <w:r w:rsidR="00135428" w:rsidRPr="00135428">
        <w:rPr>
          <w:rFonts w:cs="Times New Roman"/>
          <w:szCs w:val="24"/>
        </w:rPr>
        <w:t>s odpovídajícím počtem</w:t>
      </w:r>
      <w:r w:rsidRPr="00135428">
        <w:rPr>
          <w:rFonts w:cs="Times New Roman"/>
          <w:szCs w:val="24"/>
        </w:rPr>
        <w:t xml:space="preserve"> vstup</w:t>
      </w:r>
      <w:r w:rsidR="00135428" w:rsidRPr="00135428">
        <w:rPr>
          <w:rFonts w:cs="Times New Roman"/>
          <w:szCs w:val="24"/>
        </w:rPr>
        <w:t>ů</w:t>
      </w:r>
      <w:r w:rsidRPr="00135428">
        <w:rPr>
          <w:rFonts w:cs="Times New Roman"/>
          <w:szCs w:val="24"/>
        </w:rPr>
        <w:t xml:space="preserve"> (</w:t>
      </w:r>
      <w:proofErr w:type="spellStart"/>
      <w:r w:rsidRPr="00135428">
        <w:rPr>
          <w:rFonts w:cs="Times New Roman"/>
          <w:szCs w:val="24"/>
        </w:rPr>
        <w:t>Chráska</w:t>
      </w:r>
      <w:proofErr w:type="spellEnd"/>
      <w:r w:rsidRPr="00135428">
        <w:rPr>
          <w:rFonts w:cs="Times New Roman"/>
          <w:szCs w:val="24"/>
        </w:rPr>
        <w:t xml:space="preserve"> 1998).</w:t>
      </w:r>
    </w:p>
    <w:p w14:paraId="2FF08863" w14:textId="77777777" w:rsidR="00C5196C" w:rsidRPr="0097127A" w:rsidRDefault="00C5196C" w:rsidP="00F8788F">
      <w:pPr>
        <w:spacing w:before="10" w:line="360" w:lineRule="auto"/>
        <w:ind w:firstLine="357"/>
        <w:jc w:val="both"/>
        <w:rPr>
          <w:rFonts w:cs="Times New Roman"/>
          <w:szCs w:val="24"/>
        </w:rPr>
      </w:pPr>
    </w:p>
    <w:p w14:paraId="39AD0EF7" w14:textId="09D493AC" w:rsidR="00C5196C" w:rsidRPr="0097127A" w:rsidRDefault="00C5196C" w:rsidP="00F8788F">
      <w:pPr>
        <w:spacing w:before="10" w:line="360" w:lineRule="auto"/>
        <w:ind w:firstLine="357"/>
        <w:jc w:val="both"/>
        <w:rPr>
          <w:rFonts w:cs="Times New Roman"/>
          <w:b/>
          <w:szCs w:val="24"/>
        </w:rPr>
      </w:pPr>
      <w:r w:rsidRPr="0097127A">
        <w:rPr>
          <w:rFonts w:cs="Times New Roman"/>
          <w:b/>
          <w:szCs w:val="24"/>
        </w:rPr>
        <w:t>Hypotézy bývají obecně stanoveny takto:</w:t>
      </w:r>
    </w:p>
    <w:p w14:paraId="3F23DAC5" w14:textId="77777777" w:rsidR="00C5196C" w:rsidRPr="0097127A" w:rsidRDefault="00C5196C" w:rsidP="00F8788F">
      <w:pPr>
        <w:spacing w:before="10" w:line="360" w:lineRule="auto"/>
        <w:jc w:val="both"/>
        <w:rPr>
          <w:rFonts w:cs="Times New Roman"/>
          <w:szCs w:val="24"/>
        </w:rPr>
      </w:pPr>
      <w:r w:rsidRPr="0097127A">
        <w:rPr>
          <w:rFonts w:cs="Times New Roman"/>
          <w:b/>
          <w:szCs w:val="24"/>
        </w:rPr>
        <w:t>H</w:t>
      </w:r>
      <w:r w:rsidRPr="0097127A">
        <w:rPr>
          <w:rFonts w:cs="Times New Roman"/>
          <w:b/>
          <w:szCs w:val="24"/>
          <w:vertAlign w:val="subscript"/>
        </w:rPr>
        <w:t>0</w:t>
      </w:r>
      <w:r w:rsidRPr="0097127A">
        <w:rPr>
          <w:rFonts w:cs="Times New Roman"/>
          <w:szCs w:val="24"/>
        </w:rPr>
        <w:t xml:space="preserve"> = mezi zkoumanými skupinami není ve stanoveném jevu statistický významný rozdíl.</w:t>
      </w:r>
    </w:p>
    <w:p w14:paraId="5D8C8484" w14:textId="77777777" w:rsidR="00C5196C" w:rsidRPr="0097127A" w:rsidRDefault="00C5196C" w:rsidP="00F8788F">
      <w:pPr>
        <w:spacing w:before="10" w:line="360" w:lineRule="auto"/>
        <w:jc w:val="both"/>
        <w:rPr>
          <w:rFonts w:cs="Times New Roman"/>
          <w:szCs w:val="24"/>
        </w:rPr>
      </w:pPr>
      <w:r w:rsidRPr="0097127A">
        <w:rPr>
          <w:rFonts w:cs="Times New Roman"/>
          <w:b/>
          <w:szCs w:val="24"/>
        </w:rPr>
        <w:t>H</w:t>
      </w:r>
      <w:r w:rsidRPr="0097127A">
        <w:rPr>
          <w:rFonts w:cs="Times New Roman"/>
          <w:b/>
          <w:szCs w:val="24"/>
          <w:vertAlign w:val="subscript"/>
        </w:rPr>
        <w:t>A</w:t>
      </w:r>
      <w:r w:rsidRPr="0097127A">
        <w:rPr>
          <w:rFonts w:cs="Times New Roman"/>
          <w:szCs w:val="24"/>
        </w:rPr>
        <w:t xml:space="preserve"> = mezi zkoumanými skupinami je ve stanoveném jevu statistický významný rozdíl.</w:t>
      </w:r>
    </w:p>
    <w:p w14:paraId="72C4AAB2" w14:textId="77777777" w:rsidR="00C5196C" w:rsidRPr="0097127A" w:rsidRDefault="00C5196C" w:rsidP="00F8788F">
      <w:pPr>
        <w:spacing w:before="10" w:line="360" w:lineRule="auto"/>
        <w:ind w:firstLine="357"/>
        <w:jc w:val="both"/>
        <w:rPr>
          <w:rFonts w:cs="Times New Roman"/>
          <w:szCs w:val="24"/>
        </w:rPr>
      </w:pPr>
    </w:p>
    <w:p w14:paraId="7DD55A55" w14:textId="77777777" w:rsidR="00C5196C" w:rsidRPr="0097127A" w:rsidRDefault="00C5196C" w:rsidP="00F8788F">
      <w:pPr>
        <w:spacing w:before="10" w:line="360" w:lineRule="auto"/>
        <w:ind w:firstLine="357"/>
        <w:jc w:val="both"/>
        <w:rPr>
          <w:rFonts w:cs="Times New Roman"/>
          <w:szCs w:val="24"/>
        </w:rPr>
      </w:pPr>
      <w:r w:rsidRPr="0097127A">
        <w:rPr>
          <w:rFonts w:cs="Times New Roman"/>
          <w:szCs w:val="24"/>
        </w:rPr>
        <w:t xml:space="preserve">Testové kritérium </w:t>
      </w:r>
      <w:r w:rsidRPr="0097127A">
        <w:rPr>
          <w:rFonts w:cs="Times New Roman"/>
          <w:b/>
          <w:szCs w:val="24"/>
        </w:rPr>
        <w:t>ꭓ</w:t>
      </w:r>
      <w:r w:rsidRPr="0097127A">
        <w:rPr>
          <w:rFonts w:cs="Times New Roman"/>
          <w:b/>
          <w:szCs w:val="24"/>
          <w:vertAlign w:val="superscript"/>
        </w:rPr>
        <w:t>2</w:t>
      </w:r>
      <w:r w:rsidRPr="0097127A">
        <w:rPr>
          <w:rFonts w:cs="Times New Roman"/>
          <w:szCs w:val="24"/>
        </w:rPr>
        <w:t xml:space="preserve"> se vypočítá jako součet všech vypočítaných hodnot dle vzorce:</w:t>
      </w:r>
    </w:p>
    <w:p w14:paraId="7CF76FD4" w14:textId="77777777" w:rsidR="00C5196C" w:rsidRPr="0097127A" w:rsidRDefault="00522FDB" w:rsidP="00F8788F">
      <w:pPr>
        <w:spacing w:before="10" w:line="360" w:lineRule="auto"/>
        <w:rPr>
          <w:rFonts w:cs="Times New Roman"/>
        </w:rPr>
      </w:pPr>
      <m:oMathPara>
        <m:oMath>
          <m:f>
            <m:fPr>
              <m:ctrlPr>
                <w:rPr>
                  <w:rFonts w:ascii="Cambria Math" w:hAnsi="Cambria Math" w:cs="Times New Roman"/>
                </w:rPr>
              </m:ctrlPr>
            </m:fPr>
            <m:num>
              <m:r>
                <m:rPr>
                  <m:sty m:val="p"/>
                </m:rPr>
                <w:rPr>
                  <w:rFonts w:ascii="Cambria Math" w:hAnsi="Cambria Math" w:cs="Times New Roman"/>
                </w:rPr>
                <m:t>(</m:t>
              </m:r>
              <m:r>
                <m:rPr>
                  <m:sty m:val="b"/>
                </m:rPr>
                <w:rPr>
                  <w:rFonts w:ascii="Cambria Math" w:hAnsi="Cambria Math" w:cs="Times New Roman"/>
                </w:rPr>
                <m:t>P</m:t>
              </m:r>
              <m:r>
                <m:rPr>
                  <m:sty m:val="p"/>
                </m:rPr>
                <w:rPr>
                  <w:rFonts w:ascii="Cambria Math" w:hAnsi="Cambria Math" w:cs="Times New Roman"/>
                </w:rPr>
                <m:t>-</m:t>
              </m:r>
              <m:sSup>
                <m:sSupPr>
                  <m:ctrlPr>
                    <w:rPr>
                      <w:rFonts w:ascii="Cambria Math" w:hAnsi="Cambria Math" w:cs="Times New Roman"/>
                    </w:rPr>
                  </m:ctrlPr>
                </m:sSupPr>
                <m:e>
                  <m:r>
                    <m:rPr>
                      <m:sty m:val="b"/>
                    </m:rPr>
                    <w:rPr>
                      <w:rFonts w:ascii="Cambria Math" w:hAnsi="Cambria Math" w:cs="Times New Roman"/>
                    </w:rPr>
                    <m:t>O</m:t>
                  </m:r>
                </m:e>
                <m:sup>
                  <m:r>
                    <m:rPr>
                      <m:sty m:val="bi"/>
                    </m:rPr>
                    <w:rPr>
                      <w:rFonts w:ascii="Cambria Math" w:hAnsi="Cambria Math" w:cs="Times New Roman"/>
                    </w:rPr>
                    <m:t>2</m:t>
                  </m:r>
                </m:sup>
              </m:sSup>
              <m:r>
                <m:rPr>
                  <m:sty m:val="p"/>
                </m:rPr>
                <w:rPr>
                  <w:rFonts w:ascii="Cambria Math" w:hAnsi="Cambria Math" w:cs="Times New Roman"/>
                </w:rPr>
                <m:t>)</m:t>
              </m:r>
            </m:num>
            <m:den>
              <m:r>
                <m:rPr>
                  <m:sty m:val="b"/>
                </m:rPr>
                <w:rPr>
                  <w:rFonts w:ascii="Cambria Math" w:hAnsi="Cambria Math" w:cs="Times New Roman"/>
                </w:rPr>
                <m:t>O</m:t>
              </m:r>
            </m:den>
          </m:f>
        </m:oMath>
      </m:oMathPara>
    </w:p>
    <w:p w14:paraId="3B8A0915" w14:textId="77777777" w:rsidR="00C5196C" w:rsidRPr="0097127A" w:rsidRDefault="00C5196C" w:rsidP="00F8788F">
      <w:pPr>
        <w:spacing w:before="10" w:line="360" w:lineRule="auto"/>
        <w:jc w:val="both"/>
        <w:rPr>
          <w:rFonts w:cs="Times New Roman"/>
          <w:szCs w:val="24"/>
        </w:rPr>
      </w:pPr>
      <w:r w:rsidRPr="0097127A">
        <w:rPr>
          <w:rFonts w:cs="Times New Roman"/>
          <w:szCs w:val="24"/>
        </w:rPr>
        <w:t xml:space="preserve">v každém řádku a sloupci kontingenční tabulky. Všechny tyto vypočítané hodnoty sečteme a dostaneme </w:t>
      </w:r>
      <w:r w:rsidRPr="0097127A">
        <w:rPr>
          <w:rFonts w:cs="Times New Roman"/>
          <w:b/>
          <w:szCs w:val="24"/>
        </w:rPr>
        <w:t>ꭓ</w:t>
      </w:r>
      <w:r w:rsidRPr="0097127A">
        <w:rPr>
          <w:rFonts w:cs="Times New Roman"/>
          <w:b/>
          <w:szCs w:val="24"/>
          <w:vertAlign w:val="superscript"/>
        </w:rPr>
        <w:t>2</w:t>
      </w:r>
      <w:r w:rsidRPr="0097127A">
        <w:rPr>
          <w:rFonts w:cs="Times New Roman"/>
          <w:szCs w:val="24"/>
        </w:rPr>
        <w:t>.</w:t>
      </w:r>
    </w:p>
    <w:p w14:paraId="398B4837" w14:textId="02CB27E7" w:rsidR="00C5196C" w:rsidRPr="0097127A" w:rsidRDefault="00C5196C" w:rsidP="00F8788F">
      <w:pPr>
        <w:spacing w:before="10" w:line="360" w:lineRule="auto"/>
        <w:ind w:firstLine="357"/>
        <w:jc w:val="both"/>
        <w:rPr>
          <w:rFonts w:cs="Times New Roman"/>
          <w:szCs w:val="24"/>
        </w:rPr>
      </w:pPr>
      <w:r w:rsidRPr="0097127A">
        <w:rPr>
          <w:rFonts w:cs="Times New Roman"/>
          <w:szCs w:val="24"/>
        </w:rPr>
        <w:t xml:space="preserve">U výše uvedeného vzorce je </w:t>
      </w:r>
      <w:r w:rsidRPr="0097127A">
        <w:rPr>
          <w:rFonts w:cs="Times New Roman"/>
          <w:b/>
          <w:szCs w:val="24"/>
        </w:rPr>
        <w:t>P</w:t>
      </w:r>
      <w:r w:rsidRPr="0097127A">
        <w:rPr>
          <w:rFonts w:cs="Times New Roman"/>
          <w:szCs w:val="24"/>
        </w:rPr>
        <w:t xml:space="preserve"> = pozorovaná četnost a </w:t>
      </w:r>
      <w:r w:rsidRPr="0097127A">
        <w:rPr>
          <w:rFonts w:cs="Times New Roman"/>
          <w:b/>
          <w:szCs w:val="24"/>
        </w:rPr>
        <w:t>O</w:t>
      </w:r>
      <w:r w:rsidRPr="0097127A">
        <w:rPr>
          <w:rFonts w:cs="Times New Roman"/>
          <w:szCs w:val="24"/>
        </w:rPr>
        <w:t xml:space="preserve"> = očekávaná četnost.</w:t>
      </w:r>
    </w:p>
    <w:p w14:paraId="2F5E3ACD" w14:textId="77777777" w:rsidR="00C5196C" w:rsidRPr="0097127A" w:rsidRDefault="00C5196C" w:rsidP="00F8788F">
      <w:pPr>
        <w:spacing w:before="10" w:line="360" w:lineRule="auto"/>
        <w:ind w:firstLine="357"/>
        <w:jc w:val="both"/>
        <w:rPr>
          <w:rFonts w:cs="Times New Roman"/>
          <w:szCs w:val="24"/>
        </w:rPr>
      </w:pPr>
    </w:p>
    <w:p w14:paraId="4D0295A0" w14:textId="3B31DBD4" w:rsidR="00C5196C" w:rsidRPr="0097127A" w:rsidRDefault="00C5196C" w:rsidP="00F8788F">
      <w:pPr>
        <w:spacing w:before="10" w:line="360" w:lineRule="auto"/>
        <w:ind w:firstLine="357"/>
        <w:jc w:val="both"/>
        <w:rPr>
          <w:rFonts w:cs="Times New Roman"/>
          <w:szCs w:val="24"/>
        </w:rPr>
      </w:pPr>
      <w:r w:rsidRPr="0097127A">
        <w:rPr>
          <w:rFonts w:cs="Times New Roman"/>
          <w:szCs w:val="24"/>
        </w:rPr>
        <w:t xml:space="preserve">Takto vypočítaná hodnota </w:t>
      </w:r>
      <w:r w:rsidRPr="0097127A">
        <w:rPr>
          <w:rFonts w:cs="Times New Roman"/>
          <w:b/>
          <w:szCs w:val="24"/>
        </w:rPr>
        <w:t>ꭓ</w:t>
      </w:r>
      <w:r w:rsidRPr="0097127A">
        <w:rPr>
          <w:rFonts w:cs="Times New Roman"/>
          <w:b/>
          <w:szCs w:val="24"/>
          <w:vertAlign w:val="superscript"/>
        </w:rPr>
        <w:t>2</w:t>
      </w:r>
      <w:r w:rsidRPr="0097127A">
        <w:rPr>
          <w:rFonts w:cs="Times New Roman"/>
          <w:szCs w:val="24"/>
        </w:rPr>
        <w:t xml:space="preserve"> je ukazatelem velikosti rozdílu mezi skutečností a stanovenou hypotézou, kterou je následně nutné srovnat s kritickou hodnotou testového kritéria </w:t>
      </w:r>
      <w:r w:rsidRPr="0097127A">
        <w:rPr>
          <w:rFonts w:cs="Times New Roman"/>
          <w:b/>
          <w:szCs w:val="24"/>
        </w:rPr>
        <w:t>ꭓ</w:t>
      </w:r>
      <w:r w:rsidRPr="0097127A">
        <w:rPr>
          <w:rFonts w:cs="Times New Roman"/>
          <w:b/>
          <w:szCs w:val="24"/>
          <w:vertAlign w:val="superscript"/>
        </w:rPr>
        <w:t>2</w:t>
      </w:r>
      <w:r w:rsidRPr="0097127A">
        <w:rPr>
          <w:rFonts w:cs="Times New Roman"/>
          <w:szCs w:val="24"/>
        </w:rPr>
        <w:t xml:space="preserve"> pro zvolenou hladinu významnosti a počet stupňů volnosti </w:t>
      </w:r>
      <w:r w:rsidRPr="0097127A">
        <w:rPr>
          <w:rFonts w:cs="Times New Roman"/>
          <w:b/>
          <w:szCs w:val="24"/>
        </w:rPr>
        <w:t>f</w:t>
      </w:r>
      <w:r w:rsidRPr="0097127A">
        <w:rPr>
          <w:rFonts w:cs="Times New Roman"/>
          <w:szCs w:val="24"/>
        </w:rPr>
        <w:t>.</w:t>
      </w:r>
    </w:p>
    <w:p w14:paraId="7732FC14" w14:textId="193D99AB" w:rsidR="00C5196C" w:rsidRPr="0097127A" w:rsidRDefault="00C5196C" w:rsidP="00CD4A43">
      <w:pPr>
        <w:keepNext/>
        <w:keepLines/>
        <w:spacing w:before="10" w:line="360" w:lineRule="auto"/>
        <w:ind w:firstLine="357"/>
        <w:jc w:val="both"/>
        <w:rPr>
          <w:rFonts w:cs="Times New Roman"/>
          <w:szCs w:val="24"/>
        </w:rPr>
      </w:pPr>
      <w:r w:rsidRPr="0097127A">
        <w:rPr>
          <w:rFonts w:cs="Times New Roman"/>
          <w:szCs w:val="24"/>
        </w:rPr>
        <w:lastRenderedPageBreak/>
        <w:t>Stupně volnosti pro kontingenční tabulku se vypočítají dle vzorce:</w:t>
      </w:r>
    </w:p>
    <w:p w14:paraId="79FD8D1D" w14:textId="77777777" w:rsidR="00C5196C" w:rsidRPr="0097127A" w:rsidRDefault="00C5196C" w:rsidP="00CD4A43">
      <w:pPr>
        <w:keepNext/>
        <w:keepLines/>
        <w:spacing w:before="10" w:line="360" w:lineRule="auto"/>
        <w:ind w:firstLine="357"/>
        <w:rPr>
          <w:rFonts w:cs="Times New Roman"/>
        </w:rPr>
      </w:pPr>
      <m:oMathPara>
        <m:oMath>
          <m:r>
            <m:rPr>
              <m:sty m:val="bi"/>
            </m:rPr>
            <w:rPr>
              <w:rFonts w:ascii="Cambria Math" w:hAnsi="Cambria Math" w:cs="Times New Roman"/>
            </w:rPr>
            <m:t>f</m:t>
          </m:r>
          <m:r>
            <m:rPr>
              <m:sty m:val="p"/>
            </m:rPr>
            <w:rPr>
              <w:rFonts w:ascii="Cambria Math" w:hAnsi="Cambria Math" w:cs="Times New Roman"/>
            </w:rPr>
            <m:t>=</m:t>
          </m:r>
          <m:d>
            <m:dPr>
              <m:ctrlPr>
                <w:rPr>
                  <w:rFonts w:ascii="Cambria Math" w:hAnsi="Cambria Math" w:cs="Times New Roman"/>
                </w:rPr>
              </m:ctrlPr>
            </m:dPr>
            <m:e>
              <m:r>
                <m:rPr>
                  <m:sty m:val="b"/>
                </m:rPr>
                <w:rPr>
                  <w:rFonts w:ascii="Cambria Math" w:hAnsi="Cambria Math" w:cs="Times New Roman"/>
                </w:rPr>
                <m:t>r</m:t>
              </m:r>
              <m:r>
                <m:rPr>
                  <m:sty m:val="p"/>
                </m:rPr>
                <w:rPr>
                  <w:rFonts w:ascii="Cambria Math" w:hAnsi="Cambria Math" w:cs="Times New Roman"/>
                </w:rPr>
                <m:t>-</m:t>
              </m:r>
              <m:r>
                <m:rPr>
                  <m:sty m:val="b"/>
                </m:rPr>
                <w:rPr>
                  <w:rFonts w:ascii="Cambria Math" w:hAnsi="Cambria Math" w:cs="Times New Roman"/>
                </w:rPr>
                <m:t>1</m:t>
              </m:r>
            </m:e>
          </m:d>
          <m:r>
            <m:rPr>
              <m:sty m:val="p"/>
            </m:rPr>
            <w:rPr>
              <w:rFonts w:ascii="Cambria Math" w:hAnsi="Cambria Math" w:cs="Times New Roman"/>
            </w:rPr>
            <m:t>∙(</m:t>
          </m:r>
          <m:r>
            <m:rPr>
              <m:sty m:val="bi"/>
            </m:rPr>
            <w:rPr>
              <w:rFonts w:ascii="Cambria Math" w:hAnsi="Cambria Math" w:cs="Times New Roman"/>
            </w:rPr>
            <m:t>s</m:t>
          </m:r>
          <m:r>
            <m:rPr>
              <m:sty m:val="p"/>
            </m:rPr>
            <w:rPr>
              <w:rFonts w:ascii="Cambria Math" w:hAnsi="Cambria Math" w:cs="Times New Roman"/>
            </w:rPr>
            <m:t>-</m:t>
          </m:r>
          <m:r>
            <m:rPr>
              <m:sty m:val="b"/>
            </m:rPr>
            <w:rPr>
              <w:rFonts w:ascii="Cambria Math" w:hAnsi="Cambria Math" w:cs="Times New Roman"/>
            </w:rPr>
            <m:t>1</m:t>
          </m:r>
          <m:r>
            <m:rPr>
              <m:sty m:val="p"/>
            </m:rPr>
            <w:rPr>
              <w:rFonts w:ascii="Cambria Math" w:hAnsi="Cambria Math" w:cs="Times New Roman"/>
            </w:rPr>
            <m:t>)</m:t>
          </m:r>
        </m:oMath>
      </m:oMathPara>
    </w:p>
    <w:p w14:paraId="0F1B8980" w14:textId="77777777" w:rsidR="00C5196C" w:rsidRPr="0097127A" w:rsidRDefault="00C5196C" w:rsidP="00B300FA">
      <w:pPr>
        <w:spacing w:before="10" w:line="360" w:lineRule="auto"/>
        <w:jc w:val="both"/>
        <w:rPr>
          <w:rFonts w:cs="Times New Roman"/>
          <w:szCs w:val="24"/>
        </w:rPr>
      </w:pPr>
      <w:r w:rsidRPr="0097127A">
        <w:rPr>
          <w:rFonts w:cs="Times New Roman"/>
          <w:szCs w:val="24"/>
        </w:rPr>
        <w:t xml:space="preserve">U vzorce pro výpočet stupňů volnosti </w:t>
      </w:r>
      <w:r w:rsidRPr="0097127A">
        <w:rPr>
          <w:rFonts w:cs="Times New Roman"/>
          <w:b/>
          <w:szCs w:val="24"/>
        </w:rPr>
        <w:t>f</w:t>
      </w:r>
      <w:r w:rsidRPr="0097127A">
        <w:rPr>
          <w:rFonts w:cs="Times New Roman"/>
          <w:szCs w:val="24"/>
        </w:rPr>
        <w:t xml:space="preserve">, představuje písmeno </w:t>
      </w:r>
      <w:r w:rsidRPr="0097127A">
        <w:rPr>
          <w:rFonts w:cs="Times New Roman"/>
          <w:b/>
          <w:szCs w:val="24"/>
        </w:rPr>
        <w:t xml:space="preserve">r </w:t>
      </w:r>
      <w:r w:rsidRPr="0097127A">
        <w:rPr>
          <w:rFonts w:cs="Times New Roman"/>
          <w:szCs w:val="24"/>
        </w:rPr>
        <w:t xml:space="preserve">= řádky a </w:t>
      </w:r>
      <w:r w:rsidRPr="0097127A">
        <w:rPr>
          <w:rFonts w:cs="Times New Roman"/>
          <w:b/>
          <w:szCs w:val="24"/>
        </w:rPr>
        <w:t xml:space="preserve">s </w:t>
      </w:r>
      <w:r w:rsidRPr="0097127A">
        <w:rPr>
          <w:rFonts w:cs="Times New Roman"/>
          <w:szCs w:val="24"/>
        </w:rPr>
        <w:t>= sloupce.</w:t>
      </w:r>
    </w:p>
    <w:p w14:paraId="2E769FA2" w14:textId="77777777" w:rsidR="00C5196C" w:rsidRPr="0097127A" w:rsidRDefault="00C5196C" w:rsidP="00B300FA">
      <w:pPr>
        <w:spacing w:before="10" w:line="360" w:lineRule="auto"/>
        <w:ind w:firstLine="357"/>
        <w:jc w:val="both"/>
        <w:rPr>
          <w:rFonts w:cs="Times New Roman"/>
          <w:szCs w:val="24"/>
        </w:rPr>
      </w:pPr>
    </w:p>
    <w:p w14:paraId="17D6E32B" w14:textId="19A7BDE7" w:rsidR="00C5196C" w:rsidRPr="0097127A" w:rsidRDefault="00C5196C" w:rsidP="00B300FA">
      <w:pPr>
        <w:spacing w:before="10" w:line="360" w:lineRule="auto"/>
        <w:ind w:firstLine="357"/>
        <w:jc w:val="both"/>
        <w:rPr>
          <w:rFonts w:cs="Times New Roman"/>
          <w:szCs w:val="24"/>
        </w:rPr>
      </w:pPr>
      <w:r w:rsidRPr="0097127A">
        <w:rPr>
          <w:rFonts w:cs="Times New Roman"/>
          <w:szCs w:val="24"/>
        </w:rPr>
        <w:t xml:space="preserve">Hladinu významnosti </w:t>
      </w:r>
      <w:r w:rsidR="002A1770">
        <w:rPr>
          <w:rFonts w:cs="Times New Roman"/>
          <w:szCs w:val="24"/>
        </w:rPr>
        <w:t>autorka stanovila</w:t>
      </w:r>
      <w:r w:rsidRPr="00E04581">
        <w:rPr>
          <w:rFonts w:cs="Times New Roman"/>
          <w:color w:val="FF0000"/>
          <w:szCs w:val="24"/>
        </w:rPr>
        <w:t xml:space="preserve"> </w:t>
      </w:r>
      <w:r w:rsidRPr="0097127A">
        <w:rPr>
          <w:rFonts w:cs="Times New Roman"/>
          <w:szCs w:val="24"/>
        </w:rPr>
        <w:t xml:space="preserve">na hodnotu </w:t>
      </w:r>
      <w:r w:rsidRPr="0097127A">
        <w:rPr>
          <w:rFonts w:cs="Times New Roman"/>
          <w:b/>
          <w:szCs w:val="24"/>
        </w:rPr>
        <w:t>0,05,</w:t>
      </w:r>
      <w:r w:rsidRPr="0097127A">
        <w:rPr>
          <w:rFonts w:cs="Times New Roman"/>
          <w:szCs w:val="24"/>
        </w:rPr>
        <w:t xml:space="preserve"> tzn., že přijetí či odmítnutí nulové resp. alternativní hypotézy je s jistotou na </w:t>
      </w:r>
      <w:r w:rsidRPr="0097127A">
        <w:rPr>
          <w:rFonts w:cs="Times New Roman"/>
          <w:b/>
          <w:szCs w:val="24"/>
        </w:rPr>
        <w:t>95%.</w:t>
      </w:r>
    </w:p>
    <w:p w14:paraId="29D5AFE1" w14:textId="77777777" w:rsidR="00C5196C" w:rsidRPr="0097127A" w:rsidRDefault="00C5196C" w:rsidP="00C5196C">
      <w:pPr>
        <w:spacing w:before="10" w:line="360" w:lineRule="auto"/>
        <w:jc w:val="both"/>
        <w:rPr>
          <w:rFonts w:cs="Times New Roman"/>
          <w:szCs w:val="24"/>
        </w:rPr>
      </w:pPr>
    </w:p>
    <w:p w14:paraId="05C91A9E" w14:textId="2C080F3A" w:rsidR="00C5196C" w:rsidRDefault="00C5196C" w:rsidP="00B300FA">
      <w:pPr>
        <w:spacing w:before="10" w:line="360" w:lineRule="auto"/>
        <w:ind w:firstLine="357"/>
        <w:jc w:val="both"/>
        <w:rPr>
          <w:rFonts w:cs="Times New Roman"/>
          <w:szCs w:val="24"/>
        </w:rPr>
      </w:pPr>
      <w:r w:rsidRPr="00163043">
        <w:rPr>
          <w:rFonts w:cs="Times New Roman"/>
          <w:szCs w:val="24"/>
        </w:rPr>
        <w:t xml:space="preserve">Pro </w:t>
      </w:r>
      <w:r w:rsidR="002A1770" w:rsidRPr="00163043">
        <w:rPr>
          <w:rFonts w:cs="Times New Roman"/>
          <w:szCs w:val="24"/>
        </w:rPr>
        <w:t xml:space="preserve">potřeby </w:t>
      </w:r>
      <w:r w:rsidR="00163043">
        <w:rPr>
          <w:rFonts w:cs="Times New Roman"/>
          <w:szCs w:val="24"/>
        </w:rPr>
        <w:t xml:space="preserve">autorky, </w:t>
      </w:r>
      <w:r w:rsidR="002A1770" w:rsidRPr="00163043">
        <w:rPr>
          <w:rFonts w:cs="Times New Roman"/>
          <w:szCs w:val="24"/>
        </w:rPr>
        <w:t>bylo použito</w:t>
      </w:r>
      <w:r w:rsidRPr="00163043">
        <w:rPr>
          <w:rFonts w:cs="Times New Roman"/>
          <w:szCs w:val="24"/>
        </w:rPr>
        <w:t xml:space="preserve"> </w:t>
      </w:r>
      <w:r w:rsidR="0070393E">
        <w:rPr>
          <w:rFonts w:cs="Times New Roman"/>
          <w:szCs w:val="24"/>
        </w:rPr>
        <w:t>od</w:t>
      </w:r>
      <w:r w:rsidRPr="0097127A">
        <w:rPr>
          <w:rFonts w:cs="Times New Roman"/>
          <w:szCs w:val="24"/>
        </w:rPr>
        <w:t xml:space="preserve"> 2 </w:t>
      </w:r>
      <w:r w:rsidR="0070393E">
        <w:rPr>
          <w:rFonts w:cs="Times New Roman"/>
          <w:szCs w:val="24"/>
        </w:rPr>
        <w:t xml:space="preserve">do 9 </w:t>
      </w:r>
      <w:r w:rsidRPr="0097127A">
        <w:rPr>
          <w:rFonts w:cs="Times New Roman"/>
          <w:szCs w:val="24"/>
        </w:rPr>
        <w:t>odpověd</w:t>
      </w:r>
      <w:r w:rsidR="00612A75">
        <w:rPr>
          <w:rFonts w:cs="Times New Roman"/>
          <w:szCs w:val="24"/>
        </w:rPr>
        <w:t>í</w:t>
      </w:r>
      <w:r w:rsidRPr="0097127A">
        <w:rPr>
          <w:rFonts w:cs="Times New Roman"/>
          <w:szCs w:val="24"/>
        </w:rPr>
        <w:t xml:space="preserve">. Vždy u každé </w:t>
      </w:r>
      <w:r w:rsidR="00612A75">
        <w:rPr>
          <w:rFonts w:cs="Times New Roman"/>
          <w:szCs w:val="24"/>
        </w:rPr>
        <w:t>skupi</w:t>
      </w:r>
      <w:r w:rsidR="00493323">
        <w:rPr>
          <w:rFonts w:cs="Times New Roman"/>
          <w:szCs w:val="24"/>
        </w:rPr>
        <w:t>n</w:t>
      </w:r>
      <w:r w:rsidR="00612A75">
        <w:rPr>
          <w:rFonts w:cs="Times New Roman"/>
          <w:szCs w:val="24"/>
        </w:rPr>
        <w:t>y</w:t>
      </w:r>
      <w:r w:rsidRPr="0097127A">
        <w:rPr>
          <w:rFonts w:cs="Times New Roman"/>
          <w:szCs w:val="24"/>
        </w:rPr>
        <w:t xml:space="preserve"> respondentů odpovídají stupně volnosti pouze hodnotě 1</w:t>
      </w:r>
      <w:r w:rsidR="00612A75">
        <w:rPr>
          <w:rFonts w:cs="Times New Roman"/>
          <w:szCs w:val="24"/>
        </w:rPr>
        <w:t xml:space="preserve"> až</w:t>
      </w:r>
      <w:r w:rsidR="005779A5">
        <w:rPr>
          <w:rFonts w:cs="Times New Roman"/>
          <w:szCs w:val="24"/>
        </w:rPr>
        <w:t xml:space="preserve"> 16</w:t>
      </w:r>
      <w:r w:rsidRPr="0097127A">
        <w:rPr>
          <w:rFonts w:cs="Times New Roman"/>
          <w:szCs w:val="24"/>
        </w:rPr>
        <w:t>. Kritická hodnota na výše uvedené hladině významnosti</w:t>
      </w:r>
      <w:r w:rsidR="00612A75">
        <w:rPr>
          <w:rFonts w:cs="Times New Roman"/>
          <w:szCs w:val="24"/>
        </w:rPr>
        <w:t xml:space="preserve"> je</w:t>
      </w:r>
      <w:r w:rsidRPr="0097127A">
        <w:rPr>
          <w:rFonts w:cs="Times New Roman"/>
          <w:szCs w:val="24"/>
        </w:rPr>
        <w:t xml:space="preserve"> pro </w:t>
      </w:r>
      <w:r w:rsidRPr="0097127A">
        <w:rPr>
          <w:rFonts w:cs="Times New Roman"/>
          <w:b/>
          <w:szCs w:val="24"/>
        </w:rPr>
        <w:t>ꭓ</w:t>
      </w:r>
      <w:r w:rsidRPr="0097127A">
        <w:rPr>
          <w:rFonts w:cs="Times New Roman"/>
          <w:b/>
          <w:szCs w:val="24"/>
          <w:vertAlign w:val="superscript"/>
        </w:rPr>
        <w:t xml:space="preserve">2 </w:t>
      </w:r>
      <w:r w:rsidRPr="0097127A">
        <w:rPr>
          <w:rFonts w:cs="Times New Roman"/>
          <w:b/>
          <w:szCs w:val="24"/>
          <w:vertAlign w:val="subscript"/>
        </w:rPr>
        <w:t>0.05</w:t>
      </w:r>
      <w:r w:rsidRPr="0097127A">
        <w:rPr>
          <w:rFonts w:cs="Times New Roman"/>
          <w:b/>
          <w:szCs w:val="24"/>
        </w:rPr>
        <w:t xml:space="preserve"> (1</w:t>
      </w:r>
      <w:r w:rsidR="005779A5">
        <w:rPr>
          <w:rFonts w:cs="Times New Roman"/>
          <w:b/>
          <w:szCs w:val="24"/>
        </w:rPr>
        <w:t xml:space="preserve"> -16</w:t>
      </w:r>
      <w:r w:rsidRPr="0097127A">
        <w:rPr>
          <w:rFonts w:cs="Times New Roman"/>
          <w:b/>
          <w:szCs w:val="24"/>
        </w:rPr>
        <w:t>)</w:t>
      </w:r>
      <w:r w:rsidRPr="0097127A">
        <w:rPr>
          <w:rFonts w:cs="Times New Roman"/>
          <w:szCs w:val="24"/>
        </w:rPr>
        <w:t xml:space="preserve"> </w:t>
      </w:r>
      <w:r w:rsidR="00612A75">
        <w:rPr>
          <w:rFonts w:cs="Times New Roman"/>
          <w:szCs w:val="24"/>
        </w:rPr>
        <w:t>následující:</w:t>
      </w:r>
    </w:p>
    <w:p w14:paraId="734B374E" w14:textId="0BBA7AD1" w:rsidR="00612A75" w:rsidRPr="00A34A56" w:rsidRDefault="00612A75" w:rsidP="00B300FA">
      <w:pPr>
        <w:spacing w:before="10" w:after="0" w:line="360" w:lineRule="auto"/>
        <w:jc w:val="both"/>
        <w:rPr>
          <w:rFonts w:cs="Times New Roman"/>
          <w:i/>
          <w:sz w:val="16"/>
          <w:szCs w:val="24"/>
        </w:rPr>
      </w:pPr>
      <w:r>
        <w:rPr>
          <w:rFonts w:cs="Times New Roman"/>
          <w:b/>
          <w:i/>
          <w:sz w:val="16"/>
          <w:szCs w:val="24"/>
        </w:rPr>
        <w:t>Tabulka č. 2</w:t>
      </w:r>
      <w:r w:rsidRPr="00A24D7B">
        <w:rPr>
          <w:rFonts w:cs="Times New Roman"/>
          <w:b/>
          <w:i/>
          <w:sz w:val="16"/>
          <w:szCs w:val="24"/>
        </w:rPr>
        <w:t>:</w:t>
      </w:r>
      <w:r w:rsidRPr="00A24D7B">
        <w:rPr>
          <w:rFonts w:cs="Times New Roman"/>
          <w:i/>
          <w:sz w:val="16"/>
          <w:szCs w:val="24"/>
        </w:rPr>
        <w:t xml:space="preserve"> </w:t>
      </w:r>
      <w:r>
        <w:rPr>
          <w:rFonts w:cs="Times New Roman"/>
          <w:i/>
          <w:sz w:val="16"/>
          <w:szCs w:val="24"/>
        </w:rPr>
        <w:t xml:space="preserve">Kritické hladiny významnosti pro </w:t>
      </w:r>
      <w:r w:rsidRPr="00612A75">
        <w:rPr>
          <w:rFonts w:cs="Times New Roman"/>
          <w:b/>
          <w:i/>
          <w:sz w:val="16"/>
          <w:szCs w:val="24"/>
        </w:rPr>
        <w:t>ꭓ</w:t>
      </w:r>
      <w:r w:rsidRPr="00612A75">
        <w:rPr>
          <w:rFonts w:cs="Times New Roman"/>
          <w:b/>
          <w:i/>
          <w:sz w:val="16"/>
          <w:szCs w:val="24"/>
          <w:vertAlign w:val="superscript"/>
        </w:rPr>
        <w:t>2</w:t>
      </w:r>
      <w:r w:rsidRPr="00612A75">
        <w:rPr>
          <w:rFonts w:cs="Times New Roman"/>
          <w:b/>
          <w:i/>
          <w:sz w:val="16"/>
          <w:szCs w:val="24"/>
        </w:rPr>
        <w:t xml:space="preserve"> </w:t>
      </w:r>
      <w:r w:rsidRPr="00612A75">
        <w:rPr>
          <w:rFonts w:cs="Times New Roman"/>
          <w:b/>
          <w:i/>
          <w:sz w:val="16"/>
          <w:szCs w:val="24"/>
          <w:vertAlign w:val="subscript"/>
        </w:rPr>
        <w:t>0.05</w:t>
      </w:r>
      <w:r w:rsidRPr="00612A75">
        <w:rPr>
          <w:rFonts w:cs="Times New Roman"/>
          <w:i/>
          <w:sz w:val="16"/>
          <w:szCs w:val="24"/>
        </w:rPr>
        <w:t xml:space="preserve"> (1 -</w:t>
      </w:r>
      <w:r w:rsidR="005779A5">
        <w:rPr>
          <w:rFonts w:cs="Times New Roman"/>
          <w:i/>
          <w:sz w:val="16"/>
          <w:szCs w:val="24"/>
        </w:rPr>
        <w:t>1</w:t>
      </w:r>
      <w:r w:rsidRPr="00612A75">
        <w:rPr>
          <w:rFonts w:cs="Times New Roman"/>
          <w:i/>
          <w:sz w:val="16"/>
          <w:szCs w:val="24"/>
        </w:rPr>
        <w:t>6)</w:t>
      </w:r>
    </w:p>
    <w:tbl>
      <w:tblPr>
        <w:tblStyle w:val="Mkatabulky"/>
        <w:tblW w:w="656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4"/>
        <w:gridCol w:w="1313"/>
        <w:gridCol w:w="1313"/>
        <w:gridCol w:w="1313"/>
        <w:gridCol w:w="1313"/>
      </w:tblGrid>
      <w:tr w:rsidR="00DD5764" w:rsidRPr="0097127A" w14:paraId="4999D465" w14:textId="6C2067C6" w:rsidTr="00DD5764">
        <w:trPr>
          <w:trHeight w:val="359"/>
        </w:trPr>
        <w:tc>
          <w:tcPr>
            <w:tcW w:w="1314" w:type="dxa"/>
            <w:vAlign w:val="center"/>
          </w:tcPr>
          <w:p w14:paraId="3486776F" w14:textId="226F1C00" w:rsidR="00DD5764" w:rsidRPr="00612A75" w:rsidRDefault="00DD5764" w:rsidP="00B300FA">
            <w:pPr>
              <w:jc w:val="center"/>
              <w:rPr>
                <w:rFonts w:cs="Times New Roman"/>
                <w:sz w:val="20"/>
              </w:rPr>
            </w:pPr>
            <w:r w:rsidRPr="0097127A">
              <w:rPr>
                <w:rFonts w:cs="Times New Roman"/>
                <w:b/>
                <w:szCs w:val="24"/>
              </w:rPr>
              <w:t>ꭓ</w:t>
            </w:r>
            <w:r w:rsidRPr="0097127A">
              <w:rPr>
                <w:rFonts w:cs="Times New Roman"/>
                <w:b/>
                <w:szCs w:val="24"/>
                <w:vertAlign w:val="superscript"/>
              </w:rPr>
              <w:t xml:space="preserve">2 </w:t>
            </w:r>
            <w:r w:rsidRPr="0097127A">
              <w:rPr>
                <w:rFonts w:cs="Times New Roman"/>
                <w:b/>
                <w:szCs w:val="24"/>
                <w:vertAlign w:val="subscript"/>
              </w:rPr>
              <w:t>0.05</w:t>
            </w:r>
            <w:r>
              <w:rPr>
                <w:rFonts w:cs="Times New Roman"/>
                <w:b/>
                <w:szCs w:val="24"/>
              </w:rPr>
              <w:t xml:space="preserve"> (1)</w:t>
            </w:r>
          </w:p>
        </w:tc>
        <w:tc>
          <w:tcPr>
            <w:tcW w:w="1313" w:type="dxa"/>
            <w:vAlign w:val="center"/>
          </w:tcPr>
          <w:p w14:paraId="25A0B1FF" w14:textId="11FA339F" w:rsidR="00DD5764" w:rsidRPr="009E672E" w:rsidRDefault="00DD5764" w:rsidP="00B300FA">
            <w:pPr>
              <w:jc w:val="center"/>
              <w:rPr>
                <w:rFonts w:cs="Times New Roman"/>
                <w:sz w:val="20"/>
              </w:rPr>
            </w:pPr>
            <w:r>
              <w:rPr>
                <w:rFonts w:cs="Times New Roman"/>
                <w:sz w:val="20"/>
              </w:rPr>
              <w:t>3,841</w:t>
            </w:r>
          </w:p>
        </w:tc>
        <w:tc>
          <w:tcPr>
            <w:tcW w:w="1313" w:type="dxa"/>
          </w:tcPr>
          <w:p w14:paraId="0CEA3CA1" w14:textId="77777777" w:rsidR="00DD5764" w:rsidRPr="0097127A" w:rsidRDefault="00DD5764" w:rsidP="00B300FA">
            <w:pPr>
              <w:jc w:val="center"/>
              <w:rPr>
                <w:rFonts w:cs="Times New Roman"/>
                <w:b/>
                <w:szCs w:val="24"/>
              </w:rPr>
            </w:pPr>
          </w:p>
        </w:tc>
        <w:tc>
          <w:tcPr>
            <w:tcW w:w="1313" w:type="dxa"/>
            <w:vAlign w:val="center"/>
          </w:tcPr>
          <w:p w14:paraId="70C4429D" w14:textId="1E931DC8" w:rsidR="00DD5764" w:rsidRDefault="00DD5764" w:rsidP="00B300FA">
            <w:pPr>
              <w:jc w:val="center"/>
              <w:rPr>
                <w:rFonts w:cs="Times New Roman"/>
                <w:sz w:val="20"/>
              </w:rPr>
            </w:pPr>
            <w:r w:rsidRPr="0097127A">
              <w:rPr>
                <w:rFonts w:cs="Times New Roman"/>
                <w:b/>
                <w:szCs w:val="24"/>
              </w:rPr>
              <w:t>ꭓ</w:t>
            </w:r>
            <w:r w:rsidRPr="0097127A">
              <w:rPr>
                <w:rFonts w:cs="Times New Roman"/>
                <w:b/>
                <w:szCs w:val="24"/>
                <w:vertAlign w:val="superscript"/>
              </w:rPr>
              <w:t xml:space="preserve">2 </w:t>
            </w:r>
            <w:r w:rsidRPr="0097127A">
              <w:rPr>
                <w:rFonts w:cs="Times New Roman"/>
                <w:b/>
                <w:szCs w:val="24"/>
                <w:vertAlign w:val="subscript"/>
              </w:rPr>
              <w:t>0.05</w:t>
            </w:r>
            <w:r>
              <w:rPr>
                <w:rFonts w:cs="Times New Roman"/>
                <w:b/>
                <w:szCs w:val="24"/>
              </w:rPr>
              <w:t xml:space="preserve"> (9)</w:t>
            </w:r>
          </w:p>
        </w:tc>
        <w:tc>
          <w:tcPr>
            <w:tcW w:w="1313" w:type="dxa"/>
            <w:vAlign w:val="center"/>
          </w:tcPr>
          <w:p w14:paraId="323A18DB" w14:textId="44C4E596" w:rsidR="00DD5764" w:rsidRDefault="00DD5764" w:rsidP="00B300FA">
            <w:pPr>
              <w:jc w:val="center"/>
              <w:rPr>
                <w:rFonts w:cs="Times New Roman"/>
                <w:sz w:val="20"/>
              </w:rPr>
            </w:pPr>
            <w:r>
              <w:rPr>
                <w:rFonts w:cs="Times New Roman"/>
                <w:sz w:val="20"/>
              </w:rPr>
              <w:t>16,919</w:t>
            </w:r>
          </w:p>
        </w:tc>
      </w:tr>
      <w:tr w:rsidR="00DD5764" w:rsidRPr="0097127A" w14:paraId="1C6B8E29" w14:textId="79D86232" w:rsidTr="00DD5764">
        <w:trPr>
          <w:trHeight w:val="360"/>
        </w:trPr>
        <w:tc>
          <w:tcPr>
            <w:tcW w:w="1314" w:type="dxa"/>
            <w:vAlign w:val="center"/>
          </w:tcPr>
          <w:p w14:paraId="2321B187" w14:textId="2FC6B3EA" w:rsidR="00DD5764" w:rsidRPr="00612A75" w:rsidRDefault="00DD5764" w:rsidP="00B300FA">
            <w:pPr>
              <w:jc w:val="center"/>
              <w:rPr>
                <w:rFonts w:cs="Times New Roman"/>
                <w:sz w:val="20"/>
              </w:rPr>
            </w:pPr>
            <w:r w:rsidRPr="0097127A">
              <w:rPr>
                <w:rFonts w:cs="Times New Roman"/>
                <w:b/>
                <w:szCs w:val="24"/>
              </w:rPr>
              <w:t>ꭓ</w:t>
            </w:r>
            <w:r w:rsidRPr="0097127A">
              <w:rPr>
                <w:rFonts w:cs="Times New Roman"/>
                <w:b/>
                <w:szCs w:val="24"/>
                <w:vertAlign w:val="superscript"/>
              </w:rPr>
              <w:t xml:space="preserve">2 </w:t>
            </w:r>
            <w:r w:rsidRPr="0097127A">
              <w:rPr>
                <w:rFonts w:cs="Times New Roman"/>
                <w:b/>
                <w:szCs w:val="24"/>
                <w:vertAlign w:val="subscript"/>
              </w:rPr>
              <w:t>0.05</w:t>
            </w:r>
            <w:r>
              <w:rPr>
                <w:rFonts w:cs="Times New Roman"/>
                <w:b/>
                <w:szCs w:val="24"/>
              </w:rPr>
              <w:t xml:space="preserve"> (2)</w:t>
            </w:r>
          </w:p>
        </w:tc>
        <w:tc>
          <w:tcPr>
            <w:tcW w:w="1313" w:type="dxa"/>
            <w:vAlign w:val="center"/>
          </w:tcPr>
          <w:p w14:paraId="5EA45657" w14:textId="516E7EB6" w:rsidR="00DD5764" w:rsidRPr="009E672E" w:rsidRDefault="00DD5764" w:rsidP="00B300FA">
            <w:pPr>
              <w:jc w:val="center"/>
              <w:rPr>
                <w:rFonts w:cs="Times New Roman"/>
                <w:sz w:val="20"/>
              </w:rPr>
            </w:pPr>
            <w:r>
              <w:rPr>
                <w:rFonts w:cs="Times New Roman"/>
                <w:sz w:val="20"/>
              </w:rPr>
              <w:t>5,991</w:t>
            </w:r>
          </w:p>
        </w:tc>
        <w:tc>
          <w:tcPr>
            <w:tcW w:w="1313" w:type="dxa"/>
          </w:tcPr>
          <w:p w14:paraId="484433EF" w14:textId="77777777" w:rsidR="00DD5764" w:rsidRPr="0097127A" w:rsidRDefault="00DD5764" w:rsidP="00B300FA">
            <w:pPr>
              <w:jc w:val="center"/>
              <w:rPr>
                <w:rFonts w:cs="Times New Roman"/>
                <w:b/>
                <w:szCs w:val="24"/>
              </w:rPr>
            </w:pPr>
          </w:p>
        </w:tc>
        <w:tc>
          <w:tcPr>
            <w:tcW w:w="1313" w:type="dxa"/>
            <w:vAlign w:val="center"/>
          </w:tcPr>
          <w:p w14:paraId="0EDB02A2" w14:textId="1124B519" w:rsidR="00DD5764" w:rsidRDefault="00DD5764" w:rsidP="00B300FA">
            <w:pPr>
              <w:jc w:val="center"/>
              <w:rPr>
                <w:rFonts w:cs="Times New Roman"/>
                <w:sz w:val="20"/>
              </w:rPr>
            </w:pPr>
            <w:r w:rsidRPr="0097127A">
              <w:rPr>
                <w:rFonts w:cs="Times New Roman"/>
                <w:b/>
                <w:szCs w:val="24"/>
              </w:rPr>
              <w:t>ꭓ</w:t>
            </w:r>
            <w:r w:rsidRPr="0097127A">
              <w:rPr>
                <w:rFonts w:cs="Times New Roman"/>
                <w:b/>
                <w:szCs w:val="24"/>
                <w:vertAlign w:val="superscript"/>
              </w:rPr>
              <w:t xml:space="preserve">2 </w:t>
            </w:r>
            <w:r w:rsidRPr="0097127A">
              <w:rPr>
                <w:rFonts w:cs="Times New Roman"/>
                <w:b/>
                <w:szCs w:val="24"/>
                <w:vertAlign w:val="subscript"/>
              </w:rPr>
              <w:t>0.05</w:t>
            </w:r>
            <w:r>
              <w:rPr>
                <w:rFonts w:cs="Times New Roman"/>
                <w:b/>
                <w:szCs w:val="24"/>
              </w:rPr>
              <w:t xml:space="preserve"> (10)</w:t>
            </w:r>
          </w:p>
        </w:tc>
        <w:tc>
          <w:tcPr>
            <w:tcW w:w="1313" w:type="dxa"/>
            <w:vAlign w:val="center"/>
          </w:tcPr>
          <w:p w14:paraId="7D3C13CB" w14:textId="6B608770" w:rsidR="00DD5764" w:rsidRDefault="00DD5764" w:rsidP="00B300FA">
            <w:pPr>
              <w:jc w:val="center"/>
              <w:rPr>
                <w:rFonts w:cs="Times New Roman"/>
                <w:sz w:val="20"/>
              </w:rPr>
            </w:pPr>
            <w:r>
              <w:rPr>
                <w:rFonts w:cs="Times New Roman"/>
                <w:sz w:val="20"/>
              </w:rPr>
              <w:t>18,307</w:t>
            </w:r>
          </w:p>
        </w:tc>
      </w:tr>
      <w:tr w:rsidR="00DD5764" w:rsidRPr="0097127A" w14:paraId="38FBB61C" w14:textId="04D047DD" w:rsidTr="00DD5764">
        <w:trPr>
          <w:trHeight w:val="360"/>
        </w:trPr>
        <w:tc>
          <w:tcPr>
            <w:tcW w:w="1314" w:type="dxa"/>
            <w:vAlign w:val="center"/>
          </w:tcPr>
          <w:p w14:paraId="10B97972" w14:textId="68D59F87" w:rsidR="00DD5764" w:rsidRPr="00612A75" w:rsidRDefault="00DD5764" w:rsidP="00B300FA">
            <w:pPr>
              <w:jc w:val="center"/>
              <w:rPr>
                <w:rFonts w:cs="Times New Roman"/>
                <w:sz w:val="20"/>
              </w:rPr>
            </w:pPr>
            <w:r w:rsidRPr="0097127A">
              <w:rPr>
                <w:rFonts w:cs="Times New Roman"/>
                <w:b/>
                <w:szCs w:val="24"/>
              </w:rPr>
              <w:t>ꭓ</w:t>
            </w:r>
            <w:r w:rsidRPr="0097127A">
              <w:rPr>
                <w:rFonts w:cs="Times New Roman"/>
                <w:b/>
                <w:szCs w:val="24"/>
                <w:vertAlign w:val="superscript"/>
              </w:rPr>
              <w:t xml:space="preserve">2 </w:t>
            </w:r>
            <w:r w:rsidRPr="0097127A">
              <w:rPr>
                <w:rFonts w:cs="Times New Roman"/>
                <w:b/>
                <w:szCs w:val="24"/>
                <w:vertAlign w:val="subscript"/>
              </w:rPr>
              <w:t>0.05</w:t>
            </w:r>
            <w:r>
              <w:rPr>
                <w:rFonts w:cs="Times New Roman"/>
                <w:b/>
                <w:szCs w:val="24"/>
              </w:rPr>
              <w:t xml:space="preserve"> (3)</w:t>
            </w:r>
          </w:p>
        </w:tc>
        <w:tc>
          <w:tcPr>
            <w:tcW w:w="1313" w:type="dxa"/>
            <w:vAlign w:val="center"/>
          </w:tcPr>
          <w:p w14:paraId="3674C6CF" w14:textId="16FFE090" w:rsidR="00DD5764" w:rsidRPr="009E672E" w:rsidRDefault="00DD5764" w:rsidP="00B300FA">
            <w:pPr>
              <w:jc w:val="center"/>
              <w:rPr>
                <w:rFonts w:cs="Times New Roman"/>
                <w:sz w:val="20"/>
              </w:rPr>
            </w:pPr>
            <w:r>
              <w:rPr>
                <w:rFonts w:cs="Times New Roman"/>
                <w:sz w:val="20"/>
              </w:rPr>
              <w:t>7,815</w:t>
            </w:r>
          </w:p>
        </w:tc>
        <w:tc>
          <w:tcPr>
            <w:tcW w:w="1313" w:type="dxa"/>
          </w:tcPr>
          <w:p w14:paraId="5782AC9A" w14:textId="77777777" w:rsidR="00DD5764" w:rsidRPr="0097127A" w:rsidRDefault="00DD5764" w:rsidP="00B300FA">
            <w:pPr>
              <w:jc w:val="center"/>
              <w:rPr>
                <w:rFonts w:cs="Times New Roman"/>
                <w:b/>
                <w:szCs w:val="24"/>
              </w:rPr>
            </w:pPr>
          </w:p>
        </w:tc>
        <w:tc>
          <w:tcPr>
            <w:tcW w:w="1313" w:type="dxa"/>
            <w:vAlign w:val="center"/>
          </w:tcPr>
          <w:p w14:paraId="4F15550A" w14:textId="7B8925F9" w:rsidR="00DD5764" w:rsidRDefault="00DD5764" w:rsidP="00B300FA">
            <w:pPr>
              <w:jc w:val="center"/>
              <w:rPr>
                <w:rFonts w:cs="Times New Roman"/>
                <w:sz w:val="20"/>
              </w:rPr>
            </w:pPr>
            <w:r w:rsidRPr="0097127A">
              <w:rPr>
                <w:rFonts w:cs="Times New Roman"/>
                <w:b/>
                <w:szCs w:val="24"/>
              </w:rPr>
              <w:t>ꭓ</w:t>
            </w:r>
            <w:r w:rsidRPr="0097127A">
              <w:rPr>
                <w:rFonts w:cs="Times New Roman"/>
                <w:b/>
                <w:szCs w:val="24"/>
                <w:vertAlign w:val="superscript"/>
              </w:rPr>
              <w:t xml:space="preserve">2 </w:t>
            </w:r>
            <w:r w:rsidRPr="0097127A">
              <w:rPr>
                <w:rFonts w:cs="Times New Roman"/>
                <w:b/>
                <w:szCs w:val="24"/>
                <w:vertAlign w:val="subscript"/>
              </w:rPr>
              <w:t>0.05</w:t>
            </w:r>
            <w:r>
              <w:rPr>
                <w:rFonts w:cs="Times New Roman"/>
                <w:b/>
                <w:szCs w:val="24"/>
              </w:rPr>
              <w:t xml:space="preserve"> (11)</w:t>
            </w:r>
          </w:p>
        </w:tc>
        <w:tc>
          <w:tcPr>
            <w:tcW w:w="1313" w:type="dxa"/>
            <w:vAlign w:val="center"/>
          </w:tcPr>
          <w:p w14:paraId="4561992A" w14:textId="7138C247" w:rsidR="00DD5764" w:rsidRDefault="00DD5764" w:rsidP="00B300FA">
            <w:pPr>
              <w:jc w:val="center"/>
              <w:rPr>
                <w:rFonts w:cs="Times New Roman"/>
                <w:sz w:val="20"/>
              </w:rPr>
            </w:pPr>
            <w:r>
              <w:rPr>
                <w:rFonts w:cs="Times New Roman"/>
                <w:sz w:val="20"/>
              </w:rPr>
              <w:t>19,675</w:t>
            </w:r>
          </w:p>
        </w:tc>
      </w:tr>
      <w:tr w:rsidR="00DD5764" w:rsidRPr="0097127A" w14:paraId="659C25E4" w14:textId="4C3DBCB8" w:rsidTr="00DD5764">
        <w:trPr>
          <w:trHeight w:val="360"/>
        </w:trPr>
        <w:tc>
          <w:tcPr>
            <w:tcW w:w="1314" w:type="dxa"/>
            <w:vAlign w:val="center"/>
          </w:tcPr>
          <w:p w14:paraId="314E2EC0" w14:textId="59DBED1E" w:rsidR="00DD5764" w:rsidRPr="00612A75" w:rsidRDefault="00DD5764" w:rsidP="00B300FA">
            <w:pPr>
              <w:jc w:val="center"/>
              <w:rPr>
                <w:rFonts w:cs="Times New Roman"/>
                <w:sz w:val="20"/>
              </w:rPr>
            </w:pPr>
            <w:r w:rsidRPr="0097127A">
              <w:rPr>
                <w:rFonts w:cs="Times New Roman"/>
                <w:b/>
                <w:szCs w:val="24"/>
              </w:rPr>
              <w:t>ꭓ</w:t>
            </w:r>
            <w:r w:rsidRPr="0097127A">
              <w:rPr>
                <w:rFonts w:cs="Times New Roman"/>
                <w:b/>
                <w:szCs w:val="24"/>
                <w:vertAlign w:val="superscript"/>
              </w:rPr>
              <w:t xml:space="preserve">2 </w:t>
            </w:r>
            <w:r w:rsidRPr="0097127A">
              <w:rPr>
                <w:rFonts w:cs="Times New Roman"/>
                <w:b/>
                <w:szCs w:val="24"/>
                <w:vertAlign w:val="subscript"/>
              </w:rPr>
              <w:t>0.05</w:t>
            </w:r>
            <w:r>
              <w:rPr>
                <w:rFonts w:cs="Times New Roman"/>
                <w:b/>
                <w:szCs w:val="24"/>
              </w:rPr>
              <w:t xml:space="preserve"> (4)</w:t>
            </w:r>
          </w:p>
        </w:tc>
        <w:tc>
          <w:tcPr>
            <w:tcW w:w="1313" w:type="dxa"/>
            <w:vAlign w:val="center"/>
          </w:tcPr>
          <w:p w14:paraId="1F644AF4" w14:textId="7156C2FC" w:rsidR="00DD5764" w:rsidRPr="009E672E" w:rsidRDefault="00DD5764" w:rsidP="00B300FA">
            <w:pPr>
              <w:jc w:val="center"/>
              <w:rPr>
                <w:rFonts w:cs="Times New Roman"/>
                <w:sz w:val="20"/>
              </w:rPr>
            </w:pPr>
            <w:r>
              <w:rPr>
                <w:rFonts w:cs="Times New Roman"/>
                <w:sz w:val="20"/>
              </w:rPr>
              <w:t>9,488</w:t>
            </w:r>
          </w:p>
        </w:tc>
        <w:tc>
          <w:tcPr>
            <w:tcW w:w="1313" w:type="dxa"/>
          </w:tcPr>
          <w:p w14:paraId="534AE408" w14:textId="77777777" w:rsidR="00DD5764" w:rsidRPr="0097127A" w:rsidRDefault="00DD5764" w:rsidP="00B300FA">
            <w:pPr>
              <w:jc w:val="center"/>
              <w:rPr>
                <w:rFonts w:cs="Times New Roman"/>
                <w:b/>
                <w:szCs w:val="24"/>
              </w:rPr>
            </w:pPr>
          </w:p>
        </w:tc>
        <w:tc>
          <w:tcPr>
            <w:tcW w:w="1313" w:type="dxa"/>
            <w:vAlign w:val="center"/>
          </w:tcPr>
          <w:p w14:paraId="51AA8C8A" w14:textId="4B24868E" w:rsidR="00DD5764" w:rsidRDefault="00DD5764" w:rsidP="00B300FA">
            <w:pPr>
              <w:jc w:val="center"/>
              <w:rPr>
                <w:rFonts w:cs="Times New Roman"/>
                <w:sz w:val="20"/>
              </w:rPr>
            </w:pPr>
            <w:r w:rsidRPr="0097127A">
              <w:rPr>
                <w:rFonts w:cs="Times New Roman"/>
                <w:b/>
                <w:szCs w:val="24"/>
              </w:rPr>
              <w:t>ꭓ</w:t>
            </w:r>
            <w:r w:rsidRPr="0097127A">
              <w:rPr>
                <w:rFonts w:cs="Times New Roman"/>
                <w:b/>
                <w:szCs w:val="24"/>
                <w:vertAlign w:val="superscript"/>
              </w:rPr>
              <w:t xml:space="preserve">2 </w:t>
            </w:r>
            <w:r w:rsidRPr="0097127A">
              <w:rPr>
                <w:rFonts w:cs="Times New Roman"/>
                <w:b/>
                <w:szCs w:val="24"/>
                <w:vertAlign w:val="subscript"/>
              </w:rPr>
              <w:t>0.05</w:t>
            </w:r>
            <w:r>
              <w:rPr>
                <w:rFonts w:cs="Times New Roman"/>
                <w:b/>
                <w:szCs w:val="24"/>
              </w:rPr>
              <w:t xml:space="preserve"> (12)</w:t>
            </w:r>
          </w:p>
        </w:tc>
        <w:tc>
          <w:tcPr>
            <w:tcW w:w="1313" w:type="dxa"/>
            <w:vAlign w:val="center"/>
          </w:tcPr>
          <w:p w14:paraId="777DBE39" w14:textId="298221E5" w:rsidR="00DD5764" w:rsidRDefault="00DD5764" w:rsidP="00B300FA">
            <w:pPr>
              <w:jc w:val="center"/>
              <w:rPr>
                <w:rFonts w:cs="Times New Roman"/>
                <w:sz w:val="20"/>
              </w:rPr>
            </w:pPr>
            <w:r>
              <w:rPr>
                <w:rFonts w:cs="Times New Roman"/>
                <w:sz w:val="20"/>
              </w:rPr>
              <w:t>21,026</w:t>
            </w:r>
          </w:p>
        </w:tc>
      </w:tr>
      <w:tr w:rsidR="00DD5764" w:rsidRPr="0097127A" w14:paraId="481A7E0F" w14:textId="2DF799AD" w:rsidTr="00DD5764">
        <w:trPr>
          <w:trHeight w:val="360"/>
        </w:trPr>
        <w:tc>
          <w:tcPr>
            <w:tcW w:w="1314" w:type="dxa"/>
            <w:vAlign w:val="center"/>
          </w:tcPr>
          <w:p w14:paraId="18D67995" w14:textId="78F06336" w:rsidR="00DD5764" w:rsidRPr="00612A75" w:rsidRDefault="00DD5764" w:rsidP="00B300FA">
            <w:pPr>
              <w:jc w:val="center"/>
              <w:rPr>
                <w:rFonts w:cs="Times New Roman"/>
                <w:sz w:val="20"/>
              </w:rPr>
            </w:pPr>
            <w:r w:rsidRPr="0097127A">
              <w:rPr>
                <w:rFonts w:cs="Times New Roman"/>
                <w:b/>
                <w:szCs w:val="24"/>
              </w:rPr>
              <w:t>ꭓ</w:t>
            </w:r>
            <w:r w:rsidRPr="0097127A">
              <w:rPr>
                <w:rFonts w:cs="Times New Roman"/>
                <w:b/>
                <w:szCs w:val="24"/>
                <w:vertAlign w:val="superscript"/>
              </w:rPr>
              <w:t xml:space="preserve">2 </w:t>
            </w:r>
            <w:r w:rsidRPr="0097127A">
              <w:rPr>
                <w:rFonts w:cs="Times New Roman"/>
                <w:b/>
                <w:szCs w:val="24"/>
                <w:vertAlign w:val="subscript"/>
              </w:rPr>
              <w:t>0.05</w:t>
            </w:r>
            <w:r>
              <w:rPr>
                <w:rFonts w:cs="Times New Roman"/>
                <w:b/>
                <w:szCs w:val="24"/>
              </w:rPr>
              <w:t xml:space="preserve"> (5)</w:t>
            </w:r>
          </w:p>
        </w:tc>
        <w:tc>
          <w:tcPr>
            <w:tcW w:w="1313" w:type="dxa"/>
            <w:vAlign w:val="center"/>
          </w:tcPr>
          <w:p w14:paraId="7702F914" w14:textId="2883331C" w:rsidR="00DD5764" w:rsidRPr="009E672E" w:rsidRDefault="00DD5764" w:rsidP="00B300FA">
            <w:pPr>
              <w:jc w:val="center"/>
              <w:rPr>
                <w:rFonts w:cs="Times New Roman"/>
                <w:sz w:val="20"/>
              </w:rPr>
            </w:pPr>
            <w:r>
              <w:rPr>
                <w:rFonts w:cs="Times New Roman"/>
                <w:sz w:val="20"/>
              </w:rPr>
              <w:t>11,070</w:t>
            </w:r>
          </w:p>
        </w:tc>
        <w:tc>
          <w:tcPr>
            <w:tcW w:w="1313" w:type="dxa"/>
          </w:tcPr>
          <w:p w14:paraId="4FABA263" w14:textId="77777777" w:rsidR="00DD5764" w:rsidRPr="0097127A" w:rsidRDefault="00DD5764" w:rsidP="00B300FA">
            <w:pPr>
              <w:jc w:val="center"/>
              <w:rPr>
                <w:rFonts w:cs="Times New Roman"/>
                <w:b/>
                <w:szCs w:val="24"/>
              </w:rPr>
            </w:pPr>
          </w:p>
        </w:tc>
        <w:tc>
          <w:tcPr>
            <w:tcW w:w="1313" w:type="dxa"/>
            <w:vAlign w:val="center"/>
          </w:tcPr>
          <w:p w14:paraId="6C7A66EB" w14:textId="7B1AD6B4" w:rsidR="00DD5764" w:rsidRDefault="00DD5764" w:rsidP="00B300FA">
            <w:pPr>
              <w:jc w:val="center"/>
              <w:rPr>
                <w:rFonts w:cs="Times New Roman"/>
                <w:sz w:val="20"/>
              </w:rPr>
            </w:pPr>
            <w:r w:rsidRPr="0097127A">
              <w:rPr>
                <w:rFonts w:cs="Times New Roman"/>
                <w:b/>
                <w:szCs w:val="24"/>
              </w:rPr>
              <w:t>ꭓ</w:t>
            </w:r>
            <w:r w:rsidRPr="0097127A">
              <w:rPr>
                <w:rFonts w:cs="Times New Roman"/>
                <w:b/>
                <w:szCs w:val="24"/>
                <w:vertAlign w:val="superscript"/>
              </w:rPr>
              <w:t xml:space="preserve">2 </w:t>
            </w:r>
            <w:r w:rsidRPr="0097127A">
              <w:rPr>
                <w:rFonts w:cs="Times New Roman"/>
                <w:b/>
                <w:szCs w:val="24"/>
                <w:vertAlign w:val="subscript"/>
              </w:rPr>
              <w:t>0.05</w:t>
            </w:r>
            <w:r>
              <w:rPr>
                <w:rFonts w:cs="Times New Roman"/>
                <w:b/>
                <w:szCs w:val="24"/>
              </w:rPr>
              <w:t xml:space="preserve"> (13)</w:t>
            </w:r>
          </w:p>
        </w:tc>
        <w:tc>
          <w:tcPr>
            <w:tcW w:w="1313" w:type="dxa"/>
            <w:vAlign w:val="center"/>
          </w:tcPr>
          <w:p w14:paraId="0ECF5D30" w14:textId="005B0AAA" w:rsidR="00DD5764" w:rsidRDefault="00DD5764" w:rsidP="00B300FA">
            <w:pPr>
              <w:jc w:val="center"/>
              <w:rPr>
                <w:rFonts w:cs="Times New Roman"/>
                <w:sz w:val="20"/>
              </w:rPr>
            </w:pPr>
            <w:r>
              <w:rPr>
                <w:rFonts w:cs="Times New Roman"/>
                <w:sz w:val="20"/>
              </w:rPr>
              <w:t>22,362</w:t>
            </w:r>
          </w:p>
        </w:tc>
      </w:tr>
      <w:tr w:rsidR="00DD5764" w:rsidRPr="0097127A" w14:paraId="66B4337D" w14:textId="4436BE06" w:rsidTr="00DD5764">
        <w:trPr>
          <w:trHeight w:val="360"/>
        </w:trPr>
        <w:tc>
          <w:tcPr>
            <w:tcW w:w="1314" w:type="dxa"/>
            <w:vAlign w:val="center"/>
          </w:tcPr>
          <w:p w14:paraId="1D05C5CB" w14:textId="46F78C65" w:rsidR="00DD5764" w:rsidRPr="00612A75" w:rsidRDefault="00DD5764" w:rsidP="00B300FA">
            <w:pPr>
              <w:jc w:val="center"/>
              <w:rPr>
                <w:rFonts w:cs="Times New Roman"/>
                <w:sz w:val="20"/>
              </w:rPr>
            </w:pPr>
            <w:r w:rsidRPr="0097127A">
              <w:rPr>
                <w:rFonts w:cs="Times New Roman"/>
                <w:b/>
                <w:szCs w:val="24"/>
              </w:rPr>
              <w:t>ꭓ</w:t>
            </w:r>
            <w:r w:rsidRPr="0097127A">
              <w:rPr>
                <w:rFonts w:cs="Times New Roman"/>
                <w:b/>
                <w:szCs w:val="24"/>
                <w:vertAlign w:val="superscript"/>
              </w:rPr>
              <w:t xml:space="preserve">2 </w:t>
            </w:r>
            <w:r w:rsidRPr="0097127A">
              <w:rPr>
                <w:rFonts w:cs="Times New Roman"/>
                <w:b/>
                <w:szCs w:val="24"/>
                <w:vertAlign w:val="subscript"/>
              </w:rPr>
              <w:t>0.05</w:t>
            </w:r>
            <w:r>
              <w:rPr>
                <w:rFonts w:cs="Times New Roman"/>
                <w:b/>
                <w:szCs w:val="24"/>
              </w:rPr>
              <w:t xml:space="preserve"> (6)</w:t>
            </w:r>
          </w:p>
        </w:tc>
        <w:tc>
          <w:tcPr>
            <w:tcW w:w="1313" w:type="dxa"/>
            <w:vAlign w:val="center"/>
          </w:tcPr>
          <w:p w14:paraId="0181AC1B" w14:textId="4C4C92DC" w:rsidR="00DD5764" w:rsidRPr="009E672E" w:rsidRDefault="00DD5764" w:rsidP="00B300FA">
            <w:pPr>
              <w:jc w:val="center"/>
              <w:rPr>
                <w:rFonts w:cs="Times New Roman"/>
                <w:sz w:val="20"/>
              </w:rPr>
            </w:pPr>
            <w:r>
              <w:rPr>
                <w:rFonts w:cs="Times New Roman"/>
                <w:sz w:val="20"/>
              </w:rPr>
              <w:t>12,592</w:t>
            </w:r>
          </w:p>
        </w:tc>
        <w:tc>
          <w:tcPr>
            <w:tcW w:w="1313" w:type="dxa"/>
          </w:tcPr>
          <w:p w14:paraId="34C3DC29" w14:textId="77777777" w:rsidR="00DD5764" w:rsidRPr="0097127A" w:rsidRDefault="00DD5764" w:rsidP="00B300FA">
            <w:pPr>
              <w:jc w:val="center"/>
              <w:rPr>
                <w:rFonts w:cs="Times New Roman"/>
                <w:b/>
                <w:szCs w:val="24"/>
              </w:rPr>
            </w:pPr>
          </w:p>
        </w:tc>
        <w:tc>
          <w:tcPr>
            <w:tcW w:w="1313" w:type="dxa"/>
            <w:vAlign w:val="center"/>
          </w:tcPr>
          <w:p w14:paraId="45925D16" w14:textId="0681987E" w:rsidR="00DD5764" w:rsidRDefault="00DD5764" w:rsidP="00B300FA">
            <w:pPr>
              <w:jc w:val="center"/>
              <w:rPr>
                <w:rFonts w:cs="Times New Roman"/>
                <w:sz w:val="20"/>
              </w:rPr>
            </w:pPr>
            <w:r w:rsidRPr="0097127A">
              <w:rPr>
                <w:rFonts w:cs="Times New Roman"/>
                <w:b/>
                <w:szCs w:val="24"/>
              </w:rPr>
              <w:t>ꭓ</w:t>
            </w:r>
            <w:r w:rsidRPr="0097127A">
              <w:rPr>
                <w:rFonts w:cs="Times New Roman"/>
                <w:b/>
                <w:szCs w:val="24"/>
                <w:vertAlign w:val="superscript"/>
              </w:rPr>
              <w:t xml:space="preserve">2 </w:t>
            </w:r>
            <w:r w:rsidRPr="0097127A">
              <w:rPr>
                <w:rFonts w:cs="Times New Roman"/>
                <w:b/>
                <w:szCs w:val="24"/>
                <w:vertAlign w:val="subscript"/>
              </w:rPr>
              <w:t>0.05</w:t>
            </w:r>
            <w:r>
              <w:rPr>
                <w:rFonts w:cs="Times New Roman"/>
                <w:b/>
                <w:szCs w:val="24"/>
              </w:rPr>
              <w:t xml:space="preserve"> (14)</w:t>
            </w:r>
          </w:p>
        </w:tc>
        <w:tc>
          <w:tcPr>
            <w:tcW w:w="1313" w:type="dxa"/>
            <w:vAlign w:val="center"/>
          </w:tcPr>
          <w:p w14:paraId="0324BFE1" w14:textId="3FB4BF46" w:rsidR="00DD5764" w:rsidRDefault="00DD5764" w:rsidP="00B300FA">
            <w:pPr>
              <w:jc w:val="center"/>
              <w:rPr>
                <w:rFonts w:cs="Times New Roman"/>
                <w:sz w:val="20"/>
              </w:rPr>
            </w:pPr>
            <w:r>
              <w:rPr>
                <w:rFonts w:cs="Times New Roman"/>
                <w:sz w:val="20"/>
              </w:rPr>
              <w:t>23,685</w:t>
            </w:r>
          </w:p>
        </w:tc>
      </w:tr>
      <w:tr w:rsidR="00DD5764" w:rsidRPr="0097127A" w14:paraId="316F3457" w14:textId="33E1CA18" w:rsidTr="00DD5764">
        <w:trPr>
          <w:trHeight w:val="360"/>
        </w:trPr>
        <w:tc>
          <w:tcPr>
            <w:tcW w:w="1314" w:type="dxa"/>
            <w:vAlign w:val="center"/>
          </w:tcPr>
          <w:p w14:paraId="19E5A327" w14:textId="4E052506" w:rsidR="00DD5764" w:rsidRPr="00612A75" w:rsidRDefault="00DD5764" w:rsidP="00B300FA">
            <w:pPr>
              <w:jc w:val="center"/>
              <w:rPr>
                <w:rFonts w:cs="Times New Roman"/>
                <w:sz w:val="20"/>
              </w:rPr>
            </w:pPr>
            <w:r w:rsidRPr="0097127A">
              <w:rPr>
                <w:rFonts w:cs="Times New Roman"/>
                <w:b/>
                <w:szCs w:val="24"/>
              </w:rPr>
              <w:t>ꭓ</w:t>
            </w:r>
            <w:r w:rsidRPr="0097127A">
              <w:rPr>
                <w:rFonts w:cs="Times New Roman"/>
                <w:b/>
                <w:szCs w:val="24"/>
                <w:vertAlign w:val="superscript"/>
              </w:rPr>
              <w:t xml:space="preserve">2 </w:t>
            </w:r>
            <w:r w:rsidRPr="0097127A">
              <w:rPr>
                <w:rFonts w:cs="Times New Roman"/>
                <w:b/>
                <w:szCs w:val="24"/>
                <w:vertAlign w:val="subscript"/>
              </w:rPr>
              <w:t>0.05</w:t>
            </w:r>
            <w:r>
              <w:rPr>
                <w:rFonts w:cs="Times New Roman"/>
                <w:b/>
                <w:szCs w:val="24"/>
              </w:rPr>
              <w:t xml:space="preserve"> (7)</w:t>
            </w:r>
          </w:p>
        </w:tc>
        <w:tc>
          <w:tcPr>
            <w:tcW w:w="1313" w:type="dxa"/>
            <w:vAlign w:val="center"/>
          </w:tcPr>
          <w:p w14:paraId="19B0DF32" w14:textId="30AAEC06" w:rsidR="00DD5764" w:rsidRPr="009E672E" w:rsidRDefault="00DD5764" w:rsidP="00B300FA">
            <w:pPr>
              <w:jc w:val="center"/>
              <w:rPr>
                <w:rFonts w:cs="Times New Roman"/>
                <w:sz w:val="20"/>
              </w:rPr>
            </w:pPr>
            <w:r>
              <w:rPr>
                <w:rFonts w:cs="Times New Roman"/>
                <w:sz w:val="20"/>
              </w:rPr>
              <w:t>14,067</w:t>
            </w:r>
          </w:p>
        </w:tc>
        <w:tc>
          <w:tcPr>
            <w:tcW w:w="1313" w:type="dxa"/>
          </w:tcPr>
          <w:p w14:paraId="6D95445D" w14:textId="77777777" w:rsidR="00DD5764" w:rsidRPr="0097127A" w:rsidRDefault="00DD5764" w:rsidP="00B300FA">
            <w:pPr>
              <w:jc w:val="center"/>
              <w:rPr>
                <w:rFonts w:cs="Times New Roman"/>
                <w:b/>
                <w:szCs w:val="24"/>
              </w:rPr>
            </w:pPr>
          </w:p>
        </w:tc>
        <w:tc>
          <w:tcPr>
            <w:tcW w:w="1313" w:type="dxa"/>
            <w:vAlign w:val="center"/>
          </w:tcPr>
          <w:p w14:paraId="65D761AA" w14:textId="58E1E82F" w:rsidR="00DD5764" w:rsidRDefault="00DD5764" w:rsidP="00B300FA">
            <w:pPr>
              <w:jc w:val="center"/>
              <w:rPr>
                <w:rFonts w:cs="Times New Roman"/>
                <w:sz w:val="20"/>
              </w:rPr>
            </w:pPr>
            <w:r w:rsidRPr="0097127A">
              <w:rPr>
                <w:rFonts w:cs="Times New Roman"/>
                <w:b/>
                <w:szCs w:val="24"/>
              </w:rPr>
              <w:t>ꭓ</w:t>
            </w:r>
            <w:r w:rsidRPr="0097127A">
              <w:rPr>
                <w:rFonts w:cs="Times New Roman"/>
                <w:b/>
                <w:szCs w:val="24"/>
                <w:vertAlign w:val="superscript"/>
              </w:rPr>
              <w:t xml:space="preserve">2 </w:t>
            </w:r>
            <w:r w:rsidRPr="0097127A">
              <w:rPr>
                <w:rFonts w:cs="Times New Roman"/>
                <w:b/>
                <w:szCs w:val="24"/>
                <w:vertAlign w:val="subscript"/>
              </w:rPr>
              <w:t>0.05</w:t>
            </w:r>
            <w:r>
              <w:rPr>
                <w:rFonts w:cs="Times New Roman"/>
                <w:b/>
                <w:szCs w:val="24"/>
              </w:rPr>
              <w:t xml:space="preserve"> (15)</w:t>
            </w:r>
          </w:p>
        </w:tc>
        <w:tc>
          <w:tcPr>
            <w:tcW w:w="1313" w:type="dxa"/>
            <w:vAlign w:val="center"/>
          </w:tcPr>
          <w:p w14:paraId="7812CCC4" w14:textId="60F882A8" w:rsidR="00DD5764" w:rsidRDefault="00DD5764" w:rsidP="00B300FA">
            <w:pPr>
              <w:jc w:val="center"/>
              <w:rPr>
                <w:rFonts w:cs="Times New Roman"/>
                <w:sz w:val="20"/>
              </w:rPr>
            </w:pPr>
            <w:r>
              <w:rPr>
                <w:rFonts w:cs="Times New Roman"/>
                <w:sz w:val="20"/>
              </w:rPr>
              <w:t>24,996</w:t>
            </w:r>
          </w:p>
        </w:tc>
      </w:tr>
      <w:tr w:rsidR="00DD5764" w:rsidRPr="0097127A" w14:paraId="15D720B6" w14:textId="04466814" w:rsidTr="00DD5764">
        <w:trPr>
          <w:trHeight w:val="360"/>
        </w:trPr>
        <w:tc>
          <w:tcPr>
            <w:tcW w:w="1314" w:type="dxa"/>
            <w:vAlign w:val="center"/>
          </w:tcPr>
          <w:p w14:paraId="347421FE" w14:textId="7B2B18FB" w:rsidR="00DD5764" w:rsidRPr="00612A75" w:rsidRDefault="00DD5764" w:rsidP="00B300FA">
            <w:pPr>
              <w:jc w:val="center"/>
              <w:rPr>
                <w:rFonts w:cs="Times New Roman"/>
                <w:sz w:val="20"/>
              </w:rPr>
            </w:pPr>
            <w:r w:rsidRPr="0097127A">
              <w:rPr>
                <w:rFonts w:cs="Times New Roman"/>
                <w:b/>
                <w:szCs w:val="24"/>
              </w:rPr>
              <w:t>ꭓ</w:t>
            </w:r>
            <w:r w:rsidRPr="0097127A">
              <w:rPr>
                <w:rFonts w:cs="Times New Roman"/>
                <w:b/>
                <w:szCs w:val="24"/>
                <w:vertAlign w:val="superscript"/>
              </w:rPr>
              <w:t xml:space="preserve">2 </w:t>
            </w:r>
            <w:r w:rsidRPr="0097127A">
              <w:rPr>
                <w:rFonts w:cs="Times New Roman"/>
                <w:b/>
                <w:szCs w:val="24"/>
                <w:vertAlign w:val="subscript"/>
              </w:rPr>
              <w:t>0.05</w:t>
            </w:r>
            <w:r>
              <w:rPr>
                <w:rFonts w:cs="Times New Roman"/>
                <w:b/>
                <w:szCs w:val="24"/>
              </w:rPr>
              <w:t xml:space="preserve"> (8)</w:t>
            </w:r>
          </w:p>
        </w:tc>
        <w:tc>
          <w:tcPr>
            <w:tcW w:w="1313" w:type="dxa"/>
            <w:vAlign w:val="center"/>
          </w:tcPr>
          <w:p w14:paraId="6648E71D" w14:textId="282D5D73" w:rsidR="00DD5764" w:rsidRPr="009E672E" w:rsidRDefault="00DD5764" w:rsidP="00B300FA">
            <w:pPr>
              <w:jc w:val="center"/>
              <w:rPr>
                <w:rFonts w:cs="Times New Roman"/>
                <w:sz w:val="20"/>
              </w:rPr>
            </w:pPr>
            <w:r>
              <w:rPr>
                <w:rFonts w:cs="Times New Roman"/>
                <w:sz w:val="20"/>
              </w:rPr>
              <w:t>15,507</w:t>
            </w:r>
          </w:p>
        </w:tc>
        <w:tc>
          <w:tcPr>
            <w:tcW w:w="1313" w:type="dxa"/>
          </w:tcPr>
          <w:p w14:paraId="6ACB0A73" w14:textId="77777777" w:rsidR="00DD5764" w:rsidRPr="0097127A" w:rsidRDefault="00DD5764" w:rsidP="00B300FA">
            <w:pPr>
              <w:jc w:val="center"/>
              <w:rPr>
                <w:rFonts w:cs="Times New Roman"/>
                <w:b/>
                <w:szCs w:val="24"/>
              </w:rPr>
            </w:pPr>
          </w:p>
        </w:tc>
        <w:tc>
          <w:tcPr>
            <w:tcW w:w="1313" w:type="dxa"/>
            <w:vAlign w:val="center"/>
          </w:tcPr>
          <w:p w14:paraId="00D4E6DA" w14:textId="126C9634" w:rsidR="00DD5764" w:rsidRDefault="00DD5764" w:rsidP="00B300FA">
            <w:pPr>
              <w:jc w:val="center"/>
              <w:rPr>
                <w:rFonts w:cs="Times New Roman"/>
                <w:sz w:val="20"/>
              </w:rPr>
            </w:pPr>
            <w:r w:rsidRPr="0097127A">
              <w:rPr>
                <w:rFonts w:cs="Times New Roman"/>
                <w:b/>
                <w:szCs w:val="24"/>
              </w:rPr>
              <w:t>ꭓ</w:t>
            </w:r>
            <w:r w:rsidRPr="0097127A">
              <w:rPr>
                <w:rFonts w:cs="Times New Roman"/>
                <w:b/>
                <w:szCs w:val="24"/>
                <w:vertAlign w:val="superscript"/>
              </w:rPr>
              <w:t xml:space="preserve">2 </w:t>
            </w:r>
            <w:r w:rsidRPr="0097127A">
              <w:rPr>
                <w:rFonts w:cs="Times New Roman"/>
                <w:b/>
                <w:szCs w:val="24"/>
                <w:vertAlign w:val="subscript"/>
              </w:rPr>
              <w:t>0.05</w:t>
            </w:r>
            <w:r>
              <w:rPr>
                <w:rFonts w:cs="Times New Roman"/>
                <w:b/>
                <w:szCs w:val="24"/>
              </w:rPr>
              <w:t xml:space="preserve"> (16)</w:t>
            </w:r>
          </w:p>
        </w:tc>
        <w:tc>
          <w:tcPr>
            <w:tcW w:w="1313" w:type="dxa"/>
            <w:vAlign w:val="center"/>
          </w:tcPr>
          <w:p w14:paraId="1C1377E6" w14:textId="4FCEC181" w:rsidR="00DD5764" w:rsidRDefault="00DD5764" w:rsidP="00B300FA">
            <w:pPr>
              <w:jc w:val="center"/>
              <w:rPr>
                <w:rFonts w:cs="Times New Roman"/>
                <w:sz w:val="20"/>
              </w:rPr>
            </w:pPr>
            <w:r>
              <w:rPr>
                <w:rFonts w:cs="Times New Roman"/>
                <w:sz w:val="20"/>
              </w:rPr>
              <w:t>26,296</w:t>
            </w:r>
          </w:p>
        </w:tc>
      </w:tr>
    </w:tbl>
    <w:p w14:paraId="260A46CF" w14:textId="77777777" w:rsidR="00612A75" w:rsidRPr="0097127A" w:rsidRDefault="00612A75" w:rsidP="00B300FA">
      <w:pPr>
        <w:spacing w:before="10" w:line="360" w:lineRule="auto"/>
        <w:ind w:firstLine="357"/>
        <w:jc w:val="both"/>
        <w:rPr>
          <w:rFonts w:cs="Times New Roman"/>
          <w:szCs w:val="24"/>
        </w:rPr>
      </w:pPr>
    </w:p>
    <w:p w14:paraId="0F0EC4A4" w14:textId="58E68A8F" w:rsidR="00C5196C" w:rsidRPr="0097127A" w:rsidRDefault="00C5196C" w:rsidP="00B300FA">
      <w:pPr>
        <w:spacing w:before="10" w:line="360" w:lineRule="auto"/>
        <w:ind w:firstLine="357"/>
        <w:jc w:val="both"/>
        <w:rPr>
          <w:rFonts w:cs="Times New Roman"/>
          <w:szCs w:val="24"/>
        </w:rPr>
      </w:pPr>
      <w:r w:rsidRPr="0097127A">
        <w:rPr>
          <w:rFonts w:cs="Times New Roman"/>
          <w:szCs w:val="24"/>
        </w:rPr>
        <w:t xml:space="preserve">Dle porovnání vypočítaného </w:t>
      </w:r>
      <w:r w:rsidRPr="0097127A">
        <w:rPr>
          <w:rFonts w:cs="Times New Roman"/>
          <w:b/>
          <w:szCs w:val="24"/>
        </w:rPr>
        <w:t>ꭓ</w:t>
      </w:r>
      <w:r w:rsidRPr="0097127A">
        <w:rPr>
          <w:rFonts w:cs="Times New Roman"/>
          <w:b/>
          <w:szCs w:val="24"/>
          <w:vertAlign w:val="superscript"/>
        </w:rPr>
        <w:t>2</w:t>
      </w:r>
      <w:r w:rsidRPr="0097127A">
        <w:rPr>
          <w:rFonts w:cs="Times New Roman"/>
          <w:szCs w:val="24"/>
        </w:rPr>
        <w:t xml:space="preserve"> a kritické hodnoty pro st</w:t>
      </w:r>
      <w:r w:rsidR="004F0D14">
        <w:rPr>
          <w:rFonts w:cs="Times New Roman"/>
          <w:szCs w:val="24"/>
        </w:rPr>
        <w:t>anovenou hladinu významnosti je </w:t>
      </w:r>
      <w:r w:rsidRPr="0097127A">
        <w:rPr>
          <w:rFonts w:cs="Times New Roman"/>
          <w:szCs w:val="24"/>
        </w:rPr>
        <w:t xml:space="preserve">možné určit, zda byla či nebyla nulová hypotéza přijata (resp. odmítnuta). Jinak řečeno, jestliže je vypočítaná hodnota </w:t>
      </w:r>
      <w:r w:rsidRPr="0097127A">
        <w:rPr>
          <w:rFonts w:cs="Times New Roman"/>
          <w:b/>
          <w:szCs w:val="24"/>
        </w:rPr>
        <w:t>ꭓ</w:t>
      </w:r>
      <w:r w:rsidRPr="0097127A">
        <w:rPr>
          <w:rFonts w:cs="Times New Roman"/>
          <w:b/>
          <w:szCs w:val="24"/>
          <w:vertAlign w:val="superscript"/>
        </w:rPr>
        <w:t>2</w:t>
      </w:r>
      <w:r w:rsidRPr="0097127A">
        <w:rPr>
          <w:rFonts w:cs="Times New Roman"/>
          <w:szCs w:val="24"/>
        </w:rPr>
        <w:t xml:space="preserve"> menší, než hodnota kritická, odmítneme nulovou hypotézu.</w:t>
      </w:r>
    </w:p>
    <w:p w14:paraId="60DB0F89" w14:textId="77777777" w:rsidR="00C5196C" w:rsidRDefault="00C5196C" w:rsidP="00B300FA">
      <w:pPr>
        <w:spacing w:before="120" w:line="360" w:lineRule="auto"/>
        <w:ind w:firstLine="357"/>
      </w:pPr>
    </w:p>
    <w:p w14:paraId="7B84A4E0" w14:textId="682DA7AD" w:rsidR="00C5196C" w:rsidRDefault="007D1A8C" w:rsidP="00B300FA">
      <w:pPr>
        <w:pStyle w:val="Nadpis3"/>
        <w:spacing w:line="360" w:lineRule="auto"/>
      </w:pPr>
      <w:bookmarkStart w:id="47" w:name="_Toc70860659"/>
      <w:r>
        <w:t>5</w:t>
      </w:r>
      <w:r w:rsidR="00372DDE" w:rsidRPr="00CD1CBE">
        <w:t>.9</w:t>
      </w:r>
      <w:r w:rsidR="00C5196C" w:rsidRPr="00CD1CBE">
        <w:tab/>
        <w:t>Výsledky k otevřeným hypotézám</w:t>
      </w:r>
      <w:bookmarkEnd w:id="47"/>
    </w:p>
    <w:p w14:paraId="134ED962" w14:textId="17B0CAAC" w:rsidR="00C5196C" w:rsidRPr="0097127A" w:rsidRDefault="00C5196C" w:rsidP="00B300FA">
      <w:pPr>
        <w:spacing w:before="10" w:line="360" w:lineRule="auto"/>
        <w:ind w:firstLine="357"/>
        <w:jc w:val="both"/>
        <w:rPr>
          <w:rFonts w:cs="Times New Roman"/>
          <w:szCs w:val="24"/>
        </w:rPr>
      </w:pPr>
      <w:r w:rsidRPr="0097127A">
        <w:rPr>
          <w:rFonts w:cs="Times New Roman"/>
          <w:szCs w:val="24"/>
        </w:rPr>
        <w:t>Následující kapitola vyobrazuje tabulky včetně jejich grafického znázornění ke každé z </w:t>
      </w:r>
      <w:r>
        <w:rPr>
          <w:rFonts w:cs="Times New Roman"/>
          <w:szCs w:val="24"/>
        </w:rPr>
        <w:t>dvaceti</w:t>
      </w:r>
      <w:r w:rsidRPr="0097127A">
        <w:rPr>
          <w:rFonts w:cs="Times New Roman"/>
          <w:szCs w:val="24"/>
        </w:rPr>
        <w:t xml:space="preserve"> zodpovězených otázek a ke každé zkoumané skupin</w:t>
      </w:r>
      <w:r w:rsidR="00D7756F">
        <w:rPr>
          <w:rFonts w:cs="Times New Roman"/>
          <w:szCs w:val="24"/>
        </w:rPr>
        <w:t>ě</w:t>
      </w:r>
      <w:r w:rsidRPr="0097127A">
        <w:rPr>
          <w:rFonts w:cs="Times New Roman"/>
          <w:szCs w:val="24"/>
        </w:rPr>
        <w:t xml:space="preserve"> (dle pohlaví – </w:t>
      </w:r>
      <w:r>
        <w:rPr>
          <w:rFonts w:cs="Times New Roman"/>
          <w:szCs w:val="24"/>
        </w:rPr>
        <w:t>chlapci</w:t>
      </w:r>
      <w:r w:rsidRPr="0097127A">
        <w:rPr>
          <w:rFonts w:cs="Times New Roman"/>
          <w:szCs w:val="24"/>
        </w:rPr>
        <w:t xml:space="preserve"> / </w:t>
      </w:r>
      <w:r>
        <w:rPr>
          <w:rFonts w:cs="Times New Roman"/>
          <w:szCs w:val="24"/>
        </w:rPr>
        <w:t>dívky</w:t>
      </w:r>
      <w:r w:rsidRPr="0097127A">
        <w:rPr>
          <w:rFonts w:cs="Times New Roman"/>
          <w:szCs w:val="24"/>
        </w:rPr>
        <w:t xml:space="preserve">; dle </w:t>
      </w:r>
      <w:r>
        <w:rPr>
          <w:rFonts w:cs="Times New Roman"/>
          <w:szCs w:val="24"/>
        </w:rPr>
        <w:t>školy, kterou navštěvují</w:t>
      </w:r>
      <w:r w:rsidRPr="0097127A">
        <w:rPr>
          <w:rFonts w:cs="Times New Roman"/>
          <w:szCs w:val="24"/>
        </w:rPr>
        <w:t xml:space="preserve"> – </w:t>
      </w:r>
      <w:r w:rsidRPr="00C5196C">
        <w:rPr>
          <w:rFonts w:cs="Times New Roman"/>
          <w:szCs w:val="24"/>
        </w:rPr>
        <w:t xml:space="preserve">ZŠ Svatoplukova 7 </w:t>
      </w:r>
      <w:r w:rsidRPr="0097127A">
        <w:rPr>
          <w:rFonts w:cs="Times New Roman"/>
          <w:szCs w:val="24"/>
        </w:rPr>
        <w:t xml:space="preserve">/ </w:t>
      </w:r>
      <w:r w:rsidRPr="00C5196C">
        <w:rPr>
          <w:rFonts w:cs="Times New Roman"/>
          <w:szCs w:val="24"/>
        </w:rPr>
        <w:t>ZŠ Dr. Hrubého 2</w:t>
      </w:r>
      <w:r>
        <w:rPr>
          <w:rFonts w:cs="Times New Roman"/>
          <w:szCs w:val="24"/>
        </w:rPr>
        <w:t xml:space="preserve"> / </w:t>
      </w:r>
      <w:r w:rsidRPr="00C5196C">
        <w:rPr>
          <w:rFonts w:cs="Times New Roman"/>
          <w:szCs w:val="24"/>
        </w:rPr>
        <w:t>ZŠ nám. Svobody 3</w:t>
      </w:r>
      <w:r w:rsidRPr="0097127A">
        <w:rPr>
          <w:rFonts w:cs="Times New Roman"/>
          <w:szCs w:val="24"/>
        </w:rPr>
        <w:t>).</w:t>
      </w:r>
    </w:p>
    <w:p w14:paraId="52F64783" w14:textId="77777777" w:rsidR="00C5196C" w:rsidRPr="0097127A" w:rsidRDefault="00C5196C" w:rsidP="00C5196C">
      <w:pPr>
        <w:spacing w:before="10" w:line="360" w:lineRule="auto"/>
        <w:jc w:val="both"/>
        <w:rPr>
          <w:rFonts w:cs="Times New Roman"/>
          <w:szCs w:val="24"/>
        </w:rPr>
      </w:pPr>
    </w:p>
    <w:p w14:paraId="4D224E4C" w14:textId="777F1691" w:rsidR="00C5196C" w:rsidRPr="0097127A" w:rsidRDefault="00C5196C" w:rsidP="00B300FA">
      <w:pPr>
        <w:spacing w:before="10" w:line="360" w:lineRule="auto"/>
        <w:ind w:firstLine="357"/>
        <w:jc w:val="both"/>
        <w:rPr>
          <w:rFonts w:cs="Times New Roman"/>
          <w:szCs w:val="24"/>
        </w:rPr>
      </w:pPr>
      <w:r w:rsidRPr="0097127A">
        <w:rPr>
          <w:rFonts w:cs="Times New Roman"/>
          <w:szCs w:val="24"/>
        </w:rPr>
        <w:lastRenderedPageBreak/>
        <w:t>Níže vyobrazená tabulka, použitá k samotným výpočtům, je vždy rozdělena pro každou z posuzovaných skupin (Posuzovaná skupina</w:t>
      </w:r>
      <w:r w:rsidRPr="0097127A">
        <w:rPr>
          <w:rFonts w:cs="Times New Roman"/>
          <w:szCs w:val="24"/>
          <w:vertAlign w:val="subscript"/>
        </w:rPr>
        <w:t>1</w:t>
      </w:r>
      <w:r w:rsidR="00CD4A43">
        <w:rPr>
          <w:rFonts w:cs="Times New Roman"/>
          <w:szCs w:val="24"/>
        </w:rPr>
        <w:t xml:space="preserve">, </w:t>
      </w:r>
      <w:r w:rsidRPr="0097127A">
        <w:rPr>
          <w:rFonts w:cs="Times New Roman"/>
          <w:szCs w:val="24"/>
        </w:rPr>
        <w:t>Posuzovaná skupina</w:t>
      </w:r>
      <w:r w:rsidRPr="0097127A">
        <w:rPr>
          <w:rFonts w:cs="Times New Roman"/>
          <w:szCs w:val="24"/>
          <w:vertAlign w:val="subscript"/>
        </w:rPr>
        <w:t>2</w:t>
      </w:r>
      <w:r w:rsidR="00CD4A43">
        <w:rPr>
          <w:rFonts w:cs="Times New Roman"/>
          <w:szCs w:val="24"/>
        </w:rPr>
        <w:t xml:space="preserve"> (a </w:t>
      </w:r>
      <w:r w:rsidR="00CD4A43" w:rsidRPr="0097127A">
        <w:rPr>
          <w:rFonts w:cs="Times New Roman"/>
          <w:szCs w:val="24"/>
        </w:rPr>
        <w:t>Posuzovaná skupina</w:t>
      </w:r>
      <w:r w:rsidR="00CD4A43">
        <w:rPr>
          <w:rFonts w:cs="Times New Roman"/>
          <w:szCs w:val="24"/>
          <w:vertAlign w:val="subscript"/>
        </w:rPr>
        <w:t>3</w:t>
      </w:r>
      <w:r w:rsidR="00CD4A43">
        <w:rPr>
          <w:rFonts w:cs="Times New Roman"/>
          <w:szCs w:val="24"/>
        </w:rPr>
        <w:t>)</w:t>
      </w:r>
      <w:r w:rsidRPr="0097127A">
        <w:rPr>
          <w:rFonts w:cs="Times New Roman"/>
          <w:szCs w:val="24"/>
        </w:rPr>
        <w:t>).</w:t>
      </w:r>
    </w:p>
    <w:p w14:paraId="38228E0E" w14:textId="1AA115B4" w:rsidR="00C5196C" w:rsidRPr="0097127A" w:rsidRDefault="00C5196C" w:rsidP="00B300FA">
      <w:pPr>
        <w:spacing w:before="10" w:line="360" w:lineRule="auto"/>
        <w:ind w:firstLine="357"/>
        <w:jc w:val="both"/>
        <w:rPr>
          <w:rFonts w:cs="Times New Roman"/>
          <w:szCs w:val="24"/>
        </w:rPr>
      </w:pPr>
      <w:r w:rsidRPr="0097127A">
        <w:rPr>
          <w:rFonts w:cs="Times New Roman"/>
          <w:szCs w:val="24"/>
        </w:rPr>
        <w:t xml:space="preserve">V této tabulce jsou ve sloupcích </w:t>
      </w:r>
      <w:r w:rsidRPr="0097127A">
        <w:rPr>
          <w:rFonts w:cs="Times New Roman"/>
          <w:b/>
          <w:szCs w:val="24"/>
        </w:rPr>
        <w:t>P</w:t>
      </w:r>
      <w:r w:rsidRPr="0097127A">
        <w:rPr>
          <w:rFonts w:cs="Times New Roman"/>
          <w:szCs w:val="24"/>
        </w:rPr>
        <w:t xml:space="preserve"> a </w:t>
      </w:r>
      <w:r w:rsidRPr="0097127A">
        <w:rPr>
          <w:rFonts w:cs="Times New Roman"/>
          <w:b/>
          <w:szCs w:val="24"/>
        </w:rPr>
        <w:t>O</w:t>
      </w:r>
      <w:r w:rsidRPr="0097127A">
        <w:rPr>
          <w:rFonts w:cs="Times New Roman"/>
          <w:szCs w:val="24"/>
        </w:rPr>
        <w:t xml:space="preserve"> zapsány pozorované </w:t>
      </w:r>
      <w:r w:rsidRPr="0097127A">
        <w:rPr>
          <w:rFonts w:cs="Times New Roman"/>
          <w:b/>
          <w:szCs w:val="24"/>
        </w:rPr>
        <w:t>(P</w:t>
      </w:r>
      <w:r w:rsidRPr="0097127A">
        <w:rPr>
          <w:rFonts w:cs="Times New Roman"/>
          <w:b/>
          <w:szCs w:val="24"/>
          <w:vertAlign w:val="subscript"/>
        </w:rPr>
        <w:t>A-N</w:t>
      </w:r>
      <w:r w:rsidRPr="0097127A">
        <w:rPr>
          <w:rFonts w:cs="Times New Roman"/>
          <w:b/>
          <w:szCs w:val="24"/>
        </w:rPr>
        <w:t>)</w:t>
      </w:r>
      <w:r w:rsidRPr="0097127A">
        <w:rPr>
          <w:rFonts w:cs="Times New Roman"/>
          <w:szCs w:val="24"/>
        </w:rPr>
        <w:t xml:space="preserve"> i očekávané </w:t>
      </w:r>
      <w:r w:rsidRPr="0097127A">
        <w:rPr>
          <w:rFonts w:cs="Times New Roman"/>
          <w:b/>
          <w:szCs w:val="24"/>
        </w:rPr>
        <w:t>(O</w:t>
      </w:r>
      <w:r w:rsidRPr="0097127A">
        <w:rPr>
          <w:rFonts w:cs="Times New Roman"/>
          <w:b/>
          <w:szCs w:val="24"/>
          <w:vertAlign w:val="subscript"/>
        </w:rPr>
        <w:t>A-N</w:t>
      </w:r>
      <w:r w:rsidRPr="0097127A">
        <w:rPr>
          <w:rFonts w:cs="Times New Roman"/>
          <w:b/>
          <w:szCs w:val="24"/>
        </w:rPr>
        <w:t>)</w:t>
      </w:r>
      <w:r w:rsidRPr="0097127A">
        <w:rPr>
          <w:rFonts w:cs="Times New Roman"/>
          <w:szCs w:val="24"/>
        </w:rPr>
        <w:t xml:space="preserve"> četnosti, </w:t>
      </w:r>
      <w:r>
        <w:rPr>
          <w:rFonts w:cs="Times New Roman"/>
          <w:szCs w:val="24"/>
        </w:rPr>
        <w:t>dle odpovídajícího počtu odpovědí</w:t>
      </w:r>
      <w:r w:rsidRPr="0097127A">
        <w:rPr>
          <w:rFonts w:cs="Times New Roman"/>
          <w:szCs w:val="24"/>
        </w:rPr>
        <w:t>. Pozorovaná četnost je četnost výskytu k dané odpovědi, ke které se vyjádřili respondenti. Očekávaná četnost se vypočítá tak, že vynásobíme marginální četnosti z tabul</w:t>
      </w:r>
      <w:r>
        <w:rPr>
          <w:rFonts w:cs="Times New Roman"/>
          <w:szCs w:val="24"/>
        </w:rPr>
        <w:t xml:space="preserve">ky a vydělíme celkovou četností </w:t>
      </w:r>
      <w:r w:rsidRPr="0097127A">
        <w:rPr>
          <w:rFonts w:cs="Times New Roman"/>
          <w:szCs w:val="24"/>
        </w:rPr>
        <w:t>(</w:t>
      </w:r>
      <w:proofErr w:type="spellStart"/>
      <w:r w:rsidRPr="0097127A">
        <w:rPr>
          <w:rFonts w:cs="Times New Roman"/>
          <w:szCs w:val="24"/>
        </w:rPr>
        <w:t>Chráska</w:t>
      </w:r>
      <w:proofErr w:type="spellEnd"/>
      <w:r w:rsidRPr="0097127A">
        <w:rPr>
          <w:rFonts w:cs="Times New Roman"/>
          <w:szCs w:val="24"/>
        </w:rPr>
        <w:t xml:space="preserve"> 1998)</w:t>
      </w:r>
      <w:r>
        <w:rPr>
          <w:rFonts w:cs="Times New Roman"/>
          <w:szCs w:val="24"/>
        </w:rPr>
        <w:t>.</w:t>
      </w:r>
    </w:p>
    <w:p w14:paraId="20B07DC3" w14:textId="29EEAE24" w:rsidR="00C5196C" w:rsidRPr="0097127A" w:rsidRDefault="00C5196C" w:rsidP="00B300FA">
      <w:pPr>
        <w:spacing w:before="10" w:line="360" w:lineRule="auto"/>
        <w:ind w:firstLine="357"/>
        <w:jc w:val="both"/>
        <w:rPr>
          <w:rFonts w:cs="Times New Roman"/>
          <w:szCs w:val="24"/>
        </w:rPr>
      </w:pPr>
      <w:r w:rsidRPr="0097127A">
        <w:rPr>
          <w:rFonts w:cs="Times New Roman"/>
          <w:szCs w:val="24"/>
        </w:rPr>
        <w:t xml:space="preserve">Dále ve </w:t>
      </w:r>
      <w:r w:rsidR="007C134C">
        <w:rPr>
          <w:rFonts w:cs="Times New Roman"/>
          <w:szCs w:val="24"/>
        </w:rPr>
        <w:t xml:space="preserve">sloupcích s hodnotou </w:t>
      </w:r>
      <w:r w:rsidR="007C134C" w:rsidRPr="007C134C">
        <w:rPr>
          <w:rFonts w:cs="Times New Roman"/>
          <w:b/>
          <w:szCs w:val="24"/>
        </w:rPr>
        <w:t>v1</w:t>
      </w:r>
      <w:r w:rsidR="007C134C">
        <w:rPr>
          <w:rFonts w:cs="Times New Roman"/>
          <w:szCs w:val="24"/>
        </w:rPr>
        <w:t xml:space="preserve">, </w:t>
      </w:r>
      <w:r w:rsidR="007C134C" w:rsidRPr="007C134C">
        <w:rPr>
          <w:rFonts w:cs="Times New Roman"/>
          <w:b/>
          <w:szCs w:val="24"/>
        </w:rPr>
        <w:t>v2</w:t>
      </w:r>
      <w:r w:rsidR="007C134C">
        <w:rPr>
          <w:rFonts w:cs="Times New Roman"/>
          <w:szCs w:val="24"/>
        </w:rPr>
        <w:t xml:space="preserve"> (a </w:t>
      </w:r>
      <w:r w:rsidR="007C134C" w:rsidRPr="007C134C">
        <w:rPr>
          <w:rFonts w:cs="Times New Roman"/>
          <w:b/>
          <w:szCs w:val="24"/>
        </w:rPr>
        <w:t>v3</w:t>
      </w:r>
      <w:r w:rsidR="007C134C">
        <w:rPr>
          <w:rFonts w:cs="Times New Roman"/>
          <w:szCs w:val="24"/>
        </w:rPr>
        <w:t xml:space="preserve">) jsou uvedeny </w:t>
      </w:r>
      <w:r w:rsidR="004F0D14">
        <w:rPr>
          <w:rFonts w:cs="Times New Roman"/>
          <w:szCs w:val="24"/>
        </w:rPr>
        <w:t>vztahy mezi pozorovanou a </w:t>
      </w:r>
      <w:r w:rsidR="007C134C" w:rsidRPr="0097127A">
        <w:rPr>
          <w:rFonts w:cs="Times New Roman"/>
          <w:szCs w:val="24"/>
        </w:rPr>
        <w:t>očekávanou četností</w:t>
      </w:r>
      <w:r w:rsidR="007C134C">
        <w:rPr>
          <w:rFonts w:cs="Times New Roman"/>
          <w:szCs w:val="24"/>
        </w:rPr>
        <w:t xml:space="preserve">, dle vzorce </w:t>
      </w:r>
      <w:r w:rsidRPr="0097127A">
        <w:rPr>
          <w:rFonts w:cs="Times New Roman"/>
          <w:b/>
          <w:szCs w:val="24"/>
        </w:rPr>
        <w:t>(((P-O)^2)O</w:t>
      </w:r>
      <w:r w:rsidRPr="0097127A">
        <w:rPr>
          <w:rFonts w:cs="Times New Roman"/>
          <w:b/>
          <w:szCs w:val="24"/>
          <w:vertAlign w:val="subscript"/>
        </w:rPr>
        <w:t>A-N</w:t>
      </w:r>
      <w:r w:rsidRPr="0097127A">
        <w:rPr>
          <w:rFonts w:cs="Times New Roman"/>
          <w:b/>
          <w:szCs w:val="24"/>
        </w:rPr>
        <w:t>)</w:t>
      </w:r>
      <w:r w:rsidRPr="0097127A">
        <w:rPr>
          <w:rFonts w:cs="Times New Roman"/>
          <w:szCs w:val="24"/>
        </w:rPr>
        <w:t xml:space="preserve"> a ve sloupci </w:t>
      </w:r>
      <w:r w:rsidRPr="0097127A">
        <w:rPr>
          <w:rFonts w:cs="Times New Roman"/>
          <w:b/>
          <w:szCs w:val="24"/>
        </w:rPr>
        <w:t>∑</w:t>
      </w:r>
      <w:r w:rsidRPr="0097127A">
        <w:rPr>
          <w:rFonts w:cs="Times New Roman"/>
          <w:szCs w:val="24"/>
        </w:rPr>
        <w:t xml:space="preserve"> je uveden součet pozorovaných četností </w:t>
      </w:r>
      <w:r w:rsidRPr="0097127A">
        <w:rPr>
          <w:rFonts w:cs="Times New Roman"/>
          <w:b/>
          <w:szCs w:val="24"/>
        </w:rPr>
        <w:t>(∑P</w:t>
      </w:r>
      <w:r w:rsidRPr="0097127A">
        <w:rPr>
          <w:rFonts w:cs="Times New Roman"/>
          <w:b/>
          <w:szCs w:val="24"/>
          <w:vertAlign w:val="subscript"/>
        </w:rPr>
        <w:t xml:space="preserve">AA-AN </w:t>
      </w:r>
      <w:r w:rsidRPr="0097127A">
        <w:rPr>
          <w:rFonts w:cs="Times New Roman"/>
          <w:b/>
          <w:szCs w:val="24"/>
        </w:rPr>
        <w:t>a </w:t>
      </w:r>
      <w:r w:rsidRPr="0097127A">
        <w:rPr>
          <w:rFonts w:cs="Times New Roman"/>
          <w:b/>
          <w:szCs w:val="24"/>
          <w:vertAlign w:val="subscript"/>
        </w:rPr>
        <w:t>AN-NN</w:t>
      </w:r>
      <w:r w:rsidRPr="0097127A">
        <w:rPr>
          <w:rFonts w:cs="Times New Roman"/>
          <w:b/>
          <w:szCs w:val="24"/>
        </w:rPr>
        <w:t>)</w:t>
      </w:r>
      <w:r w:rsidRPr="0097127A">
        <w:rPr>
          <w:rFonts w:cs="Times New Roman"/>
          <w:szCs w:val="24"/>
        </w:rPr>
        <w:t>.</w:t>
      </w:r>
    </w:p>
    <w:p w14:paraId="2DD5710A" w14:textId="6055BE90" w:rsidR="00C5196C" w:rsidRPr="0097127A" w:rsidRDefault="00C5196C" w:rsidP="00B300FA">
      <w:pPr>
        <w:spacing w:before="10" w:line="360" w:lineRule="auto"/>
        <w:ind w:firstLine="357"/>
        <w:jc w:val="both"/>
        <w:rPr>
          <w:rFonts w:cs="Times New Roman"/>
          <w:szCs w:val="24"/>
        </w:rPr>
      </w:pPr>
      <w:r w:rsidRPr="0097127A">
        <w:rPr>
          <w:rFonts w:cs="Times New Roman"/>
          <w:szCs w:val="24"/>
        </w:rPr>
        <w:t xml:space="preserve">V řádku </w:t>
      </w:r>
      <w:r w:rsidRPr="0097127A">
        <w:rPr>
          <w:rFonts w:cs="Times New Roman"/>
          <w:b/>
          <w:szCs w:val="24"/>
        </w:rPr>
        <w:t>∑</w:t>
      </w:r>
      <w:r w:rsidRPr="0097127A">
        <w:rPr>
          <w:rFonts w:cs="Times New Roman"/>
          <w:szCs w:val="24"/>
        </w:rPr>
        <w:t xml:space="preserve"> je uveden součet pozorovaných četností </w:t>
      </w:r>
      <w:r w:rsidRPr="0097127A">
        <w:rPr>
          <w:rFonts w:cs="Times New Roman"/>
          <w:b/>
          <w:szCs w:val="24"/>
        </w:rPr>
        <w:t>(∑P</w:t>
      </w:r>
      <w:r w:rsidRPr="0097127A">
        <w:rPr>
          <w:rFonts w:cs="Times New Roman"/>
          <w:b/>
          <w:szCs w:val="24"/>
          <w:vertAlign w:val="subscript"/>
        </w:rPr>
        <w:t>A-N</w:t>
      </w:r>
      <w:r w:rsidRPr="0097127A">
        <w:rPr>
          <w:rFonts w:cs="Times New Roman"/>
          <w:b/>
          <w:szCs w:val="24"/>
        </w:rPr>
        <w:t>)</w:t>
      </w:r>
      <w:r w:rsidRPr="0097127A">
        <w:rPr>
          <w:rFonts w:cs="Times New Roman"/>
          <w:szCs w:val="24"/>
        </w:rPr>
        <w:t xml:space="preserve"> a výpočet vztahů mezi pozorovanou a očekávanou četností </w:t>
      </w:r>
      <w:r w:rsidRPr="0097127A">
        <w:rPr>
          <w:rFonts w:cs="Times New Roman"/>
          <w:b/>
          <w:szCs w:val="24"/>
        </w:rPr>
        <w:t>(∑((P-O)</w:t>
      </w:r>
      <w:r w:rsidRPr="0097127A">
        <w:rPr>
          <w:rFonts w:cs="Times New Roman"/>
          <w:b/>
        </w:rPr>
        <w:t xml:space="preserve"> </w:t>
      </w:r>
      <w:r w:rsidRPr="0097127A">
        <w:rPr>
          <w:rFonts w:cs="Times New Roman"/>
          <w:b/>
          <w:szCs w:val="24"/>
        </w:rPr>
        <w:t>^2)/O</w:t>
      </w:r>
      <w:r w:rsidRPr="0097127A">
        <w:rPr>
          <w:rFonts w:cs="Times New Roman"/>
          <w:b/>
          <w:szCs w:val="24"/>
          <w:vertAlign w:val="subscript"/>
        </w:rPr>
        <w:t>A-N</w:t>
      </w:r>
      <w:r w:rsidRPr="0097127A">
        <w:rPr>
          <w:rFonts w:cs="Times New Roman"/>
          <w:b/>
          <w:szCs w:val="24"/>
        </w:rPr>
        <w:t>)</w:t>
      </w:r>
      <w:r w:rsidRPr="0097127A">
        <w:rPr>
          <w:rFonts w:cs="Times New Roman"/>
          <w:szCs w:val="24"/>
        </w:rPr>
        <w:t>.</w:t>
      </w:r>
    </w:p>
    <w:p w14:paraId="7CDE0EEB" w14:textId="547C86F5" w:rsidR="007C134C" w:rsidRPr="0097127A" w:rsidRDefault="00C5196C" w:rsidP="00B300FA">
      <w:pPr>
        <w:spacing w:before="10" w:line="360" w:lineRule="auto"/>
        <w:ind w:firstLine="357"/>
        <w:jc w:val="both"/>
        <w:rPr>
          <w:rFonts w:cs="Times New Roman"/>
          <w:szCs w:val="24"/>
        </w:rPr>
      </w:pPr>
      <w:r w:rsidRPr="0097127A">
        <w:rPr>
          <w:rFonts w:cs="Times New Roman"/>
          <w:szCs w:val="24"/>
        </w:rPr>
        <w:t xml:space="preserve">Nejnižší řádek v tabulce obsahuje výpočet </w:t>
      </w:r>
      <w:r w:rsidRPr="0097127A">
        <w:rPr>
          <w:rFonts w:cs="Times New Roman"/>
          <w:b/>
          <w:szCs w:val="24"/>
        </w:rPr>
        <w:t>ꭓ</w:t>
      </w:r>
      <w:r w:rsidRPr="0097127A">
        <w:rPr>
          <w:rFonts w:cs="Times New Roman"/>
          <w:b/>
          <w:szCs w:val="24"/>
          <w:vertAlign w:val="superscript"/>
        </w:rPr>
        <w:t>2</w:t>
      </w:r>
      <w:r w:rsidRPr="0097127A">
        <w:rPr>
          <w:rFonts w:cs="Times New Roman"/>
          <w:szCs w:val="24"/>
        </w:rPr>
        <w:t xml:space="preserve"> </w:t>
      </w:r>
      <w:r w:rsidRPr="0097127A">
        <w:rPr>
          <w:rFonts w:cs="Times New Roman"/>
          <w:b/>
          <w:szCs w:val="24"/>
        </w:rPr>
        <w:t>(∑∑((P-O)^2)/O)</w:t>
      </w:r>
      <w:r w:rsidRPr="0097127A">
        <w:rPr>
          <w:rFonts w:cs="Times New Roman"/>
          <w:szCs w:val="24"/>
        </w:rPr>
        <w:t xml:space="preserve"> a výslednou vypočítanou hypotézu (</w:t>
      </w:r>
      <w:r w:rsidRPr="0097127A">
        <w:rPr>
          <w:rFonts w:cs="Times New Roman"/>
          <w:b/>
          <w:szCs w:val="24"/>
        </w:rPr>
        <w:t>H</w:t>
      </w:r>
      <w:r w:rsidRPr="0097127A">
        <w:rPr>
          <w:rFonts w:cs="Times New Roman"/>
          <w:b/>
          <w:szCs w:val="24"/>
          <w:vertAlign w:val="subscript"/>
        </w:rPr>
        <w:t>0</w:t>
      </w:r>
      <w:r w:rsidRPr="0097127A">
        <w:rPr>
          <w:rFonts w:cs="Times New Roman"/>
          <w:szCs w:val="24"/>
        </w:rPr>
        <w:t xml:space="preserve"> respektive </w:t>
      </w:r>
      <w:r w:rsidRPr="0097127A">
        <w:rPr>
          <w:rFonts w:cs="Times New Roman"/>
          <w:b/>
          <w:szCs w:val="24"/>
        </w:rPr>
        <w:t>H</w:t>
      </w:r>
      <w:r w:rsidRPr="0097127A">
        <w:rPr>
          <w:rFonts w:cs="Times New Roman"/>
          <w:b/>
          <w:szCs w:val="24"/>
          <w:vertAlign w:val="subscript"/>
        </w:rPr>
        <w:t>A</w:t>
      </w:r>
      <w:r w:rsidRPr="0097127A">
        <w:rPr>
          <w:rFonts w:cs="Times New Roman"/>
          <w:szCs w:val="24"/>
        </w:rPr>
        <w:t xml:space="preserve">) zjištěnou porovnáváním vypočítané hodnoty </w:t>
      </w:r>
      <w:r w:rsidRPr="0097127A">
        <w:rPr>
          <w:rFonts w:cs="Times New Roman"/>
          <w:b/>
          <w:szCs w:val="24"/>
        </w:rPr>
        <w:t>ꭓ</w:t>
      </w:r>
      <w:r w:rsidRPr="0097127A">
        <w:rPr>
          <w:rFonts w:cs="Times New Roman"/>
          <w:b/>
          <w:szCs w:val="24"/>
          <w:vertAlign w:val="superscript"/>
        </w:rPr>
        <w:t>2</w:t>
      </w:r>
      <w:r w:rsidRPr="0097127A">
        <w:rPr>
          <w:rFonts w:cs="Times New Roman"/>
          <w:szCs w:val="24"/>
        </w:rPr>
        <w:t> a kritické hodnoty z tabulek pro stanovenou hladinu významnosti.</w:t>
      </w:r>
    </w:p>
    <w:p w14:paraId="70856204" w14:textId="77777777" w:rsidR="00C5196C" w:rsidRPr="0097127A" w:rsidRDefault="00C5196C" w:rsidP="00B300FA">
      <w:pPr>
        <w:spacing w:before="10" w:line="360" w:lineRule="auto"/>
        <w:ind w:firstLine="357"/>
        <w:jc w:val="both"/>
        <w:rPr>
          <w:rFonts w:cs="Times New Roman"/>
          <w:szCs w:val="24"/>
        </w:rPr>
      </w:pPr>
    </w:p>
    <w:p w14:paraId="6546CE68" w14:textId="0626DA87" w:rsidR="008D1D97" w:rsidRPr="0097127A" w:rsidRDefault="00047B48" w:rsidP="00B300FA">
      <w:pPr>
        <w:spacing w:before="10" w:line="360" w:lineRule="auto"/>
        <w:jc w:val="both"/>
        <w:rPr>
          <w:rFonts w:cs="Times New Roman"/>
          <w:sz w:val="16"/>
          <w:szCs w:val="24"/>
        </w:rPr>
      </w:pPr>
      <w:r>
        <w:rPr>
          <w:rFonts w:cs="Times New Roman"/>
          <w:b/>
          <w:sz w:val="16"/>
          <w:szCs w:val="24"/>
        </w:rPr>
        <w:t>Tabulka č. 3</w:t>
      </w:r>
      <w:r w:rsidR="008D1D97" w:rsidRPr="0097127A">
        <w:rPr>
          <w:rFonts w:cs="Times New Roman"/>
          <w:b/>
          <w:sz w:val="16"/>
          <w:szCs w:val="24"/>
        </w:rPr>
        <w:t>:</w:t>
      </w:r>
      <w:r w:rsidR="008D1D97" w:rsidRPr="0097127A">
        <w:rPr>
          <w:rFonts w:cs="Times New Roman"/>
          <w:sz w:val="16"/>
          <w:szCs w:val="24"/>
        </w:rPr>
        <w:t xml:space="preserve"> </w:t>
      </w:r>
      <w:r w:rsidR="008D1D97" w:rsidRPr="0097127A">
        <w:rPr>
          <w:rFonts w:cs="Times New Roman"/>
          <w:i/>
          <w:sz w:val="16"/>
          <w:szCs w:val="24"/>
        </w:rPr>
        <w:t>Popis tabulky uvedené ve výzkumné části</w:t>
      </w:r>
    </w:p>
    <w:tbl>
      <w:tblPr>
        <w:tblW w:w="8727" w:type="dxa"/>
        <w:tblCellMar>
          <w:left w:w="70" w:type="dxa"/>
          <w:right w:w="70" w:type="dxa"/>
        </w:tblCellMar>
        <w:tblLook w:val="04A0" w:firstRow="1" w:lastRow="0" w:firstColumn="1" w:lastColumn="0" w:noHBand="0" w:noVBand="1"/>
      </w:tblPr>
      <w:tblGrid>
        <w:gridCol w:w="604"/>
        <w:gridCol w:w="849"/>
        <w:gridCol w:w="146"/>
        <w:gridCol w:w="725"/>
        <w:gridCol w:w="583"/>
        <w:gridCol w:w="1402"/>
        <w:gridCol w:w="926"/>
        <w:gridCol w:w="1021"/>
        <w:gridCol w:w="1600"/>
        <w:gridCol w:w="871"/>
      </w:tblGrid>
      <w:tr w:rsidR="008D1D97" w:rsidRPr="0097127A" w14:paraId="4FD090FD" w14:textId="77777777" w:rsidTr="00A24D7B">
        <w:trPr>
          <w:trHeight w:val="240"/>
        </w:trPr>
        <w:tc>
          <w:tcPr>
            <w:tcW w:w="604" w:type="dxa"/>
            <w:tcBorders>
              <w:top w:val="nil"/>
              <w:left w:val="nil"/>
              <w:bottom w:val="nil"/>
              <w:right w:val="nil"/>
            </w:tcBorders>
            <w:shd w:val="clear" w:color="auto" w:fill="auto"/>
            <w:noWrap/>
            <w:vAlign w:val="center"/>
            <w:hideMark/>
          </w:tcPr>
          <w:p w14:paraId="686951AE" w14:textId="77777777" w:rsidR="008D1D97" w:rsidRPr="0097127A" w:rsidRDefault="008D1D97" w:rsidP="00B300FA">
            <w:pPr>
              <w:spacing w:after="0" w:line="240" w:lineRule="auto"/>
              <w:rPr>
                <w:rFonts w:eastAsia="Times New Roman" w:cs="Times New Roman"/>
                <w:szCs w:val="24"/>
                <w:lang w:eastAsia="cs-CZ"/>
              </w:rPr>
            </w:pPr>
          </w:p>
        </w:tc>
        <w:tc>
          <w:tcPr>
            <w:tcW w:w="3705" w:type="dxa"/>
            <w:gridSpan w:val="5"/>
            <w:tcBorders>
              <w:top w:val="single" w:sz="8" w:space="0" w:color="auto"/>
              <w:left w:val="single" w:sz="8" w:space="0" w:color="auto"/>
              <w:bottom w:val="single" w:sz="4" w:space="0" w:color="auto"/>
              <w:right w:val="single" w:sz="4" w:space="0" w:color="auto"/>
            </w:tcBorders>
            <w:shd w:val="clear" w:color="000000" w:fill="F2F2F2"/>
            <w:noWrap/>
            <w:vAlign w:val="center"/>
            <w:hideMark/>
          </w:tcPr>
          <w:p w14:paraId="2B6F819D" w14:textId="77777777" w:rsidR="008D1D97" w:rsidRPr="0097127A" w:rsidRDefault="008D1D97" w:rsidP="00B300FA">
            <w:pPr>
              <w:spacing w:after="0" w:line="240" w:lineRule="auto"/>
              <w:jc w:val="center"/>
              <w:rPr>
                <w:rFonts w:eastAsia="Times New Roman" w:cs="Times New Roman"/>
                <w:b/>
                <w:bCs/>
                <w:color w:val="000000"/>
                <w:lang w:eastAsia="cs-CZ"/>
              </w:rPr>
            </w:pPr>
            <w:r w:rsidRPr="0097127A">
              <w:rPr>
                <w:rFonts w:eastAsia="Times New Roman" w:cs="Times New Roman"/>
                <w:b/>
                <w:bCs/>
                <w:color w:val="000000"/>
                <w:lang w:eastAsia="cs-CZ"/>
              </w:rPr>
              <w:t>Posuzovaná skupina</w:t>
            </w:r>
            <w:r w:rsidRPr="0097127A">
              <w:rPr>
                <w:rFonts w:eastAsia="Times New Roman" w:cs="Times New Roman"/>
                <w:b/>
                <w:bCs/>
                <w:color w:val="000000"/>
                <w:vertAlign w:val="subscript"/>
                <w:lang w:eastAsia="cs-CZ"/>
              </w:rPr>
              <w:t>1</w:t>
            </w:r>
          </w:p>
        </w:tc>
        <w:tc>
          <w:tcPr>
            <w:tcW w:w="3547" w:type="dxa"/>
            <w:gridSpan w:val="3"/>
            <w:tcBorders>
              <w:top w:val="single" w:sz="8" w:space="0" w:color="auto"/>
              <w:left w:val="nil"/>
              <w:bottom w:val="single" w:sz="4" w:space="0" w:color="auto"/>
              <w:right w:val="single" w:sz="8" w:space="0" w:color="000000"/>
            </w:tcBorders>
            <w:shd w:val="clear" w:color="000000" w:fill="F2F2F2"/>
            <w:noWrap/>
            <w:vAlign w:val="center"/>
            <w:hideMark/>
          </w:tcPr>
          <w:p w14:paraId="6FCC321C" w14:textId="77777777" w:rsidR="008D1D97" w:rsidRPr="0097127A" w:rsidRDefault="008D1D97" w:rsidP="00B300FA">
            <w:pPr>
              <w:spacing w:after="0" w:line="240" w:lineRule="auto"/>
              <w:jc w:val="center"/>
              <w:rPr>
                <w:rFonts w:eastAsia="Times New Roman" w:cs="Times New Roman"/>
                <w:b/>
                <w:bCs/>
                <w:color w:val="000000"/>
                <w:lang w:eastAsia="cs-CZ"/>
              </w:rPr>
            </w:pPr>
            <w:r w:rsidRPr="0097127A">
              <w:rPr>
                <w:rFonts w:eastAsia="Times New Roman" w:cs="Times New Roman"/>
                <w:b/>
                <w:bCs/>
                <w:color w:val="000000"/>
                <w:lang w:eastAsia="cs-CZ"/>
              </w:rPr>
              <w:t>Posuzovaná skupina</w:t>
            </w:r>
            <w:r w:rsidRPr="0097127A">
              <w:rPr>
                <w:rFonts w:eastAsia="Times New Roman" w:cs="Times New Roman"/>
                <w:b/>
                <w:bCs/>
                <w:color w:val="000000"/>
                <w:vertAlign w:val="subscript"/>
                <w:lang w:eastAsia="cs-CZ"/>
              </w:rPr>
              <w:t>2</w:t>
            </w:r>
          </w:p>
        </w:tc>
        <w:tc>
          <w:tcPr>
            <w:tcW w:w="871" w:type="dxa"/>
            <w:tcBorders>
              <w:top w:val="nil"/>
              <w:left w:val="nil"/>
              <w:bottom w:val="nil"/>
              <w:right w:val="nil"/>
            </w:tcBorders>
            <w:shd w:val="clear" w:color="auto" w:fill="auto"/>
            <w:noWrap/>
            <w:vAlign w:val="center"/>
            <w:hideMark/>
          </w:tcPr>
          <w:p w14:paraId="07AB405B" w14:textId="77777777" w:rsidR="008D1D97" w:rsidRPr="0097127A" w:rsidRDefault="008D1D97" w:rsidP="00B300FA">
            <w:pPr>
              <w:spacing w:after="0" w:line="240" w:lineRule="auto"/>
              <w:jc w:val="center"/>
              <w:rPr>
                <w:rFonts w:eastAsia="Times New Roman" w:cs="Times New Roman"/>
                <w:b/>
                <w:bCs/>
                <w:color w:val="000000"/>
                <w:lang w:eastAsia="cs-CZ"/>
              </w:rPr>
            </w:pPr>
          </w:p>
        </w:tc>
      </w:tr>
      <w:tr w:rsidR="008D1D97" w:rsidRPr="0097127A" w14:paraId="02731265" w14:textId="77777777" w:rsidTr="00A24D7B">
        <w:trPr>
          <w:trHeight w:val="240"/>
        </w:trPr>
        <w:tc>
          <w:tcPr>
            <w:tcW w:w="604" w:type="dxa"/>
            <w:tcBorders>
              <w:top w:val="nil"/>
              <w:left w:val="nil"/>
              <w:bottom w:val="nil"/>
              <w:right w:val="nil"/>
            </w:tcBorders>
            <w:shd w:val="clear" w:color="auto" w:fill="auto"/>
            <w:noWrap/>
            <w:vAlign w:val="center"/>
            <w:hideMark/>
          </w:tcPr>
          <w:p w14:paraId="0F572104" w14:textId="77777777" w:rsidR="008D1D97" w:rsidRPr="0097127A" w:rsidRDefault="008D1D97" w:rsidP="00B300FA">
            <w:pPr>
              <w:spacing w:after="0" w:line="240" w:lineRule="auto"/>
              <w:rPr>
                <w:rFonts w:eastAsia="Times New Roman" w:cs="Times New Roman"/>
                <w:sz w:val="20"/>
                <w:szCs w:val="20"/>
                <w:lang w:eastAsia="cs-CZ"/>
              </w:rPr>
            </w:pPr>
          </w:p>
        </w:tc>
        <w:tc>
          <w:tcPr>
            <w:tcW w:w="849" w:type="dxa"/>
            <w:tcBorders>
              <w:top w:val="nil"/>
              <w:left w:val="single" w:sz="8" w:space="0" w:color="auto"/>
              <w:bottom w:val="single" w:sz="4" w:space="0" w:color="auto"/>
              <w:right w:val="single" w:sz="4" w:space="0" w:color="auto"/>
            </w:tcBorders>
            <w:shd w:val="clear" w:color="000000" w:fill="F2F2F2"/>
            <w:noWrap/>
            <w:vAlign w:val="center"/>
            <w:hideMark/>
          </w:tcPr>
          <w:p w14:paraId="1C9A4789" w14:textId="77777777" w:rsidR="008D1D97" w:rsidRPr="0097127A" w:rsidRDefault="008D1D97" w:rsidP="00B300FA">
            <w:pPr>
              <w:spacing w:after="0" w:line="240" w:lineRule="auto"/>
              <w:jc w:val="center"/>
              <w:rPr>
                <w:rFonts w:eastAsia="Times New Roman" w:cs="Times New Roman"/>
                <w:b/>
                <w:color w:val="000000"/>
                <w:sz w:val="20"/>
                <w:szCs w:val="20"/>
                <w:lang w:eastAsia="cs-CZ"/>
              </w:rPr>
            </w:pPr>
            <w:r w:rsidRPr="0097127A">
              <w:rPr>
                <w:rFonts w:eastAsia="Times New Roman" w:cs="Times New Roman"/>
                <w:b/>
                <w:color w:val="000000"/>
                <w:sz w:val="20"/>
                <w:szCs w:val="20"/>
                <w:lang w:eastAsia="cs-CZ"/>
              </w:rPr>
              <w:t>P</w:t>
            </w:r>
          </w:p>
        </w:tc>
        <w:tc>
          <w:tcPr>
            <w:tcW w:w="871" w:type="dxa"/>
            <w:gridSpan w:val="2"/>
            <w:tcBorders>
              <w:top w:val="nil"/>
              <w:left w:val="nil"/>
              <w:bottom w:val="single" w:sz="4" w:space="0" w:color="auto"/>
              <w:right w:val="single" w:sz="4" w:space="0" w:color="auto"/>
            </w:tcBorders>
            <w:shd w:val="clear" w:color="000000" w:fill="F2F2F2"/>
            <w:noWrap/>
            <w:vAlign w:val="center"/>
            <w:hideMark/>
          </w:tcPr>
          <w:p w14:paraId="65B70545" w14:textId="77777777" w:rsidR="008D1D97" w:rsidRPr="0097127A" w:rsidRDefault="008D1D97" w:rsidP="00B300FA">
            <w:pPr>
              <w:spacing w:after="0" w:line="240" w:lineRule="auto"/>
              <w:jc w:val="center"/>
              <w:rPr>
                <w:rFonts w:eastAsia="Times New Roman" w:cs="Times New Roman"/>
                <w:b/>
                <w:color w:val="000000"/>
                <w:sz w:val="20"/>
                <w:szCs w:val="20"/>
                <w:lang w:eastAsia="cs-CZ"/>
              </w:rPr>
            </w:pPr>
            <w:r w:rsidRPr="0097127A">
              <w:rPr>
                <w:rFonts w:eastAsia="Times New Roman" w:cs="Times New Roman"/>
                <w:b/>
                <w:color w:val="000000"/>
                <w:sz w:val="20"/>
                <w:szCs w:val="20"/>
                <w:lang w:eastAsia="cs-CZ"/>
              </w:rPr>
              <w:t>O</w:t>
            </w:r>
          </w:p>
        </w:tc>
        <w:tc>
          <w:tcPr>
            <w:tcW w:w="1984" w:type="dxa"/>
            <w:gridSpan w:val="2"/>
            <w:tcBorders>
              <w:top w:val="nil"/>
              <w:left w:val="nil"/>
              <w:bottom w:val="single" w:sz="4" w:space="0" w:color="auto"/>
              <w:right w:val="single" w:sz="4" w:space="0" w:color="auto"/>
            </w:tcBorders>
            <w:shd w:val="clear" w:color="000000" w:fill="F2F2F2"/>
            <w:noWrap/>
            <w:vAlign w:val="center"/>
            <w:hideMark/>
          </w:tcPr>
          <w:p w14:paraId="3952123E" w14:textId="3F693405" w:rsidR="008D1D97" w:rsidRPr="0097127A" w:rsidRDefault="007C134C" w:rsidP="00B300FA">
            <w:pPr>
              <w:spacing w:after="0" w:line="240" w:lineRule="auto"/>
              <w:jc w:val="center"/>
              <w:rPr>
                <w:rFonts w:eastAsia="Times New Roman" w:cs="Times New Roman"/>
                <w:b/>
                <w:color w:val="000000"/>
                <w:sz w:val="20"/>
                <w:szCs w:val="20"/>
                <w:lang w:eastAsia="cs-CZ"/>
              </w:rPr>
            </w:pPr>
            <w:r>
              <w:rPr>
                <w:rFonts w:eastAsia="Times New Roman" w:cs="Times New Roman"/>
                <w:b/>
                <w:color w:val="000000"/>
                <w:sz w:val="20"/>
                <w:szCs w:val="20"/>
                <w:lang w:eastAsia="cs-CZ"/>
              </w:rPr>
              <w:t>v1</w:t>
            </w:r>
          </w:p>
        </w:tc>
        <w:tc>
          <w:tcPr>
            <w:tcW w:w="926" w:type="dxa"/>
            <w:tcBorders>
              <w:top w:val="nil"/>
              <w:left w:val="nil"/>
              <w:bottom w:val="single" w:sz="4" w:space="0" w:color="auto"/>
              <w:right w:val="single" w:sz="4" w:space="0" w:color="auto"/>
            </w:tcBorders>
            <w:shd w:val="clear" w:color="000000" w:fill="F2F2F2"/>
            <w:noWrap/>
            <w:vAlign w:val="center"/>
            <w:hideMark/>
          </w:tcPr>
          <w:p w14:paraId="1C9296C3" w14:textId="77777777" w:rsidR="008D1D97" w:rsidRPr="0097127A" w:rsidRDefault="008D1D97" w:rsidP="00B300FA">
            <w:pPr>
              <w:spacing w:after="0" w:line="240" w:lineRule="auto"/>
              <w:jc w:val="center"/>
              <w:rPr>
                <w:rFonts w:eastAsia="Times New Roman" w:cs="Times New Roman"/>
                <w:b/>
                <w:color w:val="000000"/>
                <w:sz w:val="20"/>
                <w:szCs w:val="20"/>
                <w:lang w:eastAsia="cs-CZ"/>
              </w:rPr>
            </w:pPr>
            <w:r w:rsidRPr="0097127A">
              <w:rPr>
                <w:rFonts w:eastAsia="Times New Roman" w:cs="Times New Roman"/>
                <w:b/>
                <w:color w:val="000000"/>
                <w:sz w:val="20"/>
                <w:szCs w:val="20"/>
                <w:lang w:eastAsia="cs-CZ"/>
              </w:rPr>
              <w:t>P</w:t>
            </w:r>
          </w:p>
        </w:tc>
        <w:tc>
          <w:tcPr>
            <w:tcW w:w="1020" w:type="dxa"/>
            <w:tcBorders>
              <w:top w:val="nil"/>
              <w:left w:val="nil"/>
              <w:bottom w:val="single" w:sz="4" w:space="0" w:color="auto"/>
              <w:right w:val="single" w:sz="4" w:space="0" w:color="auto"/>
            </w:tcBorders>
            <w:shd w:val="clear" w:color="000000" w:fill="F2F2F2"/>
            <w:noWrap/>
            <w:vAlign w:val="center"/>
            <w:hideMark/>
          </w:tcPr>
          <w:p w14:paraId="3EAE8032" w14:textId="77777777" w:rsidR="008D1D97" w:rsidRPr="0097127A" w:rsidRDefault="008D1D97" w:rsidP="00B300FA">
            <w:pPr>
              <w:spacing w:after="0" w:line="240" w:lineRule="auto"/>
              <w:jc w:val="center"/>
              <w:rPr>
                <w:rFonts w:eastAsia="Times New Roman" w:cs="Times New Roman"/>
                <w:b/>
                <w:color w:val="000000"/>
                <w:sz w:val="20"/>
                <w:szCs w:val="20"/>
                <w:lang w:eastAsia="cs-CZ"/>
              </w:rPr>
            </w:pPr>
            <w:r w:rsidRPr="0097127A">
              <w:rPr>
                <w:rFonts w:eastAsia="Times New Roman" w:cs="Times New Roman"/>
                <w:b/>
                <w:color w:val="000000"/>
                <w:sz w:val="20"/>
                <w:szCs w:val="20"/>
                <w:lang w:eastAsia="cs-CZ"/>
              </w:rPr>
              <w:t>O</w:t>
            </w:r>
          </w:p>
        </w:tc>
        <w:tc>
          <w:tcPr>
            <w:tcW w:w="1600" w:type="dxa"/>
            <w:tcBorders>
              <w:top w:val="nil"/>
              <w:left w:val="nil"/>
              <w:bottom w:val="single" w:sz="4" w:space="0" w:color="auto"/>
              <w:right w:val="single" w:sz="8" w:space="0" w:color="auto"/>
            </w:tcBorders>
            <w:shd w:val="clear" w:color="000000" w:fill="F2F2F2"/>
            <w:noWrap/>
            <w:vAlign w:val="center"/>
            <w:hideMark/>
          </w:tcPr>
          <w:p w14:paraId="4778D156" w14:textId="65E466A9" w:rsidR="008D1D97" w:rsidRPr="0097127A" w:rsidRDefault="007C134C" w:rsidP="00B300FA">
            <w:pPr>
              <w:spacing w:after="0" w:line="240" w:lineRule="auto"/>
              <w:jc w:val="center"/>
              <w:rPr>
                <w:rFonts w:eastAsia="Times New Roman" w:cs="Times New Roman"/>
                <w:b/>
                <w:color w:val="000000"/>
                <w:sz w:val="20"/>
                <w:szCs w:val="20"/>
                <w:lang w:eastAsia="cs-CZ"/>
              </w:rPr>
            </w:pPr>
            <w:r>
              <w:rPr>
                <w:rFonts w:eastAsia="Times New Roman" w:cs="Times New Roman"/>
                <w:b/>
                <w:color w:val="000000"/>
                <w:sz w:val="20"/>
                <w:szCs w:val="20"/>
                <w:lang w:eastAsia="cs-CZ"/>
              </w:rPr>
              <w:t>v2</w:t>
            </w:r>
          </w:p>
        </w:tc>
        <w:tc>
          <w:tcPr>
            <w:tcW w:w="871" w:type="dxa"/>
            <w:tcBorders>
              <w:top w:val="single" w:sz="8" w:space="0" w:color="auto"/>
              <w:left w:val="nil"/>
              <w:bottom w:val="single" w:sz="4" w:space="0" w:color="auto"/>
              <w:right w:val="single" w:sz="8" w:space="0" w:color="auto"/>
            </w:tcBorders>
            <w:shd w:val="clear" w:color="000000" w:fill="F2F2F2"/>
            <w:noWrap/>
            <w:vAlign w:val="center"/>
            <w:hideMark/>
          </w:tcPr>
          <w:p w14:paraId="01039B8D" w14:textId="77777777" w:rsidR="008D1D97" w:rsidRPr="0097127A" w:rsidRDefault="008D1D97" w:rsidP="00B300FA">
            <w:pPr>
              <w:spacing w:after="0" w:line="240" w:lineRule="auto"/>
              <w:jc w:val="center"/>
              <w:rPr>
                <w:rFonts w:eastAsia="Times New Roman" w:cs="Times New Roman"/>
                <w:b/>
                <w:color w:val="000000"/>
                <w:sz w:val="20"/>
                <w:szCs w:val="20"/>
                <w:lang w:eastAsia="cs-CZ"/>
              </w:rPr>
            </w:pPr>
            <w:r w:rsidRPr="0097127A">
              <w:rPr>
                <w:rFonts w:eastAsia="Times New Roman" w:cs="Times New Roman"/>
                <w:b/>
                <w:color w:val="000000"/>
                <w:sz w:val="20"/>
                <w:szCs w:val="20"/>
                <w:lang w:eastAsia="cs-CZ"/>
              </w:rPr>
              <w:t>∑</w:t>
            </w:r>
          </w:p>
        </w:tc>
      </w:tr>
      <w:tr w:rsidR="008D1D97" w:rsidRPr="0097127A" w14:paraId="0FF52816" w14:textId="77777777" w:rsidTr="00A24D7B">
        <w:trPr>
          <w:trHeight w:val="229"/>
        </w:trPr>
        <w:tc>
          <w:tcPr>
            <w:tcW w:w="604" w:type="dxa"/>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13955994" w14:textId="77777777" w:rsidR="008D1D97" w:rsidRPr="0097127A" w:rsidRDefault="008D1D97" w:rsidP="00B300FA">
            <w:pPr>
              <w:spacing w:after="0" w:line="240" w:lineRule="auto"/>
              <w:jc w:val="center"/>
              <w:rPr>
                <w:rFonts w:eastAsia="Times New Roman" w:cs="Times New Roman"/>
                <w:b/>
                <w:color w:val="000000"/>
                <w:sz w:val="20"/>
                <w:szCs w:val="20"/>
                <w:lang w:eastAsia="cs-CZ"/>
              </w:rPr>
            </w:pPr>
            <w:r w:rsidRPr="0097127A">
              <w:rPr>
                <w:rFonts w:eastAsia="Times New Roman" w:cs="Times New Roman"/>
                <w:b/>
                <w:color w:val="000000"/>
                <w:sz w:val="20"/>
                <w:szCs w:val="20"/>
                <w:lang w:eastAsia="cs-CZ"/>
              </w:rPr>
              <w:t>A</w:t>
            </w:r>
          </w:p>
        </w:tc>
        <w:tc>
          <w:tcPr>
            <w:tcW w:w="849" w:type="dxa"/>
            <w:tcBorders>
              <w:top w:val="nil"/>
              <w:left w:val="nil"/>
              <w:bottom w:val="single" w:sz="4" w:space="0" w:color="auto"/>
              <w:right w:val="single" w:sz="4" w:space="0" w:color="auto"/>
            </w:tcBorders>
            <w:shd w:val="clear" w:color="auto" w:fill="auto"/>
            <w:noWrap/>
            <w:vAlign w:val="center"/>
            <w:hideMark/>
          </w:tcPr>
          <w:p w14:paraId="639A3A2C" w14:textId="77777777" w:rsidR="008D1D97" w:rsidRPr="0097127A" w:rsidRDefault="008D1D97" w:rsidP="00B300FA">
            <w:pPr>
              <w:spacing w:after="0" w:line="240" w:lineRule="auto"/>
              <w:jc w:val="center"/>
              <w:rPr>
                <w:rFonts w:eastAsia="Times New Roman" w:cs="Times New Roman"/>
                <w:color w:val="FF0000"/>
                <w:sz w:val="20"/>
                <w:szCs w:val="20"/>
                <w:lang w:eastAsia="cs-CZ"/>
              </w:rPr>
            </w:pPr>
            <w:r w:rsidRPr="0097127A">
              <w:rPr>
                <w:rFonts w:eastAsia="Times New Roman" w:cs="Times New Roman"/>
                <w:color w:val="FF0000"/>
                <w:sz w:val="20"/>
                <w:szCs w:val="20"/>
                <w:lang w:eastAsia="cs-CZ"/>
              </w:rPr>
              <w:t>P</w:t>
            </w:r>
            <w:r w:rsidRPr="0097127A">
              <w:rPr>
                <w:rFonts w:eastAsia="Times New Roman" w:cs="Times New Roman"/>
                <w:color w:val="FF0000"/>
                <w:sz w:val="20"/>
                <w:szCs w:val="20"/>
                <w:vertAlign w:val="subscript"/>
                <w:lang w:eastAsia="cs-CZ"/>
              </w:rPr>
              <w:t>A</w:t>
            </w:r>
          </w:p>
        </w:tc>
        <w:tc>
          <w:tcPr>
            <w:tcW w:w="871" w:type="dxa"/>
            <w:gridSpan w:val="2"/>
            <w:tcBorders>
              <w:top w:val="nil"/>
              <w:left w:val="nil"/>
              <w:bottom w:val="single" w:sz="4" w:space="0" w:color="auto"/>
              <w:right w:val="single" w:sz="4" w:space="0" w:color="auto"/>
            </w:tcBorders>
            <w:shd w:val="clear" w:color="auto" w:fill="auto"/>
            <w:noWrap/>
            <w:vAlign w:val="center"/>
          </w:tcPr>
          <w:p w14:paraId="2EB68C67" w14:textId="77777777" w:rsidR="008D1D97" w:rsidRPr="0097127A" w:rsidRDefault="008D1D97" w:rsidP="00B300FA">
            <w:pPr>
              <w:spacing w:after="0" w:line="240" w:lineRule="auto"/>
              <w:jc w:val="center"/>
              <w:rPr>
                <w:rFonts w:eastAsia="Times New Roman" w:cs="Times New Roman"/>
                <w:color w:val="000000"/>
                <w:sz w:val="20"/>
                <w:szCs w:val="20"/>
                <w:lang w:eastAsia="cs-CZ"/>
              </w:rPr>
            </w:pPr>
            <w:r w:rsidRPr="0097127A">
              <w:rPr>
                <w:rFonts w:eastAsia="Times New Roman" w:cs="Times New Roman"/>
                <w:color w:val="000000"/>
                <w:sz w:val="20"/>
                <w:szCs w:val="20"/>
                <w:lang w:eastAsia="cs-CZ"/>
              </w:rPr>
              <w:t>O</w:t>
            </w:r>
            <w:r w:rsidRPr="0097127A">
              <w:rPr>
                <w:rFonts w:eastAsia="Times New Roman" w:cs="Times New Roman"/>
                <w:color w:val="000000"/>
                <w:sz w:val="20"/>
                <w:szCs w:val="20"/>
                <w:vertAlign w:val="subscript"/>
                <w:lang w:eastAsia="cs-CZ"/>
              </w:rPr>
              <w:t>A</w:t>
            </w:r>
          </w:p>
        </w:tc>
        <w:tc>
          <w:tcPr>
            <w:tcW w:w="1984" w:type="dxa"/>
            <w:gridSpan w:val="2"/>
            <w:tcBorders>
              <w:top w:val="nil"/>
              <w:left w:val="nil"/>
              <w:bottom w:val="single" w:sz="4" w:space="0" w:color="auto"/>
              <w:right w:val="single" w:sz="4" w:space="0" w:color="auto"/>
            </w:tcBorders>
            <w:shd w:val="clear" w:color="auto" w:fill="auto"/>
            <w:noWrap/>
            <w:vAlign w:val="center"/>
          </w:tcPr>
          <w:p w14:paraId="2C35287B" w14:textId="77777777" w:rsidR="008D1D97" w:rsidRPr="0097127A" w:rsidRDefault="008D1D97" w:rsidP="00B300FA">
            <w:pPr>
              <w:spacing w:after="0" w:line="240" w:lineRule="auto"/>
              <w:jc w:val="center"/>
              <w:rPr>
                <w:rFonts w:eastAsia="Times New Roman" w:cs="Times New Roman"/>
                <w:color w:val="000000"/>
                <w:sz w:val="20"/>
                <w:szCs w:val="20"/>
                <w:lang w:eastAsia="cs-CZ"/>
              </w:rPr>
            </w:pPr>
            <w:r w:rsidRPr="0097127A">
              <w:rPr>
                <w:rFonts w:eastAsia="Times New Roman" w:cs="Times New Roman"/>
                <w:color w:val="000000"/>
                <w:sz w:val="20"/>
                <w:szCs w:val="20"/>
                <w:lang w:eastAsia="cs-CZ"/>
              </w:rPr>
              <w:t>((P-O)^2)/O</w:t>
            </w:r>
            <w:r w:rsidRPr="0097127A">
              <w:rPr>
                <w:rFonts w:eastAsia="Times New Roman" w:cs="Times New Roman"/>
                <w:color w:val="000000"/>
                <w:sz w:val="20"/>
                <w:szCs w:val="20"/>
                <w:vertAlign w:val="subscript"/>
                <w:lang w:eastAsia="cs-CZ"/>
              </w:rPr>
              <w:t>A</w:t>
            </w:r>
          </w:p>
        </w:tc>
        <w:tc>
          <w:tcPr>
            <w:tcW w:w="926" w:type="dxa"/>
            <w:tcBorders>
              <w:top w:val="nil"/>
              <w:left w:val="nil"/>
              <w:bottom w:val="single" w:sz="4" w:space="0" w:color="auto"/>
              <w:right w:val="single" w:sz="4" w:space="0" w:color="auto"/>
            </w:tcBorders>
            <w:shd w:val="clear" w:color="auto" w:fill="auto"/>
            <w:noWrap/>
            <w:vAlign w:val="center"/>
          </w:tcPr>
          <w:p w14:paraId="0E5EC117" w14:textId="77777777" w:rsidR="008D1D97" w:rsidRPr="0097127A" w:rsidRDefault="008D1D97" w:rsidP="00B300FA">
            <w:pPr>
              <w:spacing w:after="0" w:line="240" w:lineRule="auto"/>
              <w:jc w:val="center"/>
              <w:rPr>
                <w:rFonts w:eastAsia="Times New Roman" w:cs="Times New Roman"/>
                <w:color w:val="FF0000"/>
                <w:sz w:val="20"/>
                <w:szCs w:val="20"/>
                <w:lang w:eastAsia="cs-CZ"/>
              </w:rPr>
            </w:pPr>
            <w:r w:rsidRPr="0097127A">
              <w:rPr>
                <w:rFonts w:eastAsia="Times New Roman" w:cs="Times New Roman"/>
                <w:color w:val="FF0000"/>
                <w:sz w:val="20"/>
                <w:szCs w:val="20"/>
                <w:lang w:eastAsia="cs-CZ"/>
              </w:rPr>
              <w:t>P</w:t>
            </w:r>
            <w:r w:rsidRPr="0097127A">
              <w:rPr>
                <w:rFonts w:eastAsia="Times New Roman" w:cs="Times New Roman"/>
                <w:color w:val="FF0000"/>
                <w:sz w:val="20"/>
                <w:szCs w:val="20"/>
                <w:vertAlign w:val="subscript"/>
                <w:lang w:eastAsia="cs-CZ"/>
              </w:rPr>
              <w:t>A</w:t>
            </w:r>
          </w:p>
        </w:tc>
        <w:tc>
          <w:tcPr>
            <w:tcW w:w="1020" w:type="dxa"/>
            <w:tcBorders>
              <w:top w:val="nil"/>
              <w:left w:val="nil"/>
              <w:bottom w:val="single" w:sz="4" w:space="0" w:color="auto"/>
              <w:right w:val="single" w:sz="4" w:space="0" w:color="auto"/>
            </w:tcBorders>
            <w:shd w:val="clear" w:color="auto" w:fill="auto"/>
            <w:noWrap/>
            <w:vAlign w:val="center"/>
          </w:tcPr>
          <w:p w14:paraId="642250FE" w14:textId="77777777" w:rsidR="008D1D97" w:rsidRPr="0097127A" w:rsidRDefault="008D1D97" w:rsidP="00B300FA">
            <w:pPr>
              <w:spacing w:after="0" w:line="240" w:lineRule="auto"/>
              <w:jc w:val="center"/>
              <w:rPr>
                <w:rFonts w:eastAsia="Times New Roman" w:cs="Times New Roman"/>
                <w:color w:val="000000"/>
                <w:sz w:val="20"/>
                <w:szCs w:val="20"/>
                <w:lang w:eastAsia="cs-CZ"/>
              </w:rPr>
            </w:pPr>
            <w:r w:rsidRPr="0097127A">
              <w:rPr>
                <w:rFonts w:eastAsia="Times New Roman" w:cs="Times New Roman"/>
                <w:color w:val="000000"/>
                <w:sz w:val="20"/>
                <w:szCs w:val="20"/>
                <w:lang w:eastAsia="cs-CZ"/>
              </w:rPr>
              <w:t>O</w:t>
            </w:r>
            <w:r w:rsidRPr="0097127A">
              <w:rPr>
                <w:rFonts w:eastAsia="Times New Roman" w:cs="Times New Roman"/>
                <w:color w:val="000000"/>
                <w:sz w:val="20"/>
                <w:szCs w:val="20"/>
                <w:vertAlign w:val="subscript"/>
                <w:lang w:eastAsia="cs-CZ"/>
              </w:rPr>
              <w:t>A</w:t>
            </w:r>
          </w:p>
        </w:tc>
        <w:tc>
          <w:tcPr>
            <w:tcW w:w="1600" w:type="dxa"/>
            <w:tcBorders>
              <w:top w:val="nil"/>
              <w:left w:val="nil"/>
              <w:bottom w:val="single" w:sz="4" w:space="0" w:color="auto"/>
              <w:right w:val="single" w:sz="8" w:space="0" w:color="auto"/>
            </w:tcBorders>
            <w:shd w:val="clear" w:color="auto" w:fill="auto"/>
            <w:noWrap/>
            <w:vAlign w:val="center"/>
          </w:tcPr>
          <w:p w14:paraId="1389FE9C" w14:textId="77777777" w:rsidR="008D1D97" w:rsidRPr="0097127A" w:rsidRDefault="008D1D97" w:rsidP="00B300FA">
            <w:pPr>
              <w:spacing w:after="0" w:line="240" w:lineRule="auto"/>
              <w:jc w:val="center"/>
              <w:rPr>
                <w:rFonts w:eastAsia="Times New Roman" w:cs="Times New Roman"/>
                <w:color w:val="000000"/>
                <w:sz w:val="20"/>
                <w:szCs w:val="20"/>
                <w:lang w:eastAsia="cs-CZ"/>
              </w:rPr>
            </w:pPr>
            <w:r w:rsidRPr="0097127A">
              <w:rPr>
                <w:rFonts w:eastAsia="Times New Roman" w:cs="Times New Roman"/>
                <w:color w:val="000000"/>
                <w:sz w:val="20"/>
                <w:szCs w:val="20"/>
                <w:lang w:eastAsia="cs-CZ"/>
              </w:rPr>
              <w:t>((P-O)^2)/O</w:t>
            </w:r>
            <w:r w:rsidRPr="0097127A">
              <w:rPr>
                <w:rFonts w:eastAsia="Times New Roman" w:cs="Times New Roman"/>
                <w:color w:val="000000"/>
                <w:sz w:val="20"/>
                <w:szCs w:val="20"/>
                <w:vertAlign w:val="subscript"/>
                <w:lang w:eastAsia="cs-CZ"/>
              </w:rPr>
              <w:t>A</w:t>
            </w:r>
          </w:p>
        </w:tc>
        <w:tc>
          <w:tcPr>
            <w:tcW w:w="871" w:type="dxa"/>
            <w:tcBorders>
              <w:top w:val="nil"/>
              <w:left w:val="nil"/>
              <w:bottom w:val="single" w:sz="4" w:space="0" w:color="auto"/>
              <w:right w:val="single" w:sz="8" w:space="0" w:color="auto"/>
            </w:tcBorders>
            <w:shd w:val="clear" w:color="auto" w:fill="auto"/>
            <w:noWrap/>
            <w:vAlign w:val="center"/>
          </w:tcPr>
          <w:p w14:paraId="2FF97473" w14:textId="77777777" w:rsidR="008D1D97" w:rsidRPr="0097127A" w:rsidRDefault="008D1D97" w:rsidP="00B300FA">
            <w:pPr>
              <w:spacing w:after="0" w:line="240" w:lineRule="auto"/>
              <w:jc w:val="center"/>
              <w:rPr>
                <w:rFonts w:eastAsia="Times New Roman" w:cs="Times New Roman"/>
                <w:color w:val="000000"/>
                <w:sz w:val="20"/>
                <w:szCs w:val="20"/>
                <w:lang w:eastAsia="cs-CZ"/>
              </w:rPr>
            </w:pPr>
            <w:r w:rsidRPr="0097127A">
              <w:rPr>
                <w:rFonts w:eastAsia="Times New Roman" w:cs="Times New Roman"/>
                <w:color w:val="000000"/>
                <w:sz w:val="20"/>
                <w:szCs w:val="20"/>
                <w:lang w:eastAsia="cs-CZ"/>
              </w:rPr>
              <w:t>∑P</w:t>
            </w:r>
            <w:r w:rsidRPr="0097127A">
              <w:rPr>
                <w:rFonts w:eastAsia="Times New Roman" w:cs="Times New Roman"/>
                <w:color w:val="000000"/>
                <w:sz w:val="20"/>
                <w:szCs w:val="20"/>
                <w:vertAlign w:val="subscript"/>
                <w:lang w:eastAsia="cs-CZ"/>
              </w:rPr>
              <w:t>AA</w:t>
            </w:r>
          </w:p>
        </w:tc>
      </w:tr>
      <w:tr w:rsidR="008D1D97" w:rsidRPr="0097127A" w14:paraId="2A725F94" w14:textId="77777777" w:rsidTr="00A24D7B">
        <w:trPr>
          <w:trHeight w:val="229"/>
        </w:trPr>
        <w:tc>
          <w:tcPr>
            <w:tcW w:w="604" w:type="dxa"/>
            <w:tcBorders>
              <w:top w:val="single" w:sz="8" w:space="0" w:color="auto"/>
              <w:left w:val="single" w:sz="8" w:space="0" w:color="auto"/>
              <w:bottom w:val="single" w:sz="4" w:space="0" w:color="auto"/>
              <w:right w:val="single" w:sz="8" w:space="0" w:color="auto"/>
            </w:tcBorders>
            <w:shd w:val="clear" w:color="000000" w:fill="F2F2F2"/>
            <w:noWrap/>
            <w:vAlign w:val="center"/>
          </w:tcPr>
          <w:p w14:paraId="4B0F9255" w14:textId="77777777" w:rsidR="008D1D97" w:rsidRPr="0097127A" w:rsidRDefault="008D1D97" w:rsidP="00B300FA">
            <w:pPr>
              <w:spacing w:after="0" w:line="240" w:lineRule="auto"/>
              <w:jc w:val="center"/>
              <w:rPr>
                <w:rFonts w:eastAsia="Times New Roman" w:cs="Times New Roman"/>
                <w:b/>
                <w:color w:val="000000"/>
                <w:sz w:val="20"/>
                <w:szCs w:val="20"/>
                <w:lang w:eastAsia="cs-CZ"/>
              </w:rPr>
            </w:pPr>
            <w:r>
              <w:rPr>
                <w:rFonts w:eastAsia="Times New Roman" w:cs="Times New Roman"/>
                <w:b/>
                <w:color w:val="000000"/>
                <w:sz w:val="20"/>
                <w:szCs w:val="20"/>
                <w:lang w:eastAsia="cs-CZ"/>
              </w:rPr>
              <w:t>B</w:t>
            </w:r>
          </w:p>
        </w:tc>
        <w:tc>
          <w:tcPr>
            <w:tcW w:w="849" w:type="dxa"/>
            <w:tcBorders>
              <w:top w:val="nil"/>
              <w:left w:val="nil"/>
              <w:bottom w:val="single" w:sz="4" w:space="0" w:color="auto"/>
              <w:right w:val="single" w:sz="4" w:space="0" w:color="auto"/>
            </w:tcBorders>
            <w:shd w:val="clear" w:color="auto" w:fill="auto"/>
            <w:noWrap/>
            <w:vAlign w:val="center"/>
          </w:tcPr>
          <w:p w14:paraId="2F6DA584" w14:textId="77777777" w:rsidR="008D1D97" w:rsidRPr="0097127A" w:rsidRDefault="008D1D97" w:rsidP="00B300FA">
            <w:pPr>
              <w:spacing w:after="0" w:line="240" w:lineRule="auto"/>
              <w:jc w:val="center"/>
              <w:rPr>
                <w:rFonts w:eastAsia="Times New Roman" w:cs="Times New Roman"/>
                <w:color w:val="FF0000"/>
                <w:sz w:val="20"/>
                <w:szCs w:val="20"/>
                <w:lang w:eastAsia="cs-CZ"/>
              </w:rPr>
            </w:pPr>
            <w:r w:rsidRPr="0097127A">
              <w:rPr>
                <w:rFonts w:eastAsia="Times New Roman" w:cs="Times New Roman"/>
                <w:color w:val="FF0000"/>
                <w:sz w:val="20"/>
                <w:szCs w:val="20"/>
                <w:lang w:eastAsia="cs-CZ"/>
              </w:rPr>
              <w:t>P</w:t>
            </w:r>
            <w:r>
              <w:rPr>
                <w:rFonts w:eastAsia="Times New Roman" w:cs="Times New Roman"/>
                <w:color w:val="FF0000"/>
                <w:sz w:val="20"/>
                <w:szCs w:val="20"/>
                <w:vertAlign w:val="subscript"/>
                <w:lang w:eastAsia="cs-CZ"/>
              </w:rPr>
              <w:t>B</w:t>
            </w:r>
          </w:p>
        </w:tc>
        <w:tc>
          <w:tcPr>
            <w:tcW w:w="871" w:type="dxa"/>
            <w:gridSpan w:val="2"/>
            <w:tcBorders>
              <w:top w:val="nil"/>
              <w:left w:val="nil"/>
              <w:bottom w:val="single" w:sz="4" w:space="0" w:color="auto"/>
              <w:right w:val="single" w:sz="4" w:space="0" w:color="auto"/>
            </w:tcBorders>
            <w:shd w:val="clear" w:color="auto" w:fill="auto"/>
            <w:noWrap/>
            <w:vAlign w:val="center"/>
          </w:tcPr>
          <w:p w14:paraId="1C737C3E" w14:textId="77777777" w:rsidR="008D1D97" w:rsidRPr="0097127A" w:rsidRDefault="008D1D97" w:rsidP="00B300FA">
            <w:pPr>
              <w:spacing w:after="0" w:line="240" w:lineRule="auto"/>
              <w:jc w:val="center"/>
              <w:rPr>
                <w:rFonts w:eastAsia="Times New Roman" w:cs="Times New Roman"/>
                <w:color w:val="000000"/>
                <w:sz w:val="20"/>
                <w:szCs w:val="20"/>
                <w:lang w:eastAsia="cs-CZ"/>
              </w:rPr>
            </w:pPr>
            <w:r w:rsidRPr="0097127A">
              <w:rPr>
                <w:rFonts w:eastAsia="Times New Roman" w:cs="Times New Roman"/>
                <w:color w:val="000000"/>
                <w:sz w:val="20"/>
                <w:szCs w:val="20"/>
                <w:lang w:eastAsia="cs-CZ"/>
              </w:rPr>
              <w:t>O</w:t>
            </w:r>
            <w:r>
              <w:rPr>
                <w:rFonts w:eastAsia="Times New Roman" w:cs="Times New Roman"/>
                <w:color w:val="000000"/>
                <w:sz w:val="20"/>
                <w:szCs w:val="20"/>
                <w:vertAlign w:val="subscript"/>
                <w:lang w:eastAsia="cs-CZ"/>
              </w:rPr>
              <w:t>B</w:t>
            </w:r>
          </w:p>
        </w:tc>
        <w:tc>
          <w:tcPr>
            <w:tcW w:w="1984" w:type="dxa"/>
            <w:gridSpan w:val="2"/>
            <w:tcBorders>
              <w:top w:val="nil"/>
              <w:left w:val="nil"/>
              <w:bottom w:val="single" w:sz="4" w:space="0" w:color="auto"/>
              <w:right w:val="single" w:sz="4" w:space="0" w:color="auto"/>
            </w:tcBorders>
            <w:shd w:val="clear" w:color="auto" w:fill="auto"/>
            <w:noWrap/>
            <w:vAlign w:val="center"/>
          </w:tcPr>
          <w:p w14:paraId="15720E59" w14:textId="77777777" w:rsidR="008D1D97" w:rsidRPr="0097127A" w:rsidRDefault="008D1D97" w:rsidP="00B300FA">
            <w:pPr>
              <w:spacing w:after="0" w:line="240" w:lineRule="auto"/>
              <w:jc w:val="center"/>
              <w:rPr>
                <w:rFonts w:eastAsia="Times New Roman" w:cs="Times New Roman"/>
                <w:color w:val="000000"/>
                <w:sz w:val="20"/>
                <w:szCs w:val="20"/>
                <w:lang w:eastAsia="cs-CZ"/>
              </w:rPr>
            </w:pPr>
            <w:r w:rsidRPr="0097127A">
              <w:rPr>
                <w:rFonts w:eastAsia="Times New Roman" w:cs="Times New Roman"/>
                <w:color w:val="000000"/>
                <w:sz w:val="20"/>
                <w:szCs w:val="20"/>
                <w:lang w:eastAsia="cs-CZ"/>
              </w:rPr>
              <w:t>((P-O)^2)/O</w:t>
            </w:r>
            <w:r>
              <w:rPr>
                <w:rFonts w:eastAsia="Times New Roman" w:cs="Times New Roman"/>
                <w:color w:val="000000"/>
                <w:sz w:val="20"/>
                <w:szCs w:val="20"/>
                <w:vertAlign w:val="subscript"/>
                <w:lang w:eastAsia="cs-CZ"/>
              </w:rPr>
              <w:t>B</w:t>
            </w:r>
          </w:p>
        </w:tc>
        <w:tc>
          <w:tcPr>
            <w:tcW w:w="926" w:type="dxa"/>
            <w:tcBorders>
              <w:top w:val="nil"/>
              <w:left w:val="nil"/>
              <w:bottom w:val="single" w:sz="4" w:space="0" w:color="auto"/>
              <w:right w:val="single" w:sz="4" w:space="0" w:color="auto"/>
            </w:tcBorders>
            <w:shd w:val="clear" w:color="auto" w:fill="auto"/>
            <w:noWrap/>
            <w:vAlign w:val="center"/>
          </w:tcPr>
          <w:p w14:paraId="539D2C2C" w14:textId="77777777" w:rsidR="008D1D97" w:rsidRPr="0097127A" w:rsidRDefault="008D1D97" w:rsidP="00B300FA">
            <w:pPr>
              <w:spacing w:after="0" w:line="240" w:lineRule="auto"/>
              <w:jc w:val="center"/>
              <w:rPr>
                <w:rFonts w:eastAsia="Times New Roman" w:cs="Times New Roman"/>
                <w:color w:val="FF0000"/>
                <w:sz w:val="20"/>
                <w:szCs w:val="20"/>
                <w:lang w:eastAsia="cs-CZ"/>
              </w:rPr>
            </w:pPr>
            <w:r w:rsidRPr="0097127A">
              <w:rPr>
                <w:rFonts w:eastAsia="Times New Roman" w:cs="Times New Roman"/>
                <w:color w:val="FF0000"/>
                <w:sz w:val="20"/>
                <w:szCs w:val="20"/>
                <w:lang w:eastAsia="cs-CZ"/>
              </w:rPr>
              <w:t>P</w:t>
            </w:r>
            <w:r>
              <w:rPr>
                <w:rFonts w:eastAsia="Times New Roman" w:cs="Times New Roman"/>
                <w:color w:val="FF0000"/>
                <w:sz w:val="20"/>
                <w:szCs w:val="20"/>
                <w:vertAlign w:val="subscript"/>
                <w:lang w:eastAsia="cs-CZ"/>
              </w:rPr>
              <w:t>B</w:t>
            </w:r>
          </w:p>
        </w:tc>
        <w:tc>
          <w:tcPr>
            <w:tcW w:w="1020" w:type="dxa"/>
            <w:tcBorders>
              <w:top w:val="nil"/>
              <w:left w:val="nil"/>
              <w:bottom w:val="single" w:sz="4" w:space="0" w:color="auto"/>
              <w:right w:val="single" w:sz="4" w:space="0" w:color="auto"/>
            </w:tcBorders>
            <w:shd w:val="clear" w:color="auto" w:fill="auto"/>
            <w:noWrap/>
            <w:vAlign w:val="center"/>
          </w:tcPr>
          <w:p w14:paraId="4FB46488" w14:textId="77777777" w:rsidR="008D1D97" w:rsidRPr="0097127A" w:rsidRDefault="008D1D97" w:rsidP="00B300FA">
            <w:pPr>
              <w:spacing w:after="0" w:line="240" w:lineRule="auto"/>
              <w:jc w:val="center"/>
              <w:rPr>
                <w:rFonts w:eastAsia="Times New Roman" w:cs="Times New Roman"/>
                <w:color w:val="000000"/>
                <w:sz w:val="20"/>
                <w:szCs w:val="20"/>
                <w:lang w:eastAsia="cs-CZ"/>
              </w:rPr>
            </w:pPr>
            <w:r w:rsidRPr="0097127A">
              <w:rPr>
                <w:rFonts w:eastAsia="Times New Roman" w:cs="Times New Roman"/>
                <w:color w:val="000000"/>
                <w:sz w:val="20"/>
                <w:szCs w:val="20"/>
                <w:lang w:eastAsia="cs-CZ"/>
              </w:rPr>
              <w:t>O</w:t>
            </w:r>
            <w:r>
              <w:rPr>
                <w:rFonts w:eastAsia="Times New Roman" w:cs="Times New Roman"/>
                <w:color w:val="000000"/>
                <w:sz w:val="20"/>
                <w:szCs w:val="20"/>
                <w:vertAlign w:val="subscript"/>
                <w:lang w:eastAsia="cs-CZ"/>
              </w:rPr>
              <w:t>B</w:t>
            </w:r>
          </w:p>
        </w:tc>
        <w:tc>
          <w:tcPr>
            <w:tcW w:w="1600" w:type="dxa"/>
            <w:tcBorders>
              <w:top w:val="nil"/>
              <w:left w:val="nil"/>
              <w:bottom w:val="single" w:sz="4" w:space="0" w:color="auto"/>
              <w:right w:val="single" w:sz="8" w:space="0" w:color="auto"/>
            </w:tcBorders>
            <w:shd w:val="clear" w:color="auto" w:fill="auto"/>
            <w:noWrap/>
            <w:vAlign w:val="center"/>
          </w:tcPr>
          <w:p w14:paraId="5681995C" w14:textId="77777777" w:rsidR="008D1D97" w:rsidRPr="0097127A" w:rsidRDefault="008D1D97" w:rsidP="00B300FA">
            <w:pPr>
              <w:spacing w:after="0" w:line="240" w:lineRule="auto"/>
              <w:jc w:val="center"/>
              <w:rPr>
                <w:rFonts w:eastAsia="Times New Roman" w:cs="Times New Roman"/>
                <w:color w:val="000000"/>
                <w:sz w:val="20"/>
                <w:szCs w:val="20"/>
                <w:lang w:eastAsia="cs-CZ"/>
              </w:rPr>
            </w:pPr>
            <w:r w:rsidRPr="0097127A">
              <w:rPr>
                <w:rFonts w:eastAsia="Times New Roman" w:cs="Times New Roman"/>
                <w:color w:val="000000"/>
                <w:sz w:val="20"/>
                <w:szCs w:val="20"/>
                <w:lang w:eastAsia="cs-CZ"/>
              </w:rPr>
              <w:t>((P-O)^2)/O</w:t>
            </w:r>
            <w:r>
              <w:rPr>
                <w:rFonts w:eastAsia="Times New Roman" w:cs="Times New Roman"/>
                <w:color w:val="000000"/>
                <w:sz w:val="20"/>
                <w:szCs w:val="20"/>
                <w:vertAlign w:val="subscript"/>
                <w:lang w:eastAsia="cs-CZ"/>
              </w:rPr>
              <w:t>B</w:t>
            </w:r>
          </w:p>
        </w:tc>
        <w:tc>
          <w:tcPr>
            <w:tcW w:w="871" w:type="dxa"/>
            <w:tcBorders>
              <w:top w:val="nil"/>
              <w:left w:val="nil"/>
              <w:bottom w:val="single" w:sz="4" w:space="0" w:color="auto"/>
              <w:right w:val="single" w:sz="8" w:space="0" w:color="auto"/>
            </w:tcBorders>
            <w:shd w:val="clear" w:color="auto" w:fill="auto"/>
            <w:noWrap/>
            <w:vAlign w:val="center"/>
          </w:tcPr>
          <w:p w14:paraId="44E54419" w14:textId="77777777" w:rsidR="008D1D97" w:rsidRPr="0097127A" w:rsidRDefault="008D1D97" w:rsidP="00B300FA">
            <w:pPr>
              <w:spacing w:after="0" w:line="240" w:lineRule="auto"/>
              <w:jc w:val="center"/>
              <w:rPr>
                <w:rFonts w:eastAsia="Times New Roman" w:cs="Times New Roman"/>
                <w:color w:val="000000"/>
                <w:sz w:val="20"/>
                <w:szCs w:val="20"/>
                <w:lang w:eastAsia="cs-CZ"/>
              </w:rPr>
            </w:pPr>
            <w:r w:rsidRPr="0097127A">
              <w:rPr>
                <w:rFonts w:eastAsia="Times New Roman" w:cs="Times New Roman"/>
                <w:color w:val="000000"/>
                <w:sz w:val="20"/>
                <w:szCs w:val="20"/>
                <w:lang w:eastAsia="cs-CZ"/>
              </w:rPr>
              <w:t>∑P</w:t>
            </w:r>
            <w:r>
              <w:rPr>
                <w:rFonts w:eastAsia="Times New Roman" w:cs="Times New Roman"/>
                <w:color w:val="000000"/>
                <w:sz w:val="20"/>
                <w:szCs w:val="20"/>
                <w:vertAlign w:val="subscript"/>
                <w:lang w:eastAsia="cs-CZ"/>
              </w:rPr>
              <w:t>BB</w:t>
            </w:r>
          </w:p>
        </w:tc>
      </w:tr>
      <w:tr w:rsidR="008D1D97" w:rsidRPr="0097127A" w14:paraId="76A5E2F8" w14:textId="77777777" w:rsidTr="00A24D7B">
        <w:trPr>
          <w:trHeight w:val="229"/>
        </w:trPr>
        <w:tc>
          <w:tcPr>
            <w:tcW w:w="604" w:type="dxa"/>
            <w:tcBorders>
              <w:top w:val="nil"/>
              <w:left w:val="single" w:sz="8" w:space="0" w:color="auto"/>
              <w:bottom w:val="single" w:sz="4" w:space="0" w:color="auto"/>
              <w:right w:val="single" w:sz="8" w:space="0" w:color="auto"/>
            </w:tcBorders>
            <w:shd w:val="clear" w:color="000000" w:fill="F2F2F2"/>
            <w:noWrap/>
            <w:vAlign w:val="center"/>
            <w:hideMark/>
          </w:tcPr>
          <w:p w14:paraId="00C98B35" w14:textId="77777777" w:rsidR="008D1D97" w:rsidRPr="0097127A" w:rsidRDefault="008D1D97" w:rsidP="00B300FA">
            <w:pPr>
              <w:spacing w:after="0" w:line="240" w:lineRule="auto"/>
              <w:jc w:val="center"/>
              <w:rPr>
                <w:rFonts w:eastAsia="Times New Roman" w:cs="Times New Roman"/>
                <w:b/>
                <w:color w:val="000000"/>
                <w:sz w:val="20"/>
                <w:szCs w:val="20"/>
                <w:lang w:eastAsia="cs-CZ"/>
              </w:rPr>
            </w:pPr>
            <w:r w:rsidRPr="0097127A">
              <w:rPr>
                <w:rFonts w:eastAsia="Times New Roman" w:cs="Times New Roman"/>
                <w:b/>
                <w:color w:val="000000"/>
                <w:sz w:val="20"/>
                <w:szCs w:val="20"/>
                <w:lang w:eastAsia="cs-CZ"/>
              </w:rPr>
              <w:t>N</w:t>
            </w:r>
          </w:p>
        </w:tc>
        <w:tc>
          <w:tcPr>
            <w:tcW w:w="849" w:type="dxa"/>
            <w:tcBorders>
              <w:top w:val="nil"/>
              <w:left w:val="nil"/>
              <w:bottom w:val="single" w:sz="4" w:space="0" w:color="auto"/>
              <w:right w:val="single" w:sz="4" w:space="0" w:color="auto"/>
            </w:tcBorders>
            <w:shd w:val="clear" w:color="auto" w:fill="auto"/>
            <w:noWrap/>
            <w:vAlign w:val="center"/>
            <w:hideMark/>
          </w:tcPr>
          <w:p w14:paraId="4EEE2CF2" w14:textId="77777777" w:rsidR="008D1D97" w:rsidRPr="0097127A" w:rsidRDefault="008D1D97" w:rsidP="00B300FA">
            <w:pPr>
              <w:spacing w:after="0" w:line="240" w:lineRule="auto"/>
              <w:jc w:val="center"/>
              <w:rPr>
                <w:rFonts w:eastAsia="Times New Roman" w:cs="Times New Roman"/>
                <w:color w:val="FF0000"/>
                <w:sz w:val="20"/>
                <w:szCs w:val="20"/>
                <w:lang w:eastAsia="cs-CZ"/>
              </w:rPr>
            </w:pPr>
            <w:r w:rsidRPr="0097127A">
              <w:rPr>
                <w:rFonts w:eastAsia="Times New Roman" w:cs="Times New Roman"/>
                <w:color w:val="FF0000"/>
                <w:sz w:val="20"/>
                <w:szCs w:val="20"/>
                <w:lang w:eastAsia="cs-CZ"/>
              </w:rPr>
              <w:t>P</w:t>
            </w:r>
            <w:r w:rsidRPr="0097127A">
              <w:rPr>
                <w:rFonts w:eastAsia="Times New Roman" w:cs="Times New Roman"/>
                <w:color w:val="FF0000"/>
                <w:sz w:val="20"/>
                <w:szCs w:val="20"/>
                <w:vertAlign w:val="subscript"/>
                <w:lang w:eastAsia="cs-CZ"/>
              </w:rPr>
              <w:t>N</w:t>
            </w:r>
          </w:p>
        </w:tc>
        <w:tc>
          <w:tcPr>
            <w:tcW w:w="871" w:type="dxa"/>
            <w:gridSpan w:val="2"/>
            <w:tcBorders>
              <w:top w:val="nil"/>
              <w:left w:val="nil"/>
              <w:bottom w:val="single" w:sz="4" w:space="0" w:color="auto"/>
              <w:right w:val="single" w:sz="4" w:space="0" w:color="auto"/>
            </w:tcBorders>
            <w:shd w:val="clear" w:color="auto" w:fill="auto"/>
            <w:noWrap/>
            <w:vAlign w:val="center"/>
          </w:tcPr>
          <w:p w14:paraId="223F1EB4" w14:textId="77777777" w:rsidR="008D1D97" w:rsidRPr="0097127A" w:rsidRDefault="008D1D97" w:rsidP="00B300FA">
            <w:pPr>
              <w:spacing w:after="0" w:line="240" w:lineRule="auto"/>
              <w:jc w:val="center"/>
              <w:rPr>
                <w:rFonts w:eastAsia="Times New Roman" w:cs="Times New Roman"/>
                <w:color w:val="000000"/>
                <w:sz w:val="20"/>
                <w:szCs w:val="20"/>
                <w:lang w:eastAsia="cs-CZ"/>
              </w:rPr>
            </w:pPr>
            <w:r w:rsidRPr="0097127A">
              <w:rPr>
                <w:rFonts w:eastAsia="Times New Roman" w:cs="Times New Roman"/>
                <w:color w:val="000000"/>
                <w:sz w:val="20"/>
                <w:szCs w:val="20"/>
                <w:lang w:eastAsia="cs-CZ"/>
              </w:rPr>
              <w:t>O</w:t>
            </w:r>
            <w:r w:rsidRPr="0097127A">
              <w:rPr>
                <w:rFonts w:eastAsia="Times New Roman" w:cs="Times New Roman"/>
                <w:color w:val="000000"/>
                <w:sz w:val="20"/>
                <w:szCs w:val="20"/>
                <w:vertAlign w:val="subscript"/>
                <w:lang w:eastAsia="cs-CZ"/>
              </w:rPr>
              <w:t>N</w:t>
            </w:r>
          </w:p>
        </w:tc>
        <w:tc>
          <w:tcPr>
            <w:tcW w:w="1984" w:type="dxa"/>
            <w:gridSpan w:val="2"/>
            <w:tcBorders>
              <w:top w:val="nil"/>
              <w:left w:val="nil"/>
              <w:bottom w:val="single" w:sz="4" w:space="0" w:color="auto"/>
              <w:right w:val="single" w:sz="4" w:space="0" w:color="auto"/>
            </w:tcBorders>
            <w:shd w:val="clear" w:color="auto" w:fill="auto"/>
            <w:noWrap/>
            <w:vAlign w:val="center"/>
          </w:tcPr>
          <w:p w14:paraId="6A8995B6" w14:textId="77777777" w:rsidR="008D1D97" w:rsidRPr="0097127A" w:rsidRDefault="008D1D97" w:rsidP="00B300FA">
            <w:pPr>
              <w:spacing w:after="0" w:line="240" w:lineRule="auto"/>
              <w:jc w:val="center"/>
              <w:rPr>
                <w:rFonts w:eastAsia="Times New Roman" w:cs="Times New Roman"/>
                <w:color w:val="000000"/>
                <w:sz w:val="20"/>
                <w:szCs w:val="20"/>
                <w:lang w:eastAsia="cs-CZ"/>
              </w:rPr>
            </w:pPr>
            <w:r w:rsidRPr="0097127A">
              <w:rPr>
                <w:rFonts w:eastAsia="Times New Roman" w:cs="Times New Roman"/>
                <w:color w:val="000000"/>
                <w:sz w:val="20"/>
                <w:szCs w:val="20"/>
                <w:lang w:eastAsia="cs-CZ"/>
              </w:rPr>
              <w:t>((P-O)^2)/O</w:t>
            </w:r>
            <w:r w:rsidRPr="0097127A">
              <w:rPr>
                <w:rFonts w:eastAsia="Times New Roman" w:cs="Times New Roman"/>
                <w:color w:val="000000"/>
                <w:sz w:val="20"/>
                <w:szCs w:val="20"/>
                <w:vertAlign w:val="subscript"/>
                <w:lang w:eastAsia="cs-CZ"/>
              </w:rPr>
              <w:t>N</w:t>
            </w:r>
          </w:p>
        </w:tc>
        <w:tc>
          <w:tcPr>
            <w:tcW w:w="926" w:type="dxa"/>
            <w:tcBorders>
              <w:top w:val="nil"/>
              <w:left w:val="nil"/>
              <w:bottom w:val="single" w:sz="4" w:space="0" w:color="auto"/>
              <w:right w:val="single" w:sz="4" w:space="0" w:color="auto"/>
            </w:tcBorders>
            <w:shd w:val="clear" w:color="auto" w:fill="auto"/>
            <w:noWrap/>
            <w:vAlign w:val="center"/>
          </w:tcPr>
          <w:p w14:paraId="3B415B68" w14:textId="77777777" w:rsidR="008D1D97" w:rsidRPr="0097127A" w:rsidRDefault="008D1D97" w:rsidP="00B300FA">
            <w:pPr>
              <w:spacing w:after="0" w:line="240" w:lineRule="auto"/>
              <w:jc w:val="center"/>
              <w:rPr>
                <w:rFonts w:eastAsia="Times New Roman" w:cs="Times New Roman"/>
                <w:color w:val="FF0000"/>
                <w:sz w:val="20"/>
                <w:szCs w:val="20"/>
                <w:lang w:eastAsia="cs-CZ"/>
              </w:rPr>
            </w:pPr>
            <w:r w:rsidRPr="0097127A">
              <w:rPr>
                <w:rFonts w:eastAsia="Times New Roman" w:cs="Times New Roman"/>
                <w:color w:val="FF0000"/>
                <w:sz w:val="20"/>
                <w:szCs w:val="20"/>
                <w:lang w:eastAsia="cs-CZ"/>
              </w:rPr>
              <w:t>P</w:t>
            </w:r>
            <w:r w:rsidRPr="0097127A">
              <w:rPr>
                <w:rFonts w:eastAsia="Times New Roman" w:cs="Times New Roman"/>
                <w:color w:val="FF0000"/>
                <w:sz w:val="20"/>
                <w:szCs w:val="20"/>
                <w:vertAlign w:val="subscript"/>
                <w:lang w:eastAsia="cs-CZ"/>
              </w:rPr>
              <w:t>N</w:t>
            </w:r>
          </w:p>
        </w:tc>
        <w:tc>
          <w:tcPr>
            <w:tcW w:w="1020" w:type="dxa"/>
            <w:tcBorders>
              <w:top w:val="nil"/>
              <w:left w:val="nil"/>
              <w:bottom w:val="single" w:sz="4" w:space="0" w:color="auto"/>
              <w:right w:val="single" w:sz="4" w:space="0" w:color="auto"/>
            </w:tcBorders>
            <w:shd w:val="clear" w:color="auto" w:fill="auto"/>
            <w:noWrap/>
            <w:vAlign w:val="center"/>
          </w:tcPr>
          <w:p w14:paraId="555C7B06" w14:textId="77777777" w:rsidR="008D1D97" w:rsidRPr="0097127A" w:rsidRDefault="008D1D97" w:rsidP="00B300FA">
            <w:pPr>
              <w:spacing w:after="0" w:line="240" w:lineRule="auto"/>
              <w:jc w:val="center"/>
              <w:rPr>
                <w:rFonts w:eastAsia="Times New Roman" w:cs="Times New Roman"/>
                <w:color w:val="000000"/>
                <w:sz w:val="20"/>
                <w:szCs w:val="20"/>
                <w:lang w:eastAsia="cs-CZ"/>
              </w:rPr>
            </w:pPr>
            <w:r w:rsidRPr="0097127A">
              <w:rPr>
                <w:rFonts w:eastAsia="Times New Roman" w:cs="Times New Roman"/>
                <w:color w:val="000000"/>
                <w:sz w:val="20"/>
                <w:szCs w:val="20"/>
                <w:lang w:eastAsia="cs-CZ"/>
              </w:rPr>
              <w:t>O</w:t>
            </w:r>
            <w:r w:rsidRPr="0097127A">
              <w:rPr>
                <w:rFonts w:eastAsia="Times New Roman" w:cs="Times New Roman"/>
                <w:color w:val="000000"/>
                <w:sz w:val="20"/>
                <w:szCs w:val="20"/>
                <w:vertAlign w:val="subscript"/>
                <w:lang w:eastAsia="cs-CZ"/>
              </w:rPr>
              <w:t>N</w:t>
            </w:r>
          </w:p>
        </w:tc>
        <w:tc>
          <w:tcPr>
            <w:tcW w:w="1600" w:type="dxa"/>
            <w:tcBorders>
              <w:top w:val="nil"/>
              <w:left w:val="nil"/>
              <w:bottom w:val="single" w:sz="4" w:space="0" w:color="auto"/>
              <w:right w:val="single" w:sz="8" w:space="0" w:color="auto"/>
            </w:tcBorders>
            <w:shd w:val="clear" w:color="auto" w:fill="auto"/>
            <w:noWrap/>
            <w:vAlign w:val="center"/>
          </w:tcPr>
          <w:p w14:paraId="57E871A4" w14:textId="77777777" w:rsidR="008D1D97" w:rsidRPr="0097127A" w:rsidRDefault="008D1D97" w:rsidP="00B300FA">
            <w:pPr>
              <w:spacing w:after="0" w:line="240" w:lineRule="auto"/>
              <w:jc w:val="center"/>
              <w:rPr>
                <w:rFonts w:eastAsia="Times New Roman" w:cs="Times New Roman"/>
                <w:color w:val="000000"/>
                <w:sz w:val="20"/>
                <w:szCs w:val="20"/>
                <w:lang w:eastAsia="cs-CZ"/>
              </w:rPr>
            </w:pPr>
            <w:r w:rsidRPr="0097127A">
              <w:rPr>
                <w:rFonts w:eastAsia="Times New Roman" w:cs="Times New Roman"/>
                <w:color w:val="000000"/>
                <w:sz w:val="20"/>
                <w:szCs w:val="20"/>
                <w:lang w:eastAsia="cs-CZ"/>
              </w:rPr>
              <w:t>((P-O)^2)/O</w:t>
            </w:r>
            <w:r w:rsidRPr="0097127A">
              <w:rPr>
                <w:rFonts w:eastAsia="Times New Roman" w:cs="Times New Roman"/>
                <w:color w:val="000000"/>
                <w:sz w:val="20"/>
                <w:szCs w:val="20"/>
                <w:vertAlign w:val="subscript"/>
                <w:lang w:eastAsia="cs-CZ"/>
              </w:rPr>
              <w:t>N</w:t>
            </w:r>
          </w:p>
        </w:tc>
        <w:tc>
          <w:tcPr>
            <w:tcW w:w="871" w:type="dxa"/>
            <w:tcBorders>
              <w:top w:val="nil"/>
              <w:left w:val="nil"/>
              <w:bottom w:val="single" w:sz="4" w:space="0" w:color="auto"/>
              <w:right w:val="single" w:sz="8" w:space="0" w:color="auto"/>
            </w:tcBorders>
            <w:shd w:val="clear" w:color="auto" w:fill="auto"/>
            <w:noWrap/>
            <w:vAlign w:val="center"/>
          </w:tcPr>
          <w:p w14:paraId="0B5C7FF7" w14:textId="77777777" w:rsidR="008D1D97" w:rsidRPr="0097127A" w:rsidRDefault="008D1D97" w:rsidP="00B300FA">
            <w:pPr>
              <w:spacing w:after="0" w:line="240" w:lineRule="auto"/>
              <w:jc w:val="center"/>
              <w:rPr>
                <w:rFonts w:eastAsia="Times New Roman" w:cs="Times New Roman"/>
                <w:color w:val="000000"/>
                <w:sz w:val="20"/>
                <w:szCs w:val="20"/>
                <w:lang w:eastAsia="cs-CZ"/>
              </w:rPr>
            </w:pPr>
            <w:r w:rsidRPr="0097127A">
              <w:rPr>
                <w:rFonts w:eastAsia="Times New Roman" w:cs="Times New Roman"/>
                <w:color w:val="000000"/>
                <w:sz w:val="20"/>
                <w:szCs w:val="20"/>
                <w:lang w:eastAsia="cs-CZ"/>
              </w:rPr>
              <w:t>∑P</w:t>
            </w:r>
            <w:r w:rsidRPr="0097127A">
              <w:rPr>
                <w:rFonts w:eastAsia="Times New Roman" w:cs="Times New Roman"/>
                <w:color w:val="000000"/>
                <w:sz w:val="20"/>
                <w:szCs w:val="20"/>
                <w:vertAlign w:val="subscript"/>
                <w:lang w:eastAsia="cs-CZ"/>
              </w:rPr>
              <w:t>NN</w:t>
            </w:r>
          </w:p>
        </w:tc>
      </w:tr>
      <w:tr w:rsidR="008D1D97" w:rsidRPr="0097127A" w14:paraId="1A34792E" w14:textId="77777777" w:rsidTr="00A24D7B">
        <w:trPr>
          <w:trHeight w:val="240"/>
        </w:trPr>
        <w:tc>
          <w:tcPr>
            <w:tcW w:w="604" w:type="dxa"/>
            <w:tcBorders>
              <w:top w:val="nil"/>
              <w:left w:val="single" w:sz="8" w:space="0" w:color="auto"/>
              <w:bottom w:val="single" w:sz="8" w:space="0" w:color="auto"/>
              <w:right w:val="single" w:sz="8" w:space="0" w:color="auto"/>
            </w:tcBorders>
            <w:shd w:val="clear" w:color="000000" w:fill="F2F2F2"/>
            <w:noWrap/>
            <w:vAlign w:val="center"/>
            <w:hideMark/>
          </w:tcPr>
          <w:p w14:paraId="550145CB" w14:textId="77777777" w:rsidR="008D1D97" w:rsidRPr="0097127A" w:rsidRDefault="008D1D97" w:rsidP="00B300FA">
            <w:pPr>
              <w:spacing w:after="0" w:line="240" w:lineRule="auto"/>
              <w:jc w:val="center"/>
              <w:rPr>
                <w:rFonts w:eastAsia="Times New Roman" w:cs="Times New Roman"/>
                <w:b/>
                <w:color w:val="000000"/>
                <w:sz w:val="20"/>
                <w:szCs w:val="20"/>
                <w:lang w:eastAsia="cs-CZ"/>
              </w:rPr>
            </w:pPr>
            <w:r w:rsidRPr="0097127A">
              <w:rPr>
                <w:rFonts w:eastAsia="Times New Roman" w:cs="Times New Roman"/>
                <w:b/>
                <w:color w:val="000000"/>
                <w:sz w:val="20"/>
                <w:szCs w:val="20"/>
                <w:lang w:eastAsia="cs-CZ"/>
              </w:rPr>
              <w:t>∑</w:t>
            </w:r>
          </w:p>
        </w:tc>
        <w:tc>
          <w:tcPr>
            <w:tcW w:w="849" w:type="dxa"/>
            <w:tcBorders>
              <w:top w:val="nil"/>
              <w:left w:val="nil"/>
              <w:bottom w:val="single" w:sz="8" w:space="0" w:color="auto"/>
              <w:right w:val="single" w:sz="4" w:space="0" w:color="auto"/>
            </w:tcBorders>
            <w:shd w:val="clear" w:color="auto" w:fill="auto"/>
            <w:noWrap/>
            <w:vAlign w:val="center"/>
            <w:hideMark/>
          </w:tcPr>
          <w:p w14:paraId="2CDF66C5" w14:textId="77777777" w:rsidR="008D1D97" w:rsidRPr="0097127A" w:rsidRDefault="008D1D97" w:rsidP="00B300FA">
            <w:pPr>
              <w:spacing w:after="0" w:line="240" w:lineRule="auto"/>
              <w:jc w:val="center"/>
              <w:rPr>
                <w:rFonts w:eastAsia="Times New Roman" w:cs="Times New Roman"/>
                <w:color w:val="000000"/>
                <w:sz w:val="20"/>
                <w:szCs w:val="20"/>
                <w:lang w:eastAsia="cs-CZ"/>
              </w:rPr>
            </w:pPr>
            <w:r w:rsidRPr="0097127A">
              <w:rPr>
                <w:rFonts w:eastAsia="Times New Roman" w:cs="Times New Roman"/>
                <w:color w:val="000000"/>
                <w:sz w:val="20"/>
                <w:szCs w:val="20"/>
                <w:lang w:eastAsia="cs-CZ"/>
              </w:rPr>
              <w:t>∑P</w:t>
            </w:r>
            <w:r w:rsidRPr="0097127A">
              <w:rPr>
                <w:rFonts w:eastAsia="Times New Roman" w:cs="Times New Roman"/>
                <w:color w:val="000000"/>
                <w:sz w:val="20"/>
                <w:szCs w:val="20"/>
                <w:vertAlign w:val="subscript"/>
                <w:lang w:eastAsia="cs-CZ"/>
              </w:rPr>
              <w:t>A</w:t>
            </w:r>
            <w:r>
              <w:rPr>
                <w:rFonts w:eastAsia="Times New Roman" w:cs="Times New Roman"/>
                <w:color w:val="000000"/>
                <w:sz w:val="20"/>
                <w:szCs w:val="20"/>
                <w:vertAlign w:val="subscript"/>
                <w:lang w:eastAsia="cs-CZ"/>
              </w:rPr>
              <w:t>B</w:t>
            </w:r>
            <w:r w:rsidRPr="0097127A">
              <w:rPr>
                <w:rFonts w:eastAsia="Times New Roman" w:cs="Times New Roman"/>
                <w:color w:val="000000"/>
                <w:sz w:val="20"/>
                <w:szCs w:val="20"/>
                <w:vertAlign w:val="subscript"/>
                <w:lang w:eastAsia="cs-CZ"/>
              </w:rPr>
              <w:t>N</w:t>
            </w:r>
          </w:p>
        </w:tc>
        <w:tc>
          <w:tcPr>
            <w:tcW w:w="871" w:type="dxa"/>
            <w:gridSpan w:val="2"/>
            <w:tcBorders>
              <w:top w:val="nil"/>
              <w:left w:val="nil"/>
              <w:bottom w:val="single" w:sz="8" w:space="0" w:color="auto"/>
              <w:right w:val="single" w:sz="4" w:space="0" w:color="auto"/>
            </w:tcBorders>
            <w:shd w:val="clear" w:color="auto" w:fill="auto"/>
            <w:noWrap/>
            <w:vAlign w:val="center"/>
          </w:tcPr>
          <w:p w14:paraId="11766E3C" w14:textId="77777777" w:rsidR="008D1D97" w:rsidRPr="0097127A" w:rsidRDefault="008D1D97" w:rsidP="00B300FA">
            <w:pPr>
              <w:spacing w:after="0" w:line="240" w:lineRule="auto"/>
              <w:jc w:val="center"/>
              <w:rPr>
                <w:rFonts w:eastAsia="Times New Roman" w:cs="Times New Roman"/>
                <w:color w:val="000000"/>
                <w:sz w:val="20"/>
                <w:szCs w:val="20"/>
                <w:lang w:eastAsia="cs-CZ"/>
              </w:rPr>
            </w:pPr>
            <w:r w:rsidRPr="0097127A">
              <w:rPr>
                <w:rFonts w:eastAsia="Times New Roman" w:cs="Times New Roman"/>
                <w:color w:val="000000"/>
                <w:sz w:val="20"/>
                <w:szCs w:val="20"/>
                <w:lang w:eastAsia="cs-CZ"/>
              </w:rPr>
              <w:t>O</w:t>
            </w:r>
            <w:r w:rsidRPr="0097127A">
              <w:rPr>
                <w:rFonts w:eastAsia="Times New Roman" w:cs="Times New Roman"/>
                <w:color w:val="000000"/>
                <w:sz w:val="20"/>
                <w:szCs w:val="20"/>
                <w:vertAlign w:val="subscript"/>
                <w:lang w:eastAsia="cs-CZ"/>
              </w:rPr>
              <w:t>A</w:t>
            </w:r>
            <w:r>
              <w:rPr>
                <w:rFonts w:eastAsia="Times New Roman" w:cs="Times New Roman"/>
                <w:color w:val="000000"/>
                <w:sz w:val="20"/>
                <w:szCs w:val="20"/>
                <w:vertAlign w:val="subscript"/>
                <w:lang w:eastAsia="cs-CZ"/>
              </w:rPr>
              <w:t>B</w:t>
            </w:r>
            <w:r w:rsidRPr="0097127A">
              <w:rPr>
                <w:rFonts w:eastAsia="Times New Roman" w:cs="Times New Roman"/>
                <w:color w:val="000000"/>
                <w:sz w:val="20"/>
                <w:szCs w:val="20"/>
                <w:vertAlign w:val="subscript"/>
                <w:lang w:eastAsia="cs-CZ"/>
              </w:rPr>
              <w:t>N</w:t>
            </w:r>
          </w:p>
        </w:tc>
        <w:tc>
          <w:tcPr>
            <w:tcW w:w="1984" w:type="dxa"/>
            <w:gridSpan w:val="2"/>
            <w:tcBorders>
              <w:top w:val="nil"/>
              <w:left w:val="nil"/>
              <w:bottom w:val="single" w:sz="8" w:space="0" w:color="auto"/>
              <w:right w:val="single" w:sz="4" w:space="0" w:color="auto"/>
            </w:tcBorders>
            <w:shd w:val="clear" w:color="auto" w:fill="auto"/>
            <w:noWrap/>
            <w:vAlign w:val="center"/>
          </w:tcPr>
          <w:p w14:paraId="076F9F09" w14:textId="77777777" w:rsidR="008D1D97" w:rsidRPr="0097127A" w:rsidRDefault="008D1D97" w:rsidP="00B300FA">
            <w:pPr>
              <w:spacing w:after="0" w:line="240" w:lineRule="auto"/>
              <w:jc w:val="center"/>
              <w:rPr>
                <w:rFonts w:eastAsia="Times New Roman" w:cs="Times New Roman"/>
                <w:color w:val="000000"/>
                <w:sz w:val="20"/>
                <w:szCs w:val="20"/>
                <w:lang w:eastAsia="cs-CZ"/>
              </w:rPr>
            </w:pPr>
            <w:r w:rsidRPr="0097127A">
              <w:rPr>
                <w:rFonts w:eastAsia="Times New Roman" w:cs="Times New Roman"/>
                <w:color w:val="000000"/>
                <w:sz w:val="20"/>
                <w:szCs w:val="20"/>
                <w:lang w:eastAsia="cs-CZ"/>
              </w:rPr>
              <w:t>∑ ((P-O)^2)/O</w:t>
            </w:r>
            <w:r w:rsidRPr="0097127A">
              <w:rPr>
                <w:rFonts w:eastAsia="Times New Roman" w:cs="Times New Roman"/>
                <w:color w:val="000000"/>
                <w:sz w:val="20"/>
                <w:szCs w:val="20"/>
                <w:vertAlign w:val="subscript"/>
                <w:lang w:eastAsia="cs-CZ"/>
              </w:rPr>
              <w:t>A</w:t>
            </w:r>
            <w:r>
              <w:rPr>
                <w:rFonts w:eastAsia="Times New Roman" w:cs="Times New Roman"/>
                <w:color w:val="000000"/>
                <w:sz w:val="20"/>
                <w:szCs w:val="20"/>
                <w:vertAlign w:val="subscript"/>
                <w:lang w:eastAsia="cs-CZ"/>
              </w:rPr>
              <w:t>B</w:t>
            </w:r>
            <w:r w:rsidRPr="0097127A">
              <w:rPr>
                <w:rFonts w:eastAsia="Times New Roman" w:cs="Times New Roman"/>
                <w:color w:val="000000"/>
                <w:sz w:val="20"/>
                <w:szCs w:val="20"/>
                <w:vertAlign w:val="subscript"/>
                <w:lang w:eastAsia="cs-CZ"/>
              </w:rPr>
              <w:t>N</w:t>
            </w:r>
          </w:p>
        </w:tc>
        <w:tc>
          <w:tcPr>
            <w:tcW w:w="926" w:type="dxa"/>
            <w:tcBorders>
              <w:top w:val="nil"/>
              <w:left w:val="nil"/>
              <w:bottom w:val="single" w:sz="8" w:space="0" w:color="auto"/>
              <w:right w:val="single" w:sz="4" w:space="0" w:color="auto"/>
            </w:tcBorders>
            <w:shd w:val="clear" w:color="auto" w:fill="auto"/>
            <w:noWrap/>
            <w:vAlign w:val="center"/>
          </w:tcPr>
          <w:p w14:paraId="6034C853" w14:textId="77777777" w:rsidR="008D1D97" w:rsidRPr="0097127A" w:rsidRDefault="008D1D97" w:rsidP="00B300FA">
            <w:pPr>
              <w:spacing w:after="0" w:line="240" w:lineRule="auto"/>
              <w:jc w:val="center"/>
              <w:rPr>
                <w:rFonts w:eastAsia="Times New Roman" w:cs="Times New Roman"/>
                <w:color w:val="000000"/>
                <w:sz w:val="20"/>
                <w:szCs w:val="20"/>
                <w:lang w:eastAsia="cs-CZ"/>
              </w:rPr>
            </w:pPr>
            <w:r w:rsidRPr="0097127A">
              <w:rPr>
                <w:rFonts w:eastAsia="Times New Roman" w:cs="Times New Roman"/>
                <w:color w:val="000000"/>
                <w:sz w:val="20"/>
                <w:szCs w:val="20"/>
                <w:lang w:eastAsia="cs-CZ"/>
              </w:rPr>
              <w:t>∑P</w:t>
            </w:r>
            <w:r w:rsidRPr="0097127A">
              <w:rPr>
                <w:rFonts w:eastAsia="Times New Roman" w:cs="Times New Roman"/>
                <w:color w:val="000000"/>
                <w:sz w:val="20"/>
                <w:szCs w:val="20"/>
                <w:vertAlign w:val="subscript"/>
                <w:lang w:eastAsia="cs-CZ"/>
              </w:rPr>
              <w:t>A</w:t>
            </w:r>
            <w:r>
              <w:rPr>
                <w:rFonts w:eastAsia="Times New Roman" w:cs="Times New Roman"/>
                <w:color w:val="000000"/>
                <w:sz w:val="20"/>
                <w:szCs w:val="20"/>
                <w:vertAlign w:val="subscript"/>
                <w:lang w:eastAsia="cs-CZ"/>
              </w:rPr>
              <w:t>B</w:t>
            </w:r>
            <w:r w:rsidRPr="0097127A">
              <w:rPr>
                <w:rFonts w:eastAsia="Times New Roman" w:cs="Times New Roman"/>
                <w:color w:val="000000"/>
                <w:sz w:val="20"/>
                <w:szCs w:val="20"/>
                <w:vertAlign w:val="subscript"/>
                <w:lang w:eastAsia="cs-CZ"/>
              </w:rPr>
              <w:t>N</w:t>
            </w:r>
          </w:p>
        </w:tc>
        <w:tc>
          <w:tcPr>
            <w:tcW w:w="1020" w:type="dxa"/>
            <w:tcBorders>
              <w:top w:val="nil"/>
              <w:left w:val="nil"/>
              <w:bottom w:val="single" w:sz="8" w:space="0" w:color="auto"/>
              <w:right w:val="single" w:sz="4" w:space="0" w:color="auto"/>
            </w:tcBorders>
            <w:shd w:val="clear" w:color="auto" w:fill="auto"/>
            <w:noWrap/>
            <w:vAlign w:val="center"/>
          </w:tcPr>
          <w:p w14:paraId="63F610DC" w14:textId="77777777" w:rsidR="008D1D97" w:rsidRPr="0097127A" w:rsidRDefault="008D1D97" w:rsidP="00B300FA">
            <w:pPr>
              <w:spacing w:after="0" w:line="240" w:lineRule="auto"/>
              <w:jc w:val="center"/>
              <w:rPr>
                <w:rFonts w:eastAsia="Times New Roman" w:cs="Times New Roman"/>
                <w:color w:val="000000"/>
                <w:sz w:val="20"/>
                <w:szCs w:val="20"/>
                <w:lang w:eastAsia="cs-CZ"/>
              </w:rPr>
            </w:pPr>
            <w:r w:rsidRPr="0097127A">
              <w:rPr>
                <w:rFonts w:eastAsia="Times New Roman" w:cs="Times New Roman"/>
                <w:color w:val="000000"/>
                <w:sz w:val="20"/>
                <w:szCs w:val="20"/>
                <w:lang w:eastAsia="cs-CZ"/>
              </w:rPr>
              <w:t>O</w:t>
            </w:r>
            <w:r w:rsidRPr="0097127A">
              <w:rPr>
                <w:rFonts w:eastAsia="Times New Roman" w:cs="Times New Roman"/>
                <w:color w:val="000000"/>
                <w:sz w:val="20"/>
                <w:szCs w:val="20"/>
                <w:vertAlign w:val="subscript"/>
                <w:lang w:eastAsia="cs-CZ"/>
              </w:rPr>
              <w:t>A</w:t>
            </w:r>
            <w:r>
              <w:rPr>
                <w:rFonts w:eastAsia="Times New Roman" w:cs="Times New Roman"/>
                <w:color w:val="000000"/>
                <w:sz w:val="20"/>
                <w:szCs w:val="20"/>
                <w:vertAlign w:val="subscript"/>
                <w:lang w:eastAsia="cs-CZ"/>
              </w:rPr>
              <w:t>B</w:t>
            </w:r>
            <w:r w:rsidRPr="0097127A">
              <w:rPr>
                <w:rFonts w:eastAsia="Times New Roman" w:cs="Times New Roman"/>
                <w:color w:val="000000"/>
                <w:sz w:val="20"/>
                <w:szCs w:val="20"/>
                <w:vertAlign w:val="subscript"/>
                <w:lang w:eastAsia="cs-CZ"/>
              </w:rPr>
              <w:t>N</w:t>
            </w:r>
          </w:p>
        </w:tc>
        <w:tc>
          <w:tcPr>
            <w:tcW w:w="1600" w:type="dxa"/>
            <w:tcBorders>
              <w:top w:val="nil"/>
              <w:left w:val="nil"/>
              <w:bottom w:val="single" w:sz="8" w:space="0" w:color="auto"/>
              <w:right w:val="single" w:sz="8" w:space="0" w:color="auto"/>
            </w:tcBorders>
            <w:shd w:val="clear" w:color="auto" w:fill="auto"/>
            <w:noWrap/>
            <w:vAlign w:val="center"/>
          </w:tcPr>
          <w:p w14:paraId="71F1B9A9" w14:textId="77777777" w:rsidR="008D1D97" w:rsidRPr="0097127A" w:rsidRDefault="008D1D97" w:rsidP="00B300FA">
            <w:pPr>
              <w:spacing w:after="0" w:line="240" w:lineRule="auto"/>
              <w:jc w:val="center"/>
              <w:rPr>
                <w:rFonts w:eastAsia="Times New Roman" w:cs="Times New Roman"/>
                <w:color w:val="000000"/>
                <w:sz w:val="20"/>
                <w:szCs w:val="20"/>
                <w:lang w:eastAsia="cs-CZ"/>
              </w:rPr>
            </w:pPr>
            <w:r w:rsidRPr="0097127A">
              <w:rPr>
                <w:rFonts w:eastAsia="Times New Roman" w:cs="Times New Roman"/>
                <w:color w:val="000000"/>
                <w:sz w:val="20"/>
                <w:szCs w:val="20"/>
                <w:lang w:eastAsia="cs-CZ"/>
              </w:rPr>
              <w:t>∑ ((P-O)^2)/O</w:t>
            </w:r>
            <w:r w:rsidRPr="0097127A">
              <w:rPr>
                <w:rFonts w:eastAsia="Times New Roman" w:cs="Times New Roman"/>
                <w:color w:val="000000"/>
                <w:sz w:val="20"/>
                <w:szCs w:val="20"/>
                <w:vertAlign w:val="subscript"/>
                <w:lang w:eastAsia="cs-CZ"/>
              </w:rPr>
              <w:t>A</w:t>
            </w:r>
            <w:r>
              <w:rPr>
                <w:rFonts w:eastAsia="Times New Roman" w:cs="Times New Roman"/>
                <w:color w:val="000000"/>
                <w:sz w:val="20"/>
                <w:szCs w:val="20"/>
                <w:vertAlign w:val="subscript"/>
                <w:lang w:eastAsia="cs-CZ"/>
              </w:rPr>
              <w:t>B</w:t>
            </w:r>
            <w:r w:rsidRPr="0097127A">
              <w:rPr>
                <w:rFonts w:eastAsia="Times New Roman" w:cs="Times New Roman"/>
                <w:color w:val="000000"/>
                <w:sz w:val="20"/>
                <w:szCs w:val="20"/>
                <w:vertAlign w:val="subscript"/>
                <w:lang w:eastAsia="cs-CZ"/>
              </w:rPr>
              <w:t>N</w:t>
            </w:r>
          </w:p>
        </w:tc>
        <w:tc>
          <w:tcPr>
            <w:tcW w:w="871" w:type="dxa"/>
            <w:tcBorders>
              <w:top w:val="nil"/>
              <w:left w:val="nil"/>
              <w:bottom w:val="single" w:sz="8" w:space="0" w:color="auto"/>
              <w:right w:val="single" w:sz="8" w:space="0" w:color="auto"/>
            </w:tcBorders>
            <w:shd w:val="clear" w:color="auto" w:fill="auto"/>
            <w:noWrap/>
            <w:vAlign w:val="center"/>
          </w:tcPr>
          <w:p w14:paraId="616C7E41" w14:textId="77777777" w:rsidR="008D1D97" w:rsidRPr="0097127A" w:rsidRDefault="008D1D97" w:rsidP="00B300FA">
            <w:pPr>
              <w:spacing w:after="0" w:line="240" w:lineRule="auto"/>
              <w:jc w:val="center"/>
              <w:rPr>
                <w:rFonts w:eastAsia="Times New Roman" w:cs="Times New Roman"/>
                <w:color w:val="000000"/>
                <w:sz w:val="20"/>
                <w:szCs w:val="20"/>
                <w:lang w:eastAsia="cs-CZ"/>
              </w:rPr>
            </w:pPr>
            <w:r w:rsidRPr="0097127A">
              <w:rPr>
                <w:rFonts w:eastAsia="Times New Roman" w:cs="Times New Roman"/>
                <w:color w:val="000000"/>
                <w:sz w:val="20"/>
                <w:szCs w:val="20"/>
                <w:lang w:eastAsia="cs-CZ"/>
              </w:rPr>
              <w:t>∑</w:t>
            </w:r>
          </w:p>
        </w:tc>
      </w:tr>
      <w:tr w:rsidR="008D1D97" w:rsidRPr="0097127A" w14:paraId="563FF468" w14:textId="77777777" w:rsidTr="00A24D7B">
        <w:trPr>
          <w:trHeight w:val="240"/>
        </w:trPr>
        <w:tc>
          <w:tcPr>
            <w:tcW w:w="604" w:type="dxa"/>
            <w:tcBorders>
              <w:top w:val="nil"/>
              <w:left w:val="nil"/>
              <w:bottom w:val="nil"/>
              <w:right w:val="nil"/>
            </w:tcBorders>
            <w:shd w:val="clear" w:color="auto" w:fill="auto"/>
            <w:noWrap/>
            <w:vAlign w:val="center"/>
            <w:hideMark/>
          </w:tcPr>
          <w:p w14:paraId="6A198CF6" w14:textId="77777777" w:rsidR="008D1D97" w:rsidRPr="0097127A" w:rsidRDefault="008D1D97" w:rsidP="00B300FA">
            <w:pPr>
              <w:spacing w:after="0" w:line="240" w:lineRule="auto"/>
              <w:jc w:val="center"/>
              <w:rPr>
                <w:rFonts w:eastAsia="Times New Roman" w:cs="Times New Roman"/>
                <w:color w:val="000000"/>
                <w:lang w:eastAsia="cs-CZ"/>
              </w:rPr>
            </w:pPr>
          </w:p>
        </w:tc>
        <w:tc>
          <w:tcPr>
            <w:tcW w:w="995" w:type="dxa"/>
            <w:gridSpan w:val="2"/>
            <w:tcBorders>
              <w:top w:val="nil"/>
              <w:left w:val="nil"/>
              <w:bottom w:val="nil"/>
              <w:right w:val="nil"/>
            </w:tcBorders>
            <w:shd w:val="clear" w:color="auto" w:fill="auto"/>
            <w:noWrap/>
            <w:vAlign w:val="center"/>
            <w:hideMark/>
          </w:tcPr>
          <w:p w14:paraId="71419C7F" w14:textId="77777777" w:rsidR="008D1D97" w:rsidRPr="0097127A" w:rsidRDefault="008D1D97" w:rsidP="00B300FA">
            <w:pPr>
              <w:spacing w:after="0" w:line="240" w:lineRule="auto"/>
              <w:rPr>
                <w:rFonts w:eastAsia="Times New Roman" w:cs="Times New Roman"/>
                <w:sz w:val="18"/>
                <w:szCs w:val="20"/>
                <w:lang w:eastAsia="cs-CZ"/>
              </w:rPr>
            </w:pPr>
          </w:p>
        </w:tc>
        <w:tc>
          <w:tcPr>
            <w:tcW w:w="1308" w:type="dxa"/>
            <w:gridSpan w:val="2"/>
            <w:tcBorders>
              <w:top w:val="nil"/>
              <w:left w:val="nil"/>
              <w:bottom w:val="nil"/>
              <w:right w:val="nil"/>
            </w:tcBorders>
            <w:shd w:val="clear" w:color="auto" w:fill="auto"/>
            <w:noWrap/>
            <w:vAlign w:val="center"/>
            <w:hideMark/>
          </w:tcPr>
          <w:p w14:paraId="7D1D99E3" w14:textId="77777777" w:rsidR="008D1D97" w:rsidRPr="0097127A" w:rsidRDefault="008D1D97" w:rsidP="00B300FA">
            <w:pPr>
              <w:spacing w:after="0" w:line="240" w:lineRule="auto"/>
              <w:jc w:val="center"/>
              <w:rPr>
                <w:rFonts w:eastAsia="Times New Roman" w:cs="Times New Roman"/>
                <w:sz w:val="18"/>
                <w:szCs w:val="20"/>
                <w:lang w:eastAsia="cs-CZ"/>
              </w:rPr>
            </w:pPr>
          </w:p>
        </w:tc>
        <w:tc>
          <w:tcPr>
            <w:tcW w:w="1401" w:type="dxa"/>
            <w:tcBorders>
              <w:top w:val="nil"/>
              <w:left w:val="nil"/>
              <w:bottom w:val="nil"/>
              <w:right w:val="nil"/>
            </w:tcBorders>
            <w:shd w:val="clear" w:color="auto" w:fill="auto"/>
            <w:noWrap/>
            <w:vAlign w:val="center"/>
            <w:hideMark/>
          </w:tcPr>
          <w:p w14:paraId="73A58D14" w14:textId="77777777" w:rsidR="008D1D97" w:rsidRPr="0097127A" w:rsidRDefault="008D1D97" w:rsidP="00B300FA">
            <w:pPr>
              <w:spacing w:after="0" w:line="240" w:lineRule="auto"/>
              <w:jc w:val="center"/>
              <w:rPr>
                <w:rFonts w:eastAsia="Times New Roman" w:cs="Times New Roman"/>
                <w:sz w:val="18"/>
                <w:szCs w:val="20"/>
                <w:lang w:eastAsia="cs-CZ"/>
              </w:rPr>
            </w:pPr>
          </w:p>
        </w:tc>
        <w:tc>
          <w:tcPr>
            <w:tcW w:w="1947" w:type="dxa"/>
            <w:gridSpan w:val="2"/>
            <w:tcBorders>
              <w:top w:val="single" w:sz="8" w:space="0" w:color="auto"/>
              <w:left w:val="single" w:sz="8" w:space="0" w:color="auto"/>
              <w:bottom w:val="single" w:sz="8" w:space="0" w:color="auto"/>
              <w:right w:val="nil"/>
            </w:tcBorders>
            <w:shd w:val="clear" w:color="000000" w:fill="FFE699"/>
            <w:noWrap/>
            <w:vAlign w:val="center"/>
            <w:hideMark/>
          </w:tcPr>
          <w:p w14:paraId="31221C99" w14:textId="77777777" w:rsidR="008D1D97" w:rsidRPr="0097127A" w:rsidRDefault="008D1D97" w:rsidP="00B300FA">
            <w:pPr>
              <w:spacing w:after="0" w:line="240" w:lineRule="auto"/>
              <w:jc w:val="right"/>
              <w:rPr>
                <w:rFonts w:eastAsia="Times New Roman" w:cs="Times New Roman"/>
                <w:b/>
                <w:color w:val="000000"/>
                <w:sz w:val="18"/>
                <w:lang w:eastAsia="cs-CZ"/>
              </w:rPr>
            </w:pPr>
            <w:r w:rsidRPr="0097127A">
              <w:rPr>
                <w:rFonts w:eastAsia="Times New Roman" w:cs="Times New Roman"/>
                <w:b/>
                <w:color w:val="000000"/>
                <w:sz w:val="18"/>
                <w:lang w:eastAsia="cs-CZ"/>
              </w:rPr>
              <w:t>Chí kvadrát</w:t>
            </w:r>
          </w:p>
        </w:tc>
        <w:tc>
          <w:tcPr>
            <w:tcW w:w="1600" w:type="dxa"/>
            <w:tcBorders>
              <w:top w:val="nil"/>
              <w:left w:val="nil"/>
              <w:bottom w:val="single" w:sz="8" w:space="0" w:color="auto"/>
              <w:right w:val="single" w:sz="4" w:space="0" w:color="auto"/>
            </w:tcBorders>
            <w:shd w:val="clear" w:color="000000" w:fill="FFE699"/>
            <w:noWrap/>
            <w:vAlign w:val="center"/>
            <w:hideMark/>
          </w:tcPr>
          <w:p w14:paraId="04AFD574" w14:textId="77777777" w:rsidR="008D1D97" w:rsidRPr="0097127A" w:rsidRDefault="008D1D97" w:rsidP="00B300FA">
            <w:pPr>
              <w:spacing w:after="0" w:line="240" w:lineRule="auto"/>
              <w:jc w:val="center"/>
              <w:rPr>
                <w:rFonts w:eastAsia="Times New Roman" w:cs="Times New Roman"/>
                <w:b/>
                <w:color w:val="000000"/>
                <w:sz w:val="18"/>
                <w:lang w:eastAsia="cs-CZ"/>
              </w:rPr>
            </w:pPr>
            <w:r w:rsidRPr="0097127A">
              <w:rPr>
                <w:rFonts w:eastAsia="Times New Roman" w:cs="Times New Roman"/>
                <w:b/>
                <w:color w:val="000000"/>
                <w:sz w:val="20"/>
                <w:szCs w:val="20"/>
                <w:lang w:eastAsia="cs-CZ"/>
              </w:rPr>
              <w:t>∑∑ ((P-O)^2)/O</w:t>
            </w:r>
          </w:p>
        </w:tc>
        <w:tc>
          <w:tcPr>
            <w:tcW w:w="87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89C7BA2" w14:textId="77777777" w:rsidR="008D1D97" w:rsidRPr="0097127A" w:rsidRDefault="008D1D97" w:rsidP="00B300FA">
            <w:pPr>
              <w:spacing w:after="0" w:line="240" w:lineRule="auto"/>
              <w:jc w:val="center"/>
              <w:rPr>
                <w:rFonts w:eastAsia="Times New Roman" w:cs="Times New Roman"/>
                <w:b/>
                <w:bCs/>
                <w:color w:val="548235"/>
                <w:sz w:val="18"/>
                <w:lang w:eastAsia="cs-CZ"/>
              </w:rPr>
            </w:pPr>
            <w:r w:rsidRPr="0097127A">
              <w:rPr>
                <w:rFonts w:eastAsia="Times New Roman" w:cs="Times New Roman"/>
                <w:b/>
                <w:bCs/>
                <w:color w:val="FF0000"/>
                <w:sz w:val="18"/>
                <w:lang w:eastAsia="cs-CZ"/>
              </w:rPr>
              <w:t>H0</w:t>
            </w:r>
            <w:r w:rsidRPr="0097127A">
              <w:rPr>
                <w:rFonts w:eastAsia="Times New Roman" w:cs="Times New Roman"/>
                <w:b/>
                <w:bCs/>
                <w:color w:val="548235"/>
                <w:sz w:val="18"/>
                <w:lang w:eastAsia="cs-CZ"/>
              </w:rPr>
              <w:t xml:space="preserve"> </w:t>
            </w:r>
            <w:r w:rsidRPr="0097127A">
              <w:rPr>
                <w:rFonts w:eastAsia="Times New Roman" w:cs="Times New Roman"/>
                <w:b/>
                <w:bCs/>
                <w:sz w:val="18"/>
                <w:lang w:eastAsia="cs-CZ"/>
              </w:rPr>
              <w:t>/</w:t>
            </w:r>
            <w:r w:rsidRPr="0097127A">
              <w:rPr>
                <w:rFonts w:eastAsia="Times New Roman" w:cs="Times New Roman"/>
                <w:b/>
                <w:bCs/>
                <w:color w:val="548235"/>
                <w:sz w:val="18"/>
                <w:lang w:eastAsia="cs-CZ"/>
              </w:rPr>
              <w:t xml:space="preserve"> HA</w:t>
            </w:r>
          </w:p>
        </w:tc>
      </w:tr>
    </w:tbl>
    <w:p w14:paraId="34DFDC1A" w14:textId="6C99440D" w:rsidR="0038604C" w:rsidRDefault="0038604C" w:rsidP="00B300FA">
      <w:pPr>
        <w:spacing w:before="120" w:line="360" w:lineRule="auto"/>
        <w:ind w:firstLine="357"/>
        <w:rPr>
          <w:rFonts w:cs="Times New Roman"/>
          <w:szCs w:val="24"/>
        </w:rPr>
      </w:pPr>
    </w:p>
    <w:p w14:paraId="17D68938" w14:textId="7208BEB8" w:rsidR="003A1F97" w:rsidRDefault="0038604C" w:rsidP="004F0D14">
      <w:pPr>
        <w:spacing w:before="120" w:line="360" w:lineRule="auto"/>
        <w:ind w:firstLine="357"/>
        <w:jc w:val="both"/>
        <w:rPr>
          <w:rFonts w:cs="Times New Roman"/>
          <w:szCs w:val="24"/>
        </w:rPr>
      </w:pPr>
      <w:r w:rsidRPr="0028538F">
        <w:rPr>
          <w:rFonts w:cs="Times New Roman"/>
          <w:szCs w:val="24"/>
        </w:rPr>
        <w:t xml:space="preserve">Grafy na </w:t>
      </w:r>
      <w:r w:rsidR="0008013E">
        <w:rPr>
          <w:rFonts w:cs="Times New Roman"/>
          <w:szCs w:val="24"/>
        </w:rPr>
        <w:t>levé</w:t>
      </w:r>
      <w:r w:rsidRPr="0028538F">
        <w:rPr>
          <w:rFonts w:cs="Times New Roman"/>
          <w:szCs w:val="24"/>
        </w:rPr>
        <w:t xml:space="preserve"> straně od popisované tabulky zobrazují grafické znázornění počtu odpovědí posuzovaných skupin. Osa </w:t>
      </w:r>
      <w:r w:rsidRPr="0028538F">
        <w:rPr>
          <w:rFonts w:cs="Times New Roman"/>
          <w:b/>
          <w:szCs w:val="24"/>
        </w:rPr>
        <w:t>x</w:t>
      </w:r>
      <w:r w:rsidRPr="0028538F">
        <w:rPr>
          <w:rFonts w:cs="Times New Roman"/>
          <w:szCs w:val="24"/>
        </w:rPr>
        <w:t xml:space="preserve"> zobrazuje druh odpovědi a osa </w:t>
      </w:r>
      <w:r w:rsidRPr="0028538F">
        <w:rPr>
          <w:rFonts w:cs="Times New Roman"/>
          <w:b/>
          <w:szCs w:val="24"/>
        </w:rPr>
        <w:t>y</w:t>
      </w:r>
      <w:r w:rsidRPr="0028538F">
        <w:rPr>
          <w:rFonts w:cs="Times New Roman"/>
          <w:szCs w:val="24"/>
        </w:rPr>
        <w:t xml:space="preserve"> zobrazuje počet odpovědí k dané otázce.</w:t>
      </w:r>
    </w:p>
    <w:p w14:paraId="65B94BBE" w14:textId="77777777" w:rsidR="003A1F97" w:rsidRDefault="003A1F97" w:rsidP="00B300FA">
      <w:pPr>
        <w:spacing w:before="120" w:line="360" w:lineRule="auto"/>
        <w:ind w:firstLine="357"/>
        <w:rPr>
          <w:rFonts w:cs="Times New Roman"/>
          <w:szCs w:val="24"/>
        </w:rPr>
      </w:pPr>
    </w:p>
    <w:p w14:paraId="116DF1F9" w14:textId="58B4DA32" w:rsidR="003A1F97" w:rsidRPr="003A1F97" w:rsidRDefault="007D1A8C" w:rsidP="00B300FA">
      <w:pPr>
        <w:pStyle w:val="Nadpis3"/>
        <w:spacing w:line="360" w:lineRule="auto"/>
      </w:pPr>
      <w:bookmarkStart w:id="48" w:name="_Toc70860660"/>
      <w:r>
        <w:t>5</w:t>
      </w:r>
      <w:r w:rsidR="00372DDE">
        <w:t>.10</w:t>
      </w:r>
      <w:r w:rsidR="003A1F97" w:rsidRPr="003A1F97">
        <w:tab/>
        <w:t>Vyhodnocování výsledků</w:t>
      </w:r>
      <w:bookmarkEnd w:id="48"/>
    </w:p>
    <w:p w14:paraId="5CDF8905" w14:textId="77777777" w:rsidR="00975072" w:rsidRDefault="00975072" w:rsidP="004F0D14">
      <w:pPr>
        <w:spacing w:before="120" w:line="360" w:lineRule="auto"/>
        <w:ind w:firstLine="357"/>
        <w:jc w:val="both"/>
      </w:pPr>
      <w:r>
        <w:t xml:space="preserve">Následující podkapitoly vyhodnocují výsledky dotazníkového šetření, kde je taktéž uvedeno jejich grafické znázornění včetně tabulek s uvedenou hypotézou </w:t>
      </w:r>
      <w:r w:rsidRPr="00975072">
        <w:rPr>
          <w:b/>
        </w:rPr>
        <w:t>H</w:t>
      </w:r>
      <w:r w:rsidRPr="00975072">
        <w:rPr>
          <w:b/>
          <w:vertAlign w:val="subscript"/>
        </w:rPr>
        <w:t>0</w:t>
      </w:r>
      <w:r>
        <w:t xml:space="preserve"> respektive </w:t>
      </w:r>
      <w:r w:rsidRPr="00975072">
        <w:rPr>
          <w:b/>
        </w:rPr>
        <w:t>H</w:t>
      </w:r>
      <w:r w:rsidRPr="00975072">
        <w:rPr>
          <w:b/>
          <w:vertAlign w:val="subscript"/>
        </w:rPr>
        <w:t>A</w:t>
      </w:r>
      <w:r>
        <w:t>.</w:t>
      </w:r>
    </w:p>
    <w:p w14:paraId="5169DBEB" w14:textId="454A4A4D" w:rsidR="00975072" w:rsidRDefault="00975072" w:rsidP="004F0D14">
      <w:pPr>
        <w:spacing w:before="120" w:line="360" w:lineRule="auto"/>
        <w:ind w:firstLine="357"/>
        <w:jc w:val="both"/>
      </w:pPr>
      <w:r>
        <w:lastRenderedPageBreak/>
        <w:t xml:space="preserve">V kapitole </w:t>
      </w:r>
      <w:proofErr w:type="gramStart"/>
      <w:r w:rsidR="008F30F7">
        <w:t>5</w:t>
      </w:r>
      <w:r w:rsidR="00372DDE">
        <w:t>.10</w:t>
      </w:r>
      <w:r w:rsidRPr="007C134C">
        <w:t>.21</w:t>
      </w:r>
      <w:proofErr w:type="gramEnd"/>
      <w:r>
        <w:t xml:space="preserve"> </w:t>
      </w:r>
      <w:r w:rsidR="00163043">
        <w:t>je uvedena</w:t>
      </w:r>
      <w:r>
        <w:t xml:space="preserve"> souhrnn</w:t>
      </w:r>
      <w:r w:rsidR="00163043">
        <w:t>á</w:t>
      </w:r>
      <w:r>
        <w:t xml:space="preserve"> tabulk</w:t>
      </w:r>
      <w:r w:rsidR="00163043">
        <w:t>a</w:t>
      </w:r>
      <w:r>
        <w:t xml:space="preserve"> pro porovnání vypočítaných hypotéz, které vyšly u jednotlivých srovnávaných skupin (dle pohlaví; dle </w:t>
      </w:r>
      <w:r w:rsidR="0008013E">
        <w:t>školy, kterou navštěvují</w:t>
      </w:r>
      <w:r w:rsidR="004F0D14">
        <w:t>) a </w:t>
      </w:r>
      <w:r>
        <w:t xml:space="preserve">to pro každou z </w:t>
      </w:r>
      <w:r w:rsidR="0008013E">
        <w:t>dvaceti</w:t>
      </w:r>
      <w:r>
        <w:t xml:space="preserve"> předložených otázek.</w:t>
      </w:r>
    </w:p>
    <w:p w14:paraId="240AFD59" w14:textId="77777777" w:rsidR="00975072" w:rsidRDefault="00975072" w:rsidP="00B300FA">
      <w:pPr>
        <w:ind w:firstLine="357"/>
      </w:pPr>
      <w:r>
        <w:br w:type="page"/>
      </w:r>
    </w:p>
    <w:p w14:paraId="7670EAA1" w14:textId="4860AF4D" w:rsidR="00975072" w:rsidRDefault="007D1A8C" w:rsidP="00B300FA">
      <w:pPr>
        <w:pStyle w:val="Nadpis4"/>
        <w:ind w:left="357"/>
      </w:pPr>
      <w:bookmarkStart w:id="49" w:name="_Toc70860661"/>
      <w:r>
        <w:lastRenderedPageBreak/>
        <w:t>5</w:t>
      </w:r>
      <w:r w:rsidR="00372DDE">
        <w:t>.10</w:t>
      </w:r>
      <w:r w:rsidR="00975072">
        <w:t>.1</w:t>
      </w:r>
      <w:r w:rsidR="00975072">
        <w:tab/>
        <w:t xml:space="preserve">Otázka č. 1 - </w:t>
      </w:r>
      <w:r w:rsidR="00975072" w:rsidRPr="00975072">
        <w:t>Co je to šikana?</w:t>
      </w:r>
      <w:bookmarkEnd w:id="49"/>
    </w:p>
    <w:p w14:paraId="066D3156" w14:textId="33CD6711" w:rsidR="00975072" w:rsidRDefault="00975072" w:rsidP="00B300FA">
      <w:pPr>
        <w:spacing w:before="120" w:line="360" w:lineRule="auto"/>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975072" w:rsidRPr="0097127A" w14:paraId="4E56694B" w14:textId="77777777" w:rsidTr="003F1CF6">
        <w:tc>
          <w:tcPr>
            <w:tcW w:w="4393" w:type="dxa"/>
          </w:tcPr>
          <w:p w14:paraId="38B80BAC" w14:textId="4231B534" w:rsidR="00975072" w:rsidRPr="0097127A" w:rsidRDefault="00BD0F93" w:rsidP="00B300FA">
            <w:pPr>
              <w:spacing w:before="10" w:line="360" w:lineRule="auto"/>
              <w:rPr>
                <w:rFonts w:cs="Times New Roman"/>
                <w:sz w:val="16"/>
                <w:szCs w:val="24"/>
              </w:rPr>
            </w:pPr>
            <w:r>
              <w:rPr>
                <w:rFonts w:cs="Times New Roman"/>
                <w:b/>
                <w:i/>
                <w:sz w:val="16"/>
                <w:szCs w:val="24"/>
              </w:rPr>
              <w:t>Graf č. 4</w:t>
            </w:r>
            <w:r w:rsidR="00975072" w:rsidRPr="0097127A">
              <w:rPr>
                <w:rFonts w:cs="Times New Roman"/>
                <w:b/>
                <w:i/>
                <w:sz w:val="16"/>
                <w:szCs w:val="24"/>
              </w:rPr>
              <w:t>a:</w:t>
            </w:r>
            <w:r w:rsidR="00975072" w:rsidRPr="0097127A">
              <w:rPr>
                <w:rFonts w:cs="Times New Roman"/>
                <w:i/>
                <w:sz w:val="16"/>
                <w:szCs w:val="24"/>
              </w:rPr>
              <w:t xml:space="preserve"> Poměr odpovědí k otázce č. 1 – dle pohlaví</w:t>
            </w:r>
          </w:p>
        </w:tc>
        <w:tc>
          <w:tcPr>
            <w:tcW w:w="4668" w:type="dxa"/>
          </w:tcPr>
          <w:p w14:paraId="07A48A33" w14:textId="054CE90C" w:rsidR="00975072" w:rsidRPr="0097127A" w:rsidRDefault="000361FE" w:rsidP="00B300FA">
            <w:pPr>
              <w:spacing w:before="10" w:line="360" w:lineRule="auto"/>
              <w:rPr>
                <w:rFonts w:cs="Times New Roman"/>
                <w:sz w:val="16"/>
                <w:szCs w:val="24"/>
              </w:rPr>
            </w:pPr>
            <w:r>
              <w:rPr>
                <w:rFonts w:cs="Times New Roman"/>
                <w:b/>
                <w:i/>
                <w:sz w:val="16"/>
                <w:szCs w:val="24"/>
              </w:rPr>
              <w:t>Tabulky č. 4</w:t>
            </w:r>
            <w:r w:rsidR="00975072" w:rsidRPr="0097127A">
              <w:rPr>
                <w:rFonts w:cs="Times New Roman"/>
                <w:b/>
                <w:i/>
                <w:sz w:val="16"/>
                <w:szCs w:val="24"/>
              </w:rPr>
              <w:t>a:</w:t>
            </w:r>
            <w:r w:rsidR="00975072" w:rsidRPr="0097127A">
              <w:rPr>
                <w:rFonts w:cs="Times New Roman"/>
                <w:i/>
                <w:sz w:val="16"/>
                <w:szCs w:val="24"/>
              </w:rPr>
              <w:t xml:space="preserve"> Výpočty k otázce č. 1 – dle pohlaví</w:t>
            </w:r>
          </w:p>
        </w:tc>
      </w:tr>
    </w:tbl>
    <w:p w14:paraId="60A3CFB9" w14:textId="69F7C83F" w:rsidR="00975072" w:rsidRPr="00E0301E" w:rsidRDefault="00E0301E" w:rsidP="00B300FA">
      <w:pPr>
        <w:spacing w:before="10" w:line="360" w:lineRule="auto"/>
        <w:rPr>
          <w:rFonts w:cs="Times New Roman"/>
        </w:rPr>
      </w:pPr>
      <w:r>
        <w:rPr>
          <w:noProof/>
          <w:lang w:eastAsia="cs-CZ"/>
        </w:rPr>
        <w:drawing>
          <wp:anchor distT="0" distB="0" distL="114300" distR="114300" simplePos="0" relativeHeight="251743232" behindDoc="1" locked="0" layoutInCell="1" allowOverlap="1" wp14:anchorId="67812532" wp14:editId="60EF4666">
            <wp:simplePos x="0" y="0"/>
            <wp:positionH relativeFrom="margin">
              <wp:posOffset>2991485</wp:posOffset>
            </wp:positionH>
            <wp:positionV relativeFrom="paragraph">
              <wp:posOffset>254519</wp:posOffset>
            </wp:positionV>
            <wp:extent cx="2404110" cy="1049655"/>
            <wp:effectExtent l="0" t="0" r="0" b="0"/>
            <wp:wrapTight wrapText="bothSides">
              <wp:wrapPolygon edited="0">
                <wp:start x="0" y="0"/>
                <wp:lineTo x="0" y="21169"/>
                <wp:lineTo x="21395" y="21169"/>
                <wp:lineTo x="21395"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04110" cy="104965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noProof/>
          <w:szCs w:val="24"/>
          <w:lang w:eastAsia="cs-CZ"/>
        </w:rPr>
        <w:t xml:space="preserve"> </w:t>
      </w:r>
      <w:r w:rsidR="00E93F4F">
        <w:rPr>
          <w:rFonts w:cs="Times New Roman"/>
          <w:noProof/>
          <w:szCs w:val="24"/>
          <w:lang w:eastAsia="cs-CZ"/>
        </w:rPr>
        <w:drawing>
          <wp:anchor distT="0" distB="0" distL="114300" distR="114300" simplePos="0" relativeHeight="251665408" behindDoc="1" locked="0" layoutInCell="1" allowOverlap="1" wp14:anchorId="74ED460D" wp14:editId="493E6AC2">
            <wp:simplePos x="0" y="0"/>
            <wp:positionH relativeFrom="margin">
              <wp:align>left</wp:align>
            </wp:positionH>
            <wp:positionV relativeFrom="paragraph">
              <wp:posOffset>29210</wp:posOffset>
            </wp:positionV>
            <wp:extent cx="2796540" cy="1677035"/>
            <wp:effectExtent l="0" t="0" r="3810" b="0"/>
            <wp:wrapTight wrapText="bothSides">
              <wp:wrapPolygon edited="0">
                <wp:start x="0" y="0"/>
                <wp:lineTo x="0" y="21346"/>
                <wp:lineTo x="21482" y="21346"/>
                <wp:lineTo x="21482"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540" cy="1677035"/>
                    </a:xfrm>
                    <a:prstGeom prst="rect">
                      <a:avLst/>
                    </a:prstGeom>
                    <a:noFill/>
                  </pic:spPr>
                </pic:pic>
              </a:graphicData>
            </a:graphic>
            <wp14:sizeRelH relativeFrom="margin">
              <wp14:pctWidth>0</wp14:pctWidth>
            </wp14:sizeRelH>
            <wp14:sizeRelV relativeFrom="margin">
              <wp14:pctHeight>0</wp14:pctHeight>
            </wp14:sizeRelV>
          </wp:anchor>
        </w:drawing>
      </w:r>
    </w:p>
    <w:p w14:paraId="7F50C648" w14:textId="6485C32D" w:rsidR="00E93F4F" w:rsidRPr="0097127A" w:rsidRDefault="00E93F4F" w:rsidP="00B300FA">
      <w:pPr>
        <w:spacing w:before="10" w:line="360" w:lineRule="auto"/>
        <w:rPr>
          <w:rFonts w:cs="Times New Roman"/>
          <w:szCs w:val="24"/>
        </w:rPr>
      </w:pPr>
    </w:p>
    <w:p w14:paraId="4CC818C0" w14:textId="53C16007" w:rsidR="004E3111" w:rsidRDefault="004E3111" w:rsidP="00B300FA">
      <w:pPr>
        <w:spacing w:before="120" w:line="360" w:lineRule="auto"/>
      </w:pPr>
    </w:p>
    <w:p w14:paraId="336A550B" w14:textId="40F00BC6" w:rsidR="004E3111" w:rsidRDefault="004E3111" w:rsidP="00B300FA">
      <w:pPr>
        <w:spacing w:before="120" w:line="360" w:lineRule="auto"/>
      </w:pPr>
    </w:p>
    <w:p w14:paraId="114D51ED" w14:textId="01514FE9" w:rsidR="004E3111" w:rsidRPr="00B53395" w:rsidRDefault="004E3111" w:rsidP="00B300FA">
      <w:pPr>
        <w:spacing w:before="120" w:line="360" w:lineRule="auto"/>
        <w:ind w:firstLine="357"/>
        <w:rPr>
          <w:sz w:val="20"/>
        </w:rPr>
      </w:pPr>
    </w:p>
    <w:p w14:paraId="45948042" w14:textId="4266B2DC" w:rsidR="00B53395" w:rsidRDefault="00A61695" w:rsidP="00B300FA">
      <w:pPr>
        <w:spacing w:before="120" w:line="360" w:lineRule="auto"/>
        <w:ind w:firstLine="357"/>
        <w:jc w:val="both"/>
      </w:pPr>
      <w:r>
        <w:t>Na otázku „</w:t>
      </w:r>
      <w:r w:rsidRPr="00A61695">
        <w:rPr>
          <w:i/>
        </w:rPr>
        <w:t>Co je to šikana?</w:t>
      </w:r>
      <w:r>
        <w:t>“ odpovídala většina respondentů stejně</w:t>
      </w:r>
      <w:r w:rsidR="007B2470">
        <w:t>,</w:t>
      </w:r>
      <w:r>
        <w:t xml:space="preserve"> „</w:t>
      </w:r>
      <w:r w:rsidRPr="00A61695">
        <w:rPr>
          <w:i/>
        </w:rPr>
        <w:t xml:space="preserve">Opakované </w:t>
      </w:r>
      <w:r w:rsidR="004F0D14">
        <w:rPr>
          <w:i/>
        </w:rPr>
        <w:t>fyzické a </w:t>
      </w:r>
      <w:r w:rsidRPr="00A61695">
        <w:rPr>
          <w:i/>
        </w:rPr>
        <w:t>psychické násilí</w:t>
      </w:r>
      <w:r>
        <w:t>“ a to dívky v 98% a chlapci v 97%. Pouze 1% dívek odpovědělo, že se jedná o „</w:t>
      </w:r>
      <w:r w:rsidRPr="00A61695">
        <w:rPr>
          <w:i/>
        </w:rPr>
        <w:t>Jednorázové psychické násilí</w:t>
      </w:r>
      <w:r>
        <w:t>“ a 2% chlapců, že jde o „</w:t>
      </w:r>
      <w:r w:rsidRPr="00A61695">
        <w:rPr>
          <w:i/>
        </w:rPr>
        <w:t>Jednorázové fyzické násilí</w:t>
      </w:r>
      <w:r>
        <w:t>“.</w:t>
      </w:r>
    </w:p>
    <w:p w14:paraId="13FACF2A" w14:textId="6D093C8A" w:rsidR="00C409C6" w:rsidRDefault="00B73EB6" w:rsidP="00B300FA">
      <w:pPr>
        <w:spacing w:before="120" w:line="360" w:lineRule="auto"/>
        <w:ind w:firstLine="357"/>
        <w:jc w:val="both"/>
      </w:pPr>
      <w:r>
        <w:t>Z</w:t>
      </w:r>
      <w:r w:rsidR="007B2470">
        <w:t> uvedeného vyplývá</w:t>
      </w:r>
      <w:r>
        <w:t>, že dívky i chlapci mají základní znalost o šikaně.</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4E3111" w:rsidRPr="0097127A" w14:paraId="45750157" w14:textId="77777777" w:rsidTr="003F1CF6">
        <w:tc>
          <w:tcPr>
            <w:tcW w:w="4393" w:type="dxa"/>
          </w:tcPr>
          <w:p w14:paraId="5B3B8D32" w14:textId="3AC7D02A" w:rsidR="004E3111" w:rsidRPr="0097127A" w:rsidRDefault="00BD0F93" w:rsidP="005833FC">
            <w:pPr>
              <w:spacing w:before="10" w:line="360" w:lineRule="auto"/>
              <w:rPr>
                <w:rFonts w:cs="Times New Roman"/>
                <w:sz w:val="16"/>
                <w:szCs w:val="24"/>
              </w:rPr>
            </w:pPr>
            <w:r>
              <w:rPr>
                <w:rFonts w:cs="Times New Roman"/>
                <w:b/>
                <w:i/>
                <w:sz w:val="16"/>
                <w:szCs w:val="24"/>
              </w:rPr>
              <w:t>Graf č. 4</w:t>
            </w:r>
            <w:r w:rsidR="005833FC">
              <w:rPr>
                <w:rFonts w:cs="Times New Roman"/>
                <w:b/>
                <w:i/>
                <w:sz w:val="16"/>
                <w:szCs w:val="24"/>
              </w:rPr>
              <w:t>b</w:t>
            </w:r>
            <w:r w:rsidR="004E3111" w:rsidRPr="0097127A">
              <w:rPr>
                <w:rFonts w:cs="Times New Roman"/>
                <w:b/>
                <w:i/>
                <w:sz w:val="16"/>
                <w:szCs w:val="24"/>
              </w:rPr>
              <w:t>:</w:t>
            </w:r>
            <w:r w:rsidR="004E3111" w:rsidRPr="0097127A">
              <w:rPr>
                <w:rFonts w:cs="Times New Roman"/>
                <w:i/>
                <w:sz w:val="16"/>
                <w:szCs w:val="24"/>
              </w:rPr>
              <w:t xml:space="preserve"> Poměr odpovědí k otázce č. 1 – dle </w:t>
            </w:r>
            <w:r w:rsidR="004E3111">
              <w:rPr>
                <w:rFonts w:cs="Times New Roman"/>
                <w:i/>
                <w:sz w:val="16"/>
                <w:szCs w:val="24"/>
              </w:rPr>
              <w:t>školy</w:t>
            </w:r>
          </w:p>
        </w:tc>
        <w:tc>
          <w:tcPr>
            <w:tcW w:w="4668" w:type="dxa"/>
          </w:tcPr>
          <w:p w14:paraId="16A4A5B0" w14:textId="49677038" w:rsidR="004E3111" w:rsidRPr="0097127A" w:rsidRDefault="004E3111" w:rsidP="005833FC">
            <w:pPr>
              <w:spacing w:before="10" w:line="360" w:lineRule="auto"/>
              <w:rPr>
                <w:rFonts w:cs="Times New Roman"/>
                <w:sz w:val="16"/>
                <w:szCs w:val="24"/>
              </w:rPr>
            </w:pPr>
            <w:r>
              <w:rPr>
                <w:rFonts w:cs="Times New Roman"/>
                <w:b/>
                <w:i/>
                <w:sz w:val="16"/>
                <w:szCs w:val="24"/>
              </w:rPr>
              <w:t>Tabulky č. 4</w:t>
            </w:r>
            <w:r w:rsidR="005833FC">
              <w:rPr>
                <w:rFonts w:cs="Times New Roman"/>
                <w:b/>
                <w:i/>
                <w:sz w:val="16"/>
                <w:szCs w:val="24"/>
              </w:rPr>
              <w:t>b</w:t>
            </w:r>
            <w:r w:rsidRPr="0097127A">
              <w:rPr>
                <w:rFonts w:cs="Times New Roman"/>
                <w:b/>
                <w:i/>
                <w:sz w:val="16"/>
                <w:szCs w:val="24"/>
              </w:rPr>
              <w:t>:</w:t>
            </w:r>
            <w:r w:rsidRPr="0097127A">
              <w:rPr>
                <w:rFonts w:cs="Times New Roman"/>
                <w:i/>
                <w:sz w:val="16"/>
                <w:szCs w:val="24"/>
              </w:rPr>
              <w:t xml:space="preserve"> Výp</w:t>
            </w:r>
            <w:r>
              <w:rPr>
                <w:rFonts w:cs="Times New Roman"/>
                <w:i/>
                <w:sz w:val="16"/>
                <w:szCs w:val="24"/>
              </w:rPr>
              <w:t>očty k otázce č. 1 – dle školy</w:t>
            </w:r>
          </w:p>
        </w:tc>
      </w:tr>
    </w:tbl>
    <w:p w14:paraId="452A5D4B" w14:textId="1AE480A6" w:rsidR="004E3111" w:rsidRDefault="00E0301E" w:rsidP="00975072">
      <w:pPr>
        <w:spacing w:before="120" w:line="360" w:lineRule="auto"/>
      </w:pPr>
      <w:r>
        <w:rPr>
          <w:noProof/>
          <w:lang w:eastAsia="cs-CZ"/>
        </w:rPr>
        <w:drawing>
          <wp:anchor distT="0" distB="0" distL="114300" distR="114300" simplePos="0" relativeHeight="251744256" behindDoc="1" locked="0" layoutInCell="1" allowOverlap="1" wp14:anchorId="49C3825E" wp14:editId="7A638D26">
            <wp:simplePos x="0" y="0"/>
            <wp:positionH relativeFrom="column">
              <wp:posOffset>2811780</wp:posOffset>
            </wp:positionH>
            <wp:positionV relativeFrom="paragraph">
              <wp:posOffset>306532</wp:posOffset>
            </wp:positionV>
            <wp:extent cx="2966400" cy="1018800"/>
            <wp:effectExtent l="0" t="0" r="5715" b="0"/>
            <wp:wrapTight wrapText="bothSides">
              <wp:wrapPolygon edited="0">
                <wp:start x="0" y="0"/>
                <wp:lineTo x="0" y="21007"/>
                <wp:lineTo x="21503" y="21007"/>
                <wp:lineTo x="21503"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6400" cy="1018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t xml:space="preserve"> </w:t>
      </w:r>
      <w:r w:rsidR="00370627">
        <w:rPr>
          <w:noProof/>
          <w:lang w:eastAsia="cs-CZ"/>
        </w:rPr>
        <w:drawing>
          <wp:anchor distT="0" distB="0" distL="114300" distR="114300" simplePos="0" relativeHeight="251667456" behindDoc="1" locked="0" layoutInCell="1" allowOverlap="1" wp14:anchorId="51196866" wp14:editId="69F16B47">
            <wp:simplePos x="0" y="0"/>
            <wp:positionH relativeFrom="margin">
              <wp:posOffset>0</wp:posOffset>
            </wp:positionH>
            <wp:positionV relativeFrom="paragraph">
              <wp:posOffset>26035</wp:posOffset>
            </wp:positionV>
            <wp:extent cx="2796540" cy="1885315"/>
            <wp:effectExtent l="0" t="0" r="3810" b="635"/>
            <wp:wrapTight wrapText="bothSides">
              <wp:wrapPolygon edited="0">
                <wp:start x="0" y="0"/>
                <wp:lineTo x="0" y="21389"/>
                <wp:lineTo x="21482" y="21389"/>
                <wp:lineTo x="21482"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6540" cy="1885315"/>
                    </a:xfrm>
                    <a:prstGeom prst="rect">
                      <a:avLst/>
                    </a:prstGeom>
                    <a:noFill/>
                  </pic:spPr>
                </pic:pic>
              </a:graphicData>
            </a:graphic>
            <wp14:sizeRelH relativeFrom="margin">
              <wp14:pctWidth>0</wp14:pctWidth>
            </wp14:sizeRelH>
            <wp14:sizeRelV relativeFrom="margin">
              <wp14:pctHeight>0</wp14:pctHeight>
            </wp14:sizeRelV>
          </wp:anchor>
        </w:drawing>
      </w:r>
    </w:p>
    <w:p w14:paraId="5B4EB785" w14:textId="56C680CE" w:rsidR="004E3111" w:rsidRDefault="004E3111" w:rsidP="00975072">
      <w:pPr>
        <w:spacing w:before="120" w:line="360" w:lineRule="auto"/>
      </w:pPr>
    </w:p>
    <w:p w14:paraId="75E3470C" w14:textId="6088BBF1" w:rsidR="004E3111" w:rsidRPr="00B53395" w:rsidRDefault="004E3111" w:rsidP="00975072">
      <w:pPr>
        <w:spacing w:before="120" w:line="360" w:lineRule="auto"/>
        <w:rPr>
          <w:sz w:val="18"/>
        </w:rPr>
      </w:pPr>
    </w:p>
    <w:p w14:paraId="32FA91C3" w14:textId="77777777" w:rsidR="00B53395" w:rsidRDefault="00A61695" w:rsidP="00B53395">
      <w:pPr>
        <w:spacing w:before="120" w:line="360" w:lineRule="auto"/>
        <w:ind w:firstLine="357"/>
        <w:jc w:val="both"/>
      </w:pPr>
      <w:r>
        <w:t xml:space="preserve">Stejně jako </w:t>
      </w:r>
      <w:r w:rsidR="007B2470">
        <w:t>v </w:t>
      </w:r>
      <w:r>
        <w:t>předch</w:t>
      </w:r>
      <w:r w:rsidR="007B2470">
        <w:t>ázejícím porovnání dle pohlaví</w:t>
      </w:r>
      <w:r>
        <w:t xml:space="preserve"> i </w:t>
      </w:r>
      <w:r w:rsidR="007B2470">
        <w:t xml:space="preserve">zde </w:t>
      </w:r>
      <w:r>
        <w:t>žáci odpovídali v</w:t>
      </w:r>
      <w:r w:rsidR="00F74BD1">
        <w:t> naprosté většině shodně</w:t>
      </w:r>
      <w:r>
        <w:t>, že šikana je opakov</w:t>
      </w:r>
      <w:r w:rsidR="000D4A5C">
        <w:t>a</w:t>
      </w:r>
      <w:r>
        <w:t>né fyzické a psych</w:t>
      </w:r>
      <w:r w:rsidR="000D4A5C">
        <w:t>i</w:t>
      </w:r>
      <w:r>
        <w:t>cké</w:t>
      </w:r>
      <w:r w:rsidR="000D4A5C">
        <w:t xml:space="preserve"> násilí. Žáci ze školy ZŠ Svatoplukova v procentuálním počtu </w:t>
      </w:r>
      <w:r w:rsidR="00F74BD1">
        <w:t>97%, ze školy Dr. Hrubého v 98%</w:t>
      </w:r>
      <w:r w:rsidR="000D4A5C">
        <w:t xml:space="preserve"> a žáci ze školy ZŠ nám. Svobody v 97%.</w:t>
      </w:r>
    </w:p>
    <w:p w14:paraId="79E24DFB" w14:textId="59817284" w:rsidR="004E3111" w:rsidRDefault="00B73EB6" w:rsidP="00B300FA">
      <w:pPr>
        <w:spacing w:before="120" w:line="360" w:lineRule="auto"/>
        <w:ind w:firstLine="357"/>
        <w:jc w:val="both"/>
      </w:pPr>
      <w:r>
        <w:t xml:space="preserve">Z výše uvedených odpovědí je tedy zřejmé, že většina </w:t>
      </w:r>
      <w:r w:rsidR="00F74BD1">
        <w:t>respondentů</w:t>
      </w:r>
      <w:r w:rsidR="004F0D14">
        <w:t xml:space="preserve"> ze zmíněných škol ví, co </w:t>
      </w:r>
      <w:r>
        <w:t>je to šikana.</w:t>
      </w:r>
    </w:p>
    <w:p w14:paraId="3485B17B" w14:textId="449AB1D9" w:rsidR="004E3111" w:rsidRDefault="004E3111" w:rsidP="00B300FA">
      <w:pPr>
        <w:ind w:firstLine="357"/>
      </w:pPr>
      <w:r>
        <w:br w:type="page"/>
      </w:r>
    </w:p>
    <w:p w14:paraId="74C30529" w14:textId="5840B673" w:rsidR="00370627" w:rsidRDefault="007D1A8C" w:rsidP="00B300FA">
      <w:pPr>
        <w:pStyle w:val="Nadpis4"/>
        <w:ind w:left="357"/>
      </w:pPr>
      <w:bookmarkStart w:id="50" w:name="_Toc70860662"/>
      <w:r>
        <w:lastRenderedPageBreak/>
        <w:t>5</w:t>
      </w:r>
      <w:r w:rsidR="00372DDE">
        <w:t>.10.2</w:t>
      </w:r>
      <w:r w:rsidR="00370627">
        <w:tab/>
      </w:r>
      <w:r w:rsidR="00107EFF">
        <w:t xml:space="preserve">Otázka č. 2 - </w:t>
      </w:r>
      <w:r w:rsidR="00370627" w:rsidRPr="00370627">
        <w:t>Které z těchto mož</w:t>
      </w:r>
      <w:r w:rsidR="00370627">
        <w:t>ností považujete za šikanování?</w:t>
      </w:r>
      <w:bookmarkEnd w:id="50"/>
    </w:p>
    <w:p w14:paraId="170FFC7B" w14:textId="5F7021A5" w:rsidR="00370627" w:rsidRDefault="00370627" w:rsidP="00B300FA"/>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370627" w:rsidRPr="0097127A" w14:paraId="2C1153C9" w14:textId="77777777" w:rsidTr="003F1CF6">
        <w:tc>
          <w:tcPr>
            <w:tcW w:w="4393" w:type="dxa"/>
          </w:tcPr>
          <w:p w14:paraId="0434A7F9" w14:textId="17BC0C34" w:rsidR="00370627" w:rsidRPr="0097127A" w:rsidRDefault="00F81B24" w:rsidP="00B300FA">
            <w:pPr>
              <w:spacing w:before="10" w:line="360" w:lineRule="auto"/>
              <w:rPr>
                <w:rFonts w:cs="Times New Roman"/>
                <w:sz w:val="16"/>
                <w:szCs w:val="24"/>
              </w:rPr>
            </w:pPr>
            <w:r>
              <w:rPr>
                <w:rFonts w:cs="Times New Roman"/>
                <w:b/>
                <w:i/>
                <w:sz w:val="16"/>
                <w:szCs w:val="24"/>
              </w:rPr>
              <w:t>Graf č. 5</w:t>
            </w:r>
            <w:r w:rsidR="00370627" w:rsidRPr="0097127A">
              <w:rPr>
                <w:rFonts w:cs="Times New Roman"/>
                <w:b/>
                <w:i/>
                <w:sz w:val="16"/>
                <w:szCs w:val="24"/>
              </w:rPr>
              <w:t>a:</w:t>
            </w:r>
            <w:r w:rsidR="00C409C6">
              <w:rPr>
                <w:rFonts w:cs="Times New Roman"/>
                <w:i/>
                <w:sz w:val="16"/>
                <w:szCs w:val="24"/>
              </w:rPr>
              <w:t xml:space="preserve"> Poměr odpovědí k otázce č. 2</w:t>
            </w:r>
            <w:r w:rsidR="00370627" w:rsidRPr="0097127A">
              <w:rPr>
                <w:rFonts w:cs="Times New Roman"/>
                <w:i/>
                <w:sz w:val="16"/>
                <w:szCs w:val="24"/>
              </w:rPr>
              <w:t xml:space="preserve"> – dle pohlaví</w:t>
            </w:r>
          </w:p>
        </w:tc>
        <w:tc>
          <w:tcPr>
            <w:tcW w:w="4668" w:type="dxa"/>
          </w:tcPr>
          <w:p w14:paraId="731C9F1F" w14:textId="669CE702" w:rsidR="00370627" w:rsidRPr="0097127A" w:rsidRDefault="005833FC" w:rsidP="00B300FA">
            <w:pPr>
              <w:spacing w:before="10" w:line="360" w:lineRule="auto"/>
              <w:rPr>
                <w:rFonts w:cs="Times New Roman"/>
                <w:sz w:val="16"/>
                <w:szCs w:val="24"/>
              </w:rPr>
            </w:pPr>
            <w:r>
              <w:rPr>
                <w:rFonts w:cs="Times New Roman"/>
                <w:b/>
                <w:i/>
                <w:sz w:val="16"/>
                <w:szCs w:val="24"/>
              </w:rPr>
              <w:t>Tabulky č. 5</w:t>
            </w:r>
            <w:r w:rsidR="00370627" w:rsidRPr="0097127A">
              <w:rPr>
                <w:rFonts w:cs="Times New Roman"/>
                <w:b/>
                <w:i/>
                <w:sz w:val="16"/>
                <w:szCs w:val="24"/>
              </w:rPr>
              <w:t>a:</w:t>
            </w:r>
            <w:r w:rsidR="00C409C6">
              <w:rPr>
                <w:rFonts w:cs="Times New Roman"/>
                <w:i/>
                <w:sz w:val="16"/>
                <w:szCs w:val="24"/>
              </w:rPr>
              <w:t xml:space="preserve"> Výpočty k otázce č. 2</w:t>
            </w:r>
            <w:r w:rsidR="00370627" w:rsidRPr="0097127A">
              <w:rPr>
                <w:rFonts w:cs="Times New Roman"/>
                <w:i/>
                <w:sz w:val="16"/>
                <w:szCs w:val="24"/>
              </w:rPr>
              <w:t xml:space="preserve"> – dle pohlaví</w:t>
            </w:r>
          </w:p>
        </w:tc>
      </w:tr>
    </w:tbl>
    <w:p w14:paraId="5B55C35D" w14:textId="2048B321" w:rsidR="00370627" w:rsidRDefault="00370627" w:rsidP="00B300FA">
      <w:r>
        <w:rPr>
          <w:noProof/>
          <w:lang w:eastAsia="cs-CZ"/>
        </w:rPr>
        <w:drawing>
          <wp:anchor distT="0" distB="0" distL="114300" distR="114300" simplePos="0" relativeHeight="251669504" behindDoc="1" locked="0" layoutInCell="1" allowOverlap="1" wp14:anchorId="3C9A0EAF" wp14:editId="25BEEF2D">
            <wp:simplePos x="0" y="0"/>
            <wp:positionH relativeFrom="margin">
              <wp:align>left</wp:align>
            </wp:positionH>
            <wp:positionV relativeFrom="paragraph">
              <wp:posOffset>33020</wp:posOffset>
            </wp:positionV>
            <wp:extent cx="2797200" cy="2001600"/>
            <wp:effectExtent l="0" t="0" r="3175" b="0"/>
            <wp:wrapTight wrapText="bothSides">
              <wp:wrapPolygon edited="0">
                <wp:start x="0" y="0"/>
                <wp:lineTo x="0" y="21381"/>
                <wp:lineTo x="21477" y="21381"/>
                <wp:lineTo x="21477"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7200" cy="2001600"/>
                    </a:xfrm>
                    <a:prstGeom prst="rect">
                      <a:avLst/>
                    </a:prstGeom>
                    <a:noFill/>
                  </pic:spPr>
                </pic:pic>
              </a:graphicData>
            </a:graphic>
            <wp14:sizeRelH relativeFrom="margin">
              <wp14:pctWidth>0</wp14:pctWidth>
            </wp14:sizeRelH>
            <wp14:sizeRelV relativeFrom="margin">
              <wp14:pctHeight>0</wp14:pctHeight>
            </wp14:sizeRelV>
          </wp:anchor>
        </w:drawing>
      </w:r>
    </w:p>
    <w:p w14:paraId="2FC812AC" w14:textId="200CCA70" w:rsidR="00370627" w:rsidRPr="00370627" w:rsidRDefault="00F81B24" w:rsidP="00B300FA">
      <w:r>
        <w:rPr>
          <w:noProof/>
          <w:lang w:eastAsia="cs-CZ"/>
        </w:rPr>
        <w:drawing>
          <wp:anchor distT="0" distB="0" distL="114300" distR="114300" simplePos="0" relativeHeight="251745280" behindDoc="1" locked="0" layoutInCell="1" allowOverlap="1" wp14:anchorId="5D6F5FFE" wp14:editId="657952D6">
            <wp:simplePos x="0" y="0"/>
            <wp:positionH relativeFrom="column">
              <wp:posOffset>2985539</wp:posOffset>
            </wp:positionH>
            <wp:positionV relativeFrom="paragraph">
              <wp:posOffset>60498</wp:posOffset>
            </wp:positionV>
            <wp:extent cx="2404800" cy="1368000"/>
            <wp:effectExtent l="0" t="0" r="0" b="3810"/>
            <wp:wrapTight wrapText="bothSides">
              <wp:wrapPolygon edited="0">
                <wp:start x="0" y="0"/>
                <wp:lineTo x="0" y="21359"/>
                <wp:lineTo x="21389" y="21359"/>
                <wp:lineTo x="21389" y="0"/>
                <wp:lineTo x="0" y="0"/>
              </wp:wrapPolygon>
            </wp:wrapTight>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04800" cy="1368000"/>
                    </a:xfrm>
                    <a:prstGeom prst="rect">
                      <a:avLst/>
                    </a:prstGeom>
                  </pic:spPr>
                </pic:pic>
              </a:graphicData>
            </a:graphic>
            <wp14:sizeRelH relativeFrom="margin">
              <wp14:pctWidth>0</wp14:pctWidth>
            </wp14:sizeRelH>
            <wp14:sizeRelV relativeFrom="margin">
              <wp14:pctHeight>0</wp14:pctHeight>
            </wp14:sizeRelV>
          </wp:anchor>
        </w:drawing>
      </w:r>
    </w:p>
    <w:p w14:paraId="7D7AD8D5" w14:textId="50813006" w:rsidR="00370627" w:rsidRDefault="00370627" w:rsidP="00B300FA">
      <w:pPr>
        <w:pStyle w:val="Nadpis4"/>
        <w:ind w:left="357"/>
      </w:pPr>
    </w:p>
    <w:p w14:paraId="6CDD7171" w14:textId="5E51782B" w:rsidR="00370627" w:rsidRDefault="00370627" w:rsidP="00B300FA"/>
    <w:p w14:paraId="0655E4E1" w14:textId="557D80CA" w:rsidR="00370627" w:rsidRDefault="00370627" w:rsidP="00B300FA"/>
    <w:p w14:paraId="283A43B6" w14:textId="641A83B5" w:rsidR="00370627" w:rsidRPr="00370627" w:rsidRDefault="00370627" w:rsidP="00B300FA">
      <w:pPr>
        <w:rPr>
          <w:b/>
        </w:rPr>
      </w:pPr>
    </w:p>
    <w:p w14:paraId="5E446AE4" w14:textId="4B78E805" w:rsidR="00370627" w:rsidRDefault="00370627" w:rsidP="00B300FA"/>
    <w:p w14:paraId="01C59B80" w14:textId="5E481D5B" w:rsidR="00370627" w:rsidRPr="00B53395" w:rsidRDefault="00370627" w:rsidP="00B300FA">
      <w:pPr>
        <w:ind w:firstLine="357"/>
        <w:rPr>
          <w:sz w:val="10"/>
        </w:rPr>
      </w:pPr>
    </w:p>
    <w:p w14:paraId="1F6385BF" w14:textId="7C448D95" w:rsidR="00370627" w:rsidRDefault="000D4A5C" w:rsidP="00B300FA">
      <w:pPr>
        <w:spacing w:before="120" w:line="360" w:lineRule="auto"/>
        <w:ind w:firstLine="357"/>
        <w:jc w:val="both"/>
      </w:pPr>
      <w:r>
        <w:t>V této otázce mohli respondenti odpovědět více možnostmi zároveň. Největší procentuální zastoupení u nich na otázku „</w:t>
      </w:r>
      <w:r w:rsidRPr="00DB62D7">
        <w:rPr>
          <w:i/>
        </w:rPr>
        <w:t>Které z těchto možností považujete za šikanování?</w:t>
      </w:r>
      <w:r>
        <w:t>“ měla odpověď „</w:t>
      </w:r>
      <w:r w:rsidRPr="00DB62D7">
        <w:rPr>
          <w:i/>
        </w:rPr>
        <w:t>Opakované vysmívání a zesměšňování</w:t>
      </w:r>
      <w:r>
        <w:t xml:space="preserve">“ </w:t>
      </w:r>
      <w:r w:rsidR="002B7736">
        <w:t>-</w:t>
      </w:r>
      <w:r>
        <w:t xml:space="preserve"> u dívek</w:t>
      </w:r>
      <w:r w:rsidR="002B7736">
        <w:t xml:space="preserve"> </w:t>
      </w:r>
      <w:r>
        <w:t>16%</w:t>
      </w:r>
      <w:r w:rsidR="00DB62D7">
        <w:t xml:space="preserve"> a u chlapců 15%. Další početné zastoupení mě</w:t>
      </w:r>
      <w:r w:rsidR="002B7736">
        <w:t>li dív</w:t>
      </w:r>
      <w:r w:rsidR="00DB62D7">
        <w:t>k</w:t>
      </w:r>
      <w:r w:rsidR="002B7736">
        <w:t>y</w:t>
      </w:r>
      <w:r w:rsidR="00DB62D7">
        <w:t xml:space="preserve"> odpovědi shodně 13% na „</w:t>
      </w:r>
      <w:r w:rsidR="00DB62D7" w:rsidRPr="00DB62D7">
        <w:rPr>
          <w:i/>
        </w:rPr>
        <w:t>Vyhrožování</w:t>
      </w:r>
      <w:r w:rsidR="00DB62D7">
        <w:t>“, „</w:t>
      </w:r>
      <w:r w:rsidR="00DB62D7" w:rsidRPr="00DB62D7">
        <w:rPr>
          <w:i/>
        </w:rPr>
        <w:t>Braní a poškozování věcí</w:t>
      </w:r>
      <w:r w:rsidR="00DB62D7">
        <w:t>“, „</w:t>
      </w:r>
      <w:r w:rsidR="00DB62D7" w:rsidRPr="00DB62D7">
        <w:rPr>
          <w:i/>
        </w:rPr>
        <w:t>Vymáhání svačin/peněz/jiných věcí</w:t>
      </w:r>
      <w:r w:rsidR="00DB62D7">
        <w:t>“ a „</w:t>
      </w:r>
      <w:r w:rsidR="00DB62D7" w:rsidRPr="00DB62D7">
        <w:rPr>
          <w:i/>
        </w:rPr>
        <w:t>Urážky rasového původu</w:t>
      </w:r>
      <w:r w:rsidR="00DB62D7">
        <w:t xml:space="preserve">“. U chlapců bylo dalším početným zastoupením </w:t>
      </w:r>
      <w:proofErr w:type="gramStart"/>
      <w:r w:rsidR="00DB62D7">
        <w:t>ve</w:t>
      </w:r>
      <w:proofErr w:type="gramEnd"/>
      <w:r w:rsidR="00DB62D7">
        <w:t xml:space="preserve"> 14% odpovědi „</w:t>
      </w:r>
      <w:r w:rsidR="00DB62D7" w:rsidRPr="00DB62D7">
        <w:rPr>
          <w:i/>
        </w:rPr>
        <w:t>Vyhrožování</w:t>
      </w:r>
      <w:r w:rsidR="00DB62D7">
        <w:t>“, „</w:t>
      </w:r>
      <w:r w:rsidR="00DB62D7" w:rsidRPr="00DB62D7">
        <w:rPr>
          <w:i/>
        </w:rPr>
        <w:t>Braní a poškozování věcí</w:t>
      </w:r>
      <w:r w:rsidR="004F0D14">
        <w:t>“ a </w:t>
      </w:r>
      <w:r w:rsidR="00DB62D7">
        <w:t>„</w:t>
      </w:r>
      <w:r w:rsidR="00DB62D7" w:rsidRPr="00DB62D7">
        <w:rPr>
          <w:i/>
        </w:rPr>
        <w:t>Vymáhání svačin/peněz/jiných věcí</w:t>
      </w:r>
      <w:r w:rsidR="00DB62D7">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370627" w:rsidRPr="0097127A" w14:paraId="674B403F" w14:textId="77777777" w:rsidTr="003F1CF6">
        <w:tc>
          <w:tcPr>
            <w:tcW w:w="4393" w:type="dxa"/>
          </w:tcPr>
          <w:p w14:paraId="439AACC7" w14:textId="28B8FAC1" w:rsidR="00370627" w:rsidRPr="0097127A" w:rsidRDefault="00F81B24" w:rsidP="005833FC">
            <w:pPr>
              <w:spacing w:before="10" w:line="360" w:lineRule="auto"/>
              <w:rPr>
                <w:rFonts w:cs="Times New Roman"/>
                <w:sz w:val="16"/>
                <w:szCs w:val="24"/>
              </w:rPr>
            </w:pPr>
            <w:r>
              <w:rPr>
                <w:rFonts w:cs="Times New Roman"/>
                <w:b/>
                <w:i/>
                <w:sz w:val="16"/>
                <w:szCs w:val="24"/>
              </w:rPr>
              <w:t>Graf č. 5</w:t>
            </w:r>
            <w:r w:rsidR="005833FC">
              <w:rPr>
                <w:rFonts w:cs="Times New Roman"/>
                <w:b/>
                <w:i/>
                <w:sz w:val="16"/>
                <w:szCs w:val="24"/>
              </w:rPr>
              <w:t>b</w:t>
            </w:r>
            <w:r w:rsidR="00370627" w:rsidRPr="0097127A">
              <w:rPr>
                <w:rFonts w:cs="Times New Roman"/>
                <w:b/>
                <w:i/>
                <w:sz w:val="16"/>
                <w:szCs w:val="24"/>
              </w:rPr>
              <w:t>:</w:t>
            </w:r>
            <w:r w:rsidR="00C409C6">
              <w:rPr>
                <w:rFonts w:cs="Times New Roman"/>
                <w:i/>
                <w:sz w:val="16"/>
                <w:szCs w:val="24"/>
              </w:rPr>
              <w:t xml:space="preserve"> Poměr odpovědí k otázce č. 2</w:t>
            </w:r>
            <w:r w:rsidR="00370627" w:rsidRPr="0097127A">
              <w:rPr>
                <w:rFonts w:cs="Times New Roman"/>
                <w:i/>
                <w:sz w:val="16"/>
                <w:szCs w:val="24"/>
              </w:rPr>
              <w:t xml:space="preserve"> – dle </w:t>
            </w:r>
            <w:r w:rsidR="00370627">
              <w:rPr>
                <w:rFonts w:cs="Times New Roman"/>
                <w:i/>
                <w:sz w:val="16"/>
                <w:szCs w:val="24"/>
              </w:rPr>
              <w:t>školy</w:t>
            </w:r>
          </w:p>
        </w:tc>
        <w:tc>
          <w:tcPr>
            <w:tcW w:w="4668" w:type="dxa"/>
          </w:tcPr>
          <w:p w14:paraId="1FE31FE4" w14:textId="3C647D92" w:rsidR="00370627" w:rsidRPr="0097127A" w:rsidRDefault="00370627" w:rsidP="005833FC">
            <w:pPr>
              <w:spacing w:before="10" w:line="360" w:lineRule="auto"/>
              <w:rPr>
                <w:rFonts w:cs="Times New Roman"/>
                <w:sz w:val="16"/>
                <w:szCs w:val="24"/>
              </w:rPr>
            </w:pPr>
            <w:r>
              <w:rPr>
                <w:rFonts w:cs="Times New Roman"/>
                <w:b/>
                <w:i/>
                <w:sz w:val="16"/>
                <w:szCs w:val="24"/>
              </w:rPr>
              <w:t>T</w:t>
            </w:r>
            <w:r w:rsidR="005833FC">
              <w:rPr>
                <w:rFonts w:cs="Times New Roman"/>
                <w:b/>
                <w:i/>
                <w:sz w:val="16"/>
                <w:szCs w:val="24"/>
              </w:rPr>
              <w:t>abulky č. 5b</w:t>
            </w:r>
            <w:r w:rsidRPr="0097127A">
              <w:rPr>
                <w:rFonts w:cs="Times New Roman"/>
                <w:b/>
                <w:i/>
                <w:sz w:val="16"/>
                <w:szCs w:val="24"/>
              </w:rPr>
              <w:t>:</w:t>
            </w:r>
            <w:r w:rsidRPr="0097127A">
              <w:rPr>
                <w:rFonts w:cs="Times New Roman"/>
                <w:i/>
                <w:sz w:val="16"/>
                <w:szCs w:val="24"/>
              </w:rPr>
              <w:t xml:space="preserve"> Výp</w:t>
            </w:r>
            <w:r w:rsidR="00C409C6">
              <w:rPr>
                <w:rFonts w:cs="Times New Roman"/>
                <w:i/>
                <w:sz w:val="16"/>
                <w:szCs w:val="24"/>
              </w:rPr>
              <w:t>očty k otázce č. 2</w:t>
            </w:r>
            <w:r>
              <w:rPr>
                <w:rFonts w:cs="Times New Roman"/>
                <w:i/>
                <w:sz w:val="16"/>
                <w:szCs w:val="24"/>
              </w:rPr>
              <w:t xml:space="preserve"> – dle školy</w:t>
            </w:r>
          </w:p>
        </w:tc>
      </w:tr>
    </w:tbl>
    <w:p w14:paraId="666649D6" w14:textId="17453F32" w:rsidR="00370627" w:rsidRDefault="00370627" w:rsidP="00370627">
      <w:r>
        <w:rPr>
          <w:noProof/>
          <w:lang w:eastAsia="cs-CZ"/>
        </w:rPr>
        <w:drawing>
          <wp:anchor distT="0" distB="0" distL="114300" distR="114300" simplePos="0" relativeHeight="251671552" behindDoc="1" locked="0" layoutInCell="1" allowOverlap="1" wp14:anchorId="6111A29B" wp14:editId="55D3B28F">
            <wp:simplePos x="0" y="0"/>
            <wp:positionH relativeFrom="margin">
              <wp:align>left</wp:align>
            </wp:positionH>
            <wp:positionV relativeFrom="paragraph">
              <wp:posOffset>24765</wp:posOffset>
            </wp:positionV>
            <wp:extent cx="2797200" cy="2214000"/>
            <wp:effectExtent l="0" t="0" r="3175" b="0"/>
            <wp:wrapTight wrapText="bothSides">
              <wp:wrapPolygon edited="0">
                <wp:start x="0" y="0"/>
                <wp:lineTo x="0" y="21377"/>
                <wp:lineTo x="21477" y="21377"/>
                <wp:lineTo x="21477"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7200" cy="2214000"/>
                    </a:xfrm>
                    <a:prstGeom prst="rect">
                      <a:avLst/>
                    </a:prstGeom>
                    <a:noFill/>
                  </pic:spPr>
                </pic:pic>
              </a:graphicData>
            </a:graphic>
            <wp14:sizeRelH relativeFrom="margin">
              <wp14:pctWidth>0</wp14:pctWidth>
            </wp14:sizeRelH>
            <wp14:sizeRelV relativeFrom="margin">
              <wp14:pctHeight>0</wp14:pctHeight>
            </wp14:sizeRelV>
          </wp:anchor>
        </w:drawing>
      </w:r>
    </w:p>
    <w:p w14:paraId="7D2B7C91" w14:textId="56960F3E" w:rsidR="00370627" w:rsidRDefault="00F81B24" w:rsidP="00370627">
      <w:r>
        <w:rPr>
          <w:noProof/>
          <w:lang w:eastAsia="cs-CZ"/>
        </w:rPr>
        <w:drawing>
          <wp:anchor distT="0" distB="0" distL="114300" distR="114300" simplePos="0" relativeHeight="251746304" behindDoc="1" locked="0" layoutInCell="1" allowOverlap="1" wp14:anchorId="2FD61665" wp14:editId="70EFCB16">
            <wp:simplePos x="0" y="0"/>
            <wp:positionH relativeFrom="column">
              <wp:posOffset>2819400</wp:posOffset>
            </wp:positionH>
            <wp:positionV relativeFrom="paragraph">
              <wp:posOffset>219133</wp:posOffset>
            </wp:positionV>
            <wp:extent cx="2966400" cy="1285200"/>
            <wp:effectExtent l="0" t="0" r="5715" b="0"/>
            <wp:wrapTight wrapText="bothSides">
              <wp:wrapPolygon edited="0">
                <wp:start x="0" y="0"/>
                <wp:lineTo x="0" y="21141"/>
                <wp:lineTo x="21503" y="21141"/>
                <wp:lineTo x="21503" y="0"/>
                <wp:lineTo x="0" y="0"/>
              </wp:wrapPolygon>
            </wp:wrapTight>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6400" cy="1285200"/>
                    </a:xfrm>
                    <a:prstGeom prst="rect">
                      <a:avLst/>
                    </a:prstGeom>
                  </pic:spPr>
                </pic:pic>
              </a:graphicData>
            </a:graphic>
            <wp14:sizeRelH relativeFrom="margin">
              <wp14:pctWidth>0</wp14:pctWidth>
            </wp14:sizeRelH>
            <wp14:sizeRelV relativeFrom="margin">
              <wp14:pctHeight>0</wp14:pctHeight>
            </wp14:sizeRelV>
          </wp:anchor>
        </w:drawing>
      </w:r>
    </w:p>
    <w:p w14:paraId="0856C11D" w14:textId="5685408D" w:rsidR="00370627" w:rsidRDefault="00370627" w:rsidP="00370627"/>
    <w:p w14:paraId="033B2186" w14:textId="5CEE124B" w:rsidR="00370627" w:rsidRPr="00B53395" w:rsidRDefault="00370627" w:rsidP="00370627">
      <w:pPr>
        <w:rPr>
          <w:sz w:val="14"/>
        </w:rPr>
      </w:pPr>
    </w:p>
    <w:p w14:paraId="6B367BB6" w14:textId="099A0476" w:rsidR="00107EFF" w:rsidRDefault="00DB62D7" w:rsidP="00B300FA">
      <w:pPr>
        <w:spacing w:before="120" w:line="360" w:lineRule="auto"/>
        <w:ind w:firstLine="357"/>
        <w:jc w:val="both"/>
      </w:pPr>
      <w:r>
        <w:t>U respondentů ze ZŠ Svatoplukova na tuto otázku činila nejpočetnější odpověď</w:t>
      </w:r>
      <w:r w:rsidR="002B7736">
        <w:t xml:space="preserve"> </w:t>
      </w:r>
      <w:r w:rsidR="0078669A">
        <w:t>„</w:t>
      </w:r>
      <w:r w:rsidR="0078669A" w:rsidRPr="0078669A">
        <w:rPr>
          <w:i/>
        </w:rPr>
        <w:t>Opakované vysmívání a zesměšňování</w:t>
      </w:r>
      <w:r w:rsidR="0078669A">
        <w:t xml:space="preserve">“ </w:t>
      </w:r>
      <w:r w:rsidR="002B7736">
        <w:t xml:space="preserve">(16%) </w:t>
      </w:r>
      <w:r w:rsidR="0078669A">
        <w:t>stejně</w:t>
      </w:r>
      <w:r w:rsidR="002B7736">
        <w:t xml:space="preserve"> jako u žáků ze ZŠ Dr. Hrubého</w:t>
      </w:r>
      <w:r w:rsidR="0078669A">
        <w:t> </w:t>
      </w:r>
      <w:r w:rsidR="002B7736">
        <w:t>(</w:t>
      </w:r>
      <w:r w:rsidR="0078669A">
        <w:t>15%</w:t>
      </w:r>
      <w:r w:rsidR="002B7736">
        <w:t>)</w:t>
      </w:r>
      <w:r w:rsidR="0078669A">
        <w:t xml:space="preserve">. Respondenti ze ZŠ nám. Svobody </w:t>
      </w:r>
      <w:r w:rsidR="002B7736">
        <w:t>odpovídali</w:t>
      </w:r>
      <w:r w:rsidR="0078669A">
        <w:t xml:space="preserve"> nejčastěj</w:t>
      </w:r>
      <w:r w:rsidR="002B7736">
        <w:t>i</w:t>
      </w:r>
      <w:r w:rsidR="0078669A">
        <w:t xml:space="preserve"> „</w:t>
      </w:r>
      <w:r w:rsidR="0078669A" w:rsidRPr="00DB62D7">
        <w:rPr>
          <w:i/>
        </w:rPr>
        <w:t>Vyhrožování</w:t>
      </w:r>
      <w:r w:rsidR="0078669A">
        <w:t>“, „</w:t>
      </w:r>
      <w:r w:rsidR="0078669A" w:rsidRPr="00DB62D7">
        <w:rPr>
          <w:i/>
        </w:rPr>
        <w:t>Opakované vysmívání a zesměšňování</w:t>
      </w:r>
      <w:r w:rsidR="0078669A">
        <w:t>“ a „</w:t>
      </w:r>
      <w:r w:rsidR="0078669A" w:rsidRPr="00DB62D7">
        <w:rPr>
          <w:i/>
        </w:rPr>
        <w:t>Braní a poškozování věcí</w:t>
      </w:r>
      <w:r w:rsidR="0078669A">
        <w:t>“</w:t>
      </w:r>
      <w:r w:rsidR="002B7736">
        <w:t xml:space="preserve"> – ve všech třech odpovědích vždy 14%</w:t>
      </w:r>
      <w:r w:rsidR="0078669A">
        <w:t>.</w:t>
      </w:r>
      <w:r w:rsidR="00107EFF">
        <w:br w:type="page"/>
      </w:r>
    </w:p>
    <w:p w14:paraId="050FC295" w14:textId="4771252A" w:rsidR="00107EFF" w:rsidRDefault="007D1A8C" w:rsidP="00B300FA">
      <w:pPr>
        <w:pStyle w:val="Nadpis4"/>
        <w:ind w:left="357"/>
      </w:pPr>
      <w:bookmarkStart w:id="51" w:name="_Toc70860663"/>
      <w:r>
        <w:lastRenderedPageBreak/>
        <w:t>5</w:t>
      </w:r>
      <w:r w:rsidR="00372DDE">
        <w:t>.10</w:t>
      </w:r>
      <w:r w:rsidR="00107EFF">
        <w:t>.3</w:t>
      </w:r>
      <w:r w:rsidR="00107EFF">
        <w:tab/>
        <w:t xml:space="preserve">Otázka č. 3 - </w:t>
      </w:r>
      <w:r w:rsidR="00107EFF" w:rsidRPr="00107EFF">
        <w:t>Kde jste o šikaně poprvé slyšeli?</w:t>
      </w:r>
      <w:bookmarkEnd w:id="51"/>
    </w:p>
    <w:p w14:paraId="01E2FB9C" w14:textId="77777777" w:rsidR="00107EFF" w:rsidRDefault="00107EFF" w:rsidP="00B300FA"/>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107EFF" w:rsidRPr="0097127A" w14:paraId="6683E9AB" w14:textId="77777777" w:rsidTr="003F1CF6">
        <w:tc>
          <w:tcPr>
            <w:tcW w:w="4393" w:type="dxa"/>
          </w:tcPr>
          <w:p w14:paraId="7827F076" w14:textId="7DC232F5" w:rsidR="00107EFF" w:rsidRPr="0097127A" w:rsidRDefault="00F81B24" w:rsidP="00B300FA">
            <w:pPr>
              <w:spacing w:before="10" w:line="360" w:lineRule="auto"/>
              <w:rPr>
                <w:rFonts w:cs="Times New Roman"/>
                <w:sz w:val="16"/>
                <w:szCs w:val="24"/>
              </w:rPr>
            </w:pPr>
            <w:r>
              <w:rPr>
                <w:rFonts w:cs="Times New Roman"/>
                <w:b/>
                <w:i/>
                <w:sz w:val="16"/>
                <w:szCs w:val="24"/>
              </w:rPr>
              <w:t>Graf č. 6</w:t>
            </w:r>
            <w:r w:rsidR="00107EFF" w:rsidRPr="0097127A">
              <w:rPr>
                <w:rFonts w:cs="Times New Roman"/>
                <w:b/>
                <w:i/>
                <w:sz w:val="16"/>
                <w:szCs w:val="24"/>
              </w:rPr>
              <w:t>a:</w:t>
            </w:r>
            <w:r w:rsidR="00C409C6">
              <w:rPr>
                <w:rFonts w:cs="Times New Roman"/>
                <w:i/>
                <w:sz w:val="16"/>
                <w:szCs w:val="24"/>
              </w:rPr>
              <w:t xml:space="preserve"> Poměr odpovědí k otázce č. 3</w:t>
            </w:r>
            <w:r w:rsidR="00107EFF" w:rsidRPr="0097127A">
              <w:rPr>
                <w:rFonts w:cs="Times New Roman"/>
                <w:i/>
                <w:sz w:val="16"/>
                <w:szCs w:val="24"/>
              </w:rPr>
              <w:t xml:space="preserve"> – dle pohlaví</w:t>
            </w:r>
          </w:p>
        </w:tc>
        <w:tc>
          <w:tcPr>
            <w:tcW w:w="4668" w:type="dxa"/>
          </w:tcPr>
          <w:p w14:paraId="2F40DDA6" w14:textId="46A90BE6" w:rsidR="00107EFF" w:rsidRPr="0097127A" w:rsidRDefault="005833FC" w:rsidP="00B300FA">
            <w:pPr>
              <w:spacing w:before="10" w:line="360" w:lineRule="auto"/>
              <w:rPr>
                <w:rFonts w:cs="Times New Roman"/>
                <w:sz w:val="16"/>
                <w:szCs w:val="24"/>
              </w:rPr>
            </w:pPr>
            <w:r>
              <w:rPr>
                <w:rFonts w:cs="Times New Roman"/>
                <w:b/>
                <w:i/>
                <w:sz w:val="16"/>
                <w:szCs w:val="24"/>
              </w:rPr>
              <w:t>Tabulky č. 6</w:t>
            </w:r>
            <w:r w:rsidR="00107EFF" w:rsidRPr="0097127A">
              <w:rPr>
                <w:rFonts w:cs="Times New Roman"/>
                <w:b/>
                <w:i/>
                <w:sz w:val="16"/>
                <w:szCs w:val="24"/>
              </w:rPr>
              <w:t>a:</w:t>
            </w:r>
            <w:r w:rsidR="00107EFF" w:rsidRPr="0097127A">
              <w:rPr>
                <w:rFonts w:cs="Times New Roman"/>
                <w:i/>
                <w:sz w:val="16"/>
                <w:szCs w:val="24"/>
              </w:rPr>
              <w:t xml:space="preserve"> Výpoč</w:t>
            </w:r>
            <w:r w:rsidR="00C409C6">
              <w:rPr>
                <w:rFonts w:cs="Times New Roman"/>
                <w:i/>
                <w:sz w:val="16"/>
                <w:szCs w:val="24"/>
              </w:rPr>
              <w:t>ty k otázce č. 3</w:t>
            </w:r>
            <w:r w:rsidR="00107EFF" w:rsidRPr="0097127A">
              <w:rPr>
                <w:rFonts w:cs="Times New Roman"/>
                <w:i/>
                <w:sz w:val="16"/>
                <w:szCs w:val="24"/>
              </w:rPr>
              <w:t xml:space="preserve"> – dle pohlaví</w:t>
            </w:r>
          </w:p>
        </w:tc>
      </w:tr>
    </w:tbl>
    <w:p w14:paraId="7BDB2E50" w14:textId="3A91B56F" w:rsidR="00107EFF" w:rsidRDefault="00107EFF" w:rsidP="00B300FA">
      <w:r>
        <w:rPr>
          <w:noProof/>
          <w:lang w:eastAsia="cs-CZ"/>
        </w:rPr>
        <w:drawing>
          <wp:anchor distT="0" distB="0" distL="114300" distR="114300" simplePos="0" relativeHeight="251673600" behindDoc="1" locked="0" layoutInCell="1" allowOverlap="1" wp14:anchorId="7624C508" wp14:editId="6D02FF68">
            <wp:simplePos x="0" y="0"/>
            <wp:positionH relativeFrom="column">
              <wp:posOffset>3810</wp:posOffset>
            </wp:positionH>
            <wp:positionV relativeFrom="paragraph">
              <wp:posOffset>10160</wp:posOffset>
            </wp:positionV>
            <wp:extent cx="2797200" cy="1465200"/>
            <wp:effectExtent l="0" t="0" r="3175" b="1905"/>
            <wp:wrapTight wrapText="bothSides">
              <wp:wrapPolygon edited="0">
                <wp:start x="0" y="0"/>
                <wp:lineTo x="0" y="21347"/>
                <wp:lineTo x="21477" y="21347"/>
                <wp:lineTo x="21477"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7200" cy="1465200"/>
                    </a:xfrm>
                    <a:prstGeom prst="rect">
                      <a:avLst/>
                    </a:prstGeom>
                    <a:noFill/>
                  </pic:spPr>
                </pic:pic>
              </a:graphicData>
            </a:graphic>
            <wp14:sizeRelH relativeFrom="margin">
              <wp14:pctWidth>0</wp14:pctWidth>
            </wp14:sizeRelH>
            <wp14:sizeRelV relativeFrom="margin">
              <wp14:pctHeight>0</wp14:pctHeight>
            </wp14:sizeRelV>
          </wp:anchor>
        </w:drawing>
      </w:r>
    </w:p>
    <w:p w14:paraId="6C81CD95" w14:textId="02EA2E68" w:rsidR="00107EFF" w:rsidRDefault="00F81B24" w:rsidP="00B300FA">
      <w:r>
        <w:rPr>
          <w:noProof/>
          <w:lang w:eastAsia="cs-CZ"/>
        </w:rPr>
        <w:drawing>
          <wp:anchor distT="0" distB="0" distL="114300" distR="114300" simplePos="0" relativeHeight="251747328" behindDoc="1" locked="0" layoutInCell="1" allowOverlap="1" wp14:anchorId="1E7070AA" wp14:editId="2BC78F37">
            <wp:simplePos x="0" y="0"/>
            <wp:positionH relativeFrom="column">
              <wp:posOffset>2999047</wp:posOffset>
            </wp:positionH>
            <wp:positionV relativeFrom="paragraph">
              <wp:posOffset>39370</wp:posOffset>
            </wp:positionV>
            <wp:extent cx="2404800" cy="864000"/>
            <wp:effectExtent l="0" t="0" r="0" b="0"/>
            <wp:wrapTight wrapText="bothSides">
              <wp:wrapPolygon edited="0">
                <wp:start x="0" y="0"/>
                <wp:lineTo x="0" y="20965"/>
                <wp:lineTo x="21389" y="20965"/>
                <wp:lineTo x="21389" y="0"/>
                <wp:lineTo x="0" y="0"/>
              </wp:wrapPolygon>
            </wp:wrapTight>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04800" cy="864000"/>
                    </a:xfrm>
                    <a:prstGeom prst="rect">
                      <a:avLst/>
                    </a:prstGeom>
                  </pic:spPr>
                </pic:pic>
              </a:graphicData>
            </a:graphic>
            <wp14:sizeRelH relativeFrom="margin">
              <wp14:pctWidth>0</wp14:pctWidth>
            </wp14:sizeRelH>
            <wp14:sizeRelV relativeFrom="margin">
              <wp14:pctHeight>0</wp14:pctHeight>
            </wp14:sizeRelV>
          </wp:anchor>
        </w:drawing>
      </w:r>
    </w:p>
    <w:p w14:paraId="4AB8B7AD" w14:textId="3C07D010" w:rsidR="00107EFF" w:rsidRDefault="00107EFF" w:rsidP="00B300FA"/>
    <w:p w14:paraId="2B6B4D14" w14:textId="0C4AEDBC" w:rsidR="00107EFF" w:rsidRDefault="00107EFF" w:rsidP="00B300FA"/>
    <w:p w14:paraId="4E78BAF4" w14:textId="61D5E660" w:rsidR="00107EFF" w:rsidRPr="00B53395" w:rsidRDefault="00107EFF" w:rsidP="00B300FA">
      <w:pPr>
        <w:ind w:firstLine="357"/>
        <w:rPr>
          <w:sz w:val="16"/>
        </w:rPr>
      </w:pPr>
    </w:p>
    <w:p w14:paraId="08A8EF72" w14:textId="5D80A786" w:rsidR="00107EFF" w:rsidRPr="00B53395" w:rsidRDefault="00107EFF" w:rsidP="00B300FA">
      <w:pPr>
        <w:ind w:firstLine="357"/>
        <w:rPr>
          <w:sz w:val="8"/>
        </w:rPr>
      </w:pPr>
    </w:p>
    <w:p w14:paraId="34597743" w14:textId="2377998A" w:rsidR="00B53395" w:rsidRDefault="000F7DCE" w:rsidP="00B300FA">
      <w:pPr>
        <w:spacing w:before="120" w:line="360" w:lineRule="auto"/>
        <w:ind w:firstLine="357"/>
        <w:jc w:val="both"/>
      </w:pPr>
      <w:r>
        <w:t>Na otázku „</w:t>
      </w:r>
      <w:r w:rsidRPr="009E3187">
        <w:rPr>
          <w:i/>
        </w:rPr>
        <w:t>Kde jste o šikaně poprvé slyšeli?</w:t>
      </w:r>
      <w:r>
        <w:t>“ se žáci dle pohlaví shodli na odpovědi „</w:t>
      </w:r>
      <w:r w:rsidR="004F0D14">
        <w:rPr>
          <w:i/>
        </w:rPr>
        <w:t>Ve </w:t>
      </w:r>
      <w:r w:rsidRPr="009E3187">
        <w:rPr>
          <w:i/>
        </w:rPr>
        <w:t>škole</w:t>
      </w:r>
      <w:r>
        <w:t xml:space="preserve">“. Dívky celkem v 74% a chlapci 71%. </w:t>
      </w:r>
      <w:r w:rsidR="002B7736">
        <w:t>U odpovědi</w:t>
      </w:r>
      <w:r>
        <w:t xml:space="preserve"> „</w:t>
      </w:r>
      <w:r w:rsidRPr="009E3187">
        <w:rPr>
          <w:i/>
        </w:rPr>
        <w:t>Doma</w:t>
      </w:r>
      <w:r>
        <w:t xml:space="preserve">“ </w:t>
      </w:r>
      <w:r w:rsidR="002B7736">
        <w:t xml:space="preserve">se </w:t>
      </w:r>
      <w:r>
        <w:t>dív</w:t>
      </w:r>
      <w:r w:rsidR="002B7736">
        <w:t>ky</w:t>
      </w:r>
      <w:r>
        <w:t xml:space="preserve"> i chlap</w:t>
      </w:r>
      <w:r w:rsidR="009534DD">
        <w:t>c</w:t>
      </w:r>
      <w:r w:rsidR="002B7736">
        <w:t>i shodli v</w:t>
      </w:r>
      <w:r>
        <w:t xml:space="preserve"> 19%. Pouze 9% chlapců a 5% dívek odpovědělo „</w:t>
      </w:r>
      <w:r w:rsidRPr="009E3187">
        <w:rPr>
          <w:i/>
        </w:rPr>
        <w:t>Na internetu</w:t>
      </w:r>
      <w:r>
        <w:t xml:space="preserve">“. V obou případech činili poslední 2% dotazovaných odpověď </w:t>
      </w:r>
      <w:r w:rsidR="002B7736">
        <w:t>„</w:t>
      </w:r>
      <w:r w:rsidR="002B7736" w:rsidRPr="002B7736">
        <w:rPr>
          <w:i/>
        </w:rPr>
        <w:t>J</w:t>
      </w:r>
      <w:r w:rsidRPr="002B7736">
        <w:rPr>
          <w:i/>
        </w:rPr>
        <w:t>iné</w:t>
      </w:r>
      <w:r w:rsidR="002B7736">
        <w:t>“</w:t>
      </w:r>
      <w:r>
        <w:t xml:space="preserve">, kde </w:t>
      </w:r>
      <w:r w:rsidR="00EC1D30">
        <w:t>formulovali svou odpověď ve smyslu, že</w:t>
      </w:r>
      <w:r w:rsidR="004F0D14">
        <w:t> si to </w:t>
      </w:r>
      <w:r>
        <w:t>nepamatují.</w:t>
      </w:r>
    </w:p>
    <w:p w14:paraId="75A172C7" w14:textId="67412373" w:rsidR="00107EFF" w:rsidRDefault="00EC1D30" w:rsidP="00B300FA">
      <w:pPr>
        <w:spacing w:before="120" w:line="360" w:lineRule="auto"/>
        <w:ind w:firstLine="357"/>
        <w:jc w:val="both"/>
      </w:pPr>
      <w:r>
        <w:t>Lze tedy usuzovat</w:t>
      </w:r>
      <w:r w:rsidR="00B73EB6">
        <w:t>, že v</w:t>
      </w:r>
      <w:r>
        <w:t>ětšina</w:t>
      </w:r>
      <w:r w:rsidR="00B73EB6">
        <w:t xml:space="preserve"> respondent</w:t>
      </w:r>
      <w:r>
        <w:t>ů</w:t>
      </w:r>
      <w:r w:rsidR="00B73EB6">
        <w:t xml:space="preserve"> se o šikaně dozvěděl</w:t>
      </w:r>
      <w:r>
        <w:t>a</w:t>
      </w:r>
      <w:r w:rsidR="00B73EB6">
        <w:t xml:space="preserve"> převážně ve škole.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107EFF" w:rsidRPr="0097127A" w14:paraId="40C2BAA3" w14:textId="77777777" w:rsidTr="003F1CF6">
        <w:tc>
          <w:tcPr>
            <w:tcW w:w="4393" w:type="dxa"/>
          </w:tcPr>
          <w:p w14:paraId="6C3DAC5B" w14:textId="7E78A0DE" w:rsidR="00107EFF" w:rsidRPr="0097127A" w:rsidRDefault="00F81B24" w:rsidP="005833FC">
            <w:pPr>
              <w:spacing w:before="10" w:line="360" w:lineRule="auto"/>
              <w:rPr>
                <w:rFonts w:cs="Times New Roman"/>
                <w:sz w:val="16"/>
                <w:szCs w:val="24"/>
              </w:rPr>
            </w:pPr>
            <w:r>
              <w:rPr>
                <w:rFonts w:cs="Times New Roman"/>
                <w:b/>
                <w:i/>
                <w:sz w:val="16"/>
                <w:szCs w:val="24"/>
              </w:rPr>
              <w:t>Graf č. 6</w:t>
            </w:r>
            <w:r w:rsidR="005833FC">
              <w:rPr>
                <w:rFonts w:cs="Times New Roman"/>
                <w:b/>
                <w:i/>
                <w:sz w:val="16"/>
                <w:szCs w:val="24"/>
              </w:rPr>
              <w:t>b</w:t>
            </w:r>
            <w:r w:rsidR="00107EFF" w:rsidRPr="0097127A">
              <w:rPr>
                <w:rFonts w:cs="Times New Roman"/>
                <w:b/>
                <w:i/>
                <w:sz w:val="16"/>
                <w:szCs w:val="24"/>
              </w:rPr>
              <w:t>:</w:t>
            </w:r>
            <w:r w:rsidR="00C409C6">
              <w:rPr>
                <w:rFonts w:cs="Times New Roman"/>
                <w:i/>
                <w:sz w:val="16"/>
                <w:szCs w:val="24"/>
              </w:rPr>
              <w:t xml:space="preserve"> Poměr odpovědí k otázce č. 3</w:t>
            </w:r>
            <w:r w:rsidR="00107EFF" w:rsidRPr="0097127A">
              <w:rPr>
                <w:rFonts w:cs="Times New Roman"/>
                <w:i/>
                <w:sz w:val="16"/>
                <w:szCs w:val="24"/>
              </w:rPr>
              <w:t xml:space="preserve"> – dle </w:t>
            </w:r>
            <w:r w:rsidR="00107EFF">
              <w:rPr>
                <w:rFonts w:cs="Times New Roman"/>
                <w:i/>
                <w:sz w:val="16"/>
                <w:szCs w:val="24"/>
              </w:rPr>
              <w:t>školy</w:t>
            </w:r>
          </w:p>
        </w:tc>
        <w:tc>
          <w:tcPr>
            <w:tcW w:w="4668" w:type="dxa"/>
          </w:tcPr>
          <w:p w14:paraId="150A21E3" w14:textId="146B2B0D" w:rsidR="00107EFF" w:rsidRPr="0097127A" w:rsidRDefault="00107EFF" w:rsidP="005833FC">
            <w:pPr>
              <w:spacing w:before="10" w:line="360" w:lineRule="auto"/>
              <w:rPr>
                <w:rFonts w:cs="Times New Roman"/>
                <w:sz w:val="16"/>
                <w:szCs w:val="24"/>
              </w:rPr>
            </w:pPr>
            <w:r>
              <w:rPr>
                <w:rFonts w:cs="Times New Roman"/>
                <w:b/>
                <w:i/>
                <w:sz w:val="16"/>
                <w:szCs w:val="24"/>
              </w:rPr>
              <w:t>T</w:t>
            </w:r>
            <w:r w:rsidR="005833FC">
              <w:rPr>
                <w:rFonts w:cs="Times New Roman"/>
                <w:b/>
                <w:i/>
                <w:sz w:val="16"/>
                <w:szCs w:val="24"/>
              </w:rPr>
              <w:t>abulky č. 6b</w:t>
            </w:r>
            <w:r w:rsidRPr="0097127A">
              <w:rPr>
                <w:rFonts w:cs="Times New Roman"/>
                <w:b/>
                <w:i/>
                <w:sz w:val="16"/>
                <w:szCs w:val="24"/>
              </w:rPr>
              <w:t>:</w:t>
            </w:r>
            <w:r w:rsidRPr="0097127A">
              <w:rPr>
                <w:rFonts w:cs="Times New Roman"/>
                <w:i/>
                <w:sz w:val="16"/>
                <w:szCs w:val="24"/>
              </w:rPr>
              <w:t xml:space="preserve"> Výp</w:t>
            </w:r>
            <w:r w:rsidR="00C409C6">
              <w:rPr>
                <w:rFonts w:cs="Times New Roman"/>
                <w:i/>
                <w:sz w:val="16"/>
                <w:szCs w:val="24"/>
              </w:rPr>
              <w:t>očty k otázce č. 3</w:t>
            </w:r>
            <w:r>
              <w:rPr>
                <w:rFonts w:cs="Times New Roman"/>
                <w:i/>
                <w:sz w:val="16"/>
                <w:szCs w:val="24"/>
              </w:rPr>
              <w:t xml:space="preserve"> – dle školy</w:t>
            </w:r>
          </w:p>
        </w:tc>
      </w:tr>
    </w:tbl>
    <w:p w14:paraId="097EC966" w14:textId="079CE884" w:rsidR="00107EFF" w:rsidRDefault="00F81B24" w:rsidP="00107EFF">
      <w:r>
        <w:rPr>
          <w:noProof/>
          <w:lang w:eastAsia="cs-CZ"/>
        </w:rPr>
        <w:drawing>
          <wp:anchor distT="0" distB="0" distL="114300" distR="114300" simplePos="0" relativeHeight="251748352" behindDoc="1" locked="0" layoutInCell="1" allowOverlap="1" wp14:anchorId="600BB1CE" wp14:editId="6A4FD3C8">
            <wp:simplePos x="0" y="0"/>
            <wp:positionH relativeFrom="margin">
              <wp:posOffset>2807912</wp:posOffset>
            </wp:positionH>
            <wp:positionV relativeFrom="paragraph">
              <wp:posOffset>365760</wp:posOffset>
            </wp:positionV>
            <wp:extent cx="2966400" cy="846000"/>
            <wp:effectExtent l="0" t="0" r="5715" b="0"/>
            <wp:wrapTight wrapText="bothSides">
              <wp:wrapPolygon edited="0">
                <wp:start x="0" y="0"/>
                <wp:lineTo x="0" y="20919"/>
                <wp:lineTo x="21503" y="20919"/>
                <wp:lineTo x="21503" y="0"/>
                <wp:lineTo x="0" y="0"/>
              </wp:wrapPolygon>
            </wp:wrapTight>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966400" cy="846000"/>
                    </a:xfrm>
                    <a:prstGeom prst="rect">
                      <a:avLst/>
                    </a:prstGeom>
                  </pic:spPr>
                </pic:pic>
              </a:graphicData>
            </a:graphic>
            <wp14:sizeRelH relativeFrom="margin">
              <wp14:pctWidth>0</wp14:pctWidth>
            </wp14:sizeRelH>
            <wp14:sizeRelV relativeFrom="margin">
              <wp14:pctHeight>0</wp14:pctHeight>
            </wp14:sizeRelV>
          </wp:anchor>
        </w:drawing>
      </w:r>
      <w:r w:rsidR="00107EFF">
        <w:rPr>
          <w:noProof/>
          <w:lang w:eastAsia="cs-CZ"/>
        </w:rPr>
        <w:drawing>
          <wp:anchor distT="0" distB="0" distL="114300" distR="114300" simplePos="0" relativeHeight="251675648" behindDoc="1" locked="0" layoutInCell="1" allowOverlap="1" wp14:anchorId="5DDFC009" wp14:editId="61E61C4D">
            <wp:simplePos x="0" y="0"/>
            <wp:positionH relativeFrom="margin">
              <wp:posOffset>0</wp:posOffset>
            </wp:positionH>
            <wp:positionV relativeFrom="paragraph">
              <wp:posOffset>21590</wp:posOffset>
            </wp:positionV>
            <wp:extent cx="2797200" cy="1670400"/>
            <wp:effectExtent l="0" t="0" r="3175" b="6350"/>
            <wp:wrapTight wrapText="bothSides">
              <wp:wrapPolygon edited="0">
                <wp:start x="0" y="0"/>
                <wp:lineTo x="0" y="21436"/>
                <wp:lineTo x="21477" y="21436"/>
                <wp:lineTo x="21477"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7200" cy="1670400"/>
                    </a:xfrm>
                    <a:prstGeom prst="rect">
                      <a:avLst/>
                    </a:prstGeom>
                    <a:noFill/>
                  </pic:spPr>
                </pic:pic>
              </a:graphicData>
            </a:graphic>
            <wp14:sizeRelH relativeFrom="margin">
              <wp14:pctWidth>0</wp14:pctWidth>
            </wp14:sizeRelH>
            <wp14:sizeRelV relativeFrom="margin">
              <wp14:pctHeight>0</wp14:pctHeight>
            </wp14:sizeRelV>
          </wp:anchor>
        </w:drawing>
      </w:r>
    </w:p>
    <w:p w14:paraId="6D231CB8" w14:textId="1306D16C" w:rsidR="00107EFF" w:rsidRPr="00B53395" w:rsidRDefault="00107EFF" w:rsidP="00107EFF"/>
    <w:p w14:paraId="7711A15F" w14:textId="4BF33CA7" w:rsidR="00107EFF" w:rsidRPr="00B53395" w:rsidRDefault="00107EFF" w:rsidP="00107EFF">
      <w:pPr>
        <w:rPr>
          <w:sz w:val="4"/>
        </w:rPr>
      </w:pPr>
    </w:p>
    <w:p w14:paraId="2DE7A301" w14:textId="77777777" w:rsidR="00B53395" w:rsidRDefault="00EC1D30" w:rsidP="00B53395">
      <w:pPr>
        <w:spacing w:before="120" w:line="360" w:lineRule="auto"/>
        <w:ind w:firstLine="357"/>
        <w:jc w:val="both"/>
      </w:pPr>
      <w:r>
        <w:t>U posuzované skupiny dle</w:t>
      </w:r>
      <w:r w:rsidR="000F7DCE">
        <w:t xml:space="preserve"> škol na </w:t>
      </w:r>
      <w:r>
        <w:t>výše uvedenou</w:t>
      </w:r>
      <w:r w:rsidR="000F7DCE">
        <w:t xml:space="preserve"> otázku </w:t>
      </w:r>
      <w:r>
        <w:t>odpoví</w:t>
      </w:r>
      <w:r w:rsidR="00B73EB6">
        <w:t>d</w:t>
      </w:r>
      <w:r>
        <w:t>ali respondenti nejčastěji odpověď</w:t>
      </w:r>
      <w:r w:rsidR="00B73EB6">
        <w:t xml:space="preserve"> </w:t>
      </w:r>
      <w:r>
        <w:t>„</w:t>
      </w:r>
      <w:r w:rsidRPr="009E3187">
        <w:rPr>
          <w:i/>
        </w:rPr>
        <w:t>Ve škole</w:t>
      </w:r>
      <w:r>
        <w:t xml:space="preserve">“ - 66% respondentů </w:t>
      </w:r>
      <w:r w:rsidR="00B73EB6">
        <w:t>ze Z</w:t>
      </w:r>
      <w:r w:rsidR="000F7DCE">
        <w:t>Š S</w:t>
      </w:r>
      <w:r w:rsidR="00B73EB6">
        <w:t xml:space="preserve">vatoplukova, 81% ze ZŠ Dr. Hrubého a 72% ze ZŠ nám. Svobody. Překvapením u této otázky může být, že na internetu se o šikaně dozvědělo </w:t>
      </w:r>
      <w:r w:rsidR="009E3187">
        <w:t>10% respondentů ze ZŠ Svatoplukova a 8% ze ZŠ nám. Svobody, ale žádný z</w:t>
      </w:r>
      <w:r w:rsidR="00B53395">
        <w:t> respondentů ze ZŠ Dr. Hrubého.</w:t>
      </w:r>
    </w:p>
    <w:p w14:paraId="7A68B451" w14:textId="5146A1A1" w:rsidR="00107EFF" w:rsidRDefault="00EC1D30" w:rsidP="00B300FA">
      <w:pPr>
        <w:spacing w:before="120" w:line="360" w:lineRule="auto"/>
        <w:ind w:firstLine="357"/>
        <w:jc w:val="both"/>
      </w:pPr>
      <w:r>
        <w:t xml:space="preserve">Shodně jako u předcházejícího souboru respondentů </w:t>
      </w:r>
      <w:r w:rsidRPr="00163043">
        <w:t>v</w:t>
      </w:r>
      <w:r w:rsidR="00163043" w:rsidRPr="00163043">
        <w:t>yplý</w:t>
      </w:r>
      <w:r w:rsidR="00B73EB6" w:rsidRPr="00163043">
        <w:t>vá</w:t>
      </w:r>
      <w:r w:rsidR="00B73EB6">
        <w:t>, že většina žáků se</w:t>
      </w:r>
      <w:r>
        <w:t xml:space="preserve"> o </w:t>
      </w:r>
      <w:r w:rsidR="00B73EB6">
        <w:t xml:space="preserve">této problematice </w:t>
      </w:r>
      <w:r>
        <w:t>dozvěděla</w:t>
      </w:r>
      <w:r w:rsidR="00B73EB6">
        <w:t xml:space="preserve"> ve škole.</w:t>
      </w:r>
    </w:p>
    <w:p w14:paraId="1DDA7C8B" w14:textId="44D15C8E" w:rsidR="00107EFF" w:rsidRDefault="00107EFF" w:rsidP="00B300FA">
      <w:pPr>
        <w:ind w:firstLine="357"/>
      </w:pPr>
    </w:p>
    <w:p w14:paraId="61E89060" w14:textId="183ACC9E" w:rsidR="00107EFF" w:rsidRDefault="00107EFF" w:rsidP="00B300FA">
      <w:pPr>
        <w:ind w:firstLine="357"/>
      </w:pPr>
    </w:p>
    <w:p w14:paraId="53527B18" w14:textId="61C0BEB1" w:rsidR="008540BF" w:rsidRDefault="008540BF" w:rsidP="00B300FA">
      <w:pPr>
        <w:ind w:firstLine="357"/>
      </w:pPr>
      <w:r>
        <w:br w:type="page"/>
      </w:r>
    </w:p>
    <w:p w14:paraId="708A99D5" w14:textId="0505DF1C" w:rsidR="008540BF" w:rsidRDefault="007D1A8C" w:rsidP="00B300FA">
      <w:pPr>
        <w:pStyle w:val="Nadpis4"/>
        <w:ind w:left="357"/>
      </w:pPr>
      <w:bookmarkStart w:id="52" w:name="_Toc70860664"/>
      <w:r>
        <w:lastRenderedPageBreak/>
        <w:t>5</w:t>
      </w:r>
      <w:r w:rsidR="00372DDE">
        <w:t>.10</w:t>
      </w:r>
      <w:r w:rsidR="008540BF">
        <w:t>.4</w:t>
      </w:r>
      <w:r w:rsidR="008540BF">
        <w:tab/>
        <w:t xml:space="preserve">Otázka č. 4 - </w:t>
      </w:r>
      <w:r w:rsidR="008540BF" w:rsidRPr="008540BF">
        <w:t>Věnujete s</w:t>
      </w:r>
      <w:r w:rsidR="008540BF">
        <w:t>e problematice šikany ve škole?</w:t>
      </w:r>
      <w:bookmarkEnd w:id="52"/>
    </w:p>
    <w:p w14:paraId="791588CA" w14:textId="13D357E7" w:rsidR="008540BF" w:rsidRDefault="008540BF" w:rsidP="00B300FA"/>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8540BF" w:rsidRPr="0097127A" w14:paraId="71B6B2BC" w14:textId="77777777" w:rsidTr="003F1CF6">
        <w:tc>
          <w:tcPr>
            <w:tcW w:w="4393" w:type="dxa"/>
          </w:tcPr>
          <w:p w14:paraId="52A1138B" w14:textId="58D47CDA" w:rsidR="008540BF" w:rsidRPr="0097127A" w:rsidRDefault="00F81B24" w:rsidP="00B300FA">
            <w:pPr>
              <w:spacing w:before="10" w:line="360" w:lineRule="auto"/>
              <w:rPr>
                <w:rFonts w:cs="Times New Roman"/>
                <w:sz w:val="16"/>
                <w:szCs w:val="24"/>
              </w:rPr>
            </w:pPr>
            <w:r>
              <w:rPr>
                <w:rFonts w:cs="Times New Roman"/>
                <w:b/>
                <w:i/>
                <w:sz w:val="16"/>
                <w:szCs w:val="24"/>
              </w:rPr>
              <w:t>Graf č. 7</w:t>
            </w:r>
            <w:r w:rsidR="008540BF" w:rsidRPr="0097127A">
              <w:rPr>
                <w:rFonts w:cs="Times New Roman"/>
                <w:b/>
                <w:i/>
                <w:sz w:val="16"/>
                <w:szCs w:val="24"/>
              </w:rPr>
              <w:t>a:</w:t>
            </w:r>
            <w:r w:rsidR="008540BF" w:rsidRPr="0097127A">
              <w:rPr>
                <w:rFonts w:cs="Times New Roman"/>
                <w:i/>
                <w:sz w:val="16"/>
                <w:szCs w:val="24"/>
              </w:rPr>
              <w:t xml:space="preserve"> Poměr odpovědí k otázce č. </w:t>
            </w:r>
            <w:r w:rsidR="00C409C6">
              <w:rPr>
                <w:rFonts w:cs="Times New Roman"/>
                <w:i/>
                <w:sz w:val="16"/>
                <w:szCs w:val="24"/>
              </w:rPr>
              <w:t>4</w:t>
            </w:r>
            <w:r w:rsidR="008540BF" w:rsidRPr="0097127A">
              <w:rPr>
                <w:rFonts w:cs="Times New Roman"/>
                <w:i/>
                <w:sz w:val="16"/>
                <w:szCs w:val="24"/>
              </w:rPr>
              <w:t xml:space="preserve"> – dle pohlaví</w:t>
            </w:r>
          </w:p>
        </w:tc>
        <w:tc>
          <w:tcPr>
            <w:tcW w:w="4668" w:type="dxa"/>
          </w:tcPr>
          <w:p w14:paraId="0877A9B8" w14:textId="61013D8F" w:rsidR="008540BF" w:rsidRPr="0097127A" w:rsidRDefault="005833FC" w:rsidP="00B300FA">
            <w:pPr>
              <w:spacing w:before="10" w:line="360" w:lineRule="auto"/>
              <w:rPr>
                <w:rFonts w:cs="Times New Roman"/>
                <w:sz w:val="16"/>
                <w:szCs w:val="24"/>
              </w:rPr>
            </w:pPr>
            <w:r>
              <w:rPr>
                <w:rFonts w:cs="Times New Roman"/>
                <w:b/>
                <w:i/>
                <w:sz w:val="16"/>
                <w:szCs w:val="24"/>
              </w:rPr>
              <w:t>Tabulky č. 7</w:t>
            </w:r>
            <w:r w:rsidR="008540BF" w:rsidRPr="0097127A">
              <w:rPr>
                <w:rFonts w:cs="Times New Roman"/>
                <w:b/>
                <w:i/>
                <w:sz w:val="16"/>
                <w:szCs w:val="24"/>
              </w:rPr>
              <w:t>a:</w:t>
            </w:r>
            <w:r w:rsidR="00C409C6">
              <w:rPr>
                <w:rFonts w:cs="Times New Roman"/>
                <w:i/>
                <w:sz w:val="16"/>
                <w:szCs w:val="24"/>
              </w:rPr>
              <w:t xml:space="preserve"> Výpočty k otázce č. 4</w:t>
            </w:r>
            <w:r w:rsidR="008540BF" w:rsidRPr="0097127A">
              <w:rPr>
                <w:rFonts w:cs="Times New Roman"/>
                <w:i/>
                <w:sz w:val="16"/>
                <w:szCs w:val="24"/>
              </w:rPr>
              <w:t xml:space="preserve"> – dle pohlaví</w:t>
            </w:r>
          </w:p>
        </w:tc>
      </w:tr>
    </w:tbl>
    <w:p w14:paraId="4A2DB441" w14:textId="7E264B6C" w:rsidR="008540BF" w:rsidRDefault="008540BF" w:rsidP="00B300FA">
      <w:r>
        <w:rPr>
          <w:noProof/>
          <w:lang w:eastAsia="cs-CZ"/>
        </w:rPr>
        <w:drawing>
          <wp:anchor distT="0" distB="0" distL="114300" distR="114300" simplePos="0" relativeHeight="251677696" behindDoc="1" locked="0" layoutInCell="1" allowOverlap="1" wp14:anchorId="4D5E45D7" wp14:editId="0D83CEA5">
            <wp:simplePos x="0" y="0"/>
            <wp:positionH relativeFrom="column">
              <wp:posOffset>3810</wp:posOffset>
            </wp:positionH>
            <wp:positionV relativeFrom="paragraph">
              <wp:posOffset>10160</wp:posOffset>
            </wp:positionV>
            <wp:extent cx="2797200" cy="1191600"/>
            <wp:effectExtent l="0" t="0" r="3175" b="8890"/>
            <wp:wrapTight wrapText="bothSides">
              <wp:wrapPolygon edited="0">
                <wp:start x="0" y="0"/>
                <wp:lineTo x="0" y="21416"/>
                <wp:lineTo x="21477" y="21416"/>
                <wp:lineTo x="21477"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7200" cy="1191600"/>
                    </a:xfrm>
                    <a:prstGeom prst="rect">
                      <a:avLst/>
                    </a:prstGeom>
                    <a:noFill/>
                  </pic:spPr>
                </pic:pic>
              </a:graphicData>
            </a:graphic>
            <wp14:sizeRelH relativeFrom="margin">
              <wp14:pctWidth>0</wp14:pctWidth>
            </wp14:sizeRelH>
            <wp14:sizeRelV relativeFrom="margin">
              <wp14:pctHeight>0</wp14:pctHeight>
            </wp14:sizeRelV>
          </wp:anchor>
        </w:drawing>
      </w:r>
    </w:p>
    <w:p w14:paraId="20007A2D" w14:textId="1E285CFB" w:rsidR="008540BF" w:rsidRDefault="00F81B24" w:rsidP="00B300FA">
      <w:r>
        <w:rPr>
          <w:noProof/>
          <w:lang w:eastAsia="cs-CZ"/>
        </w:rPr>
        <w:drawing>
          <wp:anchor distT="0" distB="0" distL="114300" distR="114300" simplePos="0" relativeHeight="251749376" behindDoc="1" locked="0" layoutInCell="1" allowOverlap="1" wp14:anchorId="377F32C1" wp14:editId="55E81A02">
            <wp:simplePos x="0" y="0"/>
            <wp:positionH relativeFrom="column">
              <wp:posOffset>2998412</wp:posOffset>
            </wp:positionH>
            <wp:positionV relativeFrom="paragraph">
              <wp:posOffset>5080</wp:posOffset>
            </wp:positionV>
            <wp:extent cx="2404800" cy="644400"/>
            <wp:effectExtent l="0" t="0" r="0" b="3810"/>
            <wp:wrapTight wrapText="bothSides">
              <wp:wrapPolygon edited="0">
                <wp:start x="0" y="0"/>
                <wp:lineTo x="0" y="21089"/>
                <wp:lineTo x="21389" y="21089"/>
                <wp:lineTo x="21389" y="0"/>
                <wp:lineTo x="0" y="0"/>
              </wp:wrapPolygon>
            </wp:wrapTight>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404800" cy="644400"/>
                    </a:xfrm>
                    <a:prstGeom prst="rect">
                      <a:avLst/>
                    </a:prstGeom>
                  </pic:spPr>
                </pic:pic>
              </a:graphicData>
            </a:graphic>
            <wp14:sizeRelH relativeFrom="margin">
              <wp14:pctWidth>0</wp14:pctWidth>
            </wp14:sizeRelH>
            <wp14:sizeRelV relativeFrom="margin">
              <wp14:pctHeight>0</wp14:pctHeight>
            </wp14:sizeRelV>
          </wp:anchor>
        </w:drawing>
      </w:r>
    </w:p>
    <w:p w14:paraId="4D5BCB64" w14:textId="63CAF868" w:rsidR="008540BF" w:rsidRDefault="008540BF" w:rsidP="00B300FA"/>
    <w:p w14:paraId="55969A43" w14:textId="5999BA68" w:rsidR="008540BF" w:rsidRPr="00B53395" w:rsidRDefault="008540BF" w:rsidP="00B300FA">
      <w:pPr>
        <w:rPr>
          <w:sz w:val="22"/>
        </w:rPr>
      </w:pPr>
    </w:p>
    <w:p w14:paraId="0DA8DB81" w14:textId="2C554DE3" w:rsidR="008540BF" w:rsidRPr="00B53395" w:rsidRDefault="008540BF" w:rsidP="00B300FA">
      <w:pPr>
        <w:ind w:firstLine="357"/>
        <w:rPr>
          <w:sz w:val="6"/>
        </w:rPr>
      </w:pPr>
    </w:p>
    <w:p w14:paraId="4125B6EC" w14:textId="77777777" w:rsidR="00B53395" w:rsidRDefault="009E3187" w:rsidP="00B300FA">
      <w:pPr>
        <w:spacing w:before="120" w:line="360" w:lineRule="auto"/>
        <w:ind w:firstLine="357"/>
        <w:jc w:val="both"/>
      </w:pPr>
      <w:r>
        <w:t>Na otázku „</w:t>
      </w:r>
      <w:r w:rsidRPr="009E3187">
        <w:rPr>
          <w:i/>
        </w:rPr>
        <w:t>Věnujete se problematice šikany ve škole?</w:t>
      </w:r>
      <w:r>
        <w:t xml:space="preserve">“ se chlapci i dívky ve větší míře </w:t>
      </w:r>
      <w:r w:rsidR="00EC1D30">
        <w:t xml:space="preserve">shodli na </w:t>
      </w:r>
      <w:r>
        <w:t>odpov</w:t>
      </w:r>
      <w:r w:rsidR="00EC1D30">
        <w:t>ědi</w:t>
      </w:r>
      <w:r>
        <w:t xml:space="preserve"> „</w:t>
      </w:r>
      <w:r w:rsidRPr="009E3187">
        <w:rPr>
          <w:i/>
        </w:rPr>
        <w:t>Ano</w:t>
      </w:r>
      <w:r>
        <w:t xml:space="preserve">“ a to konkrétně 84% </w:t>
      </w:r>
      <w:r w:rsidR="000C05D0">
        <w:t xml:space="preserve">ze </w:t>
      </w:r>
      <w:r>
        <w:t xml:space="preserve">všech dotazovaných chlapců a 85% </w:t>
      </w:r>
      <w:r w:rsidR="000C05D0">
        <w:t xml:space="preserve">ze </w:t>
      </w:r>
      <w:r w:rsidR="00B53395">
        <w:t>všech dotazovaných dívek.</w:t>
      </w:r>
    </w:p>
    <w:p w14:paraId="19070924" w14:textId="5EE75CC4" w:rsidR="008540BF" w:rsidRDefault="009E3187" w:rsidP="00B300FA">
      <w:pPr>
        <w:spacing w:before="120" w:line="360" w:lineRule="auto"/>
        <w:ind w:firstLine="357"/>
        <w:jc w:val="both"/>
      </w:pPr>
      <w:r>
        <w:t>Je tedy zřejmé, že problematice šikany se ve škole věnuje většina dotazovaných respondentů.</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8540BF" w:rsidRPr="0097127A" w14:paraId="2D04DB06" w14:textId="77777777" w:rsidTr="003F1CF6">
        <w:tc>
          <w:tcPr>
            <w:tcW w:w="4393" w:type="dxa"/>
          </w:tcPr>
          <w:p w14:paraId="499178A2" w14:textId="249DC1E2" w:rsidR="008540BF" w:rsidRPr="0097127A" w:rsidRDefault="00F81B24" w:rsidP="00B300FA">
            <w:pPr>
              <w:spacing w:before="10" w:line="360" w:lineRule="auto"/>
              <w:rPr>
                <w:rFonts w:cs="Times New Roman"/>
                <w:sz w:val="16"/>
                <w:szCs w:val="24"/>
              </w:rPr>
            </w:pPr>
            <w:r>
              <w:rPr>
                <w:rFonts w:cs="Times New Roman"/>
                <w:b/>
                <w:i/>
                <w:sz w:val="16"/>
                <w:szCs w:val="24"/>
              </w:rPr>
              <w:t>Graf č. 7</w:t>
            </w:r>
            <w:r w:rsidR="005833FC">
              <w:rPr>
                <w:rFonts w:cs="Times New Roman"/>
                <w:b/>
                <w:i/>
                <w:sz w:val="16"/>
                <w:szCs w:val="24"/>
              </w:rPr>
              <w:t>b</w:t>
            </w:r>
            <w:r w:rsidR="008540BF" w:rsidRPr="0097127A">
              <w:rPr>
                <w:rFonts w:cs="Times New Roman"/>
                <w:b/>
                <w:i/>
                <w:sz w:val="16"/>
                <w:szCs w:val="24"/>
              </w:rPr>
              <w:t>:</w:t>
            </w:r>
            <w:r w:rsidR="00C409C6">
              <w:rPr>
                <w:rFonts w:cs="Times New Roman"/>
                <w:i/>
                <w:sz w:val="16"/>
                <w:szCs w:val="24"/>
              </w:rPr>
              <w:t xml:space="preserve"> Poměr odpovědí k otázce č. 4</w:t>
            </w:r>
            <w:r w:rsidR="008540BF" w:rsidRPr="0097127A">
              <w:rPr>
                <w:rFonts w:cs="Times New Roman"/>
                <w:i/>
                <w:sz w:val="16"/>
                <w:szCs w:val="24"/>
              </w:rPr>
              <w:t xml:space="preserve"> – dle </w:t>
            </w:r>
            <w:r w:rsidR="008540BF">
              <w:rPr>
                <w:rFonts w:cs="Times New Roman"/>
                <w:i/>
                <w:sz w:val="16"/>
                <w:szCs w:val="24"/>
              </w:rPr>
              <w:t>školy</w:t>
            </w:r>
          </w:p>
        </w:tc>
        <w:tc>
          <w:tcPr>
            <w:tcW w:w="4668" w:type="dxa"/>
          </w:tcPr>
          <w:p w14:paraId="6CCDC4D4" w14:textId="2424AC3C" w:rsidR="008540BF" w:rsidRPr="0097127A" w:rsidRDefault="008540BF" w:rsidP="00B300FA">
            <w:pPr>
              <w:spacing w:before="10" w:line="360" w:lineRule="auto"/>
              <w:rPr>
                <w:rFonts w:cs="Times New Roman"/>
                <w:sz w:val="16"/>
                <w:szCs w:val="24"/>
              </w:rPr>
            </w:pPr>
            <w:r>
              <w:rPr>
                <w:rFonts w:cs="Times New Roman"/>
                <w:b/>
                <w:i/>
                <w:sz w:val="16"/>
                <w:szCs w:val="24"/>
              </w:rPr>
              <w:t xml:space="preserve">Tabulky č. </w:t>
            </w:r>
            <w:r w:rsidR="005833FC">
              <w:rPr>
                <w:rFonts w:cs="Times New Roman"/>
                <w:b/>
                <w:i/>
                <w:sz w:val="16"/>
                <w:szCs w:val="24"/>
              </w:rPr>
              <w:t>7b</w:t>
            </w:r>
            <w:r w:rsidRPr="0097127A">
              <w:rPr>
                <w:rFonts w:cs="Times New Roman"/>
                <w:b/>
                <w:i/>
                <w:sz w:val="16"/>
                <w:szCs w:val="24"/>
              </w:rPr>
              <w:t>:</w:t>
            </w:r>
            <w:r w:rsidRPr="0097127A">
              <w:rPr>
                <w:rFonts w:cs="Times New Roman"/>
                <w:i/>
                <w:sz w:val="16"/>
                <w:szCs w:val="24"/>
              </w:rPr>
              <w:t xml:space="preserve"> Výp</w:t>
            </w:r>
            <w:r w:rsidR="00C409C6">
              <w:rPr>
                <w:rFonts w:cs="Times New Roman"/>
                <w:i/>
                <w:sz w:val="16"/>
                <w:szCs w:val="24"/>
              </w:rPr>
              <w:t>očty k otázce č. 4</w:t>
            </w:r>
            <w:r>
              <w:rPr>
                <w:rFonts w:cs="Times New Roman"/>
                <w:i/>
                <w:sz w:val="16"/>
                <w:szCs w:val="24"/>
              </w:rPr>
              <w:t xml:space="preserve"> – dle školy</w:t>
            </w:r>
          </w:p>
        </w:tc>
      </w:tr>
    </w:tbl>
    <w:p w14:paraId="6D838444" w14:textId="74D5C637" w:rsidR="008540BF" w:rsidRDefault="002A559B" w:rsidP="00B300FA">
      <w:r>
        <w:rPr>
          <w:noProof/>
          <w:lang w:eastAsia="cs-CZ"/>
        </w:rPr>
        <w:drawing>
          <wp:anchor distT="0" distB="0" distL="114300" distR="114300" simplePos="0" relativeHeight="251750400" behindDoc="1" locked="0" layoutInCell="1" allowOverlap="1" wp14:anchorId="7C67B3FE" wp14:editId="209A2B29">
            <wp:simplePos x="0" y="0"/>
            <wp:positionH relativeFrom="column">
              <wp:posOffset>2805545</wp:posOffset>
            </wp:positionH>
            <wp:positionV relativeFrom="paragraph">
              <wp:posOffset>373438</wp:posOffset>
            </wp:positionV>
            <wp:extent cx="2966400" cy="626400"/>
            <wp:effectExtent l="0" t="0" r="5715" b="2540"/>
            <wp:wrapTight wrapText="bothSides">
              <wp:wrapPolygon edited="0">
                <wp:start x="0" y="0"/>
                <wp:lineTo x="0" y="21030"/>
                <wp:lineTo x="21503" y="21030"/>
                <wp:lineTo x="21503" y="0"/>
                <wp:lineTo x="0" y="0"/>
              </wp:wrapPolygon>
            </wp:wrapTight>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966400" cy="626400"/>
                    </a:xfrm>
                    <a:prstGeom prst="rect">
                      <a:avLst/>
                    </a:prstGeom>
                  </pic:spPr>
                </pic:pic>
              </a:graphicData>
            </a:graphic>
            <wp14:sizeRelH relativeFrom="margin">
              <wp14:pctWidth>0</wp14:pctWidth>
            </wp14:sizeRelH>
            <wp14:sizeRelV relativeFrom="margin">
              <wp14:pctHeight>0</wp14:pctHeight>
            </wp14:sizeRelV>
          </wp:anchor>
        </w:drawing>
      </w:r>
      <w:r w:rsidR="008540BF">
        <w:rPr>
          <w:noProof/>
          <w:lang w:eastAsia="cs-CZ"/>
        </w:rPr>
        <w:drawing>
          <wp:anchor distT="0" distB="0" distL="114300" distR="114300" simplePos="0" relativeHeight="251679744" behindDoc="1" locked="0" layoutInCell="1" allowOverlap="1" wp14:anchorId="3C67A098" wp14:editId="4C41E3BB">
            <wp:simplePos x="0" y="0"/>
            <wp:positionH relativeFrom="column">
              <wp:posOffset>3810</wp:posOffset>
            </wp:positionH>
            <wp:positionV relativeFrom="paragraph">
              <wp:posOffset>13970</wp:posOffset>
            </wp:positionV>
            <wp:extent cx="2797200" cy="1458000"/>
            <wp:effectExtent l="0" t="0" r="3175" b="8890"/>
            <wp:wrapTight wrapText="bothSides">
              <wp:wrapPolygon edited="0">
                <wp:start x="0" y="0"/>
                <wp:lineTo x="0" y="21449"/>
                <wp:lineTo x="21477" y="21449"/>
                <wp:lineTo x="21477"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7200" cy="1458000"/>
                    </a:xfrm>
                    <a:prstGeom prst="rect">
                      <a:avLst/>
                    </a:prstGeom>
                    <a:noFill/>
                  </pic:spPr>
                </pic:pic>
              </a:graphicData>
            </a:graphic>
            <wp14:sizeRelH relativeFrom="margin">
              <wp14:pctWidth>0</wp14:pctWidth>
            </wp14:sizeRelH>
            <wp14:sizeRelV relativeFrom="margin">
              <wp14:pctHeight>0</wp14:pctHeight>
            </wp14:sizeRelV>
          </wp:anchor>
        </w:drawing>
      </w:r>
    </w:p>
    <w:p w14:paraId="697617DE" w14:textId="52146E3C" w:rsidR="008540BF" w:rsidRDefault="008540BF" w:rsidP="00B300FA"/>
    <w:p w14:paraId="771D078B" w14:textId="2830EBF6" w:rsidR="008540BF" w:rsidRPr="00B53395" w:rsidRDefault="008540BF" w:rsidP="00B300FA">
      <w:pPr>
        <w:ind w:firstLine="357"/>
        <w:rPr>
          <w:sz w:val="20"/>
        </w:rPr>
      </w:pPr>
    </w:p>
    <w:p w14:paraId="681935E7" w14:textId="4482E2AC" w:rsidR="000C05D0" w:rsidRDefault="009E3187" w:rsidP="00B300FA">
      <w:pPr>
        <w:spacing w:before="120" w:line="360" w:lineRule="auto"/>
        <w:ind w:firstLine="357"/>
        <w:jc w:val="both"/>
      </w:pPr>
      <w:r>
        <w:t>Podle školy, kterou respondenti navštěvují</w:t>
      </w:r>
      <w:r w:rsidR="000C05D0">
        <w:t>,</w:t>
      </w:r>
      <w:r>
        <w:t xml:space="preserve"> se většina z nich k výše uvedené otázce taktéž shodla na odpovědi „</w:t>
      </w:r>
      <w:r w:rsidRPr="00F33C23">
        <w:rPr>
          <w:i/>
        </w:rPr>
        <w:t>Ano</w:t>
      </w:r>
      <w:r>
        <w:t>“</w:t>
      </w:r>
      <w:r w:rsidR="006217CF">
        <w:t>. Z</w:t>
      </w:r>
      <w:r w:rsidR="000C05D0">
        <w:t> vyhodnocených dotazníků</w:t>
      </w:r>
      <w:r w:rsidR="006217CF">
        <w:t xml:space="preserve"> tedy vyplívá, že i zde se většina žáků šikaně věnuje ve svých školách.</w:t>
      </w:r>
      <w:r w:rsidR="000C05D0">
        <w:t xml:space="preserve"> Drobnou odlišností u této posuzované skupiny je 24% záporných odpovědí u ZŠ Svatoplukova, které však nečinily statisticky významný rozdíl.</w:t>
      </w:r>
    </w:p>
    <w:p w14:paraId="2846CEB5" w14:textId="453D0A28" w:rsidR="008540BF" w:rsidRDefault="008540BF" w:rsidP="00B300FA">
      <w:pPr>
        <w:ind w:firstLine="357"/>
      </w:pPr>
    </w:p>
    <w:p w14:paraId="3F74AAF4" w14:textId="6A8BDAAF" w:rsidR="008540BF" w:rsidRDefault="008540BF" w:rsidP="00B300FA">
      <w:pPr>
        <w:ind w:firstLine="357"/>
      </w:pPr>
    </w:p>
    <w:p w14:paraId="11018714" w14:textId="2BEB10FF" w:rsidR="008540BF" w:rsidRDefault="008540BF" w:rsidP="00B300FA">
      <w:pPr>
        <w:ind w:firstLine="357"/>
      </w:pPr>
    </w:p>
    <w:p w14:paraId="02A7C398" w14:textId="3004B98B" w:rsidR="008540BF" w:rsidRDefault="008540BF" w:rsidP="00B300FA">
      <w:pPr>
        <w:ind w:firstLine="357"/>
      </w:pPr>
    </w:p>
    <w:p w14:paraId="264688D4" w14:textId="1B7D0421" w:rsidR="008540BF" w:rsidRDefault="008540BF" w:rsidP="00B300FA">
      <w:pPr>
        <w:ind w:firstLine="357"/>
      </w:pPr>
      <w:r>
        <w:br w:type="page"/>
      </w:r>
    </w:p>
    <w:p w14:paraId="17F2E08B" w14:textId="1A779AA0" w:rsidR="008540BF" w:rsidRDefault="007D1A8C" w:rsidP="00B300FA">
      <w:pPr>
        <w:pStyle w:val="Nadpis4"/>
        <w:ind w:left="357"/>
      </w:pPr>
      <w:bookmarkStart w:id="53" w:name="_Toc70860665"/>
      <w:r>
        <w:lastRenderedPageBreak/>
        <w:t>5</w:t>
      </w:r>
      <w:r w:rsidR="00372DDE">
        <w:t>.10</w:t>
      </w:r>
      <w:r w:rsidR="008540BF">
        <w:t>.5</w:t>
      </w:r>
      <w:r w:rsidR="008540BF">
        <w:tab/>
        <w:t xml:space="preserve">Otázka č. 5 - </w:t>
      </w:r>
      <w:r w:rsidR="008540BF" w:rsidRPr="008540BF">
        <w:t>Měli jste na toto téma nějaký projektový den?</w:t>
      </w:r>
      <w:bookmarkEnd w:id="53"/>
    </w:p>
    <w:p w14:paraId="44608DEF" w14:textId="77777777" w:rsidR="008540BF" w:rsidRDefault="008540BF" w:rsidP="00B300FA"/>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5833FC" w:rsidRPr="0097127A" w14:paraId="450650F6" w14:textId="77777777" w:rsidTr="003F1CF6">
        <w:tc>
          <w:tcPr>
            <w:tcW w:w="4393" w:type="dxa"/>
          </w:tcPr>
          <w:p w14:paraId="3C860416" w14:textId="7261A3F6" w:rsidR="005833FC" w:rsidRPr="0097127A" w:rsidRDefault="002A559B" w:rsidP="00B300FA">
            <w:pPr>
              <w:spacing w:before="10" w:line="360" w:lineRule="auto"/>
              <w:rPr>
                <w:rFonts w:cs="Times New Roman"/>
                <w:sz w:val="16"/>
                <w:szCs w:val="24"/>
              </w:rPr>
            </w:pPr>
            <w:r>
              <w:rPr>
                <w:rFonts w:cs="Times New Roman"/>
                <w:b/>
                <w:i/>
                <w:sz w:val="16"/>
                <w:szCs w:val="24"/>
              </w:rPr>
              <w:t>Graf č. 8</w:t>
            </w:r>
            <w:r w:rsidR="005833FC" w:rsidRPr="0097127A">
              <w:rPr>
                <w:rFonts w:cs="Times New Roman"/>
                <w:b/>
                <w:i/>
                <w:sz w:val="16"/>
                <w:szCs w:val="24"/>
              </w:rPr>
              <w:t>a:</w:t>
            </w:r>
            <w:r w:rsidR="00C409C6">
              <w:rPr>
                <w:rFonts w:cs="Times New Roman"/>
                <w:i/>
                <w:sz w:val="16"/>
                <w:szCs w:val="24"/>
              </w:rPr>
              <w:t xml:space="preserve"> Poměr odpovědí k otázce č. 5</w:t>
            </w:r>
            <w:r w:rsidR="005833FC" w:rsidRPr="0097127A">
              <w:rPr>
                <w:rFonts w:cs="Times New Roman"/>
                <w:i/>
                <w:sz w:val="16"/>
                <w:szCs w:val="24"/>
              </w:rPr>
              <w:t xml:space="preserve"> – dle pohlaví</w:t>
            </w:r>
          </w:p>
        </w:tc>
        <w:tc>
          <w:tcPr>
            <w:tcW w:w="4668" w:type="dxa"/>
          </w:tcPr>
          <w:p w14:paraId="7C5787EC" w14:textId="6178D487" w:rsidR="005833FC" w:rsidRPr="0097127A" w:rsidRDefault="005833FC" w:rsidP="00B300FA">
            <w:pPr>
              <w:spacing w:before="10" w:line="360" w:lineRule="auto"/>
              <w:rPr>
                <w:rFonts w:cs="Times New Roman"/>
                <w:sz w:val="16"/>
                <w:szCs w:val="24"/>
              </w:rPr>
            </w:pPr>
            <w:r>
              <w:rPr>
                <w:rFonts w:cs="Times New Roman"/>
                <w:b/>
                <w:i/>
                <w:sz w:val="16"/>
                <w:szCs w:val="24"/>
              </w:rPr>
              <w:t>Tabulky č. 8</w:t>
            </w:r>
            <w:r w:rsidRPr="0097127A">
              <w:rPr>
                <w:rFonts w:cs="Times New Roman"/>
                <w:b/>
                <w:i/>
                <w:sz w:val="16"/>
                <w:szCs w:val="24"/>
              </w:rPr>
              <w:t>a:</w:t>
            </w:r>
            <w:r w:rsidR="00C409C6">
              <w:rPr>
                <w:rFonts w:cs="Times New Roman"/>
                <w:i/>
                <w:sz w:val="16"/>
                <w:szCs w:val="24"/>
              </w:rPr>
              <w:t xml:space="preserve"> Výpočty k otázce č. 5</w:t>
            </w:r>
            <w:r w:rsidRPr="0097127A">
              <w:rPr>
                <w:rFonts w:cs="Times New Roman"/>
                <w:i/>
                <w:sz w:val="16"/>
                <w:szCs w:val="24"/>
              </w:rPr>
              <w:t xml:space="preserve"> – dle pohlaví</w:t>
            </w:r>
          </w:p>
        </w:tc>
      </w:tr>
    </w:tbl>
    <w:p w14:paraId="4731E4B6" w14:textId="3D8C5697" w:rsidR="008540BF" w:rsidRDefault="005833FC" w:rsidP="00B300FA">
      <w:r>
        <w:rPr>
          <w:noProof/>
          <w:lang w:eastAsia="cs-CZ"/>
        </w:rPr>
        <w:drawing>
          <wp:anchor distT="0" distB="0" distL="114300" distR="114300" simplePos="0" relativeHeight="251681792" behindDoc="1" locked="0" layoutInCell="1" allowOverlap="1" wp14:anchorId="063E180B" wp14:editId="53169EDF">
            <wp:simplePos x="0" y="0"/>
            <wp:positionH relativeFrom="column">
              <wp:posOffset>3810</wp:posOffset>
            </wp:positionH>
            <wp:positionV relativeFrom="paragraph">
              <wp:posOffset>10160</wp:posOffset>
            </wp:positionV>
            <wp:extent cx="2797200" cy="1191600"/>
            <wp:effectExtent l="0" t="0" r="3175" b="8890"/>
            <wp:wrapTight wrapText="bothSides">
              <wp:wrapPolygon edited="0">
                <wp:start x="0" y="0"/>
                <wp:lineTo x="0" y="21416"/>
                <wp:lineTo x="21477" y="21416"/>
                <wp:lineTo x="21477"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7200" cy="1191600"/>
                    </a:xfrm>
                    <a:prstGeom prst="rect">
                      <a:avLst/>
                    </a:prstGeom>
                    <a:noFill/>
                  </pic:spPr>
                </pic:pic>
              </a:graphicData>
            </a:graphic>
            <wp14:sizeRelH relativeFrom="margin">
              <wp14:pctWidth>0</wp14:pctWidth>
            </wp14:sizeRelH>
            <wp14:sizeRelV relativeFrom="margin">
              <wp14:pctHeight>0</wp14:pctHeight>
            </wp14:sizeRelV>
          </wp:anchor>
        </w:drawing>
      </w:r>
    </w:p>
    <w:p w14:paraId="15C958B6" w14:textId="4BE2B3C0" w:rsidR="005833FC" w:rsidRDefault="002A559B" w:rsidP="00B300FA">
      <w:r>
        <w:rPr>
          <w:noProof/>
          <w:lang w:eastAsia="cs-CZ"/>
        </w:rPr>
        <w:drawing>
          <wp:anchor distT="0" distB="0" distL="114300" distR="114300" simplePos="0" relativeHeight="251751424" behindDoc="1" locked="0" layoutInCell="1" allowOverlap="1" wp14:anchorId="431B4ACE" wp14:editId="2E597279">
            <wp:simplePos x="0" y="0"/>
            <wp:positionH relativeFrom="column">
              <wp:posOffset>2999510</wp:posOffset>
            </wp:positionH>
            <wp:positionV relativeFrom="paragraph">
              <wp:posOffset>11776</wp:posOffset>
            </wp:positionV>
            <wp:extent cx="2404800" cy="691200"/>
            <wp:effectExtent l="0" t="0" r="0" b="0"/>
            <wp:wrapTight wrapText="bothSides">
              <wp:wrapPolygon edited="0">
                <wp:start x="0" y="0"/>
                <wp:lineTo x="0" y="20846"/>
                <wp:lineTo x="21389" y="20846"/>
                <wp:lineTo x="21389" y="0"/>
                <wp:lineTo x="0" y="0"/>
              </wp:wrapPolygon>
            </wp:wrapTight>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04800" cy="691200"/>
                    </a:xfrm>
                    <a:prstGeom prst="rect">
                      <a:avLst/>
                    </a:prstGeom>
                  </pic:spPr>
                </pic:pic>
              </a:graphicData>
            </a:graphic>
            <wp14:sizeRelH relativeFrom="margin">
              <wp14:pctWidth>0</wp14:pctWidth>
            </wp14:sizeRelH>
            <wp14:sizeRelV relativeFrom="margin">
              <wp14:pctHeight>0</wp14:pctHeight>
            </wp14:sizeRelV>
          </wp:anchor>
        </w:drawing>
      </w:r>
    </w:p>
    <w:p w14:paraId="685CEA9F" w14:textId="3A87460E" w:rsidR="005833FC" w:rsidRDefault="005833FC" w:rsidP="00B300FA"/>
    <w:p w14:paraId="4FA1D1EB" w14:textId="20CA76F5" w:rsidR="005833FC" w:rsidRPr="00B53395" w:rsidRDefault="005833FC" w:rsidP="00B300FA">
      <w:pPr>
        <w:ind w:firstLine="357"/>
        <w:rPr>
          <w:sz w:val="22"/>
        </w:rPr>
      </w:pPr>
    </w:p>
    <w:p w14:paraId="0DFEFD64" w14:textId="7681B633" w:rsidR="005833FC" w:rsidRPr="00B53395" w:rsidRDefault="005833FC" w:rsidP="00B300FA">
      <w:pPr>
        <w:ind w:firstLine="357"/>
        <w:rPr>
          <w:sz w:val="6"/>
        </w:rPr>
      </w:pPr>
    </w:p>
    <w:p w14:paraId="35B8F9CC" w14:textId="77777777" w:rsidR="00B53395" w:rsidRDefault="006217CF" w:rsidP="00B300FA">
      <w:pPr>
        <w:spacing w:before="120" w:line="360" w:lineRule="auto"/>
        <w:ind w:firstLine="357"/>
        <w:jc w:val="both"/>
      </w:pPr>
      <w:r>
        <w:t>Na otázku „</w:t>
      </w:r>
      <w:r w:rsidRPr="00F33C23">
        <w:rPr>
          <w:i/>
        </w:rPr>
        <w:t>Měli jste na toto téma nějaký projektový den?</w:t>
      </w:r>
      <w:r>
        <w:t>“ odpovědělo 63% dívek a 59% chlapců</w:t>
      </w:r>
      <w:r w:rsidR="000C05D0">
        <w:t xml:space="preserve"> odpověď</w:t>
      </w:r>
      <w:r>
        <w:t xml:space="preserve"> „</w:t>
      </w:r>
      <w:r w:rsidRPr="00F33C23">
        <w:rPr>
          <w:i/>
        </w:rPr>
        <w:t>Ne</w:t>
      </w:r>
      <w:r w:rsidR="00B53395">
        <w:t>“.</w:t>
      </w:r>
    </w:p>
    <w:p w14:paraId="746A985D" w14:textId="02C3833D" w:rsidR="005833FC" w:rsidRDefault="006217CF" w:rsidP="00B300FA">
      <w:pPr>
        <w:spacing w:before="120" w:line="360" w:lineRule="auto"/>
        <w:ind w:firstLine="357"/>
        <w:jc w:val="both"/>
      </w:pPr>
      <w:r>
        <w:t>Z čehož lze předpokládat, že většina respondentů se problematice šik</w:t>
      </w:r>
      <w:r w:rsidR="004F0D14">
        <w:t>any nevěnovala na </w:t>
      </w:r>
      <w:r w:rsidR="000C05D0">
        <w:t>projektovém dni nebo se projektového dne nezúčastnili.</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5833FC" w:rsidRPr="0097127A" w14:paraId="717CEDE8" w14:textId="77777777" w:rsidTr="003F1CF6">
        <w:tc>
          <w:tcPr>
            <w:tcW w:w="4393" w:type="dxa"/>
          </w:tcPr>
          <w:p w14:paraId="12C9D2FD" w14:textId="4C980DB5" w:rsidR="005833FC" w:rsidRPr="0097127A" w:rsidRDefault="002A559B" w:rsidP="005833FC">
            <w:pPr>
              <w:spacing w:before="10" w:line="360" w:lineRule="auto"/>
              <w:rPr>
                <w:rFonts w:cs="Times New Roman"/>
                <w:sz w:val="16"/>
                <w:szCs w:val="24"/>
              </w:rPr>
            </w:pPr>
            <w:r>
              <w:rPr>
                <w:rFonts w:cs="Times New Roman"/>
                <w:b/>
                <w:i/>
                <w:sz w:val="16"/>
                <w:szCs w:val="24"/>
              </w:rPr>
              <w:t>Graf č. 8</w:t>
            </w:r>
            <w:r w:rsidR="005833FC">
              <w:rPr>
                <w:rFonts w:cs="Times New Roman"/>
                <w:b/>
                <w:i/>
                <w:sz w:val="16"/>
                <w:szCs w:val="24"/>
              </w:rPr>
              <w:t>b</w:t>
            </w:r>
            <w:r w:rsidR="005833FC" w:rsidRPr="0097127A">
              <w:rPr>
                <w:rFonts w:cs="Times New Roman"/>
                <w:b/>
                <w:i/>
                <w:sz w:val="16"/>
                <w:szCs w:val="24"/>
              </w:rPr>
              <w:t>:</w:t>
            </w:r>
            <w:r w:rsidR="00C409C6">
              <w:rPr>
                <w:rFonts w:cs="Times New Roman"/>
                <w:i/>
                <w:sz w:val="16"/>
                <w:szCs w:val="24"/>
              </w:rPr>
              <w:t xml:space="preserve"> Poměr odpovědí k otázce č. 5</w:t>
            </w:r>
            <w:r w:rsidR="005833FC" w:rsidRPr="0097127A">
              <w:rPr>
                <w:rFonts w:cs="Times New Roman"/>
                <w:i/>
                <w:sz w:val="16"/>
                <w:szCs w:val="24"/>
              </w:rPr>
              <w:t xml:space="preserve"> – dle </w:t>
            </w:r>
            <w:r w:rsidR="005833FC">
              <w:rPr>
                <w:rFonts w:cs="Times New Roman"/>
                <w:i/>
                <w:sz w:val="16"/>
                <w:szCs w:val="24"/>
              </w:rPr>
              <w:t>školy</w:t>
            </w:r>
          </w:p>
        </w:tc>
        <w:tc>
          <w:tcPr>
            <w:tcW w:w="4668" w:type="dxa"/>
          </w:tcPr>
          <w:p w14:paraId="63AFFCAA" w14:textId="7E35D2EC" w:rsidR="005833FC" w:rsidRPr="0097127A" w:rsidRDefault="005833FC" w:rsidP="005833FC">
            <w:pPr>
              <w:spacing w:before="10" w:line="360" w:lineRule="auto"/>
              <w:rPr>
                <w:rFonts w:cs="Times New Roman"/>
                <w:sz w:val="16"/>
                <w:szCs w:val="24"/>
              </w:rPr>
            </w:pPr>
            <w:r>
              <w:rPr>
                <w:rFonts w:cs="Times New Roman"/>
                <w:b/>
                <w:i/>
                <w:sz w:val="16"/>
                <w:szCs w:val="24"/>
              </w:rPr>
              <w:t>Tabulky č. 8b</w:t>
            </w:r>
            <w:r w:rsidRPr="0097127A">
              <w:rPr>
                <w:rFonts w:cs="Times New Roman"/>
                <w:b/>
                <w:i/>
                <w:sz w:val="16"/>
                <w:szCs w:val="24"/>
              </w:rPr>
              <w:t>:</w:t>
            </w:r>
            <w:r w:rsidRPr="0097127A">
              <w:rPr>
                <w:rFonts w:cs="Times New Roman"/>
                <w:i/>
                <w:sz w:val="16"/>
                <w:szCs w:val="24"/>
              </w:rPr>
              <w:t xml:space="preserve"> Výp</w:t>
            </w:r>
            <w:r w:rsidR="00C409C6">
              <w:rPr>
                <w:rFonts w:cs="Times New Roman"/>
                <w:i/>
                <w:sz w:val="16"/>
                <w:szCs w:val="24"/>
              </w:rPr>
              <w:t>očty k otázce č. 5</w:t>
            </w:r>
            <w:r>
              <w:rPr>
                <w:rFonts w:cs="Times New Roman"/>
                <w:i/>
                <w:sz w:val="16"/>
                <w:szCs w:val="24"/>
              </w:rPr>
              <w:t xml:space="preserve"> – dle školy</w:t>
            </w:r>
          </w:p>
        </w:tc>
      </w:tr>
    </w:tbl>
    <w:p w14:paraId="16C542BD" w14:textId="4275A506" w:rsidR="005833FC" w:rsidRDefault="002A559B" w:rsidP="008540BF">
      <w:r>
        <w:rPr>
          <w:noProof/>
          <w:lang w:eastAsia="cs-CZ"/>
        </w:rPr>
        <w:drawing>
          <wp:anchor distT="0" distB="0" distL="114300" distR="114300" simplePos="0" relativeHeight="251752448" behindDoc="1" locked="0" layoutInCell="1" allowOverlap="1" wp14:anchorId="21AA1057" wp14:editId="0B78E986">
            <wp:simplePos x="0" y="0"/>
            <wp:positionH relativeFrom="column">
              <wp:posOffset>2812357</wp:posOffset>
            </wp:positionH>
            <wp:positionV relativeFrom="paragraph">
              <wp:posOffset>344805</wp:posOffset>
            </wp:positionV>
            <wp:extent cx="2966400" cy="640800"/>
            <wp:effectExtent l="0" t="0" r="5715" b="6985"/>
            <wp:wrapTight wrapText="bothSides">
              <wp:wrapPolygon edited="0">
                <wp:start x="0" y="0"/>
                <wp:lineTo x="0" y="21193"/>
                <wp:lineTo x="21503" y="21193"/>
                <wp:lineTo x="21503" y="0"/>
                <wp:lineTo x="0" y="0"/>
              </wp:wrapPolygon>
            </wp:wrapTight>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966400" cy="640800"/>
                    </a:xfrm>
                    <a:prstGeom prst="rect">
                      <a:avLst/>
                    </a:prstGeom>
                  </pic:spPr>
                </pic:pic>
              </a:graphicData>
            </a:graphic>
            <wp14:sizeRelH relativeFrom="margin">
              <wp14:pctWidth>0</wp14:pctWidth>
            </wp14:sizeRelH>
            <wp14:sizeRelV relativeFrom="margin">
              <wp14:pctHeight>0</wp14:pctHeight>
            </wp14:sizeRelV>
          </wp:anchor>
        </w:drawing>
      </w:r>
      <w:r w:rsidR="005833FC">
        <w:rPr>
          <w:noProof/>
          <w:lang w:eastAsia="cs-CZ"/>
        </w:rPr>
        <w:drawing>
          <wp:anchor distT="0" distB="0" distL="114300" distR="114300" simplePos="0" relativeHeight="251683840" behindDoc="1" locked="0" layoutInCell="1" allowOverlap="1" wp14:anchorId="72A2B5D5" wp14:editId="1717BC81">
            <wp:simplePos x="0" y="0"/>
            <wp:positionH relativeFrom="column">
              <wp:posOffset>3810</wp:posOffset>
            </wp:positionH>
            <wp:positionV relativeFrom="paragraph">
              <wp:posOffset>15240</wp:posOffset>
            </wp:positionV>
            <wp:extent cx="2797200" cy="1458000"/>
            <wp:effectExtent l="0" t="0" r="3175" b="8890"/>
            <wp:wrapTight wrapText="bothSides">
              <wp:wrapPolygon edited="0">
                <wp:start x="0" y="0"/>
                <wp:lineTo x="0" y="21449"/>
                <wp:lineTo x="21477" y="21449"/>
                <wp:lineTo x="21477"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7200" cy="1458000"/>
                    </a:xfrm>
                    <a:prstGeom prst="rect">
                      <a:avLst/>
                    </a:prstGeom>
                    <a:noFill/>
                  </pic:spPr>
                </pic:pic>
              </a:graphicData>
            </a:graphic>
            <wp14:sizeRelH relativeFrom="margin">
              <wp14:pctWidth>0</wp14:pctWidth>
            </wp14:sizeRelH>
            <wp14:sizeRelV relativeFrom="margin">
              <wp14:pctHeight>0</wp14:pctHeight>
            </wp14:sizeRelV>
          </wp:anchor>
        </w:drawing>
      </w:r>
    </w:p>
    <w:p w14:paraId="289E0B74" w14:textId="2B64509F" w:rsidR="005833FC" w:rsidRDefault="005833FC" w:rsidP="008540BF"/>
    <w:p w14:paraId="522A1CDC" w14:textId="52834DE3" w:rsidR="005833FC" w:rsidRPr="00B53395" w:rsidRDefault="005833FC" w:rsidP="008540BF">
      <w:pPr>
        <w:rPr>
          <w:sz w:val="22"/>
        </w:rPr>
      </w:pPr>
    </w:p>
    <w:p w14:paraId="03973DCD" w14:textId="54D5CA51" w:rsidR="005833FC" w:rsidRDefault="006217CF" w:rsidP="00B300FA">
      <w:pPr>
        <w:spacing w:before="120" w:line="360" w:lineRule="auto"/>
        <w:ind w:firstLine="357"/>
        <w:jc w:val="both"/>
      </w:pPr>
      <w:r>
        <w:t>Respondenti odpovídající na tuto otázku ze ZŠ Svatoplukova odpovídali v 81% „</w:t>
      </w:r>
      <w:r w:rsidRPr="00F33C23">
        <w:rPr>
          <w:i/>
        </w:rPr>
        <w:t>Ano</w:t>
      </w:r>
      <w:r>
        <w:t xml:space="preserve">“, </w:t>
      </w:r>
      <w:r w:rsidR="000C05D0">
        <w:t xml:space="preserve">tedy že na toto téma měli projektový den, </w:t>
      </w:r>
      <w:r>
        <w:t xml:space="preserve">zatímco </w:t>
      </w:r>
      <w:r w:rsidR="00F33C23">
        <w:t xml:space="preserve">žáci ze ZŠ Dr. Hrubého odpovídali </w:t>
      </w:r>
      <w:r w:rsidR="000C05D0">
        <w:t xml:space="preserve">v </w:t>
      </w:r>
      <w:r w:rsidR="00F33C23">
        <w:t>74% „</w:t>
      </w:r>
      <w:r w:rsidR="00F33C23" w:rsidRPr="00F33C23">
        <w:rPr>
          <w:i/>
        </w:rPr>
        <w:t>Ne</w:t>
      </w:r>
      <w:r w:rsidR="004F0D14">
        <w:t>“ a </w:t>
      </w:r>
      <w:r w:rsidR="00F33C23">
        <w:t>u žáku ze ZŠ nám. Svobody činila odpověď „</w:t>
      </w:r>
      <w:r w:rsidR="00F33C23" w:rsidRPr="00F33C23">
        <w:rPr>
          <w:i/>
        </w:rPr>
        <w:t>Ne</w:t>
      </w:r>
      <w:r w:rsidR="00F33C23">
        <w:t>“ celých 100%.</w:t>
      </w:r>
      <w:r w:rsidR="004F0D14">
        <w:t xml:space="preserve"> Lze tedy usuzovat, že </w:t>
      </w:r>
      <w:r w:rsidR="00F33C23">
        <w:t>žáci ze školy ZŠ Svatoplukova m</w:t>
      </w:r>
      <w:r w:rsidR="00E13104">
        <w:t>ěli minimálně jeden</w:t>
      </w:r>
      <w:r w:rsidR="00F33C23">
        <w:t xml:space="preserve"> projektov</w:t>
      </w:r>
      <w:r w:rsidR="004F0D14">
        <w:t>ý den na dané téma. Je </w:t>
      </w:r>
      <w:r w:rsidR="00E13104">
        <w:t>zvláštní, že žáci ZŠ Dr. Hrubého se 100% neshodují, zdali měli projektový den, jak vyplývá z odpovědí „Ano“ (pouze čtvrtina žáků) a „Ne“ (většina žáků). Š</w:t>
      </w:r>
      <w:r w:rsidR="00F33C23">
        <w:t>kol</w:t>
      </w:r>
      <w:r w:rsidR="00E13104">
        <w:t>a</w:t>
      </w:r>
      <w:r w:rsidR="00F33C23">
        <w:t xml:space="preserve"> ZŠ nám. Svobody zřejmě ne</w:t>
      </w:r>
      <w:r w:rsidR="00E13104">
        <w:t>uspořádala</w:t>
      </w:r>
      <w:r w:rsidR="00F33C23">
        <w:t xml:space="preserve"> žádn</w:t>
      </w:r>
      <w:r w:rsidR="00E13104">
        <w:t>ý</w:t>
      </w:r>
      <w:r w:rsidR="00F33C23">
        <w:t xml:space="preserve"> projektov</w:t>
      </w:r>
      <w:r w:rsidR="00E13104">
        <w:t>ý</w:t>
      </w:r>
      <w:r w:rsidR="00F33C23">
        <w:t xml:space="preserve"> d</w:t>
      </w:r>
      <w:r w:rsidR="00E13104">
        <w:t>en</w:t>
      </w:r>
      <w:r w:rsidR="00F33C23">
        <w:t>, týkající se šikany či kyberšikany.</w:t>
      </w:r>
    </w:p>
    <w:p w14:paraId="5C2A84EA" w14:textId="4BE3EFC6" w:rsidR="005833FC" w:rsidRDefault="005833FC" w:rsidP="00B300FA">
      <w:pPr>
        <w:ind w:firstLine="357"/>
      </w:pPr>
    </w:p>
    <w:p w14:paraId="6639DB9F" w14:textId="5B899CCC" w:rsidR="005833FC" w:rsidRDefault="005833FC" w:rsidP="00B300FA">
      <w:pPr>
        <w:ind w:firstLine="357"/>
      </w:pPr>
    </w:p>
    <w:p w14:paraId="7A35346D" w14:textId="6BF244EE" w:rsidR="005833FC" w:rsidRDefault="005833FC" w:rsidP="00B300FA">
      <w:pPr>
        <w:ind w:firstLine="357"/>
      </w:pPr>
    </w:p>
    <w:p w14:paraId="53064866" w14:textId="1D6E1E66" w:rsidR="005833FC" w:rsidRDefault="005833FC" w:rsidP="00B300FA">
      <w:pPr>
        <w:ind w:firstLine="357"/>
      </w:pPr>
      <w:r>
        <w:br w:type="page"/>
      </w:r>
    </w:p>
    <w:p w14:paraId="769593BF" w14:textId="66C3E5D4" w:rsidR="007F5233" w:rsidRDefault="007D1A8C" w:rsidP="00B300FA">
      <w:pPr>
        <w:pStyle w:val="Nadpis4"/>
        <w:ind w:left="357"/>
      </w:pPr>
      <w:bookmarkStart w:id="54" w:name="_Toc70860666"/>
      <w:r>
        <w:lastRenderedPageBreak/>
        <w:t>5</w:t>
      </w:r>
      <w:r w:rsidR="00372DDE">
        <w:t>.10</w:t>
      </w:r>
      <w:r w:rsidR="005833FC">
        <w:t>.6</w:t>
      </w:r>
      <w:r w:rsidR="005833FC">
        <w:tab/>
        <w:t xml:space="preserve">Otázka č. 6 - </w:t>
      </w:r>
      <w:r w:rsidR="005833FC" w:rsidRPr="005833FC">
        <w:t>V jakých předmětech se šikaně věnujete?</w:t>
      </w:r>
      <w:bookmarkEnd w:id="54"/>
      <w:r w:rsidR="005833FC" w:rsidRPr="005833FC">
        <w:t xml:space="preserve"> </w:t>
      </w:r>
    </w:p>
    <w:p w14:paraId="5ACB5815" w14:textId="77777777" w:rsidR="007F5233" w:rsidRDefault="007F5233" w:rsidP="00B300FA">
      <w:pPr>
        <w:ind w:firstLine="357"/>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7F5233" w:rsidRPr="0097127A" w14:paraId="10246DF5" w14:textId="77777777" w:rsidTr="003F1CF6">
        <w:tc>
          <w:tcPr>
            <w:tcW w:w="4393" w:type="dxa"/>
          </w:tcPr>
          <w:p w14:paraId="2E478E05" w14:textId="2DA2ADE3" w:rsidR="007F5233" w:rsidRPr="0097127A" w:rsidRDefault="002A559B" w:rsidP="00B300FA">
            <w:pPr>
              <w:spacing w:before="10" w:line="360" w:lineRule="auto"/>
              <w:rPr>
                <w:rFonts w:cs="Times New Roman"/>
                <w:sz w:val="16"/>
                <w:szCs w:val="24"/>
              </w:rPr>
            </w:pPr>
            <w:r>
              <w:rPr>
                <w:rFonts w:cs="Times New Roman"/>
                <w:b/>
                <w:i/>
                <w:sz w:val="16"/>
                <w:szCs w:val="24"/>
              </w:rPr>
              <w:t>Graf č. 9</w:t>
            </w:r>
            <w:r w:rsidR="007F5233" w:rsidRPr="0097127A">
              <w:rPr>
                <w:rFonts w:cs="Times New Roman"/>
                <w:b/>
                <w:i/>
                <w:sz w:val="16"/>
                <w:szCs w:val="24"/>
              </w:rPr>
              <w:t>a:</w:t>
            </w:r>
            <w:r w:rsidR="00C409C6">
              <w:rPr>
                <w:rFonts w:cs="Times New Roman"/>
                <w:i/>
                <w:sz w:val="16"/>
                <w:szCs w:val="24"/>
              </w:rPr>
              <w:t xml:space="preserve"> Poměr odpovědí k otázce č. 6</w:t>
            </w:r>
            <w:r w:rsidR="007F5233" w:rsidRPr="0097127A">
              <w:rPr>
                <w:rFonts w:cs="Times New Roman"/>
                <w:i/>
                <w:sz w:val="16"/>
                <w:szCs w:val="24"/>
              </w:rPr>
              <w:t xml:space="preserve"> – dle pohlaví</w:t>
            </w:r>
          </w:p>
        </w:tc>
        <w:tc>
          <w:tcPr>
            <w:tcW w:w="4668" w:type="dxa"/>
          </w:tcPr>
          <w:p w14:paraId="0A2031D5" w14:textId="71F33817" w:rsidR="007F5233" w:rsidRPr="0097127A" w:rsidRDefault="007F5233" w:rsidP="00B300FA">
            <w:pPr>
              <w:spacing w:before="10" w:line="360" w:lineRule="auto"/>
              <w:rPr>
                <w:rFonts w:cs="Times New Roman"/>
                <w:sz w:val="16"/>
                <w:szCs w:val="24"/>
              </w:rPr>
            </w:pPr>
            <w:r>
              <w:rPr>
                <w:rFonts w:cs="Times New Roman"/>
                <w:b/>
                <w:i/>
                <w:sz w:val="16"/>
                <w:szCs w:val="24"/>
              </w:rPr>
              <w:t>Tabulky č. 9</w:t>
            </w:r>
            <w:r w:rsidRPr="0097127A">
              <w:rPr>
                <w:rFonts w:cs="Times New Roman"/>
                <w:b/>
                <w:i/>
                <w:sz w:val="16"/>
                <w:szCs w:val="24"/>
              </w:rPr>
              <w:t>a:</w:t>
            </w:r>
            <w:r w:rsidR="00C409C6">
              <w:rPr>
                <w:rFonts w:cs="Times New Roman"/>
                <w:i/>
                <w:sz w:val="16"/>
                <w:szCs w:val="24"/>
              </w:rPr>
              <w:t xml:space="preserve"> Výpočty k otázce č. 6</w:t>
            </w:r>
            <w:r w:rsidRPr="0097127A">
              <w:rPr>
                <w:rFonts w:cs="Times New Roman"/>
                <w:i/>
                <w:sz w:val="16"/>
                <w:szCs w:val="24"/>
              </w:rPr>
              <w:t xml:space="preserve"> – dle pohlaví</w:t>
            </w:r>
          </w:p>
        </w:tc>
      </w:tr>
    </w:tbl>
    <w:p w14:paraId="45FF15F7" w14:textId="3E1A0295" w:rsidR="007F5233" w:rsidRDefault="007F5233" w:rsidP="00B300FA">
      <w:r>
        <w:rPr>
          <w:noProof/>
          <w:lang w:eastAsia="cs-CZ"/>
        </w:rPr>
        <w:drawing>
          <wp:anchor distT="0" distB="0" distL="114300" distR="114300" simplePos="0" relativeHeight="251685888" behindDoc="1" locked="0" layoutInCell="1" allowOverlap="1" wp14:anchorId="1E9EF8D3" wp14:editId="23D1E3AA">
            <wp:simplePos x="0" y="0"/>
            <wp:positionH relativeFrom="column">
              <wp:posOffset>3810</wp:posOffset>
            </wp:positionH>
            <wp:positionV relativeFrom="paragraph">
              <wp:posOffset>10160</wp:posOffset>
            </wp:positionV>
            <wp:extent cx="2797200" cy="1677600"/>
            <wp:effectExtent l="0" t="0" r="3175" b="0"/>
            <wp:wrapTight wrapText="bothSides">
              <wp:wrapPolygon edited="0">
                <wp:start x="0" y="0"/>
                <wp:lineTo x="0" y="21346"/>
                <wp:lineTo x="21477" y="21346"/>
                <wp:lineTo x="21477"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7200" cy="1677600"/>
                    </a:xfrm>
                    <a:prstGeom prst="rect">
                      <a:avLst/>
                    </a:prstGeom>
                    <a:noFill/>
                  </pic:spPr>
                </pic:pic>
              </a:graphicData>
            </a:graphic>
            <wp14:sizeRelH relativeFrom="margin">
              <wp14:pctWidth>0</wp14:pctWidth>
            </wp14:sizeRelH>
            <wp14:sizeRelV relativeFrom="margin">
              <wp14:pctHeight>0</wp14:pctHeight>
            </wp14:sizeRelV>
          </wp:anchor>
        </w:drawing>
      </w:r>
    </w:p>
    <w:p w14:paraId="6351F421" w14:textId="6EE648E4" w:rsidR="007F5233" w:rsidRDefault="002A559B" w:rsidP="00B300FA">
      <w:r>
        <w:rPr>
          <w:noProof/>
          <w:lang w:eastAsia="cs-CZ"/>
        </w:rPr>
        <w:drawing>
          <wp:anchor distT="0" distB="0" distL="114300" distR="114300" simplePos="0" relativeHeight="251753472" behindDoc="1" locked="0" layoutInCell="1" allowOverlap="1" wp14:anchorId="2DAD8F53" wp14:editId="1290B13F">
            <wp:simplePos x="0" y="0"/>
            <wp:positionH relativeFrom="column">
              <wp:posOffset>3013364</wp:posOffset>
            </wp:positionH>
            <wp:positionV relativeFrom="paragraph">
              <wp:posOffset>5022</wp:posOffset>
            </wp:positionV>
            <wp:extent cx="2404800" cy="1072800"/>
            <wp:effectExtent l="0" t="0" r="0" b="0"/>
            <wp:wrapTight wrapText="bothSides">
              <wp:wrapPolygon edited="0">
                <wp:start x="0" y="0"/>
                <wp:lineTo x="0" y="21101"/>
                <wp:lineTo x="21389" y="21101"/>
                <wp:lineTo x="21389" y="0"/>
                <wp:lineTo x="0" y="0"/>
              </wp:wrapPolygon>
            </wp:wrapTight>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404800" cy="1072800"/>
                    </a:xfrm>
                    <a:prstGeom prst="rect">
                      <a:avLst/>
                    </a:prstGeom>
                  </pic:spPr>
                </pic:pic>
              </a:graphicData>
            </a:graphic>
            <wp14:sizeRelH relativeFrom="margin">
              <wp14:pctWidth>0</wp14:pctWidth>
            </wp14:sizeRelH>
            <wp14:sizeRelV relativeFrom="margin">
              <wp14:pctHeight>0</wp14:pctHeight>
            </wp14:sizeRelV>
          </wp:anchor>
        </w:drawing>
      </w:r>
    </w:p>
    <w:p w14:paraId="5A0F84F5" w14:textId="531F32A2" w:rsidR="007F5233" w:rsidRDefault="007F5233" w:rsidP="00B300FA"/>
    <w:p w14:paraId="28DEB329" w14:textId="57704666" w:rsidR="007F5233" w:rsidRDefault="007F5233" w:rsidP="00B300FA"/>
    <w:p w14:paraId="028BE67E" w14:textId="2145F8AB" w:rsidR="007F5233" w:rsidRDefault="007F5233" w:rsidP="00B300FA"/>
    <w:p w14:paraId="4C1624E6" w14:textId="329D8EC3" w:rsidR="007F5233" w:rsidRPr="00B53395" w:rsidRDefault="007F5233" w:rsidP="00B300FA">
      <w:pPr>
        <w:ind w:firstLine="357"/>
      </w:pPr>
    </w:p>
    <w:p w14:paraId="53EC8059" w14:textId="2FAF77EC" w:rsidR="002A559B" w:rsidRDefault="00EC5FCF" w:rsidP="00B300FA">
      <w:pPr>
        <w:spacing w:before="120" w:line="360" w:lineRule="auto"/>
        <w:ind w:firstLine="357"/>
        <w:jc w:val="both"/>
      </w:pPr>
      <w:r>
        <w:t>Na otázku „</w:t>
      </w:r>
      <w:r w:rsidRPr="005E3A74">
        <w:rPr>
          <w:i/>
        </w:rPr>
        <w:t>V jakých předmětech se šikaně věnujete?</w:t>
      </w:r>
      <w:r>
        <w:t>“ odpověděli dívky i chlapci velice podobně. Nejvíce jich odpovídalo možnosti „</w:t>
      </w:r>
      <w:r w:rsidRPr="005E3A74">
        <w:rPr>
          <w:i/>
        </w:rPr>
        <w:t>Občanská výchova</w:t>
      </w:r>
      <w:r>
        <w:t>“ (57% dívek a 55% chlapců) a „</w:t>
      </w:r>
      <w:r w:rsidRPr="005E3A74">
        <w:rPr>
          <w:i/>
        </w:rPr>
        <w:t>Výchova ke zdraví</w:t>
      </w:r>
      <w:r>
        <w:t>“ (27% dívek a 26% chlapců).</w:t>
      </w:r>
      <w:r w:rsidR="00603B38">
        <w:t xml:space="preserve"> Lze tedy usuzovat, že se žáci této problematice věnují ve škole a to především ve výše zmíněných předmětech.</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7F5233" w:rsidRPr="0097127A" w14:paraId="0057D857" w14:textId="77777777" w:rsidTr="003F1CF6">
        <w:tc>
          <w:tcPr>
            <w:tcW w:w="4393" w:type="dxa"/>
          </w:tcPr>
          <w:p w14:paraId="478DA393" w14:textId="30CCA7E8" w:rsidR="007F5233" w:rsidRPr="0097127A" w:rsidRDefault="002A559B" w:rsidP="00EC6E99">
            <w:pPr>
              <w:spacing w:before="10" w:line="360" w:lineRule="auto"/>
              <w:rPr>
                <w:rFonts w:cs="Times New Roman"/>
                <w:sz w:val="16"/>
                <w:szCs w:val="24"/>
              </w:rPr>
            </w:pPr>
            <w:r>
              <w:rPr>
                <w:rFonts w:cs="Times New Roman"/>
                <w:b/>
                <w:i/>
                <w:sz w:val="16"/>
                <w:szCs w:val="24"/>
              </w:rPr>
              <w:t>Graf č. 9</w:t>
            </w:r>
            <w:r w:rsidR="007F5233">
              <w:rPr>
                <w:rFonts w:cs="Times New Roman"/>
                <w:b/>
                <w:i/>
                <w:sz w:val="16"/>
                <w:szCs w:val="24"/>
              </w:rPr>
              <w:t>b</w:t>
            </w:r>
            <w:r w:rsidR="007F5233" w:rsidRPr="0097127A">
              <w:rPr>
                <w:rFonts w:cs="Times New Roman"/>
                <w:b/>
                <w:i/>
                <w:sz w:val="16"/>
                <w:szCs w:val="24"/>
              </w:rPr>
              <w:t>:</w:t>
            </w:r>
            <w:r w:rsidR="00C409C6">
              <w:rPr>
                <w:rFonts w:cs="Times New Roman"/>
                <w:i/>
                <w:sz w:val="16"/>
                <w:szCs w:val="24"/>
              </w:rPr>
              <w:t xml:space="preserve"> Poměr odpovědí k otázce č. 6</w:t>
            </w:r>
            <w:r w:rsidR="007F5233" w:rsidRPr="0097127A">
              <w:rPr>
                <w:rFonts w:cs="Times New Roman"/>
                <w:i/>
                <w:sz w:val="16"/>
                <w:szCs w:val="24"/>
              </w:rPr>
              <w:t xml:space="preserve"> – dle </w:t>
            </w:r>
            <w:r w:rsidR="007F5233">
              <w:rPr>
                <w:rFonts w:cs="Times New Roman"/>
                <w:i/>
                <w:sz w:val="16"/>
                <w:szCs w:val="24"/>
              </w:rPr>
              <w:t>školy</w:t>
            </w:r>
          </w:p>
        </w:tc>
        <w:tc>
          <w:tcPr>
            <w:tcW w:w="4668" w:type="dxa"/>
          </w:tcPr>
          <w:p w14:paraId="1FC915D9" w14:textId="09EC488E" w:rsidR="007F5233" w:rsidRPr="0097127A" w:rsidRDefault="007F5233" w:rsidP="00EC6E99">
            <w:pPr>
              <w:spacing w:before="10" w:line="360" w:lineRule="auto"/>
              <w:rPr>
                <w:rFonts w:cs="Times New Roman"/>
                <w:sz w:val="16"/>
                <w:szCs w:val="24"/>
              </w:rPr>
            </w:pPr>
            <w:r>
              <w:rPr>
                <w:rFonts w:cs="Times New Roman"/>
                <w:b/>
                <w:i/>
                <w:sz w:val="16"/>
                <w:szCs w:val="24"/>
              </w:rPr>
              <w:t>Tabulky č. 9b</w:t>
            </w:r>
            <w:r w:rsidRPr="0097127A">
              <w:rPr>
                <w:rFonts w:cs="Times New Roman"/>
                <w:b/>
                <w:i/>
                <w:sz w:val="16"/>
                <w:szCs w:val="24"/>
              </w:rPr>
              <w:t>:</w:t>
            </w:r>
            <w:r w:rsidRPr="0097127A">
              <w:rPr>
                <w:rFonts w:cs="Times New Roman"/>
                <w:i/>
                <w:sz w:val="16"/>
                <w:szCs w:val="24"/>
              </w:rPr>
              <w:t xml:space="preserve"> Výp</w:t>
            </w:r>
            <w:r w:rsidR="00C409C6">
              <w:rPr>
                <w:rFonts w:cs="Times New Roman"/>
                <w:i/>
                <w:sz w:val="16"/>
                <w:szCs w:val="24"/>
              </w:rPr>
              <w:t>očty k otázce č. 6</w:t>
            </w:r>
            <w:r>
              <w:rPr>
                <w:rFonts w:cs="Times New Roman"/>
                <w:i/>
                <w:sz w:val="16"/>
                <w:szCs w:val="24"/>
              </w:rPr>
              <w:t xml:space="preserve"> – dle školy</w:t>
            </w:r>
          </w:p>
        </w:tc>
      </w:tr>
    </w:tbl>
    <w:p w14:paraId="7C962C5D" w14:textId="088974BF" w:rsidR="007F5233" w:rsidRDefault="002A559B" w:rsidP="007F5233">
      <w:r>
        <w:rPr>
          <w:noProof/>
          <w:lang w:eastAsia="cs-CZ"/>
        </w:rPr>
        <w:drawing>
          <wp:anchor distT="0" distB="0" distL="114300" distR="114300" simplePos="0" relativeHeight="251754496" behindDoc="1" locked="0" layoutInCell="1" allowOverlap="1" wp14:anchorId="48C32994" wp14:editId="07A2A1B1">
            <wp:simplePos x="0" y="0"/>
            <wp:positionH relativeFrom="column">
              <wp:posOffset>2805488</wp:posOffset>
            </wp:positionH>
            <wp:positionV relativeFrom="paragraph">
              <wp:posOffset>338455</wp:posOffset>
            </wp:positionV>
            <wp:extent cx="2966400" cy="1029600"/>
            <wp:effectExtent l="0" t="0" r="5715" b="0"/>
            <wp:wrapTight wrapText="bothSides">
              <wp:wrapPolygon edited="0">
                <wp:start x="0" y="0"/>
                <wp:lineTo x="0" y="21187"/>
                <wp:lineTo x="21503" y="21187"/>
                <wp:lineTo x="21503" y="0"/>
                <wp:lineTo x="0" y="0"/>
              </wp:wrapPolygon>
            </wp:wrapTight>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66400" cy="1029600"/>
                    </a:xfrm>
                    <a:prstGeom prst="rect">
                      <a:avLst/>
                    </a:prstGeom>
                  </pic:spPr>
                </pic:pic>
              </a:graphicData>
            </a:graphic>
            <wp14:sizeRelH relativeFrom="margin">
              <wp14:pctWidth>0</wp14:pctWidth>
            </wp14:sizeRelH>
            <wp14:sizeRelV relativeFrom="margin">
              <wp14:pctHeight>0</wp14:pctHeight>
            </wp14:sizeRelV>
          </wp:anchor>
        </w:drawing>
      </w:r>
      <w:r w:rsidR="007F5233">
        <w:rPr>
          <w:noProof/>
          <w:lang w:eastAsia="cs-CZ"/>
        </w:rPr>
        <w:drawing>
          <wp:anchor distT="0" distB="0" distL="114300" distR="114300" simplePos="0" relativeHeight="251687936" behindDoc="1" locked="0" layoutInCell="1" allowOverlap="1" wp14:anchorId="74E1EF6B" wp14:editId="19606AA4">
            <wp:simplePos x="0" y="0"/>
            <wp:positionH relativeFrom="column">
              <wp:posOffset>3810</wp:posOffset>
            </wp:positionH>
            <wp:positionV relativeFrom="paragraph">
              <wp:posOffset>13970</wp:posOffset>
            </wp:positionV>
            <wp:extent cx="2797200" cy="1886400"/>
            <wp:effectExtent l="0" t="0" r="3175" b="0"/>
            <wp:wrapTight wrapText="bothSides">
              <wp:wrapPolygon edited="0">
                <wp:start x="0" y="0"/>
                <wp:lineTo x="0" y="21382"/>
                <wp:lineTo x="21477" y="21382"/>
                <wp:lineTo x="21477"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7200" cy="1886400"/>
                    </a:xfrm>
                    <a:prstGeom prst="rect">
                      <a:avLst/>
                    </a:prstGeom>
                    <a:noFill/>
                  </pic:spPr>
                </pic:pic>
              </a:graphicData>
            </a:graphic>
            <wp14:sizeRelH relativeFrom="margin">
              <wp14:pctWidth>0</wp14:pctWidth>
            </wp14:sizeRelH>
            <wp14:sizeRelV relativeFrom="margin">
              <wp14:pctHeight>0</wp14:pctHeight>
            </wp14:sizeRelV>
          </wp:anchor>
        </w:drawing>
      </w:r>
    </w:p>
    <w:p w14:paraId="2830D5E3" w14:textId="504BD725" w:rsidR="007F5233" w:rsidRDefault="007F5233" w:rsidP="007F5233"/>
    <w:p w14:paraId="05848625" w14:textId="0FC206F0" w:rsidR="007F5233" w:rsidRPr="00B53395" w:rsidRDefault="007F5233" w:rsidP="007F5233">
      <w:pPr>
        <w:rPr>
          <w:sz w:val="10"/>
        </w:rPr>
      </w:pPr>
    </w:p>
    <w:p w14:paraId="2B69F692" w14:textId="59D9DD95" w:rsidR="007F5233" w:rsidRDefault="00603B38" w:rsidP="00B300FA">
      <w:pPr>
        <w:spacing w:before="120" w:line="360" w:lineRule="auto"/>
        <w:ind w:firstLine="357"/>
        <w:jc w:val="both"/>
      </w:pPr>
      <w:r>
        <w:t>Stejně jako u předchozího dělení</w:t>
      </w:r>
      <w:r w:rsidR="00C76178">
        <w:t xml:space="preserve">, tak </w:t>
      </w:r>
      <w:r>
        <w:t xml:space="preserve">i u </w:t>
      </w:r>
      <w:r w:rsidR="00C76178">
        <w:t>členění</w:t>
      </w:r>
      <w:r>
        <w:t xml:space="preserve"> dle škol se respondenti více méně shodli na odpovědi, že se problematice šikany nejvíce věnují v občanské výchově </w:t>
      </w:r>
      <w:r w:rsidR="00C76178">
        <w:t xml:space="preserve">– tuto odpověď zvolilo </w:t>
      </w:r>
      <w:r>
        <w:t>58% respondentů ze ZŠ Svatoplukova, 51% respondentů ze ZŠ Dr. Hrubého a 63% respondentů ze ZŠ nám. Svobody. Další častou odpovědí byla i odpověď „</w:t>
      </w:r>
      <w:r w:rsidRPr="005E3A74">
        <w:rPr>
          <w:i/>
        </w:rPr>
        <w:t>Výchova ke zdraví</w:t>
      </w:r>
      <w:r>
        <w:t xml:space="preserve">“, kdy z celkového počtu respondentů tuto odpověď </w:t>
      </w:r>
      <w:r w:rsidR="00C76178">
        <w:t>zvolilo</w:t>
      </w:r>
      <w:r>
        <w:t xml:space="preserve"> 21% respondentů ze ZŠ Svatoplukova, 31% respondentů ze ZŠ Dr. Hrubého a 28% ze ZŠ nám. Svobody. Všechny tři </w:t>
      </w:r>
      <w:r w:rsidR="00C76178">
        <w:t xml:space="preserve">základní </w:t>
      </w:r>
      <w:r>
        <w:t xml:space="preserve">školy tedy vzdělávají žáky na téma šikana </w:t>
      </w:r>
      <w:r w:rsidR="005E3A74">
        <w:t>a to zejména</w:t>
      </w:r>
      <w:r>
        <w:t xml:space="preserve"> v předmětu občanská výchova</w:t>
      </w:r>
      <w:r w:rsidR="005E3A74">
        <w:t xml:space="preserve"> a </w:t>
      </w:r>
      <w:r w:rsidR="00C76178">
        <w:t xml:space="preserve">i </w:t>
      </w:r>
      <w:r w:rsidR="005E3A74">
        <w:t>v předmětu výchova ke zdraví</w:t>
      </w:r>
      <w:r>
        <w:t>.</w:t>
      </w:r>
    </w:p>
    <w:p w14:paraId="17ECA53E" w14:textId="77777777" w:rsidR="007F5233" w:rsidRDefault="007F5233" w:rsidP="00B300FA">
      <w:pPr>
        <w:ind w:firstLine="357"/>
      </w:pPr>
      <w:r>
        <w:br w:type="page"/>
      </w:r>
    </w:p>
    <w:p w14:paraId="7DB2746C" w14:textId="4540D006" w:rsidR="007F5233" w:rsidRDefault="007D1A8C" w:rsidP="00B300FA">
      <w:pPr>
        <w:pStyle w:val="Nadpis4"/>
        <w:ind w:left="357"/>
      </w:pPr>
      <w:bookmarkStart w:id="55" w:name="_Toc70860667"/>
      <w:r>
        <w:lastRenderedPageBreak/>
        <w:t>5</w:t>
      </w:r>
      <w:r w:rsidR="00372DDE">
        <w:t>.10</w:t>
      </w:r>
      <w:r w:rsidR="007F5233">
        <w:t>.7</w:t>
      </w:r>
      <w:r w:rsidR="007F5233">
        <w:tab/>
        <w:t>Otázka č. 7 - Kdo s vámi mluví o šikaně?</w:t>
      </w:r>
      <w:bookmarkEnd w:id="55"/>
    </w:p>
    <w:p w14:paraId="7EE8215E" w14:textId="77777777" w:rsidR="007F5233" w:rsidRDefault="007F5233" w:rsidP="00B300FA"/>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7F5233" w:rsidRPr="0097127A" w14:paraId="5D65863E" w14:textId="77777777" w:rsidTr="003F1CF6">
        <w:tc>
          <w:tcPr>
            <w:tcW w:w="4393" w:type="dxa"/>
          </w:tcPr>
          <w:p w14:paraId="410F9AF6" w14:textId="759DCB40" w:rsidR="007F5233" w:rsidRPr="0097127A" w:rsidRDefault="002A559B" w:rsidP="00B300FA">
            <w:pPr>
              <w:spacing w:before="10" w:line="360" w:lineRule="auto"/>
              <w:rPr>
                <w:rFonts w:cs="Times New Roman"/>
                <w:sz w:val="16"/>
                <w:szCs w:val="24"/>
              </w:rPr>
            </w:pPr>
            <w:r>
              <w:rPr>
                <w:rFonts w:cs="Times New Roman"/>
                <w:b/>
                <w:i/>
                <w:sz w:val="16"/>
                <w:szCs w:val="24"/>
              </w:rPr>
              <w:t>Graf č. 10</w:t>
            </w:r>
            <w:r w:rsidR="007F5233" w:rsidRPr="0097127A">
              <w:rPr>
                <w:rFonts w:cs="Times New Roman"/>
                <w:b/>
                <w:i/>
                <w:sz w:val="16"/>
                <w:szCs w:val="24"/>
              </w:rPr>
              <w:t>a:</w:t>
            </w:r>
            <w:r w:rsidR="00C409C6">
              <w:rPr>
                <w:rFonts w:cs="Times New Roman"/>
                <w:i/>
                <w:sz w:val="16"/>
                <w:szCs w:val="24"/>
              </w:rPr>
              <w:t xml:space="preserve"> Poměr odpovědí k otázce č. 7</w:t>
            </w:r>
            <w:r w:rsidR="007F5233" w:rsidRPr="0097127A">
              <w:rPr>
                <w:rFonts w:cs="Times New Roman"/>
                <w:i/>
                <w:sz w:val="16"/>
                <w:szCs w:val="24"/>
              </w:rPr>
              <w:t xml:space="preserve"> – dle pohlaví</w:t>
            </w:r>
          </w:p>
        </w:tc>
        <w:tc>
          <w:tcPr>
            <w:tcW w:w="4668" w:type="dxa"/>
          </w:tcPr>
          <w:p w14:paraId="0EB8AA2F" w14:textId="157E4022" w:rsidR="007F5233" w:rsidRPr="0097127A" w:rsidRDefault="007F5233" w:rsidP="00B300FA">
            <w:pPr>
              <w:spacing w:before="10" w:line="360" w:lineRule="auto"/>
              <w:rPr>
                <w:rFonts w:cs="Times New Roman"/>
                <w:sz w:val="16"/>
                <w:szCs w:val="24"/>
              </w:rPr>
            </w:pPr>
            <w:r>
              <w:rPr>
                <w:rFonts w:cs="Times New Roman"/>
                <w:b/>
                <w:i/>
                <w:sz w:val="16"/>
                <w:szCs w:val="24"/>
              </w:rPr>
              <w:t>Tabulky č. 10</w:t>
            </w:r>
            <w:r w:rsidRPr="0097127A">
              <w:rPr>
                <w:rFonts w:cs="Times New Roman"/>
                <w:b/>
                <w:i/>
                <w:sz w:val="16"/>
                <w:szCs w:val="24"/>
              </w:rPr>
              <w:t>a:</w:t>
            </w:r>
            <w:r w:rsidR="00C409C6">
              <w:rPr>
                <w:rFonts w:cs="Times New Roman"/>
                <w:i/>
                <w:sz w:val="16"/>
                <w:szCs w:val="24"/>
              </w:rPr>
              <w:t xml:space="preserve"> Výpočty k otázce č. 7</w:t>
            </w:r>
            <w:r w:rsidRPr="0097127A">
              <w:rPr>
                <w:rFonts w:cs="Times New Roman"/>
                <w:i/>
                <w:sz w:val="16"/>
                <w:szCs w:val="24"/>
              </w:rPr>
              <w:t xml:space="preserve"> – dle pohlaví</w:t>
            </w:r>
          </w:p>
        </w:tc>
      </w:tr>
    </w:tbl>
    <w:p w14:paraId="2A550185" w14:textId="33A648ED" w:rsidR="007F5233" w:rsidRDefault="007F5233" w:rsidP="00B300FA">
      <w:r>
        <w:rPr>
          <w:noProof/>
          <w:lang w:eastAsia="cs-CZ"/>
        </w:rPr>
        <w:drawing>
          <wp:anchor distT="0" distB="0" distL="114300" distR="114300" simplePos="0" relativeHeight="251689984" behindDoc="1" locked="0" layoutInCell="1" allowOverlap="1" wp14:anchorId="4ABBA215" wp14:editId="2EEBA087">
            <wp:simplePos x="0" y="0"/>
            <wp:positionH relativeFrom="column">
              <wp:posOffset>3810</wp:posOffset>
            </wp:positionH>
            <wp:positionV relativeFrom="paragraph">
              <wp:posOffset>10160</wp:posOffset>
            </wp:positionV>
            <wp:extent cx="2797200" cy="1677600"/>
            <wp:effectExtent l="0" t="0" r="3175" b="0"/>
            <wp:wrapTight wrapText="bothSides">
              <wp:wrapPolygon edited="0">
                <wp:start x="0" y="0"/>
                <wp:lineTo x="0" y="21346"/>
                <wp:lineTo x="21477" y="21346"/>
                <wp:lineTo x="21477"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7200" cy="1677600"/>
                    </a:xfrm>
                    <a:prstGeom prst="rect">
                      <a:avLst/>
                    </a:prstGeom>
                    <a:noFill/>
                  </pic:spPr>
                </pic:pic>
              </a:graphicData>
            </a:graphic>
            <wp14:sizeRelH relativeFrom="margin">
              <wp14:pctWidth>0</wp14:pctWidth>
            </wp14:sizeRelH>
            <wp14:sizeRelV relativeFrom="margin">
              <wp14:pctHeight>0</wp14:pctHeight>
            </wp14:sizeRelV>
          </wp:anchor>
        </w:drawing>
      </w:r>
    </w:p>
    <w:p w14:paraId="09ED6BEF" w14:textId="0D486F89" w:rsidR="007F5233" w:rsidRDefault="002A559B" w:rsidP="00B300FA">
      <w:r>
        <w:rPr>
          <w:noProof/>
          <w:lang w:eastAsia="cs-CZ"/>
        </w:rPr>
        <w:drawing>
          <wp:anchor distT="0" distB="0" distL="114300" distR="114300" simplePos="0" relativeHeight="251755520" behindDoc="1" locked="0" layoutInCell="1" allowOverlap="1" wp14:anchorId="1F6B08BB" wp14:editId="4D98BA3B">
            <wp:simplePos x="0" y="0"/>
            <wp:positionH relativeFrom="column">
              <wp:posOffset>2978092</wp:posOffset>
            </wp:positionH>
            <wp:positionV relativeFrom="paragraph">
              <wp:posOffset>39370</wp:posOffset>
            </wp:positionV>
            <wp:extent cx="2404800" cy="1072800"/>
            <wp:effectExtent l="0" t="0" r="0" b="0"/>
            <wp:wrapTight wrapText="bothSides">
              <wp:wrapPolygon edited="0">
                <wp:start x="0" y="0"/>
                <wp:lineTo x="0" y="21101"/>
                <wp:lineTo x="21389" y="21101"/>
                <wp:lineTo x="21389" y="0"/>
                <wp:lineTo x="0" y="0"/>
              </wp:wrapPolygon>
            </wp:wrapTight>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404800" cy="1072800"/>
                    </a:xfrm>
                    <a:prstGeom prst="rect">
                      <a:avLst/>
                    </a:prstGeom>
                  </pic:spPr>
                </pic:pic>
              </a:graphicData>
            </a:graphic>
            <wp14:sizeRelH relativeFrom="margin">
              <wp14:pctWidth>0</wp14:pctWidth>
            </wp14:sizeRelH>
            <wp14:sizeRelV relativeFrom="margin">
              <wp14:pctHeight>0</wp14:pctHeight>
            </wp14:sizeRelV>
          </wp:anchor>
        </w:drawing>
      </w:r>
    </w:p>
    <w:p w14:paraId="745256EF" w14:textId="47C8664F" w:rsidR="007F5233" w:rsidRDefault="007F5233" w:rsidP="00B300FA"/>
    <w:p w14:paraId="7023B5A9" w14:textId="57199E31" w:rsidR="007F5233" w:rsidRDefault="007F5233" w:rsidP="00B300FA"/>
    <w:p w14:paraId="24FD0A69" w14:textId="663FFAF0" w:rsidR="007F5233" w:rsidRDefault="007F5233" w:rsidP="00B300FA"/>
    <w:p w14:paraId="1A8514EB" w14:textId="7BB2AB82" w:rsidR="007F5233" w:rsidRDefault="007F5233" w:rsidP="00B300FA">
      <w:pPr>
        <w:ind w:firstLine="357"/>
      </w:pPr>
    </w:p>
    <w:p w14:paraId="772D36E8" w14:textId="3E7798F5" w:rsidR="002A559B" w:rsidRDefault="005E3A74" w:rsidP="00B300FA">
      <w:pPr>
        <w:spacing w:before="120" w:line="360" w:lineRule="auto"/>
        <w:ind w:firstLine="357"/>
        <w:jc w:val="both"/>
      </w:pPr>
      <w:r>
        <w:t>Na otázku „</w:t>
      </w:r>
      <w:r w:rsidRPr="00BA3796">
        <w:rPr>
          <w:i/>
        </w:rPr>
        <w:t>Kdo s vámi mluví o šikaně</w:t>
      </w:r>
      <w:r>
        <w:t>“ byla nejčetnější odpověď u obou zkoumaných skupin „</w:t>
      </w:r>
      <w:r w:rsidRPr="00BA3796">
        <w:rPr>
          <w:i/>
        </w:rPr>
        <w:t>Učitelé</w:t>
      </w:r>
      <w:r>
        <w:t>“ a to u 45% dívek a 49% chlapců. Následně byla velice častá i odpověď „</w:t>
      </w:r>
      <w:r w:rsidRPr="00BA3796">
        <w:rPr>
          <w:i/>
        </w:rPr>
        <w:t>Rodiče</w:t>
      </w:r>
      <w:r>
        <w:t>“, celkem u 34% dívek a  29% chlapců. Další hojně zastoupenou odpovědí byla také odpověď „</w:t>
      </w:r>
      <w:r w:rsidRPr="006A6990">
        <w:rPr>
          <w:i/>
        </w:rPr>
        <w:t>Kamarádi</w:t>
      </w:r>
      <w:r>
        <w:t xml:space="preserve">“ – celkem 17% dívek a 13% chlapců. </w:t>
      </w:r>
      <w:r w:rsidR="00BA3796">
        <w:t>Můžeme usuzovat, že n</w:t>
      </w:r>
      <w:r>
        <w:t xml:space="preserve">ejvíce žáci mluví o šikaně </w:t>
      </w:r>
      <w:r w:rsidR="00BA3796">
        <w:t xml:space="preserve">ve škole s učiteli, </w:t>
      </w:r>
      <w:r w:rsidR="00C76178">
        <w:t xml:space="preserve">poté </w:t>
      </w:r>
      <w:r w:rsidR="00BA3796">
        <w:t>s rodiči a v menší míře i s kamarády mezi sebou.</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372CFC" w:rsidRPr="0097127A" w14:paraId="78328202" w14:textId="77777777" w:rsidTr="003F1CF6">
        <w:tc>
          <w:tcPr>
            <w:tcW w:w="4393" w:type="dxa"/>
          </w:tcPr>
          <w:p w14:paraId="29644775" w14:textId="7B57CEF7" w:rsidR="00372CFC" w:rsidRPr="0097127A" w:rsidRDefault="002A559B" w:rsidP="00EC6E99">
            <w:pPr>
              <w:spacing w:before="10" w:line="360" w:lineRule="auto"/>
              <w:rPr>
                <w:rFonts w:cs="Times New Roman"/>
                <w:sz w:val="16"/>
                <w:szCs w:val="24"/>
              </w:rPr>
            </w:pPr>
            <w:r>
              <w:rPr>
                <w:rFonts w:cs="Times New Roman"/>
                <w:b/>
                <w:i/>
                <w:sz w:val="16"/>
                <w:szCs w:val="24"/>
              </w:rPr>
              <w:t>Graf č. 10</w:t>
            </w:r>
            <w:r w:rsidR="00372CFC">
              <w:rPr>
                <w:rFonts w:cs="Times New Roman"/>
                <w:b/>
                <w:i/>
                <w:sz w:val="16"/>
                <w:szCs w:val="24"/>
              </w:rPr>
              <w:t>b</w:t>
            </w:r>
            <w:r w:rsidR="00372CFC" w:rsidRPr="0097127A">
              <w:rPr>
                <w:rFonts w:cs="Times New Roman"/>
                <w:b/>
                <w:i/>
                <w:sz w:val="16"/>
                <w:szCs w:val="24"/>
              </w:rPr>
              <w:t>:</w:t>
            </w:r>
            <w:r w:rsidR="00C409C6">
              <w:rPr>
                <w:rFonts w:cs="Times New Roman"/>
                <w:i/>
                <w:sz w:val="16"/>
                <w:szCs w:val="24"/>
              </w:rPr>
              <w:t xml:space="preserve"> Poměr odpovědí k</w:t>
            </w:r>
            <w:r w:rsidR="00BA3796">
              <w:rPr>
                <w:rFonts w:cs="Times New Roman"/>
                <w:i/>
                <w:sz w:val="16"/>
                <w:szCs w:val="24"/>
              </w:rPr>
              <w:t> </w:t>
            </w:r>
            <w:r w:rsidR="00C409C6">
              <w:rPr>
                <w:rFonts w:cs="Times New Roman"/>
                <w:i/>
                <w:sz w:val="16"/>
                <w:szCs w:val="24"/>
              </w:rPr>
              <w:t>otázce č. 7</w:t>
            </w:r>
            <w:r w:rsidR="00372CFC" w:rsidRPr="0097127A">
              <w:rPr>
                <w:rFonts w:cs="Times New Roman"/>
                <w:i/>
                <w:sz w:val="16"/>
                <w:szCs w:val="24"/>
              </w:rPr>
              <w:t xml:space="preserve"> – dle </w:t>
            </w:r>
            <w:r w:rsidR="00372CFC">
              <w:rPr>
                <w:rFonts w:cs="Times New Roman"/>
                <w:i/>
                <w:sz w:val="16"/>
                <w:szCs w:val="24"/>
              </w:rPr>
              <w:t>školy</w:t>
            </w:r>
          </w:p>
        </w:tc>
        <w:tc>
          <w:tcPr>
            <w:tcW w:w="4668" w:type="dxa"/>
          </w:tcPr>
          <w:p w14:paraId="07162913" w14:textId="42539FEC" w:rsidR="00372CFC" w:rsidRPr="0097127A" w:rsidRDefault="00372CFC" w:rsidP="00EC6E99">
            <w:pPr>
              <w:spacing w:before="10" w:line="360" w:lineRule="auto"/>
              <w:rPr>
                <w:rFonts w:cs="Times New Roman"/>
                <w:sz w:val="16"/>
                <w:szCs w:val="24"/>
              </w:rPr>
            </w:pPr>
            <w:r>
              <w:rPr>
                <w:rFonts w:cs="Times New Roman"/>
                <w:b/>
                <w:i/>
                <w:sz w:val="16"/>
                <w:szCs w:val="24"/>
              </w:rPr>
              <w:t>Tabulky č. 10b</w:t>
            </w:r>
            <w:r w:rsidRPr="0097127A">
              <w:rPr>
                <w:rFonts w:cs="Times New Roman"/>
                <w:b/>
                <w:i/>
                <w:sz w:val="16"/>
                <w:szCs w:val="24"/>
              </w:rPr>
              <w:t>:</w:t>
            </w:r>
            <w:r w:rsidRPr="0097127A">
              <w:rPr>
                <w:rFonts w:cs="Times New Roman"/>
                <w:i/>
                <w:sz w:val="16"/>
                <w:szCs w:val="24"/>
              </w:rPr>
              <w:t xml:space="preserve"> Výp</w:t>
            </w:r>
            <w:r>
              <w:rPr>
                <w:rFonts w:cs="Times New Roman"/>
                <w:i/>
                <w:sz w:val="16"/>
                <w:szCs w:val="24"/>
              </w:rPr>
              <w:t>očty k</w:t>
            </w:r>
            <w:r w:rsidR="00BA3796">
              <w:rPr>
                <w:rFonts w:cs="Times New Roman"/>
                <w:i/>
                <w:sz w:val="16"/>
                <w:szCs w:val="24"/>
              </w:rPr>
              <w:t> </w:t>
            </w:r>
            <w:r w:rsidR="00C409C6">
              <w:rPr>
                <w:rFonts w:cs="Times New Roman"/>
                <w:i/>
                <w:sz w:val="16"/>
                <w:szCs w:val="24"/>
              </w:rPr>
              <w:t>otázce č. 7</w:t>
            </w:r>
            <w:r>
              <w:rPr>
                <w:rFonts w:cs="Times New Roman"/>
                <w:i/>
                <w:sz w:val="16"/>
                <w:szCs w:val="24"/>
              </w:rPr>
              <w:t xml:space="preserve"> – dle školy</w:t>
            </w:r>
          </w:p>
        </w:tc>
      </w:tr>
    </w:tbl>
    <w:p w14:paraId="28EE2D1D" w14:textId="1D917F9B" w:rsidR="00372CFC" w:rsidRDefault="002A559B" w:rsidP="007F5233">
      <w:r>
        <w:rPr>
          <w:noProof/>
          <w:lang w:eastAsia="cs-CZ"/>
        </w:rPr>
        <w:drawing>
          <wp:anchor distT="0" distB="0" distL="114300" distR="114300" simplePos="0" relativeHeight="251756544" behindDoc="1" locked="0" layoutInCell="1" allowOverlap="1" wp14:anchorId="6F5B0188" wp14:editId="1FFCD62D">
            <wp:simplePos x="0" y="0"/>
            <wp:positionH relativeFrom="column">
              <wp:posOffset>2819400</wp:posOffset>
            </wp:positionH>
            <wp:positionV relativeFrom="paragraph">
              <wp:posOffset>416618</wp:posOffset>
            </wp:positionV>
            <wp:extent cx="2966400" cy="1044000"/>
            <wp:effectExtent l="0" t="0" r="5715" b="3810"/>
            <wp:wrapTight wrapText="bothSides">
              <wp:wrapPolygon edited="0">
                <wp:start x="0" y="0"/>
                <wp:lineTo x="0" y="21285"/>
                <wp:lineTo x="21503" y="21285"/>
                <wp:lineTo x="21503" y="0"/>
                <wp:lineTo x="0" y="0"/>
              </wp:wrapPolygon>
            </wp:wrapTight>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966400" cy="1044000"/>
                    </a:xfrm>
                    <a:prstGeom prst="rect">
                      <a:avLst/>
                    </a:prstGeom>
                  </pic:spPr>
                </pic:pic>
              </a:graphicData>
            </a:graphic>
            <wp14:sizeRelH relativeFrom="margin">
              <wp14:pctWidth>0</wp14:pctWidth>
            </wp14:sizeRelH>
            <wp14:sizeRelV relativeFrom="margin">
              <wp14:pctHeight>0</wp14:pctHeight>
            </wp14:sizeRelV>
          </wp:anchor>
        </w:drawing>
      </w:r>
      <w:r w:rsidR="00372CFC">
        <w:rPr>
          <w:noProof/>
          <w:lang w:eastAsia="cs-CZ"/>
        </w:rPr>
        <w:drawing>
          <wp:anchor distT="0" distB="0" distL="114300" distR="114300" simplePos="0" relativeHeight="251692032" behindDoc="1" locked="0" layoutInCell="1" allowOverlap="1" wp14:anchorId="611D9832" wp14:editId="1A60BD1A">
            <wp:simplePos x="0" y="0"/>
            <wp:positionH relativeFrom="column">
              <wp:posOffset>3810</wp:posOffset>
            </wp:positionH>
            <wp:positionV relativeFrom="paragraph">
              <wp:posOffset>13970</wp:posOffset>
            </wp:positionV>
            <wp:extent cx="2797200" cy="1886400"/>
            <wp:effectExtent l="0" t="0" r="3175" b="0"/>
            <wp:wrapTight wrapText="bothSides">
              <wp:wrapPolygon edited="0">
                <wp:start x="0" y="0"/>
                <wp:lineTo x="0" y="21382"/>
                <wp:lineTo x="21477" y="21382"/>
                <wp:lineTo x="21477" y="0"/>
                <wp:lineTo x="0" y="0"/>
              </wp:wrapPolygon>
            </wp:wrapTight>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7200" cy="1886400"/>
                    </a:xfrm>
                    <a:prstGeom prst="rect">
                      <a:avLst/>
                    </a:prstGeom>
                    <a:noFill/>
                  </pic:spPr>
                </pic:pic>
              </a:graphicData>
            </a:graphic>
            <wp14:sizeRelH relativeFrom="margin">
              <wp14:pctWidth>0</wp14:pctWidth>
            </wp14:sizeRelH>
            <wp14:sizeRelV relativeFrom="margin">
              <wp14:pctHeight>0</wp14:pctHeight>
            </wp14:sizeRelV>
          </wp:anchor>
        </w:drawing>
      </w:r>
    </w:p>
    <w:p w14:paraId="54456CE1" w14:textId="2F1A4338" w:rsidR="00372CFC" w:rsidRDefault="00372CFC" w:rsidP="007F5233"/>
    <w:p w14:paraId="066EC830" w14:textId="7E9D4EE9" w:rsidR="00372CFC" w:rsidRPr="00701CDA" w:rsidRDefault="00372CFC" w:rsidP="007F5233">
      <w:pPr>
        <w:rPr>
          <w:sz w:val="10"/>
        </w:rPr>
      </w:pPr>
    </w:p>
    <w:p w14:paraId="1686B93D" w14:textId="1BA94AD1" w:rsidR="00372CFC" w:rsidRDefault="00BA3796" w:rsidP="00B300FA">
      <w:pPr>
        <w:spacing w:before="120" w:line="360" w:lineRule="auto"/>
        <w:ind w:firstLine="357"/>
        <w:jc w:val="both"/>
      </w:pPr>
      <w:r>
        <w:t>U rozdělení respondentů dle škol, které navštěvují, odpověděli žáci ze ZŠ Svatoplukova nejčastěji odpověď „</w:t>
      </w:r>
      <w:r w:rsidRPr="006A6990">
        <w:rPr>
          <w:i/>
        </w:rPr>
        <w:t>Učitelé</w:t>
      </w:r>
      <w:r>
        <w:t>“ 45%, „</w:t>
      </w:r>
      <w:r w:rsidRPr="006A6990">
        <w:rPr>
          <w:i/>
        </w:rPr>
        <w:t>Rodiče</w:t>
      </w:r>
      <w:r>
        <w:t>“ 30%, „</w:t>
      </w:r>
      <w:r w:rsidRPr="006A6990">
        <w:rPr>
          <w:i/>
        </w:rPr>
        <w:t>Kamarádi</w:t>
      </w:r>
      <w:r>
        <w:t>“ 17% a „</w:t>
      </w:r>
      <w:r w:rsidRPr="006A6990">
        <w:rPr>
          <w:i/>
        </w:rPr>
        <w:t>Nikdo</w:t>
      </w:r>
      <w:r>
        <w:t>“ 6%. Respondenti ze ZŠ Dr. Hrubého odpovídali velice podobně, „</w:t>
      </w:r>
      <w:r w:rsidRPr="006A6990">
        <w:rPr>
          <w:i/>
        </w:rPr>
        <w:t>Učitelé</w:t>
      </w:r>
      <w:r>
        <w:t>“ 47%, „</w:t>
      </w:r>
      <w:r w:rsidRPr="006A6990">
        <w:rPr>
          <w:i/>
        </w:rPr>
        <w:t>Rodiče</w:t>
      </w:r>
      <w:r>
        <w:t>“ 36%, „</w:t>
      </w:r>
      <w:r w:rsidRPr="006A6990">
        <w:rPr>
          <w:i/>
        </w:rPr>
        <w:t>Kamarádi</w:t>
      </w:r>
      <w:r>
        <w:t>“ 11% a „</w:t>
      </w:r>
      <w:r w:rsidRPr="006A6990">
        <w:rPr>
          <w:i/>
        </w:rPr>
        <w:t>Nikdo</w:t>
      </w:r>
      <w:r>
        <w:t>“ jen 3%. I u poslední školy ZŠ nám. Svobody byly odpovědi respondentů velice podobné „</w:t>
      </w:r>
      <w:r w:rsidRPr="006A6990">
        <w:rPr>
          <w:i/>
        </w:rPr>
        <w:t>Učitelé</w:t>
      </w:r>
      <w:r>
        <w:t>“ 49%, „</w:t>
      </w:r>
      <w:r w:rsidRPr="006A6990">
        <w:rPr>
          <w:i/>
        </w:rPr>
        <w:t>Rodiče</w:t>
      </w:r>
      <w:r>
        <w:t>“ 29%, „</w:t>
      </w:r>
      <w:r w:rsidRPr="006A6990">
        <w:rPr>
          <w:i/>
        </w:rPr>
        <w:t>Kamarádi</w:t>
      </w:r>
      <w:r>
        <w:t>“ 19% a odpověď „</w:t>
      </w:r>
      <w:r w:rsidRPr="006A6990">
        <w:rPr>
          <w:i/>
        </w:rPr>
        <w:t>Nikdo</w:t>
      </w:r>
      <w:r>
        <w:t>“ zvolilo pouhé 1% žáků. Nejčastěji tedy diskutují žáci o problematice šikany s učiteli, rodiči a poté s kamarády.</w:t>
      </w:r>
    </w:p>
    <w:p w14:paraId="31EEF87E" w14:textId="37BFC467" w:rsidR="00372CFC" w:rsidRDefault="00372CFC" w:rsidP="00B300FA">
      <w:pPr>
        <w:ind w:firstLine="357"/>
      </w:pPr>
      <w:r>
        <w:br w:type="page"/>
      </w:r>
    </w:p>
    <w:p w14:paraId="52DE79F6" w14:textId="62086C9C" w:rsidR="00372CFC" w:rsidRDefault="007D1A8C" w:rsidP="00B300FA">
      <w:pPr>
        <w:pStyle w:val="Nadpis4"/>
        <w:ind w:left="357"/>
      </w:pPr>
      <w:bookmarkStart w:id="56" w:name="_Toc70860668"/>
      <w:r>
        <w:lastRenderedPageBreak/>
        <w:t>5</w:t>
      </w:r>
      <w:r w:rsidR="00372DDE">
        <w:t>.10</w:t>
      </w:r>
      <w:r w:rsidR="00372CFC">
        <w:t>.8.</w:t>
      </w:r>
      <w:r w:rsidR="00372CFC">
        <w:tab/>
        <w:t xml:space="preserve">Otázka č. 8 - </w:t>
      </w:r>
      <w:r w:rsidR="00372CFC" w:rsidRPr="00372CFC">
        <w:t>Byli jste někdy svědky šikany?</w:t>
      </w:r>
      <w:bookmarkEnd w:id="56"/>
    </w:p>
    <w:p w14:paraId="7918EE63" w14:textId="77777777" w:rsidR="00372CFC" w:rsidRDefault="00372CFC" w:rsidP="00B300FA"/>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372CFC" w:rsidRPr="0097127A" w14:paraId="62B9DD14" w14:textId="77777777" w:rsidTr="003F1CF6">
        <w:tc>
          <w:tcPr>
            <w:tcW w:w="4393" w:type="dxa"/>
          </w:tcPr>
          <w:p w14:paraId="418C2E65" w14:textId="51596BAF" w:rsidR="00372CFC" w:rsidRPr="0097127A" w:rsidRDefault="002A559B" w:rsidP="00B300FA">
            <w:pPr>
              <w:spacing w:before="10" w:line="360" w:lineRule="auto"/>
              <w:rPr>
                <w:rFonts w:cs="Times New Roman"/>
                <w:sz w:val="16"/>
                <w:szCs w:val="24"/>
              </w:rPr>
            </w:pPr>
            <w:r>
              <w:rPr>
                <w:rFonts w:cs="Times New Roman"/>
                <w:b/>
                <w:i/>
                <w:sz w:val="16"/>
                <w:szCs w:val="24"/>
              </w:rPr>
              <w:t>Graf č. 11</w:t>
            </w:r>
            <w:r w:rsidR="00372CFC" w:rsidRPr="0097127A">
              <w:rPr>
                <w:rFonts w:cs="Times New Roman"/>
                <w:b/>
                <w:i/>
                <w:sz w:val="16"/>
                <w:szCs w:val="24"/>
              </w:rPr>
              <w:t>a:</w:t>
            </w:r>
            <w:r w:rsidR="00C409C6">
              <w:rPr>
                <w:rFonts w:cs="Times New Roman"/>
                <w:i/>
                <w:sz w:val="16"/>
                <w:szCs w:val="24"/>
              </w:rPr>
              <w:t xml:space="preserve"> Poměr odpovědí k otázce č. 8</w:t>
            </w:r>
            <w:r w:rsidR="00372CFC" w:rsidRPr="0097127A">
              <w:rPr>
                <w:rFonts w:cs="Times New Roman"/>
                <w:i/>
                <w:sz w:val="16"/>
                <w:szCs w:val="24"/>
              </w:rPr>
              <w:t xml:space="preserve"> – dle pohlaví</w:t>
            </w:r>
          </w:p>
        </w:tc>
        <w:tc>
          <w:tcPr>
            <w:tcW w:w="4668" w:type="dxa"/>
          </w:tcPr>
          <w:p w14:paraId="39DCB288" w14:textId="7BAE1130" w:rsidR="00372CFC" w:rsidRPr="0097127A" w:rsidRDefault="00372CFC" w:rsidP="00B300FA">
            <w:pPr>
              <w:spacing w:before="10" w:line="360" w:lineRule="auto"/>
              <w:rPr>
                <w:rFonts w:cs="Times New Roman"/>
                <w:sz w:val="16"/>
                <w:szCs w:val="24"/>
              </w:rPr>
            </w:pPr>
            <w:r>
              <w:rPr>
                <w:rFonts w:cs="Times New Roman"/>
                <w:b/>
                <w:i/>
                <w:sz w:val="16"/>
                <w:szCs w:val="24"/>
              </w:rPr>
              <w:t>Tabulky č. 11</w:t>
            </w:r>
            <w:r w:rsidRPr="0097127A">
              <w:rPr>
                <w:rFonts w:cs="Times New Roman"/>
                <w:b/>
                <w:i/>
                <w:sz w:val="16"/>
                <w:szCs w:val="24"/>
              </w:rPr>
              <w:t>a:</w:t>
            </w:r>
            <w:r w:rsidR="00C409C6">
              <w:rPr>
                <w:rFonts w:cs="Times New Roman"/>
                <w:i/>
                <w:sz w:val="16"/>
                <w:szCs w:val="24"/>
              </w:rPr>
              <w:t xml:space="preserve"> Výpočty k otázce č. 8</w:t>
            </w:r>
            <w:r w:rsidRPr="0097127A">
              <w:rPr>
                <w:rFonts w:cs="Times New Roman"/>
                <w:i/>
                <w:sz w:val="16"/>
                <w:szCs w:val="24"/>
              </w:rPr>
              <w:t xml:space="preserve"> – dle pohlaví</w:t>
            </w:r>
          </w:p>
        </w:tc>
      </w:tr>
    </w:tbl>
    <w:p w14:paraId="4C7E49EB" w14:textId="5AC5BF30" w:rsidR="00372CFC" w:rsidRDefault="00372CFC" w:rsidP="00B300FA">
      <w:r>
        <w:rPr>
          <w:noProof/>
          <w:lang w:eastAsia="cs-CZ"/>
        </w:rPr>
        <w:drawing>
          <wp:anchor distT="0" distB="0" distL="114300" distR="114300" simplePos="0" relativeHeight="251694080" behindDoc="1" locked="0" layoutInCell="1" allowOverlap="1" wp14:anchorId="0A9B550D" wp14:editId="30D139C0">
            <wp:simplePos x="0" y="0"/>
            <wp:positionH relativeFrom="column">
              <wp:posOffset>3810</wp:posOffset>
            </wp:positionH>
            <wp:positionV relativeFrom="paragraph">
              <wp:posOffset>10160</wp:posOffset>
            </wp:positionV>
            <wp:extent cx="2797200" cy="1191600"/>
            <wp:effectExtent l="0" t="0" r="3175" b="8890"/>
            <wp:wrapTight wrapText="bothSides">
              <wp:wrapPolygon edited="0">
                <wp:start x="0" y="0"/>
                <wp:lineTo x="0" y="21416"/>
                <wp:lineTo x="21477" y="21416"/>
                <wp:lineTo x="21477" y="0"/>
                <wp:lineTo x="0" y="0"/>
              </wp:wrapPolygon>
            </wp:wrapTight>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97200" cy="1191600"/>
                    </a:xfrm>
                    <a:prstGeom prst="rect">
                      <a:avLst/>
                    </a:prstGeom>
                    <a:noFill/>
                  </pic:spPr>
                </pic:pic>
              </a:graphicData>
            </a:graphic>
            <wp14:sizeRelH relativeFrom="margin">
              <wp14:pctWidth>0</wp14:pctWidth>
            </wp14:sizeRelH>
            <wp14:sizeRelV relativeFrom="margin">
              <wp14:pctHeight>0</wp14:pctHeight>
            </wp14:sizeRelV>
          </wp:anchor>
        </w:drawing>
      </w:r>
    </w:p>
    <w:p w14:paraId="5F406507" w14:textId="6F44788A" w:rsidR="00372CFC" w:rsidRDefault="002A559B" w:rsidP="00B300FA">
      <w:r>
        <w:rPr>
          <w:noProof/>
          <w:lang w:eastAsia="cs-CZ"/>
        </w:rPr>
        <w:drawing>
          <wp:anchor distT="0" distB="0" distL="114300" distR="114300" simplePos="0" relativeHeight="251757568" behindDoc="1" locked="0" layoutInCell="1" allowOverlap="1" wp14:anchorId="59363735" wp14:editId="49153291">
            <wp:simplePos x="0" y="0"/>
            <wp:positionH relativeFrom="column">
              <wp:posOffset>3006090</wp:posOffset>
            </wp:positionH>
            <wp:positionV relativeFrom="paragraph">
              <wp:posOffset>59748</wp:posOffset>
            </wp:positionV>
            <wp:extent cx="2404800" cy="658800"/>
            <wp:effectExtent l="0" t="0" r="0" b="8255"/>
            <wp:wrapTight wrapText="bothSides">
              <wp:wrapPolygon edited="0">
                <wp:start x="0" y="0"/>
                <wp:lineTo x="0" y="21246"/>
                <wp:lineTo x="21389" y="21246"/>
                <wp:lineTo x="21389" y="0"/>
                <wp:lineTo x="0" y="0"/>
              </wp:wrapPolygon>
            </wp:wrapTight>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404800" cy="658800"/>
                    </a:xfrm>
                    <a:prstGeom prst="rect">
                      <a:avLst/>
                    </a:prstGeom>
                  </pic:spPr>
                </pic:pic>
              </a:graphicData>
            </a:graphic>
            <wp14:sizeRelH relativeFrom="margin">
              <wp14:pctWidth>0</wp14:pctWidth>
            </wp14:sizeRelH>
            <wp14:sizeRelV relativeFrom="margin">
              <wp14:pctHeight>0</wp14:pctHeight>
            </wp14:sizeRelV>
          </wp:anchor>
        </w:drawing>
      </w:r>
    </w:p>
    <w:p w14:paraId="76D552C2" w14:textId="6ACC789E" w:rsidR="00372CFC" w:rsidRDefault="00372CFC" w:rsidP="00B300FA"/>
    <w:p w14:paraId="70D4E42B" w14:textId="210B0E52" w:rsidR="00372CFC" w:rsidRDefault="00372CFC" w:rsidP="00B300FA">
      <w:pPr>
        <w:ind w:firstLine="357"/>
      </w:pPr>
    </w:p>
    <w:p w14:paraId="32424407" w14:textId="6926EAEA" w:rsidR="00372CFC" w:rsidRPr="00701CDA" w:rsidRDefault="00372CFC" w:rsidP="00B300FA">
      <w:pPr>
        <w:ind w:firstLine="357"/>
        <w:rPr>
          <w:sz w:val="6"/>
        </w:rPr>
      </w:pPr>
    </w:p>
    <w:p w14:paraId="0201D59B" w14:textId="102DEB73" w:rsidR="00372CFC" w:rsidRDefault="006A6990" w:rsidP="00B300FA">
      <w:pPr>
        <w:spacing w:before="120" w:line="360" w:lineRule="auto"/>
        <w:ind w:firstLine="357"/>
        <w:jc w:val="both"/>
      </w:pPr>
      <w:r>
        <w:t>Na otázku „Byli jste někdy svědky šikany</w:t>
      </w:r>
      <w:r w:rsidRPr="00F33C23">
        <w:rPr>
          <w:i/>
        </w:rPr>
        <w:t>?</w:t>
      </w:r>
      <w:r>
        <w:t>“ odpovědělo 73% dívek a 64% chlapců odpověď „</w:t>
      </w:r>
      <w:r>
        <w:rPr>
          <w:i/>
        </w:rPr>
        <w:t>Ano</w:t>
      </w:r>
      <w:r>
        <w:t>“. Z čehož lze předpokládat, že většina res</w:t>
      </w:r>
      <w:r w:rsidR="00701CDA">
        <w:t xml:space="preserve">pondentů dokáže rozeznat šikanu </w:t>
      </w:r>
      <w:r>
        <w:t>a</w:t>
      </w:r>
      <w:r w:rsidR="00701CDA">
        <w:t> </w:t>
      </w:r>
      <w:r>
        <w:t>dokonce byl</w:t>
      </w:r>
      <w:r w:rsidR="00A8126A">
        <w:t>i</w:t>
      </w:r>
      <w:r>
        <w:t xml:space="preserve"> i svědky takového jednání.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372CFC" w:rsidRPr="0097127A" w14:paraId="71F9A50A" w14:textId="77777777" w:rsidTr="003F1CF6">
        <w:tc>
          <w:tcPr>
            <w:tcW w:w="4393" w:type="dxa"/>
          </w:tcPr>
          <w:p w14:paraId="6612121E" w14:textId="3CB799CF" w:rsidR="00372CFC" w:rsidRPr="0097127A" w:rsidRDefault="002A559B" w:rsidP="00EC6E99">
            <w:pPr>
              <w:spacing w:before="10" w:line="360" w:lineRule="auto"/>
              <w:rPr>
                <w:rFonts w:cs="Times New Roman"/>
                <w:sz w:val="16"/>
                <w:szCs w:val="24"/>
              </w:rPr>
            </w:pPr>
            <w:r>
              <w:rPr>
                <w:rFonts w:cs="Times New Roman"/>
                <w:b/>
                <w:i/>
                <w:sz w:val="16"/>
                <w:szCs w:val="24"/>
              </w:rPr>
              <w:t>Graf č. 11</w:t>
            </w:r>
            <w:r w:rsidR="00372CFC">
              <w:rPr>
                <w:rFonts w:cs="Times New Roman"/>
                <w:b/>
                <w:i/>
                <w:sz w:val="16"/>
                <w:szCs w:val="24"/>
              </w:rPr>
              <w:t>b</w:t>
            </w:r>
            <w:r w:rsidR="00372CFC" w:rsidRPr="0097127A">
              <w:rPr>
                <w:rFonts w:cs="Times New Roman"/>
                <w:b/>
                <w:i/>
                <w:sz w:val="16"/>
                <w:szCs w:val="24"/>
              </w:rPr>
              <w:t>:</w:t>
            </w:r>
            <w:r w:rsidR="00C409C6">
              <w:rPr>
                <w:rFonts w:cs="Times New Roman"/>
                <w:i/>
                <w:sz w:val="16"/>
                <w:szCs w:val="24"/>
              </w:rPr>
              <w:t xml:space="preserve"> Poměr odpovědí k otázce č. 8</w:t>
            </w:r>
            <w:r w:rsidR="00372CFC" w:rsidRPr="0097127A">
              <w:rPr>
                <w:rFonts w:cs="Times New Roman"/>
                <w:i/>
                <w:sz w:val="16"/>
                <w:szCs w:val="24"/>
              </w:rPr>
              <w:t xml:space="preserve"> – dle </w:t>
            </w:r>
            <w:r w:rsidR="00372CFC">
              <w:rPr>
                <w:rFonts w:cs="Times New Roman"/>
                <w:i/>
                <w:sz w:val="16"/>
                <w:szCs w:val="24"/>
              </w:rPr>
              <w:t>školy</w:t>
            </w:r>
          </w:p>
        </w:tc>
        <w:tc>
          <w:tcPr>
            <w:tcW w:w="4668" w:type="dxa"/>
          </w:tcPr>
          <w:p w14:paraId="5E4E03EE" w14:textId="5D5C87FC" w:rsidR="00372CFC" w:rsidRPr="0097127A" w:rsidRDefault="00372CFC" w:rsidP="00EC6E99">
            <w:pPr>
              <w:spacing w:before="10" w:line="360" w:lineRule="auto"/>
              <w:rPr>
                <w:rFonts w:cs="Times New Roman"/>
                <w:sz w:val="16"/>
                <w:szCs w:val="24"/>
              </w:rPr>
            </w:pPr>
            <w:r>
              <w:rPr>
                <w:rFonts w:cs="Times New Roman"/>
                <w:b/>
                <w:i/>
                <w:sz w:val="16"/>
                <w:szCs w:val="24"/>
              </w:rPr>
              <w:t>Tabulky č. 11b</w:t>
            </w:r>
            <w:r w:rsidRPr="0097127A">
              <w:rPr>
                <w:rFonts w:cs="Times New Roman"/>
                <w:b/>
                <w:i/>
                <w:sz w:val="16"/>
                <w:szCs w:val="24"/>
              </w:rPr>
              <w:t>:</w:t>
            </w:r>
            <w:r w:rsidRPr="0097127A">
              <w:rPr>
                <w:rFonts w:cs="Times New Roman"/>
                <w:i/>
                <w:sz w:val="16"/>
                <w:szCs w:val="24"/>
              </w:rPr>
              <w:t xml:space="preserve"> Výp</w:t>
            </w:r>
            <w:r w:rsidR="00C409C6">
              <w:rPr>
                <w:rFonts w:cs="Times New Roman"/>
                <w:i/>
                <w:sz w:val="16"/>
                <w:szCs w:val="24"/>
              </w:rPr>
              <w:t>očty k otázce č. 8</w:t>
            </w:r>
            <w:r>
              <w:rPr>
                <w:rFonts w:cs="Times New Roman"/>
                <w:i/>
                <w:sz w:val="16"/>
                <w:szCs w:val="24"/>
              </w:rPr>
              <w:t xml:space="preserve"> – dle školy</w:t>
            </w:r>
          </w:p>
        </w:tc>
      </w:tr>
    </w:tbl>
    <w:p w14:paraId="0EC700DF" w14:textId="7F5882CE" w:rsidR="00372CFC" w:rsidRDefault="002A559B" w:rsidP="007F5233">
      <w:r>
        <w:rPr>
          <w:noProof/>
          <w:lang w:eastAsia="cs-CZ"/>
        </w:rPr>
        <w:drawing>
          <wp:anchor distT="0" distB="0" distL="114300" distR="114300" simplePos="0" relativeHeight="251758592" behindDoc="1" locked="0" layoutInCell="1" allowOverlap="1" wp14:anchorId="6C0CAF32" wp14:editId="3549FF04">
            <wp:simplePos x="0" y="0"/>
            <wp:positionH relativeFrom="margin">
              <wp:posOffset>2814262</wp:posOffset>
            </wp:positionH>
            <wp:positionV relativeFrom="paragraph">
              <wp:posOffset>416560</wp:posOffset>
            </wp:positionV>
            <wp:extent cx="2966400" cy="637200"/>
            <wp:effectExtent l="0" t="0" r="5715" b="0"/>
            <wp:wrapTight wrapText="bothSides">
              <wp:wrapPolygon edited="0">
                <wp:start x="0" y="0"/>
                <wp:lineTo x="0" y="20674"/>
                <wp:lineTo x="21503" y="20674"/>
                <wp:lineTo x="21503" y="0"/>
                <wp:lineTo x="0" y="0"/>
              </wp:wrapPolygon>
            </wp:wrapTight>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66400" cy="637200"/>
                    </a:xfrm>
                    <a:prstGeom prst="rect">
                      <a:avLst/>
                    </a:prstGeom>
                  </pic:spPr>
                </pic:pic>
              </a:graphicData>
            </a:graphic>
            <wp14:sizeRelH relativeFrom="margin">
              <wp14:pctWidth>0</wp14:pctWidth>
            </wp14:sizeRelH>
            <wp14:sizeRelV relativeFrom="margin">
              <wp14:pctHeight>0</wp14:pctHeight>
            </wp14:sizeRelV>
          </wp:anchor>
        </w:drawing>
      </w:r>
      <w:r w:rsidR="00372CFC">
        <w:rPr>
          <w:noProof/>
          <w:lang w:eastAsia="cs-CZ"/>
        </w:rPr>
        <w:drawing>
          <wp:anchor distT="0" distB="0" distL="114300" distR="114300" simplePos="0" relativeHeight="251696128" behindDoc="1" locked="0" layoutInCell="1" allowOverlap="1" wp14:anchorId="3FD92F04" wp14:editId="143541AD">
            <wp:simplePos x="0" y="0"/>
            <wp:positionH relativeFrom="column">
              <wp:posOffset>3810</wp:posOffset>
            </wp:positionH>
            <wp:positionV relativeFrom="paragraph">
              <wp:posOffset>13970</wp:posOffset>
            </wp:positionV>
            <wp:extent cx="2797200" cy="1458000"/>
            <wp:effectExtent l="0" t="0" r="3175" b="8890"/>
            <wp:wrapTight wrapText="bothSides">
              <wp:wrapPolygon edited="0">
                <wp:start x="0" y="0"/>
                <wp:lineTo x="0" y="21449"/>
                <wp:lineTo x="21477" y="21449"/>
                <wp:lineTo x="21477" y="0"/>
                <wp:lineTo x="0" y="0"/>
              </wp:wrapPolygon>
            </wp:wrapTight>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97200" cy="1458000"/>
                    </a:xfrm>
                    <a:prstGeom prst="rect">
                      <a:avLst/>
                    </a:prstGeom>
                    <a:noFill/>
                  </pic:spPr>
                </pic:pic>
              </a:graphicData>
            </a:graphic>
            <wp14:sizeRelH relativeFrom="margin">
              <wp14:pctWidth>0</wp14:pctWidth>
            </wp14:sizeRelH>
            <wp14:sizeRelV relativeFrom="margin">
              <wp14:pctHeight>0</wp14:pctHeight>
            </wp14:sizeRelV>
          </wp:anchor>
        </w:drawing>
      </w:r>
    </w:p>
    <w:p w14:paraId="03792AA1" w14:textId="20A54519" w:rsidR="00372CFC" w:rsidRPr="00701CDA" w:rsidRDefault="00372CFC" w:rsidP="007F5233"/>
    <w:p w14:paraId="51589F03" w14:textId="6AA8809A" w:rsidR="00372CFC" w:rsidRPr="00701CDA" w:rsidRDefault="00372CFC" w:rsidP="007F5233">
      <w:pPr>
        <w:rPr>
          <w:sz w:val="2"/>
        </w:rPr>
      </w:pPr>
    </w:p>
    <w:p w14:paraId="4FD9109A" w14:textId="6CD6AE65" w:rsidR="00372CFC" w:rsidRDefault="006A6990" w:rsidP="00B300FA">
      <w:pPr>
        <w:spacing w:before="120" w:line="360" w:lineRule="auto"/>
        <w:ind w:firstLine="357"/>
        <w:jc w:val="both"/>
      </w:pPr>
      <w:r>
        <w:t xml:space="preserve">Respondenti odpovídající na tuto otázku </w:t>
      </w:r>
      <w:r w:rsidR="00701CDA">
        <w:t>odpovídali převážně kladně, tedy „</w:t>
      </w:r>
      <w:r w:rsidR="00701CDA" w:rsidRPr="006A6990">
        <w:rPr>
          <w:i/>
        </w:rPr>
        <w:t>Ano</w:t>
      </w:r>
      <w:r w:rsidR="00701CDA">
        <w:t xml:space="preserve">“ - </w:t>
      </w:r>
      <w:r>
        <w:t xml:space="preserve">ZŠ Svatoplukova odpovídali v 71%, ze ZŠ Dr. Hrubého v 66% a ze ZŠ nám. Svobody v 69%. </w:t>
      </w:r>
      <w:r w:rsidR="00701CDA">
        <w:t>Shodně, jako v předcházejícím členění, i zde je zřejmá</w:t>
      </w:r>
      <w:r>
        <w:t xml:space="preserve"> shoda </w:t>
      </w:r>
      <w:r w:rsidR="00701CDA">
        <w:t xml:space="preserve">ve většinových, kladných, odpovědích </w:t>
      </w:r>
      <w:r>
        <w:t xml:space="preserve">a lze </w:t>
      </w:r>
      <w:r w:rsidR="00701CDA">
        <w:t xml:space="preserve">tedy </w:t>
      </w:r>
      <w:r>
        <w:t>us</w:t>
      </w:r>
      <w:r w:rsidR="00701CDA">
        <w:t>uzovat</w:t>
      </w:r>
      <w:r>
        <w:t xml:space="preserve">, že většina žáků se stala svědkem </w:t>
      </w:r>
      <w:proofErr w:type="spellStart"/>
      <w:r>
        <w:t>šikanózního</w:t>
      </w:r>
      <w:proofErr w:type="spellEnd"/>
      <w:r>
        <w:t xml:space="preserve"> jednání.</w:t>
      </w:r>
    </w:p>
    <w:p w14:paraId="555ECDF8" w14:textId="0B5287D9" w:rsidR="00372CFC" w:rsidRDefault="00372CFC" w:rsidP="00B300FA">
      <w:pPr>
        <w:ind w:firstLine="357"/>
      </w:pPr>
    </w:p>
    <w:p w14:paraId="31107DC2" w14:textId="12D5701A" w:rsidR="00372CFC" w:rsidRDefault="00372CFC" w:rsidP="00B300FA">
      <w:pPr>
        <w:ind w:firstLine="357"/>
      </w:pPr>
    </w:p>
    <w:p w14:paraId="4F2CCE25" w14:textId="64941858" w:rsidR="00372CFC" w:rsidRDefault="00372CFC" w:rsidP="00B300FA">
      <w:pPr>
        <w:ind w:firstLine="357"/>
      </w:pPr>
      <w:r>
        <w:br w:type="page"/>
      </w:r>
    </w:p>
    <w:p w14:paraId="1E675B92" w14:textId="1D8BC243" w:rsidR="00372CFC" w:rsidRDefault="007D1A8C" w:rsidP="00B300FA">
      <w:pPr>
        <w:pStyle w:val="Nadpis4"/>
        <w:ind w:left="357"/>
      </w:pPr>
      <w:bookmarkStart w:id="57" w:name="_Toc70860669"/>
      <w:r>
        <w:lastRenderedPageBreak/>
        <w:t>5</w:t>
      </w:r>
      <w:r w:rsidR="00372DDE">
        <w:t>.10</w:t>
      </w:r>
      <w:r w:rsidR="00372CFC">
        <w:t>.9</w:t>
      </w:r>
      <w:r w:rsidR="00372CFC">
        <w:tab/>
        <w:t>Otázka č. 9 - Kde jste byli svědky šikany?</w:t>
      </w:r>
      <w:bookmarkEnd w:id="57"/>
    </w:p>
    <w:p w14:paraId="2C98DE22" w14:textId="77777777" w:rsidR="00372CFC" w:rsidRDefault="00372CFC" w:rsidP="00B300FA"/>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372CFC" w:rsidRPr="0097127A" w14:paraId="333A207E" w14:textId="77777777" w:rsidTr="003F1CF6">
        <w:tc>
          <w:tcPr>
            <w:tcW w:w="4393" w:type="dxa"/>
          </w:tcPr>
          <w:p w14:paraId="1415D130" w14:textId="55AD94AE" w:rsidR="00372CFC" w:rsidRPr="0097127A" w:rsidRDefault="002A559B" w:rsidP="00B300FA">
            <w:pPr>
              <w:spacing w:before="10" w:line="360" w:lineRule="auto"/>
              <w:rPr>
                <w:rFonts w:cs="Times New Roman"/>
                <w:sz w:val="16"/>
                <w:szCs w:val="24"/>
              </w:rPr>
            </w:pPr>
            <w:r>
              <w:rPr>
                <w:rFonts w:cs="Times New Roman"/>
                <w:b/>
                <w:i/>
                <w:sz w:val="16"/>
                <w:szCs w:val="24"/>
              </w:rPr>
              <w:t>Graf č. 12</w:t>
            </w:r>
            <w:r w:rsidR="00372CFC" w:rsidRPr="0097127A">
              <w:rPr>
                <w:rFonts w:cs="Times New Roman"/>
                <w:b/>
                <w:i/>
                <w:sz w:val="16"/>
                <w:szCs w:val="24"/>
              </w:rPr>
              <w:t>a:</w:t>
            </w:r>
            <w:r w:rsidR="00C409C6">
              <w:rPr>
                <w:rFonts w:cs="Times New Roman"/>
                <w:i/>
                <w:sz w:val="16"/>
                <w:szCs w:val="24"/>
              </w:rPr>
              <w:t xml:space="preserve"> Poměr odpovědí k otázce č. 9</w:t>
            </w:r>
            <w:r w:rsidR="00372CFC" w:rsidRPr="0097127A">
              <w:rPr>
                <w:rFonts w:cs="Times New Roman"/>
                <w:i/>
                <w:sz w:val="16"/>
                <w:szCs w:val="24"/>
              </w:rPr>
              <w:t xml:space="preserve"> – dle pohlaví</w:t>
            </w:r>
          </w:p>
        </w:tc>
        <w:tc>
          <w:tcPr>
            <w:tcW w:w="4668" w:type="dxa"/>
          </w:tcPr>
          <w:p w14:paraId="2406C82D" w14:textId="17F3A5A1" w:rsidR="00372CFC" w:rsidRPr="0097127A" w:rsidRDefault="00372CFC" w:rsidP="00B300FA">
            <w:pPr>
              <w:spacing w:before="10" w:line="360" w:lineRule="auto"/>
              <w:rPr>
                <w:rFonts w:cs="Times New Roman"/>
                <w:sz w:val="16"/>
                <w:szCs w:val="24"/>
              </w:rPr>
            </w:pPr>
            <w:r>
              <w:rPr>
                <w:rFonts w:cs="Times New Roman"/>
                <w:b/>
                <w:i/>
                <w:sz w:val="16"/>
                <w:szCs w:val="24"/>
              </w:rPr>
              <w:t>Tabulky č. 12</w:t>
            </w:r>
            <w:r w:rsidRPr="0097127A">
              <w:rPr>
                <w:rFonts w:cs="Times New Roman"/>
                <w:b/>
                <w:i/>
                <w:sz w:val="16"/>
                <w:szCs w:val="24"/>
              </w:rPr>
              <w:t>a:</w:t>
            </w:r>
            <w:r w:rsidR="00C409C6">
              <w:rPr>
                <w:rFonts w:cs="Times New Roman"/>
                <w:i/>
                <w:sz w:val="16"/>
                <w:szCs w:val="24"/>
              </w:rPr>
              <w:t xml:space="preserve"> Výpočty k otázce č. 9</w:t>
            </w:r>
            <w:r w:rsidRPr="0097127A">
              <w:rPr>
                <w:rFonts w:cs="Times New Roman"/>
                <w:i/>
                <w:sz w:val="16"/>
                <w:szCs w:val="24"/>
              </w:rPr>
              <w:t xml:space="preserve"> – dle pohlaví</w:t>
            </w:r>
          </w:p>
        </w:tc>
      </w:tr>
    </w:tbl>
    <w:p w14:paraId="6C72A11E" w14:textId="7726AE82" w:rsidR="00372CFC" w:rsidRDefault="002A559B" w:rsidP="00B300FA">
      <w:r>
        <w:rPr>
          <w:noProof/>
          <w:lang w:eastAsia="cs-CZ"/>
        </w:rPr>
        <w:drawing>
          <wp:anchor distT="0" distB="0" distL="114300" distR="114300" simplePos="0" relativeHeight="251759616" behindDoc="1" locked="0" layoutInCell="1" allowOverlap="1" wp14:anchorId="13995638" wp14:editId="58F6803A">
            <wp:simplePos x="0" y="0"/>
            <wp:positionH relativeFrom="column">
              <wp:posOffset>3047365</wp:posOffset>
            </wp:positionH>
            <wp:positionV relativeFrom="paragraph">
              <wp:posOffset>322638</wp:posOffset>
            </wp:positionV>
            <wp:extent cx="2404800" cy="849600"/>
            <wp:effectExtent l="0" t="0" r="0" b="8255"/>
            <wp:wrapTight wrapText="bothSides">
              <wp:wrapPolygon edited="0">
                <wp:start x="0" y="0"/>
                <wp:lineTo x="0" y="21325"/>
                <wp:lineTo x="21389" y="21325"/>
                <wp:lineTo x="21389" y="0"/>
                <wp:lineTo x="0" y="0"/>
              </wp:wrapPolygon>
            </wp:wrapTight>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404800" cy="849600"/>
                    </a:xfrm>
                    <a:prstGeom prst="rect">
                      <a:avLst/>
                    </a:prstGeom>
                  </pic:spPr>
                </pic:pic>
              </a:graphicData>
            </a:graphic>
            <wp14:sizeRelH relativeFrom="margin">
              <wp14:pctWidth>0</wp14:pctWidth>
            </wp14:sizeRelH>
            <wp14:sizeRelV relativeFrom="margin">
              <wp14:pctHeight>0</wp14:pctHeight>
            </wp14:sizeRelV>
          </wp:anchor>
        </w:drawing>
      </w:r>
      <w:r w:rsidR="00372CFC">
        <w:rPr>
          <w:noProof/>
          <w:lang w:eastAsia="cs-CZ"/>
        </w:rPr>
        <w:drawing>
          <wp:anchor distT="0" distB="0" distL="114300" distR="114300" simplePos="0" relativeHeight="251698176" behindDoc="1" locked="0" layoutInCell="1" allowOverlap="1" wp14:anchorId="54F1C975" wp14:editId="4CA3D144">
            <wp:simplePos x="0" y="0"/>
            <wp:positionH relativeFrom="column">
              <wp:posOffset>3810</wp:posOffset>
            </wp:positionH>
            <wp:positionV relativeFrom="paragraph">
              <wp:posOffset>10160</wp:posOffset>
            </wp:positionV>
            <wp:extent cx="2797200" cy="1465200"/>
            <wp:effectExtent l="0" t="0" r="3175" b="1905"/>
            <wp:wrapTight wrapText="bothSides">
              <wp:wrapPolygon edited="0">
                <wp:start x="0" y="0"/>
                <wp:lineTo x="0" y="21347"/>
                <wp:lineTo x="21477" y="21347"/>
                <wp:lineTo x="21477"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7200" cy="1465200"/>
                    </a:xfrm>
                    <a:prstGeom prst="rect">
                      <a:avLst/>
                    </a:prstGeom>
                    <a:noFill/>
                  </pic:spPr>
                </pic:pic>
              </a:graphicData>
            </a:graphic>
            <wp14:sizeRelH relativeFrom="margin">
              <wp14:pctWidth>0</wp14:pctWidth>
            </wp14:sizeRelH>
            <wp14:sizeRelV relativeFrom="margin">
              <wp14:pctHeight>0</wp14:pctHeight>
            </wp14:sizeRelV>
          </wp:anchor>
        </w:drawing>
      </w:r>
    </w:p>
    <w:p w14:paraId="41141405" w14:textId="4C3DBA73" w:rsidR="00372CFC" w:rsidRPr="00701CDA" w:rsidRDefault="00372CFC" w:rsidP="00B300FA">
      <w:pPr>
        <w:ind w:firstLine="357"/>
        <w:rPr>
          <w:sz w:val="26"/>
          <w:szCs w:val="26"/>
        </w:rPr>
      </w:pPr>
    </w:p>
    <w:p w14:paraId="3A50CB99" w14:textId="75F16890" w:rsidR="00372CFC" w:rsidRDefault="004C65A1" w:rsidP="00B300FA">
      <w:pPr>
        <w:spacing w:before="120" w:line="360" w:lineRule="auto"/>
        <w:ind w:firstLine="357"/>
        <w:jc w:val="both"/>
      </w:pPr>
      <w:r>
        <w:t>Na otázku „</w:t>
      </w:r>
      <w:r w:rsidRPr="005E206C">
        <w:rPr>
          <w:i/>
        </w:rPr>
        <w:t>Kde jste byli svědky šikany</w:t>
      </w:r>
      <w:r>
        <w:t xml:space="preserve">“ odpovědělo 55% dívek a 45% chlapců, </w:t>
      </w:r>
      <w:r w:rsidR="006A2AEA">
        <w:t>odpověď</w:t>
      </w:r>
      <w:r>
        <w:t xml:space="preserve"> </w:t>
      </w:r>
      <w:r w:rsidR="006A2AEA" w:rsidRPr="006A2AEA">
        <w:rPr>
          <w:i/>
        </w:rPr>
        <w:t>„</w:t>
      </w:r>
      <w:r w:rsidR="006A2AEA">
        <w:rPr>
          <w:i/>
        </w:rPr>
        <w:t>V</w:t>
      </w:r>
      <w:r w:rsidRPr="006A2AEA">
        <w:rPr>
          <w:i/>
        </w:rPr>
        <w:t>e škole</w:t>
      </w:r>
      <w:r w:rsidR="006A2AEA" w:rsidRPr="006A2AEA">
        <w:rPr>
          <w:i/>
        </w:rPr>
        <w:t>“</w:t>
      </w:r>
      <w:r>
        <w:t>. Další četnou odpovědí bylo i „</w:t>
      </w:r>
      <w:r w:rsidRPr="005E206C">
        <w:rPr>
          <w:i/>
        </w:rPr>
        <w:t>Viděl/a jsem ji na ulici/hřišti</w:t>
      </w:r>
      <w:r>
        <w:t>“ (24% dívek a 31% chlapců). Odpověď „</w:t>
      </w:r>
      <w:r w:rsidRPr="005E206C">
        <w:rPr>
          <w:i/>
        </w:rPr>
        <w:t>V nějakém kroužku</w:t>
      </w:r>
      <w:r>
        <w:t>“ zvolilo 16% dívek a 19% chlapců.</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6F4E14" w:rsidRPr="0097127A" w14:paraId="20AB9D72" w14:textId="77777777" w:rsidTr="003F1CF6">
        <w:tc>
          <w:tcPr>
            <w:tcW w:w="4393" w:type="dxa"/>
          </w:tcPr>
          <w:p w14:paraId="11DE3883" w14:textId="3A3E3B2D" w:rsidR="006F4E14" w:rsidRPr="0097127A" w:rsidRDefault="002A559B" w:rsidP="00EC6E99">
            <w:pPr>
              <w:spacing w:before="10" w:line="360" w:lineRule="auto"/>
              <w:rPr>
                <w:rFonts w:cs="Times New Roman"/>
                <w:sz w:val="16"/>
                <w:szCs w:val="24"/>
              </w:rPr>
            </w:pPr>
            <w:r>
              <w:rPr>
                <w:rFonts w:cs="Times New Roman"/>
                <w:b/>
                <w:i/>
                <w:sz w:val="16"/>
                <w:szCs w:val="24"/>
              </w:rPr>
              <w:t>Graf č. 12</w:t>
            </w:r>
            <w:r w:rsidR="006F4E14">
              <w:rPr>
                <w:rFonts w:cs="Times New Roman"/>
                <w:b/>
                <w:i/>
                <w:sz w:val="16"/>
                <w:szCs w:val="24"/>
              </w:rPr>
              <w:t>b</w:t>
            </w:r>
            <w:r w:rsidR="006F4E14" w:rsidRPr="0097127A">
              <w:rPr>
                <w:rFonts w:cs="Times New Roman"/>
                <w:b/>
                <w:i/>
                <w:sz w:val="16"/>
                <w:szCs w:val="24"/>
              </w:rPr>
              <w:t>:</w:t>
            </w:r>
            <w:r w:rsidR="006F4E14" w:rsidRPr="0097127A">
              <w:rPr>
                <w:rFonts w:cs="Times New Roman"/>
                <w:i/>
                <w:sz w:val="16"/>
                <w:szCs w:val="24"/>
              </w:rPr>
              <w:t xml:space="preserve"> Poměr odp</w:t>
            </w:r>
            <w:r w:rsidR="00C409C6">
              <w:rPr>
                <w:rFonts w:cs="Times New Roman"/>
                <w:i/>
                <w:sz w:val="16"/>
                <w:szCs w:val="24"/>
              </w:rPr>
              <w:t>ovědí k otázce č. 9</w:t>
            </w:r>
            <w:r w:rsidR="006F4E14" w:rsidRPr="0097127A">
              <w:rPr>
                <w:rFonts w:cs="Times New Roman"/>
                <w:i/>
                <w:sz w:val="16"/>
                <w:szCs w:val="24"/>
              </w:rPr>
              <w:t xml:space="preserve"> – dle </w:t>
            </w:r>
            <w:r w:rsidR="006F4E14">
              <w:rPr>
                <w:rFonts w:cs="Times New Roman"/>
                <w:i/>
                <w:sz w:val="16"/>
                <w:szCs w:val="24"/>
              </w:rPr>
              <w:t>školy</w:t>
            </w:r>
          </w:p>
        </w:tc>
        <w:tc>
          <w:tcPr>
            <w:tcW w:w="4668" w:type="dxa"/>
          </w:tcPr>
          <w:p w14:paraId="152AA93F" w14:textId="0C2A82BB" w:rsidR="006F4E14" w:rsidRPr="0097127A" w:rsidRDefault="006F4E14" w:rsidP="00EC6E99">
            <w:pPr>
              <w:spacing w:before="10" w:line="360" w:lineRule="auto"/>
              <w:rPr>
                <w:rFonts w:cs="Times New Roman"/>
                <w:sz w:val="16"/>
                <w:szCs w:val="24"/>
              </w:rPr>
            </w:pPr>
            <w:r>
              <w:rPr>
                <w:rFonts w:cs="Times New Roman"/>
                <w:b/>
                <w:i/>
                <w:sz w:val="16"/>
                <w:szCs w:val="24"/>
              </w:rPr>
              <w:t>Tabulky č. 12b</w:t>
            </w:r>
            <w:r w:rsidRPr="0097127A">
              <w:rPr>
                <w:rFonts w:cs="Times New Roman"/>
                <w:b/>
                <w:i/>
                <w:sz w:val="16"/>
                <w:szCs w:val="24"/>
              </w:rPr>
              <w:t>:</w:t>
            </w:r>
            <w:r w:rsidRPr="0097127A">
              <w:rPr>
                <w:rFonts w:cs="Times New Roman"/>
                <w:i/>
                <w:sz w:val="16"/>
                <w:szCs w:val="24"/>
              </w:rPr>
              <w:t xml:space="preserve"> Výp</w:t>
            </w:r>
            <w:r w:rsidR="00C409C6">
              <w:rPr>
                <w:rFonts w:cs="Times New Roman"/>
                <w:i/>
                <w:sz w:val="16"/>
                <w:szCs w:val="24"/>
              </w:rPr>
              <w:t>očty k otázce č. 9</w:t>
            </w:r>
            <w:r>
              <w:rPr>
                <w:rFonts w:cs="Times New Roman"/>
                <w:i/>
                <w:sz w:val="16"/>
                <w:szCs w:val="24"/>
              </w:rPr>
              <w:t xml:space="preserve"> – dle školy</w:t>
            </w:r>
          </w:p>
        </w:tc>
      </w:tr>
    </w:tbl>
    <w:p w14:paraId="4894E0EB" w14:textId="64A891AD" w:rsidR="006F4E14" w:rsidRDefault="006D2348" w:rsidP="007F5233">
      <w:r>
        <w:rPr>
          <w:noProof/>
          <w:lang w:eastAsia="cs-CZ"/>
        </w:rPr>
        <w:drawing>
          <wp:anchor distT="0" distB="0" distL="114300" distR="114300" simplePos="0" relativeHeight="251760640" behindDoc="1" locked="0" layoutInCell="1" allowOverlap="1" wp14:anchorId="6684DF43" wp14:editId="6AD34827">
            <wp:simplePos x="0" y="0"/>
            <wp:positionH relativeFrom="column">
              <wp:posOffset>2805488</wp:posOffset>
            </wp:positionH>
            <wp:positionV relativeFrom="paragraph">
              <wp:posOffset>410210</wp:posOffset>
            </wp:positionV>
            <wp:extent cx="2966400" cy="828000"/>
            <wp:effectExtent l="0" t="0" r="5715" b="0"/>
            <wp:wrapTight wrapText="bothSides">
              <wp:wrapPolygon edited="0">
                <wp:start x="0" y="0"/>
                <wp:lineTo x="0" y="20887"/>
                <wp:lineTo x="21503" y="20887"/>
                <wp:lineTo x="21503" y="0"/>
                <wp:lineTo x="0" y="0"/>
              </wp:wrapPolygon>
            </wp:wrapTight>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66400" cy="828000"/>
                    </a:xfrm>
                    <a:prstGeom prst="rect">
                      <a:avLst/>
                    </a:prstGeom>
                  </pic:spPr>
                </pic:pic>
              </a:graphicData>
            </a:graphic>
            <wp14:sizeRelH relativeFrom="margin">
              <wp14:pctWidth>0</wp14:pctWidth>
            </wp14:sizeRelH>
            <wp14:sizeRelV relativeFrom="margin">
              <wp14:pctHeight>0</wp14:pctHeight>
            </wp14:sizeRelV>
          </wp:anchor>
        </w:drawing>
      </w:r>
      <w:r w:rsidR="006F4E14">
        <w:rPr>
          <w:noProof/>
          <w:lang w:eastAsia="cs-CZ"/>
        </w:rPr>
        <w:drawing>
          <wp:anchor distT="0" distB="0" distL="114300" distR="114300" simplePos="0" relativeHeight="251700224" behindDoc="1" locked="0" layoutInCell="1" allowOverlap="1" wp14:anchorId="2EEEAF76" wp14:editId="411CFC11">
            <wp:simplePos x="0" y="0"/>
            <wp:positionH relativeFrom="column">
              <wp:posOffset>3810</wp:posOffset>
            </wp:positionH>
            <wp:positionV relativeFrom="paragraph">
              <wp:posOffset>13970</wp:posOffset>
            </wp:positionV>
            <wp:extent cx="2797200" cy="1670400"/>
            <wp:effectExtent l="0" t="0" r="3175" b="6350"/>
            <wp:wrapTight wrapText="bothSides">
              <wp:wrapPolygon edited="0">
                <wp:start x="0" y="0"/>
                <wp:lineTo x="0" y="21436"/>
                <wp:lineTo x="21477" y="21436"/>
                <wp:lineTo x="21477" y="0"/>
                <wp:lineTo x="0" y="0"/>
              </wp:wrapPolygon>
            </wp:wrapTight>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97200" cy="1670400"/>
                    </a:xfrm>
                    <a:prstGeom prst="rect">
                      <a:avLst/>
                    </a:prstGeom>
                    <a:noFill/>
                  </pic:spPr>
                </pic:pic>
              </a:graphicData>
            </a:graphic>
            <wp14:sizeRelH relativeFrom="margin">
              <wp14:pctWidth>0</wp14:pctWidth>
            </wp14:sizeRelH>
            <wp14:sizeRelV relativeFrom="margin">
              <wp14:pctHeight>0</wp14:pctHeight>
            </wp14:sizeRelV>
          </wp:anchor>
        </w:drawing>
      </w:r>
    </w:p>
    <w:p w14:paraId="12857BEE" w14:textId="1ED8224C" w:rsidR="006F4E14" w:rsidRDefault="006F4E14" w:rsidP="007F5233"/>
    <w:p w14:paraId="25F003CC" w14:textId="399180DD" w:rsidR="006F4E14" w:rsidRPr="006A2AEA" w:rsidRDefault="006F4E14" w:rsidP="007F5233">
      <w:pPr>
        <w:rPr>
          <w:sz w:val="4"/>
        </w:rPr>
      </w:pPr>
    </w:p>
    <w:p w14:paraId="61609AD4" w14:textId="37043FAF" w:rsidR="007F22B4" w:rsidRDefault="004C65A1" w:rsidP="00B300FA">
      <w:pPr>
        <w:spacing w:before="120" w:line="360" w:lineRule="auto"/>
        <w:ind w:firstLine="357"/>
        <w:jc w:val="both"/>
      </w:pPr>
      <w:r>
        <w:t xml:space="preserve">U </w:t>
      </w:r>
      <w:r w:rsidR="006A2AEA">
        <w:t xml:space="preserve">kategorie dělení </w:t>
      </w:r>
      <w:r>
        <w:t>respondentů dle škol, bylo nejvíc odpovědí zaznamenáno u odpovědi „</w:t>
      </w:r>
      <w:r w:rsidRPr="005E206C">
        <w:rPr>
          <w:i/>
        </w:rPr>
        <w:t>Ve škole</w:t>
      </w:r>
      <w:r>
        <w:t xml:space="preserve">“ – 62% ze ZŠ Svatoplukova, 49% ze ZŠ Dr. Hrubého, a 40% ze ZŠ nám. Svobody. Dalšími četnými odpověďmi byly i </w:t>
      </w:r>
      <w:r w:rsidR="005E206C">
        <w:t>„</w:t>
      </w:r>
      <w:r w:rsidR="005E206C" w:rsidRPr="005E206C">
        <w:rPr>
          <w:i/>
        </w:rPr>
        <w:t>Viděl/a jsem ji na ulici/hřišti</w:t>
      </w:r>
      <w:r w:rsidR="005E206C">
        <w:t>“ (18% ze ZŠ Svatoplukova, 28% ze ZŠ Dr. Hrubého, a 34% ze ZŠ nám. Svobody) a „</w:t>
      </w:r>
      <w:r w:rsidR="005E206C" w:rsidRPr="005E206C">
        <w:rPr>
          <w:i/>
        </w:rPr>
        <w:t>V nějakém kroužku</w:t>
      </w:r>
      <w:r w:rsidR="005E206C">
        <w:t xml:space="preserve">“ (13% ze ZŠ Svatoplukova, 19% ze ZŠ Dr. Hrubého, a 21% ze ZŠ nám. Svobody). </w:t>
      </w:r>
      <w:r w:rsidR="00482E72">
        <w:t xml:space="preserve">Jak se dalo částečně předpokládat, žáci se setkali se šikanou i </w:t>
      </w:r>
      <w:r w:rsidR="00934EEA">
        <w:t>v jiných lokacích, ne</w:t>
      </w:r>
      <w:r w:rsidR="00A54ADE">
        <w:t>ž bylo uvedeno v dotazníku a to </w:t>
      </w:r>
      <w:r w:rsidR="00B256F4">
        <w:t>především o</w:t>
      </w:r>
      <w:r w:rsidR="005E206C">
        <w:t>dpověď „</w:t>
      </w:r>
      <w:r w:rsidR="005E206C" w:rsidRPr="005E206C">
        <w:rPr>
          <w:i/>
        </w:rPr>
        <w:t>Na táboře</w:t>
      </w:r>
      <w:r w:rsidR="005E206C">
        <w:t>“</w:t>
      </w:r>
      <w:r w:rsidR="00B256F4">
        <w:t>, kterou uváděli v odpovědi „</w:t>
      </w:r>
      <w:r w:rsidR="00B256F4" w:rsidRPr="005E206C">
        <w:rPr>
          <w:i/>
        </w:rPr>
        <w:t>Jiné</w:t>
      </w:r>
      <w:r w:rsidR="00B256F4">
        <w:t xml:space="preserve">“ - </w:t>
      </w:r>
      <w:r w:rsidR="00A54ADE">
        <w:t>7% respondentů ze </w:t>
      </w:r>
      <w:r w:rsidR="005E206C">
        <w:t>ZŠ Svatoplukova, 4% respondentů ze ZŠ Dr. Hrubého a 4% respondentů ze ZŠ nám. Svobody.</w:t>
      </w:r>
    </w:p>
    <w:p w14:paraId="52209340" w14:textId="76A666B6" w:rsidR="007F22B4" w:rsidRDefault="007F22B4" w:rsidP="00B300FA">
      <w:pPr>
        <w:ind w:firstLine="357"/>
      </w:pPr>
    </w:p>
    <w:p w14:paraId="46BDEF18" w14:textId="6110D74D" w:rsidR="007F22B4" w:rsidRDefault="007F22B4" w:rsidP="00B300FA">
      <w:pPr>
        <w:ind w:firstLine="357"/>
      </w:pPr>
    </w:p>
    <w:p w14:paraId="7F8A3452" w14:textId="1FCEF03B" w:rsidR="007F22B4" w:rsidRDefault="007F22B4" w:rsidP="00B300FA">
      <w:pPr>
        <w:ind w:firstLine="357"/>
      </w:pPr>
    </w:p>
    <w:p w14:paraId="2C2D9A4D" w14:textId="4E2A64A3" w:rsidR="007F22B4" w:rsidRDefault="007F22B4" w:rsidP="00B300FA">
      <w:pPr>
        <w:ind w:firstLine="357"/>
      </w:pPr>
      <w:r>
        <w:br w:type="page"/>
      </w:r>
    </w:p>
    <w:p w14:paraId="0F01A1E9" w14:textId="747FFB6B" w:rsidR="007F22B4" w:rsidRDefault="007D1A8C" w:rsidP="00B300FA">
      <w:pPr>
        <w:pStyle w:val="Nadpis4"/>
        <w:ind w:left="357"/>
      </w:pPr>
      <w:bookmarkStart w:id="58" w:name="_Toc70860670"/>
      <w:proofErr w:type="gramStart"/>
      <w:r>
        <w:lastRenderedPageBreak/>
        <w:t>5</w:t>
      </w:r>
      <w:r w:rsidR="00372DDE">
        <w:t>.10</w:t>
      </w:r>
      <w:r w:rsidR="007F22B4">
        <w:t>.10</w:t>
      </w:r>
      <w:proofErr w:type="gramEnd"/>
      <w:r w:rsidR="007F22B4">
        <w:tab/>
        <w:t xml:space="preserve">Otázka č. 10 - </w:t>
      </w:r>
      <w:r w:rsidR="007F22B4" w:rsidRPr="007F22B4">
        <w:t>Co je to kyberšikana?</w:t>
      </w:r>
      <w:bookmarkEnd w:id="58"/>
    </w:p>
    <w:p w14:paraId="2A632A00" w14:textId="77777777" w:rsidR="007F22B4" w:rsidRDefault="007F22B4" w:rsidP="00B300FA"/>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7F22B4" w:rsidRPr="0097127A" w14:paraId="771FD0D2" w14:textId="77777777" w:rsidTr="003F1CF6">
        <w:tc>
          <w:tcPr>
            <w:tcW w:w="4393" w:type="dxa"/>
          </w:tcPr>
          <w:p w14:paraId="72F3DF40" w14:textId="55E607F1" w:rsidR="007F22B4" w:rsidRPr="0097127A" w:rsidRDefault="006D2348" w:rsidP="00B300FA">
            <w:pPr>
              <w:spacing w:before="10" w:line="360" w:lineRule="auto"/>
              <w:rPr>
                <w:rFonts w:cs="Times New Roman"/>
                <w:sz w:val="16"/>
                <w:szCs w:val="24"/>
              </w:rPr>
            </w:pPr>
            <w:r>
              <w:rPr>
                <w:rFonts w:cs="Times New Roman"/>
                <w:b/>
                <w:i/>
                <w:sz w:val="16"/>
                <w:szCs w:val="24"/>
              </w:rPr>
              <w:t>Graf č. 13</w:t>
            </w:r>
            <w:r w:rsidR="007F22B4" w:rsidRPr="0097127A">
              <w:rPr>
                <w:rFonts w:cs="Times New Roman"/>
                <w:b/>
                <w:i/>
                <w:sz w:val="16"/>
                <w:szCs w:val="24"/>
              </w:rPr>
              <w:t>a:</w:t>
            </w:r>
            <w:r w:rsidR="007F22B4" w:rsidRPr="0097127A">
              <w:rPr>
                <w:rFonts w:cs="Times New Roman"/>
                <w:i/>
                <w:sz w:val="16"/>
                <w:szCs w:val="24"/>
              </w:rPr>
              <w:t xml:space="preserve"> Poměr odpovědí k otázce č. 1</w:t>
            </w:r>
            <w:r w:rsidR="00C409C6">
              <w:rPr>
                <w:rFonts w:cs="Times New Roman"/>
                <w:i/>
                <w:sz w:val="16"/>
                <w:szCs w:val="24"/>
              </w:rPr>
              <w:t>0</w:t>
            </w:r>
            <w:r w:rsidR="007F22B4" w:rsidRPr="0097127A">
              <w:rPr>
                <w:rFonts w:cs="Times New Roman"/>
                <w:i/>
                <w:sz w:val="16"/>
                <w:szCs w:val="24"/>
              </w:rPr>
              <w:t xml:space="preserve"> – dle pohlaví</w:t>
            </w:r>
          </w:p>
        </w:tc>
        <w:tc>
          <w:tcPr>
            <w:tcW w:w="4668" w:type="dxa"/>
          </w:tcPr>
          <w:p w14:paraId="10C88194" w14:textId="74CB7CE1" w:rsidR="007F22B4" w:rsidRPr="0097127A" w:rsidRDefault="007F22B4" w:rsidP="00B300FA">
            <w:pPr>
              <w:spacing w:before="10" w:line="360" w:lineRule="auto"/>
              <w:rPr>
                <w:rFonts w:cs="Times New Roman"/>
                <w:sz w:val="16"/>
                <w:szCs w:val="24"/>
              </w:rPr>
            </w:pPr>
            <w:r>
              <w:rPr>
                <w:rFonts w:cs="Times New Roman"/>
                <w:b/>
                <w:i/>
                <w:sz w:val="16"/>
                <w:szCs w:val="24"/>
              </w:rPr>
              <w:t>Tabulky č. 13</w:t>
            </w:r>
            <w:r w:rsidRPr="0097127A">
              <w:rPr>
                <w:rFonts w:cs="Times New Roman"/>
                <w:b/>
                <w:i/>
                <w:sz w:val="16"/>
                <w:szCs w:val="24"/>
              </w:rPr>
              <w:t>a:</w:t>
            </w:r>
            <w:r w:rsidRPr="0097127A">
              <w:rPr>
                <w:rFonts w:cs="Times New Roman"/>
                <w:i/>
                <w:sz w:val="16"/>
                <w:szCs w:val="24"/>
              </w:rPr>
              <w:t xml:space="preserve"> Výpočty k otázce č. 1</w:t>
            </w:r>
            <w:r w:rsidR="00C409C6">
              <w:rPr>
                <w:rFonts w:cs="Times New Roman"/>
                <w:i/>
                <w:sz w:val="16"/>
                <w:szCs w:val="24"/>
              </w:rPr>
              <w:t>0</w:t>
            </w:r>
            <w:r w:rsidRPr="0097127A">
              <w:rPr>
                <w:rFonts w:cs="Times New Roman"/>
                <w:i/>
                <w:sz w:val="16"/>
                <w:szCs w:val="24"/>
              </w:rPr>
              <w:t xml:space="preserve"> – dle pohlaví</w:t>
            </w:r>
          </w:p>
        </w:tc>
      </w:tr>
    </w:tbl>
    <w:p w14:paraId="52A6A3B5" w14:textId="544EE190" w:rsidR="007F22B4" w:rsidRDefault="007F22B4" w:rsidP="00B300FA">
      <w:r>
        <w:rPr>
          <w:noProof/>
          <w:lang w:eastAsia="cs-CZ"/>
        </w:rPr>
        <w:drawing>
          <wp:anchor distT="0" distB="0" distL="114300" distR="114300" simplePos="0" relativeHeight="251702272" behindDoc="1" locked="0" layoutInCell="1" allowOverlap="1" wp14:anchorId="0D59B404" wp14:editId="603385FE">
            <wp:simplePos x="0" y="0"/>
            <wp:positionH relativeFrom="column">
              <wp:posOffset>3810</wp:posOffset>
            </wp:positionH>
            <wp:positionV relativeFrom="paragraph">
              <wp:posOffset>10160</wp:posOffset>
            </wp:positionV>
            <wp:extent cx="2797200" cy="1677600"/>
            <wp:effectExtent l="0" t="0" r="3175" b="0"/>
            <wp:wrapTight wrapText="bothSides">
              <wp:wrapPolygon edited="0">
                <wp:start x="0" y="0"/>
                <wp:lineTo x="0" y="21346"/>
                <wp:lineTo x="21477" y="21346"/>
                <wp:lineTo x="21477" y="0"/>
                <wp:lineTo x="0" y="0"/>
              </wp:wrapPolygon>
            </wp:wrapTight>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97200" cy="1677600"/>
                    </a:xfrm>
                    <a:prstGeom prst="rect">
                      <a:avLst/>
                    </a:prstGeom>
                    <a:noFill/>
                  </pic:spPr>
                </pic:pic>
              </a:graphicData>
            </a:graphic>
            <wp14:sizeRelH relativeFrom="margin">
              <wp14:pctWidth>0</wp14:pctWidth>
            </wp14:sizeRelH>
            <wp14:sizeRelV relativeFrom="margin">
              <wp14:pctHeight>0</wp14:pctHeight>
            </wp14:sizeRelV>
          </wp:anchor>
        </w:drawing>
      </w:r>
    </w:p>
    <w:p w14:paraId="2B420D9C" w14:textId="548A88C8" w:rsidR="007F22B4" w:rsidRDefault="006D2348" w:rsidP="00B300FA">
      <w:r>
        <w:rPr>
          <w:noProof/>
          <w:lang w:eastAsia="cs-CZ"/>
        </w:rPr>
        <w:drawing>
          <wp:anchor distT="0" distB="0" distL="114300" distR="114300" simplePos="0" relativeHeight="251761664" behindDoc="1" locked="0" layoutInCell="1" allowOverlap="1" wp14:anchorId="6E5A9682" wp14:editId="59833302">
            <wp:simplePos x="0" y="0"/>
            <wp:positionH relativeFrom="column">
              <wp:posOffset>2984442</wp:posOffset>
            </wp:positionH>
            <wp:positionV relativeFrom="paragraph">
              <wp:posOffset>4445</wp:posOffset>
            </wp:positionV>
            <wp:extent cx="2404800" cy="1072800"/>
            <wp:effectExtent l="0" t="0" r="0" b="0"/>
            <wp:wrapTight wrapText="bothSides">
              <wp:wrapPolygon edited="0">
                <wp:start x="0" y="0"/>
                <wp:lineTo x="0" y="21101"/>
                <wp:lineTo x="21389" y="21101"/>
                <wp:lineTo x="21389" y="0"/>
                <wp:lineTo x="0" y="0"/>
              </wp:wrapPolygon>
            </wp:wrapTight>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404800" cy="1072800"/>
                    </a:xfrm>
                    <a:prstGeom prst="rect">
                      <a:avLst/>
                    </a:prstGeom>
                  </pic:spPr>
                </pic:pic>
              </a:graphicData>
            </a:graphic>
            <wp14:sizeRelH relativeFrom="margin">
              <wp14:pctWidth>0</wp14:pctWidth>
            </wp14:sizeRelH>
            <wp14:sizeRelV relativeFrom="margin">
              <wp14:pctHeight>0</wp14:pctHeight>
            </wp14:sizeRelV>
          </wp:anchor>
        </w:drawing>
      </w:r>
    </w:p>
    <w:p w14:paraId="2010D159" w14:textId="549ADFDA" w:rsidR="007F22B4" w:rsidRDefault="007F22B4" w:rsidP="00B300FA"/>
    <w:p w14:paraId="6437E273" w14:textId="60B96AE4" w:rsidR="007F22B4" w:rsidRDefault="007F22B4" w:rsidP="00B300FA"/>
    <w:p w14:paraId="4EF740ED" w14:textId="2929B689" w:rsidR="007F22B4" w:rsidRDefault="007F22B4" w:rsidP="00B300FA"/>
    <w:p w14:paraId="7E829431" w14:textId="098CF714" w:rsidR="007F22B4" w:rsidRDefault="007F22B4" w:rsidP="00B300FA">
      <w:pPr>
        <w:ind w:firstLine="357"/>
      </w:pPr>
    </w:p>
    <w:p w14:paraId="1948A780" w14:textId="3B812273" w:rsidR="006D2348" w:rsidRDefault="00996AEA" w:rsidP="00B300FA">
      <w:pPr>
        <w:spacing w:before="120" w:line="360" w:lineRule="auto"/>
        <w:ind w:firstLine="357"/>
        <w:jc w:val="both"/>
      </w:pPr>
      <w:r>
        <w:t>Na otázku „</w:t>
      </w:r>
      <w:r w:rsidRPr="00FD01AD">
        <w:rPr>
          <w:i/>
        </w:rPr>
        <w:t>Co je to kyberšikana?</w:t>
      </w:r>
      <w:r>
        <w:t>“ odpovídali dívky i chlapci podobně „</w:t>
      </w:r>
      <w:r w:rsidRPr="00FD01AD">
        <w:rPr>
          <w:i/>
        </w:rPr>
        <w:t>Šikana prostřednictvím informačních technologií</w:t>
      </w:r>
      <w:r>
        <w:t xml:space="preserve">“ (dívky v 56% a chlapci v 59%). Velice četné byly </w:t>
      </w:r>
      <w:r w:rsidR="006949C7">
        <w:t>také odpovědi</w:t>
      </w:r>
      <w:r>
        <w:t xml:space="preserve"> „</w:t>
      </w:r>
      <w:r w:rsidRPr="00FD01AD">
        <w:rPr>
          <w:i/>
        </w:rPr>
        <w:t>Šikana na internetu</w:t>
      </w:r>
      <w:r>
        <w:t>“ (dívky v 31% a chlapci v 26%) a „</w:t>
      </w:r>
      <w:r w:rsidRPr="00FD01AD">
        <w:rPr>
          <w:i/>
        </w:rPr>
        <w:t>Urážení přes internet/mobil/e-mail</w:t>
      </w:r>
      <w:r>
        <w:t xml:space="preserve">“ (dívky v 13% a chlapci v 16%). </w:t>
      </w:r>
      <w:r w:rsidR="0026097A">
        <w:t>Je tedy možné</w:t>
      </w:r>
      <w:r>
        <w:t xml:space="preserve"> usuzovat, že </w:t>
      </w:r>
      <w:r w:rsidR="0026097A">
        <w:t xml:space="preserve">někteří respondenti z obou pohlaví </w:t>
      </w:r>
      <w:r>
        <w:t>si při definici tohoto pojmu nejsou zcela jistí správnou odpovědí.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7F22B4" w:rsidRPr="0097127A" w14:paraId="0DF87631" w14:textId="77777777" w:rsidTr="003F1CF6">
        <w:tc>
          <w:tcPr>
            <w:tcW w:w="4393" w:type="dxa"/>
          </w:tcPr>
          <w:p w14:paraId="39CA679F" w14:textId="3D82C178" w:rsidR="007F22B4" w:rsidRPr="0097127A" w:rsidRDefault="006D2348" w:rsidP="00EC6E99">
            <w:pPr>
              <w:spacing w:before="10" w:line="360" w:lineRule="auto"/>
              <w:rPr>
                <w:rFonts w:cs="Times New Roman"/>
                <w:sz w:val="16"/>
                <w:szCs w:val="24"/>
              </w:rPr>
            </w:pPr>
            <w:r>
              <w:rPr>
                <w:rFonts w:cs="Times New Roman"/>
                <w:b/>
                <w:i/>
                <w:sz w:val="16"/>
                <w:szCs w:val="24"/>
              </w:rPr>
              <w:t>Graf č. 13</w:t>
            </w:r>
            <w:r w:rsidR="007F22B4">
              <w:rPr>
                <w:rFonts w:cs="Times New Roman"/>
                <w:b/>
                <w:i/>
                <w:sz w:val="16"/>
                <w:szCs w:val="24"/>
              </w:rPr>
              <w:t>b</w:t>
            </w:r>
            <w:r w:rsidR="007F22B4" w:rsidRPr="0097127A">
              <w:rPr>
                <w:rFonts w:cs="Times New Roman"/>
                <w:b/>
                <w:i/>
                <w:sz w:val="16"/>
                <w:szCs w:val="24"/>
              </w:rPr>
              <w:t>:</w:t>
            </w:r>
            <w:r w:rsidR="007F22B4" w:rsidRPr="0097127A">
              <w:rPr>
                <w:rFonts w:cs="Times New Roman"/>
                <w:i/>
                <w:sz w:val="16"/>
                <w:szCs w:val="24"/>
              </w:rPr>
              <w:t xml:space="preserve"> Poměr odpovědí k otázce č. 1</w:t>
            </w:r>
            <w:r w:rsidR="00C409C6">
              <w:rPr>
                <w:rFonts w:cs="Times New Roman"/>
                <w:i/>
                <w:sz w:val="16"/>
                <w:szCs w:val="24"/>
              </w:rPr>
              <w:t>0</w:t>
            </w:r>
            <w:r w:rsidR="007F22B4" w:rsidRPr="0097127A">
              <w:rPr>
                <w:rFonts w:cs="Times New Roman"/>
                <w:i/>
                <w:sz w:val="16"/>
                <w:szCs w:val="24"/>
              </w:rPr>
              <w:t xml:space="preserve"> – dle </w:t>
            </w:r>
            <w:r w:rsidR="007F22B4">
              <w:rPr>
                <w:rFonts w:cs="Times New Roman"/>
                <w:i/>
                <w:sz w:val="16"/>
                <w:szCs w:val="24"/>
              </w:rPr>
              <w:t>školy</w:t>
            </w:r>
          </w:p>
        </w:tc>
        <w:tc>
          <w:tcPr>
            <w:tcW w:w="4668" w:type="dxa"/>
          </w:tcPr>
          <w:p w14:paraId="24F60A5E" w14:textId="5C44EAA4" w:rsidR="007F22B4" w:rsidRPr="0097127A" w:rsidRDefault="007F22B4" w:rsidP="00EC6E99">
            <w:pPr>
              <w:spacing w:before="10" w:line="360" w:lineRule="auto"/>
              <w:rPr>
                <w:rFonts w:cs="Times New Roman"/>
                <w:sz w:val="16"/>
                <w:szCs w:val="24"/>
              </w:rPr>
            </w:pPr>
            <w:r>
              <w:rPr>
                <w:rFonts w:cs="Times New Roman"/>
                <w:b/>
                <w:i/>
                <w:sz w:val="16"/>
                <w:szCs w:val="24"/>
              </w:rPr>
              <w:t>Tabulky č. 13b</w:t>
            </w:r>
            <w:r w:rsidRPr="0097127A">
              <w:rPr>
                <w:rFonts w:cs="Times New Roman"/>
                <w:b/>
                <w:i/>
                <w:sz w:val="16"/>
                <w:szCs w:val="24"/>
              </w:rPr>
              <w:t>:</w:t>
            </w:r>
            <w:r w:rsidRPr="0097127A">
              <w:rPr>
                <w:rFonts w:cs="Times New Roman"/>
                <w:i/>
                <w:sz w:val="16"/>
                <w:szCs w:val="24"/>
              </w:rPr>
              <w:t xml:space="preserve"> Výp</w:t>
            </w:r>
            <w:r>
              <w:rPr>
                <w:rFonts w:cs="Times New Roman"/>
                <w:i/>
                <w:sz w:val="16"/>
                <w:szCs w:val="24"/>
              </w:rPr>
              <w:t>očty k otázce č. 1</w:t>
            </w:r>
            <w:r w:rsidR="00C409C6">
              <w:rPr>
                <w:rFonts w:cs="Times New Roman"/>
                <w:i/>
                <w:sz w:val="16"/>
                <w:szCs w:val="24"/>
              </w:rPr>
              <w:t>0</w:t>
            </w:r>
            <w:r>
              <w:rPr>
                <w:rFonts w:cs="Times New Roman"/>
                <w:i/>
                <w:sz w:val="16"/>
                <w:szCs w:val="24"/>
              </w:rPr>
              <w:t xml:space="preserve"> – dle školy</w:t>
            </w:r>
          </w:p>
        </w:tc>
      </w:tr>
    </w:tbl>
    <w:p w14:paraId="6273F1F0" w14:textId="71103052" w:rsidR="007F22B4" w:rsidRDefault="006D2348" w:rsidP="007F5233">
      <w:r>
        <w:rPr>
          <w:noProof/>
          <w:lang w:eastAsia="cs-CZ"/>
        </w:rPr>
        <w:drawing>
          <wp:anchor distT="0" distB="0" distL="114300" distR="114300" simplePos="0" relativeHeight="251762688" behindDoc="1" locked="0" layoutInCell="1" allowOverlap="1" wp14:anchorId="065DF86D" wp14:editId="52AFDAD0">
            <wp:simplePos x="0" y="0"/>
            <wp:positionH relativeFrom="column">
              <wp:posOffset>2812473</wp:posOffset>
            </wp:positionH>
            <wp:positionV relativeFrom="paragraph">
              <wp:posOffset>442537</wp:posOffset>
            </wp:positionV>
            <wp:extent cx="2966400" cy="1044000"/>
            <wp:effectExtent l="0" t="0" r="5715" b="3810"/>
            <wp:wrapTight wrapText="bothSides">
              <wp:wrapPolygon edited="0">
                <wp:start x="0" y="0"/>
                <wp:lineTo x="0" y="21285"/>
                <wp:lineTo x="21503" y="21285"/>
                <wp:lineTo x="21503" y="0"/>
                <wp:lineTo x="0" y="0"/>
              </wp:wrapPolygon>
            </wp:wrapTight>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66400" cy="1044000"/>
                    </a:xfrm>
                    <a:prstGeom prst="rect">
                      <a:avLst/>
                    </a:prstGeom>
                  </pic:spPr>
                </pic:pic>
              </a:graphicData>
            </a:graphic>
            <wp14:sizeRelH relativeFrom="margin">
              <wp14:pctWidth>0</wp14:pctWidth>
            </wp14:sizeRelH>
            <wp14:sizeRelV relativeFrom="margin">
              <wp14:pctHeight>0</wp14:pctHeight>
            </wp14:sizeRelV>
          </wp:anchor>
        </w:drawing>
      </w:r>
      <w:r w:rsidR="007F22B4">
        <w:rPr>
          <w:noProof/>
          <w:lang w:eastAsia="cs-CZ"/>
        </w:rPr>
        <w:drawing>
          <wp:anchor distT="0" distB="0" distL="114300" distR="114300" simplePos="0" relativeHeight="251704320" behindDoc="1" locked="0" layoutInCell="1" allowOverlap="1" wp14:anchorId="155B4E34" wp14:editId="0D2B48A3">
            <wp:simplePos x="0" y="0"/>
            <wp:positionH relativeFrom="column">
              <wp:posOffset>3810</wp:posOffset>
            </wp:positionH>
            <wp:positionV relativeFrom="paragraph">
              <wp:posOffset>13970</wp:posOffset>
            </wp:positionV>
            <wp:extent cx="2797200" cy="1886400"/>
            <wp:effectExtent l="0" t="0" r="3175" b="0"/>
            <wp:wrapTight wrapText="bothSides">
              <wp:wrapPolygon edited="0">
                <wp:start x="0" y="0"/>
                <wp:lineTo x="0" y="21382"/>
                <wp:lineTo x="21477" y="21382"/>
                <wp:lineTo x="21477" y="0"/>
                <wp:lineTo x="0" y="0"/>
              </wp:wrapPolygon>
            </wp:wrapTight>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97200" cy="1886400"/>
                    </a:xfrm>
                    <a:prstGeom prst="rect">
                      <a:avLst/>
                    </a:prstGeom>
                    <a:noFill/>
                  </pic:spPr>
                </pic:pic>
              </a:graphicData>
            </a:graphic>
            <wp14:sizeRelH relativeFrom="margin">
              <wp14:pctWidth>0</wp14:pctWidth>
            </wp14:sizeRelH>
            <wp14:sizeRelV relativeFrom="margin">
              <wp14:pctHeight>0</wp14:pctHeight>
            </wp14:sizeRelV>
          </wp:anchor>
        </w:drawing>
      </w:r>
    </w:p>
    <w:p w14:paraId="151560A7" w14:textId="57DA698D" w:rsidR="007F22B4" w:rsidRDefault="007F22B4" w:rsidP="007F5233"/>
    <w:p w14:paraId="7D35DE40" w14:textId="4C0A17F9" w:rsidR="007F22B4" w:rsidRPr="005B7F49" w:rsidRDefault="007F22B4" w:rsidP="007F5233">
      <w:pPr>
        <w:rPr>
          <w:sz w:val="14"/>
        </w:rPr>
      </w:pPr>
    </w:p>
    <w:p w14:paraId="169C343D" w14:textId="7AB4D228" w:rsidR="007F22B4" w:rsidRDefault="005B7F49" w:rsidP="00B300FA">
      <w:pPr>
        <w:spacing w:before="120" w:line="360" w:lineRule="auto"/>
        <w:ind w:firstLine="357"/>
        <w:jc w:val="both"/>
      </w:pPr>
      <w:r>
        <w:t>U členění</w:t>
      </w:r>
      <w:r w:rsidR="00996AEA">
        <w:t xml:space="preserve"> dle škol </w:t>
      </w:r>
      <w:r w:rsidR="00FD01AD">
        <w:t xml:space="preserve">odpovídali </w:t>
      </w:r>
      <w:r>
        <w:t>respondenti obdobn</w:t>
      </w:r>
      <w:r w:rsidR="00BD398D">
        <w:t>ě</w:t>
      </w:r>
      <w:r>
        <w:t>, jako v</w:t>
      </w:r>
      <w:r w:rsidR="00BD398D">
        <w:t> </w:t>
      </w:r>
      <w:r>
        <w:t>předcházejícím</w:t>
      </w:r>
      <w:r w:rsidR="00BD398D">
        <w:t xml:space="preserve"> dělení</w:t>
      </w:r>
      <w:r w:rsidR="00FD01AD">
        <w:t>. Odpověď „</w:t>
      </w:r>
      <w:r w:rsidR="00FD01AD" w:rsidRPr="00FD01AD">
        <w:rPr>
          <w:i/>
        </w:rPr>
        <w:t>Šikana prostřednictvím informačních technologií</w:t>
      </w:r>
      <w:r w:rsidR="00FD01AD">
        <w:t>“ zvolilo 54% respondentů ze ZŠ Sv</w:t>
      </w:r>
      <w:r w:rsidR="00B96506">
        <w:t>atoplukova, 60% respondentů ze Z</w:t>
      </w:r>
      <w:r w:rsidR="00FD01AD">
        <w:t xml:space="preserve">Š Dr. Hrubého a 58% respondentů ze ZŠ nám. Svobody. Dále </w:t>
      </w:r>
      <w:r w:rsidR="00BD398D">
        <w:t xml:space="preserve">žáci </w:t>
      </w:r>
      <w:r w:rsidR="00FD01AD">
        <w:t>volili odpověď „Šikana na internetu“ (respondenti ze ZŠ Svatoplukova v</w:t>
      </w:r>
      <w:r w:rsidR="00F30DFD">
        <w:t> </w:t>
      </w:r>
      <w:r w:rsidR="00B96506">
        <w:t>32%, respondenti ze Z</w:t>
      </w:r>
      <w:r w:rsidR="00FD01AD">
        <w:t>Š Dr. Hrubého v</w:t>
      </w:r>
      <w:r w:rsidR="00F30DFD">
        <w:t> </w:t>
      </w:r>
      <w:r w:rsidR="00FD01AD">
        <w:t>34% a respondenti ze ZŠ nám. Svobody pouze v</w:t>
      </w:r>
      <w:r w:rsidR="00F30DFD">
        <w:t> </w:t>
      </w:r>
      <w:r w:rsidR="00FD01AD">
        <w:t>17%) a jako poslední odpověď „</w:t>
      </w:r>
      <w:r w:rsidR="00FD01AD" w:rsidRPr="00FD01AD">
        <w:rPr>
          <w:i/>
        </w:rPr>
        <w:t>Urážení přes internet/mobil/e-mail</w:t>
      </w:r>
      <w:r w:rsidR="00FD01AD">
        <w:t>“ s</w:t>
      </w:r>
      <w:r w:rsidR="00F30DFD">
        <w:t> </w:t>
      </w:r>
      <w:r w:rsidR="00A54ADE">
        <w:t>procentuální četností 14% u </w:t>
      </w:r>
      <w:r w:rsidR="00FD01AD">
        <w:t xml:space="preserve">respondentů ze ZŠ Svatoplukova, 6% u respondentů ze </w:t>
      </w:r>
      <w:r w:rsidR="00B96506">
        <w:t>Z</w:t>
      </w:r>
      <w:r w:rsidR="00FD01AD">
        <w:t>Š Dr. Hrubého a 25% u respondentů ze ZŠ nám. Svobody.</w:t>
      </w:r>
    </w:p>
    <w:p w14:paraId="4B44045F" w14:textId="77777777" w:rsidR="007F22B4" w:rsidRDefault="007F22B4" w:rsidP="00B300FA">
      <w:pPr>
        <w:ind w:firstLine="357"/>
      </w:pPr>
      <w:r>
        <w:br w:type="page"/>
      </w:r>
    </w:p>
    <w:p w14:paraId="0195663D" w14:textId="7C69D1E8" w:rsidR="00DE7235" w:rsidRDefault="007D1A8C" w:rsidP="00B300FA">
      <w:pPr>
        <w:pStyle w:val="Nadpis4"/>
        <w:ind w:left="357"/>
      </w:pPr>
      <w:bookmarkStart w:id="59" w:name="_Toc70860671"/>
      <w:proofErr w:type="gramStart"/>
      <w:r>
        <w:lastRenderedPageBreak/>
        <w:t>5</w:t>
      </w:r>
      <w:r w:rsidR="00372DDE">
        <w:t>.10</w:t>
      </w:r>
      <w:r w:rsidR="007F22B4">
        <w:t>.11</w:t>
      </w:r>
      <w:proofErr w:type="gramEnd"/>
      <w:r w:rsidR="007F22B4">
        <w:tab/>
        <w:t xml:space="preserve">Otázka č. 11 </w:t>
      </w:r>
      <w:r w:rsidR="00F30DFD">
        <w:t>–</w:t>
      </w:r>
      <w:r w:rsidR="007F22B4">
        <w:t xml:space="preserve"> </w:t>
      </w:r>
      <w:r w:rsidR="00DE7235" w:rsidRPr="00DE7235">
        <w:t>Které z</w:t>
      </w:r>
      <w:r w:rsidR="00F30DFD">
        <w:t> </w:t>
      </w:r>
      <w:r w:rsidR="00DE7235" w:rsidRPr="00DE7235">
        <w:t>těchto možn</w:t>
      </w:r>
      <w:r w:rsidR="00DE7235">
        <w:t>ostí považujete za kyberšikanu?</w:t>
      </w:r>
      <w:bookmarkEnd w:id="59"/>
    </w:p>
    <w:p w14:paraId="517D33B6" w14:textId="77777777" w:rsidR="00DE7235" w:rsidRDefault="00DE7235" w:rsidP="00B300FA"/>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DE7235" w:rsidRPr="0097127A" w14:paraId="7D6C4FC5" w14:textId="77777777" w:rsidTr="003F1CF6">
        <w:tc>
          <w:tcPr>
            <w:tcW w:w="4393" w:type="dxa"/>
          </w:tcPr>
          <w:p w14:paraId="3EB56533" w14:textId="34561DE1" w:rsidR="00DE7235" w:rsidRPr="0097127A" w:rsidRDefault="006D2348" w:rsidP="00B300FA">
            <w:pPr>
              <w:spacing w:before="10" w:line="360" w:lineRule="auto"/>
              <w:rPr>
                <w:rFonts w:cs="Times New Roman"/>
                <w:sz w:val="16"/>
                <w:szCs w:val="24"/>
              </w:rPr>
            </w:pPr>
            <w:r>
              <w:rPr>
                <w:rFonts w:cs="Times New Roman"/>
                <w:b/>
                <w:i/>
                <w:sz w:val="16"/>
                <w:szCs w:val="24"/>
              </w:rPr>
              <w:t>Graf č. 14</w:t>
            </w:r>
            <w:r w:rsidR="00DE7235" w:rsidRPr="0097127A">
              <w:rPr>
                <w:rFonts w:cs="Times New Roman"/>
                <w:b/>
                <w:i/>
                <w:sz w:val="16"/>
                <w:szCs w:val="24"/>
              </w:rPr>
              <w:t>a:</w:t>
            </w:r>
            <w:r w:rsidR="00DE7235" w:rsidRPr="0097127A">
              <w:rPr>
                <w:rFonts w:cs="Times New Roman"/>
                <w:i/>
                <w:sz w:val="16"/>
                <w:szCs w:val="24"/>
              </w:rPr>
              <w:t xml:space="preserve"> Poměr odpovědí k</w:t>
            </w:r>
            <w:r w:rsidR="00F30DFD">
              <w:rPr>
                <w:rFonts w:cs="Times New Roman"/>
                <w:i/>
                <w:sz w:val="16"/>
                <w:szCs w:val="24"/>
              </w:rPr>
              <w:t> </w:t>
            </w:r>
            <w:r w:rsidR="00DE7235" w:rsidRPr="0097127A">
              <w:rPr>
                <w:rFonts w:cs="Times New Roman"/>
                <w:i/>
                <w:sz w:val="16"/>
                <w:szCs w:val="24"/>
              </w:rPr>
              <w:t>otázce č. 1</w:t>
            </w:r>
            <w:r w:rsidR="00C409C6">
              <w:rPr>
                <w:rFonts w:cs="Times New Roman"/>
                <w:i/>
                <w:sz w:val="16"/>
                <w:szCs w:val="24"/>
              </w:rPr>
              <w:t>1</w:t>
            </w:r>
            <w:r w:rsidR="00DE7235" w:rsidRPr="0097127A">
              <w:rPr>
                <w:rFonts w:cs="Times New Roman"/>
                <w:i/>
                <w:sz w:val="16"/>
                <w:szCs w:val="24"/>
              </w:rPr>
              <w:t xml:space="preserve"> – dle pohlaví</w:t>
            </w:r>
          </w:p>
        </w:tc>
        <w:tc>
          <w:tcPr>
            <w:tcW w:w="4668" w:type="dxa"/>
          </w:tcPr>
          <w:p w14:paraId="4FF8233A" w14:textId="6E28D465" w:rsidR="00DE7235" w:rsidRPr="0097127A" w:rsidRDefault="00DE7235" w:rsidP="00B300FA">
            <w:pPr>
              <w:spacing w:before="10" w:line="360" w:lineRule="auto"/>
              <w:rPr>
                <w:rFonts w:cs="Times New Roman"/>
                <w:sz w:val="16"/>
                <w:szCs w:val="24"/>
              </w:rPr>
            </w:pPr>
            <w:r>
              <w:rPr>
                <w:rFonts w:cs="Times New Roman"/>
                <w:b/>
                <w:i/>
                <w:sz w:val="16"/>
                <w:szCs w:val="24"/>
              </w:rPr>
              <w:t>Tabulky č. 14</w:t>
            </w:r>
            <w:r w:rsidRPr="0097127A">
              <w:rPr>
                <w:rFonts w:cs="Times New Roman"/>
                <w:b/>
                <w:i/>
                <w:sz w:val="16"/>
                <w:szCs w:val="24"/>
              </w:rPr>
              <w:t>a:</w:t>
            </w:r>
            <w:r w:rsidRPr="0097127A">
              <w:rPr>
                <w:rFonts w:cs="Times New Roman"/>
                <w:i/>
                <w:sz w:val="16"/>
                <w:szCs w:val="24"/>
              </w:rPr>
              <w:t xml:space="preserve"> Výpočty k otázce č. 1</w:t>
            </w:r>
            <w:r w:rsidR="00C409C6">
              <w:rPr>
                <w:rFonts w:cs="Times New Roman"/>
                <w:i/>
                <w:sz w:val="16"/>
                <w:szCs w:val="24"/>
              </w:rPr>
              <w:t>1</w:t>
            </w:r>
            <w:r w:rsidRPr="0097127A">
              <w:rPr>
                <w:rFonts w:cs="Times New Roman"/>
                <w:i/>
                <w:sz w:val="16"/>
                <w:szCs w:val="24"/>
              </w:rPr>
              <w:t xml:space="preserve"> – dle pohlaví</w:t>
            </w:r>
          </w:p>
        </w:tc>
      </w:tr>
    </w:tbl>
    <w:p w14:paraId="4B35A89B" w14:textId="462AE6A4" w:rsidR="00DE7235" w:rsidRDefault="006D2348" w:rsidP="00B300FA">
      <w:r>
        <w:rPr>
          <w:noProof/>
          <w:lang w:eastAsia="cs-CZ"/>
        </w:rPr>
        <w:drawing>
          <wp:anchor distT="0" distB="0" distL="114300" distR="114300" simplePos="0" relativeHeight="251763712" behindDoc="1" locked="0" layoutInCell="1" allowOverlap="1" wp14:anchorId="67ECB42D" wp14:editId="63307843">
            <wp:simplePos x="0" y="0"/>
            <wp:positionH relativeFrom="column">
              <wp:posOffset>3027218</wp:posOffset>
            </wp:positionH>
            <wp:positionV relativeFrom="paragraph">
              <wp:posOffset>260869</wp:posOffset>
            </wp:positionV>
            <wp:extent cx="2404800" cy="1195200"/>
            <wp:effectExtent l="0" t="0" r="0" b="5080"/>
            <wp:wrapTight wrapText="bothSides">
              <wp:wrapPolygon edited="0">
                <wp:start x="0" y="0"/>
                <wp:lineTo x="0" y="21348"/>
                <wp:lineTo x="21389" y="21348"/>
                <wp:lineTo x="21389" y="0"/>
                <wp:lineTo x="0" y="0"/>
              </wp:wrapPolygon>
            </wp:wrapTight>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404800" cy="1195200"/>
                    </a:xfrm>
                    <a:prstGeom prst="rect">
                      <a:avLst/>
                    </a:prstGeom>
                  </pic:spPr>
                </pic:pic>
              </a:graphicData>
            </a:graphic>
            <wp14:sizeRelH relativeFrom="margin">
              <wp14:pctWidth>0</wp14:pctWidth>
            </wp14:sizeRelH>
            <wp14:sizeRelV relativeFrom="margin">
              <wp14:pctHeight>0</wp14:pctHeight>
            </wp14:sizeRelV>
          </wp:anchor>
        </w:drawing>
      </w:r>
      <w:r w:rsidR="00DE7235">
        <w:rPr>
          <w:noProof/>
          <w:lang w:eastAsia="cs-CZ"/>
        </w:rPr>
        <w:drawing>
          <wp:anchor distT="0" distB="0" distL="114300" distR="114300" simplePos="0" relativeHeight="251706368" behindDoc="1" locked="0" layoutInCell="1" allowOverlap="1" wp14:anchorId="7254D142" wp14:editId="197602F3">
            <wp:simplePos x="0" y="0"/>
            <wp:positionH relativeFrom="column">
              <wp:posOffset>3810</wp:posOffset>
            </wp:positionH>
            <wp:positionV relativeFrom="paragraph">
              <wp:posOffset>10160</wp:posOffset>
            </wp:positionV>
            <wp:extent cx="2797200" cy="1785600"/>
            <wp:effectExtent l="0" t="0" r="3175" b="5715"/>
            <wp:wrapTight wrapText="bothSides">
              <wp:wrapPolygon edited="0">
                <wp:start x="0" y="0"/>
                <wp:lineTo x="0" y="21439"/>
                <wp:lineTo x="21477" y="21439"/>
                <wp:lineTo x="21477" y="0"/>
                <wp:lineTo x="0" y="0"/>
              </wp:wrapPolygon>
            </wp:wrapTight>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97200" cy="1785600"/>
                    </a:xfrm>
                    <a:prstGeom prst="rect">
                      <a:avLst/>
                    </a:prstGeom>
                    <a:noFill/>
                  </pic:spPr>
                </pic:pic>
              </a:graphicData>
            </a:graphic>
            <wp14:sizeRelH relativeFrom="margin">
              <wp14:pctWidth>0</wp14:pctWidth>
            </wp14:sizeRelH>
            <wp14:sizeRelV relativeFrom="margin">
              <wp14:pctHeight>0</wp14:pctHeight>
            </wp14:sizeRelV>
          </wp:anchor>
        </w:drawing>
      </w:r>
    </w:p>
    <w:p w14:paraId="1B6D6375" w14:textId="1A15820D" w:rsidR="00DE7235" w:rsidRDefault="00DE7235" w:rsidP="00B300FA"/>
    <w:p w14:paraId="4E8D3899" w14:textId="3577666E" w:rsidR="00DE7235" w:rsidRDefault="00DE7235" w:rsidP="00B300FA"/>
    <w:p w14:paraId="1AC12F29" w14:textId="08F6E602" w:rsidR="00DE7235" w:rsidRDefault="00DE7235" w:rsidP="00B300FA"/>
    <w:p w14:paraId="003AE8C1" w14:textId="079EE859" w:rsidR="00DE7235" w:rsidRDefault="00DE7235" w:rsidP="00B300FA"/>
    <w:p w14:paraId="6EFFD1B5" w14:textId="349ADAFB" w:rsidR="00DE7235" w:rsidRPr="00F30DFD" w:rsidRDefault="00DE7235" w:rsidP="00B300FA">
      <w:pPr>
        <w:ind w:firstLine="357"/>
        <w:rPr>
          <w:sz w:val="22"/>
        </w:rPr>
      </w:pPr>
    </w:p>
    <w:p w14:paraId="558287CB" w14:textId="77777777" w:rsidR="006D2348" w:rsidRPr="00BD398D" w:rsidRDefault="006D2348" w:rsidP="00B300FA">
      <w:pPr>
        <w:ind w:firstLine="357"/>
        <w:rPr>
          <w:sz w:val="6"/>
        </w:rPr>
      </w:pPr>
    </w:p>
    <w:p w14:paraId="5FF49872" w14:textId="68C529E1" w:rsidR="006D2348" w:rsidRDefault="00FD01AD" w:rsidP="00B300FA">
      <w:pPr>
        <w:spacing w:before="120" w:line="360" w:lineRule="auto"/>
        <w:ind w:firstLine="357"/>
        <w:jc w:val="both"/>
      </w:pPr>
      <w:r>
        <w:t>V této otázce mohli respondenti odpovědět více možnostmi zároveň. Největší procentuální zastoupení u nich na otázku „</w:t>
      </w:r>
      <w:r w:rsidRPr="00DB62D7">
        <w:rPr>
          <w:i/>
        </w:rPr>
        <w:t xml:space="preserve">Které z těchto možností považujete za </w:t>
      </w:r>
      <w:r w:rsidR="006A6BBA">
        <w:rPr>
          <w:i/>
        </w:rPr>
        <w:t>kyberšikanu</w:t>
      </w:r>
      <w:r w:rsidRPr="00DB62D7">
        <w:rPr>
          <w:i/>
        </w:rPr>
        <w:t>?</w:t>
      </w:r>
      <w:r>
        <w:t>“ měla odpověď „</w:t>
      </w:r>
      <w:r w:rsidR="006A6BBA" w:rsidRPr="00F30DFD">
        <w:rPr>
          <w:i/>
        </w:rPr>
        <w:t>Zesměšňování na sociálních sítích</w:t>
      </w:r>
      <w:r>
        <w:t xml:space="preserve">“ - u dívek </w:t>
      </w:r>
      <w:r w:rsidR="006A6BBA">
        <w:t>i chlapců činila odpověď shodně 21%.</w:t>
      </w:r>
      <w:r>
        <w:t xml:space="preserve"> Další početné zastoupení měli dívky </w:t>
      </w:r>
      <w:r w:rsidR="006A6BBA">
        <w:t xml:space="preserve">u </w:t>
      </w:r>
      <w:r>
        <w:t xml:space="preserve">odpovědi </w:t>
      </w:r>
      <w:r w:rsidR="006A6BBA">
        <w:t>„</w:t>
      </w:r>
      <w:r w:rsidR="006A6BBA" w:rsidRPr="00F30DFD">
        <w:rPr>
          <w:i/>
        </w:rPr>
        <w:t>Obtě</w:t>
      </w:r>
      <w:r w:rsidR="00A54ADE">
        <w:rPr>
          <w:i/>
        </w:rPr>
        <w:t>žování prostřednictvím chatu na </w:t>
      </w:r>
      <w:r w:rsidR="006A6BBA" w:rsidRPr="00F30DFD">
        <w:rPr>
          <w:i/>
        </w:rPr>
        <w:t>sociálních sítích</w:t>
      </w:r>
      <w:r w:rsidR="006A6BBA">
        <w:t>“ – 20%, zatímco chlapci jen 18%. Další početnou odpovědí, kdy dívky i</w:t>
      </w:r>
      <w:r w:rsidR="00F30DFD">
        <w:t> </w:t>
      </w:r>
      <w:r w:rsidR="006A6BBA">
        <w:t>chlapci odpověděli shodně, byla odpověď „</w:t>
      </w:r>
      <w:r w:rsidR="006A6BBA" w:rsidRPr="00F30DFD">
        <w:rPr>
          <w:i/>
        </w:rPr>
        <w:t>Zveřejnění zesměšňující fotky</w:t>
      </w:r>
      <w:r w:rsidR="006A6BBA">
        <w:t xml:space="preserve">“ (19%).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DE7235" w:rsidRPr="0097127A" w14:paraId="17CA553E" w14:textId="77777777" w:rsidTr="003F1CF6">
        <w:tc>
          <w:tcPr>
            <w:tcW w:w="4393" w:type="dxa"/>
          </w:tcPr>
          <w:p w14:paraId="447D144C" w14:textId="2F691AAF" w:rsidR="00DE7235" w:rsidRPr="0097127A" w:rsidRDefault="006D2348" w:rsidP="00EC6E99">
            <w:pPr>
              <w:spacing w:before="10" w:line="360" w:lineRule="auto"/>
              <w:rPr>
                <w:rFonts w:cs="Times New Roman"/>
                <w:sz w:val="16"/>
                <w:szCs w:val="24"/>
              </w:rPr>
            </w:pPr>
            <w:r>
              <w:rPr>
                <w:rFonts w:cs="Times New Roman"/>
                <w:b/>
                <w:i/>
                <w:sz w:val="16"/>
                <w:szCs w:val="24"/>
              </w:rPr>
              <w:t>Graf č. 14</w:t>
            </w:r>
            <w:r w:rsidR="00DE7235">
              <w:rPr>
                <w:rFonts w:cs="Times New Roman"/>
                <w:b/>
                <w:i/>
                <w:sz w:val="16"/>
                <w:szCs w:val="24"/>
              </w:rPr>
              <w:t>b</w:t>
            </w:r>
            <w:r w:rsidR="00DE7235" w:rsidRPr="0097127A">
              <w:rPr>
                <w:rFonts w:cs="Times New Roman"/>
                <w:b/>
                <w:i/>
                <w:sz w:val="16"/>
                <w:szCs w:val="24"/>
              </w:rPr>
              <w:t>:</w:t>
            </w:r>
            <w:r w:rsidR="00DE7235" w:rsidRPr="0097127A">
              <w:rPr>
                <w:rFonts w:cs="Times New Roman"/>
                <w:i/>
                <w:sz w:val="16"/>
                <w:szCs w:val="24"/>
              </w:rPr>
              <w:t xml:space="preserve"> Poměr odpovědí k otázce č. 1</w:t>
            </w:r>
            <w:r w:rsidR="00C409C6">
              <w:rPr>
                <w:rFonts w:cs="Times New Roman"/>
                <w:i/>
                <w:sz w:val="16"/>
                <w:szCs w:val="24"/>
              </w:rPr>
              <w:t>1</w:t>
            </w:r>
            <w:r w:rsidR="00DE7235" w:rsidRPr="0097127A">
              <w:rPr>
                <w:rFonts w:cs="Times New Roman"/>
                <w:i/>
                <w:sz w:val="16"/>
                <w:szCs w:val="24"/>
              </w:rPr>
              <w:t xml:space="preserve"> – dle </w:t>
            </w:r>
            <w:r w:rsidR="00DE7235">
              <w:rPr>
                <w:rFonts w:cs="Times New Roman"/>
                <w:i/>
                <w:sz w:val="16"/>
                <w:szCs w:val="24"/>
              </w:rPr>
              <w:t>školy</w:t>
            </w:r>
          </w:p>
        </w:tc>
        <w:tc>
          <w:tcPr>
            <w:tcW w:w="4668" w:type="dxa"/>
          </w:tcPr>
          <w:p w14:paraId="0D808DBD" w14:textId="6E3165F1" w:rsidR="00DE7235" w:rsidRPr="0097127A" w:rsidRDefault="00DE7235" w:rsidP="00EC6E99">
            <w:pPr>
              <w:spacing w:before="10" w:line="360" w:lineRule="auto"/>
              <w:rPr>
                <w:rFonts w:cs="Times New Roman"/>
                <w:sz w:val="16"/>
                <w:szCs w:val="24"/>
              </w:rPr>
            </w:pPr>
            <w:r>
              <w:rPr>
                <w:rFonts w:cs="Times New Roman"/>
                <w:b/>
                <w:i/>
                <w:sz w:val="16"/>
                <w:szCs w:val="24"/>
              </w:rPr>
              <w:t>Tabulky č. 14b</w:t>
            </w:r>
            <w:r w:rsidRPr="0097127A">
              <w:rPr>
                <w:rFonts w:cs="Times New Roman"/>
                <w:b/>
                <w:i/>
                <w:sz w:val="16"/>
                <w:szCs w:val="24"/>
              </w:rPr>
              <w:t>:</w:t>
            </w:r>
            <w:r w:rsidRPr="0097127A">
              <w:rPr>
                <w:rFonts w:cs="Times New Roman"/>
                <w:i/>
                <w:sz w:val="16"/>
                <w:szCs w:val="24"/>
              </w:rPr>
              <w:t xml:space="preserve"> Výp</w:t>
            </w:r>
            <w:r>
              <w:rPr>
                <w:rFonts w:cs="Times New Roman"/>
                <w:i/>
                <w:sz w:val="16"/>
                <w:szCs w:val="24"/>
              </w:rPr>
              <w:t>očty k otázce č. 1</w:t>
            </w:r>
            <w:r w:rsidR="00C409C6">
              <w:rPr>
                <w:rFonts w:cs="Times New Roman"/>
                <w:i/>
                <w:sz w:val="16"/>
                <w:szCs w:val="24"/>
              </w:rPr>
              <w:t>1</w:t>
            </w:r>
            <w:r>
              <w:rPr>
                <w:rFonts w:cs="Times New Roman"/>
                <w:i/>
                <w:sz w:val="16"/>
                <w:szCs w:val="24"/>
              </w:rPr>
              <w:t xml:space="preserve"> – dle školy</w:t>
            </w:r>
          </w:p>
        </w:tc>
      </w:tr>
    </w:tbl>
    <w:p w14:paraId="11DA2EBF" w14:textId="64DE1341" w:rsidR="00DE7235" w:rsidRDefault="006D2348" w:rsidP="007F5233">
      <w:r>
        <w:rPr>
          <w:noProof/>
          <w:lang w:eastAsia="cs-CZ"/>
        </w:rPr>
        <w:drawing>
          <wp:anchor distT="0" distB="0" distL="114300" distR="114300" simplePos="0" relativeHeight="251764736" behindDoc="1" locked="0" layoutInCell="1" allowOverlap="1" wp14:anchorId="49767840" wp14:editId="7BB2ACF0">
            <wp:simplePos x="0" y="0"/>
            <wp:positionH relativeFrom="column">
              <wp:posOffset>2805488</wp:posOffset>
            </wp:positionH>
            <wp:positionV relativeFrom="paragraph">
              <wp:posOffset>386715</wp:posOffset>
            </wp:positionV>
            <wp:extent cx="2966400" cy="1137600"/>
            <wp:effectExtent l="0" t="0" r="5715" b="5715"/>
            <wp:wrapTight wrapText="bothSides">
              <wp:wrapPolygon edited="0">
                <wp:start x="0" y="0"/>
                <wp:lineTo x="0" y="21347"/>
                <wp:lineTo x="21503" y="21347"/>
                <wp:lineTo x="21503" y="0"/>
                <wp:lineTo x="0" y="0"/>
              </wp:wrapPolygon>
            </wp:wrapTight>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966400" cy="1137600"/>
                    </a:xfrm>
                    <a:prstGeom prst="rect">
                      <a:avLst/>
                    </a:prstGeom>
                  </pic:spPr>
                </pic:pic>
              </a:graphicData>
            </a:graphic>
            <wp14:sizeRelH relativeFrom="margin">
              <wp14:pctWidth>0</wp14:pctWidth>
            </wp14:sizeRelH>
            <wp14:sizeRelV relativeFrom="margin">
              <wp14:pctHeight>0</wp14:pctHeight>
            </wp14:sizeRelV>
          </wp:anchor>
        </w:drawing>
      </w:r>
      <w:r w:rsidR="00DE7235">
        <w:rPr>
          <w:noProof/>
          <w:lang w:eastAsia="cs-CZ"/>
        </w:rPr>
        <w:drawing>
          <wp:anchor distT="0" distB="0" distL="114300" distR="114300" simplePos="0" relativeHeight="251708416" behindDoc="1" locked="0" layoutInCell="1" allowOverlap="1" wp14:anchorId="2BCF7C31" wp14:editId="46C069D7">
            <wp:simplePos x="0" y="0"/>
            <wp:positionH relativeFrom="column">
              <wp:posOffset>3810</wp:posOffset>
            </wp:positionH>
            <wp:positionV relativeFrom="paragraph">
              <wp:posOffset>13970</wp:posOffset>
            </wp:positionV>
            <wp:extent cx="2797200" cy="1990800"/>
            <wp:effectExtent l="0" t="0" r="3175" b="9525"/>
            <wp:wrapTight wrapText="bothSides">
              <wp:wrapPolygon edited="0">
                <wp:start x="0" y="0"/>
                <wp:lineTo x="0" y="21497"/>
                <wp:lineTo x="21477" y="21497"/>
                <wp:lineTo x="21477" y="0"/>
                <wp:lineTo x="0" y="0"/>
              </wp:wrapPolygon>
            </wp:wrapTight>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97200" cy="1990800"/>
                    </a:xfrm>
                    <a:prstGeom prst="rect">
                      <a:avLst/>
                    </a:prstGeom>
                    <a:noFill/>
                  </pic:spPr>
                </pic:pic>
              </a:graphicData>
            </a:graphic>
            <wp14:sizeRelH relativeFrom="margin">
              <wp14:pctWidth>0</wp14:pctWidth>
            </wp14:sizeRelH>
            <wp14:sizeRelV relativeFrom="margin">
              <wp14:pctHeight>0</wp14:pctHeight>
            </wp14:sizeRelV>
          </wp:anchor>
        </w:drawing>
      </w:r>
    </w:p>
    <w:p w14:paraId="0FCF387E" w14:textId="2DEC7F58" w:rsidR="00DE7235" w:rsidRDefault="00DE7235" w:rsidP="007F5233"/>
    <w:p w14:paraId="1BB6E635" w14:textId="76784FB1" w:rsidR="00DE7235" w:rsidRDefault="00DE7235" w:rsidP="007F5233"/>
    <w:p w14:paraId="05A1BF94" w14:textId="7C7A5B82" w:rsidR="00DE7235" w:rsidRDefault="006A6BBA" w:rsidP="00B300FA">
      <w:pPr>
        <w:spacing w:before="120" w:line="360" w:lineRule="auto"/>
        <w:ind w:firstLine="357"/>
        <w:jc w:val="both"/>
      </w:pPr>
      <w:r>
        <w:t>U dělení dle škol byla taktéž nejčetnější odpověď „</w:t>
      </w:r>
      <w:r w:rsidRPr="00F30DFD">
        <w:rPr>
          <w:i/>
        </w:rPr>
        <w:t>Zesměšňování na sociálních sítích</w:t>
      </w:r>
      <w:r>
        <w:t xml:space="preserve">“ (u ZŠ Svatoplukova 23%, u ZŠ Dr. Hrubého 20% a u ZŠ nám. Svobody 21%). </w:t>
      </w:r>
      <w:r w:rsidR="00561E0D">
        <w:t>U R</w:t>
      </w:r>
      <w:r>
        <w:t>espondent</w:t>
      </w:r>
      <w:r w:rsidR="00561E0D">
        <w:t>ů</w:t>
      </w:r>
      <w:r w:rsidR="00A54ADE">
        <w:t xml:space="preserve"> ze </w:t>
      </w:r>
      <w:r>
        <w:t>ZŠ Svatoplukova byla často zastoupená i odpověď „</w:t>
      </w:r>
      <w:r w:rsidRPr="00F30DFD">
        <w:rPr>
          <w:i/>
        </w:rPr>
        <w:t>Zveřejnění zesměšňující fotky</w:t>
      </w:r>
      <w:r>
        <w:t>“ (20%). Respondenti ze ZŠ</w:t>
      </w:r>
      <w:r w:rsidR="00561E0D">
        <w:t xml:space="preserve"> Dr. Hrubého často odpovídali „</w:t>
      </w:r>
      <w:r w:rsidR="00561E0D" w:rsidRPr="00F30DFD">
        <w:rPr>
          <w:i/>
        </w:rPr>
        <w:t xml:space="preserve">Zveřejnění </w:t>
      </w:r>
      <w:r w:rsidR="00F30DFD" w:rsidRPr="00F30DFD">
        <w:rPr>
          <w:i/>
        </w:rPr>
        <w:t>ponižujícího videa</w:t>
      </w:r>
      <w:r w:rsidR="00F30DFD">
        <w:t>“ (19%) a </w:t>
      </w:r>
      <w:r w:rsidR="00561E0D">
        <w:t>„</w:t>
      </w:r>
      <w:r w:rsidR="00561E0D" w:rsidRPr="00F30DFD">
        <w:rPr>
          <w:i/>
        </w:rPr>
        <w:t>Obtěžování prostřednictvím chatu na sociálních sítích</w:t>
      </w:r>
      <w:r w:rsidR="00561E0D">
        <w:t>“ (19%). U respondentů ze ZŠ nám. Svobody byla další nejčastější odpovědí odpověď „</w:t>
      </w:r>
      <w:r w:rsidR="00561E0D" w:rsidRPr="00F30DFD">
        <w:rPr>
          <w:i/>
        </w:rPr>
        <w:t>Obtě</w:t>
      </w:r>
      <w:r w:rsidR="00A54ADE">
        <w:rPr>
          <w:i/>
        </w:rPr>
        <w:t>žování prostřednictvím chatu na </w:t>
      </w:r>
      <w:r w:rsidR="00561E0D" w:rsidRPr="00F30DFD">
        <w:rPr>
          <w:i/>
        </w:rPr>
        <w:t>sociálních sítích</w:t>
      </w:r>
      <w:r w:rsidR="00561E0D">
        <w:t>“ (20%).</w:t>
      </w:r>
      <w:r w:rsidR="00DE7235">
        <w:br w:type="page"/>
      </w:r>
    </w:p>
    <w:p w14:paraId="1DDBBD7C" w14:textId="4F137DE1" w:rsidR="00DE7235" w:rsidRDefault="007D1A8C" w:rsidP="00B300FA">
      <w:pPr>
        <w:pStyle w:val="Nadpis4"/>
        <w:ind w:left="357"/>
      </w:pPr>
      <w:bookmarkStart w:id="60" w:name="_Toc70860672"/>
      <w:proofErr w:type="gramStart"/>
      <w:r>
        <w:lastRenderedPageBreak/>
        <w:t>5</w:t>
      </w:r>
      <w:r w:rsidR="00372DDE">
        <w:t>.10</w:t>
      </w:r>
      <w:r w:rsidR="00DE7235">
        <w:t>.12</w:t>
      </w:r>
      <w:proofErr w:type="gramEnd"/>
      <w:r w:rsidR="00DE7235">
        <w:tab/>
        <w:t xml:space="preserve">Otázka č. 12 - </w:t>
      </w:r>
      <w:r w:rsidR="00DE7235" w:rsidRPr="00DE7235">
        <w:t>Kde jste se o kyberšikaně dozvěděli?</w:t>
      </w:r>
      <w:bookmarkEnd w:id="60"/>
    </w:p>
    <w:p w14:paraId="4BFEB3AB" w14:textId="77777777" w:rsidR="00DE7235" w:rsidRDefault="00DE7235" w:rsidP="00B300FA"/>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DE7235" w:rsidRPr="0097127A" w14:paraId="59FCBB4D" w14:textId="77777777" w:rsidTr="003F1CF6">
        <w:tc>
          <w:tcPr>
            <w:tcW w:w="4393" w:type="dxa"/>
          </w:tcPr>
          <w:p w14:paraId="0EE9A62B" w14:textId="7820BB7E" w:rsidR="00DE7235" w:rsidRPr="0097127A" w:rsidRDefault="006D2348" w:rsidP="00B300FA">
            <w:pPr>
              <w:spacing w:before="10" w:line="360" w:lineRule="auto"/>
              <w:rPr>
                <w:rFonts w:cs="Times New Roman"/>
                <w:sz w:val="16"/>
                <w:szCs w:val="24"/>
              </w:rPr>
            </w:pPr>
            <w:r>
              <w:rPr>
                <w:rFonts w:cs="Times New Roman"/>
                <w:b/>
                <w:i/>
                <w:sz w:val="16"/>
                <w:szCs w:val="24"/>
              </w:rPr>
              <w:t>Graf č. 15</w:t>
            </w:r>
            <w:r w:rsidR="00DE7235" w:rsidRPr="0097127A">
              <w:rPr>
                <w:rFonts w:cs="Times New Roman"/>
                <w:b/>
                <w:i/>
                <w:sz w:val="16"/>
                <w:szCs w:val="24"/>
              </w:rPr>
              <w:t>a:</w:t>
            </w:r>
            <w:r w:rsidR="00DE7235" w:rsidRPr="0097127A">
              <w:rPr>
                <w:rFonts w:cs="Times New Roman"/>
                <w:i/>
                <w:sz w:val="16"/>
                <w:szCs w:val="24"/>
              </w:rPr>
              <w:t xml:space="preserve"> Poměr odpovědí k otázce č. 1</w:t>
            </w:r>
            <w:r w:rsidR="00C409C6">
              <w:rPr>
                <w:rFonts w:cs="Times New Roman"/>
                <w:i/>
                <w:sz w:val="16"/>
                <w:szCs w:val="24"/>
              </w:rPr>
              <w:t>2</w:t>
            </w:r>
            <w:r w:rsidR="00DE7235" w:rsidRPr="0097127A">
              <w:rPr>
                <w:rFonts w:cs="Times New Roman"/>
                <w:i/>
                <w:sz w:val="16"/>
                <w:szCs w:val="24"/>
              </w:rPr>
              <w:t xml:space="preserve"> – dle pohlaví</w:t>
            </w:r>
          </w:p>
        </w:tc>
        <w:tc>
          <w:tcPr>
            <w:tcW w:w="4668" w:type="dxa"/>
          </w:tcPr>
          <w:p w14:paraId="34988395" w14:textId="1AC5D52D" w:rsidR="00DE7235" w:rsidRPr="0097127A" w:rsidRDefault="00DE7235" w:rsidP="00B300FA">
            <w:pPr>
              <w:spacing w:before="10" w:line="360" w:lineRule="auto"/>
              <w:rPr>
                <w:rFonts w:cs="Times New Roman"/>
                <w:sz w:val="16"/>
                <w:szCs w:val="24"/>
              </w:rPr>
            </w:pPr>
            <w:r>
              <w:rPr>
                <w:rFonts w:cs="Times New Roman"/>
                <w:b/>
                <w:i/>
                <w:sz w:val="16"/>
                <w:szCs w:val="24"/>
              </w:rPr>
              <w:t>Tabulky č. 15</w:t>
            </w:r>
            <w:r w:rsidRPr="0097127A">
              <w:rPr>
                <w:rFonts w:cs="Times New Roman"/>
                <w:b/>
                <w:i/>
                <w:sz w:val="16"/>
                <w:szCs w:val="24"/>
              </w:rPr>
              <w:t>a:</w:t>
            </w:r>
            <w:r w:rsidRPr="0097127A">
              <w:rPr>
                <w:rFonts w:cs="Times New Roman"/>
                <w:i/>
                <w:sz w:val="16"/>
                <w:szCs w:val="24"/>
              </w:rPr>
              <w:t xml:space="preserve"> Výpočty k otázce č. 1</w:t>
            </w:r>
            <w:r w:rsidR="00C409C6">
              <w:rPr>
                <w:rFonts w:cs="Times New Roman"/>
                <w:i/>
                <w:sz w:val="16"/>
                <w:szCs w:val="24"/>
              </w:rPr>
              <w:t>2</w:t>
            </w:r>
            <w:r w:rsidRPr="0097127A">
              <w:rPr>
                <w:rFonts w:cs="Times New Roman"/>
                <w:i/>
                <w:sz w:val="16"/>
                <w:szCs w:val="24"/>
              </w:rPr>
              <w:t xml:space="preserve"> – dle pohlaví</w:t>
            </w:r>
          </w:p>
        </w:tc>
      </w:tr>
    </w:tbl>
    <w:p w14:paraId="053F744D" w14:textId="3A131297" w:rsidR="00DE7235" w:rsidRDefault="00DE7235" w:rsidP="00B300FA">
      <w:r>
        <w:rPr>
          <w:noProof/>
          <w:lang w:eastAsia="cs-CZ"/>
        </w:rPr>
        <w:drawing>
          <wp:anchor distT="0" distB="0" distL="114300" distR="114300" simplePos="0" relativeHeight="251710464" behindDoc="1" locked="0" layoutInCell="1" allowOverlap="1" wp14:anchorId="3C8E2376" wp14:editId="543F2B4B">
            <wp:simplePos x="0" y="0"/>
            <wp:positionH relativeFrom="column">
              <wp:posOffset>3810</wp:posOffset>
            </wp:positionH>
            <wp:positionV relativeFrom="paragraph">
              <wp:posOffset>10160</wp:posOffset>
            </wp:positionV>
            <wp:extent cx="2797200" cy="1465200"/>
            <wp:effectExtent l="0" t="0" r="3175" b="1905"/>
            <wp:wrapTight wrapText="bothSides">
              <wp:wrapPolygon edited="0">
                <wp:start x="0" y="0"/>
                <wp:lineTo x="0" y="21347"/>
                <wp:lineTo x="21477" y="21347"/>
                <wp:lineTo x="21477" y="0"/>
                <wp:lineTo x="0" y="0"/>
              </wp:wrapPolygon>
            </wp:wrapTight>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97200" cy="1465200"/>
                    </a:xfrm>
                    <a:prstGeom prst="rect">
                      <a:avLst/>
                    </a:prstGeom>
                    <a:noFill/>
                  </pic:spPr>
                </pic:pic>
              </a:graphicData>
            </a:graphic>
            <wp14:sizeRelH relativeFrom="margin">
              <wp14:pctWidth>0</wp14:pctWidth>
            </wp14:sizeRelH>
            <wp14:sizeRelV relativeFrom="margin">
              <wp14:pctHeight>0</wp14:pctHeight>
            </wp14:sizeRelV>
          </wp:anchor>
        </w:drawing>
      </w:r>
    </w:p>
    <w:p w14:paraId="3A8AF62C" w14:textId="0A407A4C" w:rsidR="00DE7235" w:rsidRDefault="006D2348" w:rsidP="00B300FA">
      <w:r>
        <w:rPr>
          <w:noProof/>
          <w:lang w:eastAsia="cs-CZ"/>
        </w:rPr>
        <w:drawing>
          <wp:anchor distT="0" distB="0" distL="114300" distR="114300" simplePos="0" relativeHeight="251765760" behindDoc="1" locked="0" layoutInCell="1" allowOverlap="1" wp14:anchorId="6332D9A0" wp14:editId="15A78E82">
            <wp:simplePos x="0" y="0"/>
            <wp:positionH relativeFrom="column">
              <wp:posOffset>3006436</wp:posOffset>
            </wp:positionH>
            <wp:positionV relativeFrom="paragraph">
              <wp:posOffset>4849</wp:posOffset>
            </wp:positionV>
            <wp:extent cx="2404800" cy="860400"/>
            <wp:effectExtent l="0" t="0" r="0" b="0"/>
            <wp:wrapTight wrapText="bothSides">
              <wp:wrapPolygon edited="0">
                <wp:start x="0" y="0"/>
                <wp:lineTo x="0" y="21058"/>
                <wp:lineTo x="21389" y="21058"/>
                <wp:lineTo x="21389" y="0"/>
                <wp:lineTo x="0" y="0"/>
              </wp:wrapPolygon>
            </wp:wrapTight>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404800" cy="860400"/>
                    </a:xfrm>
                    <a:prstGeom prst="rect">
                      <a:avLst/>
                    </a:prstGeom>
                  </pic:spPr>
                </pic:pic>
              </a:graphicData>
            </a:graphic>
            <wp14:sizeRelH relativeFrom="margin">
              <wp14:pctWidth>0</wp14:pctWidth>
            </wp14:sizeRelH>
            <wp14:sizeRelV relativeFrom="margin">
              <wp14:pctHeight>0</wp14:pctHeight>
            </wp14:sizeRelV>
          </wp:anchor>
        </w:drawing>
      </w:r>
    </w:p>
    <w:p w14:paraId="0012D1C7" w14:textId="26905603" w:rsidR="00DE7235" w:rsidRDefault="00DE7235" w:rsidP="00B300FA"/>
    <w:p w14:paraId="6D0676F6" w14:textId="0F849D6E" w:rsidR="00DE7235" w:rsidRDefault="00DE7235" w:rsidP="00B300FA"/>
    <w:p w14:paraId="2C0EBA00" w14:textId="3A4F560B" w:rsidR="00DE7235" w:rsidRPr="00F30DFD" w:rsidRDefault="00DE7235" w:rsidP="00B300FA">
      <w:pPr>
        <w:rPr>
          <w:sz w:val="20"/>
        </w:rPr>
      </w:pPr>
    </w:p>
    <w:p w14:paraId="4C025237" w14:textId="764ABC61" w:rsidR="00DE7235" w:rsidRPr="00F30DFD" w:rsidRDefault="00DE7235" w:rsidP="00B300FA">
      <w:pPr>
        <w:ind w:firstLine="357"/>
        <w:rPr>
          <w:sz w:val="4"/>
        </w:rPr>
      </w:pPr>
    </w:p>
    <w:p w14:paraId="440BBBA4" w14:textId="73D89768" w:rsidR="00DE7235" w:rsidRDefault="009534DD" w:rsidP="00B300FA">
      <w:pPr>
        <w:spacing w:before="120" w:line="360" w:lineRule="auto"/>
        <w:ind w:firstLine="357"/>
        <w:jc w:val="both"/>
      </w:pPr>
      <w:r>
        <w:t>Na otázku „</w:t>
      </w:r>
      <w:r w:rsidR="00A8126A" w:rsidRPr="00A8126A">
        <w:rPr>
          <w:i/>
        </w:rPr>
        <w:t>Kde jste se o kyberšikaně dozvěděli</w:t>
      </w:r>
      <w:r w:rsidRPr="009E3187">
        <w:rPr>
          <w:i/>
        </w:rPr>
        <w:t>?</w:t>
      </w:r>
      <w:r>
        <w:t>“ se žáci dle pohlaví shodli na odpovědi „</w:t>
      </w:r>
      <w:r w:rsidR="00A54ADE">
        <w:rPr>
          <w:i/>
        </w:rPr>
        <w:t>Ve </w:t>
      </w:r>
      <w:r w:rsidRPr="009E3187">
        <w:rPr>
          <w:i/>
        </w:rPr>
        <w:t>škole</w:t>
      </w:r>
      <w:r>
        <w:t>“. Dívky celkem v 80% a chlapci 91%. Odpověď „</w:t>
      </w:r>
      <w:r>
        <w:rPr>
          <w:i/>
        </w:rPr>
        <w:t>Na internetu</w:t>
      </w:r>
      <w:r w:rsidR="00A54ADE">
        <w:t>“ zvolili dívky v 11% a </w:t>
      </w:r>
      <w:r>
        <w:t>chlapci v 5%</w:t>
      </w:r>
      <w:r w:rsidR="0065642A">
        <w:t>. Pouze 4% chlapců a 10</w:t>
      </w:r>
      <w:r>
        <w:t>% dívek odpovědělo „</w:t>
      </w:r>
      <w:r w:rsidR="0065642A">
        <w:rPr>
          <w:i/>
        </w:rPr>
        <w:t>Doma</w:t>
      </w:r>
      <w:r>
        <w:t xml:space="preserve">“. </w:t>
      </w:r>
      <w:r w:rsidR="00A54ADE">
        <w:t>Z výsledku dotazníku je </w:t>
      </w:r>
      <w:r w:rsidR="00F92057">
        <w:t>zřejmé,</w:t>
      </w:r>
      <w:r>
        <w:t xml:space="preserve"> že většina respondentů se o </w:t>
      </w:r>
      <w:r w:rsidR="00A8126A">
        <w:t>kyber</w:t>
      </w:r>
      <w:r>
        <w:t>šikaně dozvěděla převážně ve škole.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DE7235" w:rsidRPr="0097127A" w14:paraId="3BF85D06" w14:textId="77777777" w:rsidTr="003F1CF6">
        <w:tc>
          <w:tcPr>
            <w:tcW w:w="4393" w:type="dxa"/>
          </w:tcPr>
          <w:p w14:paraId="5501689C" w14:textId="328FD153" w:rsidR="00DE7235" w:rsidRPr="0097127A" w:rsidRDefault="006D2348" w:rsidP="00EC6E99">
            <w:pPr>
              <w:spacing w:before="10" w:line="360" w:lineRule="auto"/>
              <w:rPr>
                <w:rFonts w:cs="Times New Roman"/>
                <w:sz w:val="16"/>
                <w:szCs w:val="24"/>
              </w:rPr>
            </w:pPr>
            <w:r>
              <w:rPr>
                <w:rFonts w:cs="Times New Roman"/>
                <w:b/>
                <w:i/>
                <w:sz w:val="16"/>
                <w:szCs w:val="24"/>
              </w:rPr>
              <w:t>Graf č. 15</w:t>
            </w:r>
            <w:r w:rsidR="00DE7235">
              <w:rPr>
                <w:rFonts w:cs="Times New Roman"/>
                <w:b/>
                <w:i/>
                <w:sz w:val="16"/>
                <w:szCs w:val="24"/>
              </w:rPr>
              <w:t>b</w:t>
            </w:r>
            <w:r w:rsidR="00DE7235" w:rsidRPr="0097127A">
              <w:rPr>
                <w:rFonts w:cs="Times New Roman"/>
                <w:b/>
                <w:i/>
                <w:sz w:val="16"/>
                <w:szCs w:val="24"/>
              </w:rPr>
              <w:t>:</w:t>
            </w:r>
            <w:r w:rsidR="00DE7235" w:rsidRPr="0097127A">
              <w:rPr>
                <w:rFonts w:cs="Times New Roman"/>
                <w:i/>
                <w:sz w:val="16"/>
                <w:szCs w:val="24"/>
              </w:rPr>
              <w:t xml:space="preserve"> Poměr odpovědí k otázce č. 1</w:t>
            </w:r>
            <w:r w:rsidR="00C409C6">
              <w:rPr>
                <w:rFonts w:cs="Times New Roman"/>
                <w:i/>
                <w:sz w:val="16"/>
                <w:szCs w:val="24"/>
              </w:rPr>
              <w:t>2</w:t>
            </w:r>
            <w:r w:rsidR="00DE7235" w:rsidRPr="0097127A">
              <w:rPr>
                <w:rFonts w:cs="Times New Roman"/>
                <w:i/>
                <w:sz w:val="16"/>
                <w:szCs w:val="24"/>
              </w:rPr>
              <w:t xml:space="preserve"> – dle </w:t>
            </w:r>
            <w:r w:rsidR="00DE7235">
              <w:rPr>
                <w:rFonts w:cs="Times New Roman"/>
                <w:i/>
                <w:sz w:val="16"/>
                <w:szCs w:val="24"/>
              </w:rPr>
              <w:t>školy</w:t>
            </w:r>
          </w:p>
        </w:tc>
        <w:tc>
          <w:tcPr>
            <w:tcW w:w="4668" w:type="dxa"/>
          </w:tcPr>
          <w:p w14:paraId="32171E76" w14:textId="525E3CE9" w:rsidR="00DE7235" w:rsidRPr="0097127A" w:rsidRDefault="00DE7235" w:rsidP="00EC6E99">
            <w:pPr>
              <w:spacing w:before="10" w:line="360" w:lineRule="auto"/>
              <w:rPr>
                <w:rFonts w:cs="Times New Roman"/>
                <w:sz w:val="16"/>
                <w:szCs w:val="24"/>
              </w:rPr>
            </w:pPr>
            <w:r>
              <w:rPr>
                <w:rFonts w:cs="Times New Roman"/>
                <w:b/>
                <w:i/>
                <w:sz w:val="16"/>
                <w:szCs w:val="24"/>
              </w:rPr>
              <w:t>Tabulky č. 15b</w:t>
            </w:r>
            <w:r w:rsidRPr="0097127A">
              <w:rPr>
                <w:rFonts w:cs="Times New Roman"/>
                <w:b/>
                <w:i/>
                <w:sz w:val="16"/>
                <w:szCs w:val="24"/>
              </w:rPr>
              <w:t>:</w:t>
            </w:r>
            <w:r w:rsidRPr="0097127A">
              <w:rPr>
                <w:rFonts w:cs="Times New Roman"/>
                <w:i/>
                <w:sz w:val="16"/>
                <w:szCs w:val="24"/>
              </w:rPr>
              <w:t xml:space="preserve"> Výp</w:t>
            </w:r>
            <w:r>
              <w:rPr>
                <w:rFonts w:cs="Times New Roman"/>
                <w:i/>
                <w:sz w:val="16"/>
                <w:szCs w:val="24"/>
              </w:rPr>
              <w:t>očty k otázce č. 1</w:t>
            </w:r>
            <w:r w:rsidR="00C409C6">
              <w:rPr>
                <w:rFonts w:cs="Times New Roman"/>
                <w:i/>
                <w:sz w:val="16"/>
                <w:szCs w:val="24"/>
              </w:rPr>
              <w:t>2</w:t>
            </w:r>
            <w:r>
              <w:rPr>
                <w:rFonts w:cs="Times New Roman"/>
                <w:i/>
                <w:sz w:val="16"/>
                <w:szCs w:val="24"/>
              </w:rPr>
              <w:t xml:space="preserve"> – dle školy</w:t>
            </w:r>
          </w:p>
        </w:tc>
      </w:tr>
    </w:tbl>
    <w:p w14:paraId="4C505444" w14:textId="74CB89F8" w:rsidR="00B015FA" w:rsidRDefault="006D2348" w:rsidP="007F5233">
      <w:r>
        <w:rPr>
          <w:noProof/>
          <w:lang w:eastAsia="cs-CZ"/>
        </w:rPr>
        <w:drawing>
          <wp:anchor distT="0" distB="0" distL="114300" distR="114300" simplePos="0" relativeHeight="251766784" behindDoc="1" locked="0" layoutInCell="1" allowOverlap="1" wp14:anchorId="434707DA" wp14:editId="07F82A46">
            <wp:simplePos x="0" y="0"/>
            <wp:positionH relativeFrom="column">
              <wp:posOffset>2812357</wp:posOffset>
            </wp:positionH>
            <wp:positionV relativeFrom="paragraph">
              <wp:posOffset>414655</wp:posOffset>
            </wp:positionV>
            <wp:extent cx="2966400" cy="831600"/>
            <wp:effectExtent l="0" t="0" r="5715" b="6985"/>
            <wp:wrapTight wrapText="bothSides">
              <wp:wrapPolygon edited="0">
                <wp:start x="0" y="0"/>
                <wp:lineTo x="0" y="21286"/>
                <wp:lineTo x="21503" y="21286"/>
                <wp:lineTo x="21503" y="0"/>
                <wp:lineTo x="0" y="0"/>
              </wp:wrapPolygon>
            </wp:wrapTight>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966400" cy="831600"/>
                    </a:xfrm>
                    <a:prstGeom prst="rect">
                      <a:avLst/>
                    </a:prstGeom>
                  </pic:spPr>
                </pic:pic>
              </a:graphicData>
            </a:graphic>
            <wp14:sizeRelH relativeFrom="margin">
              <wp14:pctWidth>0</wp14:pctWidth>
            </wp14:sizeRelH>
            <wp14:sizeRelV relativeFrom="margin">
              <wp14:pctHeight>0</wp14:pctHeight>
            </wp14:sizeRelV>
          </wp:anchor>
        </w:drawing>
      </w:r>
      <w:r w:rsidR="00B015FA">
        <w:rPr>
          <w:noProof/>
          <w:lang w:eastAsia="cs-CZ"/>
        </w:rPr>
        <w:drawing>
          <wp:anchor distT="0" distB="0" distL="114300" distR="114300" simplePos="0" relativeHeight="251712512" behindDoc="1" locked="0" layoutInCell="1" allowOverlap="1" wp14:anchorId="6D301037" wp14:editId="1737F688">
            <wp:simplePos x="0" y="0"/>
            <wp:positionH relativeFrom="column">
              <wp:posOffset>3810</wp:posOffset>
            </wp:positionH>
            <wp:positionV relativeFrom="paragraph">
              <wp:posOffset>13970</wp:posOffset>
            </wp:positionV>
            <wp:extent cx="2797200" cy="1670400"/>
            <wp:effectExtent l="0" t="0" r="3175" b="6350"/>
            <wp:wrapTight wrapText="bothSides">
              <wp:wrapPolygon edited="0">
                <wp:start x="0" y="0"/>
                <wp:lineTo x="0" y="21436"/>
                <wp:lineTo x="21477" y="21436"/>
                <wp:lineTo x="21477" y="0"/>
                <wp:lineTo x="0" y="0"/>
              </wp:wrapPolygon>
            </wp:wrapTight>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97200" cy="1670400"/>
                    </a:xfrm>
                    <a:prstGeom prst="rect">
                      <a:avLst/>
                    </a:prstGeom>
                    <a:noFill/>
                  </pic:spPr>
                </pic:pic>
              </a:graphicData>
            </a:graphic>
            <wp14:sizeRelH relativeFrom="margin">
              <wp14:pctWidth>0</wp14:pctWidth>
            </wp14:sizeRelH>
            <wp14:sizeRelV relativeFrom="margin">
              <wp14:pctHeight>0</wp14:pctHeight>
            </wp14:sizeRelV>
          </wp:anchor>
        </w:drawing>
      </w:r>
    </w:p>
    <w:p w14:paraId="40BDA326" w14:textId="6C3628E3" w:rsidR="00B015FA" w:rsidRPr="00F92057" w:rsidRDefault="00B015FA" w:rsidP="007F5233">
      <w:pPr>
        <w:rPr>
          <w:sz w:val="18"/>
        </w:rPr>
      </w:pPr>
    </w:p>
    <w:p w14:paraId="4628B89A" w14:textId="348E1B09" w:rsidR="00B015FA" w:rsidRPr="00F92057" w:rsidRDefault="00B015FA" w:rsidP="007F5233">
      <w:pPr>
        <w:rPr>
          <w:sz w:val="8"/>
        </w:rPr>
      </w:pPr>
    </w:p>
    <w:p w14:paraId="663F960C" w14:textId="44D7FECD" w:rsidR="00B015FA" w:rsidRDefault="0065642A" w:rsidP="003C614B">
      <w:pPr>
        <w:spacing w:before="120" w:line="360" w:lineRule="auto"/>
        <w:ind w:firstLine="357"/>
        <w:jc w:val="both"/>
      </w:pPr>
      <w:r>
        <w:t>U posuzované skupiny dle škol na výše uvedenou otázku odpovídali respondenti nejčastěji odpověď „</w:t>
      </w:r>
      <w:r w:rsidRPr="009E3187">
        <w:rPr>
          <w:i/>
        </w:rPr>
        <w:t>Ve škole</w:t>
      </w:r>
      <w:r>
        <w:t>“ - 86% respondentů ze ZŠ Svatoplukova</w:t>
      </w:r>
      <w:r w:rsidR="00F92057" w:rsidRPr="00F92057">
        <w:t xml:space="preserve"> </w:t>
      </w:r>
      <w:r w:rsidR="00F92057">
        <w:t xml:space="preserve">a shodně 83% </w:t>
      </w:r>
      <w:r>
        <w:t>ze ZŠ Dr. Hrubého i ZŠ nám. Svobody. Nejmenší počet respondentů ze ZŠ Svatoplukova</w:t>
      </w:r>
      <w:r w:rsidR="00F92057">
        <w:t xml:space="preserve"> (5%)</w:t>
      </w:r>
      <w:r>
        <w:t xml:space="preserve"> i </w:t>
      </w:r>
      <w:r w:rsidR="00B96506">
        <w:t>Z</w:t>
      </w:r>
      <w:r>
        <w:t>Š nám. Svobody</w:t>
      </w:r>
      <w:r w:rsidR="00F92057">
        <w:t xml:space="preserve"> (6%</w:t>
      </w:r>
      <w:r w:rsidR="00F92057">
        <w:rPr>
          <w:sz w:val="26"/>
        </w:rPr>
        <w:t>)</w:t>
      </w:r>
      <w:r>
        <w:t xml:space="preserve"> činila odpověď „</w:t>
      </w:r>
      <w:r w:rsidRPr="0065642A">
        <w:rPr>
          <w:i/>
        </w:rPr>
        <w:t>Na internetu</w:t>
      </w:r>
      <w:r>
        <w:t>“. U respondentu ze ZŠ Dr. Hrubého činila nejméně početnou odpověď „</w:t>
      </w:r>
      <w:r w:rsidRPr="0065642A">
        <w:rPr>
          <w:i/>
        </w:rPr>
        <w:t>Doma</w:t>
      </w:r>
      <w:r>
        <w:t xml:space="preserve">“ a to pouze </w:t>
      </w:r>
      <w:r w:rsidR="00F92057">
        <w:t xml:space="preserve">u </w:t>
      </w:r>
      <w:r>
        <w:t xml:space="preserve">2% respondentů. Stejně jako u předchozího rozdělení se lze domnívat, že se o kyberšikaně </w:t>
      </w:r>
      <w:r w:rsidR="00FA1F98">
        <w:t xml:space="preserve">respondenti </w:t>
      </w:r>
      <w:r>
        <w:t xml:space="preserve">dozvěděli </w:t>
      </w:r>
      <w:r w:rsidR="00FA1F98">
        <w:t xml:space="preserve">převážně </w:t>
      </w:r>
      <w:r>
        <w:t>ve škole.</w:t>
      </w:r>
    </w:p>
    <w:p w14:paraId="5519D0F4" w14:textId="23CE0288" w:rsidR="00B015FA" w:rsidRDefault="00B015FA" w:rsidP="003C614B">
      <w:pPr>
        <w:ind w:firstLine="357"/>
      </w:pPr>
      <w:r>
        <w:br w:type="page"/>
      </w:r>
    </w:p>
    <w:p w14:paraId="2F9F99D2" w14:textId="2451A41A" w:rsidR="00B015FA" w:rsidRDefault="007D1A8C" w:rsidP="003C614B">
      <w:pPr>
        <w:pStyle w:val="Nadpis4"/>
        <w:ind w:left="357"/>
      </w:pPr>
      <w:bookmarkStart w:id="61" w:name="_Toc70860673"/>
      <w:proofErr w:type="gramStart"/>
      <w:r>
        <w:lastRenderedPageBreak/>
        <w:t>5</w:t>
      </w:r>
      <w:r w:rsidR="00372DDE">
        <w:t>.10</w:t>
      </w:r>
      <w:r w:rsidR="00B015FA">
        <w:t>.13</w:t>
      </w:r>
      <w:proofErr w:type="gramEnd"/>
      <w:r w:rsidR="00B015FA">
        <w:tab/>
        <w:t xml:space="preserve">Otázka č. 13 - </w:t>
      </w:r>
      <w:r w:rsidR="00B015FA" w:rsidRPr="00B015FA">
        <w:t>Máte účet na nějaké sociální síti?</w:t>
      </w:r>
      <w:bookmarkEnd w:id="61"/>
      <w:r w:rsidR="00B015FA" w:rsidRPr="00B015FA">
        <w:t xml:space="preserve"> </w:t>
      </w:r>
    </w:p>
    <w:p w14:paraId="6B656823" w14:textId="77777777" w:rsidR="00B015FA" w:rsidRDefault="00B015FA" w:rsidP="003C614B"/>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B015FA" w:rsidRPr="0097127A" w14:paraId="128ECAA0" w14:textId="77777777" w:rsidTr="003F1CF6">
        <w:tc>
          <w:tcPr>
            <w:tcW w:w="4393" w:type="dxa"/>
          </w:tcPr>
          <w:p w14:paraId="033D6E23" w14:textId="045395BC" w:rsidR="00B015FA" w:rsidRPr="0097127A" w:rsidRDefault="006D2348" w:rsidP="003C614B">
            <w:pPr>
              <w:spacing w:before="10" w:line="360" w:lineRule="auto"/>
              <w:rPr>
                <w:rFonts w:cs="Times New Roman"/>
                <w:sz w:val="16"/>
                <w:szCs w:val="24"/>
              </w:rPr>
            </w:pPr>
            <w:r>
              <w:rPr>
                <w:rFonts w:cs="Times New Roman"/>
                <w:b/>
                <w:i/>
                <w:sz w:val="16"/>
                <w:szCs w:val="24"/>
              </w:rPr>
              <w:t>Graf č. 16</w:t>
            </w:r>
            <w:r w:rsidR="00B015FA" w:rsidRPr="0097127A">
              <w:rPr>
                <w:rFonts w:cs="Times New Roman"/>
                <w:b/>
                <w:i/>
                <w:sz w:val="16"/>
                <w:szCs w:val="24"/>
              </w:rPr>
              <w:t>a:</w:t>
            </w:r>
            <w:r w:rsidR="00B015FA" w:rsidRPr="0097127A">
              <w:rPr>
                <w:rFonts w:cs="Times New Roman"/>
                <w:i/>
                <w:sz w:val="16"/>
                <w:szCs w:val="24"/>
              </w:rPr>
              <w:t xml:space="preserve"> Poměr odpovědí k otázce č. 1</w:t>
            </w:r>
            <w:r w:rsidR="00C409C6">
              <w:rPr>
                <w:rFonts w:cs="Times New Roman"/>
                <w:i/>
                <w:sz w:val="16"/>
                <w:szCs w:val="24"/>
              </w:rPr>
              <w:t>3</w:t>
            </w:r>
            <w:r w:rsidR="00B015FA" w:rsidRPr="0097127A">
              <w:rPr>
                <w:rFonts w:cs="Times New Roman"/>
                <w:i/>
                <w:sz w:val="16"/>
                <w:szCs w:val="24"/>
              </w:rPr>
              <w:t xml:space="preserve"> – dle pohlaví</w:t>
            </w:r>
          </w:p>
        </w:tc>
        <w:tc>
          <w:tcPr>
            <w:tcW w:w="4668" w:type="dxa"/>
          </w:tcPr>
          <w:p w14:paraId="66B6EC29" w14:textId="15A3EDAB" w:rsidR="00B015FA" w:rsidRPr="0097127A" w:rsidRDefault="00B015FA" w:rsidP="003C614B">
            <w:pPr>
              <w:spacing w:before="10" w:line="360" w:lineRule="auto"/>
              <w:rPr>
                <w:rFonts w:cs="Times New Roman"/>
                <w:sz w:val="16"/>
                <w:szCs w:val="24"/>
              </w:rPr>
            </w:pPr>
            <w:r>
              <w:rPr>
                <w:rFonts w:cs="Times New Roman"/>
                <w:b/>
                <w:i/>
                <w:sz w:val="16"/>
                <w:szCs w:val="24"/>
              </w:rPr>
              <w:t>Tabulky č. 16</w:t>
            </w:r>
            <w:r w:rsidRPr="0097127A">
              <w:rPr>
                <w:rFonts w:cs="Times New Roman"/>
                <w:b/>
                <w:i/>
                <w:sz w:val="16"/>
                <w:szCs w:val="24"/>
              </w:rPr>
              <w:t>a:</w:t>
            </w:r>
            <w:r w:rsidRPr="0097127A">
              <w:rPr>
                <w:rFonts w:cs="Times New Roman"/>
                <w:i/>
                <w:sz w:val="16"/>
                <w:szCs w:val="24"/>
              </w:rPr>
              <w:t xml:space="preserve"> Výpočty k otázce č. 1</w:t>
            </w:r>
            <w:r w:rsidR="00C409C6">
              <w:rPr>
                <w:rFonts w:cs="Times New Roman"/>
                <w:i/>
                <w:sz w:val="16"/>
                <w:szCs w:val="24"/>
              </w:rPr>
              <w:t>3</w:t>
            </w:r>
            <w:r w:rsidRPr="0097127A">
              <w:rPr>
                <w:rFonts w:cs="Times New Roman"/>
                <w:i/>
                <w:sz w:val="16"/>
                <w:szCs w:val="24"/>
              </w:rPr>
              <w:t xml:space="preserve"> – dle pohlaví</w:t>
            </w:r>
          </w:p>
        </w:tc>
      </w:tr>
    </w:tbl>
    <w:p w14:paraId="40858BF3" w14:textId="711E1672" w:rsidR="00B015FA" w:rsidRDefault="00B015FA" w:rsidP="003C614B">
      <w:r>
        <w:rPr>
          <w:noProof/>
          <w:lang w:eastAsia="cs-CZ"/>
        </w:rPr>
        <w:drawing>
          <wp:anchor distT="0" distB="0" distL="114300" distR="114300" simplePos="0" relativeHeight="251714560" behindDoc="1" locked="0" layoutInCell="1" allowOverlap="1" wp14:anchorId="4DF0CDB5" wp14:editId="5B753882">
            <wp:simplePos x="0" y="0"/>
            <wp:positionH relativeFrom="column">
              <wp:posOffset>3810</wp:posOffset>
            </wp:positionH>
            <wp:positionV relativeFrom="paragraph">
              <wp:posOffset>10160</wp:posOffset>
            </wp:positionV>
            <wp:extent cx="2797200" cy="1191600"/>
            <wp:effectExtent l="0" t="0" r="3175" b="8890"/>
            <wp:wrapTight wrapText="bothSides">
              <wp:wrapPolygon edited="0">
                <wp:start x="0" y="0"/>
                <wp:lineTo x="0" y="21416"/>
                <wp:lineTo x="21477" y="21416"/>
                <wp:lineTo x="21477" y="0"/>
                <wp:lineTo x="0" y="0"/>
              </wp:wrapPolygon>
            </wp:wrapTight>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7200" cy="1191600"/>
                    </a:xfrm>
                    <a:prstGeom prst="rect">
                      <a:avLst/>
                    </a:prstGeom>
                    <a:noFill/>
                  </pic:spPr>
                </pic:pic>
              </a:graphicData>
            </a:graphic>
            <wp14:sizeRelH relativeFrom="margin">
              <wp14:pctWidth>0</wp14:pctWidth>
            </wp14:sizeRelH>
            <wp14:sizeRelV relativeFrom="margin">
              <wp14:pctHeight>0</wp14:pctHeight>
            </wp14:sizeRelV>
          </wp:anchor>
        </w:drawing>
      </w:r>
    </w:p>
    <w:p w14:paraId="4B732369" w14:textId="2A5008FA" w:rsidR="00B015FA" w:rsidRDefault="006D2348" w:rsidP="003C614B">
      <w:r>
        <w:rPr>
          <w:noProof/>
          <w:lang w:eastAsia="cs-CZ"/>
        </w:rPr>
        <w:drawing>
          <wp:anchor distT="0" distB="0" distL="114300" distR="114300" simplePos="0" relativeHeight="251767808" behindDoc="1" locked="0" layoutInCell="1" allowOverlap="1" wp14:anchorId="66496BF9" wp14:editId="18EEB368">
            <wp:simplePos x="0" y="0"/>
            <wp:positionH relativeFrom="column">
              <wp:posOffset>3027045</wp:posOffset>
            </wp:positionH>
            <wp:positionV relativeFrom="paragraph">
              <wp:posOffset>31173</wp:posOffset>
            </wp:positionV>
            <wp:extent cx="2404745" cy="651510"/>
            <wp:effectExtent l="0" t="0" r="0" b="0"/>
            <wp:wrapTight wrapText="bothSides">
              <wp:wrapPolygon edited="0">
                <wp:start x="0" y="0"/>
                <wp:lineTo x="0" y="20842"/>
                <wp:lineTo x="21389" y="20842"/>
                <wp:lineTo x="21389" y="0"/>
                <wp:lineTo x="0" y="0"/>
              </wp:wrapPolygon>
            </wp:wrapTight>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404745" cy="651510"/>
                    </a:xfrm>
                    <a:prstGeom prst="rect">
                      <a:avLst/>
                    </a:prstGeom>
                  </pic:spPr>
                </pic:pic>
              </a:graphicData>
            </a:graphic>
            <wp14:sizeRelH relativeFrom="margin">
              <wp14:pctWidth>0</wp14:pctWidth>
            </wp14:sizeRelH>
            <wp14:sizeRelV relativeFrom="margin">
              <wp14:pctHeight>0</wp14:pctHeight>
            </wp14:sizeRelV>
          </wp:anchor>
        </w:drawing>
      </w:r>
    </w:p>
    <w:p w14:paraId="1B22554E" w14:textId="6768A929" w:rsidR="00B015FA" w:rsidRDefault="00B015FA" w:rsidP="003C614B"/>
    <w:p w14:paraId="0F2F42DE" w14:textId="4370BF02" w:rsidR="00B015FA" w:rsidRDefault="00B015FA" w:rsidP="003C614B">
      <w:pPr>
        <w:ind w:firstLine="357"/>
      </w:pPr>
    </w:p>
    <w:p w14:paraId="2324F499" w14:textId="7356F47C" w:rsidR="00B015FA" w:rsidRPr="00FA1F98" w:rsidRDefault="00B015FA" w:rsidP="003C614B">
      <w:pPr>
        <w:ind w:firstLine="357"/>
        <w:rPr>
          <w:sz w:val="4"/>
        </w:rPr>
      </w:pPr>
    </w:p>
    <w:p w14:paraId="47ECC2CE" w14:textId="77777777" w:rsidR="00522FDB" w:rsidRDefault="00474B9D" w:rsidP="003C614B">
      <w:pPr>
        <w:spacing w:before="120" w:line="360" w:lineRule="auto"/>
        <w:ind w:firstLine="357"/>
        <w:jc w:val="both"/>
      </w:pPr>
      <w:r>
        <w:t>U otázky „</w:t>
      </w:r>
      <w:r w:rsidRPr="009737C7">
        <w:rPr>
          <w:i/>
        </w:rPr>
        <w:t>Máte účet na nějaké sociální síti</w:t>
      </w:r>
      <w:r w:rsidR="009737C7">
        <w:rPr>
          <w:i/>
        </w:rPr>
        <w:t>?</w:t>
      </w:r>
      <w:r>
        <w:t>“ činila jasnou převahu odpověď „</w:t>
      </w:r>
      <w:r w:rsidRPr="009737C7">
        <w:rPr>
          <w:i/>
        </w:rPr>
        <w:t>Ano</w:t>
      </w:r>
      <w:r>
        <w:t>“ a</w:t>
      </w:r>
      <w:r w:rsidR="00FA1F98">
        <w:t> t</w:t>
      </w:r>
      <w:r w:rsidR="00A54ADE">
        <w:t>o </w:t>
      </w:r>
      <w:r>
        <w:t>v</w:t>
      </w:r>
      <w:r w:rsidR="00FA1F98">
        <w:t> </w:t>
      </w:r>
      <w:r>
        <w:t>93% u dotazovaných dívek a v</w:t>
      </w:r>
      <w:r w:rsidR="007129CF">
        <w:t> </w:t>
      </w:r>
      <w:r w:rsidR="00522FDB">
        <w:t>90% u dotazovaných chlapců.</w:t>
      </w:r>
    </w:p>
    <w:p w14:paraId="7BEFC022" w14:textId="60FA3D9D" w:rsidR="00B015FA" w:rsidRDefault="00474B9D" w:rsidP="003C614B">
      <w:pPr>
        <w:spacing w:before="120" w:line="360" w:lineRule="auto"/>
        <w:ind w:firstLine="357"/>
        <w:jc w:val="both"/>
      </w:pPr>
      <w:r>
        <w:t xml:space="preserve">Většina dotazovaných žáků má tedy </w:t>
      </w:r>
      <w:r w:rsidR="00FA1F98">
        <w:t xml:space="preserve">minimálně </w:t>
      </w:r>
      <w:r>
        <w:t xml:space="preserve">jeden účet na </w:t>
      </w:r>
      <w:r w:rsidR="00FA1F98">
        <w:t xml:space="preserve">některé ze sociálních </w:t>
      </w:r>
      <w:r>
        <w:t>sítí.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B015FA" w:rsidRPr="0097127A" w14:paraId="0EEDD37E" w14:textId="77777777" w:rsidTr="003F1CF6">
        <w:tc>
          <w:tcPr>
            <w:tcW w:w="4393" w:type="dxa"/>
          </w:tcPr>
          <w:p w14:paraId="660A02BB" w14:textId="39759D8C" w:rsidR="00B015FA" w:rsidRPr="0097127A" w:rsidRDefault="006D2348" w:rsidP="00EC6E99">
            <w:pPr>
              <w:spacing w:before="10" w:line="360" w:lineRule="auto"/>
              <w:rPr>
                <w:rFonts w:cs="Times New Roman"/>
                <w:sz w:val="16"/>
                <w:szCs w:val="24"/>
              </w:rPr>
            </w:pPr>
            <w:r>
              <w:rPr>
                <w:rFonts w:cs="Times New Roman"/>
                <w:b/>
                <w:i/>
                <w:sz w:val="16"/>
                <w:szCs w:val="24"/>
              </w:rPr>
              <w:t>Graf č. 16</w:t>
            </w:r>
            <w:r w:rsidR="00B015FA">
              <w:rPr>
                <w:rFonts w:cs="Times New Roman"/>
                <w:b/>
                <w:i/>
                <w:sz w:val="16"/>
                <w:szCs w:val="24"/>
              </w:rPr>
              <w:t>b</w:t>
            </w:r>
            <w:r w:rsidR="00B015FA" w:rsidRPr="0097127A">
              <w:rPr>
                <w:rFonts w:cs="Times New Roman"/>
                <w:b/>
                <w:i/>
                <w:sz w:val="16"/>
                <w:szCs w:val="24"/>
              </w:rPr>
              <w:t>:</w:t>
            </w:r>
            <w:r w:rsidR="00B015FA" w:rsidRPr="0097127A">
              <w:rPr>
                <w:rFonts w:cs="Times New Roman"/>
                <w:i/>
                <w:sz w:val="16"/>
                <w:szCs w:val="24"/>
              </w:rPr>
              <w:t xml:space="preserve"> Poměr odpovědí k</w:t>
            </w:r>
            <w:r w:rsidR="007129CF">
              <w:rPr>
                <w:rFonts w:cs="Times New Roman"/>
                <w:i/>
                <w:sz w:val="16"/>
                <w:szCs w:val="24"/>
              </w:rPr>
              <w:t> </w:t>
            </w:r>
            <w:r w:rsidR="00B015FA" w:rsidRPr="0097127A">
              <w:rPr>
                <w:rFonts w:cs="Times New Roman"/>
                <w:i/>
                <w:sz w:val="16"/>
                <w:szCs w:val="24"/>
              </w:rPr>
              <w:t>otázce č. 1</w:t>
            </w:r>
            <w:r w:rsidR="00C409C6">
              <w:rPr>
                <w:rFonts w:cs="Times New Roman"/>
                <w:i/>
                <w:sz w:val="16"/>
                <w:szCs w:val="24"/>
              </w:rPr>
              <w:t>3</w:t>
            </w:r>
            <w:r w:rsidR="00B015FA" w:rsidRPr="0097127A">
              <w:rPr>
                <w:rFonts w:cs="Times New Roman"/>
                <w:i/>
                <w:sz w:val="16"/>
                <w:szCs w:val="24"/>
              </w:rPr>
              <w:t xml:space="preserve"> – dle </w:t>
            </w:r>
            <w:r w:rsidR="00B015FA">
              <w:rPr>
                <w:rFonts w:cs="Times New Roman"/>
                <w:i/>
                <w:sz w:val="16"/>
                <w:szCs w:val="24"/>
              </w:rPr>
              <w:t>školy</w:t>
            </w:r>
          </w:p>
        </w:tc>
        <w:tc>
          <w:tcPr>
            <w:tcW w:w="4668" w:type="dxa"/>
          </w:tcPr>
          <w:p w14:paraId="2917BE57" w14:textId="10B7F2E0" w:rsidR="00B015FA" w:rsidRPr="0097127A" w:rsidRDefault="00B015FA" w:rsidP="00EC6E99">
            <w:pPr>
              <w:spacing w:before="10" w:line="360" w:lineRule="auto"/>
              <w:rPr>
                <w:rFonts w:cs="Times New Roman"/>
                <w:sz w:val="16"/>
                <w:szCs w:val="24"/>
              </w:rPr>
            </w:pPr>
            <w:r>
              <w:rPr>
                <w:rFonts w:cs="Times New Roman"/>
                <w:b/>
                <w:i/>
                <w:sz w:val="16"/>
                <w:szCs w:val="24"/>
              </w:rPr>
              <w:t>Tabulky č. 16b</w:t>
            </w:r>
            <w:r w:rsidRPr="0097127A">
              <w:rPr>
                <w:rFonts w:cs="Times New Roman"/>
                <w:b/>
                <w:i/>
                <w:sz w:val="16"/>
                <w:szCs w:val="24"/>
              </w:rPr>
              <w:t>:</w:t>
            </w:r>
            <w:r w:rsidRPr="0097127A">
              <w:rPr>
                <w:rFonts w:cs="Times New Roman"/>
                <w:i/>
                <w:sz w:val="16"/>
                <w:szCs w:val="24"/>
              </w:rPr>
              <w:t xml:space="preserve"> Výp</w:t>
            </w:r>
            <w:r>
              <w:rPr>
                <w:rFonts w:cs="Times New Roman"/>
                <w:i/>
                <w:sz w:val="16"/>
                <w:szCs w:val="24"/>
              </w:rPr>
              <w:t>očty k</w:t>
            </w:r>
            <w:r w:rsidR="007129CF">
              <w:rPr>
                <w:rFonts w:cs="Times New Roman"/>
                <w:i/>
                <w:sz w:val="16"/>
                <w:szCs w:val="24"/>
              </w:rPr>
              <w:t> </w:t>
            </w:r>
            <w:r>
              <w:rPr>
                <w:rFonts w:cs="Times New Roman"/>
                <w:i/>
                <w:sz w:val="16"/>
                <w:szCs w:val="24"/>
              </w:rPr>
              <w:t>otázce č. 1</w:t>
            </w:r>
            <w:r w:rsidR="00C409C6">
              <w:rPr>
                <w:rFonts w:cs="Times New Roman"/>
                <w:i/>
                <w:sz w:val="16"/>
                <w:szCs w:val="24"/>
              </w:rPr>
              <w:t>3</w:t>
            </w:r>
            <w:r>
              <w:rPr>
                <w:rFonts w:cs="Times New Roman"/>
                <w:i/>
                <w:sz w:val="16"/>
                <w:szCs w:val="24"/>
              </w:rPr>
              <w:t xml:space="preserve"> – dle školy</w:t>
            </w:r>
          </w:p>
        </w:tc>
      </w:tr>
    </w:tbl>
    <w:p w14:paraId="277E381C" w14:textId="05AF7626" w:rsidR="00B015FA" w:rsidRDefault="006D2348" w:rsidP="007F5233">
      <w:r>
        <w:rPr>
          <w:noProof/>
          <w:lang w:eastAsia="cs-CZ"/>
        </w:rPr>
        <w:drawing>
          <wp:anchor distT="0" distB="0" distL="114300" distR="114300" simplePos="0" relativeHeight="251768832" behindDoc="1" locked="0" layoutInCell="1" allowOverlap="1" wp14:anchorId="09ABADC8" wp14:editId="5E5C1337">
            <wp:simplePos x="0" y="0"/>
            <wp:positionH relativeFrom="column">
              <wp:posOffset>2819400</wp:posOffset>
            </wp:positionH>
            <wp:positionV relativeFrom="paragraph">
              <wp:posOffset>364259</wp:posOffset>
            </wp:positionV>
            <wp:extent cx="2966400" cy="640800"/>
            <wp:effectExtent l="0" t="0" r="5715" b="6985"/>
            <wp:wrapTight wrapText="bothSides">
              <wp:wrapPolygon edited="0">
                <wp:start x="0" y="0"/>
                <wp:lineTo x="0" y="21193"/>
                <wp:lineTo x="21503" y="21193"/>
                <wp:lineTo x="21503" y="0"/>
                <wp:lineTo x="0" y="0"/>
              </wp:wrapPolygon>
            </wp:wrapTight>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966400" cy="640800"/>
                    </a:xfrm>
                    <a:prstGeom prst="rect">
                      <a:avLst/>
                    </a:prstGeom>
                  </pic:spPr>
                </pic:pic>
              </a:graphicData>
            </a:graphic>
            <wp14:sizeRelH relativeFrom="margin">
              <wp14:pctWidth>0</wp14:pctWidth>
            </wp14:sizeRelH>
            <wp14:sizeRelV relativeFrom="margin">
              <wp14:pctHeight>0</wp14:pctHeight>
            </wp14:sizeRelV>
          </wp:anchor>
        </w:drawing>
      </w:r>
      <w:r w:rsidR="00B015FA">
        <w:rPr>
          <w:noProof/>
          <w:lang w:eastAsia="cs-CZ"/>
        </w:rPr>
        <w:drawing>
          <wp:anchor distT="0" distB="0" distL="114300" distR="114300" simplePos="0" relativeHeight="251716608" behindDoc="1" locked="0" layoutInCell="1" allowOverlap="1" wp14:anchorId="5EF5451D" wp14:editId="2CBF032A">
            <wp:simplePos x="0" y="0"/>
            <wp:positionH relativeFrom="column">
              <wp:posOffset>3810</wp:posOffset>
            </wp:positionH>
            <wp:positionV relativeFrom="paragraph">
              <wp:posOffset>13970</wp:posOffset>
            </wp:positionV>
            <wp:extent cx="2797200" cy="1458000"/>
            <wp:effectExtent l="0" t="0" r="3175" b="8890"/>
            <wp:wrapTight wrapText="bothSides">
              <wp:wrapPolygon edited="0">
                <wp:start x="0" y="0"/>
                <wp:lineTo x="0" y="21449"/>
                <wp:lineTo x="21477" y="21449"/>
                <wp:lineTo x="21477" y="0"/>
                <wp:lineTo x="0" y="0"/>
              </wp:wrapPolygon>
            </wp:wrapTight>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97200" cy="1458000"/>
                    </a:xfrm>
                    <a:prstGeom prst="rect">
                      <a:avLst/>
                    </a:prstGeom>
                    <a:noFill/>
                  </pic:spPr>
                </pic:pic>
              </a:graphicData>
            </a:graphic>
            <wp14:sizeRelH relativeFrom="margin">
              <wp14:pctWidth>0</wp14:pctWidth>
            </wp14:sizeRelH>
            <wp14:sizeRelV relativeFrom="margin">
              <wp14:pctHeight>0</wp14:pctHeight>
            </wp14:sizeRelV>
          </wp:anchor>
        </w:drawing>
      </w:r>
    </w:p>
    <w:p w14:paraId="303B46DD" w14:textId="64F42800" w:rsidR="00B015FA" w:rsidRPr="00FA1F98" w:rsidRDefault="00B015FA" w:rsidP="007F5233">
      <w:pPr>
        <w:rPr>
          <w:sz w:val="22"/>
        </w:rPr>
      </w:pPr>
    </w:p>
    <w:p w14:paraId="6D1A6B11" w14:textId="34292342" w:rsidR="00B015FA" w:rsidRPr="00FA1F98" w:rsidRDefault="00B015FA" w:rsidP="007F5233">
      <w:pPr>
        <w:rPr>
          <w:sz w:val="10"/>
        </w:rPr>
      </w:pPr>
    </w:p>
    <w:p w14:paraId="45EB73BE" w14:textId="77777777" w:rsidR="00522FDB" w:rsidRDefault="00474B9D" w:rsidP="003C614B">
      <w:pPr>
        <w:spacing w:before="120" w:line="360" w:lineRule="auto"/>
        <w:ind w:firstLine="357"/>
        <w:jc w:val="both"/>
      </w:pPr>
      <w:r>
        <w:t xml:space="preserve">U posuzovaných skupin dle škol je také jasná shoda </w:t>
      </w:r>
      <w:r w:rsidR="00BB4A6B">
        <w:t>v</w:t>
      </w:r>
      <w:r>
        <w:t xml:space="preserve"> odpovědi „</w:t>
      </w:r>
      <w:r w:rsidRPr="009737C7">
        <w:rPr>
          <w:i/>
        </w:rPr>
        <w:t>Ano</w:t>
      </w:r>
      <w:r>
        <w:t>“ – respondenti ze ZŠ Svatoplukova zvolili tuto odpověď v</w:t>
      </w:r>
      <w:r w:rsidR="007129CF">
        <w:t> </w:t>
      </w:r>
      <w:r>
        <w:t>90%, respondenti ze ZŠ Dr. Hrubého v</w:t>
      </w:r>
      <w:r w:rsidR="007129CF">
        <w:t> </w:t>
      </w:r>
      <w:r>
        <w:t>94% a respondenti ze ZŠ nám. Svobody v</w:t>
      </w:r>
      <w:r w:rsidR="007129CF">
        <w:t> </w:t>
      </w:r>
      <w:r w:rsidR="00522FDB">
        <w:t>92%.</w:t>
      </w:r>
    </w:p>
    <w:p w14:paraId="0E33964F" w14:textId="74C41EA8" w:rsidR="00B015FA" w:rsidRDefault="00474B9D" w:rsidP="003C614B">
      <w:pPr>
        <w:spacing w:before="120" w:line="360" w:lineRule="auto"/>
        <w:ind w:firstLine="357"/>
        <w:jc w:val="both"/>
      </w:pPr>
      <w:r>
        <w:t>Stejně jako u rozdělení posuzované skupiny dle pohlaví i zde můžeme s</w:t>
      </w:r>
      <w:r w:rsidR="007129CF">
        <w:t> </w:t>
      </w:r>
      <w:r>
        <w:t>jistotou tvrdit, že většina dotazovaných žáků má alespoň jeden účet na sociální s</w:t>
      </w:r>
      <w:r w:rsidR="009737C7">
        <w:t>í</w:t>
      </w:r>
      <w:r>
        <w:t>ti.</w:t>
      </w:r>
    </w:p>
    <w:p w14:paraId="0DB43FC9" w14:textId="68F198B1" w:rsidR="0062580F" w:rsidRDefault="0062580F" w:rsidP="003C614B">
      <w:pPr>
        <w:ind w:firstLine="357"/>
      </w:pPr>
      <w:r>
        <w:br w:type="page"/>
      </w:r>
    </w:p>
    <w:p w14:paraId="428B8F1C" w14:textId="1036C5E8" w:rsidR="0062580F" w:rsidRDefault="007D1A8C" w:rsidP="003C614B">
      <w:pPr>
        <w:pStyle w:val="Nadpis4"/>
        <w:ind w:left="357"/>
      </w:pPr>
      <w:bookmarkStart w:id="62" w:name="_Toc70860674"/>
      <w:proofErr w:type="gramStart"/>
      <w:r>
        <w:lastRenderedPageBreak/>
        <w:t>5</w:t>
      </w:r>
      <w:r w:rsidR="00372DDE">
        <w:t>.10</w:t>
      </w:r>
      <w:r w:rsidR="0062580F">
        <w:t>.14</w:t>
      </w:r>
      <w:proofErr w:type="gramEnd"/>
      <w:r w:rsidR="0062580F">
        <w:tab/>
        <w:t xml:space="preserve">Otázka č. 14 </w:t>
      </w:r>
      <w:r w:rsidR="007129CF">
        <w:t>–</w:t>
      </w:r>
      <w:r w:rsidR="0062580F">
        <w:t xml:space="preserve"> </w:t>
      </w:r>
      <w:r w:rsidR="0062580F" w:rsidRPr="0062580F">
        <w:t>N</w:t>
      </w:r>
      <w:r w:rsidR="0062580F">
        <w:t>a jaké sociální síti máte účet?</w:t>
      </w:r>
      <w:bookmarkEnd w:id="62"/>
    </w:p>
    <w:p w14:paraId="6FCE3789" w14:textId="0808F38A" w:rsidR="0062580F" w:rsidRDefault="0062580F" w:rsidP="003C614B"/>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62580F" w:rsidRPr="0097127A" w14:paraId="2D6977CA" w14:textId="77777777" w:rsidTr="003F1CF6">
        <w:tc>
          <w:tcPr>
            <w:tcW w:w="4393" w:type="dxa"/>
          </w:tcPr>
          <w:p w14:paraId="677EA8D2" w14:textId="1B253B11" w:rsidR="0062580F" w:rsidRPr="0097127A" w:rsidRDefault="006D2348" w:rsidP="003C614B">
            <w:pPr>
              <w:spacing w:before="10" w:line="360" w:lineRule="auto"/>
              <w:rPr>
                <w:rFonts w:cs="Times New Roman"/>
                <w:sz w:val="16"/>
                <w:szCs w:val="24"/>
              </w:rPr>
            </w:pPr>
            <w:r>
              <w:rPr>
                <w:rFonts w:cs="Times New Roman"/>
                <w:b/>
                <w:i/>
                <w:sz w:val="16"/>
                <w:szCs w:val="24"/>
              </w:rPr>
              <w:t>Graf č. 17</w:t>
            </w:r>
            <w:r w:rsidR="0062580F" w:rsidRPr="0097127A">
              <w:rPr>
                <w:rFonts w:cs="Times New Roman"/>
                <w:b/>
                <w:i/>
                <w:sz w:val="16"/>
                <w:szCs w:val="24"/>
              </w:rPr>
              <w:t>a:</w:t>
            </w:r>
            <w:r w:rsidR="0062580F" w:rsidRPr="0097127A">
              <w:rPr>
                <w:rFonts w:cs="Times New Roman"/>
                <w:i/>
                <w:sz w:val="16"/>
                <w:szCs w:val="24"/>
              </w:rPr>
              <w:t xml:space="preserve"> Poměr odpovědí k</w:t>
            </w:r>
            <w:r w:rsidR="007129CF">
              <w:rPr>
                <w:rFonts w:cs="Times New Roman"/>
                <w:i/>
                <w:sz w:val="16"/>
                <w:szCs w:val="24"/>
              </w:rPr>
              <w:t> </w:t>
            </w:r>
            <w:r w:rsidR="0062580F" w:rsidRPr="0097127A">
              <w:rPr>
                <w:rFonts w:cs="Times New Roman"/>
                <w:i/>
                <w:sz w:val="16"/>
                <w:szCs w:val="24"/>
              </w:rPr>
              <w:t>otázce č. 1</w:t>
            </w:r>
            <w:r w:rsidR="00C409C6">
              <w:rPr>
                <w:rFonts w:cs="Times New Roman"/>
                <w:i/>
                <w:sz w:val="16"/>
                <w:szCs w:val="24"/>
              </w:rPr>
              <w:t>4</w:t>
            </w:r>
            <w:r w:rsidR="0062580F" w:rsidRPr="0097127A">
              <w:rPr>
                <w:rFonts w:cs="Times New Roman"/>
                <w:i/>
                <w:sz w:val="16"/>
                <w:szCs w:val="24"/>
              </w:rPr>
              <w:t xml:space="preserve"> – dle pohlaví</w:t>
            </w:r>
          </w:p>
        </w:tc>
        <w:tc>
          <w:tcPr>
            <w:tcW w:w="4668" w:type="dxa"/>
          </w:tcPr>
          <w:p w14:paraId="011F6B71" w14:textId="04137702" w:rsidR="0062580F" w:rsidRPr="0097127A" w:rsidRDefault="0062580F" w:rsidP="003C614B">
            <w:pPr>
              <w:spacing w:before="10" w:line="360" w:lineRule="auto"/>
              <w:rPr>
                <w:rFonts w:cs="Times New Roman"/>
                <w:sz w:val="16"/>
                <w:szCs w:val="24"/>
              </w:rPr>
            </w:pPr>
            <w:r>
              <w:rPr>
                <w:rFonts w:cs="Times New Roman"/>
                <w:b/>
                <w:i/>
                <w:sz w:val="16"/>
                <w:szCs w:val="24"/>
              </w:rPr>
              <w:t>Tabulky č. 17</w:t>
            </w:r>
            <w:r w:rsidRPr="0097127A">
              <w:rPr>
                <w:rFonts w:cs="Times New Roman"/>
                <w:b/>
                <w:i/>
                <w:sz w:val="16"/>
                <w:szCs w:val="24"/>
              </w:rPr>
              <w:t>a:</w:t>
            </w:r>
            <w:r w:rsidRPr="0097127A">
              <w:rPr>
                <w:rFonts w:cs="Times New Roman"/>
                <w:i/>
                <w:sz w:val="16"/>
                <w:szCs w:val="24"/>
              </w:rPr>
              <w:t xml:space="preserve"> Výpočty k</w:t>
            </w:r>
            <w:r w:rsidR="007129CF">
              <w:rPr>
                <w:rFonts w:cs="Times New Roman"/>
                <w:i/>
                <w:sz w:val="16"/>
                <w:szCs w:val="24"/>
              </w:rPr>
              <w:t> </w:t>
            </w:r>
            <w:r w:rsidRPr="0097127A">
              <w:rPr>
                <w:rFonts w:cs="Times New Roman"/>
                <w:i/>
                <w:sz w:val="16"/>
                <w:szCs w:val="24"/>
              </w:rPr>
              <w:t>otázce č. 1</w:t>
            </w:r>
            <w:r w:rsidR="00C409C6">
              <w:rPr>
                <w:rFonts w:cs="Times New Roman"/>
                <w:i/>
                <w:sz w:val="16"/>
                <w:szCs w:val="24"/>
              </w:rPr>
              <w:t>4</w:t>
            </w:r>
            <w:r w:rsidRPr="0097127A">
              <w:rPr>
                <w:rFonts w:cs="Times New Roman"/>
                <w:i/>
                <w:sz w:val="16"/>
                <w:szCs w:val="24"/>
              </w:rPr>
              <w:t xml:space="preserve"> – dle pohlaví</w:t>
            </w:r>
          </w:p>
        </w:tc>
      </w:tr>
    </w:tbl>
    <w:p w14:paraId="55358691" w14:textId="7B9A355B" w:rsidR="0062580F" w:rsidRDefault="0062580F" w:rsidP="003C614B">
      <w:r>
        <w:rPr>
          <w:noProof/>
          <w:lang w:eastAsia="cs-CZ"/>
        </w:rPr>
        <w:drawing>
          <wp:anchor distT="0" distB="0" distL="114300" distR="114300" simplePos="0" relativeHeight="251718656" behindDoc="1" locked="0" layoutInCell="1" allowOverlap="1" wp14:anchorId="493061F2" wp14:editId="54C0D767">
            <wp:simplePos x="0" y="0"/>
            <wp:positionH relativeFrom="column">
              <wp:posOffset>3810</wp:posOffset>
            </wp:positionH>
            <wp:positionV relativeFrom="paragraph">
              <wp:posOffset>10160</wp:posOffset>
            </wp:positionV>
            <wp:extent cx="2797200" cy="1677600"/>
            <wp:effectExtent l="0" t="0" r="3175" b="0"/>
            <wp:wrapTight wrapText="bothSides">
              <wp:wrapPolygon edited="0">
                <wp:start x="0" y="0"/>
                <wp:lineTo x="0" y="21346"/>
                <wp:lineTo x="21477" y="21346"/>
                <wp:lineTo x="21477" y="0"/>
                <wp:lineTo x="0" y="0"/>
              </wp:wrapPolygon>
            </wp:wrapTight>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97200" cy="1677600"/>
                    </a:xfrm>
                    <a:prstGeom prst="rect">
                      <a:avLst/>
                    </a:prstGeom>
                    <a:noFill/>
                  </pic:spPr>
                </pic:pic>
              </a:graphicData>
            </a:graphic>
            <wp14:sizeRelH relativeFrom="margin">
              <wp14:pctWidth>0</wp14:pctWidth>
            </wp14:sizeRelH>
            <wp14:sizeRelV relativeFrom="margin">
              <wp14:pctHeight>0</wp14:pctHeight>
            </wp14:sizeRelV>
          </wp:anchor>
        </w:drawing>
      </w:r>
    </w:p>
    <w:p w14:paraId="3B840C3A" w14:textId="6D373265" w:rsidR="0062580F" w:rsidRDefault="006D2348" w:rsidP="003C614B">
      <w:r>
        <w:rPr>
          <w:noProof/>
          <w:lang w:eastAsia="cs-CZ"/>
        </w:rPr>
        <w:drawing>
          <wp:anchor distT="0" distB="0" distL="114300" distR="114300" simplePos="0" relativeHeight="251769856" behindDoc="1" locked="0" layoutInCell="1" allowOverlap="1" wp14:anchorId="3806CF6C" wp14:editId="1CF45F64">
            <wp:simplePos x="0" y="0"/>
            <wp:positionH relativeFrom="column">
              <wp:posOffset>2985077</wp:posOffset>
            </wp:positionH>
            <wp:positionV relativeFrom="paragraph">
              <wp:posOffset>39370</wp:posOffset>
            </wp:positionV>
            <wp:extent cx="2404800" cy="1065600"/>
            <wp:effectExtent l="0" t="0" r="0" b="1270"/>
            <wp:wrapTight wrapText="bothSides">
              <wp:wrapPolygon edited="0">
                <wp:start x="0" y="0"/>
                <wp:lineTo x="0" y="21240"/>
                <wp:lineTo x="21389" y="21240"/>
                <wp:lineTo x="21389" y="0"/>
                <wp:lineTo x="0" y="0"/>
              </wp:wrapPolygon>
            </wp:wrapTight>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404800" cy="1065600"/>
                    </a:xfrm>
                    <a:prstGeom prst="rect">
                      <a:avLst/>
                    </a:prstGeom>
                  </pic:spPr>
                </pic:pic>
              </a:graphicData>
            </a:graphic>
            <wp14:sizeRelH relativeFrom="margin">
              <wp14:pctWidth>0</wp14:pctWidth>
            </wp14:sizeRelH>
            <wp14:sizeRelV relativeFrom="margin">
              <wp14:pctHeight>0</wp14:pctHeight>
            </wp14:sizeRelV>
          </wp:anchor>
        </w:drawing>
      </w:r>
    </w:p>
    <w:p w14:paraId="53D5DDEB" w14:textId="682EF9EF" w:rsidR="0062580F" w:rsidRDefault="0062580F" w:rsidP="003C614B"/>
    <w:p w14:paraId="4EAF59D6" w14:textId="76ABA265" w:rsidR="0062580F" w:rsidRDefault="0062580F" w:rsidP="003C614B"/>
    <w:p w14:paraId="38163BF0" w14:textId="225B95F6" w:rsidR="0062580F" w:rsidRDefault="0062580F" w:rsidP="003C614B"/>
    <w:p w14:paraId="48062DD2" w14:textId="05275CD9" w:rsidR="0062580F" w:rsidRDefault="0062580F" w:rsidP="003C614B">
      <w:pPr>
        <w:ind w:firstLine="357"/>
      </w:pPr>
    </w:p>
    <w:p w14:paraId="65FC2DEF" w14:textId="11957DD5" w:rsidR="006D2348" w:rsidRDefault="005E26B4" w:rsidP="003C614B">
      <w:pPr>
        <w:spacing w:before="120" w:line="360" w:lineRule="auto"/>
        <w:ind w:firstLine="357"/>
        <w:jc w:val="both"/>
      </w:pPr>
      <w:r>
        <w:t>Na otázku „</w:t>
      </w:r>
      <w:r w:rsidRPr="005E26B4">
        <w:rPr>
          <w:i/>
        </w:rPr>
        <w:t>Na jaké sociální síti máte účet?</w:t>
      </w:r>
      <w:r>
        <w:t>“ činila nejčastější odpověď „</w:t>
      </w:r>
      <w:proofErr w:type="spellStart"/>
      <w:r w:rsidRPr="005E26B4">
        <w:rPr>
          <w:i/>
        </w:rPr>
        <w:t>Instagram</w:t>
      </w:r>
      <w:proofErr w:type="spellEnd"/>
      <w:r>
        <w:t>“ (28% dívek a 30% chlapců). Dalšími častými odpověďmi byl „</w:t>
      </w:r>
      <w:proofErr w:type="spellStart"/>
      <w:r w:rsidRPr="005E26B4">
        <w:rPr>
          <w:i/>
        </w:rPr>
        <w:t>Facebook</w:t>
      </w:r>
      <w:proofErr w:type="spellEnd"/>
      <w:r>
        <w:t>“ (22% dívek a 26% chlapců) a „</w:t>
      </w:r>
      <w:r w:rsidRPr="005E26B4">
        <w:rPr>
          <w:i/>
        </w:rPr>
        <w:t>Tik Tok</w:t>
      </w:r>
      <w:r>
        <w:t>“ (21% dívek a 20% chlapců). Zajímavostí je, že se v</w:t>
      </w:r>
      <w:r w:rsidR="007129CF">
        <w:t> </w:t>
      </w:r>
      <w:r>
        <w:t>nabídce pod odpovědí „Jiné“ objevovala i odpověď „</w:t>
      </w:r>
      <w:proofErr w:type="spellStart"/>
      <w:r w:rsidRPr="005E26B4">
        <w:rPr>
          <w:i/>
        </w:rPr>
        <w:t>Pinterest</w:t>
      </w:r>
      <w:proofErr w:type="spellEnd"/>
      <w:r>
        <w:t>“ (2% dívek a 1% chlapců)</w:t>
      </w:r>
      <w:r w:rsidR="00BB4A6B">
        <w:t>, což není „sociální síť“ v pravém slova smyslu, ale jedná se spíše o sdílení nápadů prostřednictvím fotografií</w:t>
      </w:r>
      <w: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62580F" w:rsidRPr="0097127A" w14:paraId="5DB1E679" w14:textId="77777777" w:rsidTr="003F1CF6">
        <w:tc>
          <w:tcPr>
            <w:tcW w:w="4393" w:type="dxa"/>
          </w:tcPr>
          <w:p w14:paraId="2533C1FA" w14:textId="65DBD6D2" w:rsidR="0062580F" w:rsidRPr="0097127A" w:rsidRDefault="006D2348" w:rsidP="00EC6E99">
            <w:pPr>
              <w:spacing w:before="10" w:line="360" w:lineRule="auto"/>
              <w:rPr>
                <w:rFonts w:cs="Times New Roman"/>
                <w:sz w:val="16"/>
                <w:szCs w:val="24"/>
              </w:rPr>
            </w:pPr>
            <w:r>
              <w:rPr>
                <w:rFonts w:cs="Times New Roman"/>
                <w:b/>
                <w:i/>
                <w:sz w:val="16"/>
                <w:szCs w:val="24"/>
              </w:rPr>
              <w:t>Graf č. 17</w:t>
            </w:r>
            <w:r w:rsidR="0062580F">
              <w:rPr>
                <w:rFonts w:cs="Times New Roman"/>
                <w:b/>
                <w:i/>
                <w:sz w:val="16"/>
                <w:szCs w:val="24"/>
              </w:rPr>
              <w:t>b</w:t>
            </w:r>
            <w:r w:rsidR="0062580F" w:rsidRPr="0097127A">
              <w:rPr>
                <w:rFonts w:cs="Times New Roman"/>
                <w:b/>
                <w:i/>
                <w:sz w:val="16"/>
                <w:szCs w:val="24"/>
              </w:rPr>
              <w:t>:</w:t>
            </w:r>
            <w:r w:rsidR="0062580F" w:rsidRPr="0097127A">
              <w:rPr>
                <w:rFonts w:cs="Times New Roman"/>
                <w:i/>
                <w:sz w:val="16"/>
                <w:szCs w:val="24"/>
              </w:rPr>
              <w:t xml:space="preserve"> Poměr odpovědí k</w:t>
            </w:r>
            <w:r w:rsidR="007129CF">
              <w:rPr>
                <w:rFonts w:cs="Times New Roman"/>
                <w:i/>
                <w:sz w:val="16"/>
                <w:szCs w:val="24"/>
              </w:rPr>
              <w:t> </w:t>
            </w:r>
            <w:r w:rsidR="0062580F" w:rsidRPr="0097127A">
              <w:rPr>
                <w:rFonts w:cs="Times New Roman"/>
                <w:i/>
                <w:sz w:val="16"/>
                <w:szCs w:val="24"/>
              </w:rPr>
              <w:t>otázce č. 1</w:t>
            </w:r>
            <w:r w:rsidR="00C409C6">
              <w:rPr>
                <w:rFonts w:cs="Times New Roman"/>
                <w:i/>
                <w:sz w:val="16"/>
                <w:szCs w:val="24"/>
              </w:rPr>
              <w:t>4</w:t>
            </w:r>
            <w:r w:rsidR="0062580F" w:rsidRPr="0097127A">
              <w:rPr>
                <w:rFonts w:cs="Times New Roman"/>
                <w:i/>
                <w:sz w:val="16"/>
                <w:szCs w:val="24"/>
              </w:rPr>
              <w:t xml:space="preserve"> – dle </w:t>
            </w:r>
            <w:r w:rsidR="0062580F">
              <w:rPr>
                <w:rFonts w:cs="Times New Roman"/>
                <w:i/>
                <w:sz w:val="16"/>
                <w:szCs w:val="24"/>
              </w:rPr>
              <w:t>školy</w:t>
            </w:r>
          </w:p>
        </w:tc>
        <w:tc>
          <w:tcPr>
            <w:tcW w:w="4668" w:type="dxa"/>
          </w:tcPr>
          <w:p w14:paraId="4DA568CA" w14:textId="026BAB93" w:rsidR="0062580F" w:rsidRPr="0097127A" w:rsidRDefault="0062580F" w:rsidP="00EC6E99">
            <w:pPr>
              <w:spacing w:before="10" w:line="360" w:lineRule="auto"/>
              <w:rPr>
                <w:rFonts w:cs="Times New Roman"/>
                <w:sz w:val="16"/>
                <w:szCs w:val="24"/>
              </w:rPr>
            </w:pPr>
            <w:r>
              <w:rPr>
                <w:rFonts w:cs="Times New Roman"/>
                <w:b/>
                <w:i/>
                <w:sz w:val="16"/>
                <w:szCs w:val="24"/>
              </w:rPr>
              <w:t>Tabulky č. 17b</w:t>
            </w:r>
            <w:r w:rsidRPr="0097127A">
              <w:rPr>
                <w:rFonts w:cs="Times New Roman"/>
                <w:b/>
                <w:i/>
                <w:sz w:val="16"/>
                <w:szCs w:val="24"/>
              </w:rPr>
              <w:t>:</w:t>
            </w:r>
            <w:r w:rsidRPr="0097127A">
              <w:rPr>
                <w:rFonts w:cs="Times New Roman"/>
                <w:i/>
                <w:sz w:val="16"/>
                <w:szCs w:val="24"/>
              </w:rPr>
              <w:t xml:space="preserve"> Výp</w:t>
            </w:r>
            <w:r>
              <w:rPr>
                <w:rFonts w:cs="Times New Roman"/>
                <w:i/>
                <w:sz w:val="16"/>
                <w:szCs w:val="24"/>
              </w:rPr>
              <w:t>očty k</w:t>
            </w:r>
            <w:r w:rsidR="007129CF">
              <w:rPr>
                <w:rFonts w:cs="Times New Roman"/>
                <w:i/>
                <w:sz w:val="16"/>
                <w:szCs w:val="24"/>
              </w:rPr>
              <w:t> </w:t>
            </w:r>
            <w:r>
              <w:rPr>
                <w:rFonts w:cs="Times New Roman"/>
                <w:i/>
                <w:sz w:val="16"/>
                <w:szCs w:val="24"/>
              </w:rPr>
              <w:t>otázce č. 1</w:t>
            </w:r>
            <w:r w:rsidR="00C409C6">
              <w:rPr>
                <w:rFonts w:cs="Times New Roman"/>
                <w:i/>
                <w:sz w:val="16"/>
                <w:szCs w:val="24"/>
              </w:rPr>
              <w:t>4</w:t>
            </w:r>
            <w:r>
              <w:rPr>
                <w:rFonts w:cs="Times New Roman"/>
                <w:i/>
                <w:sz w:val="16"/>
                <w:szCs w:val="24"/>
              </w:rPr>
              <w:t xml:space="preserve"> – dle školy</w:t>
            </w:r>
          </w:p>
        </w:tc>
      </w:tr>
    </w:tbl>
    <w:p w14:paraId="0E9C43B7" w14:textId="024A5B2B" w:rsidR="0062580F" w:rsidRDefault="00C43A41" w:rsidP="007F5233">
      <w:r>
        <w:rPr>
          <w:noProof/>
          <w:lang w:eastAsia="cs-CZ"/>
        </w:rPr>
        <w:drawing>
          <wp:anchor distT="0" distB="0" distL="114300" distR="114300" simplePos="0" relativeHeight="251770880" behindDoc="1" locked="0" layoutInCell="1" allowOverlap="1" wp14:anchorId="58F62E61" wp14:editId="4A46345A">
            <wp:simplePos x="0" y="0"/>
            <wp:positionH relativeFrom="margin">
              <wp:posOffset>2807912</wp:posOffset>
            </wp:positionH>
            <wp:positionV relativeFrom="paragraph">
              <wp:posOffset>401320</wp:posOffset>
            </wp:positionV>
            <wp:extent cx="2966400" cy="1026000"/>
            <wp:effectExtent l="0" t="0" r="5715" b="3175"/>
            <wp:wrapTight wrapText="bothSides">
              <wp:wrapPolygon edited="0">
                <wp:start x="0" y="0"/>
                <wp:lineTo x="0" y="21266"/>
                <wp:lineTo x="21503" y="21266"/>
                <wp:lineTo x="21503" y="0"/>
                <wp:lineTo x="0" y="0"/>
              </wp:wrapPolygon>
            </wp:wrapTight>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66400" cy="1026000"/>
                    </a:xfrm>
                    <a:prstGeom prst="rect">
                      <a:avLst/>
                    </a:prstGeom>
                  </pic:spPr>
                </pic:pic>
              </a:graphicData>
            </a:graphic>
            <wp14:sizeRelH relativeFrom="margin">
              <wp14:pctWidth>0</wp14:pctWidth>
            </wp14:sizeRelH>
            <wp14:sizeRelV relativeFrom="margin">
              <wp14:pctHeight>0</wp14:pctHeight>
            </wp14:sizeRelV>
          </wp:anchor>
        </w:drawing>
      </w:r>
      <w:r w:rsidR="0062580F">
        <w:rPr>
          <w:noProof/>
          <w:lang w:eastAsia="cs-CZ"/>
        </w:rPr>
        <w:drawing>
          <wp:anchor distT="0" distB="0" distL="114300" distR="114300" simplePos="0" relativeHeight="251720704" behindDoc="1" locked="0" layoutInCell="1" allowOverlap="1" wp14:anchorId="2DDD2CC2" wp14:editId="65238A8A">
            <wp:simplePos x="0" y="0"/>
            <wp:positionH relativeFrom="column">
              <wp:posOffset>3810</wp:posOffset>
            </wp:positionH>
            <wp:positionV relativeFrom="paragraph">
              <wp:posOffset>13970</wp:posOffset>
            </wp:positionV>
            <wp:extent cx="2797200" cy="1886400"/>
            <wp:effectExtent l="0" t="0" r="3175" b="0"/>
            <wp:wrapTight wrapText="bothSides">
              <wp:wrapPolygon edited="0">
                <wp:start x="0" y="0"/>
                <wp:lineTo x="0" y="21382"/>
                <wp:lineTo x="21477" y="21382"/>
                <wp:lineTo x="21477" y="0"/>
                <wp:lineTo x="0" y="0"/>
              </wp:wrapPolygon>
            </wp:wrapTight>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97200" cy="1886400"/>
                    </a:xfrm>
                    <a:prstGeom prst="rect">
                      <a:avLst/>
                    </a:prstGeom>
                    <a:noFill/>
                  </pic:spPr>
                </pic:pic>
              </a:graphicData>
            </a:graphic>
            <wp14:sizeRelH relativeFrom="margin">
              <wp14:pctWidth>0</wp14:pctWidth>
            </wp14:sizeRelH>
            <wp14:sizeRelV relativeFrom="margin">
              <wp14:pctHeight>0</wp14:pctHeight>
            </wp14:sizeRelV>
          </wp:anchor>
        </w:drawing>
      </w:r>
    </w:p>
    <w:p w14:paraId="1BDE6B45" w14:textId="3CB4E1E1" w:rsidR="0062580F" w:rsidRDefault="0062580F" w:rsidP="007F5233"/>
    <w:p w14:paraId="3EC5FADA" w14:textId="4F310D1E" w:rsidR="0062580F" w:rsidRPr="00BB4A6B" w:rsidRDefault="0062580F" w:rsidP="007F5233">
      <w:pPr>
        <w:rPr>
          <w:sz w:val="10"/>
        </w:rPr>
      </w:pPr>
    </w:p>
    <w:p w14:paraId="79627D8B" w14:textId="77777777" w:rsidR="00522FDB" w:rsidRDefault="005E26B4" w:rsidP="003C614B">
      <w:pPr>
        <w:spacing w:before="120" w:line="360" w:lineRule="auto"/>
        <w:ind w:firstLine="357"/>
        <w:jc w:val="both"/>
      </w:pPr>
      <w:r>
        <w:t xml:space="preserve">U respondentů ze ZŠ Svatoplukova byly nejčastěji zastoupeny odpovědi </w:t>
      </w:r>
      <w:r w:rsidR="009737C7">
        <w:t>„</w:t>
      </w:r>
      <w:proofErr w:type="spellStart"/>
      <w:r w:rsidR="009737C7" w:rsidRPr="009737C7">
        <w:rPr>
          <w:i/>
        </w:rPr>
        <w:t>Instagram</w:t>
      </w:r>
      <w:proofErr w:type="spellEnd"/>
      <w:r w:rsidR="009737C7">
        <w:t>“(27%), „</w:t>
      </w:r>
      <w:r w:rsidR="009737C7" w:rsidRPr="009737C7">
        <w:rPr>
          <w:i/>
        </w:rPr>
        <w:t>Tik Tok</w:t>
      </w:r>
      <w:r w:rsidR="009737C7">
        <w:t>“ (23%) a „</w:t>
      </w:r>
      <w:proofErr w:type="spellStart"/>
      <w:r w:rsidR="009737C7" w:rsidRPr="009737C7">
        <w:rPr>
          <w:i/>
        </w:rPr>
        <w:t>Snapchat</w:t>
      </w:r>
      <w:proofErr w:type="spellEnd"/>
      <w:r w:rsidR="009737C7">
        <w:t xml:space="preserve">“ (20%). Na ZŠ Dr. Hrubého nejvíce respondenti </w:t>
      </w:r>
      <w:r w:rsidR="00EF2D2C">
        <w:t>o</w:t>
      </w:r>
      <w:r w:rsidR="009737C7">
        <w:t>značovali odpovědi „</w:t>
      </w:r>
      <w:proofErr w:type="spellStart"/>
      <w:r w:rsidR="009737C7" w:rsidRPr="009737C7">
        <w:rPr>
          <w:i/>
        </w:rPr>
        <w:t>Instagram</w:t>
      </w:r>
      <w:proofErr w:type="spellEnd"/>
      <w:r w:rsidR="009737C7">
        <w:t>“ (30%), „</w:t>
      </w:r>
      <w:proofErr w:type="spellStart"/>
      <w:r w:rsidR="009737C7" w:rsidRPr="009737C7">
        <w:rPr>
          <w:i/>
        </w:rPr>
        <w:t>Facebook</w:t>
      </w:r>
      <w:proofErr w:type="spellEnd"/>
      <w:r w:rsidR="009737C7">
        <w:t>“ (28%) a „</w:t>
      </w:r>
      <w:r w:rsidR="009737C7" w:rsidRPr="009737C7">
        <w:rPr>
          <w:i/>
        </w:rPr>
        <w:t>Tik Tok</w:t>
      </w:r>
      <w:r w:rsidR="009737C7">
        <w:t>“ (19%)</w:t>
      </w:r>
      <w:r w:rsidR="00EF2D2C">
        <w:t xml:space="preserve"> a obdobně i respondenti </w:t>
      </w:r>
      <w:r w:rsidR="00B96506">
        <w:t>ze Z</w:t>
      </w:r>
      <w:r w:rsidR="009737C7">
        <w:t xml:space="preserve">Š nám. Svobody </w:t>
      </w:r>
      <w:r w:rsidR="00EF2D2C">
        <w:t>vybrali odpovědi</w:t>
      </w:r>
      <w:r w:rsidR="009737C7">
        <w:t xml:space="preserve"> „</w:t>
      </w:r>
      <w:proofErr w:type="spellStart"/>
      <w:r w:rsidR="009737C7" w:rsidRPr="009737C7">
        <w:rPr>
          <w:i/>
        </w:rPr>
        <w:t>Instagram</w:t>
      </w:r>
      <w:proofErr w:type="spellEnd"/>
      <w:r w:rsidR="009737C7">
        <w:t>“ (28%), „</w:t>
      </w:r>
      <w:proofErr w:type="spellStart"/>
      <w:r w:rsidR="009737C7" w:rsidRPr="009737C7">
        <w:rPr>
          <w:i/>
        </w:rPr>
        <w:t>Facebook</w:t>
      </w:r>
      <w:proofErr w:type="spellEnd"/>
      <w:r w:rsidR="009737C7">
        <w:t>“ (26%) a „</w:t>
      </w:r>
      <w:r w:rsidR="009737C7" w:rsidRPr="009737C7">
        <w:rPr>
          <w:i/>
        </w:rPr>
        <w:t>Tik Tok</w:t>
      </w:r>
      <w:r w:rsidR="009737C7">
        <w:t>“ (20%).</w:t>
      </w:r>
    </w:p>
    <w:p w14:paraId="4F27FCE2" w14:textId="41B802AC" w:rsidR="0062580F" w:rsidRDefault="00EF2D2C" w:rsidP="00522FDB">
      <w:pPr>
        <w:spacing w:before="120" w:line="360" w:lineRule="auto"/>
        <w:ind w:firstLine="357"/>
        <w:jc w:val="both"/>
      </w:pPr>
      <w:r>
        <w:t xml:space="preserve">Z výše uvedeného je zřejmé, že </w:t>
      </w:r>
      <w:proofErr w:type="spellStart"/>
      <w:r>
        <w:t>Instagram</w:t>
      </w:r>
      <w:proofErr w:type="spellEnd"/>
      <w:r>
        <w:t xml:space="preserve"> je v současné době rozšířenější než ostatní sociální sítě.</w:t>
      </w:r>
    </w:p>
    <w:p w14:paraId="2E102DE6" w14:textId="77777777" w:rsidR="0062580F" w:rsidRDefault="0062580F" w:rsidP="003C614B">
      <w:pPr>
        <w:ind w:firstLine="357"/>
      </w:pPr>
      <w:r>
        <w:br w:type="page"/>
      </w:r>
    </w:p>
    <w:p w14:paraId="5689DFF1" w14:textId="2B925703" w:rsidR="00954174" w:rsidRDefault="007D1A8C" w:rsidP="003C614B">
      <w:pPr>
        <w:pStyle w:val="Nadpis4"/>
        <w:ind w:left="357"/>
      </w:pPr>
      <w:bookmarkStart w:id="63" w:name="_Toc70860675"/>
      <w:proofErr w:type="gramStart"/>
      <w:r>
        <w:lastRenderedPageBreak/>
        <w:t>5</w:t>
      </w:r>
      <w:r w:rsidR="00372DDE">
        <w:t>.10</w:t>
      </w:r>
      <w:r w:rsidR="00954174">
        <w:t>.15</w:t>
      </w:r>
      <w:proofErr w:type="gramEnd"/>
      <w:r w:rsidR="00954174">
        <w:tab/>
      </w:r>
      <w:r w:rsidR="0062580F">
        <w:t xml:space="preserve">Otázka č. 15 </w:t>
      </w:r>
      <w:r w:rsidR="007129CF">
        <w:t>–</w:t>
      </w:r>
      <w:r w:rsidR="0062580F">
        <w:t xml:space="preserve"> </w:t>
      </w:r>
      <w:r w:rsidR="00954174" w:rsidRPr="00954174">
        <w:t>Kolik času</w:t>
      </w:r>
      <w:r w:rsidR="00954174">
        <w:t xml:space="preserve"> průměrně trávíte na internetu?</w:t>
      </w:r>
      <w:bookmarkEnd w:id="63"/>
    </w:p>
    <w:p w14:paraId="605DFE60" w14:textId="77777777" w:rsidR="00954174" w:rsidRDefault="00954174" w:rsidP="003C614B"/>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954174" w:rsidRPr="0097127A" w14:paraId="0DE87391" w14:textId="77777777" w:rsidTr="003F1CF6">
        <w:tc>
          <w:tcPr>
            <w:tcW w:w="4393" w:type="dxa"/>
          </w:tcPr>
          <w:p w14:paraId="5270EC2E" w14:textId="32C47CB9" w:rsidR="00954174" w:rsidRPr="0097127A" w:rsidRDefault="00C43A41" w:rsidP="003C614B">
            <w:pPr>
              <w:spacing w:before="10" w:line="360" w:lineRule="auto"/>
              <w:rPr>
                <w:rFonts w:cs="Times New Roman"/>
                <w:sz w:val="16"/>
                <w:szCs w:val="24"/>
              </w:rPr>
            </w:pPr>
            <w:r>
              <w:rPr>
                <w:rFonts w:cs="Times New Roman"/>
                <w:b/>
                <w:i/>
                <w:sz w:val="16"/>
                <w:szCs w:val="24"/>
              </w:rPr>
              <w:t>Graf č. 18</w:t>
            </w:r>
            <w:r w:rsidR="00954174" w:rsidRPr="0097127A">
              <w:rPr>
                <w:rFonts w:cs="Times New Roman"/>
                <w:b/>
                <w:i/>
                <w:sz w:val="16"/>
                <w:szCs w:val="24"/>
              </w:rPr>
              <w:t>a:</w:t>
            </w:r>
            <w:r w:rsidR="00954174" w:rsidRPr="0097127A">
              <w:rPr>
                <w:rFonts w:cs="Times New Roman"/>
                <w:i/>
                <w:sz w:val="16"/>
                <w:szCs w:val="24"/>
              </w:rPr>
              <w:t xml:space="preserve"> Poměr odpovědí k</w:t>
            </w:r>
            <w:r w:rsidR="007129CF">
              <w:rPr>
                <w:rFonts w:cs="Times New Roman"/>
                <w:i/>
                <w:sz w:val="16"/>
                <w:szCs w:val="24"/>
              </w:rPr>
              <w:t> </w:t>
            </w:r>
            <w:r w:rsidR="00954174" w:rsidRPr="0097127A">
              <w:rPr>
                <w:rFonts w:cs="Times New Roman"/>
                <w:i/>
                <w:sz w:val="16"/>
                <w:szCs w:val="24"/>
              </w:rPr>
              <w:t>otázce č. 1</w:t>
            </w:r>
            <w:r w:rsidR="00C409C6">
              <w:rPr>
                <w:rFonts w:cs="Times New Roman"/>
                <w:i/>
                <w:sz w:val="16"/>
                <w:szCs w:val="24"/>
              </w:rPr>
              <w:t>5</w:t>
            </w:r>
            <w:r w:rsidR="00954174" w:rsidRPr="0097127A">
              <w:rPr>
                <w:rFonts w:cs="Times New Roman"/>
                <w:i/>
                <w:sz w:val="16"/>
                <w:szCs w:val="24"/>
              </w:rPr>
              <w:t xml:space="preserve"> – dle pohlaví</w:t>
            </w:r>
          </w:p>
        </w:tc>
        <w:tc>
          <w:tcPr>
            <w:tcW w:w="4668" w:type="dxa"/>
          </w:tcPr>
          <w:p w14:paraId="51218497" w14:textId="6A0893BA" w:rsidR="00954174" w:rsidRPr="0097127A" w:rsidRDefault="00954174" w:rsidP="003C614B">
            <w:pPr>
              <w:spacing w:before="10" w:line="360" w:lineRule="auto"/>
              <w:rPr>
                <w:rFonts w:cs="Times New Roman"/>
                <w:sz w:val="16"/>
                <w:szCs w:val="24"/>
              </w:rPr>
            </w:pPr>
            <w:r>
              <w:rPr>
                <w:rFonts w:cs="Times New Roman"/>
                <w:b/>
                <w:i/>
                <w:sz w:val="16"/>
                <w:szCs w:val="24"/>
              </w:rPr>
              <w:t>Tabulky č. 18</w:t>
            </w:r>
            <w:r w:rsidRPr="0097127A">
              <w:rPr>
                <w:rFonts w:cs="Times New Roman"/>
                <w:b/>
                <w:i/>
                <w:sz w:val="16"/>
                <w:szCs w:val="24"/>
              </w:rPr>
              <w:t>a:</w:t>
            </w:r>
            <w:r w:rsidRPr="0097127A">
              <w:rPr>
                <w:rFonts w:cs="Times New Roman"/>
                <w:i/>
                <w:sz w:val="16"/>
                <w:szCs w:val="24"/>
              </w:rPr>
              <w:t xml:space="preserve"> Výpočty k</w:t>
            </w:r>
            <w:r w:rsidR="007129CF">
              <w:rPr>
                <w:rFonts w:cs="Times New Roman"/>
                <w:i/>
                <w:sz w:val="16"/>
                <w:szCs w:val="24"/>
              </w:rPr>
              <w:t> </w:t>
            </w:r>
            <w:r w:rsidRPr="0097127A">
              <w:rPr>
                <w:rFonts w:cs="Times New Roman"/>
                <w:i/>
                <w:sz w:val="16"/>
                <w:szCs w:val="24"/>
              </w:rPr>
              <w:t>otázce č. 1</w:t>
            </w:r>
            <w:r w:rsidR="00C409C6">
              <w:rPr>
                <w:rFonts w:cs="Times New Roman"/>
                <w:i/>
                <w:sz w:val="16"/>
                <w:szCs w:val="24"/>
              </w:rPr>
              <w:t>5</w:t>
            </w:r>
            <w:r w:rsidRPr="0097127A">
              <w:rPr>
                <w:rFonts w:cs="Times New Roman"/>
                <w:i/>
                <w:sz w:val="16"/>
                <w:szCs w:val="24"/>
              </w:rPr>
              <w:t xml:space="preserve"> – dle pohlaví</w:t>
            </w:r>
          </w:p>
        </w:tc>
      </w:tr>
    </w:tbl>
    <w:p w14:paraId="10F484F8" w14:textId="4E632B6A" w:rsidR="00954174" w:rsidRDefault="00954174" w:rsidP="003C614B">
      <w:r>
        <w:rPr>
          <w:noProof/>
          <w:lang w:eastAsia="cs-CZ"/>
        </w:rPr>
        <w:drawing>
          <wp:anchor distT="0" distB="0" distL="114300" distR="114300" simplePos="0" relativeHeight="251722752" behindDoc="1" locked="0" layoutInCell="1" allowOverlap="1" wp14:anchorId="110E203F" wp14:editId="1363F099">
            <wp:simplePos x="0" y="0"/>
            <wp:positionH relativeFrom="column">
              <wp:posOffset>3810</wp:posOffset>
            </wp:positionH>
            <wp:positionV relativeFrom="paragraph">
              <wp:posOffset>10160</wp:posOffset>
            </wp:positionV>
            <wp:extent cx="2797200" cy="1573200"/>
            <wp:effectExtent l="0" t="0" r="3175" b="8255"/>
            <wp:wrapTight wrapText="bothSides">
              <wp:wrapPolygon edited="0">
                <wp:start x="0" y="0"/>
                <wp:lineTo x="0" y="21452"/>
                <wp:lineTo x="21477" y="21452"/>
                <wp:lineTo x="21477" y="0"/>
                <wp:lineTo x="0" y="0"/>
              </wp:wrapPolygon>
            </wp:wrapTight>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97200" cy="1573200"/>
                    </a:xfrm>
                    <a:prstGeom prst="rect">
                      <a:avLst/>
                    </a:prstGeom>
                    <a:noFill/>
                  </pic:spPr>
                </pic:pic>
              </a:graphicData>
            </a:graphic>
            <wp14:sizeRelH relativeFrom="margin">
              <wp14:pctWidth>0</wp14:pctWidth>
            </wp14:sizeRelH>
            <wp14:sizeRelV relativeFrom="margin">
              <wp14:pctHeight>0</wp14:pctHeight>
            </wp14:sizeRelV>
          </wp:anchor>
        </w:drawing>
      </w:r>
    </w:p>
    <w:p w14:paraId="0F9DCB47" w14:textId="4D85719A" w:rsidR="00954174" w:rsidRDefault="00C43A41" w:rsidP="003C614B">
      <w:r>
        <w:rPr>
          <w:noProof/>
          <w:lang w:eastAsia="cs-CZ"/>
        </w:rPr>
        <w:drawing>
          <wp:anchor distT="0" distB="0" distL="114300" distR="114300" simplePos="0" relativeHeight="251771904" behindDoc="1" locked="0" layoutInCell="1" allowOverlap="1" wp14:anchorId="0560CEE8" wp14:editId="5309988F">
            <wp:simplePos x="0" y="0"/>
            <wp:positionH relativeFrom="column">
              <wp:posOffset>3026410</wp:posOffset>
            </wp:positionH>
            <wp:positionV relativeFrom="paragraph">
              <wp:posOffset>25400</wp:posOffset>
            </wp:positionV>
            <wp:extent cx="2404745" cy="971550"/>
            <wp:effectExtent l="0" t="0" r="0" b="0"/>
            <wp:wrapTight wrapText="bothSides">
              <wp:wrapPolygon edited="0">
                <wp:start x="0" y="0"/>
                <wp:lineTo x="0" y="21176"/>
                <wp:lineTo x="21389" y="21176"/>
                <wp:lineTo x="21389" y="0"/>
                <wp:lineTo x="0" y="0"/>
              </wp:wrapPolygon>
            </wp:wrapTight>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404745" cy="971550"/>
                    </a:xfrm>
                    <a:prstGeom prst="rect">
                      <a:avLst/>
                    </a:prstGeom>
                  </pic:spPr>
                </pic:pic>
              </a:graphicData>
            </a:graphic>
            <wp14:sizeRelH relativeFrom="margin">
              <wp14:pctWidth>0</wp14:pctWidth>
            </wp14:sizeRelH>
            <wp14:sizeRelV relativeFrom="margin">
              <wp14:pctHeight>0</wp14:pctHeight>
            </wp14:sizeRelV>
          </wp:anchor>
        </w:drawing>
      </w:r>
    </w:p>
    <w:p w14:paraId="1C1F4C1E" w14:textId="7EAB9082" w:rsidR="00954174" w:rsidRDefault="00954174" w:rsidP="003C614B"/>
    <w:p w14:paraId="77B7EA05" w14:textId="6D0FDCC6" w:rsidR="00954174" w:rsidRDefault="00954174" w:rsidP="003C614B"/>
    <w:p w14:paraId="6599BAD3" w14:textId="07EDEC01" w:rsidR="00954174" w:rsidRDefault="00954174" w:rsidP="003C614B"/>
    <w:p w14:paraId="55A117FA" w14:textId="76E2127D" w:rsidR="00954174" w:rsidRPr="00EF2D2C" w:rsidRDefault="00954174" w:rsidP="003C614B">
      <w:pPr>
        <w:ind w:firstLine="357"/>
        <w:rPr>
          <w:sz w:val="16"/>
        </w:rPr>
      </w:pPr>
    </w:p>
    <w:p w14:paraId="322E8E07" w14:textId="7340755B" w:rsidR="00C43A41" w:rsidRDefault="007129CF" w:rsidP="003C614B">
      <w:pPr>
        <w:spacing w:before="120" w:line="360" w:lineRule="auto"/>
        <w:ind w:firstLine="357"/>
        <w:jc w:val="both"/>
      </w:pPr>
      <w:r>
        <w:t>Na otázku „</w:t>
      </w:r>
      <w:r w:rsidRPr="00FD6FBC">
        <w:rPr>
          <w:i/>
        </w:rPr>
        <w:t>Kolik času průměrně trávíte na internetu?</w:t>
      </w:r>
      <w:r>
        <w:t xml:space="preserve">“ </w:t>
      </w:r>
      <w:r w:rsidR="00522FDB">
        <w:t xml:space="preserve">byla u žáků nejčastější odpověď </w:t>
      </w:r>
      <w:r>
        <w:t>„</w:t>
      </w:r>
      <w:r w:rsidR="00522FDB">
        <w:rPr>
          <w:i/>
        </w:rPr>
        <w:t xml:space="preserve">2-3 </w:t>
      </w:r>
      <w:r w:rsidRPr="00FD6FBC">
        <w:rPr>
          <w:i/>
        </w:rPr>
        <w:t>hodiny</w:t>
      </w:r>
      <w:r>
        <w:t>“ – dívky 54</w:t>
      </w:r>
      <w:r w:rsidR="00EF2D2C">
        <w:t>% a chlapci 45% Dále</w:t>
      </w:r>
      <w:r>
        <w:t xml:space="preserve"> následovala odpověď „</w:t>
      </w:r>
      <w:r w:rsidRPr="00FD6FBC">
        <w:rPr>
          <w:i/>
        </w:rPr>
        <w:t>Více jak 3 hodiny</w:t>
      </w:r>
      <w:r>
        <w:t>“ s procentuálním počtem odpovědí 36% dívek a 43% chlapců. Nejméně početnou skupinu tvořila odpověď „</w:t>
      </w:r>
      <w:r w:rsidRPr="00FD6FBC">
        <w:rPr>
          <w:i/>
        </w:rPr>
        <w:t>Vůbec</w:t>
      </w:r>
      <w:r w:rsidR="00EF2D2C">
        <w:t>“ a to u 2% dívek a 5% chlapců.</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954174" w:rsidRPr="0097127A" w14:paraId="00D5E01B" w14:textId="77777777" w:rsidTr="003F1CF6">
        <w:tc>
          <w:tcPr>
            <w:tcW w:w="4393" w:type="dxa"/>
          </w:tcPr>
          <w:p w14:paraId="5B2EDFCC" w14:textId="3B8B2569" w:rsidR="00954174" w:rsidRPr="0097127A" w:rsidRDefault="00C43A41" w:rsidP="003C614B">
            <w:pPr>
              <w:spacing w:before="10" w:line="360" w:lineRule="auto"/>
              <w:rPr>
                <w:rFonts w:cs="Times New Roman"/>
                <w:sz w:val="16"/>
                <w:szCs w:val="24"/>
              </w:rPr>
            </w:pPr>
            <w:r>
              <w:rPr>
                <w:rFonts w:cs="Times New Roman"/>
                <w:b/>
                <w:i/>
                <w:sz w:val="16"/>
                <w:szCs w:val="24"/>
              </w:rPr>
              <w:t>Graf č. 18</w:t>
            </w:r>
            <w:r w:rsidR="00954174">
              <w:rPr>
                <w:rFonts w:cs="Times New Roman"/>
                <w:b/>
                <w:i/>
                <w:sz w:val="16"/>
                <w:szCs w:val="24"/>
              </w:rPr>
              <w:t>b</w:t>
            </w:r>
            <w:r w:rsidR="00954174" w:rsidRPr="0097127A">
              <w:rPr>
                <w:rFonts w:cs="Times New Roman"/>
                <w:b/>
                <w:i/>
                <w:sz w:val="16"/>
                <w:szCs w:val="24"/>
              </w:rPr>
              <w:t>:</w:t>
            </w:r>
            <w:r w:rsidR="00954174" w:rsidRPr="0097127A">
              <w:rPr>
                <w:rFonts w:cs="Times New Roman"/>
                <w:i/>
                <w:sz w:val="16"/>
                <w:szCs w:val="24"/>
              </w:rPr>
              <w:t xml:space="preserve"> Poměr odpovědí k otázce č. 1</w:t>
            </w:r>
            <w:r w:rsidR="00C409C6">
              <w:rPr>
                <w:rFonts w:cs="Times New Roman"/>
                <w:i/>
                <w:sz w:val="16"/>
                <w:szCs w:val="24"/>
              </w:rPr>
              <w:t>5</w:t>
            </w:r>
            <w:r w:rsidR="00954174" w:rsidRPr="0097127A">
              <w:rPr>
                <w:rFonts w:cs="Times New Roman"/>
                <w:i/>
                <w:sz w:val="16"/>
                <w:szCs w:val="24"/>
              </w:rPr>
              <w:t xml:space="preserve"> – dle </w:t>
            </w:r>
            <w:r w:rsidR="00954174">
              <w:rPr>
                <w:rFonts w:cs="Times New Roman"/>
                <w:i/>
                <w:sz w:val="16"/>
                <w:szCs w:val="24"/>
              </w:rPr>
              <w:t>školy</w:t>
            </w:r>
          </w:p>
        </w:tc>
        <w:tc>
          <w:tcPr>
            <w:tcW w:w="4668" w:type="dxa"/>
          </w:tcPr>
          <w:p w14:paraId="304C794A" w14:textId="642708A1" w:rsidR="00954174" w:rsidRPr="0097127A" w:rsidRDefault="00954174" w:rsidP="003C614B">
            <w:pPr>
              <w:spacing w:before="10" w:line="360" w:lineRule="auto"/>
              <w:rPr>
                <w:rFonts w:cs="Times New Roman"/>
                <w:sz w:val="16"/>
                <w:szCs w:val="24"/>
              </w:rPr>
            </w:pPr>
            <w:r>
              <w:rPr>
                <w:rFonts w:cs="Times New Roman"/>
                <w:b/>
                <w:i/>
                <w:sz w:val="16"/>
                <w:szCs w:val="24"/>
              </w:rPr>
              <w:t>Tabulky č. 18b</w:t>
            </w:r>
            <w:r w:rsidRPr="0097127A">
              <w:rPr>
                <w:rFonts w:cs="Times New Roman"/>
                <w:b/>
                <w:i/>
                <w:sz w:val="16"/>
                <w:szCs w:val="24"/>
              </w:rPr>
              <w:t>:</w:t>
            </w:r>
            <w:r w:rsidRPr="0097127A">
              <w:rPr>
                <w:rFonts w:cs="Times New Roman"/>
                <w:i/>
                <w:sz w:val="16"/>
                <w:szCs w:val="24"/>
              </w:rPr>
              <w:t xml:space="preserve"> Výp</w:t>
            </w:r>
            <w:r>
              <w:rPr>
                <w:rFonts w:cs="Times New Roman"/>
                <w:i/>
                <w:sz w:val="16"/>
                <w:szCs w:val="24"/>
              </w:rPr>
              <w:t>očty k otázce č. 1</w:t>
            </w:r>
            <w:r w:rsidR="00C409C6">
              <w:rPr>
                <w:rFonts w:cs="Times New Roman"/>
                <w:i/>
                <w:sz w:val="16"/>
                <w:szCs w:val="24"/>
              </w:rPr>
              <w:t>5</w:t>
            </w:r>
            <w:r>
              <w:rPr>
                <w:rFonts w:cs="Times New Roman"/>
                <w:i/>
                <w:sz w:val="16"/>
                <w:szCs w:val="24"/>
              </w:rPr>
              <w:t xml:space="preserve"> – dle školy</w:t>
            </w:r>
          </w:p>
        </w:tc>
      </w:tr>
    </w:tbl>
    <w:p w14:paraId="3E166183" w14:textId="7E13F72B" w:rsidR="00954174" w:rsidRDefault="00C43A41" w:rsidP="003C614B">
      <w:r>
        <w:rPr>
          <w:noProof/>
          <w:lang w:eastAsia="cs-CZ"/>
        </w:rPr>
        <w:drawing>
          <wp:anchor distT="0" distB="0" distL="114300" distR="114300" simplePos="0" relativeHeight="251772928" behindDoc="1" locked="0" layoutInCell="1" allowOverlap="1" wp14:anchorId="4CF4E0E1" wp14:editId="6B5B8B7D">
            <wp:simplePos x="0" y="0"/>
            <wp:positionH relativeFrom="column">
              <wp:posOffset>2797175</wp:posOffset>
            </wp:positionH>
            <wp:positionV relativeFrom="paragraph">
              <wp:posOffset>366337</wp:posOffset>
            </wp:positionV>
            <wp:extent cx="2966400" cy="943200"/>
            <wp:effectExtent l="0" t="0" r="5715" b="9525"/>
            <wp:wrapTight wrapText="bothSides">
              <wp:wrapPolygon edited="0">
                <wp:start x="0" y="0"/>
                <wp:lineTo x="0" y="21382"/>
                <wp:lineTo x="21503" y="21382"/>
                <wp:lineTo x="21503" y="0"/>
                <wp:lineTo x="0" y="0"/>
              </wp:wrapPolygon>
            </wp:wrapTight>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966400" cy="943200"/>
                    </a:xfrm>
                    <a:prstGeom prst="rect">
                      <a:avLst/>
                    </a:prstGeom>
                  </pic:spPr>
                </pic:pic>
              </a:graphicData>
            </a:graphic>
            <wp14:sizeRelH relativeFrom="margin">
              <wp14:pctWidth>0</wp14:pctWidth>
            </wp14:sizeRelH>
            <wp14:sizeRelV relativeFrom="margin">
              <wp14:pctHeight>0</wp14:pctHeight>
            </wp14:sizeRelV>
          </wp:anchor>
        </w:drawing>
      </w:r>
      <w:r w:rsidR="00954174">
        <w:rPr>
          <w:noProof/>
          <w:lang w:eastAsia="cs-CZ"/>
        </w:rPr>
        <w:drawing>
          <wp:anchor distT="0" distB="0" distL="114300" distR="114300" simplePos="0" relativeHeight="251724800" behindDoc="1" locked="0" layoutInCell="1" allowOverlap="1" wp14:anchorId="6D06175B" wp14:editId="21F0920A">
            <wp:simplePos x="0" y="0"/>
            <wp:positionH relativeFrom="column">
              <wp:posOffset>3810</wp:posOffset>
            </wp:positionH>
            <wp:positionV relativeFrom="paragraph">
              <wp:posOffset>13970</wp:posOffset>
            </wp:positionV>
            <wp:extent cx="2797200" cy="1778400"/>
            <wp:effectExtent l="0" t="0" r="3175" b="0"/>
            <wp:wrapTight wrapText="bothSides">
              <wp:wrapPolygon edited="0">
                <wp:start x="0" y="0"/>
                <wp:lineTo x="0" y="21291"/>
                <wp:lineTo x="21477" y="21291"/>
                <wp:lineTo x="21477" y="0"/>
                <wp:lineTo x="0" y="0"/>
              </wp:wrapPolygon>
            </wp:wrapTight>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97200" cy="1778400"/>
                    </a:xfrm>
                    <a:prstGeom prst="rect">
                      <a:avLst/>
                    </a:prstGeom>
                    <a:noFill/>
                  </pic:spPr>
                </pic:pic>
              </a:graphicData>
            </a:graphic>
            <wp14:sizeRelH relativeFrom="margin">
              <wp14:pctWidth>0</wp14:pctWidth>
            </wp14:sizeRelH>
            <wp14:sizeRelV relativeFrom="margin">
              <wp14:pctHeight>0</wp14:pctHeight>
            </wp14:sizeRelV>
          </wp:anchor>
        </w:drawing>
      </w:r>
    </w:p>
    <w:p w14:paraId="230CA802" w14:textId="32A4F9E8" w:rsidR="00954174" w:rsidRDefault="00954174" w:rsidP="003C614B"/>
    <w:p w14:paraId="37960C06" w14:textId="0F576C05" w:rsidR="00954174" w:rsidRDefault="00954174" w:rsidP="003C614B">
      <w:pPr>
        <w:ind w:firstLine="357"/>
      </w:pPr>
    </w:p>
    <w:p w14:paraId="3C2141D3" w14:textId="68623982" w:rsidR="00EF2D2C" w:rsidRDefault="00BF631F" w:rsidP="003C614B">
      <w:pPr>
        <w:spacing w:before="120" w:line="360" w:lineRule="auto"/>
        <w:ind w:firstLine="357"/>
        <w:jc w:val="both"/>
      </w:pPr>
      <w:r>
        <w:t>U respondentů dělených dle škol, b</w:t>
      </w:r>
      <w:r w:rsidR="007129CF">
        <w:t xml:space="preserve">ylo </w:t>
      </w:r>
      <w:r w:rsidR="00EF2D2C">
        <w:t xml:space="preserve">také </w:t>
      </w:r>
      <w:r w:rsidR="007129CF">
        <w:t>nejčastěji zaznamenanou odpovědí</w:t>
      </w:r>
      <w:r>
        <w:t xml:space="preserve"> „</w:t>
      </w:r>
      <w:r w:rsidRPr="00FD6FBC">
        <w:rPr>
          <w:i/>
        </w:rPr>
        <w:t>2-3 hodiny</w:t>
      </w:r>
      <w:r>
        <w:t>“ a to u 42% respondentů ze ZŠ Svatoplukova, 53% u respon</w:t>
      </w:r>
      <w:r w:rsidR="00522FDB">
        <w:t>dentů ze ZŠ Dr. Hrubého a 58% u </w:t>
      </w:r>
      <w:r>
        <w:t>respondentů ze ZŠ nám. Svobody. Dále byla častá odpověď „</w:t>
      </w:r>
      <w:r w:rsidRPr="00FD6FBC">
        <w:rPr>
          <w:i/>
        </w:rPr>
        <w:t>Více jak 3 hodiny</w:t>
      </w:r>
      <w:r>
        <w:t>“ celkem 46% respondentů ze</w:t>
      </w:r>
      <w:r w:rsidRPr="00BF631F">
        <w:t xml:space="preserve"> </w:t>
      </w:r>
      <w:r>
        <w:t xml:space="preserve">ZŠ Svatoplukova, 34% u respondentů ze ZŠ Dr. Hrubého a 33% </w:t>
      </w:r>
      <w:r w:rsidRPr="00EF2D2C">
        <w:t>u</w:t>
      </w:r>
      <w:r w:rsidR="00EF2D2C">
        <w:t> </w:t>
      </w:r>
      <w:r w:rsidRPr="00EF2D2C">
        <w:t>respondentů</w:t>
      </w:r>
      <w:r>
        <w:t xml:space="preserve"> ze ZŠ nám. Svobody. Zajímavostí může být, že odpověď „</w:t>
      </w:r>
      <w:r w:rsidRPr="00FD6FBC">
        <w:rPr>
          <w:i/>
        </w:rPr>
        <w:t>Půl hodiny</w:t>
      </w:r>
      <w:r>
        <w:t>“ nezvolil žádný respondent</w:t>
      </w:r>
      <w:r w:rsidR="00FD6FBC">
        <w:t>,</w:t>
      </w:r>
      <w:r>
        <w:t xml:space="preserve"> zatímco odpověď „</w:t>
      </w:r>
      <w:r w:rsidRPr="00FD6FBC">
        <w:rPr>
          <w:i/>
        </w:rPr>
        <w:t>Vůbec</w:t>
      </w:r>
      <w:r>
        <w:t xml:space="preserve">“ zvolilo </w:t>
      </w:r>
      <w:r w:rsidR="00FD6FBC">
        <w:t>3% respondentů ze ZŠ Svatoplukova, 4% respondentů ze ZŠ Dr. Hrubého a 3% respondentů ze ZŠ nám. Svobody.</w:t>
      </w:r>
    </w:p>
    <w:p w14:paraId="31A8D4F9" w14:textId="55A93A86" w:rsidR="00954174" w:rsidRDefault="00EF2D2C" w:rsidP="003C614B">
      <w:pPr>
        <w:spacing w:before="120" w:line="360" w:lineRule="auto"/>
        <w:ind w:firstLine="357"/>
        <w:jc w:val="both"/>
      </w:pPr>
      <w:r>
        <w:t>Lze tedy říci, že většina žáků tráví více jak 2 hodiny denně na internetu.</w:t>
      </w:r>
    </w:p>
    <w:p w14:paraId="7CD46C23" w14:textId="77777777" w:rsidR="00954174" w:rsidRDefault="00954174" w:rsidP="003C614B">
      <w:pPr>
        <w:ind w:firstLine="357"/>
      </w:pPr>
      <w:r>
        <w:br w:type="page"/>
      </w:r>
    </w:p>
    <w:p w14:paraId="7B5D5B87" w14:textId="117FA65C" w:rsidR="00954174" w:rsidRDefault="007D1A8C" w:rsidP="003C614B">
      <w:pPr>
        <w:pStyle w:val="Nadpis4"/>
        <w:ind w:left="357"/>
      </w:pPr>
      <w:bookmarkStart w:id="64" w:name="_Toc70860676"/>
      <w:proofErr w:type="gramStart"/>
      <w:r>
        <w:lastRenderedPageBreak/>
        <w:t>5</w:t>
      </w:r>
      <w:r w:rsidR="00372DDE">
        <w:t>.10</w:t>
      </w:r>
      <w:r w:rsidR="00954174">
        <w:t>.16</w:t>
      </w:r>
      <w:proofErr w:type="gramEnd"/>
      <w:r w:rsidR="00954174">
        <w:tab/>
        <w:t xml:space="preserve">Otázka č. 16 - </w:t>
      </w:r>
      <w:r w:rsidR="00954174" w:rsidRPr="00954174">
        <w:t>Komu byste se svěřili se šikanováním nebo kyberšikanou?</w:t>
      </w:r>
      <w:bookmarkEnd w:id="64"/>
    </w:p>
    <w:p w14:paraId="12DBFF42" w14:textId="13613239" w:rsidR="00954174" w:rsidRDefault="00954174" w:rsidP="003C614B"/>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F120B3" w:rsidRPr="0097127A" w14:paraId="5E6C2218" w14:textId="77777777" w:rsidTr="003F1CF6">
        <w:tc>
          <w:tcPr>
            <w:tcW w:w="4393" w:type="dxa"/>
          </w:tcPr>
          <w:p w14:paraId="5DCE6480" w14:textId="48830060" w:rsidR="00F120B3" w:rsidRPr="0097127A" w:rsidRDefault="00C43A41" w:rsidP="003C614B">
            <w:pPr>
              <w:spacing w:before="10" w:line="360" w:lineRule="auto"/>
              <w:rPr>
                <w:rFonts w:cs="Times New Roman"/>
                <w:sz w:val="16"/>
                <w:szCs w:val="24"/>
              </w:rPr>
            </w:pPr>
            <w:r>
              <w:rPr>
                <w:rFonts w:cs="Times New Roman"/>
                <w:b/>
                <w:i/>
                <w:sz w:val="16"/>
                <w:szCs w:val="24"/>
              </w:rPr>
              <w:t>Graf č. 19</w:t>
            </w:r>
            <w:r w:rsidR="00F120B3" w:rsidRPr="0097127A">
              <w:rPr>
                <w:rFonts w:cs="Times New Roman"/>
                <w:b/>
                <w:i/>
                <w:sz w:val="16"/>
                <w:szCs w:val="24"/>
              </w:rPr>
              <w:t>a:</w:t>
            </w:r>
            <w:r w:rsidR="00F120B3" w:rsidRPr="0097127A">
              <w:rPr>
                <w:rFonts w:cs="Times New Roman"/>
                <w:i/>
                <w:sz w:val="16"/>
                <w:szCs w:val="24"/>
              </w:rPr>
              <w:t xml:space="preserve"> Poměr odpovědí k otázce č. 1</w:t>
            </w:r>
            <w:r w:rsidR="00C409C6">
              <w:rPr>
                <w:rFonts w:cs="Times New Roman"/>
                <w:i/>
                <w:sz w:val="16"/>
                <w:szCs w:val="24"/>
              </w:rPr>
              <w:t>6</w:t>
            </w:r>
            <w:r w:rsidR="00F120B3" w:rsidRPr="0097127A">
              <w:rPr>
                <w:rFonts w:cs="Times New Roman"/>
                <w:i/>
                <w:sz w:val="16"/>
                <w:szCs w:val="24"/>
              </w:rPr>
              <w:t xml:space="preserve"> – dle pohlaví</w:t>
            </w:r>
          </w:p>
        </w:tc>
        <w:tc>
          <w:tcPr>
            <w:tcW w:w="4668" w:type="dxa"/>
          </w:tcPr>
          <w:p w14:paraId="51F27B2C" w14:textId="64B22E53" w:rsidR="00F120B3" w:rsidRPr="0097127A" w:rsidRDefault="00F120B3" w:rsidP="003C614B">
            <w:pPr>
              <w:spacing w:before="10" w:line="360" w:lineRule="auto"/>
              <w:rPr>
                <w:rFonts w:cs="Times New Roman"/>
                <w:sz w:val="16"/>
                <w:szCs w:val="24"/>
              </w:rPr>
            </w:pPr>
            <w:r>
              <w:rPr>
                <w:rFonts w:cs="Times New Roman"/>
                <w:b/>
                <w:i/>
                <w:sz w:val="16"/>
                <w:szCs w:val="24"/>
              </w:rPr>
              <w:t>Tabulky č. 19</w:t>
            </w:r>
            <w:r w:rsidRPr="0097127A">
              <w:rPr>
                <w:rFonts w:cs="Times New Roman"/>
                <w:b/>
                <w:i/>
                <w:sz w:val="16"/>
                <w:szCs w:val="24"/>
              </w:rPr>
              <w:t>a:</w:t>
            </w:r>
            <w:r w:rsidRPr="0097127A">
              <w:rPr>
                <w:rFonts w:cs="Times New Roman"/>
                <w:i/>
                <w:sz w:val="16"/>
                <w:szCs w:val="24"/>
              </w:rPr>
              <w:t xml:space="preserve"> Výpočty k otázce č. 1</w:t>
            </w:r>
            <w:r w:rsidR="00C409C6">
              <w:rPr>
                <w:rFonts w:cs="Times New Roman"/>
                <w:i/>
                <w:sz w:val="16"/>
                <w:szCs w:val="24"/>
              </w:rPr>
              <w:t>6</w:t>
            </w:r>
            <w:r w:rsidRPr="0097127A">
              <w:rPr>
                <w:rFonts w:cs="Times New Roman"/>
                <w:i/>
                <w:sz w:val="16"/>
                <w:szCs w:val="24"/>
              </w:rPr>
              <w:t xml:space="preserve"> – dle pohlaví</w:t>
            </w:r>
          </w:p>
        </w:tc>
      </w:tr>
    </w:tbl>
    <w:p w14:paraId="1CDC50DC" w14:textId="06BAC9BF" w:rsidR="00954174" w:rsidRDefault="00F120B3" w:rsidP="003C614B">
      <w:r>
        <w:rPr>
          <w:noProof/>
          <w:lang w:eastAsia="cs-CZ"/>
        </w:rPr>
        <w:drawing>
          <wp:anchor distT="0" distB="0" distL="114300" distR="114300" simplePos="0" relativeHeight="251726848" behindDoc="1" locked="0" layoutInCell="1" allowOverlap="1" wp14:anchorId="4BE95388" wp14:editId="429D1D1F">
            <wp:simplePos x="0" y="0"/>
            <wp:positionH relativeFrom="column">
              <wp:posOffset>3810</wp:posOffset>
            </wp:positionH>
            <wp:positionV relativeFrom="paragraph">
              <wp:posOffset>10160</wp:posOffset>
            </wp:positionV>
            <wp:extent cx="2797200" cy="1677600"/>
            <wp:effectExtent l="0" t="0" r="3175" b="0"/>
            <wp:wrapTight wrapText="bothSides">
              <wp:wrapPolygon edited="0">
                <wp:start x="0" y="0"/>
                <wp:lineTo x="0" y="21346"/>
                <wp:lineTo x="21477" y="21346"/>
                <wp:lineTo x="21477" y="0"/>
                <wp:lineTo x="0" y="0"/>
              </wp:wrapPolygon>
            </wp:wrapTight>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97200" cy="1677600"/>
                    </a:xfrm>
                    <a:prstGeom prst="rect">
                      <a:avLst/>
                    </a:prstGeom>
                    <a:noFill/>
                  </pic:spPr>
                </pic:pic>
              </a:graphicData>
            </a:graphic>
            <wp14:sizeRelH relativeFrom="margin">
              <wp14:pctWidth>0</wp14:pctWidth>
            </wp14:sizeRelH>
            <wp14:sizeRelV relativeFrom="margin">
              <wp14:pctHeight>0</wp14:pctHeight>
            </wp14:sizeRelV>
          </wp:anchor>
        </w:drawing>
      </w:r>
    </w:p>
    <w:p w14:paraId="3B686B9A" w14:textId="46DA5FE1" w:rsidR="00F120B3" w:rsidRDefault="00C43A41" w:rsidP="003C614B">
      <w:r>
        <w:rPr>
          <w:noProof/>
          <w:lang w:eastAsia="cs-CZ"/>
        </w:rPr>
        <w:drawing>
          <wp:anchor distT="0" distB="0" distL="114300" distR="114300" simplePos="0" relativeHeight="251773952" behindDoc="1" locked="0" layoutInCell="1" allowOverlap="1" wp14:anchorId="437FEC65" wp14:editId="320C3D19">
            <wp:simplePos x="0" y="0"/>
            <wp:positionH relativeFrom="column">
              <wp:posOffset>3019483</wp:posOffset>
            </wp:positionH>
            <wp:positionV relativeFrom="paragraph">
              <wp:posOffset>53340</wp:posOffset>
            </wp:positionV>
            <wp:extent cx="2404745" cy="1054735"/>
            <wp:effectExtent l="0" t="0" r="0" b="0"/>
            <wp:wrapTight wrapText="bothSides">
              <wp:wrapPolygon edited="0">
                <wp:start x="0" y="0"/>
                <wp:lineTo x="0" y="21067"/>
                <wp:lineTo x="21389" y="21067"/>
                <wp:lineTo x="21389" y="0"/>
                <wp:lineTo x="0" y="0"/>
              </wp:wrapPolygon>
            </wp:wrapTight>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404745" cy="1054735"/>
                    </a:xfrm>
                    <a:prstGeom prst="rect">
                      <a:avLst/>
                    </a:prstGeom>
                  </pic:spPr>
                </pic:pic>
              </a:graphicData>
            </a:graphic>
            <wp14:sizeRelH relativeFrom="margin">
              <wp14:pctWidth>0</wp14:pctWidth>
            </wp14:sizeRelH>
            <wp14:sizeRelV relativeFrom="margin">
              <wp14:pctHeight>0</wp14:pctHeight>
            </wp14:sizeRelV>
          </wp:anchor>
        </w:drawing>
      </w:r>
    </w:p>
    <w:p w14:paraId="2FF4CB23" w14:textId="3750679B" w:rsidR="00F120B3" w:rsidRDefault="00F120B3" w:rsidP="003C614B"/>
    <w:p w14:paraId="5D21CF89" w14:textId="2502CEF6" w:rsidR="00F120B3" w:rsidRDefault="00F120B3" w:rsidP="003C614B"/>
    <w:p w14:paraId="7523A218" w14:textId="3BDE61CA" w:rsidR="00F120B3" w:rsidRDefault="00F120B3" w:rsidP="003C614B"/>
    <w:p w14:paraId="730E5F10" w14:textId="1152322A" w:rsidR="00F120B3" w:rsidRDefault="00F120B3" w:rsidP="003C614B">
      <w:pPr>
        <w:ind w:firstLine="357"/>
      </w:pPr>
    </w:p>
    <w:p w14:paraId="1A90B017" w14:textId="4C42881B" w:rsidR="00C43A41" w:rsidRDefault="00FD6FBC" w:rsidP="003C614B">
      <w:pPr>
        <w:spacing w:before="120" w:line="360" w:lineRule="auto"/>
        <w:ind w:firstLine="357"/>
        <w:jc w:val="both"/>
      </w:pPr>
      <w:r>
        <w:t>U otázky „</w:t>
      </w:r>
      <w:r w:rsidRPr="004A2840">
        <w:rPr>
          <w:i/>
        </w:rPr>
        <w:t>Komu byste se svěřili se šikanováním nebo kyberšikanou</w:t>
      </w:r>
      <w:r>
        <w:t xml:space="preserve">?“ byla </w:t>
      </w:r>
      <w:r w:rsidR="00406501">
        <w:t xml:space="preserve">jednoznačně </w:t>
      </w:r>
      <w:r>
        <w:t>nejčastější odpověď „</w:t>
      </w:r>
      <w:r w:rsidRPr="004A2840">
        <w:rPr>
          <w:i/>
        </w:rPr>
        <w:t>Rodičům</w:t>
      </w:r>
      <w:r>
        <w:t>“ (58% dívek a 68% chlapců). Často zastoupenou odpovědí bylo „</w:t>
      </w:r>
      <w:r w:rsidRPr="004A2840">
        <w:rPr>
          <w:i/>
        </w:rPr>
        <w:t>Kamarádce/Kamarádovi</w:t>
      </w:r>
      <w:r>
        <w:t>“ (21% dívek a 16% chlapců). Velice zajímavé je, že 5% dívek volilo odpověď „</w:t>
      </w:r>
      <w:r w:rsidRPr="004A2840">
        <w:rPr>
          <w:i/>
        </w:rPr>
        <w:t>Jiné</w:t>
      </w:r>
      <w:r>
        <w:t xml:space="preserve">“, kde </w:t>
      </w:r>
      <w:r w:rsidR="00406501">
        <w:t>uváděly</w:t>
      </w:r>
      <w:r>
        <w:t>, že by se nejčastěji svěřili „</w:t>
      </w:r>
      <w:r w:rsidRPr="004A2840">
        <w:rPr>
          <w:i/>
        </w:rPr>
        <w:t>Sourozenci</w:t>
      </w:r>
      <w: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F120B3" w:rsidRPr="0097127A" w14:paraId="3785D82B" w14:textId="77777777" w:rsidTr="003F1CF6">
        <w:tc>
          <w:tcPr>
            <w:tcW w:w="4393" w:type="dxa"/>
          </w:tcPr>
          <w:p w14:paraId="2B36884D" w14:textId="22A822FC" w:rsidR="00F120B3" w:rsidRPr="0097127A" w:rsidRDefault="00C43A41" w:rsidP="003C614B">
            <w:pPr>
              <w:spacing w:before="10" w:line="360" w:lineRule="auto"/>
              <w:rPr>
                <w:rFonts w:cs="Times New Roman"/>
                <w:sz w:val="16"/>
                <w:szCs w:val="24"/>
              </w:rPr>
            </w:pPr>
            <w:r>
              <w:rPr>
                <w:rFonts w:cs="Times New Roman"/>
                <w:b/>
                <w:i/>
                <w:sz w:val="16"/>
                <w:szCs w:val="24"/>
              </w:rPr>
              <w:t>Graf č. 19</w:t>
            </w:r>
            <w:r w:rsidR="00F120B3">
              <w:rPr>
                <w:rFonts w:cs="Times New Roman"/>
                <w:b/>
                <w:i/>
                <w:sz w:val="16"/>
                <w:szCs w:val="24"/>
              </w:rPr>
              <w:t>b</w:t>
            </w:r>
            <w:r w:rsidR="00F120B3" w:rsidRPr="0097127A">
              <w:rPr>
                <w:rFonts w:cs="Times New Roman"/>
                <w:b/>
                <w:i/>
                <w:sz w:val="16"/>
                <w:szCs w:val="24"/>
              </w:rPr>
              <w:t>:</w:t>
            </w:r>
            <w:r w:rsidR="00F120B3" w:rsidRPr="0097127A">
              <w:rPr>
                <w:rFonts w:cs="Times New Roman"/>
                <w:i/>
                <w:sz w:val="16"/>
                <w:szCs w:val="24"/>
              </w:rPr>
              <w:t xml:space="preserve"> Poměr odpovědí k otázce č. 1</w:t>
            </w:r>
            <w:r w:rsidR="00C409C6">
              <w:rPr>
                <w:rFonts w:cs="Times New Roman"/>
                <w:i/>
                <w:sz w:val="16"/>
                <w:szCs w:val="24"/>
              </w:rPr>
              <w:t>6</w:t>
            </w:r>
            <w:r w:rsidR="00F120B3" w:rsidRPr="0097127A">
              <w:rPr>
                <w:rFonts w:cs="Times New Roman"/>
                <w:i/>
                <w:sz w:val="16"/>
                <w:szCs w:val="24"/>
              </w:rPr>
              <w:t xml:space="preserve"> – dle </w:t>
            </w:r>
            <w:r w:rsidR="00F120B3">
              <w:rPr>
                <w:rFonts w:cs="Times New Roman"/>
                <w:i/>
                <w:sz w:val="16"/>
                <w:szCs w:val="24"/>
              </w:rPr>
              <w:t>školy</w:t>
            </w:r>
          </w:p>
        </w:tc>
        <w:tc>
          <w:tcPr>
            <w:tcW w:w="4668" w:type="dxa"/>
          </w:tcPr>
          <w:p w14:paraId="6617BBA0" w14:textId="2752E88D" w:rsidR="00F120B3" w:rsidRPr="0097127A" w:rsidRDefault="00F120B3" w:rsidP="003C614B">
            <w:pPr>
              <w:spacing w:before="10" w:line="360" w:lineRule="auto"/>
              <w:rPr>
                <w:rFonts w:cs="Times New Roman"/>
                <w:sz w:val="16"/>
                <w:szCs w:val="24"/>
              </w:rPr>
            </w:pPr>
            <w:r>
              <w:rPr>
                <w:rFonts w:cs="Times New Roman"/>
                <w:b/>
                <w:i/>
                <w:sz w:val="16"/>
                <w:szCs w:val="24"/>
              </w:rPr>
              <w:t>Tabulky č. 19b</w:t>
            </w:r>
            <w:r w:rsidRPr="0097127A">
              <w:rPr>
                <w:rFonts w:cs="Times New Roman"/>
                <w:b/>
                <w:i/>
                <w:sz w:val="16"/>
                <w:szCs w:val="24"/>
              </w:rPr>
              <w:t>:</w:t>
            </w:r>
            <w:r w:rsidRPr="0097127A">
              <w:rPr>
                <w:rFonts w:cs="Times New Roman"/>
                <w:i/>
                <w:sz w:val="16"/>
                <w:szCs w:val="24"/>
              </w:rPr>
              <w:t xml:space="preserve"> Výp</w:t>
            </w:r>
            <w:r>
              <w:rPr>
                <w:rFonts w:cs="Times New Roman"/>
                <w:i/>
                <w:sz w:val="16"/>
                <w:szCs w:val="24"/>
              </w:rPr>
              <w:t>očty k otázce č. 1</w:t>
            </w:r>
            <w:r w:rsidR="00C409C6">
              <w:rPr>
                <w:rFonts w:cs="Times New Roman"/>
                <w:i/>
                <w:sz w:val="16"/>
                <w:szCs w:val="24"/>
              </w:rPr>
              <w:t>6</w:t>
            </w:r>
            <w:r>
              <w:rPr>
                <w:rFonts w:cs="Times New Roman"/>
                <w:i/>
                <w:sz w:val="16"/>
                <w:szCs w:val="24"/>
              </w:rPr>
              <w:t xml:space="preserve"> – dle školy</w:t>
            </w:r>
          </w:p>
        </w:tc>
      </w:tr>
    </w:tbl>
    <w:p w14:paraId="434CCE32" w14:textId="4357AB97" w:rsidR="00F120B3" w:rsidRDefault="00C43A41" w:rsidP="003C614B">
      <w:r>
        <w:rPr>
          <w:noProof/>
          <w:lang w:eastAsia="cs-CZ"/>
        </w:rPr>
        <w:drawing>
          <wp:anchor distT="0" distB="0" distL="114300" distR="114300" simplePos="0" relativeHeight="251774976" behindDoc="1" locked="0" layoutInCell="1" allowOverlap="1" wp14:anchorId="1772DEFE" wp14:editId="344F0E68">
            <wp:simplePos x="0" y="0"/>
            <wp:positionH relativeFrom="margin">
              <wp:posOffset>2807912</wp:posOffset>
            </wp:positionH>
            <wp:positionV relativeFrom="paragraph">
              <wp:posOffset>373380</wp:posOffset>
            </wp:positionV>
            <wp:extent cx="2966400" cy="1026000"/>
            <wp:effectExtent l="0" t="0" r="5715" b="3175"/>
            <wp:wrapTight wrapText="bothSides">
              <wp:wrapPolygon edited="0">
                <wp:start x="0" y="0"/>
                <wp:lineTo x="0" y="21266"/>
                <wp:lineTo x="21503" y="21266"/>
                <wp:lineTo x="21503" y="0"/>
                <wp:lineTo x="0" y="0"/>
              </wp:wrapPolygon>
            </wp:wrapTight>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966400" cy="1026000"/>
                    </a:xfrm>
                    <a:prstGeom prst="rect">
                      <a:avLst/>
                    </a:prstGeom>
                  </pic:spPr>
                </pic:pic>
              </a:graphicData>
            </a:graphic>
            <wp14:sizeRelH relativeFrom="margin">
              <wp14:pctWidth>0</wp14:pctWidth>
            </wp14:sizeRelH>
            <wp14:sizeRelV relativeFrom="margin">
              <wp14:pctHeight>0</wp14:pctHeight>
            </wp14:sizeRelV>
          </wp:anchor>
        </w:drawing>
      </w:r>
      <w:r w:rsidR="00F120B3">
        <w:rPr>
          <w:noProof/>
          <w:lang w:eastAsia="cs-CZ"/>
        </w:rPr>
        <w:drawing>
          <wp:anchor distT="0" distB="0" distL="114300" distR="114300" simplePos="0" relativeHeight="251728896" behindDoc="1" locked="0" layoutInCell="1" allowOverlap="1" wp14:anchorId="248F2749" wp14:editId="4CB2F1AF">
            <wp:simplePos x="0" y="0"/>
            <wp:positionH relativeFrom="column">
              <wp:posOffset>3810</wp:posOffset>
            </wp:positionH>
            <wp:positionV relativeFrom="paragraph">
              <wp:posOffset>13970</wp:posOffset>
            </wp:positionV>
            <wp:extent cx="2797200" cy="1886400"/>
            <wp:effectExtent l="0" t="0" r="3175" b="0"/>
            <wp:wrapTight wrapText="bothSides">
              <wp:wrapPolygon edited="0">
                <wp:start x="0" y="0"/>
                <wp:lineTo x="0" y="21382"/>
                <wp:lineTo x="21477" y="21382"/>
                <wp:lineTo x="21477" y="0"/>
                <wp:lineTo x="0" y="0"/>
              </wp:wrapPolygon>
            </wp:wrapTight>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97200" cy="1886400"/>
                    </a:xfrm>
                    <a:prstGeom prst="rect">
                      <a:avLst/>
                    </a:prstGeom>
                    <a:noFill/>
                  </pic:spPr>
                </pic:pic>
              </a:graphicData>
            </a:graphic>
            <wp14:sizeRelH relativeFrom="margin">
              <wp14:pctWidth>0</wp14:pctWidth>
            </wp14:sizeRelH>
            <wp14:sizeRelV relativeFrom="margin">
              <wp14:pctHeight>0</wp14:pctHeight>
            </wp14:sizeRelV>
          </wp:anchor>
        </w:drawing>
      </w:r>
    </w:p>
    <w:p w14:paraId="748F2E13" w14:textId="29EB4F8D" w:rsidR="00F120B3" w:rsidRDefault="00F120B3" w:rsidP="003C614B"/>
    <w:p w14:paraId="33E78DE8" w14:textId="2F783E0B" w:rsidR="00F120B3" w:rsidRPr="003C614B" w:rsidRDefault="00F120B3" w:rsidP="003C614B">
      <w:pPr>
        <w:ind w:firstLine="357"/>
        <w:rPr>
          <w:sz w:val="8"/>
        </w:rPr>
      </w:pPr>
    </w:p>
    <w:p w14:paraId="562B7EC3" w14:textId="35B8CC3D" w:rsidR="00406501" w:rsidRDefault="004A2840" w:rsidP="003C614B">
      <w:pPr>
        <w:spacing w:before="120" w:line="360" w:lineRule="auto"/>
        <w:ind w:firstLine="357"/>
        <w:jc w:val="both"/>
      </w:pPr>
      <w:r>
        <w:t>Stejně jako u rozdělení dle pohlaví</w:t>
      </w:r>
      <w:r w:rsidR="00406501">
        <w:t xml:space="preserve">, tak i zde </w:t>
      </w:r>
      <w:r>
        <w:t xml:space="preserve">u </w:t>
      </w:r>
      <w:r w:rsidR="00406501">
        <w:t>členění</w:t>
      </w:r>
      <w:r>
        <w:t xml:space="preserve"> dle školy byla nejpočetnější odpověď „</w:t>
      </w:r>
      <w:r w:rsidRPr="004A2840">
        <w:rPr>
          <w:i/>
        </w:rPr>
        <w:t>Rodičům</w:t>
      </w:r>
      <w:r>
        <w:t>“ (61% respondentů ze ZŠ Svatoplukova, 61% respondentů ze ZŠ Dr. Hrubého a 67% respondentů ze ZŠ nám. Svobody) a následně odpověď „</w:t>
      </w:r>
      <w:r w:rsidRPr="004A2840">
        <w:rPr>
          <w:i/>
        </w:rPr>
        <w:t>Kamarádce/Kamarádovi</w:t>
      </w:r>
      <w:r>
        <w:t>“ (27% respondentů ze ZŠ Svatoplukova, 11% respondentů ze ZŠ Dr.</w:t>
      </w:r>
      <w:r w:rsidR="00A54ADE">
        <w:t xml:space="preserve"> Hrubého a 17% respondentů ze </w:t>
      </w:r>
      <w:r>
        <w:t>ZŠ nám. Svobody). Odpověď „</w:t>
      </w:r>
      <w:r w:rsidRPr="00FB1BBC">
        <w:rPr>
          <w:i/>
        </w:rPr>
        <w:t>Nikomu</w:t>
      </w:r>
      <w:r>
        <w:t>“ zvolilo 8% žáků</w:t>
      </w:r>
      <w:r w:rsidR="00A54ADE">
        <w:t xml:space="preserve"> ze ZŠ Svatoplukova, 9% žáků ze </w:t>
      </w:r>
      <w:r>
        <w:t xml:space="preserve">ZŠ Dr. Hrubého a 6% žáků ze ZŠ Svatoplukova). </w:t>
      </w:r>
    </w:p>
    <w:p w14:paraId="0C3F86FD" w14:textId="11C87A57" w:rsidR="00F120B3" w:rsidRDefault="00406501" w:rsidP="003C614B">
      <w:pPr>
        <w:spacing w:before="120" w:line="360" w:lineRule="auto"/>
        <w:ind w:firstLine="357"/>
        <w:jc w:val="both"/>
      </w:pPr>
      <w:r>
        <w:t>Z výše uvedeného lze tvrdit, že respondenti jak obou pohlaví, tak i ze všech tří základních škol by se nejčastěji svěřili rodičům.</w:t>
      </w:r>
      <w:r w:rsidR="00A746FD">
        <w:t xml:space="preserve"> </w:t>
      </w:r>
      <w:r w:rsidR="00E051DC">
        <w:t>Negativem</w:t>
      </w:r>
      <w:r w:rsidR="00A746FD">
        <w:t xml:space="preserve"> však je, že někteří by se nesvěřili nikomu.</w:t>
      </w:r>
      <w:r w:rsidR="00F120B3">
        <w:br w:type="page"/>
      </w:r>
    </w:p>
    <w:p w14:paraId="5C98E9AE" w14:textId="38F79477" w:rsidR="001D3535" w:rsidRPr="001D3535" w:rsidRDefault="007D1A8C" w:rsidP="003C614B">
      <w:pPr>
        <w:pStyle w:val="Nadpis4"/>
        <w:ind w:left="357"/>
      </w:pPr>
      <w:bookmarkStart w:id="65" w:name="_Toc70860677"/>
      <w:proofErr w:type="gramStart"/>
      <w:r>
        <w:lastRenderedPageBreak/>
        <w:t>5</w:t>
      </w:r>
      <w:r w:rsidR="00372DDE">
        <w:t>.10</w:t>
      </w:r>
      <w:r w:rsidR="00F120B3" w:rsidRPr="001D3535">
        <w:t>.17</w:t>
      </w:r>
      <w:proofErr w:type="gramEnd"/>
      <w:r w:rsidR="001D3535" w:rsidRPr="001D3535">
        <w:tab/>
      </w:r>
      <w:r w:rsidR="00F120B3" w:rsidRPr="001D3535">
        <w:t xml:space="preserve">Otázka č. 17 - </w:t>
      </w:r>
      <w:r w:rsidR="001D3535" w:rsidRPr="001D3535">
        <w:t>Měli jste ve škole nějakou aktivitu zaměřenou na šikanu nebo</w:t>
      </w:r>
      <w:r w:rsidR="001D3535">
        <w:t xml:space="preserve"> </w:t>
      </w:r>
      <w:r w:rsidR="001D3535" w:rsidRPr="001D3535">
        <w:t>kyberšikanu?</w:t>
      </w:r>
      <w:bookmarkEnd w:id="65"/>
    </w:p>
    <w:p w14:paraId="31129043" w14:textId="77777777" w:rsidR="001D3535" w:rsidRDefault="001D3535" w:rsidP="003C614B"/>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1D3535" w:rsidRPr="0097127A" w14:paraId="37E304BD" w14:textId="77777777" w:rsidTr="003F1CF6">
        <w:tc>
          <w:tcPr>
            <w:tcW w:w="4393" w:type="dxa"/>
          </w:tcPr>
          <w:p w14:paraId="512C0C4A" w14:textId="32B03C3F" w:rsidR="001D3535" w:rsidRPr="0097127A" w:rsidRDefault="00C43A41" w:rsidP="003C614B">
            <w:pPr>
              <w:spacing w:before="10" w:line="360" w:lineRule="auto"/>
              <w:rPr>
                <w:rFonts w:cs="Times New Roman"/>
                <w:sz w:val="16"/>
                <w:szCs w:val="24"/>
              </w:rPr>
            </w:pPr>
            <w:r>
              <w:rPr>
                <w:rFonts w:cs="Times New Roman"/>
                <w:b/>
                <w:i/>
                <w:sz w:val="16"/>
                <w:szCs w:val="24"/>
              </w:rPr>
              <w:t>Graf č. 20</w:t>
            </w:r>
            <w:r w:rsidR="001D3535" w:rsidRPr="0097127A">
              <w:rPr>
                <w:rFonts w:cs="Times New Roman"/>
                <w:b/>
                <w:i/>
                <w:sz w:val="16"/>
                <w:szCs w:val="24"/>
              </w:rPr>
              <w:t>a:</w:t>
            </w:r>
            <w:r w:rsidR="001D3535" w:rsidRPr="0097127A">
              <w:rPr>
                <w:rFonts w:cs="Times New Roman"/>
                <w:i/>
                <w:sz w:val="16"/>
                <w:szCs w:val="24"/>
              </w:rPr>
              <w:t xml:space="preserve"> Poměr odpovědí k otázce č. 1</w:t>
            </w:r>
            <w:r w:rsidR="00C409C6">
              <w:rPr>
                <w:rFonts w:cs="Times New Roman"/>
                <w:i/>
                <w:sz w:val="16"/>
                <w:szCs w:val="24"/>
              </w:rPr>
              <w:t>7</w:t>
            </w:r>
            <w:r w:rsidR="001D3535" w:rsidRPr="0097127A">
              <w:rPr>
                <w:rFonts w:cs="Times New Roman"/>
                <w:i/>
                <w:sz w:val="16"/>
                <w:szCs w:val="24"/>
              </w:rPr>
              <w:t xml:space="preserve"> – dle pohlaví</w:t>
            </w:r>
          </w:p>
        </w:tc>
        <w:tc>
          <w:tcPr>
            <w:tcW w:w="4668" w:type="dxa"/>
          </w:tcPr>
          <w:p w14:paraId="21E06081" w14:textId="2E03FA41" w:rsidR="001D3535" w:rsidRPr="0097127A" w:rsidRDefault="001D3535" w:rsidP="003C614B">
            <w:pPr>
              <w:spacing w:before="10" w:line="360" w:lineRule="auto"/>
              <w:rPr>
                <w:rFonts w:cs="Times New Roman"/>
                <w:sz w:val="16"/>
                <w:szCs w:val="24"/>
              </w:rPr>
            </w:pPr>
            <w:r>
              <w:rPr>
                <w:rFonts w:cs="Times New Roman"/>
                <w:b/>
                <w:i/>
                <w:sz w:val="16"/>
                <w:szCs w:val="24"/>
              </w:rPr>
              <w:t>Tabulky č. 20</w:t>
            </w:r>
            <w:r w:rsidRPr="0097127A">
              <w:rPr>
                <w:rFonts w:cs="Times New Roman"/>
                <w:b/>
                <w:i/>
                <w:sz w:val="16"/>
                <w:szCs w:val="24"/>
              </w:rPr>
              <w:t>a:</w:t>
            </w:r>
            <w:r w:rsidRPr="0097127A">
              <w:rPr>
                <w:rFonts w:cs="Times New Roman"/>
                <w:i/>
                <w:sz w:val="16"/>
                <w:szCs w:val="24"/>
              </w:rPr>
              <w:t xml:space="preserve"> Výpočty k otázce č. 1</w:t>
            </w:r>
            <w:r w:rsidR="00C409C6">
              <w:rPr>
                <w:rFonts w:cs="Times New Roman"/>
                <w:i/>
                <w:sz w:val="16"/>
                <w:szCs w:val="24"/>
              </w:rPr>
              <w:t>7</w:t>
            </w:r>
            <w:r w:rsidRPr="0097127A">
              <w:rPr>
                <w:rFonts w:cs="Times New Roman"/>
                <w:i/>
                <w:sz w:val="16"/>
                <w:szCs w:val="24"/>
              </w:rPr>
              <w:t xml:space="preserve"> – dle pohlaví</w:t>
            </w:r>
          </w:p>
        </w:tc>
      </w:tr>
    </w:tbl>
    <w:p w14:paraId="303532AE" w14:textId="054CA7CD" w:rsidR="001D3535" w:rsidRDefault="001D3535" w:rsidP="003C614B">
      <w:r>
        <w:rPr>
          <w:noProof/>
          <w:lang w:eastAsia="cs-CZ"/>
        </w:rPr>
        <w:drawing>
          <wp:anchor distT="0" distB="0" distL="114300" distR="114300" simplePos="0" relativeHeight="251730944" behindDoc="1" locked="0" layoutInCell="1" allowOverlap="1" wp14:anchorId="7EFA2E4C" wp14:editId="480DBA86">
            <wp:simplePos x="0" y="0"/>
            <wp:positionH relativeFrom="column">
              <wp:posOffset>3810</wp:posOffset>
            </wp:positionH>
            <wp:positionV relativeFrom="paragraph">
              <wp:posOffset>9525</wp:posOffset>
            </wp:positionV>
            <wp:extent cx="2797200" cy="1785600"/>
            <wp:effectExtent l="0" t="0" r="3175" b="5715"/>
            <wp:wrapTight wrapText="bothSides">
              <wp:wrapPolygon edited="0">
                <wp:start x="0" y="0"/>
                <wp:lineTo x="0" y="21439"/>
                <wp:lineTo x="21477" y="21439"/>
                <wp:lineTo x="21477" y="0"/>
                <wp:lineTo x="0" y="0"/>
              </wp:wrapPolygon>
            </wp:wrapTight>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97200" cy="1785600"/>
                    </a:xfrm>
                    <a:prstGeom prst="rect">
                      <a:avLst/>
                    </a:prstGeom>
                    <a:noFill/>
                  </pic:spPr>
                </pic:pic>
              </a:graphicData>
            </a:graphic>
            <wp14:sizeRelH relativeFrom="margin">
              <wp14:pctWidth>0</wp14:pctWidth>
            </wp14:sizeRelH>
            <wp14:sizeRelV relativeFrom="margin">
              <wp14:pctHeight>0</wp14:pctHeight>
            </wp14:sizeRelV>
          </wp:anchor>
        </w:drawing>
      </w:r>
    </w:p>
    <w:p w14:paraId="03E61CF9" w14:textId="68CE2927" w:rsidR="001D3535" w:rsidRDefault="00C43A41" w:rsidP="003C614B">
      <w:r>
        <w:rPr>
          <w:noProof/>
          <w:lang w:eastAsia="cs-CZ"/>
        </w:rPr>
        <w:drawing>
          <wp:anchor distT="0" distB="0" distL="114300" distR="114300" simplePos="0" relativeHeight="251776000" behindDoc="1" locked="0" layoutInCell="1" allowOverlap="1" wp14:anchorId="5F963924" wp14:editId="0FB3E8DB">
            <wp:simplePos x="0" y="0"/>
            <wp:positionH relativeFrom="column">
              <wp:posOffset>3006437</wp:posOffset>
            </wp:positionH>
            <wp:positionV relativeFrom="paragraph">
              <wp:posOffset>26092</wp:posOffset>
            </wp:positionV>
            <wp:extent cx="2404800" cy="1162800"/>
            <wp:effectExtent l="0" t="0" r="0" b="0"/>
            <wp:wrapTight wrapText="bothSides">
              <wp:wrapPolygon edited="0">
                <wp:start x="0" y="0"/>
                <wp:lineTo x="0" y="21234"/>
                <wp:lineTo x="21389" y="21234"/>
                <wp:lineTo x="21389" y="0"/>
                <wp:lineTo x="0" y="0"/>
              </wp:wrapPolygon>
            </wp:wrapTight>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404800" cy="1162800"/>
                    </a:xfrm>
                    <a:prstGeom prst="rect">
                      <a:avLst/>
                    </a:prstGeom>
                  </pic:spPr>
                </pic:pic>
              </a:graphicData>
            </a:graphic>
            <wp14:sizeRelH relativeFrom="margin">
              <wp14:pctWidth>0</wp14:pctWidth>
            </wp14:sizeRelH>
            <wp14:sizeRelV relativeFrom="margin">
              <wp14:pctHeight>0</wp14:pctHeight>
            </wp14:sizeRelV>
          </wp:anchor>
        </w:drawing>
      </w:r>
    </w:p>
    <w:p w14:paraId="47E3D782" w14:textId="5C69A938" w:rsidR="00EC6E99" w:rsidRDefault="00EC6E99" w:rsidP="003C614B"/>
    <w:p w14:paraId="0ACF7B75" w14:textId="71C835C3" w:rsidR="00EC6E99" w:rsidRDefault="00EC6E99" w:rsidP="003C614B"/>
    <w:p w14:paraId="54BFFA30" w14:textId="6D614A29" w:rsidR="00EC6E99" w:rsidRDefault="00EC6E99" w:rsidP="003C614B"/>
    <w:p w14:paraId="63EDF69A" w14:textId="255BC5AA" w:rsidR="00EC6E99" w:rsidRDefault="00EC6E99" w:rsidP="003C614B"/>
    <w:p w14:paraId="03F8DA00" w14:textId="77777777" w:rsidR="00C43A41" w:rsidRPr="00406501" w:rsidRDefault="00C43A41" w:rsidP="003C614B">
      <w:pPr>
        <w:ind w:firstLine="357"/>
        <w:rPr>
          <w:sz w:val="4"/>
        </w:rPr>
      </w:pPr>
    </w:p>
    <w:p w14:paraId="3B1A52C1" w14:textId="072DAFDD" w:rsidR="00EC6E99" w:rsidRDefault="00652C78" w:rsidP="003C614B">
      <w:pPr>
        <w:spacing w:before="120" w:line="360" w:lineRule="auto"/>
        <w:ind w:firstLine="357"/>
        <w:jc w:val="both"/>
      </w:pPr>
      <w:r>
        <w:t>Na otázku „</w:t>
      </w:r>
      <w:r w:rsidRPr="003553B5">
        <w:rPr>
          <w:i/>
        </w:rPr>
        <w:t>Měli jste ve škole nějakou aktivitu zaměřenou na šikan</w:t>
      </w:r>
      <w:r w:rsidR="00406501">
        <w:rPr>
          <w:i/>
        </w:rPr>
        <w:t>u</w:t>
      </w:r>
      <w:r w:rsidRPr="003553B5">
        <w:rPr>
          <w:i/>
        </w:rPr>
        <w:t xml:space="preserve"> nebo kyberšikanu?</w:t>
      </w:r>
      <w:r>
        <w:t>“ dívky i chlapci nejčastěji odpovídali „</w:t>
      </w:r>
      <w:r w:rsidRPr="003553B5">
        <w:rPr>
          <w:i/>
        </w:rPr>
        <w:t>Návštěvu nějakého odborníka</w:t>
      </w:r>
      <w:r>
        <w:t>“ – 29% dívek a 31% chlapců, „</w:t>
      </w:r>
      <w:r w:rsidRPr="003553B5">
        <w:rPr>
          <w:i/>
        </w:rPr>
        <w:t>Věnujeme se tomu ve škole</w:t>
      </w:r>
      <w:r>
        <w:t>“ – 26% dívek a 24% chlapců a „</w:t>
      </w:r>
      <w:r w:rsidRPr="003553B5">
        <w:rPr>
          <w:i/>
        </w:rPr>
        <w:t>Besedu</w:t>
      </w:r>
      <w:r w:rsidR="00406501">
        <w:t>“ – 24% dívek a  </w:t>
      </w:r>
      <w:r>
        <w:t xml:space="preserve">stejně tak </w:t>
      </w:r>
      <w:r w:rsidR="00406501">
        <w:t>i</w:t>
      </w:r>
      <w:r>
        <w:t xml:space="preserve"> chlapců. Z </w:t>
      </w:r>
      <w:r w:rsidR="00A746FD">
        <w:t>t</w:t>
      </w:r>
      <w:r>
        <w:t>oho můžeme usoudit, že se většina žáku nějaké aktivity ve škole zúčastnila.</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EC6E99" w:rsidRPr="0097127A" w14:paraId="37EEEC7B" w14:textId="77777777" w:rsidTr="003F1CF6">
        <w:tc>
          <w:tcPr>
            <w:tcW w:w="4393" w:type="dxa"/>
          </w:tcPr>
          <w:p w14:paraId="19ACDC2B" w14:textId="69A46062" w:rsidR="00EC6E99" w:rsidRPr="0097127A" w:rsidRDefault="00C43A41" w:rsidP="003C614B">
            <w:pPr>
              <w:spacing w:before="10" w:line="360" w:lineRule="auto"/>
              <w:rPr>
                <w:rFonts w:cs="Times New Roman"/>
                <w:sz w:val="16"/>
                <w:szCs w:val="24"/>
              </w:rPr>
            </w:pPr>
            <w:r>
              <w:rPr>
                <w:rFonts w:cs="Times New Roman"/>
                <w:b/>
                <w:i/>
                <w:sz w:val="16"/>
                <w:szCs w:val="24"/>
              </w:rPr>
              <w:t>Graf č. 20</w:t>
            </w:r>
            <w:r w:rsidR="00EC6E99">
              <w:rPr>
                <w:rFonts w:cs="Times New Roman"/>
                <w:b/>
                <w:i/>
                <w:sz w:val="16"/>
                <w:szCs w:val="24"/>
              </w:rPr>
              <w:t>b</w:t>
            </w:r>
            <w:r w:rsidR="00EC6E99" w:rsidRPr="0097127A">
              <w:rPr>
                <w:rFonts w:cs="Times New Roman"/>
                <w:b/>
                <w:i/>
                <w:sz w:val="16"/>
                <w:szCs w:val="24"/>
              </w:rPr>
              <w:t>:</w:t>
            </w:r>
            <w:r w:rsidR="00EC6E99" w:rsidRPr="0097127A">
              <w:rPr>
                <w:rFonts w:cs="Times New Roman"/>
                <w:i/>
                <w:sz w:val="16"/>
                <w:szCs w:val="24"/>
              </w:rPr>
              <w:t xml:space="preserve"> Poměr odpovědí k otázce č. 1</w:t>
            </w:r>
            <w:r w:rsidR="00C409C6">
              <w:rPr>
                <w:rFonts w:cs="Times New Roman"/>
                <w:i/>
                <w:sz w:val="16"/>
                <w:szCs w:val="24"/>
              </w:rPr>
              <w:t>7</w:t>
            </w:r>
            <w:r w:rsidR="00EC6E99" w:rsidRPr="0097127A">
              <w:rPr>
                <w:rFonts w:cs="Times New Roman"/>
                <w:i/>
                <w:sz w:val="16"/>
                <w:szCs w:val="24"/>
              </w:rPr>
              <w:t xml:space="preserve"> – dle </w:t>
            </w:r>
            <w:r w:rsidR="00EC6E99">
              <w:rPr>
                <w:rFonts w:cs="Times New Roman"/>
                <w:i/>
                <w:sz w:val="16"/>
                <w:szCs w:val="24"/>
              </w:rPr>
              <w:t>školy</w:t>
            </w:r>
          </w:p>
        </w:tc>
        <w:tc>
          <w:tcPr>
            <w:tcW w:w="4668" w:type="dxa"/>
          </w:tcPr>
          <w:p w14:paraId="17872DA6" w14:textId="62128876" w:rsidR="00EC6E99" w:rsidRPr="0097127A" w:rsidRDefault="00EC6E99" w:rsidP="003C614B">
            <w:pPr>
              <w:spacing w:before="10" w:line="360" w:lineRule="auto"/>
              <w:rPr>
                <w:rFonts w:cs="Times New Roman"/>
                <w:sz w:val="16"/>
                <w:szCs w:val="24"/>
              </w:rPr>
            </w:pPr>
            <w:r>
              <w:rPr>
                <w:rFonts w:cs="Times New Roman"/>
                <w:b/>
                <w:i/>
                <w:sz w:val="16"/>
                <w:szCs w:val="24"/>
              </w:rPr>
              <w:t>Tabulky č. 20b</w:t>
            </w:r>
            <w:r w:rsidRPr="0097127A">
              <w:rPr>
                <w:rFonts w:cs="Times New Roman"/>
                <w:b/>
                <w:i/>
                <w:sz w:val="16"/>
                <w:szCs w:val="24"/>
              </w:rPr>
              <w:t>:</w:t>
            </w:r>
            <w:r w:rsidRPr="0097127A">
              <w:rPr>
                <w:rFonts w:cs="Times New Roman"/>
                <w:i/>
                <w:sz w:val="16"/>
                <w:szCs w:val="24"/>
              </w:rPr>
              <w:t xml:space="preserve"> Výp</w:t>
            </w:r>
            <w:r>
              <w:rPr>
                <w:rFonts w:cs="Times New Roman"/>
                <w:i/>
                <w:sz w:val="16"/>
                <w:szCs w:val="24"/>
              </w:rPr>
              <w:t>očty k otázce č. 1</w:t>
            </w:r>
            <w:r w:rsidR="00C409C6">
              <w:rPr>
                <w:rFonts w:cs="Times New Roman"/>
                <w:i/>
                <w:sz w:val="16"/>
                <w:szCs w:val="24"/>
              </w:rPr>
              <w:t>7</w:t>
            </w:r>
            <w:r>
              <w:rPr>
                <w:rFonts w:cs="Times New Roman"/>
                <w:i/>
                <w:sz w:val="16"/>
                <w:szCs w:val="24"/>
              </w:rPr>
              <w:t xml:space="preserve"> – dle školy</w:t>
            </w:r>
          </w:p>
        </w:tc>
      </w:tr>
    </w:tbl>
    <w:p w14:paraId="31C6FE89" w14:textId="6249EED7" w:rsidR="00EC6E99" w:rsidRDefault="00C43A41" w:rsidP="003C614B">
      <w:r>
        <w:rPr>
          <w:noProof/>
          <w:lang w:eastAsia="cs-CZ"/>
        </w:rPr>
        <w:drawing>
          <wp:anchor distT="0" distB="0" distL="114300" distR="114300" simplePos="0" relativeHeight="251777024" behindDoc="1" locked="0" layoutInCell="1" allowOverlap="1" wp14:anchorId="41797943" wp14:editId="570BB027">
            <wp:simplePos x="0" y="0"/>
            <wp:positionH relativeFrom="column">
              <wp:posOffset>2805488</wp:posOffset>
            </wp:positionH>
            <wp:positionV relativeFrom="paragraph">
              <wp:posOffset>393700</wp:posOffset>
            </wp:positionV>
            <wp:extent cx="2966400" cy="1130400"/>
            <wp:effectExtent l="0" t="0" r="5715" b="0"/>
            <wp:wrapTight wrapText="bothSides">
              <wp:wrapPolygon edited="0">
                <wp:start x="0" y="0"/>
                <wp:lineTo x="0" y="21115"/>
                <wp:lineTo x="21503" y="21115"/>
                <wp:lineTo x="21503" y="0"/>
                <wp:lineTo x="0" y="0"/>
              </wp:wrapPolygon>
            </wp:wrapTight>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966400" cy="1130400"/>
                    </a:xfrm>
                    <a:prstGeom prst="rect">
                      <a:avLst/>
                    </a:prstGeom>
                  </pic:spPr>
                </pic:pic>
              </a:graphicData>
            </a:graphic>
            <wp14:sizeRelH relativeFrom="margin">
              <wp14:pctWidth>0</wp14:pctWidth>
            </wp14:sizeRelH>
            <wp14:sizeRelV relativeFrom="margin">
              <wp14:pctHeight>0</wp14:pctHeight>
            </wp14:sizeRelV>
          </wp:anchor>
        </w:drawing>
      </w:r>
      <w:r w:rsidR="00EC6E99">
        <w:rPr>
          <w:noProof/>
          <w:lang w:eastAsia="cs-CZ"/>
        </w:rPr>
        <w:drawing>
          <wp:anchor distT="0" distB="0" distL="114300" distR="114300" simplePos="0" relativeHeight="251732992" behindDoc="1" locked="0" layoutInCell="1" allowOverlap="1" wp14:anchorId="3144F4FE" wp14:editId="02ECBDD5">
            <wp:simplePos x="0" y="0"/>
            <wp:positionH relativeFrom="column">
              <wp:posOffset>3810</wp:posOffset>
            </wp:positionH>
            <wp:positionV relativeFrom="paragraph">
              <wp:posOffset>14605</wp:posOffset>
            </wp:positionV>
            <wp:extent cx="2797200" cy="1994400"/>
            <wp:effectExtent l="0" t="0" r="3175" b="6350"/>
            <wp:wrapTight wrapText="bothSides">
              <wp:wrapPolygon edited="0">
                <wp:start x="0" y="0"/>
                <wp:lineTo x="0" y="21462"/>
                <wp:lineTo x="21477" y="21462"/>
                <wp:lineTo x="21477" y="0"/>
                <wp:lineTo x="0" y="0"/>
              </wp:wrapPolygon>
            </wp:wrapTight>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97200" cy="1994400"/>
                    </a:xfrm>
                    <a:prstGeom prst="rect">
                      <a:avLst/>
                    </a:prstGeom>
                    <a:noFill/>
                  </pic:spPr>
                </pic:pic>
              </a:graphicData>
            </a:graphic>
            <wp14:sizeRelH relativeFrom="margin">
              <wp14:pctWidth>0</wp14:pctWidth>
            </wp14:sizeRelH>
            <wp14:sizeRelV relativeFrom="margin">
              <wp14:pctHeight>0</wp14:pctHeight>
            </wp14:sizeRelV>
          </wp:anchor>
        </w:drawing>
      </w:r>
    </w:p>
    <w:p w14:paraId="3A1FA729" w14:textId="1C8F5CBB" w:rsidR="00EC6E99" w:rsidRDefault="00EC6E99" w:rsidP="003C614B"/>
    <w:p w14:paraId="6B5C9E1E" w14:textId="479BBBEA" w:rsidR="00EC6E99" w:rsidRDefault="00EC6E99" w:rsidP="003C614B">
      <w:pPr>
        <w:ind w:firstLine="357"/>
      </w:pPr>
    </w:p>
    <w:p w14:paraId="1F34BB64" w14:textId="4BE00AC6" w:rsidR="00EC6E99" w:rsidRDefault="00652C78" w:rsidP="003C614B">
      <w:pPr>
        <w:spacing w:before="120" w:line="360" w:lineRule="auto"/>
        <w:ind w:firstLine="357"/>
        <w:jc w:val="both"/>
      </w:pPr>
      <w:r>
        <w:t>Na výše zmíněnou otázku odpovědělo 26% respondentů ze ZŠ Svatoplukova, 31% respondentů ze ZŠ Dr. Hrubého a 35% respondentů ze ZŠ nám. Svobody</w:t>
      </w:r>
      <w:r w:rsidR="00406501">
        <w:t xml:space="preserve"> odpověď „</w:t>
      </w:r>
      <w:r w:rsidR="00406501" w:rsidRPr="003553B5">
        <w:rPr>
          <w:i/>
        </w:rPr>
        <w:t>Návštěvu nějakého odborníka</w:t>
      </w:r>
      <w:r w:rsidR="00406501">
        <w:t xml:space="preserve">“. Odpověď </w:t>
      </w:r>
      <w:r>
        <w:t>„</w:t>
      </w:r>
      <w:r w:rsidRPr="003553B5">
        <w:rPr>
          <w:i/>
        </w:rPr>
        <w:t>Věnujeme se tomu ve škole</w:t>
      </w:r>
      <w:r>
        <w:t xml:space="preserve">“ </w:t>
      </w:r>
      <w:r w:rsidR="00406501">
        <w:t xml:space="preserve">zvolilo </w:t>
      </w:r>
      <w:r>
        <w:t>14% respondentů ze ZŠ Svatoplukova, 32% respondentů ze ZŠ Dr. Hrubého a 34% r</w:t>
      </w:r>
      <w:r w:rsidR="007E3068">
        <w:t>espondentů ze ZŠ nám. Svobody a </w:t>
      </w:r>
      <w:r w:rsidR="00406501">
        <w:t xml:space="preserve">možnost </w:t>
      </w:r>
      <w:r>
        <w:t>„</w:t>
      </w:r>
      <w:r w:rsidRPr="003553B5">
        <w:rPr>
          <w:i/>
        </w:rPr>
        <w:t>Besedu</w:t>
      </w:r>
      <w:r>
        <w:t xml:space="preserve">“ odpovědělo </w:t>
      </w:r>
      <w:r w:rsidR="003553B5">
        <w:t>21</w:t>
      </w:r>
      <w:r>
        <w:t xml:space="preserve">% respondentů ze ZŠ Svatoplukova, </w:t>
      </w:r>
      <w:r w:rsidR="003553B5">
        <w:t>25</w:t>
      </w:r>
      <w:r w:rsidR="00A54ADE">
        <w:t>% respondentů ze </w:t>
      </w:r>
      <w:r>
        <w:t xml:space="preserve">ZŠ Dr. Hrubého a </w:t>
      </w:r>
      <w:r w:rsidR="003553B5">
        <w:t>27</w:t>
      </w:r>
      <w:r>
        <w:t>% respondentů ze ZŠ nám. Svobody</w:t>
      </w:r>
      <w:r w:rsidR="003553B5">
        <w:t>. Z</w:t>
      </w:r>
      <w:r w:rsidR="00A54ADE">
        <w:t>ajímavostí u této otázky je, že </w:t>
      </w:r>
      <w:r w:rsidR="003553B5">
        <w:t xml:space="preserve">žáci ze ZŠ Svatoplukova volili </w:t>
      </w:r>
      <w:r w:rsidR="00406501">
        <w:t xml:space="preserve">v 11% </w:t>
      </w:r>
      <w:r w:rsidR="003553B5">
        <w:t>odpověď „</w:t>
      </w:r>
      <w:r w:rsidR="003553B5" w:rsidRPr="003553B5">
        <w:rPr>
          <w:i/>
        </w:rPr>
        <w:t>Jiné</w:t>
      </w:r>
      <w:r w:rsidR="003553B5">
        <w:t>“</w:t>
      </w:r>
      <w:r w:rsidR="00A54ADE">
        <w:t xml:space="preserve"> a psali k ní, že navštívili </w:t>
      </w:r>
      <w:r w:rsidR="003553B5">
        <w:t>P-centrum.</w:t>
      </w:r>
    </w:p>
    <w:p w14:paraId="51DF4ED5" w14:textId="113A78D9" w:rsidR="00EC6E99" w:rsidRDefault="00EC6E99" w:rsidP="003C614B">
      <w:pPr>
        <w:ind w:firstLine="357"/>
      </w:pPr>
      <w:r>
        <w:br w:type="page"/>
      </w:r>
    </w:p>
    <w:p w14:paraId="432C2799" w14:textId="724F05C7" w:rsidR="00EC6E99" w:rsidRPr="00EC6E99" w:rsidRDefault="007D1A8C" w:rsidP="003C614B">
      <w:pPr>
        <w:pStyle w:val="Nadpis4"/>
        <w:ind w:left="357"/>
      </w:pPr>
      <w:bookmarkStart w:id="66" w:name="_Toc70860678"/>
      <w:proofErr w:type="gramStart"/>
      <w:r>
        <w:lastRenderedPageBreak/>
        <w:t>5</w:t>
      </w:r>
      <w:r w:rsidR="00372DDE">
        <w:t>.10</w:t>
      </w:r>
      <w:r w:rsidR="00EC6E99" w:rsidRPr="00EC6E99">
        <w:t>.18</w:t>
      </w:r>
      <w:proofErr w:type="gramEnd"/>
      <w:r w:rsidR="00EC6E99" w:rsidRPr="00EC6E99">
        <w:tab/>
        <w:t>Otázka č. 18 - Napište jak tato aktivita/aktivity probíhala/probíhaly</w:t>
      </w:r>
      <w:r w:rsidR="00C70482">
        <w:t>.</w:t>
      </w:r>
      <w:bookmarkEnd w:id="66"/>
    </w:p>
    <w:p w14:paraId="2642C454" w14:textId="77777777" w:rsidR="00F1789A" w:rsidRDefault="00F1789A" w:rsidP="003C614B">
      <w:pPr>
        <w:spacing w:before="120" w:line="360" w:lineRule="auto"/>
        <w:jc w:val="both"/>
      </w:pPr>
    </w:p>
    <w:p w14:paraId="387AD732" w14:textId="18B09597" w:rsidR="0028538F" w:rsidRDefault="0028538F" w:rsidP="003C614B">
      <w:pPr>
        <w:spacing w:before="120" w:line="360" w:lineRule="auto"/>
        <w:ind w:firstLine="357"/>
        <w:jc w:val="both"/>
      </w:pPr>
      <w:r>
        <w:t xml:space="preserve">Tato otázka byla </w:t>
      </w:r>
      <w:r w:rsidRPr="0028538F">
        <w:t>koncipována</w:t>
      </w:r>
      <w:r>
        <w:t xml:space="preserve"> jako otevřená otázka, tzn. respondenti, zapisovali svo</w:t>
      </w:r>
      <w:r w:rsidR="00824DF7">
        <w:t>u</w:t>
      </w:r>
      <w:r>
        <w:t xml:space="preserve"> spontánní odpověď vlastními slovy.</w:t>
      </w:r>
    </w:p>
    <w:p w14:paraId="64C4416E" w14:textId="46C6E60B" w:rsidR="0062539B" w:rsidRDefault="0028538F" w:rsidP="003C614B">
      <w:pPr>
        <w:spacing w:before="120" w:line="360" w:lineRule="auto"/>
        <w:ind w:firstLine="357"/>
        <w:jc w:val="both"/>
      </w:pPr>
      <w:r>
        <w:t xml:space="preserve">Na tuto otázku odpovědělo pouze 51 </w:t>
      </w:r>
      <w:r w:rsidR="00824DF7">
        <w:t xml:space="preserve">žáků z celkového počtu 141 dotázaných. Z tohoto důvodu je </w:t>
      </w:r>
      <w:r>
        <w:t xml:space="preserve">výsledný graf i tabulka </w:t>
      </w:r>
      <w:r w:rsidR="00824DF7">
        <w:t>ovlivněn uvedeným počtem respondentů, který tvoří základ výzkumného celku 100% pro použité výpočty.</w:t>
      </w:r>
    </w:p>
    <w:p w14:paraId="6EE39BB1" w14:textId="77777777" w:rsidR="00995A80" w:rsidRDefault="00995A80" w:rsidP="00F1789A">
      <w:pPr>
        <w:spacing w:before="120" w:line="360" w:lineRule="auto"/>
        <w:jc w:val="both"/>
      </w:pPr>
    </w:p>
    <w:p w14:paraId="2F62E60C" w14:textId="57741314" w:rsidR="000767E6" w:rsidRDefault="000767E6" w:rsidP="003C614B">
      <w:pPr>
        <w:spacing w:before="120" w:line="360" w:lineRule="auto"/>
        <w:ind w:firstLine="357"/>
        <w:jc w:val="both"/>
      </w:pPr>
      <w:r>
        <w:t>Respondenti nejčastěji odpovídali čtyři odpově</w:t>
      </w:r>
      <w:r w:rsidR="00AD0311">
        <w:t>di</w:t>
      </w:r>
      <w:r>
        <w:t>, které autorka zpracovala následovně:</w:t>
      </w:r>
    </w:p>
    <w:p w14:paraId="2784CD4C" w14:textId="4B570E57" w:rsidR="000767E6" w:rsidRDefault="000767E6" w:rsidP="003C614B">
      <w:pPr>
        <w:spacing w:before="120" w:line="360" w:lineRule="auto"/>
        <w:jc w:val="both"/>
      </w:pPr>
      <w:r w:rsidRPr="000767E6">
        <w:rPr>
          <w:b/>
        </w:rPr>
        <w:t>Odpověď 1:</w:t>
      </w:r>
      <w:r w:rsidRPr="000767E6">
        <w:t xml:space="preserve"> Do školy přišel odborník (většinou policista/policistka) a</w:t>
      </w:r>
      <w:r w:rsidR="00A54ADE">
        <w:t xml:space="preserve"> vyprávěl žákům, co je to </w:t>
      </w:r>
      <w:r w:rsidR="00995A80">
        <w:t>šikana</w:t>
      </w:r>
      <w:r w:rsidRPr="000767E6">
        <w:t xml:space="preserve"> či kyberšikana, jak se proti n</w:t>
      </w:r>
      <w:r w:rsidR="00AD0311">
        <w:t>í</w:t>
      </w:r>
      <w:r w:rsidRPr="000767E6">
        <w:t xml:space="preserve"> bránit a sdělil </w:t>
      </w:r>
      <w:r w:rsidR="00995A80">
        <w:t>žákům</w:t>
      </w:r>
      <w:r w:rsidRPr="000767E6">
        <w:t xml:space="preserve"> nějaké příklady související s</w:t>
      </w:r>
      <w:r w:rsidR="00995A80">
        <w:t> </w:t>
      </w:r>
      <w:r w:rsidRPr="000767E6">
        <w:t xml:space="preserve">touto problematikou. Nakonec </w:t>
      </w:r>
      <w:r w:rsidR="00995A80">
        <w:t xml:space="preserve">děti </w:t>
      </w:r>
      <w:r w:rsidRPr="000767E6">
        <w:t xml:space="preserve">dostali prostor pro kladení vlastních </w:t>
      </w:r>
      <w:r w:rsidR="00995A80">
        <w:t>dotazů</w:t>
      </w:r>
      <w:r w:rsidRPr="000767E6">
        <w:t>.</w:t>
      </w:r>
    </w:p>
    <w:p w14:paraId="1218A681" w14:textId="1896F8D0" w:rsidR="000767E6" w:rsidRDefault="000767E6" w:rsidP="003C614B">
      <w:pPr>
        <w:spacing w:before="120" w:line="360" w:lineRule="auto"/>
        <w:jc w:val="both"/>
      </w:pPr>
      <w:r w:rsidRPr="000767E6">
        <w:rPr>
          <w:b/>
        </w:rPr>
        <w:t>Odpověď 2:</w:t>
      </w:r>
      <w:r w:rsidRPr="000767E6">
        <w:t xml:space="preserve"> Žáci dostávali informace přímo v hodinách od některého ze svých učitelů</w:t>
      </w:r>
      <w:r w:rsidR="00AD0311">
        <w:t xml:space="preserve"> a </w:t>
      </w:r>
      <w:r w:rsidRPr="000767E6">
        <w:t xml:space="preserve">společně diskutovali </w:t>
      </w:r>
      <w:r w:rsidR="00AD0311">
        <w:t xml:space="preserve">o </w:t>
      </w:r>
      <w:r w:rsidRPr="000767E6">
        <w:t>problemati</w:t>
      </w:r>
      <w:r w:rsidR="00AD0311">
        <w:t>ce šikany a kyberšikany</w:t>
      </w:r>
      <w:r w:rsidRPr="000767E6">
        <w:t>.</w:t>
      </w:r>
    </w:p>
    <w:p w14:paraId="791F41E0" w14:textId="0B92E918" w:rsidR="000767E6" w:rsidRDefault="000767E6" w:rsidP="003C614B">
      <w:pPr>
        <w:jc w:val="both"/>
      </w:pPr>
      <w:r w:rsidRPr="000767E6">
        <w:rPr>
          <w:b/>
        </w:rPr>
        <w:t>Odpověď 3:</w:t>
      </w:r>
      <w:r w:rsidRPr="000767E6">
        <w:t xml:space="preserve"> Respondenti si </w:t>
      </w:r>
      <w:r w:rsidR="00AD0311">
        <w:t>aktivitu, vztahující se k dané problematice, již ne</w:t>
      </w:r>
      <w:r w:rsidRPr="000767E6">
        <w:t>pamatují.</w:t>
      </w:r>
    </w:p>
    <w:p w14:paraId="7AB99EB6" w14:textId="77777777" w:rsidR="000767E6" w:rsidRDefault="000767E6" w:rsidP="003C614B">
      <w:pPr>
        <w:jc w:val="both"/>
      </w:pPr>
      <w:r w:rsidRPr="000767E6">
        <w:rPr>
          <w:b/>
        </w:rPr>
        <w:t>Odpověď 4:</w:t>
      </w:r>
      <w:r w:rsidRPr="000767E6">
        <w:t xml:space="preserve"> Návštěva P-centra.</w:t>
      </w:r>
    </w:p>
    <w:p w14:paraId="0397AFD6" w14:textId="77777777" w:rsidR="00995A80" w:rsidRDefault="00995A80" w:rsidP="003C614B">
      <w:pPr>
        <w:jc w:val="both"/>
      </w:pPr>
    </w:p>
    <w:p w14:paraId="5AD00F8B" w14:textId="27B53CA0" w:rsidR="000767E6" w:rsidRPr="00995A80" w:rsidRDefault="00995A80" w:rsidP="003C614B">
      <w:pPr>
        <w:jc w:val="both"/>
        <w:rPr>
          <w:rFonts w:cs="Times New Roman"/>
          <w:i/>
          <w:sz w:val="16"/>
          <w:szCs w:val="24"/>
        </w:rPr>
      </w:pPr>
      <w:r>
        <w:rPr>
          <w:rFonts w:cs="Times New Roman"/>
          <w:b/>
          <w:i/>
          <w:sz w:val="16"/>
          <w:szCs w:val="24"/>
        </w:rPr>
        <w:t>Tabulka č. 21a</w:t>
      </w:r>
      <w:r w:rsidRPr="0097127A">
        <w:rPr>
          <w:rFonts w:cs="Times New Roman"/>
          <w:b/>
          <w:i/>
          <w:sz w:val="16"/>
          <w:szCs w:val="24"/>
        </w:rPr>
        <w:t>:</w:t>
      </w:r>
      <w:r>
        <w:rPr>
          <w:rFonts w:cs="Times New Roman"/>
          <w:b/>
          <w:i/>
          <w:sz w:val="16"/>
          <w:szCs w:val="24"/>
        </w:rPr>
        <w:t xml:space="preserve"> </w:t>
      </w:r>
      <w:r w:rsidRPr="00995A80">
        <w:rPr>
          <w:rFonts w:cs="Times New Roman"/>
          <w:i/>
          <w:sz w:val="16"/>
          <w:szCs w:val="24"/>
        </w:rPr>
        <w:t>Citace ně</w:t>
      </w:r>
      <w:r w:rsidR="000767E6" w:rsidRPr="00995A80">
        <w:rPr>
          <w:rFonts w:cs="Times New Roman"/>
          <w:i/>
          <w:sz w:val="16"/>
          <w:szCs w:val="24"/>
        </w:rPr>
        <w:t>kolik</w:t>
      </w:r>
      <w:r w:rsidRPr="00995A80">
        <w:rPr>
          <w:rFonts w:cs="Times New Roman"/>
          <w:i/>
          <w:sz w:val="16"/>
          <w:szCs w:val="24"/>
        </w:rPr>
        <w:t>a</w:t>
      </w:r>
      <w:r w:rsidR="000767E6" w:rsidRPr="00995A80">
        <w:rPr>
          <w:rFonts w:cs="Times New Roman"/>
          <w:i/>
          <w:sz w:val="16"/>
          <w:szCs w:val="24"/>
        </w:rPr>
        <w:t xml:space="preserve"> vybraných příkladů odpovědí respondentů</w:t>
      </w:r>
      <w:r w:rsidRPr="00995A80">
        <w:rPr>
          <w:rFonts w:cs="Times New Roman"/>
          <w:i/>
          <w:sz w:val="16"/>
          <w:szCs w:val="24"/>
        </w:rPr>
        <w:t xml:space="preserve"> (</w:t>
      </w:r>
      <w:r>
        <w:rPr>
          <w:rFonts w:cs="Times New Roman"/>
          <w:i/>
          <w:sz w:val="16"/>
          <w:szCs w:val="24"/>
        </w:rPr>
        <w:t xml:space="preserve">text </w:t>
      </w:r>
      <w:r w:rsidRPr="00995A80">
        <w:rPr>
          <w:rFonts w:cs="Times New Roman"/>
          <w:i/>
          <w:sz w:val="16"/>
          <w:szCs w:val="24"/>
        </w:rPr>
        <w:t>v původní formě)</w:t>
      </w:r>
    </w:p>
    <w:tbl>
      <w:tblPr>
        <w:tblStyle w:val="Mkatabulky"/>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61"/>
      </w:tblGrid>
      <w:tr w:rsidR="00F1789A" w14:paraId="18C72CC3" w14:textId="77777777" w:rsidTr="00995A80">
        <w:tc>
          <w:tcPr>
            <w:tcW w:w="9061" w:type="dxa"/>
          </w:tcPr>
          <w:p w14:paraId="01B1B05A" w14:textId="05280AE1" w:rsidR="00F1789A" w:rsidRPr="00995A80" w:rsidRDefault="00F1789A" w:rsidP="003C614B">
            <w:pPr>
              <w:jc w:val="both"/>
              <w:rPr>
                <w:i/>
                <w:sz w:val="20"/>
              </w:rPr>
            </w:pPr>
            <w:r w:rsidRPr="00995A80">
              <w:rPr>
                <w:i/>
                <w:sz w:val="20"/>
              </w:rPr>
              <w:t>Měli jsme jednu asi hodinovou besedu na téma kyberšikany, kdy k nám přišla policistka ČR a vyprávěla nám, co to vlastně je + dodala pár příběhů, které s tímto tématem souvisely.</w:t>
            </w:r>
          </w:p>
        </w:tc>
      </w:tr>
      <w:tr w:rsidR="00F1789A" w14:paraId="107997E1" w14:textId="77777777" w:rsidTr="00995A80">
        <w:tc>
          <w:tcPr>
            <w:tcW w:w="9061" w:type="dxa"/>
          </w:tcPr>
          <w:p w14:paraId="47011B1A" w14:textId="21DEF08F" w:rsidR="00F1789A" w:rsidRPr="00995A80" w:rsidRDefault="00F1789A" w:rsidP="003C614B">
            <w:pPr>
              <w:jc w:val="both"/>
              <w:rPr>
                <w:i/>
                <w:sz w:val="20"/>
              </w:rPr>
            </w:pPr>
            <w:r w:rsidRPr="00995A80">
              <w:rPr>
                <w:i/>
                <w:sz w:val="20"/>
              </w:rPr>
              <w:t>Měli jsme besedu, kterou naváděla policistka ČR. Poučila nás o kyberšikaně a uvedla konkrétní příběhy, co se staly.</w:t>
            </w:r>
          </w:p>
        </w:tc>
      </w:tr>
      <w:tr w:rsidR="00F1789A" w14:paraId="74B05AD5" w14:textId="77777777" w:rsidTr="00995A80">
        <w:tc>
          <w:tcPr>
            <w:tcW w:w="9061" w:type="dxa"/>
          </w:tcPr>
          <w:p w14:paraId="47A088E4" w14:textId="00679299" w:rsidR="00F1789A" w:rsidRPr="00995A80" w:rsidRDefault="00F1789A" w:rsidP="003C614B">
            <w:pPr>
              <w:jc w:val="both"/>
              <w:rPr>
                <w:i/>
                <w:sz w:val="20"/>
              </w:rPr>
            </w:pPr>
            <w:r w:rsidRPr="00995A80">
              <w:rPr>
                <w:i/>
                <w:sz w:val="20"/>
              </w:rPr>
              <w:t xml:space="preserve">Do třídy přišel nějaký odborník a říkal nám o tom, co to je, kam se obrátit </w:t>
            </w:r>
            <w:proofErr w:type="spellStart"/>
            <w:r w:rsidRPr="00995A80">
              <w:rPr>
                <w:i/>
                <w:sz w:val="20"/>
              </w:rPr>
              <w:t>ard</w:t>
            </w:r>
            <w:proofErr w:type="spellEnd"/>
            <w:r w:rsidRPr="00995A80">
              <w:rPr>
                <w:i/>
                <w:sz w:val="20"/>
              </w:rPr>
              <w:t>. Potom se nás ještě ptal na různé otázky.</w:t>
            </w:r>
          </w:p>
        </w:tc>
      </w:tr>
      <w:tr w:rsidR="00F1789A" w14:paraId="6EFC7169" w14:textId="77777777" w:rsidTr="00995A80">
        <w:tc>
          <w:tcPr>
            <w:tcW w:w="9061" w:type="dxa"/>
          </w:tcPr>
          <w:p w14:paraId="768F354B" w14:textId="71150A99" w:rsidR="00F1789A" w:rsidRPr="00995A80" w:rsidRDefault="00F1789A" w:rsidP="003C614B">
            <w:pPr>
              <w:jc w:val="both"/>
              <w:rPr>
                <w:i/>
                <w:sz w:val="20"/>
              </w:rPr>
            </w:pPr>
            <w:r w:rsidRPr="00995A80">
              <w:rPr>
                <w:i/>
                <w:sz w:val="20"/>
              </w:rPr>
              <w:t>Pan policista nám vyprávěl různé příběhy, které se na toto téma staly.</w:t>
            </w:r>
          </w:p>
        </w:tc>
      </w:tr>
      <w:tr w:rsidR="00F1789A" w14:paraId="23BB074B" w14:textId="77777777" w:rsidTr="00995A80">
        <w:tc>
          <w:tcPr>
            <w:tcW w:w="9061" w:type="dxa"/>
          </w:tcPr>
          <w:p w14:paraId="14D3FDC4" w14:textId="3EA451FA" w:rsidR="00F1789A" w:rsidRPr="00995A80" w:rsidRDefault="00F1789A" w:rsidP="003C614B">
            <w:pPr>
              <w:jc w:val="both"/>
              <w:rPr>
                <w:i/>
                <w:sz w:val="20"/>
              </w:rPr>
            </w:pPr>
            <w:r w:rsidRPr="00995A80">
              <w:rPr>
                <w:i/>
                <w:sz w:val="20"/>
              </w:rPr>
              <w:t xml:space="preserve">Paní učitelka nám řekla pár informací a zeptala se </w:t>
            </w:r>
            <w:proofErr w:type="gramStart"/>
            <w:r w:rsidRPr="00995A80">
              <w:rPr>
                <w:i/>
                <w:sz w:val="20"/>
              </w:rPr>
              <w:t>nás jestli</w:t>
            </w:r>
            <w:proofErr w:type="gramEnd"/>
            <w:r w:rsidRPr="00995A80">
              <w:rPr>
                <w:i/>
                <w:sz w:val="20"/>
              </w:rPr>
              <w:t xml:space="preserve"> jsme se někdy se šikanou nesetkali. Řekla nám co dělat když </w:t>
            </w:r>
            <w:proofErr w:type="gramStart"/>
            <w:r w:rsidRPr="00995A80">
              <w:rPr>
                <w:i/>
                <w:sz w:val="20"/>
              </w:rPr>
              <w:t>uvidíme že</w:t>
            </w:r>
            <w:proofErr w:type="gramEnd"/>
            <w:r w:rsidRPr="00995A80">
              <w:rPr>
                <w:i/>
                <w:sz w:val="20"/>
              </w:rPr>
              <w:t xml:space="preserve"> někdo někoho šikanuje nebo někdo šikanuje dokonce i nás samotné.</w:t>
            </w:r>
          </w:p>
        </w:tc>
      </w:tr>
      <w:tr w:rsidR="00F1789A" w14:paraId="05364739" w14:textId="77777777" w:rsidTr="00995A80">
        <w:tc>
          <w:tcPr>
            <w:tcW w:w="9061" w:type="dxa"/>
          </w:tcPr>
          <w:p w14:paraId="6154971E" w14:textId="0C29A10C" w:rsidR="00F1789A" w:rsidRPr="00995A80" w:rsidRDefault="00F1789A" w:rsidP="003C614B">
            <w:pPr>
              <w:jc w:val="both"/>
              <w:rPr>
                <w:i/>
                <w:sz w:val="20"/>
              </w:rPr>
            </w:pPr>
            <w:r w:rsidRPr="00995A80">
              <w:rPr>
                <w:i/>
                <w:sz w:val="20"/>
              </w:rPr>
              <w:t>Seděli jsme v kroužku a povídali si to tom a paní učitelka nám vysvětlovala co to vlastně je šikana a kyberšikana a jak se jí vyhnout.</w:t>
            </w:r>
          </w:p>
        </w:tc>
      </w:tr>
      <w:tr w:rsidR="00F1789A" w14:paraId="5C304C84" w14:textId="77777777" w:rsidTr="00995A80">
        <w:tc>
          <w:tcPr>
            <w:tcW w:w="9061" w:type="dxa"/>
          </w:tcPr>
          <w:p w14:paraId="00587294" w14:textId="4EDAF151" w:rsidR="00F1789A" w:rsidRPr="00995A80" w:rsidRDefault="00F1789A" w:rsidP="003C614B">
            <w:pPr>
              <w:jc w:val="both"/>
              <w:rPr>
                <w:i/>
                <w:sz w:val="20"/>
              </w:rPr>
            </w:pPr>
            <w:r w:rsidRPr="00995A80">
              <w:rPr>
                <w:i/>
                <w:sz w:val="20"/>
              </w:rPr>
              <w:t>Už si to moc dobře nepamatuji.</w:t>
            </w:r>
          </w:p>
        </w:tc>
      </w:tr>
      <w:tr w:rsidR="00F1789A" w14:paraId="74913612" w14:textId="77777777" w:rsidTr="00995A80">
        <w:tc>
          <w:tcPr>
            <w:tcW w:w="9061" w:type="dxa"/>
          </w:tcPr>
          <w:p w14:paraId="69015E72" w14:textId="0A524545" w:rsidR="00F1789A" w:rsidRPr="00995A80" w:rsidRDefault="00F1789A" w:rsidP="003C614B">
            <w:pPr>
              <w:jc w:val="both"/>
              <w:rPr>
                <w:i/>
                <w:sz w:val="20"/>
              </w:rPr>
            </w:pPr>
            <w:r w:rsidRPr="00995A80">
              <w:rPr>
                <w:i/>
                <w:sz w:val="20"/>
              </w:rPr>
              <w:t>Už si nevzpomínám.</w:t>
            </w:r>
          </w:p>
        </w:tc>
      </w:tr>
      <w:tr w:rsidR="00F1789A" w14:paraId="70FC141C" w14:textId="77777777" w:rsidTr="00995A80">
        <w:tc>
          <w:tcPr>
            <w:tcW w:w="9061" w:type="dxa"/>
          </w:tcPr>
          <w:p w14:paraId="32909DA2" w14:textId="5D221499" w:rsidR="00F1789A" w:rsidRPr="00995A80" w:rsidRDefault="00F1789A" w:rsidP="003C614B">
            <w:pPr>
              <w:jc w:val="both"/>
              <w:rPr>
                <w:i/>
                <w:sz w:val="20"/>
              </w:rPr>
            </w:pPr>
            <w:r w:rsidRPr="00995A80">
              <w:rPr>
                <w:i/>
                <w:sz w:val="20"/>
              </w:rPr>
              <w:t>To už si nepamatuju.</w:t>
            </w:r>
          </w:p>
        </w:tc>
      </w:tr>
      <w:tr w:rsidR="00F1789A" w14:paraId="61344CA7" w14:textId="77777777" w:rsidTr="00995A80">
        <w:tc>
          <w:tcPr>
            <w:tcW w:w="9061" w:type="dxa"/>
          </w:tcPr>
          <w:p w14:paraId="0047E54C" w14:textId="467DA4A4" w:rsidR="00F1789A" w:rsidRPr="00995A80" w:rsidRDefault="00F1789A" w:rsidP="003C614B">
            <w:pPr>
              <w:jc w:val="both"/>
              <w:rPr>
                <w:i/>
                <w:sz w:val="20"/>
              </w:rPr>
            </w:pPr>
            <w:r w:rsidRPr="00995A80">
              <w:rPr>
                <w:i/>
                <w:sz w:val="20"/>
              </w:rPr>
              <w:t>P centrum formou dotazníku</w:t>
            </w:r>
            <w:r w:rsidR="00995A80" w:rsidRPr="00995A80">
              <w:rPr>
                <w:i/>
                <w:sz w:val="20"/>
              </w:rPr>
              <w:t xml:space="preserve"> a povídání.</w:t>
            </w:r>
          </w:p>
        </w:tc>
      </w:tr>
      <w:tr w:rsidR="00F1789A" w14:paraId="51FCD791" w14:textId="77777777" w:rsidTr="00995A80">
        <w:tc>
          <w:tcPr>
            <w:tcW w:w="9061" w:type="dxa"/>
          </w:tcPr>
          <w:p w14:paraId="3E4AADDD" w14:textId="09540CE0" w:rsidR="00F1789A" w:rsidRPr="00995A80" w:rsidRDefault="00F1789A" w:rsidP="003C614B">
            <w:pPr>
              <w:jc w:val="both"/>
              <w:rPr>
                <w:i/>
                <w:sz w:val="20"/>
              </w:rPr>
            </w:pPr>
            <w:r w:rsidRPr="00995A80">
              <w:rPr>
                <w:i/>
                <w:sz w:val="20"/>
              </w:rPr>
              <w:t>Návštěva P centra.</w:t>
            </w:r>
          </w:p>
        </w:tc>
      </w:tr>
    </w:tbl>
    <w:p w14:paraId="7C40BC7F" w14:textId="165A2CD7" w:rsidR="00995A80" w:rsidRDefault="00995A80" w:rsidP="003C614B">
      <w:pPr>
        <w:jc w:val="both"/>
      </w:pPr>
    </w:p>
    <w:p w14:paraId="1C76F093" w14:textId="77777777" w:rsidR="00995A80" w:rsidRDefault="00995A80" w:rsidP="003C614B">
      <w:r>
        <w:br w:type="page"/>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62539B" w:rsidRPr="0097127A" w14:paraId="54C96CD2" w14:textId="77777777" w:rsidTr="003F1CF6">
        <w:tc>
          <w:tcPr>
            <w:tcW w:w="4393" w:type="dxa"/>
          </w:tcPr>
          <w:p w14:paraId="07E0149B" w14:textId="4C08E2B2" w:rsidR="0062539B" w:rsidRPr="0097127A" w:rsidRDefault="0062539B" w:rsidP="003C614B">
            <w:pPr>
              <w:spacing w:before="10" w:line="360" w:lineRule="auto"/>
              <w:rPr>
                <w:rFonts w:cs="Times New Roman"/>
                <w:sz w:val="16"/>
                <w:szCs w:val="24"/>
              </w:rPr>
            </w:pPr>
            <w:r>
              <w:rPr>
                <w:rFonts w:cs="Times New Roman"/>
                <w:b/>
                <w:i/>
                <w:sz w:val="16"/>
                <w:szCs w:val="24"/>
              </w:rPr>
              <w:lastRenderedPageBreak/>
              <w:t>Graf č. 21</w:t>
            </w:r>
            <w:r w:rsidRPr="0097127A">
              <w:rPr>
                <w:rFonts w:cs="Times New Roman"/>
                <w:b/>
                <w:i/>
                <w:sz w:val="16"/>
                <w:szCs w:val="24"/>
              </w:rPr>
              <w:t>a:</w:t>
            </w:r>
            <w:r w:rsidRPr="0097127A">
              <w:rPr>
                <w:rFonts w:cs="Times New Roman"/>
                <w:i/>
                <w:sz w:val="16"/>
                <w:szCs w:val="24"/>
              </w:rPr>
              <w:t xml:space="preserve"> Poměr odpovědí k otázce č. 1</w:t>
            </w:r>
            <w:r w:rsidR="00C70482">
              <w:rPr>
                <w:rFonts w:cs="Times New Roman"/>
                <w:i/>
                <w:sz w:val="16"/>
                <w:szCs w:val="24"/>
              </w:rPr>
              <w:t>8</w:t>
            </w:r>
            <w:r w:rsidRPr="0097127A">
              <w:rPr>
                <w:rFonts w:cs="Times New Roman"/>
                <w:i/>
                <w:sz w:val="16"/>
                <w:szCs w:val="24"/>
              </w:rPr>
              <w:t xml:space="preserve"> – dle pohlaví</w:t>
            </w:r>
          </w:p>
        </w:tc>
        <w:tc>
          <w:tcPr>
            <w:tcW w:w="4668" w:type="dxa"/>
          </w:tcPr>
          <w:p w14:paraId="3A832905" w14:textId="11CB7925" w:rsidR="0062539B" w:rsidRPr="0097127A" w:rsidRDefault="0062539B" w:rsidP="003C614B">
            <w:pPr>
              <w:spacing w:before="10" w:line="360" w:lineRule="auto"/>
              <w:rPr>
                <w:rFonts w:cs="Times New Roman"/>
                <w:sz w:val="16"/>
                <w:szCs w:val="24"/>
              </w:rPr>
            </w:pPr>
            <w:r>
              <w:rPr>
                <w:rFonts w:cs="Times New Roman"/>
                <w:b/>
                <w:i/>
                <w:sz w:val="16"/>
                <w:szCs w:val="24"/>
              </w:rPr>
              <w:t>Tabulky č. 21</w:t>
            </w:r>
            <w:r w:rsidR="00995A80">
              <w:rPr>
                <w:rFonts w:cs="Times New Roman"/>
                <w:b/>
                <w:i/>
                <w:sz w:val="16"/>
                <w:szCs w:val="24"/>
              </w:rPr>
              <w:t>b</w:t>
            </w:r>
            <w:r w:rsidRPr="0097127A">
              <w:rPr>
                <w:rFonts w:cs="Times New Roman"/>
                <w:b/>
                <w:i/>
                <w:sz w:val="16"/>
                <w:szCs w:val="24"/>
              </w:rPr>
              <w:t>:</w:t>
            </w:r>
            <w:r w:rsidRPr="0097127A">
              <w:rPr>
                <w:rFonts w:cs="Times New Roman"/>
                <w:i/>
                <w:sz w:val="16"/>
                <w:szCs w:val="24"/>
              </w:rPr>
              <w:t xml:space="preserve"> Výpočty k otázce č. 1</w:t>
            </w:r>
            <w:r w:rsidR="00C70482">
              <w:rPr>
                <w:rFonts w:cs="Times New Roman"/>
                <w:i/>
                <w:sz w:val="16"/>
                <w:szCs w:val="24"/>
              </w:rPr>
              <w:t>8</w:t>
            </w:r>
            <w:r w:rsidRPr="0097127A">
              <w:rPr>
                <w:rFonts w:cs="Times New Roman"/>
                <w:i/>
                <w:sz w:val="16"/>
                <w:szCs w:val="24"/>
              </w:rPr>
              <w:t xml:space="preserve"> – dle pohlaví</w:t>
            </w:r>
          </w:p>
        </w:tc>
      </w:tr>
    </w:tbl>
    <w:p w14:paraId="4E60A37B" w14:textId="5AB11777" w:rsidR="0062539B" w:rsidRDefault="00A8230E" w:rsidP="003C614B">
      <w:r>
        <w:rPr>
          <w:noProof/>
          <w:lang w:eastAsia="cs-CZ"/>
        </w:rPr>
        <w:drawing>
          <wp:anchor distT="0" distB="0" distL="114300" distR="114300" simplePos="0" relativeHeight="251786240" behindDoc="1" locked="0" layoutInCell="1" allowOverlap="1" wp14:anchorId="1E2A775C" wp14:editId="77DEDFF2">
            <wp:simplePos x="0" y="0"/>
            <wp:positionH relativeFrom="column">
              <wp:posOffset>-13335</wp:posOffset>
            </wp:positionH>
            <wp:positionV relativeFrom="paragraph">
              <wp:posOffset>10160</wp:posOffset>
            </wp:positionV>
            <wp:extent cx="2797200" cy="1479600"/>
            <wp:effectExtent l="0" t="0" r="3175" b="6350"/>
            <wp:wrapTight wrapText="bothSides">
              <wp:wrapPolygon edited="0">
                <wp:start x="0" y="0"/>
                <wp:lineTo x="0" y="21415"/>
                <wp:lineTo x="21477" y="21415"/>
                <wp:lineTo x="21477"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97200" cy="1479600"/>
                    </a:xfrm>
                    <a:prstGeom prst="rect">
                      <a:avLst/>
                    </a:prstGeom>
                    <a:noFill/>
                  </pic:spPr>
                </pic:pic>
              </a:graphicData>
            </a:graphic>
            <wp14:sizeRelH relativeFrom="margin">
              <wp14:pctWidth>0</wp14:pctWidth>
            </wp14:sizeRelH>
            <wp14:sizeRelV relativeFrom="margin">
              <wp14:pctHeight>0</wp14:pctHeight>
            </wp14:sizeRelV>
          </wp:anchor>
        </w:drawing>
      </w:r>
      <w:r w:rsidR="0062539B">
        <w:rPr>
          <w:noProof/>
          <w:lang w:eastAsia="cs-CZ"/>
        </w:rPr>
        <w:drawing>
          <wp:anchor distT="0" distB="0" distL="114300" distR="114300" simplePos="0" relativeHeight="251784192" behindDoc="1" locked="0" layoutInCell="1" allowOverlap="1" wp14:anchorId="6973320C" wp14:editId="7B95ADCC">
            <wp:simplePos x="0" y="0"/>
            <wp:positionH relativeFrom="column">
              <wp:posOffset>3049905</wp:posOffset>
            </wp:positionH>
            <wp:positionV relativeFrom="paragraph">
              <wp:posOffset>337820</wp:posOffset>
            </wp:positionV>
            <wp:extent cx="2404745" cy="867410"/>
            <wp:effectExtent l="0" t="0" r="0" b="8890"/>
            <wp:wrapTight wrapText="bothSides">
              <wp:wrapPolygon edited="0">
                <wp:start x="0" y="0"/>
                <wp:lineTo x="0" y="21347"/>
                <wp:lineTo x="21389" y="21347"/>
                <wp:lineTo x="21389"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404745" cy="867410"/>
                    </a:xfrm>
                    <a:prstGeom prst="rect">
                      <a:avLst/>
                    </a:prstGeom>
                  </pic:spPr>
                </pic:pic>
              </a:graphicData>
            </a:graphic>
            <wp14:sizeRelH relativeFrom="page">
              <wp14:pctWidth>0</wp14:pctWidth>
            </wp14:sizeRelH>
            <wp14:sizeRelV relativeFrom="page">
              <wp14:pctHeight>0</wp14:pctHeight>
            </wp14:sizeRelV>
          </wp:anchor>
        </w:drawing>
      </w:r>
    </w:p>
    <w:p w14:paraId="6C6C94CD" w14:textId="1BD1CCF8" w:rsidR="0062539B" w:rsidRPr="00271C49" w:rsidRDefault="0062539B" w:rsidP="003C614B">
      <w:pPr>
        <w:spacing w:before="120" w:line="360" w:lineRule="auto"/>
        <w:ind w:firstLine="357"/>
        <w:rPr>
          <w:sz w:val="19"/>
          <w:szCs w:val="19"/>
        </w:rPr>
      </w:pPr>
    </w:p>
    <w:p w14:paraId="49615972" w14:textId="763A77BB" w:rsidR="0062539B" w:rsidRDefault="00C70482" w:rsidP="003C614B">
      <w:pPr>
        <w:spacing w:before="120" w:line="360" w:lineRule="auto"/>
        <w:ind w:firstLine="357"/>
        <w:jc w:val="both"/>
      </w:pPr>
      <w:r>
        <w:t>Na otázku „</w:t>
      </w:r>
      <w:r w:rsidRPr="00C70482">
        <w:rPr>
          <w:i/>
        </w:rPr>
        <w:t>Napište jak tato aktivita/aktivity probíhala/probíhaly.</w:t>
      </w:r>
      <w:r>
        <w:t>“ dívky i chlapci nejčastěji popisovali, příchod odborníka do třídy</w:t>
      </w:r>
      <w:r w:rsidR="00271C49">
        <w:t xml:space="preserve">, který se věnoval tématu </w:t>
      </w:r>
      <w:r>
        <w:t xml:space="preserve">šikana či kyberšikana – v 68% u dívek a </w:t>
      </w:r>
      <w:r w:rsidR="00271C49">
        <w:t xml:space="preserve">v </w:t>
      </w:r>
      <w:r>
        <w:t xml:space="preserve">65% u chlapců. Méně zastoupenými odpověďmi </w:t>
      </w:r>
      <w:r w:rsidR="00A54ADE">
        <w:t>poté bylo věnování se tématu ve </w:t>
      </w:r>
      <w:r>
        <w:t>škole</w:t>
      </w:r>
      <w:r w:rsidR="00A7029A">
        <w:t xml:space="preserve"> s některým z učitelů</w:t>
      </w:r>
      <w:r>
        <w:t xml:space="preserve"> (16% dívek a 15% chlapců) a </w:t>
      </w:r>
      <w:r w:rsidR="00271C49">
        <w:t xml:space="preserve">také, </w:t>
      </w:r>
      <w:r>
        <w:t>že si to už nepamatují (13% dívek a 10% chlapců).</w:t>
      </w:r>
      <w:r w:rsidR="008D3F80">
        <w:t xml:space="preserve"> Lze tedy říci, že většina žáků byla součástí aktivity v podobě přednášky nějakého odborníka</w:t>
      </w:r>
      <w:r w:rsidR="00271C49">
        <w:t xml:space="preserve"> – z odpovědí vyplynulo, že se </w:t>
      </w:r>
      <w:r w:rsidR="008D3F80">
        <w:t xml:space="preserve">většinou </w:t>
      </w:r>
      <w:r w:rsidR="00271C49">
        <w:t xml:space="preserve">jednalo o </w:t>
      </w:r>
      <w:r w:rsidR="008D3F80">
        <w:t>policist</w:t>
      </w:r>
      <w:r w:rsidR="00271C49">
        <w:t>u</w:t>
      </w:r>
      <w:r w:rsidR="008D3F80">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62539B" w:rsidRPr="0097127A" w14:paraId="4BD76372" w14:textId="77777777" w:rsidTr="003F1CF6">
        <w:tc>
          <w:tcPr>
            <w:tcW w:w="4393" w:type="dxa"/>
          </w:tcPr>
          <w:p w14:paraId="53F97A24" w14:textId="24DD50E2" w:rsidR="0062539B" w:rsidRPr="0097127A" w:rsidRDefault="0062539B" w:rsidP="003C614B">
            <w:pPr>
              <w:spacing w:before="10" w:line="360" w:lineRule="auto"/>
              <w:rPr>
                <w:rFonts w:cs="Times New Roman"/>
                <w:sz w:val="16"/>
                <w:szCs w:val="24"/>
              </w:rPr>
            </w:pPr>
            <w:r>
              <w:rPr>
                <w:rFonts w:cs="Times New Roman"/>
                <w:b/>
                <w:i/>
                <w:sz w:val="16"/>
                <w:szCs w:val="24"/>
              </w:rPr>
              <w:t>Graf č. 21b</w:t>
            </w:r>
            <w:r w:rsidRPr="0097127A">
              <w:rPr>
                <w:rFonts w:cs="Times New Roman"/>
                <w:b/>
                <w:i/>
                <w:sz w:val="16"/>
                <w:szCs w:val="24"/>
              </w:rPr>
              <w:t>:</w:t>
            </w:r>
            <w:r w:rsidRPr="0097127A">
              <w:rPr>
                <w:rFonts w:cs="Times New Roman"/>
                <w:i/>
                <w:sz w:val="16"/>
                <w:szCs w:val="24"/>
              </w:rPr>
              <w:t xml:space="preserve"> Poměr odpovědí k otázce č. 1</w:t>
            </w:r>
            <w:r w:rsidR="00C70482">
              <w:rPr>
                <w:rFonts w:cs="Times New Roman"/>
                <w:i/>
                <w:sz w:val="16"/>
                <w:szCs w:val="24"/>
              </w:rPr>
              <w:t>8</w:t>
            </w:r>
            <w:r w:rsidRPr="0097127A">
              <w:rPr>
                <w:rFonts w:cs="Times New Roman"/>
                <w:i/>
                <w:sz w:val="16"/>
                <w:szCs w:val="24"/>
              </w:rPr>
              <w:t xml:space="preserve"> – dle </w:t>
            </w:r>
            <w:r>
              <w:rPr>
                <w:rFonts w:cs="Times New Roman"/>
                <w:i/>
                <w:sz w:val="16"/>
                <w:szCs w:val="24"/>
              </w:rPr>
              <w:t>školy</w:t>
            </w:r>
          </w:p>
        </w:tc>
        <w:tc>
          <w:tcPr>
            <w:tcW w:w="4668" w:type="dxa"/>
          </w:tcPr>
          <w:p w14:paraId="24CF9D6F" w14:textId="1C7DA2AB" w:rsidR="0062539B" w:rsidRPr="0097127A" w:rsidRDefault="0062539B" w:rsidP="003C614B">
            <w:pPr>
              <w:spacing w:before="10" w:line="360" w:lineRule="auto"/>
              <w:rPr>
                <w:rFonts w:cs="Times New Roman"/>
                <w:sz w:val="16"/>
                <w:szCs w:val="24"/>
              </w:rPr>
            </w:pPr>
            <w:r>
              <w:rPr>
                <w:rFonts w:cs="Times New Roman"/>
                <w:b/>
                <w:i/>
                <w:sz w:val="16"/>
                <w:szCs w:val="24"/>
              </w:rPr>
              <w:t>Tabulky č. 21</w:t>
            </w:r>
            <w:r w:rsidR="00995A80">
              <w:rPr>
                <w:rFonts w:cs="Times New Roman"/>
                <w:b/>
                <w:i/>
                <w:sz w:val="16"/>
                <w:szCs w:val="24"/>
              </w:rPr>
              <w:t>c</w:t>
            </w:r>
            <w:r w:rsidRPr="0097127A">
              <w:rPr>
                <w:rFonts w:cs="Times New Roman"/>
                <w:b/>
                <w:i/>
                <w:sz w:val="16"/>
                <w:szCs w:val="24"/>
              </w:rPr>
              <w:t>:</w:t>
            </w:r>
            <w:r w:rsidRPr="0097127A">
              <w:rPr>
                <w:rFonts w:cs="Times New Roman"/>
                <w:i/>
                <w:sz w:val="16"/>
                <w:szCs w:val="24"/>
              </w:rPr>
              <w:t xml:space="preserve"> Výp</w:t>
            </w:r>
            <w:r>
              <w:rPr>
                <w:rFonts w:cs="Times New Roman"/>
                <w:i/>
                <w:sz w:val="16"/>
                <w:szCs w:val="24"/>
              </w:rPr>
              <w:t>očty k otázce č. 1</w:t>
            </w:r>
            <w:r w:rsidR="00C70482">
              <w:rPr>
                <w:rFonts w:cs="Times New Roman"/>
                <w:i/>
                <w:sz w:val="16"/>
                <w:szCs w:val="24"/>
              </w:rPr>
              <w:t>8</w:t>
            </w:r>
            <w:r>
              <w:rPr>
                <w:rFonts w:cs="Times New Roman"/>
                <w:i/>
                <w:sz w:val="16"/>
                <w:szCs w:val="24"/>
              </w:rPr>
              <w:t xml:space="preserve"> – dle školy</w:t>
            </w:r>
          </w:p>
        </w:tc>
      </w:tr>
    </w:tbl>
    <w:p w14:paraId="7CC7BCC9" w14:textId="25BEDCC3" w:rsidR="0062539B" w:rsidRDefault="00A8230E" w:rsidP="003C614B">
      <w:r>
        <w:rPr>
          <w:noProof/>
          <w:lang w:eastAsia="cs-CZ"/>
        </w:rPr>
        <w:drawing>
          <wp:anchor distT="0" distB="0" distL="114300" distR="114300" simplePos="0" relativeHeight="251787264" behindDoc="1" locked="0" layoutInCell="1" allowOverlap="1" wp14:anchorId="24647E77" wp14:editId="51275356">
            <wp:simplePos x="0" y="0"/>
            <wp:positionH relativeFrom="margin">
              <wp:align>left</wp:align>
            </wp:positionH>
            <wp:positionV relativeFrom="paragraph">
              <wp:posOffset>9525</wp:posOffset>
            </wp:positionV>
            <wp:extent cx="2797200" cy="1684800"/>
            <wp:effectExtent l="0" t="0" r="3175" b="0"/>
            <wp:wrapTight wrapText="bothSides">
              <wp:wrapPolygon edited="0">
                <wp:start x="0" y="0"/>
                <wp:lineTo x="0" y="21250"/>
                <wp:lineTo x="21477" y="21250"/>
                <wp:lineTo x="21477"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97200" cy="1684800"/>
                    </a:xfrm>
                    <a:prstGeom prst="rect">
                      <a:avLst/>
                    </a:prstGeom>
                    <a:noFill/>
                  </pic:spPr>
                </pic:pic>
              </a:graphicData>
            </a:graphic>
            <wp14:sizeRelH relativeFrom="margin">
              <wp14:pctWidth>0</wp14:pctWidth>
            </wp14:sizeRelH>
            <wp14:sizeRelV relativeFrom="margin">
              <wp14:pctHeight>0</wp14:pctHeight>
            </wp14:sizeRelV>
          </wp:anchor>
        </w:drawing>
      </w:r>
      <w:r w:rsidR="0062539B">
        <w:rPr>
          <w:noProof/>
          <w:lang w:eastAsia="cs-CZ"/>
        </w:rPr>
        <w:drawing>
          <wp:anchor distT="0" distB="0" distL="114300" distR="114300" simplePos="0" relativeHeight="251785216" behindDoc="1" locked="0" layoutInCell="1" allowOverlap="1" wp14:anchorId="6B6C62E3" wp14:editId="22D1D9CB">
            <wp:simplePos x="0" y="0"/>
            <wp:positionH relativeFrom="column">
              <wp:posOffset>2799080</wp:posOffset>
            </wp:positionH>
            <wp:positionV relativeFrom="paragraph">
              <wp:posOffset>422910</wp:posOffset>
            </wp:positionV>
            <wp:extent cx="2966400" cy="820800"/>
            <wp:effectExtent l="0" t="0" r="5715" b="0"/>
            <wp:wrapTight wrapText="bothSides">
              <wp:wrapPolygon edited="0">
                <wp:start x="0" y="0"/>
                <wp:lineTo x="0" y="21065"/>
                <wp:lineTo x="21503" y="21065"/>
                <wp:lineTo x="21503"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966400" cy="820800"/>
                    </a:xfrm>
                    <a:prstGeom prst="rect">
                      <a:avLst/>
                    </a:prstGeom>
                  </pic:spPr>
                </pic:pic>
              </a:graphicData>
            </a:graphic>
            <wp14:sizeRelH relativeFrom="page">
              <wp14:pctWidth>0</wp14:pctWidth>
            </wp14:sizeRelH>
            <wp14:sizeRelV relativeFrom="page">
              <wp14:pctHeight>0</wp14:pctHeight>
            </wp14:sizeRelV>
          </wp:anchor>
        </w:drawing>
      </w:r>
    </w:p>
    <w:p w14:paraId="15A26694" w14:textId="0DC3A5DE" w:rsidR="0062539B" w:rsidRPr="00271C49" w:rsidRDefault="0062539B" w:rsidP="003C614B">
      <w:pPr>
        <w:rPr>
          <w:sz w:val="19"/>
          <w:szCs w:val="19"/>
        </w:rPr>
      </w:pPr>
    </w:p>
    <w:p w14:paraId="1246037A" w14:textId="38CB01DF" w:rsidR="0062539B" w:rsidRDefault="0062539B" w:rsidP="003C614B">
      <w:pPr>
        <w:ind w:firstLine="357"/>
      </w:pPr>
    </w:p>
    <w:p w14:paraId="5B7D9B3C" w14:textId="2ACA3FD4" w:rsidR="00F336C4" w:rsidRDefault="00C70482" w:rsidP="003C614B">
      <w:pPr>
        <w:spacing w:before="120" w:line="360" w:lineRule="auto"/>
        <w:ind w:firstLine="357"/>
        <w:jc w:val="both"/>
      </w:pPr>
      <w:r>
        <w:t>U respondentů rozdělených dle škol byla nejčastěji pop</w:t>
      </w:r>
      <w:r w:rsidR="00F336C4">
        <w:t>isovaná aktivita stejná, jako u </w:t>
      </w:r>
      <w:r>
        <w:t>dělení dle pohlaví</w:t>
      </w:r>
      <w:r w:rsidR="00F336C4">
        <w:t>, tedy</w:t>
      </w:r>
      <w:r>
        <w:t xml:space="preserve">, že do třídy přišel odborník, který se s nimi věnoval </w:t>
      </w:r>
      <w:r w:rsidR="00F336C4">
        <w:t xml:space="preserve">předmětnému </w:t>
      </w:r>
      <w:r>
        <w:t>tématu</w:t>
      </w:r>
      <w:r w:rsidR="00F336C4">
        <w:t xml:space="preserve"> -</w:t>
      </w:r>
      <w:r>
        <w:t xml:space="preserve"> takto odpovědělo </w:t>
      </w:r>
      <w:r w:rsidR="00A7029A">
        <w:t>58% respondentů ze ZŠ Svatoplukova, 85% respondentů ze ZŠ Dr. Hrubého a 67% respondentů ze ZŠ nám. Svobody. Dále žáci ze ZŠ Svatoplukova (23%) a žáci ze ZŠ Dr. Hrubého (15%) odpovídali, že na toto téma diskutují ve škole společ</w:t>
      </w:r>
      <w:r w:rsidR="00A54ADE">
        <w:t>ně s některým z učitelů a </w:t>
      </w:r>
      <w:r w:rsidR="00A7029A">
        <w:t>respondenti ze ZŠ Svatoplukova (8%) a respondenti ze ZŠ nám. Svobody (33%) odpovídali, že si již tuto aktivitu nepamatují. Někteří žáci ze ZŠ Svatopl</w:t>
      </w:r>
      <w:r w:rsidR="00A54ADE">
        <w:t>ukova (12%) také odpovídali, že </w:t>
      </w:r>
      <w:r w:rsidR="00A7029A">
        <w:t>navštívili P-centrum. Ta</w:t>
      </w:r>
      <w:r w:rsidR="00F336C4">
        <w:t>t</w:t>
      </w:r>
      <w:r w:rsidR="00A7029A">
        <w:t>o odpověď se však u některých z nich vyskytla</w:t>
      </w:r>
      <w:r w:rsidR="008D3F80">
        <w:t xml:space="preserve"> již na předchozí otázku v možnosti „</w:t>
      </w:r>
      <w:r w:rsidR="008D3F80" w:rsidRPr="008D3F80">
        <w:rPr>
          <w:i/>
        </w:rPr>
        <w:t>Jiné</w:t>
      </w:r>
      <w:r w:rsidR="008D3F80">
        <w:t>“.</w:t>
      </w:r>
    </w:p>
    <w:p w14:paraId="0311B7F3" w14:textId="2100F199" w:rsidR="0062539B" w:rsidRDefault="008D3F80" w:rsidP="003C614B">
      <w:pPr>
        <w:spacing w:before="120" w:line="360" w:lineRule="auto"/>
        <w:ind w:firstLine="357"/>
        <w:jc w:val="both"/>
      </w:pPr>
      <w:r>
        <w:t>Lze tedy říci, že na většině škol je hlavní aktivitou</w:t>
      </w:r>
      <w:r w:rsidR="000C1A68">
        <w:t>,</w:t>
      </w:r>
      <w:r>
        <w:t xml:space="preserve"> týkající se této problematiky</w:t>
      </w:r>
      <w:r w:rsidR="000C1A68">
        <w:t>,</w:t>
      </w:r>
      <w:r>
        <w:t xml:space="preserve"> přednáška odborníka.</w:t>
      </w:r>
    </w:p>
    <w:p w14:paraId="7CA6CE95" w14:textId="53C90F55" w:rsidR="00EC6E99" w:rsidRDefault="00EC6E99" w:rsidP="003C614B">
      <w:pPr>
        <w:ind w:firstLine="357"/>
      </w:pPr>
      <w:r>
        <w:br w:type="page"/>
      </w:r>
    </w:p>
    <w:p w14:paraId="6E5E1544" w14:textId="2393B38B" w:rsidR="00EC6E99" w:rsidRPr="00EC6E99" w:rsidRDefault="007D1A8C" w:rsidP="003C614B">
      <w:pPr>
        <w:pStyle w:val="Nadpis4"/>
        <w:ind w:left="357"/>
      </w:pPr>
      <w:bookmarkStart w:id="67" w:name="_Toc70860679"/>
      <w:proofErr w:type="gramStart"/>
      <w:r>
        <w:lastRenderedPageBreak/>
        <w:t>5</w:t>
      </w:r>
      <w:r w:rsidR="00372DDE">
        <w:t>.10</w:t>
      </w:r>
      <w:r w:rsidR="00EC6E99" w:rsidRPr="00EC6E99">
        <w:t>.19</w:t>
      </w:r>
      <w:proofErr w:type="gramEnd"/>
      <w:r w:rsidR="00EC6E99" w:rsidRPr="00EC6E99">
        <w:tab/>
        <w:t>Otázka č. 19 - Kde byste hledali pomoc (Organizace)?</w:t>
      </w:r>
      <w:bookmarkEnd w:id="67"/>
    </w:p>
    <w:p w14:paraId="27BA7578" w14:textId="08014137" w:rsidR="00EC6E99" w:rsidRDefault="00EC6E99" w:rsidP="003C614B"/>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EC6E99" w:rsidRPr="0097127A" w14:paraId="71CCCF12" w14:textId="77777777" w:rsidTr="003F1CF6">
        <w:tc>
          <w:tcPr>
            <w:tcW w:w="4393" w:type="dxa"/>
          </w:tcPr>
          <w:p w14:paraId="367E1F1A" w14:textId="53EBFA0D" w:rsidR="00EC6E99" w:rsidRPr="0097127A" w:rsidRDefault="0062539B" w:rsidP="003C614B">
            <w:pPr>
              <w:spacing w:before="10" w:line="360" w:lineRule="auto"/>
              <w:rPr>
                <w:rFonts w:cs="Times New Roman"/>
                <w:sz w:val="16"/>
                <w:szCs w:val="24"/>
              </w:rPr>
            </w:pPr>
            <w:r>
              <w:rPr>
                <w:rFonts w:cs="Times New Roman"/>
                <w:b/>
                <w:i/>
                <w:sz w:val="16"/>
                <w:szCs w:val="24"/>
              </w:rPr>
              <w:t>Graf č. 22</w:t>
            </w:r>
            <w:r w:rsidR="00EC6E99" w:rsidRPr="0097127A">
              <w:rPr>
                <w:rFonts w:cs="Times New Roman"/>
                <w:b/>
                <w:i/>
                <w:sz w:val="16"/>
                <w:szCs w:val="24"/>
              </w:rPr>
              <w:t>a:</w:t>
            </w:r>
            <w:r w:rsidR="00EC6E99" w:rsidRPr="0097127A">
              <w:rPr>
                <w:rFonts w:cs="Times New Roman"/>
                <w:i/>
                <w:sz w:val="16"/>
                <w:szCs w:val="24"/>
              </w:rPr>
              <w:t xml:space="preserve"> Poměr odpovědí k otázce č. 1</w:t>
            </w:r>
            <w:r w:rsidR="00C409C6">
              <w:rPr>
                <w:rFonts w:cs="Times New Roman"/>
                <w:i/>
                <w:sz w:val="16"/>
                <w:szCs w:val="24"/>
              </w:rPr>
              <w:t>9</w:t>
            </w:r>
            <w:r w:rsidR="00EC6E99" w:rsidRPr="0097127A">
              <w:rPr>
                <w:rFonts w:cs="Times New Roman"/>
                <w:i/>
                <w:sz w:val="16"/>
                <w:szCs w:val="24"/>
              </w:rPr>
              <w:t xml:space="preserve"> – dle pohlaví</w:t>
            </w:r>
          </w:p>
        </w:tc>
        <w:tc>
          <w:tcPr>
            <w:tcW w:w="4668" w:type="dxa"/>
          </w:tcPr>
          <w:p w14:paraId="1F7BF759" w14:textId="456157F0" w:rsidR="00EC6E99" w:rsidRPr="0097127A" w:rsidRDefault="0062539B" w:rsidP="003C614B">
            <w:pPr>
              <w:spacing w:before="10" w:line="360" w:lineRule="auto"/>
              <w:rPr>
                <w:rFonts w:cs="Times New Roman"/>
                <w:sz w:val="16"/>
                <w:szCs w:val="24"/>
              </w:rPr>
            </w:pPr>
            <w:r>
              <w:rPr>
                <w:rFonts w:cs="Times New Roman"/>
                <w:b/>
                <w:i/>
                <w:sz w:val="16"/>
                <w:szCs w:val="24"/>
              </w:rPr>
              <w:t>Tabulky č. 22</w:t>
            </w:r>
            <w:r w:rsidR="00EC6E99" w:rsidRPr="0097127A">
              <w:rPr>
                <w:rFonts w:cs="Times New Roman"/>
                <w:b/>
                <w:i/>
                <w:sz w:val="16"/>
                <w:szCs w:val="24"/>
              </w:rPr>
              <w:t>a:</w:t>
            </w:r>
            <w:r w:rsidR="00EC6E99" w:rsidRPr="0097127A">
              <w:rPr>
                <w:rFonts w:cs="Times New Roman"/>
                <w:i/>
                <w:sz w:val="16"/>
                <w:szCs w:val="24"/>
              </w:rPr>
              <w:t xml:space="preserve"> Výpočty k otázce č. 1</w:t>
            </w:r>
            <w:r w:rsidR="00C409C6">
              <w:rPr>
                <w:rFonts w:cs="Times New Roman"/>
                <w:i/>
                <w:sz w:val="16"/>
                <w:szCs w:val="24"/>
              </w:rPr>
              <w:t>9</w:t>
            </w:r>
            <w:r w:rsidR="00EC6E99" w:rsidRPr="0097127A">
              <w:rPr>
                <w:rFonts w:cs="Times New Roman"/>
                <w:i/>
                <w:sz w:val="16"/>
                <w:szCs w:val="24"/>
              </w:rPr>
              <w:t xml:space="preserve"> – dle pohlaví</w:t>
            </w:r>
          </w:p>
        </w:tc>
      </w:tr>
    </w:tbl>
    <w:p w14:paraId="2EAE3A91" w14:textId="28C7DE02" w:rsidR="00EC6E99" w:rsidRDefault="00EC6E99" w:rsidP="003C614B">
      <w:r>
        <w:rPr>
          <w:noProof/>
          <w:lang w:eastAsia="cs-CZ"/>
        </w:rPr>
        <w:drawing>
          <wp:anchor distT="0" distB="0" distL="114300" distR="114300" simplePos="0" relativeHeight="251735040" behindDoc="1" locked="0" layoutInCell="1" allowOverlap="1" wp14:anchorId="5A5F6A19" wp14:editId="01E22713">
            <wp:simplePos x="0" y="0"/>
            <wp:positionH relativeFrom="column">
              <wp:posOffset>3810</wp:posOffset>
            </wp:positionH>
            <wp:positionV relativeFrom="paragraph">
              <wp:posOffset>7620</wp:posOffset>
            </wp:positionV>
            <wp:extent cx="2797200" cy="1573200"/>
            <wp:effectExtent l="0" t="0" r="3175" b="8255"/>
            <wp:wrapTight wrapText="bothSides">
              <wp:wrapPolygon edited="0">
                <wp:start x="0" y="0"/>
                <wp:lineTo x="0" y="21452"/>
                <wp:lineTo x="21477" y="21452"/>
                <wp:lineTo x="21477" y="0"/>
                <wp:lineTo x="0" y="0"/>
              </wp:wrapPolygon>
            </wp:wrapTight>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97200" cy="1573200"/>
                    </a:xfrm>
                    <a:prstGeom prst="rect">
                      <a:avLst/>
                    </a:prstGeom>
                    <a:noFill/>
                  </pic:spPr>
                </pic:pic>
              </a:graphicData>
            </a:graphic>
            <wp14:sizeRelH relativeFrom="margin">
              <wp14:pctWidth>0</wp14:pctWidth>
            </wp14:sizeRelH>
            <wp14:sizeRelV relativeFrom="margin">
              <wp14:pctHeight>0</wp14:pctHeight>
            </wp14:sizeRelV>
          </wp:anchor>
        </w:drawing>
      </w:r>
    </w:p>
    <w:p w14:paraId="6D09A29E" w14:textId="0B605911" w:rsidR="00EC6E99" w:rsidRDefault="00C43A41" w:rsidP="003C614B">
      <w:r>
        <w:rPr>
          <w:noProof/>
          <w:lang w:eastAsia="cs-CZ"/>
        </w:rPr>
        <w:drawing>
          <wp:anchor distT="0" distB="0" distL="114300" distR="114300" simplePos="0" relativeHeight="251778048" behindDoc="1" locked="0" layoutInCell="1" allowOverlap="1" wp14:anchorId="084C559D" wp14:editId="668940E5">
            <wp:simplePos x="0" y="0"/>
            <wp:positionH relativeFrom="column">
              <wp:posOffset>2999163</wp:posOffset>
            </wp:positionH>
            <wp:positionV relativeFrom="paragraph">
              <wp:posOffset>6985</wp:posOffset>
            </wp:positionV>
            <wp:extent cx="2404800" cy="972000"/>
            <wp:effectExtent l="0" t="0" r="0" b="0"/>
            <wp:wrapTight wrapText="bothSides">
              <wp:wrapPolygon edited="0">
                <wp:start x="0" y="0"/>
                <wp:lineTo x="0" y="21176"/>
                <wp:lineTo x="21389" y="21176"/>
                <wp:lineTo x="21389" y="0"/>
                <wp:lineTo x="0" y="0"/>
              </wp:wrapPolygon>
            </wp:wrapTight>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404800" cy="972000"/>
                    </a:xfrm>
                    <a:prstGeom prst="rect">
                      <a:avLst/>
                    </a:prstGeom>
                  </pic:spPr>
                </pic:pic>
              </a:graphicData>
            </a:graphic>
            <wp14:sizeRelH relativeFrom="margin">
              <wp14:pctWidth>0</wp14:pctWidth>
            </wp14:sizeRelH>
            <wp14:sizeRelV relativeFrom="margin">
              <wp14:pctHeight>0</wp14:pctHeight>
            </wp14:sizeRelV>
          </wp:anchor>
        </w:drawing>
      </w:r>
    </w:p>
    <w:p w14:paraId="25B06E5A" w14:textId="4090BAF0" w:rsidR="00EC6E99" w:rsidRDefault="00EC6E99" w:rsidP="003C614B"/>
    <w:p w14:paraId="7C863C59" w14:textId="6B2B3764" w:rsidR="00EC6E99" w:rsidRDefault="00EC6E99" w:rsidP="003C614B"/>
    <w:p w14:paraId="44C61160" w14:textId="131AA624" w:rsidR="00EC6E99" w:rsidRDefault="00EC6E99" w:rsidP="003C614B"/>
    <w:p w14:paraId="756AADB0" w14:textId="2AD99A6B" w:rsidR="00EC6E99" w:rsidRPr="00F336C4" w:rsidRDefault="00EC6E99" w:rsidP="003C614B">
      <w:pPr>
        <w:ind w:firstLine="357"/>
        <w:rPr>
          <w:sz w:val="14"/>
        </w:rPr>
      </w:pPr>
    </w:p>
    <w:p w14:paraId="1EFD32D4" w14:textId="66EDF57E" w:rsidR="00F336C4" w:rsidRDefault="003553B5" w:rsidP="003C614B">
      <w:pPr>
        <w:spacing w:before="120" w:line="360" w:lineRule="auto"/>
        <w:ind w:firstLine="357"/>
        <w:jc w:val="both"/>
      </w:pPr>
      <w:r>
        <w:t>Na otázku „</w:t>
      </w:r>
      <w:r w:rsidRPr="0005186F">
        <w:rPr>
          <w:i/>
        </w:rPr>
        <w:t>Kde byste hledali pomoc?</w:t>
      </w:r>
      <w:r>
        <w:t xml:space="preserve">“ odpovědělo nejvíce dívek </w:t>
      </w:r>
      <w:r w:rsidR="00F336C4">
        <w:t xml:space="preserve">odpověď </w:t>
      </w:r>
      <w:r>
        <w:t>„</w:t>
      </w:r>
      <w:r w:rsidRPr="0005186F">
        <w:rPr>
          <w:i/>
        </w:rPr>
        <w:t>Linka bezpečí</w:t>
      </w:r>
      <w:r>
        <w:t xml:space="preserve">“ (52%) a </w:t>
      </w:r>
      <w:r w:rsidR="00F336C4">
        <w:t xml:space="preserve">odpověď </w:t>
      </w:r>
      <w:r>
        <w:t>„</w:t>
      </w:r>
      <w:r w:rsidRPr="0005186F">
        <w:rPr>
          <w:i/>
        </w:rPr>
        <w:t>Nevím</w:t>
      </w:r>
      <w:r>
        <w:t>“ (19%). Chlapci nejčastěji odpovídali „</w:t>
      </w:r>
      <w:r w:rsidRPr="0005186F">
        <w:rPr>
          <w:i/>
        </w:rPr>
        <w:t>Linka bezpečí</w:t>
      </w:r>
      <w:r>
        <w:t>“ (31%), „</w:t>
      </w:r>
      <w:r w:rsidR="00A54ADE">
        <w:rPr>
          <w:i/>
        </w:rPr>
        <w:t>V </w:t>
      </w:r>
      <w:r w:rsidRPr="0005186F">
        <w:rPr>
          <w:i/>
        </w:rPr>
        <w:t>online poradnách na internetu</w:t>
      </w:r>
      <w:r>
        <w:t>“ (24) a „</w:t>
      </w:r>
      <w:r w:rsidRPr="0005186F">
        <w:rPr>
          <w:i/>
        </w:rPr>
        <w:t>Nevím</w:t>
      </w:r>
      <w:r w:rsidR="00F336C4">
        <w:t xml:space="preserve">“ (22%). </w:t>
      </w:r>
    </w:p>
    <w:p w14:paraId="2797AFA5" w14:textId="7293C089" w:rsidR="00C43A41" w:rsidRDefault="003553B5" w:rsidP="003C614B">
      <w:pPr>
        <w:spacing w:before="120" w:line="360" w:lineRule="auto"/>
        <w:ind w:firstLine="357"/>
        <w:jc w:val="both"/>
      </w:pPr>
      <w:r>
        <w:t>Nej</w:t>
      </w:r>
      <w:r w:rsidR="00F336C4">
        <w:t xml:space="preserve">častěji </w:t>
      </w:r>
      <w:r>
        <w:t>se tedy žáci shodli, že by se obrátili na Linku bezpečí.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EC6E99" w:rsidRPr="0097127A" w14:paraId="665E54C7" w14:textId="77777777" w:rsidTr="003F1CF6">
        <w:tc>
          <w:tcPr>
            <w:tcW w:w="4393" w:type="dxa"/>
          </w:tcPr>
          <w:p w14:paraId="18962151" w14:textId="72281874" w:rsidR="00EC6E99" w:rsidRPr="0097127A" w:rsidRDefault="0062539B" w:rsidP="003C614B">
            <w:pPr>
              <w:spacing w:before="10" w:line="360" w:lineRule="auto"/>
              <w:rPr>
                <w:rFonts w:cs="Times New Roman"/>
                <w:sz w:val="16"/>
                <w:szCs w:val="24"/>
              </w:rPr>
            </w:pPr>
            <w:r>
              <w:rPr>
                <w:rFonts w:cs="Times New Roman"/>
                <w:b/>
                <w:i/>
                <w:sz w:val="16"/>
                <w:szCs w:val="24"/>
              </w:rPr>
              <w:t>Graf č. 22</w:t>
            </w:r>
            <w:r w:rsidR="00EC6E99">
              <w:rPr>
                <w:rFonts w:cs="Times New Roman"/>
                <w:b/>
                <w:i/>
                <w:sz w:val="16"/>
                <w:szCs w:val="24"/>
              </w:rPr>
              <w:t>b</w:t>
            </w:r>
            <w:r w:rsidR="00EC6E99" w:rsidRPr="0097127A">
              <w:rPr>
                <w:rFonts w:cs="Times New Roman"/>
                <w:b/>
                <w:i/>
                <w:sz w:val="16"/>
                <w:szCs w:val="24"/>
              </w:rPr>
              <w:t>:</w:t>
            </w:r>
            <w:r w:rsidR="00EC6E99" w:rsidRPr="0097127A">
              <w:rPr>
                <w:rFonts w:cs="Times New Roman"/>
                <w:i/>
                <w:sz w:val="16"/>
                <w:szCs w:val="24"/>
              </w:rPr>
              <w:t xml:space="preserve"> Poměr odpovědí k otázce č. 1</w:t>
            </w:r>
            <w:r w:rsidR="00C409C6">
              <w:rPr>
                <w:rFonts w:cs="Times New Roman"/>
                <w:i/>
                <w:sz w:val="16"/>
                <w:szCs w:val="24"/>
              </w:rPr>
              <w:t>9</w:t>
            </w:r>
            <w:r w:rsidR="00EC6E99" w:rsidRPr="0097127A">
              <w:rPr>
                <w:rFonts w:cs="Times New Roman"/>
                <w:i/>
                <w:sz w:val="16"/>
                <w:szCs w:val="24"/>
              </w:rPr>
              <w:t xml:space="preserve"> – dle </w:t>
            </w:r>
            <w:r w:rsidR="00EC6E99">
              <w:rPr>
                <w:rFonts w:cs="Times New Roman"/>
                <w:i/>
                <w:sz w:val="16"/>
                <w:szCs w:val="24"/>
              </w:rPr>
              <w:t>školy</w:t>
            </w:r>
          </w:p>
        </w:tc>
        <w:tc>
          <w:tcPr>
            <w:tcW w:w="4668" w:type="dxa"/>
          </w:tcPr>
          <w:p w14:paraId="5288D4F3" w14:textId="17619C11" w:rsidR="00EC6E99" w:rsidRPr="0097127A" w:rsidRDefault="0062539B" w:rsidP="003C614B">
            <w:pPr>
              <w:spacing w:before="10" w:line="360" w:lineRule="auto"/>
              <w:rPr>
                <w:rFonts w:cs="Times New Roman"/>
                <w:sz w:val="16"/>
                <w:szCs w:val="24"/>
              </w:rPr>
            </w:pPr>
            <w:r>
              <w:rPr>
                <w:rFonts w:cs="Times New Roman"/>
                <w:b/>
                <w:i/>
                <w:sz w:val="16"/>
                <w:szCs w:val="24"/>
              </w:rPr>
              <w:t>Tabulky č. 22</w:t>
            </w:r>
            <w:r w:rsidR="00EC6E99">
              <w:rPr>
                <w:rFonts w:cs="Times New Roman"/>
                <w:b/>
                <w:i/>
                <w:sz w:val="16"/>
                <w:szCs w:val="24"/>
              </w:rPr>
              <w:t>b</w:t>
            </w:r>
            <w:r w:rsidR="00EC6E99" w:rsidRPr="0097127A">
              <w:rPr>
                <w:rFonts w:cs="Times New Roman"/>
                <w:b/>
                <w:i/>
                <w:sz w:val="16"/>
                <w:szCs w:val="24"/>
              </w:rPr>
              <w:t>:</w:t>
            </w:r>
            <w:r w:rsidR="00EC6E99" w:rsidRPr="0097127A">
              <w:rPr>
                <w:rFonts w:cs="Times New Roman"/>
                <w:i/>
                <w:sz w:val="16"/>
                <w:szCs w:val="24"/>
              </w:rPr>
              <w:t xml:space="preserve"> Výp</w:t>
            </w:r>
            <w:r w:rsidR="00EC6E99">
              <w:rPr>
                <w:rFonts w:cs="Times New Roman"/>
                <w:i/>
                <w:sz w:val="16"/>
                <w:szCs w:val="24"/>
              </w:rPr>
              <w:t>očty k otázce č. 1</w:t>
            </w:r>
            <w:r w:rsidR="00C409C6">
              <w:rPr>
                <w:rFonts w:cs="Times New Roman"/>
                <w:i/>
                <w:sz w:val="16"/>
                <w:szCs w:val="24"/>
              </w:rPr>
              <w:t>9</w:t>
            </w:r>
            <w:r w:rsidR="00EC6E99">
              <w:rPr>
                <w:rFonts w:cs="Times New Roman"/>
                <w:i/>
                <w:sz w:val="16"/>
                <w:szCs w:val="24"/>
              </w:rPr>
              <w:t xml:space="preserve"> – dle školy</w:t>
            </w:r>
          </w:p>
        </w:tc>
      </w:tr>
    </w:tbl>
    <w:p w14:paraId="2C33D0D1" w14:textId="149386D6" w:rsidR="00EC6E99" w:rsidRDefault="00C43A41" w:rsidP="003C614B">
      <w:r>
        <w:rPr>
          <w:noProof/>
          <w:lang w:eastAsia="cs-CZ"/>
        </w:rPr>
        <w:drawing>
          <wp:anchor distT="0" distB="0" distL="114300" distR="114300" simplePos="0" relativeHeight="251779072" behindDoc="1" locked="0" layoutInCell="1" allowOverlap="1" wp14:anchorId="5687A386" wp14:editId="668402EA">
            <wp:simplePos x="0" y="0"/>
            <wp:positionH relativeFrom="column">
              <wp:posOffset>2804102</wp:posOffset>
            </wp:positionH>
            <wp:positionV relativeFrom="paragraph">
              <wp:posOffset>368300</wp:posOffset>
            </wp:positionV>
            <wp:extent cx="2966400" cy="939600"/>
            <wp:effectExtent l="0" t="0" r="5715" b="0"/>
            <wp:wrapTight wrapText="bothSides">
              <wp:wrapPolygon edited="0">
                <wp:start x="0" y="0"/>
                <wp:lineTo x="0" y="21030"/>
                <wp:lineTo x="21503" y="21030"/>
                <wp:lineTo x="2150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966400" cy="939600"/>
                    </a:xfrm>
                    <a:prstGeom prst="rect">
                      <a:avLst/>
                    </a:prstGeom>
                  </pic:spPr>
                </pic:pic>
              </a:graphicData>
            </a:graphic>
            <wp14:sizeRelH relativeFrom="margin">
              <wp14:pctWidth>0</wp14:pctWidth>
            </wp14:sizeRelH>
            <wp14:sizeRelV relativeFrom="margin">
              <wp14:pctHeight>0</wp14:pctHeight>
            </wp14:sizeRelV>
          </wp:anchor>
        </w:drawing>
      </w:r>
      <w:r w:rsidR="00EC6E99">
        <w:rPr>
          <w:noProof/>
          <w:lang w:eastAsia="cs-CZ"/>
        </w:rPr>
        <w:drawing>
          <wp:anchor distT="0" distB="0" distL="114300" distR="114300" simplePos="0" relativeHeight="251737088" behindDoc="1" locked="0" layoutInCell="1" allowOverlap="1" wp14:anchorId="20423688" wp14:editId="08C157DD">
            <wp:simplePos x="0" y="0"/>
            <wp:positionH relativeFrom="column">
              <wp:posOffset>3810</wp:posOffset>
            </wp:positionH>
            <wp:positionV relativeFrom="paragraph">
              <wp:posOffset>11430</wp:posOffset>
            </wp:positionV>
            <wp:extent cx="2797200" cy="1778400"/>
            <wp:effectExtent l="0" t="0" r="3175" b="0"/>
            <wp:wrapTight wrapText="bothSides">
              <wp:wrapPolygon edited="0">
                <wp:start x="0" y="0"/>
                <wp:lineTo x="0" y="21291"/>
                <wp:lineTo x="21477" y="21291"/>
                <wp:lineTo x="21477" y="0"/>
                <wp:lineTo x="0" y="0"/>
              </wp:wrapPolygon>
            </wp:wrapTight>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97200" cy="1778400"/>
                    </a:xfrm>
                    <a:prstGeom prst="rect">
                      <a:avLst/>
                    </a:prstGeom>
                    <a:noFill/>
                  </pic:spPr>
                </pic:pic>
              </a:graphicData>
            </a:graphic>
            <wp14:sizeRelH relativeFrom="margin">
              <wp14:pctWidth>0</wp14:pctWidth>
            </wp14:sizeRelH>
            <wp14:sizeRelV relativeFrom="margin">
              <wp14:pctHeight>0</wp14:pctHeight>
            </wp14:sizeRelV>
          </wp:anchor>
        </w:drawing>
      </w:r>
    </w:p>
    <w:p w14:paraId="5ADE9E9E" w14:textId="624F3AE6" w:rsidR="00EC6E99" w:rsidRDefault="00EC6E99" w:rsidP="003C614B"/>
    <w:p w14:paraId="2977F22F" w14:textId="26898D31" w:rsidR="00EC6E99" w:rsidRDefault="00EC6E99" w:rsidP="003C614B">
      <w:pPr>
        <w:ind w:firstLine="357"/>
      </w:pPr>
    </w:p>
    <w:p w14:paraId="015328D1" w14:textId="59C00F75" w:rsidR="00EC6E99" w:rsidRDefault="003553B5" w:rsidP="003C614B">
      <w:pPr>
        <w:spacing w:before="120" w:line="360" w:lineRule="auto"/>
        <w:ind w:firstLine="357"/>
        <w:jc w:val="both"/>
      </w:pPr>
      <w:r>
        <w:t>U rozdělení dle škol</w:t>
      </w:r>
      <w:r w:rsidR="0005186F">
        <w:t xml:space="preserve"> se respondenti </w:t>
      </w:r>
      <w:r w:rsidR="00F336C4">
        <w:t>nejčastěji</w:t>
      </w:r>
      <w:r w:rsidR="0005186F">
        <w:t xml:space="preserve"> shodli na odpovědi „</w:t>
      </w:r>
      <w:r w:rsidR="0005186F" w:rsidRPr="0005186F">
        <w:rPr>
          <w:i/>
        </w:rPr>
        <w:t>Linka bezpečí</w:t>
      </w:r>
      <w:r w:rsidR="0005186F">
        <w:t>“ (39% respondentů ze ZŠ Svatoplukova, 36% respondentů ze ZŠ D</w:t>
      </w:r>
      <w:r w:rsidR="00A54ADE">
        <w:t>r. Hrubého a 61% respondentů ze </w:t>
      </w:r>
      <w:r w:rsidR="0005186F">
        <w:t>ZŠ nám. Svobody). Další častou odpovědí byla odpověď „</w:t>
      </w:r>
      <w:r w:rsidR="0005186F" w:rsidRPr="0005186F">
        <w:rPr>
          <w:i/>
        </w:rPr>
        <w:t>Nevím</w:t>
      </w:r>
      <w:r w:rsidR="0005186F">
        <w:t>“ a to u 24% respondentů ze ZŠ Svatoplukova, 26% respondentů ze ZŠ Dr. Hrubého a pouhých 8% respondentů ze ZŠ nám. Svobody. Respondenti ze ZŠ Svatoplukova také často zaznamenávali odpověď „</w:t>
      </w:r>
      <w:r w:rsidR="0005186F" w:rsidRPr="0005186F">
        <w:rPr>
          <w:i/>
        </w:rPr>
        <w:t>Jiné</w:t>
      </w:r>
      <w:r w:rsidR="0005186F">
        <w:t xml:space="preserve">“ (8%), kdy se vyjadřovali, že by se nesvěřili </w:t>
      </w:r>
      <w:r w:rsidR="00F336C4">
        <w:t xml:space="preserve">žádné z </w:t>
      </w:r>
      <w:r w:rsidR="0005186F">
        <w:t>organizac</w:t>
      </w:r>
      <w:r w:rsidR="00F336C4">
        <w:t>í</w:t>
      </w:r>
      <w:r w:rsidR="0005186F">
        <w:t xml:space="preserve"> ale raději rodičům.</w:t>
      </w:r>
    </w:p>
    <w:p w14:paraId="51E7C991" w14:textId="77777777" w:rsidR="00EC6E99" w:rsidRDefault="00EC6E99" w:rsidP="003C614B">
      <w:pPr>
        <w:ind w:firstLine="357"/>
      </w:pPr>
      <w:r>
        <w:br w:type="page"/>
      </w:r>
    </w:p>
    <w:p w14:paraId="5BB9D9D1" w14:textId="7D0C18A0" w:rsidR="00EC6E99" w:rsidRPr="00EC6E99" w:rsidRDefault="007D1A8C" w:rsidP="003C614B">
      <w:pPr>
        <w:pStyle w:val="Nadpis4"/>
        <w:ind w:left="357"/>
      </w:pPr>
      <w:bookmarkStart w:id="68" w:name="_Toc70860680"/>
      <w:proofErr w:type="gramStart"/>
      <w:r>
        <w:lastRenderedPageBreak/>
        <w:t>5</w:t>
      </w:r>
      <w:r w:rsidR="00372DDE">
        <w:t>.10</w:t>
      </w:r>
      <w:r w:rsidR="00EC6E99" w:rsidRPr="00EC6E99">
        <w:t>.20</w:t>
      </w:r>
      <w:proofErr w:type="gramEnd"/>
      <w:r w:rsidR="00EC6E99" w:rsidRPr="00EC6E99">
        <w:tab/>
        <w:t>Otázka č. 20 - Znáte číslo Linky bezpečí?</w:t>
      </w:r>
      <w:bookmarkEnd w:id="68"/>
    </w:p>
    <w:p w14:paraId="2C393409" w14:textId="77777777" w:rsidR="00EC6E99" w:rsidRDefault="00EC6E99" w:rsidP="003C614B"/>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EC6E99" w:rsidRPr="0097127A" w14:paraId="0F6B1457" w14:textId="77777777" w:rsidTr="003F1CF6">
        <w:tc>
          <w:tcPr>
            <w:tcW w:w="4393" w:type="dxa"/>
          </w:tcPr>
          <w:p w14:paraId="2510829A" w14:textId="06CA29F3" w:rsidR="00EC6E99" w:rsidRPr="0097127A" w:rsidRDefault="0062539B" w:rsidP="003C614B">
            <w:pPr>
              <w:spacing w:before="10" w:line="360" w:lineRule="auto"/>
              <w:rPr>
                <w:rFonts w:cs="Times New Roman"/>
                <w:sz w:val="16"/>
                <w:szCs w:val="24"/>
              </w:rPr>
            </w:pPr>
            <w:r>
              <w:rPr>
                <w:rFonts w:cs="Times New Roman"/>
                <w:b/>
                <w:i/>
                <w:sz w:val="16"/>
                <w:szCs w:val="24"/>
              </w:rPr>
              <w:t>Graf č. 23</w:t>
            </w:r>
            <w:r w:rsidR="00EC6E99" w:rsidRPr="0097127A">
              <w:rPr>
                <w:rFonts w:cs="Times New Roman"/>
                <w:b/>
                <w:i/>
                <w:sz w:val="16"/>
                <w:szCs w:val="24"/>
              </w:rPr>
              <w:t>a:</w:t>
            </w:r>
            <w:r w:rsidR="00C409C6">
              <w:rPr>
                <w:rFonts w:cs="Times New Roman"/>
                <w:i/>
                <w:sz w:val="16"/>
                <w:szCs w:val="24"/>
              </w:rPr>
              <w:t xml:space="preserve"> Poměr odpovědí k otázce č. 20</w:t>
            </w:r>
            <w:r w:rsidR="00EC6E99" w:rsidRPr="0097127A">
              <w:rPr>
                <w:rFonts w:cs="Times New Roman"/>
                <w:i/>
                <w:sz w:val="16"/>
                <w:szCs w:val="24"/>
              </w:rPr>
              <w:t xml:space="preserve"> – dle pohlaví</w:t>
            </w:r>
          </w:p>
        </w:tc>
        <w:tc>
          <w:tcPr>
            <w:tcW w:w="4668" w:type="dxa"/>
          </w:tcPr>
          <w:p w14:paraId="056F06F8" w14:textId="73EF4508" w:rsidR="00EC6E99" w:rsidRPr="0097127A" w:rsidRDefault="0062539B" w:rsidP="003C614B">
            <w:pPr>
              <w:spacing w:before="10" w:line="360" w:lineRule="auto"/>
              <w:rPr>
                <w:rFonts w:cs="Times New Roman"/>
                <w:sz w:val="16"/>
                <w:szCs w:val="24"/>
              </w:rPr>
            </w:pPr>
            <w:r>
              <w:rPr>
                <w:rFonts w:cs="Times New Roman"/>
                <w:b/>
                <w:i/>
                <w:sz w:val="16"/>
                <w:szCs w:val="24"/>
              </w:rPr>
              <w:t>Tabulky č. 23</w:t>
            </w:r>
            <w:r w:rsidR="00EC6E99" w:rsidRPr="0097127A">
              <w:rPr>
                <w:rFonts w:cs="Times New Roman"/>
                <w:b/>
                <w:i/>
                <w:sz w:val="16"/>
                <w:szCs w:val="24"/>
              </w:rPr>
              <w:t>a:</w:t>
            </w:r>
            <w:r w:rsidR="00C409C6">
              <w:rPr>
                <w:rFonts w:cs="Times New Roman"/>
                <w:i/>
                <w:sz w:val="16"/>
                <w:szCs w:val="24"/>
              </w:rPr>
              <w:t xml:space="preserve"> Výpočty k otázce č. 20</w:t>
            </w:r>
            <w:r w:rsidR="00EC6E99" w:rsidRPr="0097127A">
              <w:rPr>
                <w:rFonts w:cs="Times New Roman"/>
                <w:i/>
                <w:sz w:val="16"/>
                <w:szCs w:val="24"/>
              </w:rPr>
              <w:t xml:space="preserve"> – dle pohlaví</w:t>
            </w:r>
          </w:p>
        </w:tc>
      </w:tr>
    </w:tbl>
    <w:p w14:paraId="298E1862" w14:textId="19DD9AE9" w:rsidR="00EC6E99" w:rsidRDefault="00C43A41" w:rsidP="003C614B">
      <w:r>
        <w:rPr>
          <w:noProof/>
          <w:lang w:eastAsia="cs-CZ"/>
        </w:rPr>
        <w:drawing>
          <wp:anchor distT="0" distB="0" distL="114300" distR="114300" simplePos="0" relativeHeight="251780096" behindDoc="1" locked="0" layoutInCell="1" allowOverlap="1" wp14:anchorId="0760504B" wp14:editId="2E62368C">
            <wp:simplePos x="0" y="0"/>
            <wp:positionH relativeFrom="column">
              <wp:posOffset>2992062</wp:posOffset>
            </wp:positionH>
            <wp:positionV relativeFrom="paragraph">
              <wp:posOffset>290195</wp:posOffset>
            </wp:positionV>
            <wp:extent cx="2404800" cy="648000"/>
            <wp:effectExtent l="0" t="0" r="0" b="0"/>
            <wp:wrapTight wrapText="bothSides">
              <wp:wrapPolygon edited="0">
                <wp:start x="0" y="0"/>
                <wp:lineTo x="0" y="20965"/>
                <wp:lineTo x="21389" y="20965"/>
                <wp:lineTo x="21389" y="0"/>
                <wp:lineTo x="0" y="0"/>
              </wp:wrapPolygon>
            </wp:wrapTight>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404800" cy="648000"/>
                    </a:xfrm>
                    <a:prstGeom prst="rect">
                      <a:avLst/>
                    </a:prstGeom>
                  </pic:spPr>
                </pic:pic>
              </a:graphicData>
            </a:graphic>
            <wp14:sizeRelH relativeFrom="margin">
              <wp14:pctWidth>0</wp14:pctWidth>
            </wp14:sizeRelH>
            <wp14:sizeRelV relativeFrom="margin">
              <wp14:pctHeight>0</wp14:pctHeight>
            </wp14:sizeRelV>
          </wp:anchor>
        </w:drawing>
      </w:r>
      <w:r w:rsidR="00EC6E99">
        <w:rPr>
          <w:noProof/>
          <w:lang w:eastAsia="cs-CZ"/>
        </w:rPr>
        <w:drawing>
          <wp:anchor distT="0" distB="0" distL="114300" distR="114300" simplePos="0" relativeHeight="251739136" behindDoc="1" locked="0" layoutInCell="1" allowOverlap="1" wp14:anchorId="35420272" wp14:editId="368A950F">
            <wp:simplePos x="0" y="0"/>
            <wp:positionH relativeFrom="column">
              <wp:posOffset>3810</wp:posOffset>
            </wp:positionH>
            <wp:positionV relativeFrom="paragraph">
              <wp:posOffset>7620</wp:posOffset>
            </wp:positionV>
            <wp:extent cx="2797200" cy="1191600"/>
            <wp:effectExtent l="0" t="0" r="3175" b="8890"/>
            <wp:wrapTight wrapText="bothSides">
              <wp:wrapPolygon edited="0">
                <wp:start x="0" y="0"/>
                <wp:lineTo x="0" y="21416"/>
                <wp:lineTo x="21477" y="21416"/>
                <wp:lineTo x="21477" y="0"/>
                <wp:lineTo x="0" y="0"/>
              </wp:wrapPolygon>
            </wp:wrapTight>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97200" cy="1191600"/>
                    </a:xfrm>
                    <a:prstGeom prst="rect">
                      <a:avLst/>
                    </a:prstGeom>
                    <a:noFill/>
                  </pic:spPr>
                </pic:pic>
              </a:graphicData>
            </a:graphic>
            <wp14:sizeRelH relativeFrom="margin">
              <wp14:pctWidth>0</wp14:pctWidth>
            </wp14:sizeRelH>
            <wp14:sizeRelV relativeFrom="margin">
              <wp14:pctHeight>0</wp14:pctHeight>
            </wp14:sizeRelV>
          </wp:anchor>
        </w:drawing>
      </w:r>
    </w:p>
    <w:p w14:paraId="4B4A3CA5" w14:textId="367DF99C" w:rsidR="00EC6E99" w:rsidRDefault="00EC6E99" w:rsidP="003C614B"/>
    <w:p w14:paraId="7EE5C809" w14:textId="3A1710C3" w:rsidR="00EC6E99" w:rsidRDefault="00EC6E99" w:rsidP="003C614B"/>
    <w:p w14:paraId="5037FAA7" w14:textId="2A7DC3B1" w:rsidR="00EC6E99" w:rsidRDefault="00EC6E99" w:rsidP="003C614B"/>
    <w:p w14:paraId="0E97BC67" w14:textId="41556DB4" w:rsidR="00EC6E99" w:rsidRPr="00F336C4" w:rsidRDefault="00EC6E99" w:rsidP="003C614B">
      <w:pPr>
        <w:ind w:firstLine="357"/>
        <w:rPr>
          <w:sz w:val="4"/>
        </w:rPr>
      </w:pPr>
    </w:p>
    <w:p w14:paraId="38514727" w14:textId="459657E5" w:rsidR="00C04AB2" w:rsidRDefault="0005186F" w:rsidP="003C614B">
      <w:pPr>
        <w:spacing w:before="120" w:line="360" w:lineRule="auto"/>
        <w:ind w:firstLine="357"/>
        <w:jc w:val="both"/>
      </w:pPr>
      <w:r>
        <w:t>Na otázku „</w:t>
      </w:r>
      <w:r>
        <w:rPr>
          <w:i/>
        </w:rPr>
        <w:t>Znáte číslo Linky bezpečí</w:t>
      </w:r>
      <w:r>
        <w:t>“ se chlapci i dívky ve větší míře shodli na odpovědi „</w:t>
      </w:r>
      <w:r>
        <w:rPr>
          <w:i/>
        </w:rPr>
        <w:t>Ne</w:t>
      </w:r>
      <w:r>
        <w:t>“ a to konkrétně 62% ze všech dotazovaných dívek a 66%</w:t>
      </w:r>
      <w:r w:rsidR="00F336C4">
        <w:t xml:space="preserve"> ze všech dotazovaných chlapců.</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68"/>
      </w:tblGrid>
      <w:tr w:rsidR="00C04AB2" w:rsidRPr="0097127A" w14:paraId="247F7A62" w14:textId="77777777" w:rsidTr="003F1CF6">
        <w:tc>
          <w:tcPr>
            <w:tcW w:w="4393" w:type="dxa"/>
          </w:tcPr>
          <w:p w14:paraId="663A3291" w14:textId="2F387EEC" w:rsidR="00C04AB2" w:rsidRPr="0097127A" w:rsidRDefault="0062539B" w:rsidP="003C614B">
            <w:pPr>
              <w:spacing w:before="10" w:line="360" w:lineRule="auto"/>
              <w:rPr>
                <w:rFonts w:cs="Times New Roman"/>
                <w:sz w:val="16"/>
                <w:szCs w:val="24"/>
              </w:rPr>
            </w:pPr>
            <w:r>
              <w:rPr>
                <w:rFonts w:cs="Times New Roman"/>
                <w:b/>
                <w:i/>
                <w:sz w:val="16"/>
                <w:szCs w:val="24"/>
              </w:rPr>
              <w:t>Graf č. 23</w:t>
            </w:r>
            <w:r w:rsidR="00C04AB2">
              <w:rPr>
                <w:rFonts w:cs="Times New Roman"/>
                <w:b/>
                <w:i/>
                <w:sz w:val="16"/>
                <w:szCs w:val="24"/>
              </w:rPr>
              <w:t>b</w:t>
            </w:r>
            <w:r w:rsidR="00C04AB2" w:rsidRPr="0097127A">
              <w:rPr>
                <w:rFonts w:cs="Times New Roman"/>
                <w:b/>
                <w:i/>
                <w:sz w:val="16"/>
                <w:szCs w:val="24"/>
              </w:rPr>
              <w:t>:</w:t>
            </w:r>
            <w:r w:rsidR="00C04AB2" w:rsidRPr="0097127A">
              <w:rPr>
                <w:rFonts w:cs="Times New Roman"/>
                <w:i/>
                <w:sz w:val="16"/>
                <w:szCs w:val="24"/>
              </w:rPr>
              <w:t xml:space="preserve"> Poměr odpovědí </w:t>
            </w:r>
            <w:r w:rsidR="00C409C6">
              <w:rPr>
                <w:rFonts w:cs="Times New Roman"/>
                <w:i/>
                <w:sz w:val="16"/>
                <w:szCs w:val="24"/>
              </w:rPr>
              <w:t>k otázce č. 20</w:t>
            </w:r>
            <w:r w:rsidR="00C04AB2" w:rsidRPr="0097127A">
              <w:rPr>
                <w:rFonts w:cs="Times New Roman"/>
                <w:i/>
                <w:sz w:val="16"/>
                <w:szCs w:val="24"/>
              </w:rPr>
              <w:t xml:space="preserve"> – dle </w:t>
            </w:r>
            <w:r w:rsidR="00C04AB2">
              <w:rPr>
                <w:rFonts w:cs="Times New Roman"/>
                <w:i/>
                <w:sz w:val="16"/>
                <w:szCs w:val="24"/>
              </w:rPr>
              <w:t>školy</w:t>
            </w:r>
          </w:p>
        </w:tc>
        <w:tc>
          <w:tcPr>
            <w:tcW w:w="4668" w:type="dxa"/>
          </w:tcPr>
          <w:p w14:paraId="61B2D418" w14:textId="6C62F6E5" w:rsidR="00C04AB2" w:rsidRPr="0097127A" w:rsidRDefault="0062539B" w:rsidP="003C614B">
            <w:pPr>
              <w:spacing w:before="10" w:line="360" w:lineRule="auto"/>
              <w:rPr>
                <w:rFonts w:cs="Times New Roman"/>
                <w:sz w:val="16"/>
                <w:szCs w:val="24"/>
              </w:rPr>
            </w:pPr>
            <w:r>
              <w:rPr>
                <w:rFonts w:cs="Times New Roman"/>
                <w:b/>
                <w:i/>
                <w:sz w:val="16"/>
                <w:szCs w:val="24"/>
              </w:rPr>
              <w:t>Tabulky č. 23</w:t>
            </w:r>
            <w:r w:rsidR="00C04AB2">
              <w:rPr>
                <w:rFonts w:cs="Times New Roman"/>
                <w:b/>
                <w:i/>
                <w:sz w:val="16"/>
                <w:szCs w:val="24"/>
              </w:rPr>
              <w:t>b</w:t>
            </w:r>
            <w:r w:rsidR="00C04AB2" w:rsidRPr="0097127A">
              <w:rPr>
                <w:rFonts w:cs="Times New Roman"/>
                <w:b/>
                <w:i/>
                <w:sz w:val="16"/>
                <w:szCs w:val="24"/>
              </w:rPr>
              <w:t>:</w:t>
            </w:r>
            <w:r w:rsidR="00C04AB2" w:rsidRPr="0097127A">
              <w:rPr>
                <w:rFonts w:cs="Times New Roman"/>
                <w:i/>
                <w:sz w:val="16"/>
                <w:szCs w:val="24"/>
              </w:rPr>
              <w:t xml:space="preserve"> Výp</w:t>
            </w:r>
            <w:r w:rsidR="00C409C6">
              <w:rPr>
                <w:rFonts w:cs="Times New Roman"/>
                <w:i/>
                <w:sz w:val="16"/>
                <w:szCs w:val="24"/>
              </w:rPr>
              <w:t>očty k otázce č. 20</w:t>
            </w:r>
            <w:r w:rsidR="00C04AB2">
              <w:rPr>
                <w:rFonts w:cs="Times New Roman"/>
                <w:i/>
                <w:sz w:val="16"/>
                <w:szCs w:val="24"/>
              </w:rPr>
              <w:t xml:space="preserve"> – dle školy</w:t>
            </w:r>
          </w:p>
        </w:tc>
      </w:tr>
    </w:tbl>
    <w:p w14:paraId="12FF0F9F" w14:textId="71283067" w:rsidR="00C04AB2" w:rsidRDefault="00C43A41" w:rsidP="003C614B">
      <w:r>
        <w:rPr>
          <w:noProof/>
          <w:lang w:eastAsia="cs-CZ"/>
        </w:rPr>
        <w:drawing>
          <wp:anchor distT="0" distB="0" distL="114300" distR="114300" simplePos="0" relativeHeight="251781120" behindDoc="1" locked="0" layoutInCell="1" allowOverlap="1" wp14:anchorId="739569ED" wp14:editId="30F4F36A">
            <wp:simplePos x="0" y="0"/>
            <wp:positionH relativeFrom="column">
              <wp:posOffset>2805488</wp:posOffset>
            </wp:positionH>
            <wp:positionV relativeFrom="paragraph">
              <wp:posOffset>340995</wp:posOffset>
            </wp:positionV>
            <wp:extent cx="2966400" cy="633600"/>
            <wp:effectExtent l="0" t="0" r="5715" b="0"/>
            <wp:wrapTight wrapText="bothSides">
              <wp:wrapPolygon edited="0">
                <wp:start x="0" y="0"/>
                <wp:lineTo x="0" y="20798"/>
                <wp:lineTo x="21503" y="20798"/>
                <wp:lineTo x="21503" y="0"/>
                <wp:lineTo x="0" y="0"/>
              </wp:wrapPolygon>
            </wp:wrapTight>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966400" cy="633600"/>
                    </a:xfrm>
                    <a:prstGeom prst="rect">
                      <a:avLst/>
                    </a:prstGeom>
                  </pic:spPr>
                </pic:pic>
              </a:graphicData>
            </a:graphic>
            <wp14:sizeRelH relativeFrom="margin">
              <wp14:pctWidth>0</wp14:pctWidth>
            </wp14:sizeRelH>
            <wp14:sizeRelV relativeFrom="margin">
              <wp14:pctHeight>0</wp14:pctHeight>
            </wp14:sizeRelV>
          </wp:anchor>
        </w:drawing>
      </w:r>
      <w:r w:rsidR="00C04AB2">
        <w:rPr>
          <w:noProof/>
          <w:lang w:eastAsia="cs-CZ"/>
        </w:rPr>
        <w:drawing>
          <wp:anchor distT="0" distB="0" distL="114300" distR="114300" simplePos="0" relativeHeight="251741184" behindDoc="1" locked="0" layoutInCell="1" allowOverlap="1" wp14:anchorId="042662C3" wp14:editId="17486A70">
            <wp:simplePos x="0" y="0"/>
            <wp:positionH relativeFrom="column">
              <wp:posOffset>3810</wp:posOffset>
            </wp:positionH>
            <wp:positionV relativeFrom="paragraph">
              <wp:posOffset>11430</wp:posOffset>
            </wp:positionV>
            <wp:extent cx="2797200" cy="1458000"/>
            <wp:effectExtent l="0" t="0" r="3175" b="8890"/>
            <wp:wrapTight wrapText="bothSides">
              <wp:wrapPolygon edited="0">
                <wp:start x="0" y="0"/>
                <wp:lineTo x="0" y="21449"/>
                <wp:lineTo x="21477" y="21449"/>
                <wp:lineTo x="21477" y="0"/>
                <wp:lineTo x="0" y="0"/>
              </wp:wrapPolygon>
            </wp:wrapTight>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97200" cy="1458000"/>
                    </a:xfrm>
                    <a:prstGeom prst="rect">
                      <a:avLst/>
                    </a:prstGeom>
                    <a:noFill/>
                  </pic:spPr>
                </pic:pic>
              </a:graphicData>
            </a:graphic>
            <wp14:sizeRelH relativeFrom="margin">
              <wp14:pctWidth>0</wp14:pctWidth>
            </wp14:sizeRelH>
            <wp14:sizeRelV relativeFrom="margin">
              <wp14:pctHeight>0</wp14:pctHeight>
            </wp14:sizeRelV>
          </wp:anchor>
        </w:drawing>
      </w:r>
    </w:p>
    <w:p w14:paraId="5E071416" w14:textId="107B9C4F" w:rsidR="00C04AB2" w:rsidRDefault="00C04AB2" w:rsidP="003C614B"/>
    <w:p w14:paraId="509A7B37" w14:textId="42AD6C09" w:rsidR="00C04AB2" w:rsidRPr="00F336C4" w:rsidRDefault="00C04AB2" w:rsidP="003C614B">
      <w:pPr>
        <w:ind w:firstLine="357"/>
        <w:rPr>
          <w:sz w:val="20"/>
        </w:rPr>
      </w:pPr>
    </w:p>
    <w:p w14:paraId="26FA3381" w14:textId="77777777" w:rsidR="00F336C4" w:rsidRDefault="00E47787" w:rsidP="003C614B">
      <w:pPr>
        <w:spacing w:before="120" w:line="360" w:lineRule="auto"/>
        <w:ind w:firstLine="357"/>
        <w:jc w:val="both"/>
      </w:pPr>
      <w:r>
        <w:t>Podle školy, kterou respondenti navštěvují, se většina z nich k výše uvedené otázce taktéž shodla na odpovědi „</w:t>
      </w:r>
      <w:r>
        <w:rPr>
          <w:i/>
        </w:rPr>
        <w:t>Ne</w:t>
      </w:r>
      <w:r>
        <w:t>“ (61% respondentů ze ZŠ Svatoplukova, 70% respondentů ze ZŠ Dr. Hrubého a 58% r</w:t>
      </w:r>
      <w:r w:rsidR="00F336C4">
        <w:t>espondentů ze ZŠ nám. Svobody).</w:t>
      </w:r>
    </w:p>
    <w:p w14:paraId="57DC5855" w14:textId="072F77A0" w:rsidR="00C04AB2" w:rsidRDefault="00E47787" w:rsidP="003C614B">
      <w:pPr>
        <w:spacing w:before="120" w:line="360" w:lineRule="auto"/>
        <w:ind w:firstLine="357"/>
        <w:jc w:val="both"/>
      </w:pPr>
      <w:r>
        <w:t>Z vyhodnocených dotazníků tedy</w:t>
      </w:r>
      <w:r w:rsidRPr="00163043">
        <w:t xml:space="preserve"> </w:t>
      </w:r>
      <w:r w:rsidR="00163043" w:rsidRPr="00163043">
        <w:t>vyplý</w:t>
      </w:r>
      <w:r w:rsidRPr="00163043">
        <w:t xml:space="preserve">vá, </w:t>
      </w:r>
      <w:r>
        <w:t>že i zde většina žáků nezná číslo Linky bezpečí.</w:t>
      </w:r>
    </w:p>
    <w:p w14:paraId="03CD2C73" w14:textId="60E3B1DE" w:rsidR="00C04AB2" w:rsidRDefault="00C04AB2" w:rsidP="003C614B">
      <w:pPr>
        <w:ind w:firstLine="357"/>
      </w:pPr>
      <w:r>
        <w:br w:type="page"/>
      </w:r>
    </w:p>
    <w:p w14:paraId="008EFB68" w14:textId="7A4541F7" w:rsidR="00C04AB2" w:rsidRPr="00C04AB2" w:rsidRDefault="007D1A8C" w:rsidP="003C614B">
      <w:pPr>
        <w:pStyle w:val="Nadpis4"/>
        <w:ind w:left="357"/>
      </w:pPr>
      <w:bookmarkStart w:id="69" w:name="_Toc70860681"/>
      <w:proofErr w:type="gramStart"/>
      <w:r>
        <w:lastRenderedPageBreak/>
        <w:t>5</w:t>
      </w:r>
      <w:r w:rsidR="00372DDE">
        <w:t>.10</w:t>
      </w:r>
      <w:r w:rsidR="00C04AB2" w:rsidRPr="00C04AB2">
        <w:t>.21</w:t>
      </w:r>
      <w:proofErr w:type="gramEnd"/>
      <w:r w:rsidR="00C04AB2" w:rsidRPr="00C04AB2">
        <w:tab/>
        <w:t>Porovnání hypotéz</w:t>
      </w:r>
      <w:bookmarkEnd w:id="69"/>
    </w:p>
    <w:p w14:paraId="69E8231E" w14:textId="77777777" w:rsidR="00C04AB2" w:rsidRDefault="00C04AB2" w:rsidP="003C614B"/>
    <w:p w14:paraId="6930ABB4" w14:textId="25A50BE8" w:rsidR="00C04AB2" w:rsidRPr="0097127A" w:rsidRDefault="00C04AB2" w:rsidP="003C614B">
      <w:pPr>
        <w:spacing w:before="10" w:line="360" w:lineRule="auto"/>
        <w:ind w:firstLine="357"/>
        <w:jc w:val="both"/>
        <w:rPr>
          <w:rFonts w:cs="Times New Roman"/>
          <w:szCs w:val="24"/>
        </w:rPr>
      </w:pPr>
      <w:r w:rsidRPr="0097127A">
        <w:rPr>
          <w:rFonts w:cs="Times New Roman"/>
          <w:szCs w:val="24"/>
        </w:rPr>
        <w:t>V této podkapitole uvádí</w:t>
      </w:r>
      <w:r w:rsidR="00073190">
        <w:rPr>
          <w:rFonts w:cs="Times New Roman"/>
          <w:szCs w:val="24"/>
        </w:rPr>
        <w:t xml:space="preserve"> autorka </w:t>
      </w:r>
      <w:r w:rsidRPr="0097127A">
        <w:rPr>
          <w:rFonts w:cs="Times New Roman"/>
          <w:szCs w:val="24"/>
        </w:rPr>
        <w:t>souhrn vypočítaných hypotéz ke každé posuzované skupině a položené otázce v</w:t>
      </w:r>
      <w:r w:rsidR="00073190">
        <w:rPr>
          <w:rFonts w:cs="Times New Roman"/>
          <w:szCs w:val="24"/>
        </w:rPr>
        <w:t> </w:t>
      </w:r>
      <w:r w:rsidRPr="0097127A">
        <w:rPr>
          <w:rFonts w:cs="Times New Roman"/>
          <w:szCs w:val="24"/>
        </w:rPr>
        <w:t>dotazníku</w:t>
      </w:r>
      <w:r w:rsidR="00073190">
        <w:rPr>
          <w:rFonts w:cs="Times New Roman"/>
          <w:szCs w:val="24"/>
        </w:rPr>
        <w:t xml:space="preserve">, viz </w:t>
      </w:r>
      <w:r w:rsidR="0062539B">
        <w:rPr>
          <w:rFonts w:cs="Times New Roman"/>
          <w:i/>
          <w:szCs w:val="24"/>
        </w:rPr>
        <w:t>Tabulka č. 24</w:t>
      </w:r>
      <w:r w:rsidRPr="0097127A">
        <w:rPr>
          <w:rFonts w:cs="Times New Roman"/>
          <w:i/>
          <w:szCs w:val="24"/>
        </w:rPr>
        <w:t>: Hypotézy u jednotlivých otázek a</w:t>
      </w:r>
      <w:r w:rsidR="00073190">
        <w:rPr>
          <w:rFonts w:cs="Times New Roman"/>
          <w:i/>
          <w:szCs w:val="24"/>
        </w:rPr>
        <w:t> </w:t>
      </w:r>
      <w:r w:rsidRPr="0097127A">
        <w:rPr>
          <w:rFonts w:cs="Times New Roman"/>
          <w:i/>
          <w:szCs w:val="24"/>
        </w:rPr>
        <w:t>podskupin</w:t>
      </w:r>
      <w:r w:rsidRPr="0097127A">
        <w:rPr>
          <w:rFonts w:cs="Times New Roman"/>
          <w:szCs w:val="24"/>
        </w:rPr>
        <w:t>.</w:t>
      </w:r>
    </w:p>
    <w:p w14:paraId="0B38184C" w14:textId="77777777" w:rsidR="00C04AB2" w:rsidRPr="0097127A" w:rsidRDefault="00C04AB2" w:rsidP="00C04AB2">
      <w:pPr>
        <w:spacing w:before="10" w:line="360" w:lineRule="auto"/>
        <w:rPr>
          <w:rFonts w:cs="Times New Roman"/>
          <w:szCs w:val="24"/>
        </w:rPr>
      </w:pPr>
    </w:p>
    <w:p w14:paraId="0208D169" w14:textId="7992DF60" w:rsidR="00C04AB2" w:rsidRPr="0097127A" w:rsidRDefault="00C04AB2" w:rsidP="003C614B">
      <w:pPr>
        <w:spacing w:before="10" w:line="360" w:lineRule="auto"/>
        <w:ind w:firstLine="357"/>
        <w:jc w:val="both"/>
        <w:rPr>
          <w:rFonts w:cs="Times New Roman"/>
          <w:szCs w:val="24"/>
        </w:rPr>
      </w:pPr>
      <w:r w:rsidRPr="0097127A">
        <w:rPr>
          <w:rFonts w:cs="Times New Roman"/>
          <w:szCs w:val="24"/>
        </w:rPr>
        <w:t xml:space="preserve">Jak naznačuje níže uvedená </w:t>
      </w:r>
      <w:r w:rsidRPr="00073190">
        <w:rPr>
          <w:rFonts w:cs="Times New Roman"/>
          <w:i/>
          <w:szCs w:val="24"/>
        </w:rPr>
        <w:t>Tabulka</w:t>
      </w:r>
      <w:r w:rsidR="0062539B" w:rsidRPr="00073190">
        <w:rPr>
          <w:rFonts w:cs="Times New Roman"/>
          <w:i/>
          <w:szCs w:val="24"/>
        </w:rPr>
        <w:t xml:space="preserve"> č. 24</w:t>
      </w:r>
      <w:r w:rsidRPr="0097127A">
        <w:rPr>
          <w:rFonts w:cs="Times New Roman"/>
          <w:szCs w:val="24"/>
        </w:rPr>
        <w:t xml:space="preserve">, pro soubor respondentů rozdělený dle pohlaví </w:t>
      </w:r>
      <w:r w:rsidR="00A54ADE">
        <w:rPr>
          <w:rFonts w:cs="Times New Roman"/>
          <w:szCs w:val="24"/>
        </w:rPr>
        <w:t>u </w:t>
      </w:r>
      <w:r>
        <w:rPr>
          <w:rFonts w:cs="Times New Roman"/>
          <w:szCs w:val="24"/>
        </w:rPr>
        <w:t>všech otázek vyšly nulové</w:t>
      </w:r>
      <w:r w:rsidRPr="0097127A">
        <w:rPr>
          <w:rFonts w:cs="Times New Roman"/>
          <w:szCs w:val="24"/>
        </w:rPr>
        <w:t xml:space="preserve"> hypotéz</w:t>
      </w:r>
      <w:r>
        <w:rPr>
          <w:rFonts w:cs="Times New Roman"/>
          <w:szCs w:val="24"/>
        </w:rPr>
        <w:t>y</w:t>
      </w:r>
      <w:r w:rsidRPr="0097127A">
        <w:rPr>
          <w:rFonts w:cs="Times New Roman"/>
          <w:szCs w:val="24"/>
        </w:rPr>
        <w:t xml:space="preserve"> </w:t>
      </w:r>
      <w:r w:rsidR="00D02623">
        <w:rPr>
          <w:rFonts w:cs="Times New Roman"/>
          <w:szCs w:val="24"/>
        </w:rPr>
        <w:t>(</w:t>
      </w:r>
      <w:r w:rsidRPr="0097127A">
        <w:rPr>
          <w:rFonts w:cs="Times New Roman"/>
          <w:szCs w:val="24"/>
        </w:rPr>
        <w:t>H</w:t>
      </w:r>
      <w:r>
        <w:rPr>
          <w:rFonts w:cs="Times New Roman"/>
          <w:szCs w:val="24"/>
          <w:vertAlign w:val="subscript"/>
        </w:rPr>
        <w:t>0</w:t>
      </w:r>
      <w:r w:rsidR="00D02623">
        <w:rPr>
          <w:rFonts w:cs="Times New Roman"/>
          <w:szCs w:val="24"/>
        </w:rPr>
        <w:t>).</w:t>
      </w:r>
    </w:p>
    <w:p w14:paraId="27566CA8" w14:textId="1727AA49" w:rsidR="00C04AB2" w:rsidRPr="0097127A" w:rsidRDefault="00C04AB2" w:rsidP="003C614B">
      <w:pPr>
        <w:spacing w:before="10" w:line="360" w:lineRule="auto"/>
        <w:ind w:firstLine="357"/>
        <w:jc w:val="both"/>
        <w:rPr>
          <w:rFonts w:cs="Times New Roman"/>
          <w:szCs w:val="24"/>
        </w:rPr>
      </w:pPr>
      <w:r w:rsidRPr="0097127A">
        <w:rPr>
          <w:rFonts w:cs="Times New Roman"/>
          <w:szCs w:val="24"/>
        </w:rPr>
        <w:t xml:space="preserve">U </w:t>
      </w:r>
      <w:r w:rsidR="00073190">
        <w:rPr>
          <w:rFonts w:cs="Times New Roman"/>
          <w:szCs w:val="24"/>
        </w:rPr>
        <w:t>druhého souboru,</w:t>
      </w:r>
      <w:r w:rsidRPr="0097127A">
        <w:rPr>
          <w:rFonts w:cs="Times New Roman"/>
          <w:szCs w:val="24"/>
        </w:rPr>
        <w:t xml:space="preserve"> dle </w:t>
      </w:r>
      <w:r w:rsidR="0050622D">
        <w:rPr>
          <w:rFonts w:cs="Times New Roman"/>
          <w:szCs w:val="24"/>
        </w:rPr>
        <w:t xml:space="preserve">škol, kterou respondenti navštěvují </w:t>
      </w:r>
      <w:r w:rsidRPr="0097127A">
        <w:rPr>
          <w:rFonts w:cs="Times New Roman"/>
          <w:szCs w:val="24"/>
        </w:rPr>
        <w:t xml:space="preserve">je situace </w:t>
      </w:r>
      <w:r w:rsidR="00D02623">
        <w:rPr>
          <w:rFonts w:cs="Times New Roman"/>
          <w:szCs w:val="24"/>
        </w:rPr>
        <w:t>obdobná</w:t>
      </w:r>
      <w:r w:rsidRPr="0097127A">
        <w:rPr>
          <w:rFonts w:cs="Times New Roman"/>
          <w:szCs w:val="24"/>
        </w:rPr>
        <w:t xml:space="preserve">. </w:t>
      </w:r>
      <w:r w:rsidR="00D02623">
        <w:rPr>
          <w:rFonts w:cs="Times New Roman"/>
          <w:szCs w:val="24"/>
        </w:rPr>
        <w:t xml:space="preserve">U většiny dotazů </w:t>
      </w:r>
      <w:r w:rsidR="00D02623" w:rsidRPr="0097127A">
        <w:rPr>
          <w:rFonts w:cs="Times New Roman"/>
          <w:szCs w:val="24"/>
        </w:rPr>
        <w:t>vyšl</w:t>
      </w:r>
      <w:r w:rsidR="00D02623">
        <w:rPr>
          <w:rFonts w:cs="Times New Roman"/>
          <w:szCs w:val="24"/>
        </w:rPr>
        <w:t>y</w:t>
      </w:r>
      <w:r w:rsidR="00D02623" w:rsidRPr="0097127A">
        <w:rPr>
          <w:rFonts w:cs="Times New Roman"/>
          <w:szCs w:val="24"/>
        </w:rPr>
        <w:t xml:space="preserve"> nulov</w:t>
      </w:r>
      <w:r w:rsidR="00D02623">
        <w:rPr>
          <w:rFonts w:cs="Times New Roman"/>
          <w:szCs w:val="24"/>
        </w:rPr>
        <w:t>é</w:t>
      </w:r>
      <w:r w:rsidR="00D02623" w:rsidRPr="0097127A">
        <w:rPr>
          <w:rFonts w:cs="Times New Roman"/>
          <w:szCs w:val="24"/>
        </w:rPr>
        <w:t xml:space="preserve"> hypotéz</w:t>
      </w:r>
      <w:r w:rsidR="00D02623">
        <w:rPr>
          <w:rFonts w:cs="Times New Roman"/>
          <w:szCs w:val="24"/>
        </w:rPr>
        <w:t>y (</w:t>
      </w:r>
      <w:r w:rsidR="00D02623" w:rsidRPr="0097127A">
        <w:rPr>
          <w:rFonts w:cs="Times New Roman"/>
          <w:szCs w:val="24"/>
        </w:rPr>
        <w:t>H</w:t>
      </w:r>
      <w:r w:rsidR="00D02623" w:rsidRPr="0097127A">
        <w:rPr>
          <w:rFonts w:cs="Times New Roman"/>
          <w:szCs w:val="24"/>
          <w:vertAlign w:val="subscript"/>
        </w:rPr>
        <w:t>0</w:t>
      </w:r>
      <w:r w:rsidR="00D02623">
        <w:rPr>
          <w:rFonts w:cs="Times New Roman"/>
          <w:szCs w:val="24"/>
        </w:rPr>
        <w:t>) a p</w:t>
      </w:r>
      <w:r w:rsidR="0050622D">
        <w:rPr>
          <w:rFonts w:cs="Times New Roman"/>
          <w:szCs w:val="24"/>
        </w:rPr>
        <w:t xml:space="preserve">ouze ve </w:t>
      </w:r>
      <w:r w:rsidR="00073190">
        <w:rPr>
          <w:rFonts w:cs="Times New Roman"/>
          <w:szCs w:val="24"/>
        </w:rPr>
        <w:t>třech</w:t>
      </w:r>
      <w:r w:rsidR="0050622D">
        <w:rPr>
          <w:rFonts w:cs="Times New Roman"/>
          <w:szCs w:val="24"/>
        </w:rPr>
        <w:t xml:space="preserve"> případech </w:t>
      </w:r>
      <w:r w:rsidRPr="0097127A">
        <w:rPr>
          <w:rFonts w:cs="Times New Roman"/>
          <w:szCs w:val="24"/>
        </w:rPr>
        <w:t>vyšl</w:t>
      </w:r>
      <w:r w:rsidR="0050622D">
        <w:rPr>
          <w:rFonts w:cs="Times New Roman"/>
          <w:szCs w:val="24"/>
        </w:rPr>
        <w:t>y</w:t>
      </w:r>
      <w:r w:rsidRPr="0097127A">
        <w:rPr>
          <w:rFonts w:cs="Times New Roman"/>
          <w:szCs w:val="24"/>
        </w:rPr>
        <w:t xml:space="preserve"> hypotéz</w:t>
      </w:r>
      <w:r w:rsidR="0050622D">
        <w:rPr>
          <w:rFonts w:cs="Times New Roman"/>
          <w:szCs w:val="24"/>
        </w:rPr>
        <w:t>y</w:t>
      </w:r>
      <w:r w:rsidR="00D02623">
        <w:rPr>
          <w:rFonts w:cs="Times New Roman"/>
          <w:szCs w:val="24"/>
        </w:rPr>
        <w:t xml:space="preserve"> </w:t>
      </w:r>
      <w:r w:rsidR="00D02623" w:rsidRPr="0097127A">
        <w:rPr>
          <w:rFonts w:cs="Times New Roman"/>
          <w:szCs w:val="24"/>
        </w:rPr>
        <w:t>alternativní</w:t>
      </w:r>
      <w:r w:rsidRPr="0097127A">
        <w:rPr>
          <w:rFonts w:cs="Times New Roman"/>
          <w:szCs w:val="24"/>
        </w:rPr>
        <w:t xml:space="preserve"> </w:t>
      </w:r>
      <w:r w:rsidR="00D02623">
        <w:rPr>
          <w:rFonts w:cs="Times New Roman"/>
          <w:szCs w:val="24"/>
        </w:rPr>
        <w:t>(</w:t>
      </w:r>
      <w:r w:rsidRPr="0097127A">
        <w:rPr>
          <w:rFonts w:cs="Times New Roman"/>
          <w:szCs w:val="24"/>
        </w:rPr>
        <w:t>H</w:t>
      </w:r>
      <w:r w:rsidRPr="0097127A">
        <w:rPr>
          <w:rFonts w:cs="Times New Roman"/>
          <w:szCs w:val="24"/>
          <w:vertAlign w:val="subscript"/>
        </w:rPr>
        <w:t>A</w:t>
      </w:r>
      <w:r w:rsidR="00D02623">
        <w:rPr>
          <w:rFonts w:cs="Times New Roman"/>
          <w:szCs w:val="24"/>
        </w:rPr>
        <w:t>).</w:t>
      </w:r>
    </w:p>
    <w:p w14:paraId="399335C3" w14:textId="77777777" w:rsidR="00C04AB2" w:rsidRPr="0097127A" w:rsidRDefault="00C04AB2" w:rsidP="003C614B">
      <w:pPr>
        <w:spacing w:before="10" w:line="360" w:lineRule="auto"/>
        <w:rPr>
          <w:rFonts w:cs="Times New Roman"/>
          <w:szCs w:val="24"/>
        </w:rPr>
      </w:pPr>
    </w:p>
    <w:p w14:paraId="751940BF" w14:textId="753BFA7A" w:rsidR="00C04AB2" w:rsidRPr="0097127A" w:rsidRDefault="0062539B" w:rsidP="003C614B">
      <w:pPr>
        <w:spacing w:before="10" w:line="360" w:lineRule="auto"/>
        <w:rPr>
          <w:rFonts w:cs="Times New Roman"/>
          <w:szCs w:val="24"/>
        </w:rPr>
      </w:pPr>
      <w:r>
        <w:rPr>
          <w:rFonts w:cs="Times New Roman"/>
          <w:b/>
          <w:i/>
          <w:sz w:val="16"/>
          <w:szCs w:val="24"/>
        </w:rPr>
        <w:t>Tabulka č. 24</w:t>
      </w:r>
      <w:r w:rsidR="00C04AB2" w:rsidRPr="0097127A">
        <w:rPr>
          <w:rFonts w:cs="Times New Roman"/>
          <w:b/>
          <w:i/>
          <w:sz w:val="16"/>
          <w:szCs w:val="24"/>
        </w:rPr>
        <w:t>:</w:t>
      </w:r>
      <w:r w:rsidR="00C04AB2" w:rsidRPr="0097127A">
        <w:rPr>
          <w:rFonts w:cs="Times New Roman"/>
          <w:i/>
          <w:sz w:val="16"/>
          <w:szCs w:val="24"/>
        </w:rPr>
        <w:t xml:space="preserve"> Hypotézy u jednotlivých </w:t>
      </w:r>
      <w:r w:rsidR="00D02623">
        <w:rPr>
          <w:rFonts w:cs="Times New Roman"/>
          <w:i/>
          <w:sz w:val="16"/>
          <w:szCs w:val="24"/>
        </w:rPr>
        <w:t>dotazů</w:t>
      </w:r>
      <w:r w:rsidR="00C04AB2" w:rsidRPr="0097127A">
        <w:rPr>
          <w:rFonts w:cs="Times New Roman"/>
          <w:i/>
          <w:sz w:val="16"/>
          <w:szCs w:val="24"/>
        </w:rPr>
        <w:t xml:space="preserve"> a podskupin</w:t>
      </w:r>
    </w:p>
    <w:tbl>
      <w:tblPr>
        <w:tblStyle w:val="Mkatabulky"/>
        <w:tblW w:w="0" w:type="auto"/>
        <w:jc w:val="center"/>
        <w:tblLook w:val="04A0" w:firstRow="1" w:lastRow="0" w:firstColumn="1" w:lastColumn="0" w:noHBand="0" w:noVBand="1"/>
      </w:tblPr>
      <w:tblGrid>
        <w:gridCol w:w="1597"/>
        <w:gridCol w:w="1597"/>
        <w:gridCol w:w="1597"/>
      </w:tblGrid>
      <w:tr w:rsidR="00C04AB2" w:rsidRPr="0097127A" w14:paraId="5C9AB775" w14:textId="77777777" w:rsidTr="007C134C">
        <w:trPr>
          <w:trHeight w:val="545"/>
          <w:jc w:val="center"/>
        </w:trPr>
        <w:tc>
          <w:tcPr>
            <w:tcW w:w="1597" w:type="dxa"/>
            <w:shd w:val="clear" w:color="auto" w:fill="D9D9D9" w:themeFill="background1" w:themeFillShade="D9"/>
            <w:vAlign w:val="center"/>
          </w:tcPr>
          <w:p w14:paraId="64D5C669" w14:textId="77777777" w:rsidR="00C04AB2" w:rsidRPr="0097127A" w:rsidRDefault="00C04AB2" w:rsidP="003C614B">
            <w:pPr>
              <w:rPr>
                <w:rFonts w:cs="Times New Roman"/>
                <w:sz w:val="20"/>
                <w:szCs w:val="20"/>
              </w:rPr>
            </w:pPr>
          </w:p>
        </w:tc>
        <w:tc>
          <w:tcPr>
            <w:tcW w:w="1597" w:type="dxa"/>
            <w:shd w:val="clear" w:color="auto" w:fill="D9D9D9" w:themeFill="background1" w:themeFillShade="D9"/>
            <w:vAlign w:val="center"/>
          </w:tcPr>
          <w:p w14:paraId="7829A10D" w14:textId="77777777" w:rsidR="00C04AB2" w:rsidRPr="0097127A" w:rsidRDefault="00C04AB2" w:rsidP="003C614B">
            <w:pPr>
              <w:jc w:val="center"/>
              <w:rPr>
                <w:rFonts w:cs="Times New Roman"/>
                <w:sz w:val="20"/>
                <w:szCs w:val="20"/>
              </w:rPr>
            </w:pPr>
            <w:r w:rsidRPr="00F456EE">
              <w:rPr>
                <w:rFonts w:cs="Times New Roman"/>
                <w:sz w:val="20"/>
                <w:szCs w:val="20"/>
              </w:rPr>
              <w:t>Dle pohlaví</w:t>
            </w:r>
          </w:p>
        </w:tc>
        <w:tc>
          <w:tcPr>
            <w:tcW w:w="1597" w:type="dxa"/>
            <w:shd w:val="clear" w:color="auto" w:fill="D9D9D9" w:themeFill="background1" w:themeFillShade="D9"/>
            <w:vAlign w:val="center"/>
          </w:tcPr>
          <w:p w14:paraId="70147A0A" w14:textId="77777777" w:rsidR="00C04AB2" w:rsidRPr="0097127A" w:rsidRDefault="00C04AB2" w:rsidP="003C614B">
            <w:pPr>
              <w:jc w:val="center"/>
              <w:rPr>
                <w:rFonts w:cs="Times New Roman"/>
                <w:sz w:val="20"/>
                <w:szCs w:val="20"/>
              </w:rPr>
            </w:pPr>
            <w:r w:rsidRPr="0097127A">
              <w:rPr>
                <w:rFonts w:cs="Times New Roman"/>
                <w:sz w:val="20"/>
                <w:szCs w:val="20"/>
              </w:rPr>
              <w:t xml:space="preserve">Dle </w:t>
            </w:r>
            <w:r>
              <w:rPr>
                <w:rFonts w:cs="Times New Roman"/>
                <w:sz w:val="20"/>
                <w:szCs w:val="20"/>
              </w:rPr>
              <w:t>školy</w:t>
            </w:r>
          </w:p>
        </w:tc>
      </w:tr>
      <w:tr w:rsidR="00C04AB2" w:rsidRPr="0097127A" w14:paraId="210AE6CD" w14:textId="77777777" w:rsidTr="007C134C">
        <w:trPr>
          <w:trHeight w:val="258"/>
          <w:jc w:val="center"/>
        </w:trPr>
        <w:tc>
          <w:tcPr>
            <w:tcW w:w="1597" w:type="dxa"/>
            <w:shd w:val="clear" w:color="auto" w:fill="D9D9D9" w:themeFill="background1" w:themeFillShade="D9"/>
            <w:vAlign w:val="center"/>
          </w:tcPr>
          <w:p w14:paraId="367CFE03" w14:textId="77777777" w:rsidR="00C04AB2" w:rsidRPr="0097127A" w:rsidRDefault="00C04AB2" w:rsidP="003C614B">
            <w:pPr>
              <w:rPr>
                <w:rFonts w:cs="Times New Roman"/>
                <w:b/>
                <w:sz w:val="20"/>
                <w:szCs w:val="20"/>
              </w:rPr>
            </w:pPr>
            <w:r w:rsidRPr="0097127A">
              <w:rPr>
                <w:rFonts w:cs="Times New Roman"/>
                <w:b/>
                <w:sz w:val="20"/>
                <w:szCs w:val="20"/>
              </w:rPr>
              <w:t>Otázka č. 1</w:t>
            </w:r>
          </w:p>
        </w:tc>
        <w:tc>
          <w:tcPr>
            <w:tcW w:w="1597" w:type="dxa"/>
            <w:vAlign w:val="center"/>
          </w:tcPr>
          <w:p w14:paraId="74299240" w14:textId="77777777" w:rsidR="00C04AB2" w:rsidRPr="00F456EE" w:rsidRDefault="00C04AB2" w:rsidP="003C614B">
            <w:pPr>
              <w:jc w:val="center"/>
              <w:rPr>
                <w:rFonts w:cs="Times New Roman"/>
                <w:b/>
                <w:color w:val="FF0000"/>
                <w:sz w:val="20"/>
                <w:szCs w:val="20"/>
              </w:rPr>
            </w:pPr>
            <w:r w:rsidRPr="00F456EE">
              <w:rPr>
                <w:rFonts w:cs="Times New Roman"/>
                <w:b/>
                <w:color w:val="FF0000"/>
                <w:sz w:val="20"/>
                <w:szCs w:val="20"/>
              </w:rPr>
              <w:t>H0</w:t>
            </w:r>
          </w:p>
        </w:tc>
        <w:tc>
          <w:tcPr>
            <w:tcW w:w="1597" w:type="dxa"/>
            <w:vAlign w:val="center"/>
          </w:tcPr>
          <w:p w14:paraId="79DCA74B" w14:textId="77777777" w:rsidR="00C04AB2" w:rsidRPr="00F456EE" w:rsidRDefault="00C04AB2" w:rsidP="003C614B">
            <w:pPr>
              <w:jc w:val="center"/>
              <w:rPr>
                <w:rFonts w:cs="Times New Roman"/>
                <w:b/>
                <w:color w:val="FF0000"/>
                <w:sz w:val="20"/>
                <w:szCs w:val="20"/>
              </w:rPr>
            </w:pPr>
            <w:r w:rsidRPr="00F456EE">
              <w:rPr>
                <w:rFonts w:cs="Times New Roman"/>
                <w:b/>
                <w:color w:val="FF0000"/>
                <w:sz w:val="20"/>
                <w:szCs w:val="20"/>
              </w:rPr>
              <w:t>H0</w:t>
            </w:r>
          </w:p>
        </w:tc>
      </w:tr>
      <w:tr w:rsidR="00C04AB2" w:rsidRPr="0097127A" w14:paraId="7F1C27AA" w14:textId="77777777" w:rsidTr="007C134C">
        <w:trPr>
          <w:trHeight w:val="250"/>
          <w:jc w:val="center"/>
        </w:trPr>
        <w:tc>
          <w:tcPr>
            <w:tcW w:w="1597" w:type="dxa"/>
            <w:shd w:val="clear" w:color="auto" w:fill="D9D9D9" w:themeFill="background1" w:themeFillShade="D9"/>
            <w:vAlign w:val="center"/>
          </w:tcPr>
          <w:p w14:paraId="3A45185F" w14:textId="77777777" w:rsidR="00C04AB2" w:rsidRPr="0097127A" w:rsidRDefault="00C04AB2" w:rsidP="003C614B">
            <w:pPr>
              <w:rPr>
                <w:rFonts w:cs="Times New Roman"/>
                <w:b/>
                <w:sz w:val="20"/>
                <w:szCs w:val="20"/>
              </w:rPr>
            </w:pPr>
            <w:r w:rsidRPr="0097127A">
              <w:rPr>
                <w:rFonts w:cs="Times New Roman"/>
                <w:b/>
                <w:sz w:val="20"/>
                <w:szCs w:val="20"/>
              </w:rPr>
              <w:t>Otázka č. 2</w:t>
            </w:r>
          </w:p>
        </w:tc>
        <w:tc>
          <w:tcPr>
            <w:tcW w:w="1597" w:type="dxa"/>
            <w:vAlign w:val="center"/>
          </w:tcPr>
          <w:p w14:paraId="07C4BC72" w14:textId="77777777" w:rsidR="00C04AB2" w:rsidRPr="00F456EE" w:rsidRDefault="00C04AB2" w:rsidP="003C614B">
            <w:pPr>
              <w:jc w:val="center"/>
              <w:rPr>
                <w:rFonts w:cs="Times New Roman"/>
                <w:b/>
                <w:color w:val="FF0000"/>
                <w:sz w:val="20"/>
                <w:szCs w:val="20"/>
              </w:rPr>
            </w:pPr>
            <w:r w:rsidRPr="00F456EE">
              <w:rPr>
                <w:rFonts w:cs="Times New Roman"/>
                <w:b/>
                <w:color w:val="FF0000"/>
                <w:sz w:val="20"/>
                <w:szCs w:val="20"/>
              </w:rPr>
              <w:t>H0</w:t>
            </w:r>
          </w:p>
        </w:tc>
        <w:tc>
          <w:tcPr>
            <w:tcW w:w="1597" w:type="dxa"/>
            <w:vAlign w:val="center"/>
          </w:tcPr>
          <w:p w14:paraId="217E2347" w14:textId="77777777" w:rsidR="00C04AB2" w:rsidRPr="00F456EE" w:rsidRDefault="00C04AB2" w:rsidP="003C614B">
            <w:pPr>
              <w:jc w:val="center"/>
              <w:rPr>
                <w:rFonts w:cs="Times New Roman"/>
                <w:b/>
                <w:color w:val="FF0000"/>
                <w:sz w:val="20"/>
                <w:szCs w:val="20"/>
              </w:rPr>
            </w:pPr>
            <w:r w:rsidRPr="00F456EE">
              <w:rPr>
                <w:rFonts w:cs="Times New Roman"/>
                <w:b/>
                <w:color w:val="FF0000"/>
                <w:sz w:val="20"/>
                <w:szCs w:val="20"/>
              </w:rPr>
              <w:t>H0</w:t>
            </w:r>
          </w:p>
        </w:tc>
      </w:tr>
      <w:tr w:rsidR="00C04AB2" w:rsidRPr="0097127A" w14:paraId="486033E1" w14:textId="77777777" w:rsidTr="007C134C">
        <w:trPr>
          <w:trHeight w:val="250"/>
          <w:jc w:val="center"/>
        </w:trPr>
        <w:tc>
          <w:tcPr>
            <w:tcW w:w="1597" w:type="dxa"/>
            <w:shd w:val="clear" w:color="auto" w:fill="D9D9D9" w:themeFill="background1" w:themeFillShade="D9"/>
            <w:vAlign w:val="center"/>
          </w:tcPr>
          <w:p w14:paraId="762AB2E5" w14:textId="77777777" w:rsidR="00C04AB2" w:rsidRPr="0097127A" w:rsidRDefault="00C04AB2" w:rsidP="003C614B">
            <w:pPr>
              <w:rPr>
                <w:rFonts w:cs="Times New Roman"/>
                <w:b/>
                <w:sz w:val="20"/>
                <w:szCs w:val="20"/>
              </w:rPr>
            </w:pPr>
            <w:r w:rsidRPr="0097127A">
              <w:rPr>
                <w:rFonts w:cs="Times New Roman"/>
                <w:b/>
                <w:sz w:val="20"/>
                <w:szCs w:val="20"/>
              </w:rPr>
              <w:t>Otázka č. 3</w:t>
            </w:r>
          </w:p>
        </w:tc>
        <w:tc>
          <w:tcPr>
            <w:tcW w:w="1597" w:type="dxa"/>
            <w:vAlign w:val="center"/>
          </w:tcPr>
          <w:p w14:paraId="5F1DEB0F" w14:textId="77777777" w:rsidR="00C04AB2" w:rsidRPr="0097127A" w:rsidRDefault="00C04AB2" w:rsidP="003C614B">
            <w:pPr>
              <w:jc w:val="center"/>
              <w:rPr>
                <w:rFonts w:cs="Times New Roman"/>
                <w:b/>
                <w:color w:val="538135" w:themeColor="accent6" w:themeShade="BF"/>
                <w:sz w:val="20"/>
                <w:szCs w:val="20"/>
              </w:rPr>
            </w:pPr>
            <w:r w:rsidRPr="00F456EE">
              <w:rPr>
                <w:rFonts w:cs="Times New Roman"/>
                <w:b/>
                <w:color w:val="FF0000"/>
                <w:sz w:val="20"/>
                <w:szCs w:val="20"/>
              </w:rPr>
              <w:t>H0</w:t>
            </w:r>
          </w:p>
        </w:tc>
        <w:tc>
          <w:tcPr>
            <w:tcW w:w="1597" w:type="dxa"/>
            <w:vAlign w:val="center"/>
          </w:tcPr>
          <w:p w14:paraId="19CF7FA2" w14:textId="77777777" w:rsidR="00C04AB2" w:rsidRPr="0097127A" w:rsidRDefault="00C04AB2" w:rsidP="003C614B">
            <w:pPr>
              <w:jc w:val="center"/>
              <w:rPr>
                <w:rFonts w:cs="Times New Roman"/>
                <w:b/>
                <w:color w:val="538135" w:themeColor="accent6" w:themeShade="BF"/>
                <w:sz w:val="20"/>
                <w:szCs w:val="20"/>
              </w:rPr>
            </w:pPr>
            <w:r w:rsidRPr="00F456EE">
              <w:rPr>
                <w:rFonts w:cs="Times New Roman"/>
                <w:b/>
                <w:color w:val="FF0000"/>
                <w:sz w:val="20"/>
                <w:szCs w:val="20"/>
              </w:rPr>
              <w:t>H0</w:t>
            </w:r>
          </w:p>
        </w:tc>
      </w:tr>
      <w:tr w:rsidR="00C04AB2" w:rsidRPr="0097127A" w14:paraId="62364658" w14:textId="77777777" w:rsidTr="007C134C">
        <w:trPr>
          <w:trHeight w:val="258"/>
          <w:jc w:val="center"/>
        </w:trPr>
        <w:tc>
          <w:tcPr>
            <w:tcW w:w="1597" w:type="dxa"/>
            <w:shd w:val="clear" w:color="auto" w:fill="D9D9D9" w:themeFill="background1" w:themeFillShade="D9"/>
            <w:vAlign w:val="center"/>
          </w:tcPr>
          <w:p w14:paraId="2DB32A43" w14:textId="77777777" w:rsidR="00C04AB2" w:rsidRPr="0097127A" w:rsidRDefault="00C04AB2" w:rsidP="003C614B">
            <w:pPr>
              <w:rPr>
                <w:rFonts w:cs="Times New Roman"/>
                <w:b/>
                <w:sz w:val="20"/>
                <w:szCs w:val="20"/>
              </w:rPr>
            </w:pPr>
            <w:r w:rsidRPr="0097127A">
              <w:rPr>
                <w:rFonts w:cs="Times New Roman"/>
                <w:b/>
                <w:sz w:val="20"/>
                <w:szCs w:val="20"/>
              </w:rPr>
              <w:t>Otázka č. 4</w:t>
            </w:r>
          </w:p>
        </w:tc>
        <w:tc>
          <w:tcPr>
            <w:tcW w:w="1597" w:type="dxa"/>
            <w:vAlign w:val="center"/>
          </w:tcPr>
          <w:p w14:paraId="4D6918EB" w14:textId="77777777" w:rsidR="00C04AB2" w:rsidRPr="0097127A" w:rsidRDefault="00C04AB2" w:rsidP="003C614B">
            <w:pPr>
              <w:jc w:val="center"/>
              <w:rPr>
                <w:rFonts w:cs="Times New Roman"/>
                <w:b/>
                <w:color w:val="538135" w:themeColor="accent6" w:themeShade="BF"/>
                <w:sz w:val="20"/>
                <w:szCs w:val="20"/>
              </w:rPr>
            </w:pPr>
            <w:r w:rsidRPr="00F456EE">
              <w:rPr>
                <w:rFonts w:cs="Times New Roman"/>
                <w:b/>
                <w:color w:val="FF0000"/>
                <w:sz w:val="20"/>
                <w:szCs w:val="20"/>
              </w:rPr>
              <w:t>H0</w:t>
            </w:r>
          </w:p>
        </w:tc>
        <w:tc>
          <w:tcPr>
            <w:tcW w:w="1597" w:type="dxa"/>
            <w:vAlign w:val="center"/>
          </w:tcPr>
          <w:p w14:paraId="53EDBB46" w14:textId="77777777" w:rsidR="00C04AB2" w:rsidRPr="0097127A" w:rsidRDefault="00C04AB2" w:rsidP="003C614B">
            <w:pPr>
              <w:jc w:val="center"/>
              <w:rPr>
                <w:rFonts w:cs="Times New Roman"/>
                <w:b/>
                <w:color w:val="538135" w:themeColor="accent6" w:themeShade="BF"/>
                <w:sz w:val="20"/>
                <w:szCs w:val="20"/>
              </w:rPr>
            </w:pPr>
            <w:r w:rsidRPr="00F456EE">
              <w:rPr>
                <w:rFonts w:cs="Times New Roman"/>
                <w:b/>
                <w:color w:val="FF0000"/>
                <w:sz w:val="20"/>
                <w:szCs w:val="20"/>
              </w:rPr>
              <w:t>H0</w:t>
            </w:r>
          </w:p>
        </w:tc>
      </w:tr>
      <w:tr w:rsidR="00C04AB2" w:rsidRPr="0097127A" w14:paraId="0EAA4767" w14:textId="77777777" w:rsidTr="007C134C">
        <w:trPr>
          <w:trHeight w:val="250"/>
          <w:jc w:val="center"/>
        </w:trPr>
        <w:tc>
          <w:tcPr>
            <w:tcW w:w="1597" w:type="dxa"/>
            <w:shd w:val="clear" w:color="auto" w:fill="D9D9D9" w:themeFill="background1" w:themeFillShade="D9"/>
            <w:vAlign w:val="center"/>
          </w:tcPr>
          <w:p w14:paraId="5735769C" w14:textId="77777777" w:rsidR="00C04AB2" w:rsidRPr="0097127A" w:rsidRDefault="00C04AB2" w:rsidP="003C614B">
            <w:pPr>
              <w:rPr>
                <w:rFonts w:cs="Times New Roman"/>
                <w:b/>
                <w:sz w:val="20"/>
                <w:szCs w:val="20"/>
              </w:rPr>
            </w:pPr>
            <w:r w:rsidRPr="0097127A">
              <w:rPr>
                <w:rFonts w:cs="Times New Roman"/>
                <w:b/>
                <w:sz w:val="20"/>
                <w:szCs w:val="20"/>
              </w:rPr>
              <w:t>Otázka č. 5</w:t>
            </w:r>
          </w:p>
        </w:tc>
        <w:tc>
          <w:tcPr>
            <w:tcW w:w="1597" w:type="dxa"/>
            <w:vAlign w:val="center"/>
          </w:tcPr>
          <w:p w14:paraId="391413F1" w14:textId="77777777" w:rsidR="00C04AB2" w:rsidRPr="0097127A" w:rsidRDefault="00C04AB2" w:rsidP="003C614B">
            <w:pPr>
              <w:jc w:val="center"/>
              <w:rPr>
                <w:rFonts w:cs="Times New Roman"/>
                <w:b/>
                <w:color w:val="FF0000"/>
                <w:sz w:val="20"/>
                <w:szCs w:val="20"/>
              </w:rPr>
            </w:pPr>
            <w:r w:rsidRPr="0097127A">
              <w:rPr>
                <w:rFonts w:cs="Times New Roman"/>
                <w:b/>
                <w:color w:val="FF0000"/>
                <w:sz w:val="20"/>
                <w:szCs w:val="20"/>
              </w:rPr>
              <w:t>H0</w:t>
            </w:r>
          </w:p>
        </w:tc>
        <w:tc>
          <w:tcPr>
            <w:tcW w:w="1597" w:type="dxa"/>
            <w:vAlign w:val="center"/>
          </w:tcPr>
          <w:p w14:paraId="524DD326" w14:textId="77777777" w:rsidR="00C04AB2" w:rsidRPr="0097127A" w:rsidRDefault="00C04AB2" w:rsidP="003C614B">
            <w:pPr>
              <w:jc w:val="center"/>
              <w:rPr>
                <w:rFonts w:cs="Times New Roman"/>
                <w:b/>
                <w:color w:val="FF0000"/>
                <w:sz w:val="20"/>
                <w:szCs w:val="20"/>
              </w:rPr>
            </w:pPr>
            <w:r w:rsidRPr="00F456EE">
              <w:rPr>
                <w:rFonts w:cs="Times New Roman"/>
                <w:b/>
                <w:color w:val="538135" w:themeColor="accent6" w:themeShade="BF"/>
                <w:sz w:val="20"/>
                <w:szCs w:val="20"/>
              </w:rPr>
              <w:t>HA</w:t>
            </w:r>
          </w:p>
        </w:tc>
      </w:tr>
      <w:tr w:rsidR="00C04AB2" w:rsidRPr="0097127A" w14:paraId="5ED1139D" w14:textId="77777777" w:rsidTr="007C134C">
        <w:trPr>
          <w:trHeight w:val="250"/>
          <w:jc w:val="center"/>
        </w:trPr>
        <w:tc>
          <w:tcPr>
            <w:tcW w:w="1597" w:type="dxa"/>
            <w:shd w:val="clear" w:color="auto" w:fill="D9D9D9" w:themeFill="background1" w:themeFillShade="D9"/>
            <w:vAlign w:val="center"/>
          </w:tcPr>
          <w:p w14:paraId="3581F1CA" w14:textId="77777777" w:rsidR="00C04AB2" w:rsidRPr="0097127A" w:rsidRDefault="00C04AB2" w:rsidP="003C614B">
            <w:pPr>
              <w:rPr>
                <w:rFonts w:cs="Times New Roman"/>
                <w:b/>
                <w:sz w:val="20"/>
                <w:szCs w:val="20"/>
              </w:rPr>
            </w:pPr>
            <w:r w:rsidRPr="0097127A">
              <w:rPr>
                <w:rFonts w:cs="Times New Roman"/>
                <w:b/>
                <w:sz w:val="20"/>
                <w:szCs w:val="20"/>
              </w:rPr>
              <w:t>Otázka č. 6</w:t>
            </w:r>
          </w:p>
        </w:tc>
        <w:tc>
          <w:tcPr>
            <w:tcW w:w="1597" w:type="dxa"/>
            <w:vAlign w:val="center"/>
          </w:tcPr>
          <w:p w14:paraId="5525B523" w14:textId="77777777" w:rsidR="00C04AB2" w:rsidRPr="00F456EE" w:rsidRDefault="00C04AB2" w:rsidP="003C614B">
            <w:pPr>
              <w:jc w:val="center"/>
              <w:rPr>
                <w:rFonts w:cs="Times New Roman"/>
                <w:b/>
                <w:color w:val="FF0000"/>
                <w:sz w:val="20"/>
                <w:szCs w:val="20"/>
              </w:rPr>
            </w:pPr>
            <w:r w:rsidRPr="00F456EE">
              <w:rPr>
                <w:rFonts w:cs="Times New Roman"/>
                <w:b/>
                <w:color w:val="FF0000"/>
                <w:sz w:val="20"/>
                <w:szCs w:val="20"/>
              </w:rPr>
              <w:t>H0</w:t>
            </w:r>
          </w:p>
        </w:tc>
        <w:tc>
          <w:tcPr>
            <w:tcW w:w="1597" w:type="dxa"/>
            <w:vAlign w:val="center"/>
          </w:tcPr>
          <w:p w14:paraId="22A2E8FE" w14:textId="77777777" w:rsidR="00C04AB2" w:rsidRPr="00F456EE" w:rsidRDefault="00C04AB2" w:rsidP="003C614B">
            <w:pPr>
              <w:jc w:val="center"/>
              <w:rPr>
                <w:rFonts w:cs="Times New Roman"/>
                <w:b/>
                <w:color w:val="FF0000"/>
                <w:sz w:val="20"/>
                <w:szCs w:val="20"/>
              </w:rPr>
            </w:pPr>
            <w:r w:rsidRPr="00F456EE">
              <w:rPr>
                <w:rFonts w:cs="Times New Roman"/>
                <w:b/>
                <w:color w:val="FF0000"/>
                <w:sz w:val="20"/>
                <w:szCs w:val="20"/>
              </w:rPr>
              <w:t>H0</w:t>
            </w:r>
          </w:p>
        </w:tc>
      </w:tr>
      <w:tr w:rsidR="00C04AB2" w:rsidRPr="0097127A" w14:paraId="34B17C32" w14:textId="77777777" w:rsidTr="007C134C">
        <w:trPr>
          <w:trHeight w:val="250"/>
          <w:jc w:val="center"/>
        </w:trPr>
        <w:tc>
          <w:tcPr>
            <w:tcW w:w="1597" w:type="dxa"/>
            <w:shd w:val="clear" w:color="auto" w:fill="D9D9D9" w:themeFill="background1" w:themeFillShade="D9"/>
            <w:vAlign w:val="center"/>
          </w:tcPr>
          <w:p w14:paraId="15EA68D8" w14:textId="77777777" w:rsidR="00C04AB2" w:rsidRPr="0097127A" w:rsidRDefault="00C04AB2" w:rsidP="003C614B">
            <w:pPr>
              <w:rPr>
                <w:rFonts w:cs="Times New Roman"/>
                <w:b/>
                <w:sz w:val="20"/>
                <w:szCs w:val="20"/>
              </w:rPr>
            </w:pPr>
            <w:r w:rsidRPr="0097127A">
              <w:rPr>
                <w:rFonts w:cs="Times New Roman"/>
                <w:b/>
                <w:sz w:val="20"/>
                <w:szCs w:val="20"/>
              </w:rPr>
              <w:t>Otázka č. 7</w:t>
            </w:r>
          </w:p>
        </w:tc>
        <w:tc>
          <w:tcPr>
            <w:tcW w:w="1597" w:type="dxa"/>
            <w:vAlign w:val="center"/>
          </w:tcPr>
          <w:p w14:paraId="5CC4F524" w14:textId="77777777" w:rsidR="00C04AB2" w:rsidRPr="00F456EE" w:rsidRDefault="00C04AB2" w:rsidP="003C614B">
            <w:pPr>
              <w:jc w:val="center"/>
              <w:rPr>
                <w:rFonts w:cs="Times New Roman"/>
                <w:b/>
                <w:color w:val="FF0000"/>
                <w:sz w:val="20"/>
                <w:szCs w:val="20"/>
              </w:rPr>
            </w:pPr>
            <w:r w:rsidRPr="00F456EE">
              <w:rPr>
                <w:rFonts w:cs="Times New Roman"/>
                <w:b/>
                <w:color w:val="FF0000"/>
                <w:sz w:val="20"/>
                <w:szCs w:val="20"/>
              </w:rPr>
              <w:t>H0</w:t>
            </w:r>
          </w:p>
        </w:tc>
        <w:tc>
          <w:tcPr>
            <w:tcW w:w="1597" w:type="dxa"/>
            <w:vAlign w:val="center"/>
          </w:tcPr>
          <w:p w14:paraId="0AFD5BA5" w14:textId="77777777" w:rsidR="00C04AB2" w:rsidRPr="00F456EE" w:rsidRDefault="00C04AB2" w:rsidP="003C614B">
            <w:pPr>
              <w:jc w:val="center"/>
              <w:rPr>
                <w:rFonts w:cs="Times New Roman"/>
                <w:b/>
                <w:color w:val="FF0000"/>
                <w:sz w:val="20"/>
                <w:szCs w:val="20"/>
              </w:rPr>
            </w:pPr>
            <w:r w:rsidRPr="00F456EE">
              <w:rPr>
                <w:rFonts w:cs="Times New Roman"/>
                <w:b/>
                <w:color w:val="FF0000"/>
                <w:sz w:val="20"/>
                <w:szCs w:val="20"/>
              </w:rPr>
              <w:t>H0</w:t>
            </w:r>
          </w:p>
        </w:tc>
      </w:tr>
      <w:tr w:rsidR="00C04AB2" w:rsidRPr="0097127A" w14:paraId="454768F2" w14:textId="77777777" w:rsidTr="007C134C">
        <w:trPr>
          <w:trHeight w:val="250"/>
          <w:jc w:val="center"/>
        </w:trPr>
        <w:tc>
          <w:tcPr>
            <w:tcW w:w="1597" w:type="dxa"/>
            <w:shd w:val="clear" w:color="auto" w:fill="D9D9D9" w:themeFill="background1" w:themeFillShade="D9"/>
            <w:vAlign w:val="center"/>
          </w:tcPr>
          <w:p w14:paraId="17F646EF" w14:textId="77777777" w:rsidR="00C04AB2" w:rsidRPr="0097127A" w:rsidRDefault="00C04AB2" w:rsidP="003C614B">
            <w:pPr>
              <w:rPr>
                <w:rFonts w:cs="Times New Roman"/>
                <w:b/>
                <w:sz w:val="20"/>
                <w:szCs w:val="20"/>
              </w:rPr>
            </w:pPr>
            <w:r w:rsidRPr="0097127A">
              <w:rPr>
                <w:rFonts w:cs="Times New Roman"/>
                <w:b/>
                <w:sz w:val="20"/>
                <w:szCs w:val="20"/>
              </w:rPr>
              <w:t>Otázka č. 8</w:t>
            </w:r>
          </w:p>
        </w:tc>
        <w:tc>
          <w:tcPr>
            <w:tcW w:w="1597" w:type="dxa"/>
            <w:vAlign w:val="center"/>
          </w:tcPr>
          <w:p w14:paraId="5E0BFE36" w14:textId="77777777" w:rsidR="00C04AB2" w:rsidRPr="0097127A" w:rsidRDefault="00C04AB2" w:rsidP="003C614B">
            <w:pPr>
              <w:jc w:val="center"/>
              <w:rPr>
                <w:rFonts w:cs="Times New Roman"/>
                <w:b/>
                <w:color w:val="FF0000"/>
                <w:sz w:val="20"/>
                <w:szCs w:val="20"/>
              </w:rPr>
            </w:pPr>
            <w:r w:rsidRPr="0097127A">
              <w:rPr>
                <w:rFonts w:cs="Times New Roman"/>
                <w:b/>
                <w:color w:val="FF0000"/>
                <w:sz w:val="20"/>
                <w:szCs w:val="20"/>
              </w:rPr>
              <w:t>H0</w:t>
            </w:r>
          </w:p>
        </w:tc>
        <w:tc>
          <w:tcPr>
            <w:tcW w:w="1597" w:type="dxa"/>
            <w:vAlign w:val="center"/>
          </w:tcPr>
          <w:p w14:paraId="0D245116" w14:textId="77777777" w:rsidR="00C04AB2" w:rsidRPr="0097127A" w:rsidRDefault="00C04AB2" w:rsidP="003C614B">
            <w:pPr>
              <w:jc w:val="center"/>
              <w:rPr>
                <w:rFonts w:cs="Times New Roman"/>
                <w:b/>
                <w:color w:val="FF0000"/>
                <w:sz w:val="20"/>
                <w:szCs w:val="20"/>
              </w:rPr>
            </w:pPr>
            <w:r w:rsidRPr="0097127A">
              <w:rPr>
                <w:rFonts w:cs="Times New Roman"/>
                <w:b/>
                <w:color w:val="FF0000"/>
                <w:sz w:val="20"/>
                <w:szCs w:val="20"/>
              </w:rPr>
              <w:t>H0</w:t>
            </w:r>
          </w:p>
        </w:tc>
      </w:tr>
      <w:tr w:rsidR="00C04AB2" w:rsidRPr="0097127A" w14:paraId="3FC09A66" w14:textId="77777777" w:rsidTr="007C134C">
        <w:trPr>
          <w:trHeight w:val="250"/>
          <w:jc w:val="center"/>
        </w:trPr>
        <w:tc>
          <w:tcPr>
            <w:tcW w:w="1597" w:type="dxa"/>
            <w:shd w:val="clear" w:color="auto" w:fill="D9D9D9" w:themeFill="background1" w:themeFillShade="D9"/>
            <w:vAlign w:val="center"/>
          </w:tcPr>
          <w:p w14:paraId="5F91EF58" w14:textId="77777777" w:rsidR="00C04AB2" w:rsidRPr="0097127A" w:rsidRDefault="00C04AB2" w:rsidP="003C614B">
            <w:pPr>
              <w:rPr>
                <w:rFonts w:cs="Times New Roman"/>
                <w:b/>
                <w:sz w:val="20"/>
                <w:szCs w:val="20"/>
              </w:rPr>
            </w:pPr>
            <w:r w:rsidRPr="0097127A">
              <w:rPr>
                <w:rFonts w:cs="Times New Roman"/>
                <w:b/>
                <w:sz w:val="20"/>
                <w:szCs w:val="20"/>
              </w:rPr>
              <w:t>Otázka č. 9</w:t>
            </w:r>
          </w:p>
        </w:tc>
        <w:tc>
          <w:tcPr>
            <w:tcW w:w="1597" w:type="dxa"/>
            <w:vAlign w:val="center"/>
          </w:tcPr>
          <w:p w14:paraId="7C97DE3A" w14:textId="77777777" w:rsidR="00C04AB2" w:rsidRPr="00F456EE" w:rsidRDefault="00C04AB2" w:rsidP="003C614B">
            <w:pPr>
              <w:jc w:val="center"/>
              <w:rPr>
                <w:rFonts w:cs="Times New Roman"/>
                <w:b/>
                <w:color w:val="FF0000"/>
                <w:sz w:val="20"/>
                <w:szCs w:val="20"/>
              </w:rPr>
            </w:pPr>
            <w:r w:rsidRPr="00F456EE">
              <w:rPr>
                <w:rFonts w:cs="Times New Roman"/>
                <w:b/>
                <w:color w:val="FF0000"/>
                <w:sz w:val="20"/>
                <w:szCs w:val="20"/>
              </w:rPr>
              <w:t>H0</w:t>
            </w:r>
          </w:p>
        </w:tc>
        <w:tc>
          <w:tcPr>
            <w:tcW w:w="1597" w:type="dxa"/>
            <w:vAlign w:val="center"/>
          </w:tcPr>
          <w:p w14:paraId="69356069" w14:textId="77777777" w:rsidR="00C04AB2" w:rsidRPr="00F456EE" w:rsidRDefault="00C04AB2" w:rsidP="003C614B">
            <w:pPr>
              <w:jc w:val="center"/>
              <w:rPr>
                <w:rFonts w:cs="Times New Roman"/>
                <w:b/>
                <w:color w:val="FF0000"/>
                <w:sz w:val="20"/>
                <w:szCs w:val="20"/>
              </w:rPr>
            </w:pPr>
            <w:r w:rsidRPr="00F456EE">
              <w:rPr>
                <w:rFonts w:cs="Times New Roman"/>
                <w:b/>
                <w:color w:val="FF0000"/>
                <w:sz w:val="20"/>
                <w:szCs w:val="20"/>
              </w:rPr>
              <w:t>H0</w:t>
            </w:r>
          </w:p>
        </w:tc>
      </w:tr>
      <w:tr w:rsidR="00C04AB2" w:rsidRPr="0097127A" w14:paraId="0EC5E2C4" w14:textId="77777777" w:rsidTr="007C134C">
        <w:trPr>
          <w:trHeight w:val="250"/>
          <w:jc w:val="center"/>
        </w:trPr>
        <w:tc>
          <w:tcPr>
            <w:tcW w:w="1597" w:type="dxa"/>
            <w:shd w:val="clear" w:color="auto" w:fill="D9D9D9" w:themeFill="background1" w:themeFillShade="D9"/>
            <w:vAlign w:val="center"/>
          </w:tcPr>
          <w:p w14:paraId="5AF0175D" w14:textId="77777777" w:rsidR="00C04AB2" w:rsidRPr="0097127A" w:rsidRDefault="00C04AB2" w:rsidP="003C614B">
            <w:pPr>
              <w:rPr>
                <w:rFonts w:cs="Times New Roman"/>
                <w:b/>
                <w:sz w:val="20"/>
                <w:szCs w:val="20"/>
              </w:rPr>
            </w:pPr>
            <w:r w:rsidRPr="0097127A">
              <w:rPr>
                <w:rFonts w:cs="Times New Roman"/>
                <w:b/>
                <w:sz w:val="20"/>
                <w:szCs w:val="20"/>
              </w:rPr>
              <w:t>Otázka č. 10</w:t>
            </w:r>
          </w:p>
        </w:tc>
        <w:tc>
          <w:tcPr>
            <w:tcW w:w="1597" w:type="dxa"/>
            <w:vAlign w:val="center"/>
          </w:tcPr>
          <w:p w14:paraId="47BD4298" w14:textId="77777777" w:rsidR="00C04AB2" w:rsidRPr="00F456EE" w:rsidRDefault="00C04AB2" w:rsidP="003C614B">
            <w:pPr>
              <w:jc w:val="center"/>
              <w:rPr>
                <w:rFonts w:cs="Times New Roman"/>
                <w:b/>
                <w:color w:val="FF0000"/>
                <w:sz w:val="20"/>
                <w:szCs w:val="20"/>
              </w:rPr>
            </w:pPr>
            <w:r w:rsidRPr="00F456EE">
              <w:rPr>
                <w:rFonts w:cs="Times New Roman"/>
                <w:b/>
                <w:color w:val="FF0000"/>
                <w:sz w:val="20"/>
                <w:szCs w:val="20"/>
              </w:rPr>
              <w:t>H0</w:t>
            </w:r>
          </w:p>
        </w:tc>
        <w:tc>
          <w:tcPr>
            <w:tcW w:w="1597" w:type="dxa"/>
            <w:vAlign w:val="center"/>
          </w:tcPr>
          <w:p w14:paraId="42B0AC11" w14:textId="77777777" w:rsidR="00C04AB2" w:rsidRPr="00F456EE" w:rsidRDefault="00C04AB2" w:rsidP="003C614B">
            <w:pPr>
              <w:jc w:val="center"/>
              <w:rPr>
                <w:rFonts w:cs="Times New Roman"/>
                <w:b/>
                <w:color w:val="FF0000"/>
                <w:sz w:val="20"/>
                <w:szCs w:val="20"/>
              </w:rPr>
            </w:pPr>
            <w:r w:rsidRPr="00F456EE">
              <w:rPr>
                <w:rFonts w:cs="Times New Roman"/>
                <w:b/>
                <w:color w:val="FF0000"/>
                <w:sz w:val="20"/>
                <w:szCs w:val="20"/>
              </w:rPr>
              <w:t>H0</w:t>
            </w:r>
          </w:p>
        </w:tc>
      </w:tr>
      <w:tr w:rsidR="00C04AB2" w:rsidRPr="0097127A" w14:paraId="3299D9A8" w14:textId="77777777" w:rsidTr="007C134C">
        <w:trPr>
          <w:trHeight w:val="250"/>
          <w:jc w:val="center"/>
        </w:trPr>
        <w:tc>
          <w:tcPr>
            <w:tcW w:w="1597" w:type="dxa"/>
            <w:shd w:val="clear" w:color="auto" w:fill="D9D9D9" w:themeFill="background1" w:themeFillShade="D9"/>
            <w:vAlign w:val="center"/>
          </w:tcPr>
          <w:p w14:paraId="589943D5" w14:textId="77777777" w:rsidR="00C04AB2" w:rsidRPr="0097127A" w:rsidRDefault="00C04AB2" w:rsidP="003C614B">
            <w:pPr>
              <w:rPr>
                <w:rFonts w:cs="Times New Roman"/>
                <w:b/>
                <w:sz w:val="20"/>
                <w:szCs w:val="20"/>
              </w:rPr>
            </w:pPr>
            <w:r w:rsidRPr="0097127A">
              <w:rPr>
                <w:rFonts w:cs="Times New Roman"/>
                <w:b/>
                <w:sz w:val="20"/>
                <w:szCs w:val="20"/>
              </w:rPr>
              <w:t>Otázka č. 11</w:t>
            </w:r>
          </w:p>
        </w:tc>
        <w:tc>
          <w:tcPr>
            <w:tcW w:w="1597" w:type="dxa"/>
            <w:vAlign w:val="center"/>
          </w:tcPr>
          <w:p w14:paraId="0ACC18ED" w14:textId="77777777" w:rsidR="00C04AB2" w:rsidRPr="00F456EE" w:rsidRDefault="00C04AB2" w:rsidP="003C614B">
            <w:pPr>
              <w:jc w:val="center"/>
              <w:rPr>
                <w:rFonts w:cs="Times New Roman"/>
                <w:b/>
                <w:color w:val="FF0000"/>
                <w:sz w:val="20"/>
                <w:szCs w:val="20"/>
              </w:rPr>
            </w:pPr>
            <w:r w:rsidRPr="00F456EE">
              <w:rPr>
                <w:rFonts w:cs="Times New Roman"/>
                <w:b/>
                <w:color w:val="FF0000"/>
                <w:sz w:val="20"/>
                <w:szCs w:val="20"/>
              </w:rPr>
              <w:t>H0</w:t>
            </w:r>
          </w:p>
        </w:tc>
        <w:tc>
          <w:tcPr>
            <w:tcW w:w="1597" w:type="dxa"/>
            <w:vAlign w:val="center"/>
          </w:tcPr>
          <w:p w14:paraId="52E4E7B5" w14:textId="77777777" w:rsidR="00C04AB2" w:rsidRPr="00F456EE" w:rsidRDefault="00C04AB2" w:rsidP="003C614B">
            <w:pPr>
              <w:jc w:val="center"/>
              <w:rPr>
                <w:rFonts w:cs="Times New Roman"/>
                <w:b/>
                <w:color w:val="FF0000"/>
                <w:sz w:val="20"/>
                <w:szCs w:val="20"/>
              </w:rPr>
            </w:pPr>
            <w:r w:rsidRPr="00F456EE">
              <w:rPr>
                <w:rFonts w:cs="Times New Roman"/>
                <w:b/>
                <w:color w:val="FF0000"/>
                <w:sz w:val="20"/>
                <w:szCs w:val="20"/>
              </w:rPr>
              <w:t>H0</w:t>
            </w:r>
          </w:p>
        </w:tc>
      </w:tr>
      <w:tr w:rsidR="00C04AB2" w:rsidRPr="0097127A" w14:paraId="323642EB" w14:textId="77777777" w:rsidTr="007C134C">
        <w:trPr>
          <w:trHeight w:val="250"/>
          <w:jc w:val="center"/>
        </w:trPr>
        <w:tc>
          <w:tcPr>
            <w:tcW w:w="1597" w:type="dxa"/>
            <w:shd w:val="clear" w:color="auto" w:fill="D9D9D9" w:themeFill="background1" w:themeFillShade="D9"/>
            <w:vAlign w:val="center"/>
          </w:tcPr>
          <w:p w14:paraId="533FBFC5" w14:textId="77777777" w:rsidR="00C04AB2" w:rsidRPr="0097127A" w:rsidRDefault="00C04AB2" w:rsidP="003C614B">
            <w:pPr>
              <w:rPr>
                <w:rFonts w:cs="Times New Roman"/>
                <w:b/>
                <w:sz w:val="20"/>
                <w:szCs w:val="20"/>
              </w:rPr>
            </w:pPr>
            <w:r w:rsidRPr="0097127A">
              <w:rPr>
                <w:rFonts w:cs="Times New Roman"/>
                <w:b/>
                <w:sz w:val="20"/>
                <w:szCs w:val="20"/>
              </w:rPr>
              <w:t>Otázka č. 12</w:t>
            </w:r>
          </w:p>
        </w:tc>
        <w:tc>
          <w:tcPr>
            <w:tcW w:w="1597" w:type="dxa"/>
            <w:vAlign w:val="center"/>
          </w:tcPr>
          <w:p w14:paraId="4FACDC2E" w14:textId="77777777" w:rsidR="00C04AB2" w:rsidRPr="009B3430" w:rsidRDefault="00C04AB2" w:rsidP="003C614B">
            <w:pPr>
              <w:jc w:val="center"/>
              <w:rPr>
                <w:rFonts w:cs="Times New Roman"/>
                <w:b/>
                <w:color w:val="FF0000"/>
                <w:sz w:val="20"/>
                <w:szCs w:val="20"/>
              </w:rPr>
            </w:pPr>
            <w:r w:rsidRPr="009B3430">
              <w:rPr>
                <w:rFonts w:cs="Times New Roman"/>
                <w:b/>
                <w:color w:val="FF0000"/>
                <w:sz w:val="20"/>
                <w:szCs w:val="20"/>
              </w:rPr>
              <w:t>H0</w:t>
            </w:r>
          </w:p>
        </w:tc>
        <w:tc>
          <w:tcPr>
            <w:tcW w:w="1597" w:type="dxa"/>
            <w:vAlign w:val="center"/>
          </w:tcPr>
          <w:p w14:paraId="3587B4F7" w14:textId="77777777" w:rsidR="00C04AB2" w:rsidRPr="009B3430" w:rsidRDefault="00C04AB2" w:rsidP="003C614B">
            <w:pPr>
              <w:jc w:val="center"/>
              <w:rPr>
                <w:rFonts w:cs="Times New Roman"/>
                <w:b/>
                <w:color w:val="FF0000"/>
                <w:sz w:val="20"/>
                <w:szCs w:val="20"/>
              </w:rPr>
            </w:pPr>
            <w:r w:rsidRPr="009B3430">
              <w:rPr>
                <w:rFonts w:cs="Times New Roman"/>
                <w:b/>
                <w:color w:val="FF0000"/>
                <w:sz w:val="20"/>
                <w:szCs w:val="20"/>
              </w:rPr>
              <w:t>H0</w:t>
            </w:r>
          </w:p>
        </w:tc>
      </w:tr>
      <w:tr w:rsidR="00C04AB2" w:rsidRPr="0097127A" w14:paraId="1590B98A" w14:textId="77777777" w:rsidTr="007C134C">
        <w:trPr>
          <w:trHeight w:val="250"/>
          <w:jc w:val="center"/>
        </w:trPr>
        <w:tc>
          <w:tcPr>
            <w:tcW w:w="1597" w:type="dxa"/>
            <w:shd w:val="clear" w:color="auto" w:fill="D9D9D9" w:themeFill="background1" w:themeFillShade="D9"/>
            <w:vAlign w:val="center"/>
          </w:tcPr>
          <w:p w14:paraId="66B20D62" w14:textId="77777777" w:rsidR="00C04AB2" w:rsidRPr="0097127A" w:rsidRDefault="00C04AB2" w:rsidP="003C614B">
            <w:pPr>
              <w:rPr>
                <w:rFonts w:cs="Times New Roman"/>
                <w:b/>
                <w:sz w:val="20"/>
                <w:szCs w:val="20"/>
              </w:rPr>
            </w:pPr>
            <w:r w:rsidRPr="0097127A">
              <w:rPr>
                <w:rFonts w:cs="Times New Roman"/>
                <w:b/>
                <w:sz w:val="20"/>
                <w:szCs w:val="20"/>
              </w:rPr>
              <w:t>Otázka č. 13</w:t>
            </w:r>
          </w:p>
        </w:tc>
        <w:tc>
          <w:tcPr>
            <w:tcW w:w="1597" w:type="dxa"/>
            <w:vAlign w:val="center"/>
          </w:tcPr>
          <w:p w14:paraId="57B8448A" w14:textId="77777777" w:rsidR="00C04AB2" w:rsidRPr="009B3430" w:rsidRDefault="00C04AB2" w:rsidP="003C614B">
            <w:pPr>
              <w:jc w:val="center"/>
              <w:rPr>
                <w:rFonts w:cs="Times New Roman"/>
                <w:b/>
                <w:color w:val="FF0000"/>
                <w:sz w:val="20"/>
                <w:szCs w:val="20"/>
              </w:rPr>
            </w:pPr>
            <w:r w:rsidRPr="009B3430">
              <w:rPr>
                <w:rFonts w:cs="Times New Roman"/>
                <w:b/>
                <w:color w:val="FF0000"/>
                <w:sz w:val="20"/>
                <w:szCs w:val="20"/>
              </w:rPr>
              <w:t>H0</w:t>
            </w:r>
          </w:p>
        </w:tc>
        <w:tc>
          <w:tcPr>
            <w:tcW w:w="1597" w:type="dxa"/>
            <w:vAlign w:val="center"/>
          </w:tcPr>
          <w:p w14:paraId="532A371A" w14:textId="77777777" w:rsidR="00C04AB2" w:rsidRPr="009B3430" w:rsidRDefault="00C04AB2" w:rsidP="003C614B">
            <w:pPr>
              <w:jc w:val="center"/>
              <w:rPr>
                <w:rFonts w:cs="Times New Roman"/>
                <w:b/>
                <w:color w:val="FF0000"/>
                <w:sz w:val="20"/>
                <w:szCs w:val="20"/>
              </w:rPr>
            </w:pPr>
            <w:r w:rsidRPr="009B3430">
              <w:rPr>
                <w:rFonts w:cs="Times New Roman"/>
                <w:b/>
                <w:color w:val="FF0000"/>
                <w:sz w:val="20"/>
                <w:szCs w:val="20"/>
              </w:rPr>
              <w:t>H0</w:t>
            </w:r>
          </w:p>
        </w:tc>
      </w:tr>
      <w:tr w:rsidR="00C04AB2" w:rsidRPr="0097127A" w14:paraId="79CA3979" w14:textId="77777777" w:rsidTr="007C134C">
        <w:trPr>
          <w:trHeight w:val="250"/>
          <w:jc w:val="center"/>
        </w:trPr>
        <w:tc>
          <w:tcPr>
            <w:tcW w:w="1597" w:type="dxa"/>
            <w:shd w:val="clear" w:color="auto" w:fill="D9D9D9" w:themeFill="background1" w:themeFillShade="D9"/>
            <w:vAlign w:val="center"/>
          </w:tcPr>
          <w:p w14:paraId="6C2A957B" w14:textId="77777777" w:rsidR="00C04AB2" w:rsidRPr="0097127A" w:rsidRDefault="00C04AB2" w:rsidP="003C614B">
            <w:pPr>
              <w:rPr>
                <w:rFonts w:cs="Times New Roman"/>
                <w:b/>
                <w:sz w:val="20"/>
                <w:szCs w:val="20"/>
              </w:rPr>
            </w:pPr>
            <w:r w:rsidRPr="0097127A">
              <w:rPr>
                <w:rFonts w:cs="Times New Roman"/>
                <w:b/>
                <w:sz w:val="20"/>
                <w:szCs w:val="20"/>
              </w:rPr>
              <w:t>Otázka č. 14</w:t>
            </w:r>
          </w:p>
        </w:tc>
        <w:tc>
          <w:tcPr>
            <w:tcW w:w="1597" w:type="dxa"/>
            <w:vAlign w:val="center"/>
          </w:tcPr>
          <w:p w14:paraId="38B59249" w14:textId="77777777" w:rsidR="00C04AB2" w:rsidRPr="009B3430" w:rsidRDefault="00C04AB2" w:rsidP="003C614B">
            <w:pPr>
              <w:jc w:val="center"/>
              <w:rPr>
                <w:rFonts w:cs="Times New Roman"/>
                <w:b/>
                <w:color w:val="FF0000"/>
                <w:sz w:val="20"/>
                <w:szCs w:val="20"/>
              </w:rPr>
            </w:pPr>
            <w:r w:rsidRPr="009B3430">
              <w:rPr>
                <w:rFonts w:cs="Times New Roman"/>
                <w:b/>
                <w:color w:val="FF0000"/>
                <w:sz w:val="20"/>
                <w:szCs w:val="20"/>
              </w:rPr>
              <w:t>H0</w:t>
            </w:r>
          </w:p>
        </w:tc>
        <w:tc>
          <w:tcPr>
            <w:tcW w:w="1597" w:type="dxa"/>
            <w:vAlign w:val="center"/>
          </w:tcPr>
          <w:p w14:paraId="28B9C513" w14:textId="77777777" w:rsidR="00C04AB2" w:rsidRPr="009B3430" w:rsidRDefault="00C04AB2" w:rsidP="003C614B">
            <w:pPr>
              <w:jc w:val="center"/>
              <w:rPr>
                <w:rFonts w:cs="Times New Roman"/>
                <w:b/>
                <w:color w:val="FF0000"/>
                <w:sz w:val="20"/>
                <w:szCs w:val="20"/>
              </w:rPr>
            </w:pPr>
            <w:r w:rsidRPr="009B3430">
              <w:rPr>
                <w:rFonts w:cs="Times New Roman"/>
                <w:b/>
                <w:color w:val="FF0000"/>
                <w:sz w:val="20"/>
                <w:szCs w:val="20"/>
              </w:rPr>
              <w:t>H0</w:t>
            </w:r>
          </w:p>
        </w:tc>
      </w:tr>
      <w:tr w:rsidR="00C04AB2" w:rsidRPr="0097127A" w14:paraId="78AA3726" w14:textId="77777777" w:rsidTr="007C134C">
        <w:trPr>
          <w:trHeight w:val="250"/>
          <w:jc w:val="center"/>
        </w:trPr>
        <w:tc>
          <w:tcPr>
            <w:tcW w:w="1597" w:type="dxa"/>
            <w:shd w:val="clear" w:color="auto" w:fill="D9D9D9" w:themeFill="background1" w:themeFillShade="D9"/>
            <w:vAlign w:val="center"/>
          </w:tcPr>
          <w:p w14:paraId="5E0BD369" w14:textId="77777777" w:rsidR="00C04AB2" w:rsidRPr="0097127A" w:rsidRDefault="00C04AB2" w:rsidP="003C614B">
            <w:pPr>
              <w:rPr>
                <w:rFonts w:cs="Times New Roman"/>
                <w:b/>
                <w:sz w:val="20"/>
                <w:szCs w:val="20"/>
              </w:rPr>
            </w:pPr>
            <w:r w:rsidRPr="0097127A">
              <w:rPr>
                <w:rFonts w:cs="Times New Roman"/>
                <w:b/>
                <w:sz w:val="20"/>
                <w:szCs w:val="20"/>
              </w:rPr>
              <w:t>Otázka č. 15</w:t>
            </w:r>
          </w:p>
        </w:tc>
        <w:tc>
          <w:tcPr>
            <w:tcW w:w="1597" w:type="dxa"/>
            <w:vAlign w:val="center"/>
          </w:tcPr>
          <w:p w14:paraId="06BA581D" w14:textId="77777777" w:rsidR="00C04AB2" w:rsidRPr="0097127A" w:rsidRDefault="00C04AB2" w:rsidP="003C614B">
            <w:pPr>
              <w:jc w:val="center"/>
              <w:rPr>
                <w:rFonts w:cs="Times New Roman"/>
                <w:b/>
                <w:sz w:val="20"/>
                <w:szCs w:val="20"/>
              </w:rPr>
            </w:pPr>
            <w:r w:rsidRPr="0097127A">
              <w:rPr>
                <w:rFonts w:cs="Times New Roman"/>
                <w:b/>
                <w:color w:val="FF0000"/>
                <w:sz w:val="20"/>
                <w:szCs w:val="20"/>
              </w:rPr>
              <w:t>H0</w:t>
            </w:r>
          </w:p>
        </w:tc>
        <w:tc>
          <w:tcPr>
            <w:tcW w:w="1597" w:type="dxa"/>
            <w:vAlign w:val="center"/>
          </w:tcPr>
          <w:p w14:paraId="35D2F267" w14:textId="77777777" w:rsidR="00C04AB2" w:rsidRPr="0097127A" w:rsidRDefault="00C04AB2" w:rsidP="003C614B">
            <w:pPr>
              <w:jc w:val="center"/>
              <w:rPr>
                <w:rFonts w:cs="Times New Roman"/>
                <w:b/>
                <w:sz w:val="20"/>
                <w:szCs w:val="20"/>
              </w:rPr>
            </w:pPr>
            <w:r w:rsidRPr="009B3430">
              <w:rPr>
                <w:rFonts w:cs="Times New Roman"/>
                <w:b/>
                <w:color w:val="FF0000"/>
                <w:sz w:val="20"/>
                <w:szCs w:val="20"/>
              </w:rPr>
              <w:t>H0</w:t>
            </w:r>
          </w:p>
        </w:tc>
      </w:tr>
      <w:tr w:rsidR="00C04AB2" w:rsidRPr="0097127A" w14:paraId="0C60488E" w14:textId="77777777" w:rsidTr="007C134C">
        <w:trPr>
          <w:trHeight w:val="250"/>
          <w:jc w:val="center"/>
        </w:trPr>
        <w:tc>
          <w:tcPr>
            <w:tcW w:w="1597" w:type="dxa"/>
            <w:shd w:val="clear" w:color="auto" w:fill="D9D9D9" w:themeFill="background1" w:themeFillShade="D9"/>
            <w:vAlign w:val="center"/>
          </w:tcPr>
          <w:p w14:paraId="3512B5ED" w14:textId="77777777" w:rsidR="00C04AB2" w:rsidRPr="0097127A" w:rsidRDefault="00C04AB2" w:rsidP="003C614B">
            <w:pPr>
              <w:rPr>
                <w:rFonts w:cs="Times New Roman"/>
                <w:b/>
                <w:sz w:val="20"/>
                <w:szCs w:val="20"/>
              </w:rPr>
            </w:pPr>
            <w:r w:rsidRPr="0097127A">
              <w:rPr>
                <w:rFonts w:cs="Times New Roman"/>
                <w:b/>
                <w:sz w:val="20"/>
                <w:szCs w:val="20"/>
              </w:rPr>
              <w:t>Otázka č. 16</w:t>
            </w:r>
          </w:p>
        </w:tc>
        <w:tc>
          <w:tcPr>
            <w:tcW w:w="1597" w:type="dxa"/>
            <w:vAlign w:val="center"/>
          </w:tcPr>
          <w:p w14:paraId="29DA0829" w14:textId="77777777" w:rsidR="00C04AB2" w:rsidRPr="0097127A" w:rsidRDefault="00C04AB2" w:rsidP="003C614B">
            <w:pPr>
              <w:jc w:val="center"/>
              <w:rPr>
                <w:rFonts w:cs="Times New Roman"/>
                <w:b/>
                <w:color w:val="538135" w:themeColor="accent6" w:themeShade="BF"/>
                <w:sz w:val="20"/>
                <w:szCs w:val="20"/>
              </w:rPr>
            </w:pPr>
            <w:r w:rsidRPr="009B3430">
              <w:rPr>
                <w:rFonts w:cs="Times New Roman"/>
                <w:b/>
                <w:color w:val="FF0000"/>
                <w:sz w:val="20"/>
                <w:szCs w:val="20"/>
              </w:rPr>
              <w:t>H0</w:t>
            </w:r>
          </w:p>
        </w:tc>
        <w:tc>
          <w:tcPr>
            <w:tcW w:w="1597" w:type="dxa"/>
            <w:vAlign w:val="center"/>
          </w:tcPr>
          <w:p w14:paraId="2C77D62D" w14:textId="77777777" w:rsidR="00C04AB2" w:rsidRPr="0097127A" w:rsidRDefault="00C04AB2" w:rsidP="003C614B">
            <w:pPr>
              <w:jc w:val="center"/>
              <w:rPr>
                <w:rFonts w:cs="Times New Roman"/>
                <w:b/>
                <w:color w:val="538135" w:themeColor="accent6" w:themeShade="BF"/>
                <w:sz w:val="20"/>
                <w:szCs w:val="20"/>
              </w:rPr>
            </w:pPr>
            <w:r w:rsidRPr="00F456EE">
              <w:rPr>
                <w:rFonts w:cs="Times New Roman"/>
                <w:b/>
                <w:color w:val="FF0000"/>
                <w:sz w:val="20"/>
                <w:szCs w:val="20"/>
              </w:rPr>
              <w:t>H0</w:t>
            </w:r>
          </w:p>
        </w:tc>
      </w:tr>
      <w:tr w:rsidR="00C04AB2" w:rsidRPr="0097127A" w14:paraId="254EDEBB" w14:textId="77777777" w:rsidTr="007C134C">
        <w:trPr>
          <w:trHeight w:val="250"/>
          <w:jc w:val="center"/>
        </w:trPr>
        <w:tc>
          <w:tcPr>
            <w:tcW w:w="1597" w:type="dxa"/>
            <w:shd w:val="clear" w:color="auto" w:fill="D9D9D9" w:themeFill="background1" w:themeFillShade="D9"/>
            <w:vAlign w:val="center"/>
          </w:tcPr>
          <w:p w14:paraId="64CC18A5" w14:textId="77777777" w:rsidR="00C04AB2" w:rsidRPr="0097127A" w:rsidRDefault="00C04AB2" w:rsidP="003C614B">
            <w:pPr>
              <w:rPr>
                <w:rFonts w:cs="Times New Roman"/>
                <w:b/>
                <w:sz w:val="20"/>
                <w:szCs w:val="20"/>
              </w:rPr>
            </w:pPr>
            <w:r w:rsidRPr="0097127A">
              <w:rPr>
                <w:rFonts w:cs="Times New Roman"/>
                <w:b/>
                <w:sz w:val="20"/>
                <w:szCs w:val="20"/>
              </w:rPr>
              <w:t>Otázka č. 17</w:t>
            </w:r>
          </w:p>
        </w:tc>
        <w:tc>
          <w:tcPr>
            <w:tcW w:w="1597" w:type="dxa"/>
            <w:vAlign w:val="center"/>
          </w:tcPr>
          <w:p w14:paraId="04DA6077" w14:textId="77777777" w:rsidR="00C04AB2" w:rsidRPr="0097127A" w:rsidRDefault="00C04AB2" w:rsidP="003C614B">
            <w:pPr>
              <w:jc w:val="center"/>
              <w:rPr>
                <w:rFonts w:cs="Times New Roman"/>
                <w:b/>
                <w:color w:val="538135" w:themeColor="accent6" w:themeShade="BF"/>
                <w:sz w:val="20"/>
                <w:szCs w:val="20"/>
              </w:rPr>
            </w:pPr>
            <w:r w:rsidRPr="009B3430">
              <w:rPr>
                <w:rFonts w:cs="Times New Roman"/>
                <w:b/>
                <w:color w:val="FF0000"/>
                <w:sz w:val="20"/>
                <w:szCs w:val="20"/>
              </w:rPr>
              <w:t>H0</w:t>
            </w:r>
          </w:p>
        </w:tc>
        <w:tc>
          <w:tcPr>
            <w:tcW w:w="1597" w:type="dxa"/>
            <w:vAlign w:val="center"/>
          </w:tcPr>
          <w:p w14:paraId="48B365A2" w14:textId="77777777" w:rsidR="00C04AB2" w:rsidRPr="0097127A" w:rsidRDefault="00C04AB2" w:rsidP="003C614B">
            <w:pPr>
              <w:jc w:val="center"/>
              <w:rPr>
                <w:rFonts w:cs="Times New Roman"/>
                <w:b/>
                <w:color w:val="538135" w:themeColor="accent6" w:themeShade="BF"/>
                <w:sz w:val="20"/>
                <w:szCs w:val="20"/>
              </w:rPr>
            </w:pPr>
            <w:r w:rsidRPr="0097127A">
              <w:rPr>
                <w:rFonts w:cs="Times New Roman"/>
                <w:b/>
                <w:color w:val="538135" w:themeColor="accent6" w:themeShade="BF"/>
                <w:sz w:val="20"/>
                <w:szCs w:val="20"/>
              </w:rPr>
              <w:t>HA</w:t>
            </w:r>
          </w:p>
        </w:tc>
      </w:tr>
      <w:tr w:rsidR="00C04AB2" w:rsidRPr="0097127A" w14:paraId="73FE1967" w14:textId="77777777" w:rsidTr="007C134C">
        <w:trPr>
          <w:trHeight w:val="239"/>
          <w:jc w:val="center"/>
        </w:trPr>
        <w:tc>
          <w:tcPr>
            <w:tcW w:w="1597" w:type="dxa"/>
            <w:shd w:val="clear" w:color="auto" w:fill="D9D9D9" w:themeFill="background1" w:themeFillShade="D9"/>
            <w:vAlign w:val="center"/>
          </w:tcPr>
          <w:p w14:paraId="5DC36E78" w14:textId="77777777" w:rsidR="00C04AB2" w:rsidRPr="0097127A" w:rsidRDefault="00C04AB2" w:rsidP="003C614B">
            <w:pPr>
              <w:rPr>
                <w:rFonts w:cs="Times New Roman"/>
                <w:b/>
                <w:sz w:val="20"/>
                <w:szCs w:val="20"/>
              </w:rPr>
            </w:pPr>
            <w:r w:rsidRPr="0097127A">
              <w:rPr>
                <w:rFonts w:cs="Times New Roman"/>
                <w:b/>
                <w:sz w:val="20"/>
                <w:szCs w:val="20"/>
              </w:rPr>
              <w:t>Otázka č. 18</w:t>
            </w:r>
          </w:p>
        </w:tc>
        <w:tc>
          <w:tcPr>
            <w:tcW w:w="1597" w:type="dxa"/>
            <w:vAlign w:val="center"/>
          </w:tcPr>
          <w:p w14:paraId="2D71D6D3" w14:textId="565A641A" w:rsidR="00C04AB2" w:rsidRPr="0097127A" w:rsidRDefault="005B5DB9" w:rsidP="003C614B">
            <w:pPr>
              <w:jc w:val="center"/>
              <w:rPr>
                <w:rFonts w:cs="Times New Roman"/>
                <w:b/>
                <w:sz w:val="20"/>
                <w:szCs w:val="20"/>
              </w:rPr>
            </w:pPr>
            <w:r w:rsidRPr="005B5DB9">
              <w:rPr>
                <w:rFonts w:cs="Times New Roman"/>
                <w:b/>
                <w:color w:val="FF0000"/>
                <w:sz w:val="20"/>
                <w:szCs w:val="20"/>
              </w:rPr>
              <w:t>H0</w:t>
            </w:r>
          </w:p>
        </w:tc>
        <w:tc>
          <w:tcPr>
            <w:tcW w:w="1597" w:type="dxa"/>
            <w:vAlign w:val="center"/>
          </w:tcPr>
          <w:p w14:paraId="034B1F58" w14:textId="1108EC8F" w:rsidR="00C04AB2" w:rsidRPr="0097127A" w:rsidRDefault="005B5DB9" w:rsidP="003C614B">
            <w:pPr>
              <w:jc w:val="center"/>
              <w:rPr>
                <w:rFonts w:cs="Times New Roman"/>
                <w:b/>
                <w:sz w:val="20"/>
                <w:szCs w:val="20"/>
              </w:rPr>
            </w:pPr>
            <w:r w:rsidRPr="005B5DB9">
              <w:rPr>
                <w:rFonts w:cs="Times New Roman"/>
                <w:b/>
                <w:color w:val="538135" w:themeColor="accent6" w:themeShade="BF"/>
                <w:sz w:val="20"/>
                <w:szCs w:val="20"/>
              </w:rPr>
              <w:t>HA</w:t>
            </w:r>
          </w:p>
        </w:tc>
      </w:tr>
      <w:tr w:rsidR="00C04AB2" w:rsidRPr="0097127A" w14:paraId="76F173D4" w14:textId="77777777" w:rsidTr="007C134C">
        <w:trPr>
          <w:trHeight w:val="239"/>
          <w:jc w:val="center"/>
        </w:trPr>
        <w:tc>
          <w:tcPr>
            <w:tcW w:w="1597" w:type="dxa"/>
            <w:shd w:val="clear" w:color="auto" w:fill="D9D9D9" w:themeFill="background1" w:themeFillShade="D9"/>
            <w:vAlign w:val="center"/>
          </w:tcPr>
          <w:p w14:paraId="76218B97" w14:textId="77777777" w:rsidR="00C04AB2" w:rsidRPr="0097127A" w:rsidRDefault="00C04AB2" w:rsidP="003C614B">
            <w:pPr>
              <w:rPr>
                <w:rFonts w:cs="Times New Roman"/>
                <w:b/>
                <w:sz w:val="20"/>
                <w:szCs w:val="20"/>
              </w:rPr>
            </w:pPr>
            <w:r>
              <w:rPr>
                <w:rFonts w:cs="Times New Roman"/>
                <w:b/>
                <w:sz w:val="20"/>
                <w:szCs w:val="20"/>
              </w:rPr>
              <w:t>Otázka č. 19</w:t>
            </w:r>
          </w:p>
        </w:tc>
        <w:tc>
          <w:tcPr>
            <w:tcW w:w="1597" w:type="dxa"/>
            <w:vAlign w:val="center"/>
          </w:tcPr>
          <w:p w14:paraId="7FF5047B" w14:textId="77777777" w:rsidR="00C04AB2" w:rsidRPr="0097127A" w:rsidRDefault="00C04AB2" w:rsidP="003C614B">
            <w:pPr>
              <w:jc w:val="center"/>
              <w:rPr>
                <w:rFonts w:cs="Times New Roman"/>
                <w:b/>
                <w:color w:val="538135" w:themeColor="accent6" w:themeShade="BF"/>
                <w:sz w:val="20"/>
                <w:szCs w:val="20"/>
              </w:rPr>
            </w:pPr>
            <w:r w:rsidRPr="009B3430">
              <w:rPr>
                <w:rFonts w:cs="Times New Roman"/>
                <w:b/>
                <w:color w:val="FF0000"/>
                <w:sz w:val="20"/>
                <w:szCs w:val="20"/>
              </w:rPr>
              <w:t>H0</w:t>
            </w:r>
          </w:p>
        </w:tc>
        <w:tc>
          <w:tcPr>
            <w:tcW w:w="1597" w:type="dxa"/>
            <w:vAlign w:val="center"/>
          </w:tcPr>
          <w:p w14:paraId="75B9E0C9" w14:textId="77777777" w:rsidR="00C04AB2" w:rsidRPr="0097127A" w:rsidRDefault="00C04AB2" w:rsidP="003C614B">
            <w:pPr>
              <w:jc w:val="center"/>
              <w:rPr>
                <w:rFonts w:cs="Times New Roman"/>
                <w:b/>
                <w:color w:val="FF0000"/>
                <w:sz w:val="20"/>
                <w:szCs w:val="20"/>
              </w:rPr>
            </w:pPr>
            <w:r w:rsidRPr="00F456EE">
              <w:rPr>
                <w:rFonts w:cs="Times New Roman"/>
                <w:b/>
                <w:color w:val="FF0000"/>
                <w:sz w:val="20"/>
                <w:szCs w:val="20"/>
              </w:rPr>
              <w:t>H0</w:t>
            </w:r>
          </w:p>
        </w:tc>
      </w:tr>
      <w:tr w:rsidR="00C04AB2" w:rsidRPr="0097127A" w14:paraId="435FF53D" w14:textId="77777777" w:rsidTr="007C134C">
        <w:trPr>
          <w:trHeight w:val="239"/>
          <w:jc w:val="center"/>
        </w:trPr>
        <w:tc>
          <w:tcPr>
            <w:tcW w:w="1597" w:type="dxa"/>
            <w:shd w:val="clear" w:color="auto" w:fill="D9D9D9" w:themeFill="background1" w:themeFillShade="D9"/>
            <w:vAlign w:val="center"/>
          </w:tcPr>
          <w:p w14:paraId="27F5931D" w14:textId="77777777" w:rsidR="00C04AB2" w:rsidRDefault="00C04AB2" w:rsidP="003C614B">
            <w:pPr>
              <w:rPr>
                <w:rFonts w:cs="Times New Roman"/>
                <w:b/>
                <w:sz w:val="20"/>
                <w:szCs w:val="20"/>
              </w:rPr>
            </w:pPr>
            <w:r>
              <w:rPr>
                <w:rFonts w:cs="Times New Roman"/>
                <w:b/>
                <w:sz w:val="20"/>
                <w:szCs w:val="20"/>
              </w:rPr>
              <w:t>Otázka č. 20</w:t>
            </w:r>
          </w:p>
        </w:tc>
        <w:tc>
          <w:tcPr>
            <w:tcW w:w="1597" w:type="dxa"/>
            <w:vAlign w:val="center"/>
          </w:tcPr>
          <w:p w14:paraId="13198632" w14:textId="77777777" w:rsidR="00C04AB2" w:rsidRPr="0097127A" w:rsidRDefault="00C04AB2" w:rsidP="003C614B">
            <w:pPr>
              <w:jc w:val="center"/>
              <w:rPr>
                <w:rFonts w:cs="Times New Roman"/>
                <w:b/>
                <w:color w:val="538135" w:themeColor="accent6" w:themeShade="BF"/>
                <w:sz w:val="20"/>
                <w:szCs w:val="20"/>
              </w:rPr>
            </w:pPr>
            <w:r w:rsidRPr="009B3430">
              <w:rPr>
                <w:rFonts w:cs="Times New Roman"/>
                <w:b/>
                <w:color w:val="FF0000"/>
                <w:sz w:val="20"/>
                <w:szCs w:val="20"/>
              </w:rPr>
              <w:t>H0</w:t>
            </w:r>
          </w:p>
        </w:tc>
        <w:tc>
          <w:tcPr>
            <w:tcW w:w="1597" w:type="dxa"/>
            <w:vAlign w:val="center"/>
          </w:tcPr>
          <w:p w14:paraId="553DEAA7" w14:textId="77777777" w:rsidR="00C04AB2" w:rsidRPr="0097127A" w:rsidRDefault="00C04AB2" w:rsidP="003C614B">
            <w:pPr>
              <w:jc w:val="center"/>
              <w:rPr>
                <w:rFonts w:cs="Times New Roman"/>
                <w:b/>
                <w:color w:val="FF0000"/>
                <w:sz w:val="20"/>
                <w:szCs w:val="20"/>
              </w:rPr>
            </w:pPr>
            <w:r>
              <w:rPr>
                <w:rFonts w:cs="Times New Roman"/>
                <w:b/>
                <w:color w:val="FF0000"/>
                <w:sz w:val="20"/>
                <w:szCs w:val="20"/>
              </w:rPr>
              <w:t>H0</w:t>
            </w:r>
          </w:p>
        </w:tc>
      </w:tr>
    </w:tbl>
    <w:p w14:paraId="3EA5A005" w14:textId="77777777" w:rsidR="005B5DB9" w:rsidRDefault="005B5DB9" w:rsidP="003C614B">
      <w:pPr>
        <w:ind w:firstLine="357"/>
      </w:pPr>
    </w:p>
    <w:p w14:paraId="364D83B1" w14:textId="56C1FF75" w:rsidR="00C04AB2" w:rsidRDefault="00C04AB2" w:rsidP="00C66BE7">
      <w:r>
        <w:br w:type="page"/>
      </w:r>
    </w:p>
    <w:p w14:paraId="11FE4867" w14:textId="28F7C11E" w:rsidR="005B5DB9" w:rsidRPr="00414B8E" w:rsidRDefault="007D1A8C" w:rsidP="003C614B">
      <w:pPr>
        <w:pStyle w:val="Nadpis3"/>
        <w:spacing w:line="360" w:lineRule="auto"/>
      </w:pPr>
      <w:bookmarkStart w:id="70" w:name="_Toc70860682"/>
      <w:r>
        <w:lastRenderedPageBreak/>
        <w:t>5</w:t>
      </w:r>
      <w:r w:rsidR="005B5DB9" w:rsidRPr="00414B8E">
        <w:t>.11</w:t>
      </w:r>
      <w:r w:rsidR="005B5DB9" w:rsidRPr="00414B8E">
        <w:tab/>
      </w:r>
      <w:r w:rsidR="00627FE1">
        <w:t>Výsledky výzkumného šetření</w:t>
      </w:r>
      <w:bookmarkEnd w:id="70"/>
    </w:p>
    <w:p w14:paraId="0C5CF0B7" w14:textId="77777777" w:rsidR="005B5DB9" w:rsidRDefault="005B5DB9" w:rsidP="003C614B">
      <w:pPr>
        <w:ind w:firstLine="357"/>
      </w:pPr>
    </w:p>
    <w:p w14:paraId="59601640" w14:textId="1404D8BB" w:rsidR="00B34444" w:rsidRPr="0097127A" w:rsidRDefault="00B34444" w:rsidP="003C614B">
      <w:pPr>
        <w:spacing w:before="10" w:line="360" w:lineRule="auto"/>
        <w:ind w:firstLine="357"/>
        <w:jc w:val="both"/>
        <w:rPr>
          <w:rFonts w:cs="Times New Roman"/>
          <w:szCs w:val="24"/>
        </w:rPr>
      </w:pPr>
      <w:r>
        <w:rPr>
          <w:rFonts w:cs="Times New Roman"/>
          <w:szCs w:val="24"/>
        </w:rPr>
        <w:t xml:space="preserve">Následující </w:t>
      </w:r>
      <w:r w:rsidRPr="0097127A">
        <w:rPr>
          <w:rFonts w:cs="Times New Roman"/>
          <w:szCs w:val="24"/>
        </w:rPr>
        <w:t>kapitol</w:t>
      </w:r>
      <w:r>
        <w:rPr>
          <w:rFonts w:cs="Times New Roman"/>
          <w:szCs w:val="24"/>
        </w:rPr>
        <w:t>a je</w:t>
      </w:r>
      <w:r w:rsidRPr="0097127A">
        <w:rPr>
          <w:rFonts w:cs="Times New Roman"/>
          <w:szCs w:val="24"/>
        </w:rPr>
        <w:t xml:space="preserve"> zaměř</w:t>
      </w:r>
      <w:r>
        <w:rPr>
          <w:rFonts w:cs="Times New Roman"/>
          <w:szCs w:val="24"/>
        </w:rPr>
        <w:t>ena</w:t>
      </w:r>
      <w:r w:rsidRPr="0097127A">
        <w:rPr>
          <w:rFonts w:cs="Times New Roman"/>
          <w:szCs w:val="24"/>
        </w:rPr>
        <w:t xml:space="preserve"> zejména na interpretaci vý</w:t>
      </w:r>
      <w:r w:rsidR="00A54ADE">
        <w:rPr>
          <w:rFonts w:cs="Times New Roman"/>
          <w:szCs w:val="24"/>
        </w:rPr>
        <w:t>sledků, jenž mají úzký vztah ke </w:t>
      </w:r>
      <w:r w:rsidRPr="0097127A">
        <w:rPr>
          <w:rFonts w:cs="Times New Roman"/>
          <w:szCs w:val="24"/>
        </w:rPr>
        <w:t>stanoveným hypotézám</w:t>
      </w:r>
      <w:r w:rsidR="0088740E">
        <w:rPr>
          <w:rFonts w:cs="Times New Roman"/>
          <w:szCs w:val="24"/>
        </w:rPr>
        <w:t xml:space="preserve"> v kapitole 5</w:t>
      </w:r>
      <w:r>
        <w:rPr>
          <w:rFonts w:cs="Times New Roman"/>
          <w:szCs w:val="24"/>
        </w:rPr>
        <w:t>.3</w:t>
      </w:r>
      <w:r w:rsidRPr="0097127A">
        <w:rPr>
          <w:rFonts w:cs="Times New Roman"/>
          <w:szCs w:val="24"/>
        </w:rPr>
        <w:t>.</w:t>
      </w:r>
    </w:p>
    <w:p w14:paraId="648B47F0" w14:textId="77777777" w:rsidR="005B5DB9" w:rsidRDefault="005B5DB9" w:rsidP="00C04AB2"/>
    <w:p w14:paraId="250573CC" w14:textId="33618F62" w:rsidR="00B34444" w:rsidRPr="0097127A" w:rsidRDefault="00B34444" w:rsidP="006B1D06">
      <w:pPr>
        <w:spacing w:before="10" w:line="360" w:lineRule="auto"/>
        <w:ind w:firstLine="357"/>
        <w:jc w:val="both"/>
        <w:rPr>
          <w:rFonts w:cs="Times New Roman"/>
          <w:szCs w:val="24"/>
        </w:rPr>
      </w:pPr>
      <w:r w:rsidRPr="0097127A">
        <w:rPr>
          <w:rFonts w:cs="Times New Roman"/>
          <w:szCs w:val="24"/>
        </w:rPr>
        <w:t>J</w:t>
      </w:r>
      <w:r w:rsidR="00153180">
        <w:rPr>
          <w:rFonts w:cs="Times New Roman"/>
          <w:szCs w:val="24"/>
        </w:rPr>
        <w:t>ak již bylo uvedeno v kapitole 5</w:t>
      </w:r>
      <w:r>
        <w:rPr>
          <w:rFonts w:cs="Times New Roman"/>
          <w:szCs w:val="24"/>
        </w:rPr>
        <w:t>.8</w:t>
      </w:r>
      <w:r w:rsidRPr="0097127A">
        <w:rPr>
          <w:rFonts w:cs="Times New Roman"/>
          <w:szCs w:val="24"/>
        </w:rPr>
        <w:t xml:space="preserve">, pro sběr statistických dat </w:t>
      </w:r>
      <w:r>
        <w:rPr>
          <w:rFonts w:cs="Times New Roman"/>
          <w:szCs w:val="24"/>
        </w:rPr>
        <w:t>byla použit</w:t>
      </w:r>
      <w:r w:rsidRPr="0097127A">
        <w:rPr>
          <w:rFonts w:cs="Times New Roman"/>
          <w:szCs w:val="24"/>
        </w:rPr>
        <w:t>a metod</w:t>
      </w:r>
      <w:r>
        <w:rPr>
          <w:rFonts w:cs="Times New Roman"/>
          <w:szCs w:val="24"/>
        </w:rPr>
        <w:t>a</w:t>
      </w:r>
      <w:r w:rsidRPr="0097127A">
        <w:rPr>
          <w:rFonts w:cs="Times New Roman"/>
          <w:szCs w:val="24"/>
        </w:rPr>
        <w:t xml:space="preserve"> dotazníku a pro následnou analýzu takto získaných dat </w:t>
      </w:r>
      <w:r>
        <w:rPr>
          <w:rFonts w:cs="Times New Roman"/>
          <w:szCs w:val="24"/>
        </w:rPr>
        <w:t>byla použit</w:t>
      </w:r>
      <w:r w:rsidRPr="0097127A">
        <w:rPr>
          <w:rFonts w:cs="Times New Roman"/>
          <w:szCs w:val="24"/>
        </w:rPr>
        <w:t>a metod</w:t>
      </w:r>
      <w:r>
        <w:rPr>
          <w:rFonts w:cs="Times New Roman"/>
          <w:szCs w:val="24"/>
        </w:rPr>
        <w:t>a</w:t>
      </w:r>
      <w:r w:rsidRPr="0097127A">
        <w:rPr>
          <w:rFonts w:cs="Times New Roman"/>
          <w:szCs w:val="24"/>
        </w:rPr>
        <w:t xml:space="preserve"> výpočtu</w:t>
      </w:r>
      <w:r w:rsidRPr="0097127A">
        <w:rPr>
          <w:rFonts w:cs="Times New Roman"/>
          <w:szCs w:val="24"/>
        </w:rPr>
        <w:br/>
        <w:t xml:space="preserve">chí-kvadrát pro kontingenční tabulku, kde </w:t>
      </w:r>
      <w:r>
        <w:rPr>
          <w:rFonts w:cs="Times New Roman"/>
          <w:szCs w:val="24"/>
        </w:rPr>
        <w:t>byly</w:t>
      </w:r>
      <w:r w:rsidRPr="0097127A">
        <w:rPr>
          <w:rFonts w:cs="Times New Roman"/>
          <w:szCs w:val="24"/>
        </w:rPr>
        <w:t xml:space="preserve"> posuzov</w:t>
      </w:r>
      <w:r>
        <w:rPr>
          <w:rFonts w:cs="Times New Roman"/>
          <w:szCs w:val="24"/>
        </w:rPr>
        <w:t>ány</w:t>
      </w:r>
      <w:r w:rsidRPr="0097127A">
        <w:rPr>
          <w:rFonts w:cs="Times New Roman"/>
          <w:szCs w:val="24"/>
        </w:rPr>
        <w:t xml:space="preserve"> </w:t>
      </w:r>
      <w:r>
        <w:rPr>
          <w:rFonts w:cs="Times New Roman"/>
          <w:szCs w:val="24"/>
        </w:rPr>
        <w:t>následující</w:t>
      </w:r>
      <w:r w:rsidRPr="0097127A">
        <w:rPr>
          <w:rFonts w:cs="Times New Roman"/>
          <w:szCs w:val="24"/>
        </w:rPr>
        <w:t xml:space="preserve"> skupiny respondentů: </w:t>
      </w:r>
      <w:r w:rsidRPr="0097127A">
        <w:rPr>
          <w:rFonts w:cs="Times New Roman"/>
          <w:i/>
          <w:szCs w:val="24"/>
        </w:rPr>
        <w:t>dle pohlaví</w:t>
      </w:r>
      <w:r w:rsidRPr="0097127A">
        <w:rPr>
          <w:rFonts w:cs="Times New Roman"/>
          <w:szCs w:val="24"/>
        </w:rPr>
        <w:t xml:space="preserve"> - </w:t>
      </w:r>
      <w:r>
        <w:rPr>
          <w:rFonts w:cs="Times New Roman"/>
          <w:szCs w:val="24"/>
        </w:rPr>
        <w:t>dívky</w:t>
      </w:r>
      <w:r w:rsidRPr="0097127A">
        <w:rPr>
          <w:rFonts w:cs="Times New Roman"/>
          <w:szCs w:val="24"/>
        </w:rPr>
        <w:t xml:space="preserve"> a </w:t>
      </w:r>
      <w:r>
        <w:rPr>
          <w:rFonts w:cs="Times New Roman"/>
          <w:szCs w:val="24"/>
        </w:rPr>
        <w:t>chlapci</w:t>
      </w:r>
      <w:r w:rsidRPr="0097127A">
        <w:rPr>
          <w:rFonts w:cs="Times New Roman"/>
          <w:szCs w:val="24"/>
        </w:rPr>
        <w:t xml:space="preserve">: </w:t>
      </w:r>
      <w:r>
        <w:rPr>
          <w:rFonts w:cs="Times New Roman"/>
          <w:szCs w:val="24"/>
        </w:rPr>
        <w:t>dívek</w:t>
      </w:r>
      <w:r w:rsidRPr="0097127A">
        <w:rPr>
          <w:rFonts w:cs="Times New Roman"/>
          <w:szCs w:val="24"/>
        </w:rPr>
        <w:t xml:space="preserve"> bylo v posuzované skupině </w:t>
      </w:r>
      <w:r>
        <w:rPr>
          <w:rFonts w:cs="Times New Roman"/>
          <w:szCs w:val="24"/>
        </w:rPr>
        <w:t>84</w:t>
      </w:r>
      <w:r w:rsidRPr="0097127A">
        <w:rPr>
          <w:rFonts w:cs="Times New Roman"/>
          <w:szCs w:val="24"/>
        </w:rPr>
        <w:t xml:space="preserve"> a </w:t>
      </w:r>
      <w:r>
        <w:rPr>
          <w:rFonts w:cs="Times New Roman"/>
          <w:szCs w:val="24"/>
        </w:rPr>
        <w:t>chlapců</w:t>
      </w:r>
      <w:r w:rsidRPr="0097127A">
        <w:rPr>
          <w:rFonts w:cs="Times New Roman"/>
          <w:szCs w:val="24"/>
        </w:rPr>
        <w:t xml:space="preserve"> bylo </w:t>
      </w:r>
      <w:r>
        <w:rPr>
          <w:rFonts w:cs="Times New Roman"/>
          <w:szCs w:val="24"/>
        </w:rPr>
        <w:t>58</w:t>
      </w:r>
      <w:r w:rsidRPr="0097127A">
        <w:rPr>
          <w:rFonts w:cs="Times New Roman"/>
          <w:szCs w:val="24"/>
        </w:rPr>
        <w:t xml:space="preserve">; </w:t>
      </w:r>
      <w:r w:rsidRPr="0097127A">
        <w:rPr>
          <w:rFonts w:cs="Times New Roman"/>
          <w:i/>
          <w:szCs w:val="24"/>
        </w:rPr>
        <w:t xml:space="preserve">dle </w:t>
      </w:r>
      <w:r>
        <w:rPr>
          <w:rFonts w:cs="Times New Roman"/>
          <w:i/>
          <w:szCs w:val="24"/>
        </w:rPr>
        <w:t>školy, kterou navštěvují</w:t>
      </w:r>
      <w:r w:rsidRPr="0097127A">
        <w:rPr>
          <w:rFonts w:cs="Times New Roman"/>
          <w:szCs w:val="24"/>
        </w:rPr>
        <w:t xml:space="preserve"> – </w:t>
      </w:r>
      <w:r>
        <w:rPr>
          <w:rFonts w:cs="Times New Roman"/>
          <w:szCs w:val="24"/>
        </w:rPr>
        <w:t>ZŠ Svatoplukova, ZŠ Dr. Hrubého a ZŠ nám. Svobody</w:t>
      </w:r>
      <w:r w:rsidRPr="0097127A">
        <w:rPr>
          <w:rFonts w:cs="Times New Roman"/>
          <w:szCs w:val="24"/>
        </w:rPr>
        <w:t> – </w:t>
      </w:r>
      <w:r>
        <w:rPr>
          <w:rFonts w:cs="Times New Roman"/>
          <w:szCs w:val="24"/>
        </w:rPr>
        <w:t>respondentů ze ZŠ Svatoplukova</w:t>
      </w:r>
      <w:r w:rsidRPr="0097127A">
        <w:rPr>
          <w:rFonts w:cs="Times New Roman"/>
          <w:szCs w:val="24"/>
        </w:rPr>
        <w:t xml:space="preserve"> bylo </w:t>
      </w:r>
      <w:r>
        <w:rPr>
          <w:rFonts w:cs="Times New Roman"/>
          <w:szCs w:val="24"/>
        </w:rPr>
        <w:t>59, respondentů ze ZŠ Dr. Hrubého bylo 47</w:t>
      </w:r>
      <w:r w:rsidRPr="0097127A">
        <w:rPr>
          <w:rFonts w:cs="Times New Roman"/>
          <w:szCs w:val="24"/>
        </w:rPr>
        <w:t xml:space="preserve"> a </w:t>
      </w:r>
      <w:r>
        <w:rPr>
          <w:rFonts w:cs="Times New Roman"/>
          <w:szCs w:val="24"/>
        </w:rPr>
        <w:t>respondentů ze</w:t>
      </w:r>
      <w:r w:rsidRPr="0097127A">
        <w:rPr>
          <w:rFonts w:cs="Times New Roman"/>
          <w:szCs w:val="24"/>
        </w:rPr>
        <w:t xml:space="preserve"> </w:t>
      </w:r>
      <w:r>
        <w:rPr>
          <w:rFonts w:cs="Times New Roman"/>
          <w:szCs w:val="24"/>
        </w:rPr>
        <w:t>ZŠ nám. Svobody</w:t>
      </w:r>
      <w:r w:rsidRPr="0097127A">
        <w:rPr>
          <w:rFonts w:cs="Times New Roman"/>
          <w:szCs w:val="24"/>
        </w:rPr>
        <w:t xml:space="preserve"> </w:t>
      </w:r>
      <w:r>
        <w:rPr>
          <w:rFonts w:cs="Times New Roman"/>
          <w:szCs w:val="24"/>
        </w:rPr>
        <w:t>bylo 36</w:t>
      </w:r>
      <w:r w:rsidRPr="0097127A">
        <w:rPr>
          <w:rFonts w:cs="Times New Roman"/>
          <w:szCs w:val="24"/>
        </w:rPr>
        <w:t>.</w:t>
      </w:r>
    </w:p>
    <w:p w14:paraId="5D383126" w14:textId="1E001947" w:rsidR="00B34444" w:rsidRPr="0097127A" w:rsidRDefault="00B34444" w:rsidP="006B1D06">
      <w:pPr>
        <w:spacing w:before="10" w:line="360" w:lineRule="auto"/>
        <w:ind w:firstLine="357"/>
        <w:jc w:val="both"/>
        <w:rPr>
          <w:rFonts w:cs="Times New Roman"/>
          <w:szCs w:val="24"/>
        </w:rPr>
      </w:pPr>
      <w:r w:rsidRPr="0097127A">
        <w:rPr>
          <w:rFonts w:cs="Times New Roman"/>
          <w:szCs w:val="24"/>
        </w:rPr>
        <w:t xml:space="preserve">Pomocí zvolené statistické metody </w:t>
      </w:r>
      <w:r>
        <w:rPr>
          <w:rFonts w:cs="Times New Roman"/>
          <w:szCs w:val="24"/>
        </w:rPr>
        <w:t>byly</w:t>
      </w:r>
      <w:r w:rsidRPr="0097127A">
        <w:rPr>
          <w:rFonts w:cs="Times New Roman"/>
          <w:szCs w:val="24"/>
        </w:rPr>
        <w:t xml:space="preserve"> získ</w:t>
      </w:r>
      <w:r>
        <w:rPr>
          <w:rFonts w:cs="Times New Roman"/>
          <w:szCs w:val="24"/>
        </w:rPr>
        <w:t>ány</w:t>
      </w:r>
      <w:r w:rsidRPr="0097127A">
        <w:rPr>
          <w:rFonts w:cs="Times New Roman"/>
          <w:szCs w:val="24"/>
        </w:rPr>
        <w:t xml:space="preserve"> informace o jednotlivých zkoumaných skupinách včetně jejich názorů k předloženým otázkám v dotazníku.</w:t>
      </w:r>
    </w:p>
    <w:p w14:paraId="4FC2690D" w14:textId="04D68E24" w:rsidR="00B34444" w:rsidRPr="0097127A" w:rsidRDefault="00862C44" w:rsidP="006B1D06">
      <w:pPr>
        <w:spacing w:before="10" w:line="360" w:lineRule="auto"/>
        <w:ind w:firstLine="357"/>
        <w:jc w:val="both"/>
        <w:rPr>
          <w:rFonts w:cs="Times New Roman"/>
          <w:szCs w:val="24"/>
        </w:rPr>
      </w:pPr>
      <w:r>
        <w:rPr>
          <w:rFonts w:cs="Times New Roman"/>
          <w:szCs w:val="24"/>
        </w:rPr>
        <w:t>Dle názoru autorky</w:t>
      </w:r>
      <w:r w:rsidR="00B34444" w:rsidRPr="0097127A">
        <w:rPr>
          <w:rFonts w:cs="Times New Roman"/>
          <w:szCs w:val="24"/>
        </w:rPr>
        <w:t xml:space="preserve">, </w:t>
      </w:r>
      <w:r>
        <w:rPr>
          <w:rFonts w:cs="Times New Roman"/>
          <w:szCs w:val="24"/>
        </w:rPr>
        <w:t>lze</w:t>
      </w:r>
      <w:r w:rsidR="00B34444" w:rsidRPr="0097127A">
        <w:rPr>
          <w:rFonts w:cs="Times New Roman"/>
          <w:szCs w:val="24"/>
        </w:rPr>
        <w:t xml:space="preserve"> z předcházejících grafických a vypočítaných výsledků v jednotlivých podkapitolách </w:t>
      </w:r>
      <w:r>
        <w:rPr>
          <w:rFonts w:cs="Times New Roman"/>
          <w:szCs w:val="24"/>
        </w:rPr>
        <w:t>empirické</w:t>
      </w:r>
      <w:r w:rsidR="00B34444" w:rsidRPr="0097127A">
        <w:rPr>
          <w:rFonts w:cs="Times New Roman"/>
          <w:szCs w:val="24"/>
        </w:rPr>
        <w:t xml:space="preserve"> části konstatovat, že k většině předložených dotazů mají respondenti všech zkoumaných skupin obdobné názory.</w:t>
      </w:r>
    </w:p>
    <w:p w14:paraId="7045074A" w14:textId="77777777" w:rsidR="00B34444" w:rsidRPr="0097127A" w:rsidRDefault="00B34444" w:rsidP="00B34444">
      <w:pPr>
        <w:spacing w:before="10" w:line="360" w:lineRule="auto"/>
        <w:jc w:val="both"/>
        <w:rPr>
          <w:rFonts w:cs="Times New Roman"/>
          <w:szCs w:val="24"/>
        </w:rPr>
      </w:pPr>
    </w:p>
    <w:p w14:paraId="1415D7D3" w14:textId="3617AA49" w:rsidR="00B34444" w:rsidRDefault="00B34444" w:rsidP="006B1D06">
      <w:pPr>
        <w:ind w:firstLine="357"/>
        <w:jc w:val="both"/>
      </w:pPr>
      <w:r w:rsidRPr="0097127A">
        <w:rPr>
          <w:rFonts w:cs="Times New Roman"/>
          <w:szCs w:val="24"/>
        </w:rPr>
        <w:t xml:space="preserve">Na následujících řádcích </w:t>
      </w:r>
      <w:r w:rsidR="00862C44">
        <w:rPr>
          <w:rFonts w:cs="Times New Roman"/>
          <w:szCs w:val="24"/>
        </w:rPr>
        <w:t>budou shrnuty</w:t>
      </w:r>
      <w:r w:rsidRPr="0097127A">
        <w:rPr>
          <w:rFonts w:cs="Times New Roman"/>
          <w:szCs w:val="24"/>
        </w:rPr>
        <w:t xml:space="preserve"> některé poznatky získané během realizace </w:t>
      </w:r>
      <w:r w:rsidR="00862C44">
        <w:rPr>
          <w:rFonts w:cs="Times New Roman"/>
          <w:szCs w:val="24"/>
        </w:rPr>
        <w:t>výše zmíněného</w:t>
      </w:r>
      <w:r w:rsidRPr="0097127A">
        <w:rPr>
          <w:rFonts w:cs="Times New Roman"/>
          <w:szCs w:val="24"/>
        </w:rPr>
        <w:t xml:space="preserve"> výzkumu.</w:t>
      </w:r>
    </w:p>
    <w:p w14:paraId="632C560E" w14:textId="77777777" w:rsidR="005B5DB9" w:rsidRDefault="005B5DB9" w:rsidP="006B1D06">
      <w:pPr>
        <w:ind w:firstLine="357"/>
      </w:pPr>
    </w:p>
    <w:p w14:paraId="7188985C" w14:textId="668C537B" w:rsidR="00862C44" w:rsidRPr="00833E83" w:rsidRDefault="00862C44" w:rsidP="006B1D06">
      <w:pPr>
        <w:spacing w:before="10" w:line="360" w:lineRule="auto"/>
        <w:jc w:val="both"/>
        <w:rPr>
          <w:rFonts w:cs="Times New Roman"/>
          <w:b/>
          <w:szCs w:val="24"/>
        </w:rPr>
      </w:pPr>
      <w:r w:rsidRPr="0097127A">
        <w:rPr>
          <w:rFonts w:cs="Times New Roman"/>
          <w:b/>
          <w:szCs w:val="24"/>
        </w:rPr>
        <w:t>Hypotéza H</w:t>
      </w:r>
      <w:r w:rsidRPr="0097127A">
        <w:rPr>
          <w:rFonts w:cs="Times New Roman"/>
          <w:b/>
          <w:szCs w:val="24"/>
          <w:vertAlign w:val="subscript"/>
        </w:rPr>
        <w:t>1</w:t>
      </w:r>
      <w:r w:rsidRPr="0097127A">
        <w:rPr>
          <w:rFonts w:cs="Times New Roman"/>
          <w:b/>
          <w:szCs w:val="24"/>
        </w:rPr>
        <w:t xml:space="preserve"> - </w:t>
      </w:r>
      <w:r>
        <w:rPr>
          <w:rFonts w:cs="Times New Roman"/>
          <w:b/>
          <w:szCs w:val="24"/>
        </w:rPr>
        <w:t>vyvrácení</w:t>
      </w:r>
    </w:p>
    <w:p w14:paraId="6F433EC7" w14:textId="39624577" w:rsidR="00862C44" w:rsidRPr="0097127A" w:rsidRDefault="00862C44" w:rsidP="006B1D06">
      <w:pPr>
        <w:spacing w:before="10" w:line="360" w:lineRule="auto"/>
        <w:ind w:firstLine="357"/>
        <w:jc w:val="both"/>
        <w:rPr>
          <w:rFonts w:cs="Times New Roman"/>
          <w:szCs w:val="24"/>
        </w:rPr>
      </w:pPr>
      <w:r w:rsidRPr="0097127A">
        <w:rPr>
          <w:rFonts w:cs="Times New Roman"/>
          <w:szCs w:val="24"/>
        </w:rPr>
        <w:t>Hlavní hypotézou H</w:t>
      </w:r>
      <w:r w:rsidRPr="002B5024">
        <w:rPr>
          <w:rFonts w:cs="Times New Roman"/>
          <w:szCs w:val="24"/>
          <w:vertAlign w:val="subscript"/>
        </w:rPr>
        <w:t>1</w:t>
      </w:r>
      <w:r w:rsidRPr="0097127A">
        <w:rPr>
          <w:rFonts w:cs="Times New Roman"/>
          <w:szCs w:val="24"/>
        </w:rPr>
        <w:t xml:space="preserve"> </w:t>
      </w:r>
      <w:r>
        <w:rPr>
          <w:rFonts w:cs="Times New Roman"/>
          <w:szCs w:val="24"/>
        </w:rPr>
        <w:t>bylo předpokládáno</w:t>
      </w:r>
      <w:r w:rsidRPr="0097127A">
        <w:rPr>
          <w:rFonts w:cs="Times New Roman"/>
          <w:szCs w:val="24"/>
        </w:rPr>
        <w:t xml:space="preserve">, že mezi dotazovanými </w:t>
      </w:r>
      <w:r>
        <w:rPr>
          <w:rFonts w:cs="Times New Roman"/>
          <w:szCs w:val="24"/>
        </w:rPr>
        <w:t>respondenty z tří základních škol ve Šternberku</w:t>
      </w:r>
      <w:r w:rsidRPr="0097127A">
        <w:rPr>
          <w:rFonts w:cs="Times New Roman"/>
          <w:szCs w:val="24"/>
        </w:rPr>
        <w:t xml:space="preserve"> budou zjištěny rozdíly v</w:t>
      </w:r>
      <w:r>
        <w:rPr>
          <w:rFonts w:cs="Times New Roman"/>
          <w:szCs w:val="24"/>
        </w:rPr>
        <w:t> informovanosti žáků</w:t>
      </w:r>
      <w:r w:rsidRPr="0097127A">
        <w:rPr>
          <w:rFonts w:cs="Times New Roman"/>
          <w:szCs w:val="24"/>
        </w:rPr>
        <w:t xml:space="preserve"> na </w:t>
      </w:r>
      <w:r>
        <w:rPr>
          <w:rFonts w:cs="Times New Roman"/>
          <w:szCs w:val="24"/>
        </w:rPr>
        <w:t>problematiku šikany</w:t>
      </w:r>
      <w:r w:rsidRPr="0097127A">
        <w:rPr>
          <w:rFonts w:cs="Times New Roman"/>
          <w:szCs w:val="24"/>
        </w:rPr>
        <w:t>.</w:t>
      </w:r>
    </w:p>
    <w:p w14:paraId="01CC3E93" w14:textId="1DE9517D" w:rsidR="00862C44" w:rsidRPr="0097127A" w:rsidRDefault="00862C44" w:rsidP="006B1D06">
      <w:pPr>
        <w:spacing w:before="10" w:line="360" w:lineRule="auto"/>
        <w:ind w:firstLine="357"/>
        <w:jc w:val="both"/>
        <w:rPr>
          <w:rFonts w:cs="Times New Roman"/>
          <w:szCs w:val="24"/>
        </w:rPr>
      </w:pPr>
      <w:r w:rsidRPr="0097127A">
        <w:rPr>
          <w:rFonts w:cs="Times New Roman"/>
          <w:szCs w:val="24"/>
        </w:rPr>
        <w:t>Jak je uvedeno v </w:t>
      </w:r>
      <w:r w:rsidRPr="0097127A">
        <w:rPr>
          <w:rFonts w:cs="Times New Roman"/>
          <w:i/>
          <w:szCs w:val="24"/>
        </w:rPr>
        <w:t>Tabulce č. 2</w:t>
      </w:r>
      <w:r>
        <w:rPr>
          <w:rFonts w:cs="Times New Roman"/>
          <w:i/>
          <w:szCs w:val="24"/>
        </w:rPr>
        <w:t>4</w:t>
      </w:r>
      <w:r w:rsidRPr="0097127A">
        <w:rPr>
          <w:rFonts w:cs="Times New Roman"/>
          <w:i/>
          <w:szCs w:val="24"/>
        </w:rPr>
        <w:t>: Hypotézy u jednotlivých otázek a podskupin</w:t>
      </w:r>
      <w:r w:rsidR="00A54ADE">
        <w:rPr>
          <w:rFonts w:cs="Times New Roman"/>
          <w:szCs w:val="24"/>
        </w:rPr>
        <w:t>, převažuje ve </w:t>
      </w:r>
      <w:r w:rsidRPr="0097127A">
        <w:rPr>
          <w:rFonts w:cs="Times New Roman"/>
          <w:szCs w:val="24"/>
        </w:rPr>
        <w:t>sloupci „</w:t>
      </w:r>
      <w:r w:rsidRPr="00D02623">
        <w:rPr>
          <w:rFonts w:cs="Times New Roman"/>
          <w:i/>
          <w:szCs w:val="24"/>
        </w:rPr>
        <w:t>Dle škol</w:t>
      </w:r>
      <w:r w:rsidRPr="0097127A">
        <w:rPr>
          <w:rFonts w:cs="Times New Roman"/>
          <w:szCs w:val="24"/>
        </w:rPr>
        <w:t xml:space="preserve">“ </w:t>
      </w:r>
      <w:r>
        <w:rPr>
          <w:rFonts w:cs="Times New Roman"/>
          <w:szCs w:val="24"/>
        </w:rPr>
        <w:t>nulová</w:t>
      </w:r>
      <w:r w:rsidRPr="0097127A">
        <w:rPr>
          <w:rFonts w:cs="Times New Roman"/>
          <w:szCs w:val="24"/>
        </w:rPr>
        <w:t xml:space="preserve"> hypotéza </w:t>
      </w:r>
      <w:r w:rsidRPr="0097127A">
        <w:rPr>
          <w:rFonts w:cs="Times New Roman"/>
          <w:b/>
          <w:szCs w:val="24"/>
        </w:rPr>
        <w:t>H</w:t>
      </w:r>
      <w:r>
        <w:rPr>
          <w:rFonts w:cs="Times New Roman"/>
          <w:b/>
          <w:szCs w:val="24"/>
          <w:vertAlign w:val="subscript"/>
        </w:rPr>
        <w:t>0</w:t>
      </w:r>
      <w:r w:rsidRPr="0097127A">
        <w:rPr>
          <w:rFonts w:cs="Times New Roman"/>
          <w:szCs w:val="24"/>
        </w:rPr>
        <w:t xml:space="preserve">, proto je dle výše uvedených výsledků výzkumu možné konstatovat, že mezi zvolenou skupinou </w:t>
      </w:r>
      <w:r w:rsidR="00490E90">
        <w:rPr>
          <w:rFonts w:cs="Times New Roman"/>
          <w:szCs w:val="24"/>
        </w:rPr>
        <w:t>tří základních škol ve Šternberku</w:t>
      </w:r>
      <w:r w:rsidRPr="0097127A">
        <w:rPr>
          <w:rFonts w:cs="Times New Roman"/>
          <w:szCs w:val="24"/>
        </w:rPr>
        <w:t xml:space="preserve"> </w:t>
      </w:r>
      <w:r>
        <w:rPr>
          <w:rFonts w:cs="Times New Roman"/>
          <w:b/>
          <w:i/>
          <w:szCs w:val="24"/>
        </w:rPr>
        <w:t>není </w:t>
      </w:r>
      <w:r w:rsidRPr="0097127A">
        <w:rPr>
          <w:rFonts w:cs="Times New Roman"/>
          <w:b/>
          <w:i/>
          <w:szCs w:val="24"/>
        </w:rPr>
        <w:t>statisticky významný rozdíl</w:t>
      </w:r>
      <w:r w:rsidRPr="0097127A">
        <w:rPr>
          <w:rFonts w:cs="Times New Roman"/>
          <w:szCs w:val="24"/>
        </w:rPr>
        <w:t xml:space="preserve"> a zastávají ve většině případů </w:t>
      </w:r>
      <w:r>
        <w:rPr>
          <w:rFonts w:cs="Times New Roman"/>
          <w:szCs w:val="24"/>
        </w:rPr>
        <w:t>podobné</w:t>
      </w:r>
      <w:r w:rsidRPr="0097127A">
        <w:rPr>
          <w:rFonts w:cs="Times New Roman"/>
          <w:szCs w:val="24"/>
        </w:rPr>
        <w:t xml:space="preserve"> názory na zkoumané jevy.</w:t>
      </w:r>
    </w:p>
    <w:p w14:paraId="13893EA2" w14:textId="78B9B8BC" w:rsidR="00862C44" w:rsidRPr="0097127A" w:rsidRDefault="00862C44" w:rsidP="006B1D06">
      <w:pPr>
        <w:spacing w:before="10" w:line="360" w:lineRule="auto"/>
        <w:ind w:firstLine="357"/>
        <w:jc w:val="both"/>
        <w:rPr>
          <w:rFonts w:cs="Times New Roman"/>
          <w:szCs w:val="24"/>
        </w:rPr>
      </w:pPr>
      <w:r w:rsidRPr="0097127A">
        <w:rPr>
          <w:rFonts w:cs="Times New Roman"/>
          <w:szCs w:val="24"/>
        </w:rPr>
        <w:lastRenderedPageBreak/>
        <w:t xml:space="preserve">Jak je z výzkumu zřejmé, většina respondentů ve </w:t>
      </w:r>
      <w:r>
        <w:rPr>
          <w:rFonts w:cs="Times New Roman"/>
          <w:szCs w:val="24"/>
        </w:rPr>
        <w:t>zvoleném zkoumaném vzorku se ve </w:t>
      </w:r>
      <w:r w:rsidRPr="0097127A">
        <w:rPr>
          <w:rFonts w:cs="Times New Roman"/>
          <w:szCs w:val="24"/>
        </w:rPr>
        <w:t xml:space="preserve">svých názorech </w:t>
      </w:r>
      <w:r w:rsidR="00833E83">
        <w:rPr>
          <w:rFonts w:cs="Times New Roman"/>
          <w:szCs w:val="24"/>
        </w:rPr>
        <w:t xml:space="preserve">většinou </w:t>
      </w:r>
      <w:r w:rsidRPr="0097127A">
        <w:rPr>
          <w:rFonts w:cs="Times New Roman"/>
          <w:szCs w:val="24"/>
        </w:rPr>
        <w:t>shodla na předložené otázky a je tedy dle výsledků výzkumu možné hypotézu H</w:t>
      </w:r>
      <w:r w:rsidRPr="0097127A">
        <w:rPr>
          <w:rFonts w:cs="Times New Roman"/>
          <w:szCs w:val="24"/>
          <w:vertAlign w:val="subscript"/>
        </w:rPr>
        <w:t>1</w:t>
      </w:r>
      <w:r w:rsidRPr="0097127A">
        <w:rPr>
          <w:rFonts w:cs="Times New Roman"/>
          <w:szCs w:val="24"/>
        </w:rPr>
        <w:t xml:space="preserve"> </w:t>
      </w:r>
      <w:r w:rsidRPr="0097127A">
        <w:rPr>
          <w:rFonts w:cs="Times New Roman"/>
          <w:i/>
          <w:szCs w:val="24"/>
        </w:rPr>
        <w:t>„</w:t>
      </w:r>
      <w:r w:rsidR="00833E83" w:rsidRPr="00833E83">
        <w:rPr>
          <w:i/>
        </w:rPr>
        <w:t>Mezi vybranými základními školami ve Šternberku existuje statisticky významný rozdíl v informovanosti žáků 8. tříd na problematiku šikany</w:t>
      </w:r>
      <w:r w:rsidRPr="0097127A">
        <w:rPr>
          <w:rFonts w:cs="Times New Roman"/>
          <w:i/>
          <w:szCs w:val="24"/>
        </w:rPr>
        <w:t>“</w:t>
      </w:r>
      <w:r w:rsidRPr="0097127A">
        <w:rPr>
          <w:rFonts w:cs="Times New Roman"/>
          <w:szCs w:val="24"/>
        </w:rPr>
        <w:t xml:space="preserve"> </w:t>
      </w:r>
      <w:r w:rsidR="00833E83">
        <w:rPr>
          <w:rFonts w:cs="Times New Roman"/>
          <w:b/>
          <w:szCs w:val="24"/>
        </w:rPr>
        <w:t>vyvrátit</w:t>
      </w:r>
      <w:r w:rsidRPr="0097127A">
        <w:rPr>
          <w:rFonts w:cs="Times New Roman"/>
          <w:szCs w:val="24"/>
        </w:rPr>
        <w:t>.</w:t>
      </w:r>
    </w:p>
    <w:p w14:paraId="13348D4C" w14:textId="3A4646CA" w:rsidR="00862C44" w:rsidRPr="0097127A" w:rsidRDefault="00862C44" w:rsidP="006B1D06">
      <w:pPr>
        <w:spacing w:before="10" w:line="360" w:lineRule="auto"/>
        <w:ind w:firstLine="357"/>
        <w:jc w:val="both"/>
        <w:rPr>
          <w:rFonts w:cs="Times New Roman"/>
          <w:szCs w:val="24"/>
        </w:rPr>
      </w:pPr>
      <w:r w:rsidRPr="0097127A">
        <w:rPr>
          <w:rFonts w:cs="Times New Roman"/>
          <w:szCs w:val="24"/>
        </w:rPr>
        <w:t>K</w:t>
      </w:r>
      <w:r w:rsidR="00CA4CDC">
        <w:rPr>
          <w:rFonts w:cs="Times New Roman"/>
          <w:szCs w:val="24"/>
        </w:rPr>
        <w:t xml:space="preserve"> odlišným názorům </w:t>
      </w:r>
      <w:r w:rsidRPr="0097127A">
        <w:rPr>
          <w:rFonts w:cs="Times New Roman"/>
          <w:szCs w:val="24"/>
        </w:rPr>
        <w:t>však došlo ve třech případech</w:t>
      </w:r>
      <w:r>
        <w:rPr>
          <w:rFonts w:cs="Times New Roman"/>
          <w:szCs w:val="24"/>
        </w:rPr>
        <w:t>,</w:t>
      </w:r>
      <w:r w:rsidRPr="0097127A">
        <w:rPr>
          <w:rFonts w:cs="Times New Roman"/>
          <w:szCs w:val="24"/>
        </w:rPr>
        <w:t xml:space="preserve"> a to u otázky č. 5: „</w:t>
      </w:r>
      <w:r w:rsidR="00CA4CDC" w:rsidRPr="00CA4CDC">
        <w:rPr>
          <w:rFonts w:cs="Times New Roman"/>
          <w:i/>
          <w:szCs w:val="24"/>
        </w:rPr>
        <w:t>Měli jste na toto téma nějaký projektový den</w:t>
      </w:r>
      <w:r w:rsidR="007D1498">
        <w:rPr>
          <w:rFonts w:cs="Times New Roman"/>
          <w:i/>
          <w:szCs w:val="24"/>
        </w:rPr>
        <w:t>?</w:t>
      </w:r>
      <w:r w:rsidRPr="0097127A">
        <w:rPr>
          <w:rFonts w:cs="Times New Roman"/>
          <w:szCs w:val="24"/>
        </w:rPr>
        <w:t>“, kd</w:t>
      </w:r>
      <w:r w:rsidR="00CA4CDC">
        <w:rPr>
          <w:rFonts w:cs="Times New Roman"/>
          <w:szCs w:val="24"/>
        </w:rPr>
        <w:t>y</w:t>
      </w:r>
      <w:r w:rsidRPr="0097127A">
        <w:rPr>
          <w:rFonts w:cs="Times New Roman"/>
          <w:szCs w:val="24"/>
        </w:rPr>
        <w:t xml:space="preserve"> </w:t>
      </w:r>
      <w:r w:rsidR="00CA4CDC">
        <w:rPr>
          <w:rFonts w:cs="Times New Roman"/>
          <w:szCs w:val="24"/>
        </w:rPr>
        <w:t>respondenti ze ZŠ Svatoplukova</w:t>
      </w:r>
      <w:r w:rsidR="00CA4CDC" w:rsidRPr="0097127A">
        <w:rPr>
          <w:rFonts w:cs="Times New Roman"/>
          <w:szCs w:val="24"/>
        </w:rPr>
        <w:t xml:space="preserve"> </w:t>
      </w:r>
      <w:r w:rsidRPr="0097127A">
        <w:rPr>
          <w:rFonts w:cs="Times New Roman"/>
          <w:szCs w:val="24"/>
        </w:rPr>
        <w:t>odpovídal</w:t>
      </w:r>
      <w:r w:rsidR="00CA4CDC">
        <w:rPr>
          <w:rFonts w:cs="Times New Roman"/>
          <w:szCs w:val="24"/>
        </w:rPr>
        <w:t>i</w:t>
      </w:r>
      <w:r w:rsidRPr="0097127A">
        <w:rPr>
          <w:rFonts w:cs="Times New Roman"/>
          <w:szCs w:val="24"/>
        </w:rPr>
        <w:t xml:space="preserve"> </w:t>
      </w:r>
      <w:r w:rsidR="00CA4CDC">
        <w:rPr>
          <w:rFonts w:cs="Times New Roman"/>
          <w:szCs w:val="24"/>
        </w:rPr>
        <w:t xml:space="preserve">ve vetší míře </w:t>
      </w:r>
      <w:r w:rsidRPr="0097127A">
        <w:rPr>
          <w:rFonts w:cs="Times New Roman"/>
          <w:szCs w:val="24"/>
        </w:rPr>
        <w:t>odpovědí „</w:t>
      </w:r>
      <w:r w:rsidRPr="00D02623">
        <w:rPr>
          <w:rFonts w:cs="Times New Roman"/>
          <w:i/>
          <w:szCs w:val="24"/>
        </w:rPr>
        <w:t>A</w:t>
      </w:r>
      <w:r w:rsidR="00CA4CDC" w:rsidRPr="00D02623">
        <w:rPr>
          <w:rFonts w:cs="Times New Roman"/>
          <w:i/>
          <w:szCs w:val="24"/>
        </w:rPr>
        <w:t>no</w:t>
      </w:r>
      <w:r w:rsidRPr="0097127A">
        <w:rPr>
          <w:rFonts w:cs="Times New Roman"/>
          <w:szCs w:val="24"/>
        </w:rPr>
        <w:t>“,</w:t>
      </w:r>
      <w:r w:rsidR="00CA4CDC">
        <w:rPr>
          <w:rFonts w:cs="Times New Roman"/>
          <w:szCs w:val="24"/>
        </w:rPr>
        <w:t xml:space="preserve"> zatím co respondenti ze ZŠ Dr. Hrubého a ZŠ nám. Svobody odpovídali „</w:t>
      </w:r>
      <w:r w:rsidR="00CA4CDC" w:rsidRPr="00D02623">
        <w:rPr>
          <w:rFonts w:cs="Times New Roman"/>
          <w:i/>
          <w:szCs w:val="24"/>
        </w:rPr>
        <w:t>Ne</w:t>
      </w:r>
      <w:r w:rsidR="00A54ADE">
        <w:rPr>
          <w:rFonts w:cs="Times New Roman"/>
          <w:szCs w:val="24"/>
        </w:rPr>
        <w:t>“ </w:t>
      </w:r>
      <w:r w:rsidR="00CA4CDC">
        <w:rPr>
          <w:rFonts w:cs="Times New Roman"/>
          <w:szCs w:val="24"/>
        </w:rPr>
        <w:t>z čehož lze usuzovat, že ZŠ Svatoplukova se tématu šikany věnuje i na projektových dnech zatím co další dvě školy spíše nikoliv</w:t>
      </w:r>
      <w:r w:rsidRPr="0097127A">
        <w:rPr>
          <w:rFonts w:cs="Times New Roman"/>
          <w:szCs w:val="24"/>
        </w:rPr>
        <w:t>.</w:t>
      </w:r>
    </w:p>
    <w:p w14:paraId="25C575AD" w14:textId="09B24B58" w:rsidR="007D1498" w:rsidRDefault="00CA4CDC" w:rsidP="006B1D06">
      <w:pPr>
        <w:spacing w:before="10" w:line="360" w:lineRule="auto"/>
        <w:ind w:firstLine="357"/>
        <w:jc w:val="both"/>
        <w:rPr>
          <w:rFonts w:cs="Times New Roman"/>
          <w:szCs w:val="24"/>
        </w:rPr>
      </w:pPr>
      <w:r>
        <w:rPr>
          <w:rFonts w:cs="Times New Roman"/>
          <w:szCs w:val="24"/>
        </w:rPr>
        <w:t>Další ne úplná shoda se vyskytla u otázky č. 17</w:t>
      </w:r>
      <w:r w:rsidR="007D1498">
        <w:rPr>
          <w:rFonts w:cs="Times New Roman"/>
          <w:szCs w:val="24"/>
        </w:rPr>
        <w:t>: „</w:t>
      </w:r>
      <w:r w:rsidR="007D1498" w:rsidRPr="007D1498">
        <w:rPr>
          <w:rFonts w:cs="Times New Roman"/>
          <w:i/>
          <w:szCs w:val="24"/>
        </w:rPr>
        <w:t>Měli jste ve škole nějakou aktivitu zaměřenou na šikanu nebo kyberšikanu?</w:t>
      </w:r>
      <w:r w:rsidR="007D1498">
        <w:rPr>
          <w:rFonts w:cs="Times New Roman"/>
          <w:i/>
          <w:szCs w:val="24"/>
        </w:rPr>
        <w:t>“</w:t>
      </w:r>
      <w:r w:rsidR="007D1498" w:rsidRPr="007D1498">
        <w:rPr>
          <w:rFonts w:cs="Times New Roman"/>
          <w:szCs w:val="24"/>
        </w:rPr>
        <w:t xml:space="preserve">, kde </w:t>
      </w:r>
      <w:r w:rsidR="001E7AE0">
        <w:rPr>
          <w:rFonts w:cs="Times New Roman"/>
          <w:szCs w:val="24"/>
        </w:rPr>
        <w:t xml:space="preserve">respondenti odpovídali mírně odlišně a navíc bylo zajímavé, že </w:t>
      </w:r>
      <w:r w:rsidR="007D1498">
        <w:rPr>
          <w:rFonts w:cs="Times New Roman"/>
          <w:szCs w:val="24"/>
        </w:rPr>
        <w:t xml:space="preserve">u této otázky </w:t>
      </w:r>
      <w:r w:rsidR="007D1498" w:rsidRPr="007D1498">
        <w:rPr>
          <w:rFonts w:cs="Times New Roman"/>
          <w:szCs w:val="24"/>
        </w:rPr>
        <w:t>žáci ze ZŠ Svatoplukova v</w:t>
      </w:r>
      <w:r w:rsidR="007D1498">
        <w:rPr>
          <w:rFonts w:cs="Times New Roman"/>
          <w:szCs w:val="24"/>
        </w:rPr>
        <w:t> poměrně velkém počtu připisovali do odpovědi</w:t>
      </w:r>
      <w:r w:rsidR="007D1498" w:rsidRPr="007D1498">
        <w:rPr>
          <w:rFonts w:cs="Times New Roman"/>
          <w:szCs w:val="24"/>
        </w:rPr>
        <w:t xml:space="preserve"> „</w:t>
      </w:r>
      <w:r w:rsidR="007D1498" w:rsidRPr="007D1498">
        <w:rPr>
          <w:rFonts w:cs="Times New Roman"/>
          <w:i/>
          <w:szCs w:val="24"/>
        </w:rPr>
        <w:t>Jiné</w:t>
      </w:r>
      <w:r w:rsidR="007D1498" w:rsidRPr="007D1498">
        <w:rPr>
          <w:rFonts w:cs="Times New Roman"/>
          <w:szCs w:val="24"/>
        </w:rPr>
        <w:t>“</w:t>
      </w:r>
      <w:r w:rsidR="001E7AE0">
        <w:rPr>
          <w:rFonts w:cs="Times New Roman"/>
          <w:szCs w:val="24"/>
        </w:rPr>
        <w:t xml:space="preserve"> text</w:t>
      </w:r>
      <w:r w:rsidR="007D1498" w:rsidRPr="007D1498">
        <w:rPr>
          <w:rFonts w:cs="Times New Roman"/>
          <w:szCs w:val="24"/>
        </w:rPr>
        <w:t>, že navštívili P-centrum.</w:t>
      </w:r>
    </w:p>
    <w:p w14:paraId="34EC3B43" w14:textId="7772C891" w:rsidR="00F545EB" w:rsidRDefault="007D1498" w:rsidP="006B1D06">
      <w:pPr>
        <w:spacing w:before="10" w:line="360" w:lineRule="auto"/>
        <w:ind w:firstLine="357"/>
        <w:jc w:val="both"/>
        <w:rPr>
          <w:rFonts w:cs="Times New Roman"/>
          <w:szCs w:val="24"/>
        </w:rPr>
      </w:pPr>
      <w:r>
        <w:rPr>
          <w:rFonts w:cs="Times New Roman"/>
          <w:szCs w:val="24"/>
        </w:rPr>
        <w:t xml:space="preserve">Poslední </w:t>
      </w:r>
      <w:r w:rsidR="001E7AE0">
        <w:rPr>
          <w:rFonts w:cs="Times New Roman"/>
          <w:szCs w:val="24"/>
        </w:rPr>
        <w:t xml:space="preserve">významnější </w:t>
      </w:r>
      <w:r>
        <w:rPr>
          <w:rFonts w:cs="Times New Roman"/>
          <w:szCs w:val="24"/>
        </w:rPr>
        <w:t>rozdíl lze nalézt u otázky č. 18: „</w:t>
      </w:r>
      <w:r w:rsidRPr="007D1498">
        <w:rPr>
          <w:rFonts w:cs="Times New Roman"/>
          <w:i/>
          <w:szCs w:val="24"/>
        </w:rPr>
        <w:t>Napište jak tato aktivi</w:t>
      </w:r>
      <w:r w:rsidR="00F545EB">
        <w:rPr>
          <w:rFonts w:cs="Times New Roman"/>
          <w:i/>
          <w:szCs w:val="24"/>
        </w:rPr>
        <w:t>ta/aktivity probíhala/probíhaly</w:t>
      </w:r>
      <w:r w:rsidRPr="007D1498">
        <w:rPr>
          <w:rFonts w:cs="Times New Roman"/>
          <w:i/>
          <w:szCs w:val="24"/>
        </w:rPr>
        <w:t>“</w:t>
      </w:r>
      <w:r w:rsidR="00F545EB">
        <w:rPr>
          <w:rFonts w:cs="Times New Roman"/>
          <w:szCs w:val="24"/>
        </w:rPr>
        <w:t>. Na tuto otázku byly odpovědi tak</w:t>
      </w:r>
      <w:r w:rsidR="001E7AE0">
        <w:rPr>
          <w:rFonts w:cs="Times New Roman"/>
          <w:szCs w:val="24"/>
        </w:rPr>
        <w:t>též</w:t>
      </w:r>
      <w:r w:rsidR="00F545EB">
        <w:rPr>
          <w:rFonts w:cs="Times New Roman"/>
          <w:szCs w:val="24"/>
        </w:rPr>
        <w:t xml:space="preserve"> různé a stejně jako</w:t>
      </w:r>
      <w:r w:rsidR="001E7AE0">
        <w:rPr>
          <w:rFonts w:cs="Times New Roman"/>
          <w:szCs w:val="24"/>
        </w:rPr>
        <w:t xml:space="preserve"> i</w:t>
      </w:r>
      <w:r w:rsidR="00F545EB">
        <w:rPr>
          <w:rFonts w:cs="Times New Roman"/>
          <w:szCs w:val="24"/>
        </w:rPr>
        <w:t xml:space="preserve"> v předchozím případě se velice lišili odpovědí respondentů </w:t>
      </w:r>
      <w:r w:rsidR="00F545EB" w:rsidRPr="007D1498">
        <w:rPr>
          <w:rFonts w:cs="Times New Roman"/>
          <w:szCs w:val="24"/>
        </w:rPr>
        <w:t>ZŠ Svatoplukova</w:t>
      </w:r>
      <w:r w:rsidR="00F545EB">
        <w:rPr>
          <w:rFonts w:cs="Times New Roman"/>
          <w:szCs w:val="24"/>
        </w:rPr>
        <w:t>, kteří i zde zmiňovali návštěvu P-centra</w:t>
      </w:r>
      <w:r w:rsidR="001E7AE0">
        <w:rPr>
          <w:rFonts w:cs="Times New Roman"/>
          <w:szCs w:val="24"/>
        </w:rPr>
        <w:t xml:space="preserve">. Zvláštností také je </w:t>
      </w:r>
      <w:r w:rsidR="00F545EB">
        <w:rPr>
          <w:rFonts w:cs="Times New Roman"/>
          <w:szCs w:val="24"/>
        </w:rPr>
        <w:t>čast</w:t>
      </w:r>
      <w:r w:rsidR="001E7AE0">
        <w:rPr>
          <w:rFonts w:cs="Times New Roman"/>
          <w:szCs w:val="24"/>
        </w:rPr>
        <w:t>á</w:t>
      </w:r>
      <w:r w:rsidR="00F545EB">
        <w:rPr>
          <w:rFonts w:cs="Times New Roman"/>
          <w:szCs w:val="24"/>
        </w:rPr>
        <w:t xml:space="preserve"> odpově</w:t>
      </w:r>
      <w:r w:rsidR="001E7AE0">
        <w:rPr>
          <w:rFonts w:cs="Times New Roman"/>
          <w:szCs w:val="24"/>
        </w:rPr>
        <w:t>ď</w:t>
      </w:r>
      <w:r w:rsidR="00F545EB">
        <w:rPr>
          <w:rFonts w:cs="Times New Roman"/>
          <w:szCs w:val="24"/>
        </w:rPr>
        <w:t xml:space="preserve"> respondentů ze ZŠ nám. Svobody, </w:t>
      </w:r>
      <w:r w:rsidR="001E7AE0">
        <w:rPr>
          <w:rFonts w:cs="Times New Roman"/>
          <w:szCs w:val="24"/>
        </w:rPr>
        <w:t xml:space="preserve">kdy uváděli, </w:t>
      </w:r>
      <w:r w:rsidR="00A54ADE">
        <w:rPr>
          <w:rFonts w:cs="Times New Roman"/>
          <w:szCs w:val="24"/>
        </w:rPr>
        <w:t>že si </w:t>
      </w:r>
      <w:r w:rsidR="00F545EB">
        <w:rPr>
          <w:rFonts w:cs="Times New Roman"/>
          <w:szCs w:val="24"/>
        </w:rPr>
        <w:t>aktivitu</w:t>
      </w:r>
      <w:r w:rsidR="001E7AE0">
        <w:rPr>
          <w:rFonts w:cs="Times New Roman"/>
          <w:szCs w:val="24"/>
        </w:rPr>
        <w:t>, týkající se šikany,</w:t>
      </w:r>
      <w:r w:rsidR="00F545EB">
        <w:rPr>
          <w:rFonts w:cs="Times New Roman"/>
          <w:szCs w:val="24"/>
        </w:rPr>
        <w:t xml:space="preserve"> </w:t>
      </w:r>
      <w:r w:rsidR="001E7AE0">
        <w:rPr>
          <w:rFonts w:cs="Times New Roman"/>
          <w:szCs w:val="24"/>
        </w:rPr>
        <w:t xml:space="preserve">již </w:t>
      </w:r>
      <w:r w:rsidR="00F545EB">
        <w:rPr>
          <w:rFonts w:cs="Times New Roman"/>
          <w:szCs w:val="24"/>
        </w:rPr>
        <w:t>nepamatují. Je tedy možné, že aktivita zaměřená na šikanu či kyberšikanu se u nich konala již před delší dobou</w:t>
      </w:r>
      <w:r w:rsidR="001E7AE0">
        <w:rPr>
          <w:rFonts w:cs="Times New Roman"/>
          <w:szCs w:val="24"/>
        </w:rPr>
        <w:t>, jak někteří ze žáků v dotazníku uvedli.</w:t>
      </w:r>
    </w:p>
    <w:p w14:paraId="30936BAB" w14:textId="77777777" w:rsidR="00F545EB" w:rsidRDefault="00F545EB" w:rsidP="006B1D06">
      <w:pPr>
        <w:spacing w:before="10" w:line="360" w:lineRule="auto"/>
        <w:ind w:firstLine="357"/>
        <w:jc w:val="both"/>
        <w:rPr>
          <w:rFonts w:cs="Times New Roman"/>
          <w:szCs w:val="24"/>
        </w:rPr>
      </w:pPr>
    </w:p>
    <w:p w14:paraId="7B169B99" w14:textId="1E1E3E68" w:rsidR="00F545EB" w:rsidRPr="0097127A" w:rsidRDefault="00F545EB" w:rsidP="006B1D06">
      <w:pPr>
        <w:spacing w:before="10" w:line="360" w:lineRule="auto"/>
        <w:jc w:val="both"/>
        <w:rPr>
          <w:rFonts w:cs="Times New Roman"/>
          <w:b/>
          <w:szCs w:val="24"/>
        </w:rPr>
      </w:pPr>
      <w:r w:rsidRPr="0097127A">
        <w:rPr>
          <w:rFonts w:cs="Times New Roman"/>
          <w:b/>
          <w:szCs w:val="24"/>
        </w:rPr>
        <w:t>Hypotéza H</w:t>
      </w:r>
      <w:r w:rsidRPr="0097127A">
        <w:rPr>
          <w:rFonts w:cs="Times New Roman"/>
          <w:b/>
          <w:szCs w:val="24"/>
          <w:vertAlign w:val="subscript"/>
        </w:rPr>
        <w:t>2</w:t>
      </w:r>
      <w:r w:rsidRPr="0097127A">
        <w:rPr>
          <w:rFonts w:cs="Times New Roman"/>
          <w:b/>
          <w:szCs w:val="24"/>
        </w:rPr>
        <w:t xml:space="preserve"> - </w:t>
      </w:r>
      <w:r>
        <w:rPr>
          <w:rFonts w:cs="Times New Roman"/>
          <w:b/>
          <w:szCs w:val="24"/>
        </w:rPr>
        <w:t>vyvrácení</w:t>
      </w:r>
    </w:p>
    <w:p w14:paraId="50B8FD66" w14:textId="1A0976E7" w:rsidR="00F545EB" w:rsidRDefault="00F545EB" w:rsidP="006B1D06">
      <w:pPr>
        <w:spacing w:before="10" w:line="360" w:lineRule="auto"/>
        <w:ind w:firstLine="357"/>
        <w:jc w:val="both"/>
        <w:rPr>
          <w:rFonts w:cs="Times New Roman"/>
          <w:szCs w:val="24"/>
        </w:rPr>
      </w:pPr>
      <w:r w:rsidRPr="0097127A">
        <w:rPr>
          <w:rFonts w:cs="Times New Roman"/>
          <w:szCs w:val="24"/>
        </w:rPr>
        <w:t>U hypotézy H</w:t>
      </w:r>
      <w:r w:rsidRPr="0097127A">
        <w:rPr>
          <w:rFonts w:cs="Times New Roman"/>
          <w:szCs w:val="24"/>
          <w:vertAlign w:val="subscript"/>
        </w:rPr>
        <w:t>2</w:t>
      </w:r>
      <w:r w:rsidRPr="0097127A">
        <w:rPr>
          <w:rFonts w:cs="Times New Roman"/>
          <w:szCs w:val="24"/>
        </w:rPr>
        <w:t xml:space="preserve"> </w:t>
      </w:r>
      <w:r w:rsidRPr="0097127A">
        <w:rPr>
          <w:rFonts w:cs="Times New Roman"/>
          <w:i/>
          <w:szCs w:val="24"/>
        </w:rPr>
        <w:t>„</w:t>
      </w:r>
      <w:r w:rsidRPr="00F545EB">
        <w:rPr>
          <w:rFonts w:cs="Times New Roman"/>
          <w:i/>
          <w:szCs w:val="24"/>
        </w:rPr>
        <w:t>Mezi chlapci a dívkami 8. tříd základních škol ve Šternberku existuje statisticky významný rozdíl v inform</w:t>
      </w:r>
      <w:r>
        <w:rPr>
          <w:rFonts w:cs="Times New Roman"/>
          <w:i/>
          <w:szCs w:val="24"/>
        </w:rPr>
        <w:t>ovanosti na problematiku šikany</w:t>
      </w:r>
      <w:r w:rsidRPr="0097127A">
        <w:rPr>
          <w:rFonts w:cs="Times New Roman"/>
          <w:i/>
          <w:szCs w:val="24"/>
        </w:rPr>
        <w:t>“</w:t>
      </w:r>
      <w:r w:rsidRPr="0097127A">
        <w:rPr>
          <w:rFonts w:cs="Times New Roman"/>
          <w:szCs w:val="24"/>
        </w:rPr>
        <w:t xml:space="preserve"> </w:t>
      </w:r>
      <w:r>
        <w:rPr>
          <w:rFonts w:cs="Times New Roman"/>
          <w:szCs w:val="24"/>
        </w:rPr>
        <w:t xml:space="preserve">bylo </w:t>
      </w:r>
      <w:r w:rsidR="00A54ADE">
        <w:rPr>
          <w:rFonts w:cs="Times New Roman"/>
          <w:szCs w:val="24"/>
        </w:rPr>
        <w:t>předpokládáno, že </w:t>
      </w:r>
      <w:r w:rsidR="00490E90">
        <w:rPr>
          <w:rFonts w:cs="Times New Roman"/>
          <w:szCs w:val="24"/>
        </w:rPr>
        <w:t xml:space="preserve">dle pohlaví se informovanost na problematiku šikany bude lišit, </w:t>
      </w:r>
      <w:r w:rsidR="00490E90" w:rsidRPr="0097127A">
        <w:rPr>
          <w:rFonts w:cs="Times New Roman"/>
          <w:szCs w:val="24"/>
        </w:rPr>
        <w:t xml:space="preserve">což se mým zkoumaným vzorkem respondentů </w:t>
      </w:r>
      <w:r w:rsidR="00490E90">
        <w:rPr>
          <w:rFonts w:cs="Times New Roman"/>
          <w:szCs w:val="24"/>
        </w:rPr>
        <w:t>vyvrátilo</w:t>
      </w:r>
      <w:r w:rsidR="00490E90" w:rsidRPr="0097127A">
        <w:rPr>
          <w:rFonts w:cs="Times New Roman"/>
          <w:szCs w:val="24"/>
        </w:rPr>
        <w:t>.</w:t>
      </w:r>
    </w:p>
    <w:p w14:paraId="524C58B0" w14:textId="58AB7BA8" w:rsidR="00490E90" w:rsidRDefault="00490E90" w:rsidP="006B1D06">
      <w:pPr>
        <w:spacing w:before="10" w:line="360" w:lineRule="auto"/>
        <w:ind w:firstLine="357"/>
        <w:jc w:val="both"/>
        <w:rPr>
          <w:rFonts w:cs="Times New Roman"/>
          <w:szCs w:val="24"/>
        </w:rPr>
      </w:pPr>
      <w:r w:rsidRPr="0097127A">
        <w:rPr>
          <w:rFonts w:cs="Times New Roman"/>
          <w:szCs w:val="24"/>
        </w:rPr>
        <w:t>Z popisovaného výzkumu tedy vyplývá, že můžeme hypotézu H</w:t>
      </w:r>
      <w:r w:rsidRPr="0097127A">
        <w:rPr>
          <w:rFonts w:cs="Times New Roman"/>
          <w:szCs w:val="24"/>
          <w:vertAlign w:val="subscript"/>
        </w:rPr>
        <w:t>2</w:t>
      </w:r>
      <w:r w:rsidRPr="0097127A">
        <w:rPr>
          <w:rFonts w:cs="Times New Roman"/>
          <w:szCs w:val="24"/>
        </w:rPr>
        <w:t xml:space="preserve"> </w:t>
      </w:r>
      <w:r w:rsidRPr="0097127A">
        <w:rPr>
          <w:rFonts w:cs="Times New Roman"/>
          <w:i/>
          <w:szCs w:val="24"/>
        </w:rPr>
        <w:t>„</w:t>
      </w:r>
      <w:r w:rsidRPr="00F545EB">
        <w:rPr>
          <w:rFonts w:cs="Times New Roman"/>
          <w:i/>
          <w:szCs w:val="24"/>
        </w:rPr>
        <w:t>Mezi chlapci a dívkami 8. tříd základních škol ve Šternberku existuje statisticky významný rozdíl v inform</w:t>
      </w:r>
      <w:r w:rsidR="00A54ADE">
        <w:rPr>
          <w:rFonts w:cs="Times New Roman"/>
          <w:i/>
          <w:szCs w:val="24"/>
        </w:rPr>
        <w:t>ovanosti na </w:t>
      </w:r>
      <w:r>
        <w:rPr>
          <w:rFonts w:cs="Times New Roman"/>
          <w:i/>
          <w:szCs w:val="24"/>
        </w:rPr>
        <w:t>problematiku šikany</w:t>
      </w:r>
      <w:r w:rsidRPr="0097127A">
        <w:rPr>
          <w:rFonts w:cs="Times New Roman"/>
          <w:i/>
          <w:szCs w:val="24"/>
        </w:rPr>
        <w:t>“</w:t>
      </w:r>
      <w:r w:rsidRPr="0097127A">
        <w:rPr>
          <w:rFonts w:cs="Times New Roman"/>
          <w:szCs w:val="24"/>
        </w:rPr>
        <w:t xml:space="preserve"> </w:t>
      </w:r>
      <w:r>
        <w:rPr>
          <w:rFonts w:cs="Times New Roman"/>
          <w:b/>
          <w:szCs w:val="24"/>
        </w:rPr>
        <w:t>vyvrátit</w:t>
      </w:r>
      <w:r w:rsidRPr="0097127A">
        <w:rPr>
          <w:rFonts w:cs="Times New Roman"/>
          <w:szCs w:val="24"/>
        </w:rPr>
        <w:t>.</w:t>
      </w:r>
    </w:p>
    <w:p w14:paraId="421B92DE" w14:textId="2C14B627" w:rsidR="00142B8B" w:rsidRDefault="00490E90" w:rsidP="006B1D06">
      <w:pPr>
        <w:spacing w:before="10" w:line="360" w:lineRule="auto"/>
        <w:ind w:firstLine="357"/>
        <w:jc w:val="both"/>
        <w:rPr>
          <w:rFonts w:cs="Times New Roman"/>
          <w:szCs w:val="24"/>
        </w:rPr>
      </w:pPr>
      <w:r>
        <w:rPr>
          <w:rFonts w:cs="Times New Roman"/>
          <w:szCs w:val="24"/>
        </w:rPr>
        <w:t>U všech výše zmíněných otázek „dle pohlaví“ vyšla pouze nulová</w:t>
      </w:r>
      <w:r w:rsidRPr="0097127A">
        <w:rPr>
          <w:rFonts w:cs="Times New Roman"/>
          <w:szCs w:val="24"/>
        </w:rPr>
        <w:t xml:space="preserve"> hypotéza </w:t>
      </w:r>
      <w:r w:rsidRPr="0097127A">
        <w:rPr>
          <w:rFonts w:cs="Times New Roman"/>
          <w:b/>
          <w:szCs w:val="24"/>
        </w:rPr>
        <w:t>H</w:t>
      </w:r>
      <w:r>
        <w:rPr>
          <w:rFonts w:cs="Times New Roman"/>
          <w:b/>
          <w:szCs w:val="24"/>
          <w:vertAlign w:val="subscript"/>
        </w:rPr>
        <w:t>0</w:t>
      </w:r>
      <w:r w:rsidR="00A54ADE">
        <w:rPr>
          <w:rFonts w:cs="Times New Roman"/>
          <w:szCs w:val="24"/>
        </w:rPr>
        <w:t>, proto je </w:t>
      </w:r>
      <w:r w:rsidRPr="0097127A">
        <w:rPr>
          <w:rFonts w:cs="Times New Roman"/>
          <w:szCs w:val="24"/>
        </w:rPr>
        <w:t xml:space="preserve">možné konstatovat, že mezi zvolenou skupinou </w:t>
      </w:r>
      <w:r>
        <w:rPr>
          <w:rFonts w:cs="Times New Roman"/>
          <w:szCs w:val="24"/>
        </w:rPr>
        <w:t>dívek a chlapců</w:t>
      </w:r>
      <w:r w:rsidRPr="0097127A">
        <w:rPr>
          <w:rFonts w:cs="Times New Roman"/>
          <w:szCs w:val="24"/>
        </w:rPr>
        <w:t xml:space="preserve"> </w:t>
      </w:r>
      <w:r>
        <w:rPr>
          <w:rFonts w:cs="Times New Roman"/>
          <w:b/>
          <w:i/>
          <w:szCs w:val="24"/>
        </w:rPr>
        <w:t>není </w:t>
      </w:r>
      <w:r w:rsidRPr="0097127A">
        <w:rPr>
          <w:rFonts w:cs="Times New Roman"/>
          <w:b/>
          <w:i/>
          <w:szCs w:val="24"/>
        </w:rPr>
        <w:t>statisticky významný rozdíl</w:t>
      </w:r>
      <w:r w:rsidRPr="0097127A">
        <w:rPr>
          <w:rFonts w:cs="Times New Roman"/>
          <w:szCs w:val="24"/>
        </w:rPr>
        <w:t xml:space="preserve"> a zastávají </w:t>
      </w:r>
      <w:r>
        <w:rPr>
          <w:rFonts w:cs="Times New Roman"/>
          <w:szCs w:val="24"/>
        </w:rPr>
        <w:t>spíše stejné</w:t>
      </w:r>
      <w:r w:rsidRPr="0097127A">
        <w:rPr>
          <w:rFonts w:cs="Times New Roman"/>
          <w:szCs w:val="24"/>
        </w:rPr>
        <w:t xml:space="preserve"> názory na zkouman</w:t>
      </w:r>
      <w:r>
        <w:rPr>
          <w:rFonts w:cs="Times New Roman"/>
          <w:szCs w:val="24"/>
        </w:rPr>
        <w:t>ou problematiku</w:t>
      </w:r>
      <w:r w:rsidRPr="0097127A">
        <w:rPr>
          <w:rFonts w:cs="Times New Roman"/>
          <w:szCs w:val="24"/>
        </w:rPr>
        <w:t>.</w:t>
      </w:r>
    </w:p>
    <w:p w14:paraId="1D7B7C2B" w14:textId="2CC30EEE" w:rsidR="00AE4673" w:rsidRPr="00317B9B" w:rsidRDefault="00AE4673" w:rsidP="006B1D06">
      <w:pPr>
        <w:spacing w:before="10" w:line="360" w:lineRule="auto"/>
        <w:ind w:firstLine="357"/>
        <w:jc w:val="both"/>
        <w:rPr>
          <w:rFonts w:cs="Times New Roman"/>
          <w:szCs w:val="24"/>
        </w:rPr>
      </w:pPr>
      <w:r w:rsidRPr="00317B9B">
        <w:rPr>
          <w:rFonts w:cs="Times New Roman"/>
          <w:szCs w:val="24"/>
        </w:rPr>
        <w:lastRenderedPageBreak/>
        <w:t xml:space="preserve">Z výsledku provedeného výzkumu </w:t>
      </w:r>
      <w:r w:rsidR="00F205A2" w:rsidRPr="00317B9B">
        <w:rPr>
          <w:rFonts w:cs="Times New Roman"/>
          <w:szCs w:val="24"/>
        </w:rPr>
        <w:t xml:space="preserve">lze </w:t>
      </w:r>
      <w:r w:rsidRPr="00317B9B">
        <w:rPr>
          <w:rFonts w:cs="Times New Roman"/>
          <w:szCs w:val="24"/>
        </w:rPr>
        <w:t xml:space="preserve">konstatovat, že u žáků druhého stupně základních škol ve Šternberku </w:t>
      </w:r>
      <w:r w:rsidR="00F205A2" w:rsidRPr="00317B9B">
        <w:rPr>
          <w:rFonts w:cs="Times New Roman"/>
          <w:szCs w:val="24"/>
        </w:rPr>
        <w:t xml:space="preserve">existuje </w:t>
      </w:r>
      <w:r w:rsidRPr="00317B9B">
        <w:rPr>
          <w:rFonts w:cs="Times New Roman"/>
          <w:szCs w:val="24"/>
        </w:rPr>
        <w:t xml:space="preserve">jisté povědomí </w:t>
      </w:r>
      <w:r w:rsidR="00F205A2" w:rsidRPr="00317B9B">
        <w:rPr>
          <w:rFonts w:cs="Times New Roman"/>
          <w:szCs w:val="24"/>
        </w:rPr>
        <w:t>o</w:t>
      </w:r>
      <w:r w:rsidRPr="00317B9B">
        <w:rPr>
          <w:rFonts w:cs="Times New Roman"/>
          <w:szCs w:val="24"/>
        </w:rPr>
        <w:t xml:space="preserve"> problemati</w:t>
      </w:r>
      <w:r w:rsidR="00F205A2" w:rsidRPr="00317B9B">
        <w:rPr>
          <w:rFonts w:cs="Times New Roman"/>
          <w:szCs w:val="24"/>
        </w:rPr>
        <w:t>ce</w:t>
      </w:r>
      <w:r w:rsidR="00A54ADE" w:rsidRPr="00317B9B">
        <w:rPr>
          <w:rFonts w:cs="Times New Roman"/>
          <w:szCs w:val="24"/>
        </w:rPr>
        <w:t xml:space="preserve"> šikany či </w:t>
      </w:r>
      <w:r w:rsidR="00916D03" w:rsidRPr="00317B9B">
        <w:rPr>
          <w:rFonts w:cs="Times New Roman"/>
          <w:szCs w:val="24"/>
        </w:rPr>
        <w:t>kyberšikany.</w:t>
      </w:r>
    </w:p>
    <w:p w14:paraId="68FD8A76" w14:textId="46621DF1" w:rsidR="00AE4673" w:rsidRPr="00317B9B" w:rsidRDefault="00AE4673" w:rsidP="006B1D06">
      <w:pPr>
        <w:spacing w:before="10" w:line="360" w:lineRule="auto"/>
        <w:ind w:firstLine="357"/>
        <w:jc w:val="both"/>
        <w:rPr>
          <w:rFonts w:cs="Times New Roman"/>
          <w:szCs w:val="24"/>
        </w:rPr>
      </w:pPr>
      <w:r w:rsidRPr="00317B9B">
        <w:rPr>
          <w:rFonts w:cs="Times New Roman"/>
          <w:szCs w:val="24"/>
        </w:rPr>
        <w:t>Pozitivn</w:t>
      </w:r>
      <w:r w:rsidR="0007798E" w:rsidRPr="00317B9B">
        <w:rPr>
          <w:rFonts w:cs="Times New Roman"/>
          <w:szCs w:val="24"/>
        </w:rPr>
        <w:t xml:space="preserve">ě působí aktivita </w:t>
      </w:r>
      <w:r w:rsidRPr="00317B9B">
        <w:rPr>
          <w:rFonts w:cs="Times New Roman"/>
          <w:szCs w:val="24"/>
        </w:rPr>
        <w:t>základní škol</w:t>
      </w:r>
      <w:r w:rsidR="0007798E" w:rsidRPr="00317B9B">
        <w:rPr>
          <w:rFonts w:cs="Times New Roman"/>
          <w:szCs w:val="24"/>
        </w:rPr>
        <w:t>y</w:t>
      </w:r>
      <w:r w:rsidRPr="00317B9B">
        <w:rPr>
          <w:rFonts w:cs="Times New Roman"/>
          <w:szCs w:val="24"/>
        </w:rPr>
        <w:t xml:space="preserve"> Svatoplukova, která se svými žáky navštívila P-centrum, jak se objevovalo v odpovědích u otázek č. 17 a č. 18.</w:t>
      </w:r>
    </w:p>
    <w:p w14:paraId="594DB9E9" w14:textId="2FFD4212" w:rsidR="00AE4673" w:rsidRDefault="00AE4673" w:rsidP="006B1D06">
      <w:pPr>
        <w:spacing w:before="10" w:line="360" w:lineRule="auto"/>
        <w:ind w:firstLine="357"/>
        <w:jc w:val="both"/>
        <w:rPr>
          <w:rFonts w:cs="Times New Roman"/>
          <w:szCs w:val="24"/>
        </w:rPr>
      </w:pPr>
      <w:r w:rsidRPr="00317B9B">
        <w:rPr>
          <w:rFonts w:cs="Times New Roman"/>
          <w:szCs w:val="24"/>
        </w:rPr>
        <w:t>Negativn</w:t>
      </w:r>
      <w:r w:rsidR="0007798E" w:rsidRPr="00317B9B">
        <w:rPr>
          <w:rFonts w:cs="Times New Roman"/>
          <w:szCs w:val="24"/>
        </w:rPr>
        <w:t>ím</w:t>
      </w:r>
      <w:r w:rsidRPr="00317B9B">
        <w:rPr>
          <w:rFonts w:cs="Times New Roman"/>
          <w:szCs w:val="24"/>
        </w:rPr>
        <w:t xml:space="preserve"> překvap</w:t>
      </w:r>
      <w:r w:rsidR="0007798E" w:rsidRPr="00317B9B">
        <w:rPr>
          <w:rFonts w:cs="Times New Roman"/>
          <w:szCs w:val="24"/>
        </w:rPr>
        <w:t>ením je fakt</w:t>
      </w:r>
      <w:r w:rsidRPr="00317B9B">
        <w:rPr>
          <w:rFonts w:cs="Times New Roman"/>
          <w:szCs w:val="24"/>
        </w:rPr>
        <w:t xml:space="preserve">, že pouhých 37% z dotazovaných respondentů </w:t>
      </w:r>
      <w:r w:rsidR="00797463" w:rsidRPr="00317B9B">
        <w:rPr>
          <w:rFonts w:cs="Times New Roman"/>
          <w:szCs w:val="24"/>
        </w:rPr>
        <w:t>zná číslo na linku bezpečí a ostatní nikoliv</w:t>
      </w:r>
      <w:r w:rsidR="00916D03" w:rsidRPr="00317B9B">
        <w:rPr>
          <w:rFonts w:cs="Times New Roman"/>
          <w:szCs w:val="24"/>
        </w:rPr>
        <w:t>, jak vyplynulo z otázky č. 20.</w:t>
      </w:r>
    </w:p>
    <w:p w14:paraId="7A63723A" w14:textId="0AD65E90" w:rsidR="00F07FED" w:rsidRDefault="00F07FED" w:rsidP="006B1D06">
      <w:pPr>
        <w:spacing w:before="10" w:line="360" w:lineRule="auto"/>
        <w:ind w:firstLine="357"/>
        <w:jc w:val="both"/>
        <w:rPr>
          <w:rFonts w:cs="Times New Roman"/>
          <w:szCs w:val="24"/>
        </w:rPr>
      </w:pPr>
      <w:r>
        <w:rPr>
          <w:rFonts w:cs="Times New Roman"/>
          <w:szCs w:val="24"/>
        </w:rPr>
        <w:t>Za druhé, nezanedbatelné, negativum autorka práce považuje i skutečnost, že někteří respondenti by se se svými problémy nesvěřili nikomu, jak se zmínili v otázce č. 16.</w:t>
      </w:r>
    </w:p>
    <w:p w14:paraId="16F5861D" w14:textId="28ECAB5C" w:rsidR="007D1A8C" w:rsidRDefault="00880947" w:rsidP="007D1A8C">
      <w:r>
        <w:br w:type="page"/>
      </w:r>
    </w:p>
    <w:p w14:paraId="78D02F89" w14:textId="0D86EBBF" w:rsidR="007D1A8C" w:rsidRDefault="007D1A8C" w:rsidP="007D1A8C">
      <w:pPr>
        <w:pStyle w:val="Nadpis2"/>
        <w:numPr>
          <w:ilvl w:val="0"/>
          <w:numId w:val="23"/>
        </w:numPr>
      </w:pPr>
      <w:bookmarkStart w:id="71" w:name="_Toc70860683"/>
      <w:r>
        <w:lastRenderedPageBreak/>
        <w:t>Diskuze</w:t>
      </w:r>
      <w:bookmarkEnd w:id="71"/>
    </w:p>
    <w:p w14:paraId="43B87118" w14:textId="5FE9A3ED" w:rsidR="00627FE1" w:rsidRDefault="00627FE1" w:rsidP="00627FE1">
      <w:pPr>
        <w:spacing w:before="120" w:line="360" w:lineRule="auto"/>
        <w:ind w:firstLine="426"/>
        <w:jc w:val="both"/>
      </w:pPr>
      <w:r>
        <w:t xml:space="preserve">V této poslední kapitole jsou shrnuty limity praktické části výzkumného šetření. Autorka zde zmiňuje předchozí české i zahraniční výzkumy a vyhodnocuje </w:t>
      </w:r>
      <w:r w:rsidR="002C5439">
        <w:t xml:space="preserve">aktuální </w:t>
      </w:r>
      <w:r w:rsidR="002A1770">
        <w:t>šetření.</w:t>
      </w:r>
    </w:p>
    <w:p w14:paraId="2F2D4BDF" w14:textId="77777777" w:rsidR="007D1A8C" w:rsidRDefault="007D1A8C" w:rsidP="00627FE1">
      <w:pPr>
        <w:spacing w:before="120" w:line="360" w:lineRule="auto"/>
      </w:pPr>
    </w:p>
    <w:p w14:paraId="77C46C05" w14:textId="4A29825A" w:rsidR="007D1A8C" w:rsidRDefault="007D1A8C" w:rsidP="002C34AF">
      <w:pPr>
        <w:pStyle w:val="Nadpis3"/>
        <w:spacing w:line="360" w:lineRule="auto"/>
      </w:pPr>
      <w:bookmarkStart w:id="72" w:name="_Toc70860684"/>
      <w:r>
        <w:t>6.1 Celkové zhodnocení práce</w:t>
      </w:r>
      <w:bookmarkEnd w:id="72"/>
    </w:p>
    <w:p w14:paraId="638CCEA6" w14:textId="77777777" w:rsidR="001D58E2" w:rsidRDefault="002C5439" w:rsidP="002C5439">
      <w:pPr>
        <w:tabs>
          <w:tab w:val="left" w:pos="426"/>
        </w:tabs>
        <w:spacing w:before="120" w:line="360" w:lineRule="auto"/>
        <w:jc w:val="both"/>
      </w:pPr>
      <w:r>
        <w:tab/>
      </w:r>
      <w:r w:rsidR="001D58E2">
        <w:t>Práce je rozdělena do dvou stěžejních bloků, a to teoretické a empirické části.</w:t>
      </w:r>
    </w:p>
    <w:p w14:paraId="1C7E4B87" w14:textId="369436A9" w:rsidR="007D1A8C" w:rsidRDefault="001D58E2" w:rsidP="002C5439">
      <w:pPr>
        <w:tabs>
          <w:tab w:val="left" w:pos="426"/>
        </w:tabs>
        <w:spacing w:before="120" w:line="360" w:lineRule="auto"/>
        <w:jc w:val="both"/>
      </w:pPr>
      <w:r>
        <w:tab/>
      </w:r>
      <w:r w:rsidR="002C5439">
        <w:t>Teoretická část diplomové práce je zaměřena na uvedení do problematiky</w:t>
      </w:r>
      <w:r>
        <w:t>, vymezení základních pojmů a nejdůležitějších informací</w:t>
      </w:r>
      <w:r w:rsidR="002C5439">
        <w:t xml:space="preserve"> za použití všeobecných poznatků</w:t>
      </w:r>
      <w:r>
        <w:t xml:space="preserve"> a skutečností</w:t>
      </w:r>
      <w:r w:rsidR="002C5439">
        <w:t>, které jsou nezbytné pro realizaci její empirické části.</w:t>
      </w:r>
    </w:p>
    <w:p w14:paraId="28D837E3" w14:textId="2A3B41C5" w:rsidR="004162EE" w:rsidRDefault="001D58E2" w:rsidP="002C5439">
      <w:pPr>
        <w:tabs>
          <w:tab w:val="left" w:pos="426"/>
        </w:tabs>
        <w:spacing w:before="120" w:line="360" w:lineRule="auto"/>
        <w:jc w:val="both"/>
      </w:pPr>
      <w:r>
        <w:tab/>
        <w:t>Empirická část</w:t>
      </w:r>
      <w:r w:rsidR="00A33CB3">
        <w:t xml:space="preserve">, obsahující metody i rozbor výzkumu, </w:t>
      </w:r>
      <w:r>
        <w:t xml:space="preserve">je koncipována na dvě základní části. Jedná se o popis </w:t>
      </w:r>
      <w:r w:rsidR="002A1770">
        <w:t>kvantitativně-kvalitativního</w:t>
      </w:r>
      <w:r>
        <w:t xml:space="preserve"> šetření</w:t>
      </w:r>
      <w:r w:rsidR="002A1770">
        <w:t xml:space="preserve"> s převahou kvantity</w:t>
      </w:r>
      <w:r w:rsidR="00A33CB3">
        <w:t>, v jehož p</w:t>
      </w:r>
      <w:r>
        <w:t xml:space="preserve">rvní část </w:t>
      </w:r>
      <w:r w:rsidR="00072D4A">
        <w:t>se </w:t>
      </w:r>
      <w:r w:rsidR="00A33CB3">
        <w:t>a</w:t>
      </w:r>
      <w:r>
        <w:t xml:space="preserve">utorka </w:t>
      </w:r>
      <w:r w:rsidR="00A33CB3">
        <w:t xml:space="preserve">prostřednictvím rozhovoru </w:t>
      </w:r>
      <w:r>
        <w:t>zaměřuje na zjišťování skutečností a informací pro efektivní sestavení dotazů</w:t>
      </w:r>
      <w:r w:rsidR="00A33CB3">
        <w:t xml:space="preserve"> (kvalitativní šetření) a v jeho druhé části pomocí dotazníku zkoumá postoje a vědomosti zkoumaného vzorku respondentů na zvolené téma (kvantitativní šetření). Dotazy a výzkumn</w:t>
      </w:r>
      <w:r w:rsidR="004162EE">
        <w:t>ý</w:t>
      </w:r>
      <w:r w:rsidR="00A33CB3">
        <w:t xml:space="preserve"> vzorek respondentů byl </w:t>
      </w:r>
      <w:r w:rsidR="004162EE">
        <w:t>examinátorem vybrán</w:t>
      </w:r>
      <w:r w:rsidR="00A33CB3">
        <w:t xml:space="preserve"> záměrně </w:t>
      </w:r>
      <w:r w:rsidR="00072D4A">
        <w:t>s ohledem na </w:t>
      </w:r>
      <w:r w:rsidR="004162EE">
        <w:t xml:space="preserve">znalosti dané lokality. </w:t>
      </w:r>
      <w:r w:rsidR="00A33CB3">
        <w:t xml:space="preserve">Ze získaných dat se pomocí zvolené metody vyhodnocovaly stanovené hypotézy </w:t>
      </w:r>
      <w:r w:rsidR="004162EE">
        <w:t>k získání adekvátních výsledků výzkumu.</w:t>
      </w:r>
    </w:p>
    <w:p w14:paraId="734E055F" w14:textId="40C66FC7" w:rsidR="00A33CB3" w:rsidRDefault="004162EE" w:rsidP="002C5439">
      <w:pPr>
        <w:tabs>
          <w:tab w:val="left" w:pos="426"/>
        </w:tabs>
        <w:spacing w:before="120" w:line="360" w:lineRule="auto"/>
        <w:jc w:val="both"/>
      </w:pPr>
      <w:r>
        <w:tab/>
      </w:r>
      <w:r w:rsidR="002C20B3">
        <w:t>Oproti předpokladu poukázaly v</w:t>
      </w:r>
      <w:r>
        <w:t xml:space="preserve">ýsledné </w:t>
      </w:r>
      <w:r w:rsidR="002C20B3">
        <w:t>stanovené</w:t>
      </w:r>
      <w:r>
        <w:t xml:space="preserve"> hypotézy</w:t>
      </w:r>
      <w:r w:rsidR="002C20B3">
        <w:t xml:space="preserve"> </w:t>
      </w:r>
      <w:r>
        <w:t>na skutečnost, že mezi jednotlivými základními školami ve Šternberku nejsou ve vědomoste</w:t>
      </w:r>
      <w:r w:rsidR="002C20B3">
        <w:t>ch</w:t>
      </w:r>
      <w:r>
        <w:t xml:space="preserve"> </w:t>
      </w:r>
      <w:r w:rsidR="00153180">
        <w:t xml:space="preserve">žáků </w:t>
      </w:r>
      <w:r>
        <w:t xml:space="preserve">žádné větší odlišnosti a </w:t>
      </w:r>
      <w:r w:rsidR="002C20B3">
        <w:t>respondenti</w:t>
      </w:r>
      <w:r>
        <w:t xml:space="preserve"> mají </w:t>
      </w:r>
      <w:r w:rsidR="002C20B3">
        <w:t>alespoň obecný přehled o daném zkoumaném jevu.</w:t>
      </w:r>
    </w:p>
    <w:p w14:paraId="058A5200" w14:textId="6C222BD3" w:rsidR="002C5439" w:rsidRDefault="00A33CB3" w:rsidP="002C5439">
      <w:pPr>
        <w:tabs>
          <w:tab w:val="left" w:pos="426"/>
        </w:tabs>
        <w:spacing w:before="120" w:line="360" w:lineRule="auto"/>
        <w:jc w:val="both"/>
      </w:pPr>
      <w:r>
        <w:tab/>
      </w:r>
    </w:p>
    <w:p w14:paraId="34244C2A" w14:textId="38DF96C3" w:rsidR="007D1A8C" w:rsidRDefault="007D1A8C" w:rsidP="002C34AF">
      <w:pPr>
        <w:pStyle w:val="Nadpis3"/>
        <w:spacing w:line="360" w:lineRule="auto"/>
      </w:pPr>
      <w:bookmarkStart w:id="73" w:name="_Toc70860685"/>
      <w:r>
        <w:t>6.2 Limity studie</w:t>
      </w:r>
      <w:bookmarkEnd w:id="73"/>
    </w:p>
    <w:p w14:paraId="1A76A86A" w14:textId="77777777" w:rsidR="007D1A8C" w:rsidRDefault="007D1A8C" w:rsidP="007D1A8C">
      <w:pPr>
        <w:spacing w:before="10" w:line="360" w:lineRule="auto"/>
        <w:ind w:firstLine="357"/>
        <w:jc w:val="both"/>
      </w:pPr>
      <w:r w:rsidRPr="00CD1CBE">
        <w:t>Autorka si je vědoma, že provedené výzkumné šetření má pouze orientační charakter vzhledem ke zjišťovaným skutečnostem, jenž do jisté míry souvisí s nevelkým počtem respondentů, jejich skupin i sledovaných dotazů. Avšak statistickým postupem byly zjištěny zajímavé skutečnosti, které obohacují a rozšiřují pohled na celou problematiku šikany.</w:t>
      </w:r>
    </w:p>
    <w:p w14:paraId="5527A2A1" w14:textId="77777777" w:rsidR="007D1A8C" w:rsidRDefault="007D1A8C" w:rsidP="007D1A8C">
      <w:pPr>
        <w:spacing w:before="10" w:line="360" w:lineRule="auto"/>
        <w:ind w:firstLine="357"/>
        <w:jc w:val="both"/>
      </w:pPr>
      <w:r w:rsidRPr="00CD1CBE">
        <w:t xml:space="preserve">V průběhu přípravy výzkumu se nabízely možnosti rozšířit výzkum o skupiny rozdělené dle věku, o skupiny z různých školních tříd nebo o skupiny škol z různých měst. Zajímavé by mohlo být i zkoumání takových respondentů, kteří byli oběťmi šikany či agresory v porovnání </w:t>
      </w:r>
      <w:r w:rsidRPr="00CD1CBE">
        <w:lastRenderedPageBreak/>
        <w:t>s respondenty, kteří nebyli tomuto vystaveni, ale o existenci šikany ví. Vzhledem k dané pandemické situaci a jejím omezením byl však výzkum značně zkomplikován dostupností respondentů i získáváním odpovědí a jeho větší rozsah by se stal nerealizovatelným.</w:t>
      </w:r>
    </w:p>
    <w:p w14:paraId="753029CF" w14:textId="77777777" w:rsidR="007D1A8C" w:rsidRDefault="007D1A8C" w:rsidP="007D1A8C"/>
    <w:p w14:paraId="71A448F4" w14:textId="5BB3D164" w:rsidR="007D1A8C" w:rsidRDefault="007D1A8C" w:rsidP="002C34AF">
      <w:pPr>
        <w:pStyle w:val="Nadpis3"/>
        <w:spacing w:line="360" w:lineRule="auto"/>
      </w:pPr>
      <w:bookmarkStart w:id="74" w:name="_Toc70860686"/>
      <w:r>
        <w:t>6.3 Rešerše na podobné téma</w:t>
      </w:r>
      <w:bookmarkEnd w:id="74"/>
    </w:p>
    <w:p w14:paraId="1C74C69E" w14:textId="77777777" w:rsidR="007D1A8C" w:rsidRDefault="007D1A8C" w:rsidP="007D1A8C">
      <w:pPr>
        <w:spacing w:before="120" w:after="0" w:line="360" w:lineRule="auto"/>
        <w:ind w:firstLine="357"/>
        <w:jc w:val="both"/>
        <w:rPr>
          <w:rFonts w:cs="Times New Roman"/>
          <w:szCs w:val="24"/>
        </w:rPr>
      </w:pPr>
      <w:r>
        <w:rPr>
          <w:rFonts w:cs="Times New Roman"/>
          <w:szCs w:val="24"/>
        </w:rPr>
        <w:t xml:space="preserve">Jak již bylo uvedeno výše, školní šikana byla zmiňována již v počátcích samotného školství. Je tu tedy od nepaměti, ale bohužel se jí zabývají především vyspělejší země. </w:t>
      </w:r>
    </w:p>
    <w:p w14:paraId="46F45458" w14:textId="77777777" w:rsidR="007D1A8C" w:rsidRDefault="007D1A8C" w:rsidP="007D1A8C">
      <w:pPr>
        <w:spacing w:before="120" w:after="0" w:line="360" w:lineRule="auto"/>
        <w:ind w:firstLine="357"/>
        <w:jc w:val="both"/>
        <w:rPr>
          <w:rFonts w:cs="Times New Roman"/>
          <w:szCs w:val="24"/>
        </w:rPr>
      </w:pPr>
      <w:r w:rsidRPr="00434B4B">
        <w:rPr>
          <w:rFonts w:cs="Times New Roman"/>
          <w:szCs w:val="24"/>
        </w:rPr>
        <w:t>Vzhledem k</w:t>
      </w:r>
      <w:r>
        <w:rPr>
          <w:rFonts w:cs="Times New Roman"/>
          <w:szCs w:val="24"/>
        </w:rPr>
        <w:t>e st</w:t>
      </w:r>
      <w:r w:rsidRPr="00434B4B">
        <w:rPr>
          <w:rFonts w:cs="Times New Roman"/>
          <w:szCs w:val="24"/>
        </w:rPr>
        <w:t>álé aktuálnosti problematiky</w:t>
      </w:r>
      <w:r>
        <w:rPr>
          <w:rFonts w:cs="Times New Roman"/>
          <w:szCs w:val="24"/>
        </w:rPr>
        <w:t xml:space="preserve"> šikany</w:t>
      </w:r>
      <w:r w:rsidRPr="00434B4B">
        <w:rPr>
          <w:rFonts w:cs="Times New Roman"/>
          <w:szCs w:val="24"/>
        </w:rPr>
        <w:t>, byla</w:t>
      </w:r>
      <w:r>
        <w:rPr>
          <w:rFonts w:cs="Times New Roman"/>
          <w:szCs w:val="24"/>
        </w:rPr>
        <w:t xml:space="preserve"> již historicky</w:t>
      </w:r>
      <w:r w:rsidRPr="00434B4B">
        <w:rPr>
          <w:rFonts w:cs="Times New Roman"/>
          <w:szCs w:val="24"/>
        </w:rPr>
        <w:t xml:space="preserve"> provedena velká škála </w:t>
      </w:r>
      <w:r>
        <w:rPr>
          <w:rFonts w:cs="Times New Roman"/>
          <w:szCs w:val="24"/>
        </w:rPr>
        <w:t xml:space="preserve">tuzemských i zahraničních </w:t>
      </w:r>
      <w:r w:rsidRPr="00434B4B">
        <w:rPr>
          <w:rFonts w:cs="Times New Roman"/>
          <w:szCs w:val="24"/>
        </w:rPr>
        <w:t>výzkumů na toto téma a to, jak u n</w:t>
      </w:r>
      <w:r>
        <w:rPr>
          <w:rFonts w:cs="Times New Roman"/>
          <w:szCs w:val="24"/>
        </w:rPr>
        <w:t>ás v České Republice, tak i </w:t>
      </w:r>
      <w:r w:rsidRPr="00434B4B">
        <w:rPr>
          <w:rFonts w:cs="Times New Roman"/>
          <w:szCs w:val="24"/>
        </w:rPr>
        <w:t>v zahraničí.</w:t>
      </w:r>
    </w:p>
    <w:p w14:paraId="26548F9C" w14:textId="5C0FC2F9" w:rsidR="007D1A8C" w:rsidRPr="00434B4B" w:rsidRDefault="007D1A8C" w:rsidP="007D1A8C">
      <w:pPr>
        <w:spacing w:before="120" w:after="0" w:line="360" w:lineRule="auto"/>
        <w:ind w:firstLine="357"/>
        <w:jc w:val="both"/>
        <w:rPr>
          <w:rFonts w:cs="Times New Roman"/>
          <w:szCs w:val="24"/>
        </w:rPr>
      </w:pPr>
      <w:r>
        <w:rPr>
          <w:rFonts w:cs="Times New Roman"/>
          <w:szCs w:val="24"/>
        </w:rPr>
        <w:t>K vyhledání níže zmíněných výzkumů byl</w:t>
      </w:r>
      <w:r w:rsidR="00B205FD">
        <w:rPr>
          <w:rFonts w:cs="Times New Roman"/>
          <w:szCs w:val="24"/>
        </w:rPr>
        <w:t>y,</w:t>
      </w:r>
      <w:r>
        <w:rPr>
          <w:rFonts w:cs="Times New Roman"/>
          <w:szCs w:val="24"/>
        </w:rPr>
        <w:t xml:space="preserve"> jako klíčová slova</w:t>
      </w:r>
      <w:r w:rsidR="00B205FD">
        <w:rPr>
          <w:rFonts w:cs="Times New Roman"/>
          <w:szCs w:val="24"/>
        </w:rPr>
        <w:t>,</w:t>
      </w:r>
      <w:r>
        <w:rPr>
          <w:rFonts w:cs="Times New Roman"/>
          <w:szCs w:val="24"/>
        </w:rPr>
        <w:t xml:space="preserve"> použit</w:t>
      </w:r>
      <w:r w:rsidR="00B205FD">
        <w:rPr>
          <w:rFonts w:cs="Times New Roman"/>
          <w:szCs w:val="24"/>
        </w:rPr>
        <w:t>y</w:t>
      </w:r>
      <w:r>
        <w:rPr>
          <w:rFonts w:cs="Times New Roman"/>
          <w:szCs w:val="24"/>
        </w:rPr>
        <w:t xml:space="preserve"> české i anglické výrazy: šikana / </w:t>
      </w:r>
      <w:proofErr w:type="spellStart"/>
      <w:r>
        <w:rPr>
          <w:rFonts w:cs="Times New Roman"/>
          <w:szCs w:val="24"/>
        </w:rPr>
        <w:t>bullying</w:t>
      </w:r>
      <w:proofErr w:type="spellEnd"/>
      <w:r>
        <w:rPr>
          <w:rFonts w:cs="Times New Roman"/>
          <w:szCs w:val="24"/>
        </w:rPr>
        <w:t xml:space="preserve">, šikana ve škole / </w:t>
      </w:r>
      <w:proofErr w:type="spellStart"/>
      <w:r>
        <w:rPr>
          <w:rFonts w:cs="Times New Roman"/>
          <w:szCs w:val="24"/>
        </w:rPr>
        <w:t>bullying</w:t>
      </w:r>
      <w:proofErr w:type="spellEnd"/>
      <w:r>
        <w:rPr>
          <w:rFonts w:cs="Times New Roman"/>
          <w:szCs w:val="24"/>
        </w:rPr>
        <w:t xml:space="preserve"> in </w:t>
      </w:r>
      <w:proofErr w:type="spellStart"/>
      <w:r>
        <w:rPr>
          <w:rFonts w:cs="Times New Roman"/>
          <w:szCs w:val="24"/>
        </w:rPr>
        <w:t>school</w:t>
      </w:r>
      <w:proofErr w:type="spellEnd"/>
      <w:r>
        <w:rPr>
          <w:rFonts w:cs="Times New Roman"/>
          <w:szCs w:val="24"/>
        </w:rPr>
        <w:t xml:space="preserve">, kyberšikana / </w:t>
      </w:r>
      <w:proofErr w:type="spellStart"/>
      <w:r>
        <w:rPr>
          <w:rFonts w:cs="Times New Roman"/>
          <w:szCs w:val="24"/>
        </w:rPr>
        <w:t>cyberbullying</w:t>
      </w:r>
      <w:proofErr w:type="spellEnd"/>
      <w:r>
        <w:rPr>
          <w:rFonts w:cs="Times New Roman"/>
          <w:szCs w:val="24"/>
        </w:rPr>
        <w:t xml:space="preserve"> a násilí mezi dětmi ve škole / </w:t>
      </w:r>
      <w:proofErr w:type="spellStart"/>
      <w:r>
        <w:rPr>
          <w:rFonts w:cs="Times New Roman"/>
          <w:szCs w:val="24"/>
        </w:rPr>
        <w:t>violence</w:t>
      </w:r>
      <w:proofErr w:type="spellEnd"/>
      <w:r>
        <w:rPr>
          <w:rFonts w:cs="Times New Roman"/>
          <w:szCs w:val="24"/>
        </w:rPr>
        <w:t xml:space="preserve"> </w:t>
      </w:r>
      <w:proofErr w:type="spellStart"/>
      <w:r>
        <w:rPr>
          <w:rFonts w:cs="Times New Roman"/>
          <w:szCs w:val="24"/>
        </w:rPr>
        <w:t>amonch</w:t>
      </w:r>
      <w:proofErr w:type="spellEnd"/>
      <w:r>
        <w:rPr>
          <w:rFonts w:cs="Times New Roman"/>
          <w:szCs w:val="24"/>
        </w:rPr>
        <w:t xml:space="preserve"> </w:t>
      </w:r>
      <w:proofErr w:type="spellStart"/>
      <w:r>
        <w:rPr>
          <w:rFonts w:cs="Times New Roman"/>
          <w:szCs w:val="24"/>
        </w:rPr>
        <w:t>children</w:t>
      </w:r>
      <w:proofErr w:type="spellEnd"/>
      <w:r>
        <w:rPr>
          <w:rFonts w:cs="Times New Roman"/>
          <w:szCs w:val="24"/>
        </w:rPr>
        <w:t xml:space="preserve"> in </w:t>
      </w:r>
      <w:proofErr w:type="spellStart"/>
      <w:r>
        <w:rPr>
          <w:rFonts w:cs="Times New Roman"/>
          <w:szCs w:val="24"/>
        </w:rPr>
        <w:t>school</w:t>
      </w:r>
      <w:proofErr w:type="spellEnd"/>
      <w:r>
        <w:rPr>
          <w:rFonts w:cs="Times New Roman"/>
          <w:szCs w:val="24"/>
        </w:rPr>
        <w:t xml:space="preserve">; a to ve </w:t>
      </w:r>
      <w:proofErr w:type="spellStart"/>
      <w:r>
        <w:rPr>
          <w:rFonts w:cs="Times New Roman"/>
          <w:szCs w:val="24"/>
        </w:rPr>
        <w:t>vyhledáváčích</w:t>
      </w:r>
      <w:proofErr w:type="spellEnd"/>
      <w:r>
        <w:rPr>
          <w:rFonts w:cs="Times New Roman"/>
          <w:szCs w:val="24"/>
        </w:rPr>
        <w:t xml:space="preserve"> Google i Bing a vyhledávání v prostředí </w:t>
      </w:r>
      <w:proofErr w:type="spellStart"/>
      <w:r>
        <w:rPr>
          <w:rFonts w:cs="Times New Roman"/>
          <w:szCs w:val="24"/>
        </w:rPr>
        <w:t>Stagu</w:t>
      </w:r>
      <w:proofErr w:type="spellEnd"/>
      <w:r>
        <w:rPr>
          <w:rFonts w:cs="Times New Roman"/>
          <w:szCs w:val="24"/>
        </w:rPr>
        <w:t xml:space="preserve"> mezi kvalifikačními pracemi, které však nevrátilo žádné relevantní výsledky.</w:t>
      </w:r>
    </w:p>
    <w:p w14:paraId="15160CC5" w14:textId="77777777" w:rsidR="007D1A8C" w:rsidRPr="00434B4B" w:rsidRDefault="007D1A8C" w:rsidP="007D1A8C">
      <w:pPr>
        <w:spacing w:before="120" w:after="0" w:line="360" w:lineRule="auto"/>
        <w:jc w:val="both"/>
        <w:rPr>
          <w:rFonts w:cs="Times New Roman"/>
          <w:szCs w:val="24"/>
        </w:rPr>
      </w:pPr>
    </w:p>
    <w:p w14:paraId="09F4A4C8" w14:textId="1FA139A6" w:rsidR="007D1A8C" w:rsidRDefault="002C34AF" w:rsidP="002C34AF">
      <w:pPr>
        <w:pStyle w:val="Nadpis4"/>
        <w:ind w:left="357"/>
      </w:pPr>
      <w:bookmarkStart w:id="75" w:name="_Toc70860687"/>
      <w:r>
        <w:t>6.3.1</w:t>
      </w:r>
      <w:r w:rsidR="007D1A8C">
        <w:t xml:space="preserve"> </w:t>
      </w:r>
      <w:r w:rsidR="007D1A8C" w:rsidRPr="002400CA">
        <w:t>České výzkumy</w:t>
      </w:r>
      <w:bookmarkEnd w:id="75"/>
    </w:p>
    <w:p w14:paraId="09623D83" w14:textId="46C6ED44" w:rsidR="007D1A8C" w:rsidRPr="00434B4B" w:rsidRDefault="007D1A8C" w:rsidP="007D1A8C">
      <w:pPr>
        <w:spacing w:before="120" w:after="0" w:line="360" w:lineRule="auto"/>
        <w:ind w:firstLine="357"/>
        <w:jc w:val="both"/>
        <w:rPr>
          <w:rFonts w:cs="Times New Roman"/>
          <w:szCs w:val="24"/>
        </w:rPr>
      </w:pPr>
      <w:r w:rsidRPr="00434B4B">
        <w:rPr>
          <w:rFonts w:cs="Times New Roman"/>
          <w:szCs w:val="24"/>
        </w:rPr>
        <w:t>Jako př</w:t>
      </w:r>
      <w:r>
        <w:rPr>
          <w:rFonts w:cs="Times New Roman"/>
          <w:szCs w:val="24"/>
        </w:rPr>
        <w:t>í</w:t>
      </w:r>
      <w:r w:rsidRPr="00434B4B">
        <w:rPr>
          <w:rFonts w:cs="Times New Roman"/>
          <w:szCs w:val="24"/>
        </w:rPr>
        <w:t>klad výzkumu realizovaném v České republice</w:t>
      </w:r>
      <w:r>
        <w:rPr>
          <w:rFonts w:cs="Times New Roman"/>
          <w:szCs w:val="24"/>
        </w:rPr>
        <w:t>, který se týká školní šikany a pojal velké množství respondentů druhého stupně i různých škol, týkající se problematiky popisované v této práci,</w:t>
      </w:r>
      <w:r w:rsidRPr="00434B4B">
        <w:rPr>
          <w:rFonts w:cs="Times New Roman"/>
          <w:szCs w:val="24"/>
        </w:rPr>
        <w:t xml:space="preserve"> můžeme uvést výzkum s názvem </w:t>
      </w:r>
      <w:r>
        <w:rPr>
          <w:rFonts w:cs="Times New Roman"/>
          <w:szCs w:val="24"/>
        </w:rPr>
        <w:t>„</w:t>
      </w:r>
      <w:r w:rsidRPr="00434B4B">
        <w:rPr>
          <w:rFonts w:cs="Times New Roman"/>
          <w:szCs w:val="24"/>
        </w:rPr>
        <w:t>Sociální klima v prostředí základních škol ČR</w:t>
      </w:r>
      <w:r>
        <w:rPr>
          <w:rFonts w:cs="Times New Roman"/>
          <w:szCs w:val="24"/>
        </w:rPr>
        <w:t>“</w:t>
      </w:r>
      <w:r w:rsidRPr="00434B4B">
        <w:rPr>
          <w:rFonts w:cs="Times New Roman"/>
          <w:szCs w:val="24"/>
        </w:rPr>
        <w:t xml:space="preserve">. Tento výzkum se zaměřuje především </w:t>
      </w:r>
      <w:r>
        <w:rPr>
          <w:rFonts w:cs="Times New Roman"/>
          <w:szCs w:val="24"/>
        </w:rPr>
        <w:t xml:space="preserve">nejen </w:t>
      </w:r>
      <w:r w:rsidR="00072D4A">
        <w:rPr>
          <w:rFonts w:cs="Times New Roman"/>
          <w:szCs w:val="24"/>
        </w:rPr>
        <w:t>na školní klima, ale i na </w:t>
      </w:r>
      <w:r w:rsidRPr="00434B4B">
        <w:rPr>
          <w:rFonts w:cs="Times New Roman"/>
          <w:szCs w:val="24"/>
        </w:rPr>
        <w:t xml:space="preserve">výskyt šikany ve školách. </w:t>
      </w:r>
      <w:r>
        <w:rPr>
          <w:rFonts w:cs="Times New Roman"/>
          <w:szCs w:val="24"/>
        </w:rPr>
        <w:t>Tento v</w:t>
      </w:r>
      <w:r w:rsidRPr="00434B4B">
        <w:rPr>
          <w:rFonts w:cs="Times New Roman"/>
          <w:szCs w:val="24"/>
        </w:rPr>
        <w:t xml:space="preserve">ýzkum </w:t>
      </w:r>
      <w:r>
        <w:rPr>
          <w:rFonts w:cs="Times New Roman"/>
          <w:szCs w:val="24"/>
        </w:rPr>
        <w:t>si vyžádalo Ministerstvo školství, mládeže a </w:t>
      </w:r>
      <w:r w:rsidRPr="00434B4B">
        <w:rPr>
          <w:rFonts w:cs="Times New Roman"/>
          <w:szCs w:val="24"/>
        </w:rPr>
        <w:t>tělovýchovy</w:t>
      </w:r>
      <w:r>
        <w:rPr>
          <w:rFonts w:cs="Times New Roman"/>
          <w:szCs w:val="24"/>
        </w:rPr>
        <w:t xml:space="preserve"> a </w:t>
      </w:r>
      <w:r w:rsidRPr="00434B4B">
        <w:rPr>
          <w:rFonts w:cs="Times New Roman"/>
          <w:szCs w:val="24"/>
        </w:rPr>
        <w:t>byl realizován v roce 2001</w:t>
      </w:r>
      <w:r>
        <w:rPr>
          <w:rFonts w:cs="Times New Roman"/>
          <w:szCs w:val="24"/>
        </w:rPr>
        <w:t xml:space="preserve"> </w:t>
      </w:r>
      <w:r w:rsidRPr="00AA107C">
        <w:rPr>
          <w:rFonts w:cs="Times New Roman"/>
          <w:szCs w:val="24"/>
        </w:rPr>
        <w:t>H</w:t>
      </w:r>
      <w:r>
        <w:rPr>
          <w:rFonts w:cs="Times New Roman"/>
          <w:szCs w:val="24"/>
        </w:rPr>
        <w:t xml:space="preserve">avlínovou a </w:t>
      </w:r>
      <w:r w:rsidRPr="00AA107C">
        <w:rPr>
          <w:rFonts w:cs="Times New Roman"/>
          <w:szCs w:val="24"/>
        </w:rPr>
        <w:t>K</w:t>
      </w:r>
      <w:r>
        <w:rPr>
          <w:rFonts w:cs="Times New Roman"/>
          <w:szCs w:val="24"/>
        </w:rPr>
        <w:t>olářem</w:t>
      </w:r>
      <w:r w:rsidRPr="00434B4B">
        <w:rPr>
          <w:rFonts w:cs="Times New Roman"/>
          <w:szCs w:val="24"/>
        </w:rPr>
        <w:t>.</w:t>
      </w:r>
    </w:p>
    <w:p w14:paraId="18DE8E8D" w14:textId="77777777" w:rsidR="007D1A8C" w:rsidRDefault="007D1A8C" w:rsidP="007D1A8C">
      <w:pPr>
        <w:spacing w:before="120" w:after="0" w:line="360" w:lineRule="auto"/>
        <w:ind w:firstLine="357"/>
        <w:jc w:val="both"/>
        <w:rPr>
          <w:rFonts w:cs="Times New Roman"/>
          <w:szCs w:val="24"/>
        </w:rPr>
      </w:pPr>
      <w:r>
        <w:rPr>
          <w:rFonts w:cs="Times New Roman"/>
          <w:szCs w:val="24"/>
        </w:rPr>
        <w:t xml:space="preserve">Celkem se celého výzkumu zúčastnilo </w:t>
      </w:r>
      <w:r w:rsidRPr="00434B4B">
        <w:rPr>
          <w:rFonts w:cs="Times New Roman"/>
          <w:szCs w:val="24"/>
        </w:rPr>
        <w:t xml:space="preserve">přes 6000 respondentů žáků druhého stupně </w:t>
      </w:r>
      <w:r>
        <w:rPr>
          <w:rFonts w:cs="Times New Roman"/>
          <w:szCs w:val="24"/>
        </w:rPr>
        <w:t xml:space="preserve">šedesáti šesti základních škol – v základním souboru bylo zapojeno 33 </w:t>
      </w:r>
      <w:r w:rsidRPr="00434B4B">
        <w:rPr>
          <w:rFonts w:cs="Times New Roman"/>
          <w:szCs w:val="24"/>
        </w:rPr>
        <w:t>škol v projekt</w:t>
      </w:r>
      <w:r>
        <w:rPr>
          <w:rFonts w:cs="Times New Roman"/>
          <w:szCs w:val="24"/>
        </w:rPr>
        <w:t xml:space="preserve">u Zdravá škola a dalších 33 </w:t>
      </w:r>
      <w:r w:rsidRPr="00434B4B">
        <w:rPr>
          <w:rFonts w:cs="Times New Roman"/>
          <w:szCs w:val="24"/>
        </w:rPr>
        <w:t>škol</w:t>
      </w:r>
      <w:r>
        <w:rPr>
          <w:rFonts w:cs="Times New Roman"/>
          <w:szCs w:val="24"/>
        </w:rPr>
        <w:t xml:space="preserve"> kontrolních. Samotný sběr dat byl realizován během měsíce září roku 2001 a to na celém území České republiky.</w:t>
      </w:r>
    </w:p>
    <w:p w14:paraId="2D0F8766" w14:textId="2337C5EE" w:rsidR="007D1A8C" w:rsidRDefault="007D1A8C" w:rsidP="007D1A8C">
      <w:pPr>
        <w:spacing w:before="120" w:after="0" w:line="360" w:lineRule="auto"/>
        <w:ind w:firstLine="357"/>
        <w:jc w:val="both"/>
        <w:rPr>
          <w:rFonts w:cs="Times New Roman"/>
          <w:szCs w:val="24"/>
        </w:rPr>
      </w:pPr>
      <w:r>
        <w:rPr>
          <w:rFonts w:cs="Times New Roman"/>
          <w:szCs w:val="24"/>
        </w:rPr>
        <w:t>Výzkum prokázal, že v České republice bylo na základních školách 40% žáků šikanováno. Dále z tohoto výzkumu vyplynula skutečnost, že děti ze Zdravé školy častěji vypovídají, že byly šikanovány</w:t>
      </w:r>
      <w:r w:rsidRPr="002400CA">
        <w:rPr>
          <w:rFonts w:cs="Times New Roman"/>
          <w:szCs w:val="24"/>
        </w:rPr>
        <w:t xml:space="preserve"> </w:t>
      </w:r>
      <w:r>
        <w:rPr>
          <w:rFonts w:cs="Times New Roman"/>
          <w:szCs w:val="24"/>
        </w:rPr>
        <w:t xml:space="preserve">více, oproti dětem z kontrolních škol. Výsledky dále poukazují na to, že se výskyt šikany ve Zdravých školách neliší od výskytu v kontrolních školách. Liší </w:t>
      </w:r>
      <w:r w:rsidRPr="004F0D14">
        <w:lastRenderedPageBreak/>
        <w:t>se</w:t>
      </w:r>
      <w:r w:rsidR="00317B9B">
        <w:t> </w:t>
      </w:r>
      <w:r w:rsidRPr="004F0D14">
        <w:t>pouze</w:t>
      </w:r>
      <w:r>
        <w:rPr>
          <w:rFonts w:cs="Times New Roman"/>
          <w:szCs w:val="24"/>
        </w:rPr>
        <w:t xml:space="preserve"> v uvědomění a informovanost žáků o tomto chování a jednání, které vychází lépe ve prospěch děti ze Zdravých škol. Bylo zjištěno, že žáci ze Zdravých škol lépe reagují na první i druhé stádium šikany a děti z kontrolních škol nejsou adekvátně schopny rozpoznat </w:t>
      </w:r>
      <w:r w:rsidRPr="006F11E9">
        <w:rPr>
          <w:rFonts w:cs="Times New Roman"/>
          <w:szCs w:val="24"/>
        </w:rPr>
        <w:t>mírnější podoby násilí</w:t>
      </w:r>
      <w:r>
        <w:rPr>
          <w:rFonts w:cs="Times New Roman"/>
          <w:szCs w:val="24"/>
        </w:rPr>
        <w:t xml:space="preserve"> či jeho zárodky (</w:t>
      </w:r>
      <w:r w:rsidRPr="00B10C31">
        <w:rPr>
          <w:rFonts w:cs="Times New Roman"/>
          <w:szCs w:val="24"/>
        </w:rPr>
        <w:t>Havlínová, Kolář, 2001).</w:t>
      </w:r>
    </w:p>
    <w:p w14:paraId="47CA152B" w14:textId="77777777" w:rsidR="007D1A8C" w:rsidRPr="00C90F37" w:rsidRDefault="007D1A8C" w:rsidP="007D1A8C">
      <w:pPr>
        <w:spacing w:before="120" w:after="0" w:line="360" w:lineRule="auto"/>
        <w:jc w:val="both"/>
        <w:rPr>
          <w:rFonts w:cs="Times New Roman"/>
          <w:szCs w:val="24"/>
        </w:rPr>
      </w:pPr>
    </w:p>
    <w:p w14:paraId="2E9AE68B" w14:textId="72507666" w:rsidR="007D1A8C" w:rsidRPr="00367AD1" w:rsidRDefault="007D1A8C" w:rsidP="007D1A8C">
      <w:pPr>
        <w:spacing w:before="120" w:after="0" w:line="360" w:lineRule="auto"/>
        <w:ind w:firstLine="357"/>
        <w:jc w:val="both"/>
        <w:rPr>
          <w:rFonts w:cs="Times New Roman"/>
          <w:szCs w:val="24"/>
        </w:rPr>
      </w:pPr>
      <w:r w:rsidRPr="00367AD1">
        <w:rPr>
          <w:rFonts w:cs="Times New Roman"/>
          <w:szCs w:val="24"/>
        </w:rPr>
        <w:t>Jako další příkla</w:t>
      </w:r>
      <w:r w:rsidR="002A1770">
        <w:rPr>
          <w:rFonts w:cs="Times New Roman"/>
          <w:szCs w:val="24"/>
        </w:rPr>
        <w:t xml:space="preserve">d můžeme zmínit </w:t>
      </w:r>
      <w:r w:rsidRPr="00367AD1">
        <w:rPr>
          <w:rFonts w:cs="Times New Roman"/>
          <w:szCs w:val="24"/>
        </w:rPr>
        <w:t xml:space="preserve">výzkum Evy Plačkové </w:t>
      </w:r>
      <w:r>
        <w:rPr>
          <w:rFonts w:cs="Times New Roman"/>
          <w:szCs w:val="24"/>
        </w:rPr>
        <w:t>(2016) v její</w:t>
      </w:r>
      <w:r w:rsidRPr="00367AD1">
        <w:rPr>
          <w:rFonts w:cs="Times New Roman"/>
          <w:szCs w:val="24"/>
        </w:rPr>
        <w:t xml:space="preserve"> bakalářské prác</w:t>
      </w:r>
      <w:r>
        <w:rPr>
          <w:rFonts w:cs="Times New Roman"/>
          <w:szCs w:val="24"/>
        </w:rPr>
        <w:t>i</w:t>
      </w:r>
      <w:r w:rsidR="002A1770">
        <w:rPr>
          <w:rFonts w:cs="Times New Roman"/>
          <w:szCs w:val="24"/>
        </w:rPr>
        <w:t xml:space="preserve"> na </w:t>
      </w:r>
      <w:r w:rsidRPr="00367AD1">
        <w:rPr>
          <w:rFonts w:cs="Times New Roman"/>
          <w:szCs w:val="24"/>
        </w:rPr>
        <w:t>Masarykově univerzitě</w:t>
      </w:r>
      <w:r>
        <w:rPr>
          <w:rFonts w:cs="Times New Roman"/>
          <w:szCs w:val="24"/>
        </w:rPr>
        <w:t>, která použila obdobné dotazy jako autorka této práce. Plačková (2016) se ve</w:t>
      </w:r>
      <w:r w:rsidRPr="00367AD1">
        <w:rPr>
          <w:rFonts w:cs="Times New Roman"/>
          <w:szCs w:val="24"/>
        </w:rPr>
        <w:t xml:space="preserve"> svém výzkumu věnuje výskytu šikany na II. stupni ZŠ a jejím řešení samotnými žáky. Vzorek respondentů pro její výzkum se</w:t>
      </w:r>
      <w:r w:rsidR="00317B9B">
        <w:rPr>
          <w:rFonts w:cs="Times New Roman"/>
          <w:szCs w:val="24"/>
        </w:rPr>
        <w:t xml:space="preserve"> skládal ze 112 respondentů, 67 </w:t>
      </w:r>
      <w:r w:rsidR="00072D4A">
        <w:rPr>
          <w:rFonts w:cs="Times New Roman"/>
          <w:szCs w:val="24"/>
        </w:rPr>
        <w:t>chlapců a 45 </w:t>
      </w:r>
      <w:r w:rsidRPr="00367AD1">
        <w:rPr>
          <w:rFonts w:cs="Times New Roman"/>
          <w:szCs w:val="24"/>
        </w:rPr>
        <w:t>dívek, ve věkovém rozmezí 12 až 16 let.</w:t>
      </w:r>
    </w:p>
    <w:p w14:paraId="078B26C2" w14:textId="77777777" w:rsidR="007D1A8C" w:rsidRPr="00367AD1" w:rsidRDefault="007D1A8C" w:rsidP="007D1A8C">
      <w:pPr>
        <w:spacing w:before="120" w:after="0" w:line="360" w:lineRule="auto"/>
        <w:ind w:firstLine="357"/>
        <w:jc w:val="both"/>
        <w:rPr>
          <w:rFonts w:cs="Times New Roman"/>
          <w:szCs w:val="24"/>
        </w:rPr>
      </w:pPr>
      <w:r w:rsidRPr="00367AD1">
        <w:rPr>
          <w:rFonts w:cs="Times New Roman"/>
          <w:szCs w:val="24"/>
        </w:rPr>
        <w:t>Z výzkumu vyplynulo, že žáci vědí, co šikana je, přičemž žáci za projevy šikany považovali nejvíce zjevné a snadno pozorovatelné jednání (tělesné ubližování, bití, rány pěstí, kopání a</w:t>
      </w:r>
      <w:r>
        <w:rPr>
          <w:rFonts w:cs="Times New Roman"/>
          <w:szCs w:val="24"/>
        </w:rPr>
        <w:t> </w:t>
      </w:r>
      <w:r w:rsidRPr="00367AD1">
        <w:rPr>
          <w:rFonts w:cs="Times New Roman"/>
          <w:szCs w:val="24"/>
        </w:rPr>
        <w:t>pohlavkování). Výzkum ukázal, že ze zkoumaného vzorku respondentů pouhých 8% považuji i ignorování šikany za jeden z projevů šikany a 14% i drobné fyzické projevy (doteky). Při porovnání chlapců a dívek, výzkum ukázal, že chlapci (55%) vnímají více pomluvy jedince jako jeden z projevů šikany, zatímco dívky jen 13%.</w:t>
      </w:r>
    </w:p>
    <w:p w14:paraId="005AA62A" w14:textId="77777777" w:rsidR="007D1A8C" w:rsidRPr="00367AD1" w:rsidRDefault="007D1A8C" w:rsidP="007D1A8C">
      <w:pPr>
        <w:spacing w:before="120" w:after="0" w:line="360" w:lineRule="auto"/>
        <w:ind w:firstLine="357"/>
        <w:jc w:val="both"/>
        <w:rPr>
          <w:rFonts w:cs="Times New Roman"/>
          <w:szCs w:val="24"/>
        </w:rPr>
      </w:pPr>
      <w:r w:rsidRPr="00367AD1">
        <w:rPr>
          <w:rFonts w:cs="Times New Roman"/>
          <w:szCs w:val="24"/>
        </w:rPr>
        <w:t>Důležitou otázkou, použitou v tomto výzkumu, byl dotaz, koho by žáci oslovili v případě žádosti o pomoc, kdyby byly obětí šikany. Z celkového vzorku dotázaných, uvedlo 80% respondentů vlastní rodiče, menší procento kamarády (63%) a učitele (61%).</w:t>
      </w:r>
    </w:p>
    <w:p w14:paraId="30A549E3" w14:textId="77777777" w:rsidR="007D1A8C" w:rsidRPr="00B10C31" w:rsidRDefault="007D1A8C" w:rsidP="007D1A8C">
      <w:pPr>
        <w:spacing w:before="120" w:after="0" w:line="360" w:lineRule="auto"/>
        <w:ind w:firstLine="357"/>
        <w:jc w:val="both"/>
        <w:rPr>
          <w:rFonts w:cs="Times New Roman"/>
          <w:color w:val="0070C0"/>
          <w:szCs w:val="24"/>
        </w:rPr>
      </w:pPr>
      <w:r w:rsidRPr="00367AD1">
        <w:rPr>
          <w:rFonts w:cs="Times New Roman"/>
          <w:szCs w:val="24"/>
        </w:rPr>
        <w:t>Co se týká otázek na obranu proti šikaně a jak se zachovat v situaci oběti, se 74% respondentů zmínilo, že jim odpovídající informace poskyt</w:t>
      </w:r>
      <w:r>
        <w:rPr>
          <w:rFonts w:cs="Times New Roman"/>
          <w:szCs w:val="24"/>
        </w:rPr>
        <w:t>la škola, z čehož 46% uvedlo za </w:t>
      </w:r>
      <w:r w:rsidRPr="00367AD1">
        <w:rPr>
          <w:rFonts w:cs="Times New Roman"/>
          <w:szCs w:val="24"/>
        </w:rPr>
        <w:t xml:space="preserve">zdroj informací učitele a 15% žáků se dozvěděli podrobnosti od specializovaných pracovníků na přednášce. Z výzkumu ještě vyplynulo, že pouhých 18% dětí z celkového počtu respondentů zná nějakou z organizací, zabývajících se problematikou šikany </w:t>
      </w:r>
      <w:r w:rsidRPr="00B10C31">
        <w:rPr>
          <w:rFonts w:cs="Times New Roman"/>
          <w:szCs w:val="24"/>
        </w:rPr>
        <w:t>(Plačková, 2016)</w:t>
      </w:r>
      <w:r>
        <w:rPr>
          <w:rFonts w:cs="Times New Roman"/>
          <w:szCs w:val="24"/>
        </w:rPr>
        <w:t>.</w:t>
      </w:r>
    </w:p>
    <w:p w14:paraId="50105EE2" w14:textId="77777777" w:rsidR="007D1A8C" w:rsidRDefault="007D1A8C" w:rsidP="007D1A8C">
      <w:pPr>
        <w:spacing w:before="120" w:after="0" w:line="360" w:lineRule="auto"/>
        <w:jc w:val="both"/>
        <w:rPr>
          <w:rFonts w:cs="Times New Roman"/>
          <w:szCs w:val="24"/>
        </w:rPr>
      </w:pPr>
    </w:p>
    <w:p w14:paraId="1F14EF07" w14:textId="3A6FFFE0" w:rsidR="007D1A8C" w:rsidRPr="00526E07" w:rsidRDefault="002C34AF" w:rsidP="002C34AF">
      <w:pPr>
        <w:pStyle w:val="Nadpis4"/>
        <w:ind w:left="357"/>
      </w:pPr>
      <w:bookmarkStart w:id="76" w:name="_Toc70860688"/>
      <w:r>
        <w:t>6.3.2</w:t>
      </w:r>
      <w:r w:rsidR="007D1A8C">
        <w:t xml:space="preserve"> </w:t>
      </w:r>
      <w:r w:rsidR="007D1A8C" w:rsidRPr="00E938F2">
        <w:t>Zahraniční výzkumy</w:t>
      </w:r>
      <w:bookmarkEnd w:id="76"/>
    </w:p>
    <w:p w14:paraId="01229ABE" w14:textId="77777777" w:rsidR="007D1A8C" w:rsidRDefault="007D1A8C" w:rsidP="007D1A8C">
      <w:pPr>
        <w:spacing w:before="120" w:after="0" w:line="360" w:lineRule="auto"/>
        <w:ind w:firstLine="357"/>
        <w:jc w:val="both"/>
        <w:rPr>
          <w:rFonts w:cs="Times New Roman"/>
          <w:szCs w:val="24"/>
        </w:rPr>
      </w:pPr>
      <w:r>
        <w:rPr>
          <w:rFonts w:cs="Times New Roman"/>
          <w:szCs w:val="24"/>
        </w:rPr>
        <w:t>Jak je již výše uvedeno, šikanou se zabývají odborníci prakticky celého vyspělého světa. V průběhu let proběhlo několik výzkumů, které se danou problematikou zabývají. Z velkého množství různých zahraničních výzkumů byl použit výčet jen několika z nich a to převážně těch, které se zabývali tématy použitými v této práci.</w:t>
      </w:r>
    </w:p>
    <w:p w14:paraId="27970B2B" w14:textId="77777777" w:rsidR="007D1A8C" w:rsidRDefault="007D1A8C" w:rsidP="007D1A8C">
      <w:pPr>
        <w:spacing w:before="120" w:after="0" w:line="360" w:lineRule="auto"/>
        <w:ind w:firstLine="357"/>
        <w:jc w:val="both"/>
        <w:rPr>
          <w:rFonts w:cs="Times New Roman"/>
          <w:szCs w:val="24"/>
        </w:rPr>
      </w:pPr>
      <w:r>
        <w:rPr>
          <w:rFonts w:cs="Times New Roman"/>
          <w:szCs w:val="24"/>
        </w:rPr>
        <w:t>O problematice šikanování se první vážnější výzkumy objevili až od 80. let, kdy se touto problematikou začali zabývat různí světoví výzkumníci.</w:t>
      </w:r>
    </w:p>
    <w:p w14:paraId="68944789" w14:textId="77777777" w:rsidR="007D1A8C" w:rsidRDefault="007D1A8C" w:rsidP="007D1A8C">
      <w:pPr>
        <w:spacing w:before="120" w:after="0" w:line="360" w:lineRule="auto"/>
        <w:ind w:firstLine="357"/>
        <w:jc w:val="both"/>
        <w:rPr>
          <w:rFonts w:cs="Times New Roman"/>
          <w:szCs w:val="24"/>
        </w:rPr>
      </w:pPr>
      <w:r w:rsidRPr="00506524">
        <w:rPr>
          <w:rFonts w:cs="Times New Roman"/>
          <w:szCs w:val="24"/>
        </w:rPr>
        <w:lastRenderedPageBreak/>
        <w:t xml:space="preserve">V Anglii zjistili </w:t>
      </w:r>
      <w:proofErr w:type="spellStart"/>
      <w:r w:rsidRPr="00506524">
        <w:rPr>
          <w:rFonts w:cs="Times New Roman"/>
          <w:szCs w:val="24"/>
        </w:rPr>
        <w:t>Stephenson</w:t>
      </w:r>
      <w:proofErr w:type="spellEnd"/>
      <w:r w:rsidRPr="00506524">
        <w:rPr>
          <w:rFonts w:cs="Times New Roman"/>
          <w:szCs w:val="24"/>
        </w:rPr>
        <w:t xml:space="preserve"> a Smith (</w:t>
      </w:r>
      <w:r w:rsidRPr="00394F24">
        <w:rPr>
          <w:rFonts w:cs="Times New Roman"/>
          <w:szCs w:val="24"/>
        </w:rPr>
        <w:t>1987</w:t>
      </w:r>
      <w:r w:rsidRPr="00506524">
        <w:rPr>
          <w:rFonts w:cs="Times New Roman"/>
          <w:szCs w:val="24"/>
        </w:rPr>
        <w:t>), že 7% jejich</w:t>
      </w:r>
      <w:r>
        <w:rPr>
          <w:rFonts w:cs="Times New Roman"/>
          <w:szCs w:val="24"/>
        </w:rPr>
        <w:t xml:space="preserve"> respondentů byly oběťmi šikany a </w:t>
      </w:r>
      <w:r w:rsidRPr="00506524">
        <w:rPr>
          <w:rFonts w:cs="Times New Roman"/>
          <w:szCs w:val="24"/>
        </w:rPr>
        <w:t>10% byli šikanující</w:t>
      </w:r>
      <w:r>
        <w:rPr>
          <w:rFonts w:cs="Times New Roman"/>
          <w:szCs w:val="24"/>
        </w:rPr>
        <w:t>.</w:t>
      </w:r>
    </w:p>
    <w:p w14:paraId="1B895316" w14:textId="77777777" w:rsidR="007D1A8C" w:rsidRDefault="007D1A8C" w:rsidP="007D1A8C">
      <w:pPr>
        <w:spacing w:before="120" w:after="0" w:line="360" w:lineRule="auto"/>
        <w:ind w:firstLine="357"/>
        <w:jc w:val="both"/>
        <w:rPr>
          <w:rFonts w:cs="Times New Roman"/>
          <w:szCs w:val="24"/>
        </w:rPr>
      </w:pPr>
      <w:r>
        <w:rPr>
          <w:rFonts w:cs="Times New Roman"/>
          <w:szCs w:val="24"/>
        </w:rPr>
        <w:t xml:space="preserve">V Norsku se výzkumy šikany zabýval </w:t>
      </w:r>
      <w:proofErr w:type="spellStart"/>
      <w:r w:rsidRPr="00506524">
        <w:rPr>
          <w:rFonts w:cs="Times New Roman"/>
          <w:szCs w:val="24"/>
        </w:rPr>
        <w:t>Olweus</w:t>
      </w:r>
      <w:proofErr w:type="spellEnd"/>
      <w:r w:rsidRPr="00506524">
        <w:rPr>
          <w:rFonts w:cs="Times New Roman"/>
          <w:szCs w:val="24"/>
        </w:rPr>
        <w:t xml:space="preserve"> (</w:t>
      </w:r>
      <w:r w:rsidRPr="00394F24">
        <w:rPr>
          <w:rFonts w:cs="Times New Roman"/>
          <w:szCs w:val="24"/>
        </w:rPr>
        <w:t>1991; 1993)</w:t>
      </w:r>
      <w:r>
        <w:rPr>
          <w:rFonts w:cs="Times New Roman"/>
          <w:szCs w:val="24"/>
        </w:rPr>
        <w:t>, jak je již zmíněno výše v textech</w:t>
      </w:r>
      <w:r w:rsidRPr="00394F24">
        <w:rPr>
          <w:rFonts w:cs="Times New Roman"/>
          <w:szCs w:val="24"/>
        </w:rPr>
        <w:t>.</w:t>
      </w:r>
    </w:p>
    <w:p w14:paraId="7E453BF8" w14:textId="1E8D37BB" w:rsidR="007D1A8C" w:rsidRDefault="007D1A8C" w:rsidP="007D1A8C">
      <w:pPr>
        <w:spacing w:before="120" w:after="0" w:line="360" w:lineRule="auto"/>
        <w:ind w:firstLine="357"/>
        <w:jc w:val="both"/>
        <w:rPr>
          <w:rFonts w:cs="Times New Roman"/>
          <w:szCs w:val="24"/>
        </w:rPr>
      </w:pPr>
      <w:r w:rsidRPr="004D43B4">
        <w:rPr>
          <w:rFonts w:cs="Times New Roman"/>
          <w:szCs w:val="24"/>
        </w:rPr>
        <w:t>V</w:t>
      </w:r>
      <w:r>
        <w:rPr>
          <w:rFonts w:cs="Times New Roman"/>
          <w:szCs w:val="24"/>
        </w:rPr>
        <w:t> </w:t>
      </w:r>
      <w:r w:rsidRPr="004D43B4">
        <w:rPr>
          <w:rFonts w:cs="Times New Roman"/>
          <w:szCs w:val="24"/>
        </w:rPr>
        <w:t>Austrálii</w:t>
      </w:r>
      <w:r>
        <w:rPr>
          <w:rFonts w:cs="Times New Roman"/>
          <w:szCs w:val="24"/>
        </w:rPr>
        <w:t xml:space="preserve"> </w:t>
      </w:r>
      <w:proofErr w:type="spellStart"/>
      <w:r w:rsidRPr="004D43B4">
        <w:rPr>
          <w:rFonts w:cs="Times New Roman"/>
          <w:szCs w:val="24"/>
        </w:rPr>
        <w:t>Rigby</w:t>
      </w:r>
      <w:proofErr w:type="spellEnd"/>
      <w:r w:rsidRPr="004D43B4">
        <w:rPr>
          <w:rFonts w:cs="Times New Roman"/>
          <w:szCs w:val="24"/>
        </w:rPr>
        <w:t xml:space="preserve"> a </w:t>
      </w:r>
      <w:proofErr w:type="spellStart"/>
      <w:r w:rsidRPr="004D43B4">
        <w:rPr>
          <w:rFonts w:cs="Times New Roman"/>
          <w:szCs w:val="24"/>
        </w:rPr>
        <w:t>Slee</w:t>
      </w:r>
      <w:proofErr w:type="spellEnd"/>
      <w:r w:rsidRPr="004D43B4">
        <w:rPr>
          <w:rFonts w:cs="Times New Roman"/>
          <w:szCs w:val="24"/>
        </w:rPr>
        <w:t xml:space="preserve"> (1991)</w:t>
      </w:r>
      <w:r>
        <w:rPr>
          <w:rFonts w:cs="Times New Roman"/>
          <w:szCs w:val="24"/>
        </w:rPr>
        <w:t xml:space="preserve"> </w:t>
      </w:r>
      <w:r w:rsidRPr="004D43B4">
        <w:rPr>
          <w:rFonts w:cs="Times New Roman"/>
          <w:szCs w:val="24"/>
        </w:rPr>
        <w:t>uvádí</w:t>
      </w:r>
      <w:r>
        <w:rPr>
          <w:rFonts w:cs="Times New Roman"/>
          <w:szCs w:val="24"/>
        </w:rPr>
        <w:t xml:space="preserve">, že 26% respondentů bylo šikanováno </w:t>
      </w:r>
      <w:r w:rsidRPr="004D43B4">
        <w:rPr>
          <w:rFonts w:cs="Times New Roman"/>
          <w:szCs w:val="24"/>
        </w:rPr>
        <w:t>jednou týdně nebo více.</w:t>
      </w:r>
      <w:r>
        <w:rPr>
          <w:rFonts w:cs="Times New Roman"/>
          <w:szCs w:val="24"/>
        </w:rPr>
        <w:t xml:space="preserve"> V kanadské studii v</w:t>
      </w:r>
      <w:r w:rsidRPr="004D43B4">
        <w:rPr>
          <w:rFonts w:cs="Times New Roman"/>
          <w:szCs w:val="24"/>
        </w:rPr>
        <w:t xml:space="preserve"> Torontu uvedlo 8% respondentů šika</w:t>
      </w:r>
      <w:r>
        <w:rPr>
          <w:rFonts w:cs="Times New Roman"/>
          <w:szCs w:val="24"/>
        </w:rPr>
        <w:t xml:space="preserve">nování každý týden nebo častěji </w:t>
      </w:r>
      <w:r w:rsidRPr="004D43B4">
        <w:rPr>
          <w:rFonts w:cs="Times New Roman"/>
          <w:szCs w:val="24"/>
        </w:rPr>
        <w:t>(</w:t>
      </w:r>
      <w:r>
        <w:rPr>
          <w:rFonts w:cs="Times New Roman"/>
          <w:szCs w:val="24"/>
        </w:rPr>
        <w:t>Ziegler and</w:t>
      </w:r>
      <w:r w:rsidRPr="004D43B4">
        <w:rPr>
          <w:rFonts w:cs="Times New Roman"/>
          <w:szCs w:val="24"/>
        </w:rPr>
        <w:t xml:space="preserve"> </w:t>
      </w:r>
      <w:proofErr w:type="spellStart"/>
      <w:r w:rsidRPr="004D43B4">
        <w:rPr>
          <w:rFonts w:cs="Times New Roman"/>
          <w:szCs w:val="24"/>
        </w:rPr>
        <w:t>Rosenstein-Manner</w:t>
      </w:r>
      <w:proofErr w:type="spellEnd"/>
      <w:r w:rsidRPr="004D43B4">
        <w:rPr>
          <w:rFonts w:cs="Times New Roman"/>
          <w:szCs w:val="24"/>
        </w:rPr>
        <w:t>, 1991).</w:t>
      </w:r>
    </w:p>
    <w:p w14:paraId="411A9626" w14:textId="77777777" w:rsidR="007D1A8C" w:rsidRDefault="007D1A8C" w:rsidP="007D1A8C">
      <w:pPr>
        <w:spacing w:before="120" w:after="0" w:line="360" w:lineRule="auto"/>
        <w:ind w:firstLine="357"/>
        <w:jc w:val="both"/>
        <w:rPr>
          <w:rFonts w:cs="Times New Roman"/>
          <w:szCs w:val="24"/>
        </w:rPr>
      </w:pPr>
      <w:proofErr w:type="spellStart"/>
      <w:r w:rsidRPr="004D43B4">
        <w:rPr>
          <w:rFonts w:cs="Times New Roman"/>
          <w:szCs w:val="24"/>
        </w:rPr>
        <w:t>Whitney</w:t>
      </w:r>
      <w:proofErr w:type="spellEnd"/>
      <w:r>
        <w:rPr>
          <w:rFonts w:cs="Times New Roman"/>
          <w:szCs w:val="24"/>
        </w:rPr>
        <w:t xml:space="preserve"> a Smith (1993) uvádějí, že 10% </w:t>
      </w:r>
      <w:r w:rsidRPr="004D43B4">
        <w:rPr>
          <w:rFonts w:cs="Times New Roman"/>
          <w:szCs w:val="24"/>
        </w:rPr>
        <w:t>student</w:t>
      </w:r>
      <w:r>
        <w:rPr>
          <w:rFonts w:cs="Times New Roman"/>
          <w:szCs w:val="24"/>
        </w:rPr>
        <w:t>ů</w:t>
      </w:r>
      <w:r w:rsidRPr="004D43B4">
        <w:rPr>
          <w:rFonts w:cs="Times New Roman"/>
          <w:szCs w:val="24"/>
        </w:rPr>
        <w:t xml:space="preserve"> ve svém vzorku byli šikanováni nejméně jednou týdně.</w:t>
      </w:r>
    </w:p>
    <w:p w14:paraId="33FF0FCA" w14:textId="77777777" w:rsidR="007D1A8C" w:rsidRDefault="007D1A8C" w:rsidP="007D1A8C">
      <w:pPr>
        <w:spacing w:before="120" w:after="0" w:line="360" w:lineRule="auto"/>
        <w:ind w:firstLine="357"/>
        <w:jc w:val="both"/>
        <w:rPr>
          <w:rFonts w:cs="Times New Roman"/>
          <w:szCs w:val="24"/>
        </w:rPr>
      </w:pPr>
      <w:proofErr w:type="spellStart"/>
      <w:r w:rsidRPr="005B5897">
        <w:rPr>
          <w:rFonts w:cs="Times New Roman"/>
          <w:szCs w:val="24"/>
        </w:rPr>
        <w:t>Boulton</w:t>
      </w:r>
      <w:proofErr w:type="spellEnd"/>
      <w:r w:rsidRPr="005B5897">
        <w:rPr>
          <w:rFonts w:cs="Times New Roman"/>
          <w:szCs w:val="24"/>
        </w:rPr>
        <w:t xml:space="preserve"> a Underwood (1992) se studentů zeptali, jak často se ostatní studenti pokoušeli zastavit šikanu, </w:t>
      </w:r>
      <w:r>
        <w:rPr>
          <w:rFonts w:cs="Times New Roman"/>
          <w:szCs w:val="24"/>
        </w:rPr>
        <w:t xml:space="preserve">na což byla nejčastější odpověď </w:t>
      </w:r>
      <w:r w:rsidRPr="005B5897">
        <w:rPr>
          <w:rFonts w:cs="Times New Roman"/>
          <w:szCs w:val="24"/>
        </w:rPr>
        <w:t>„někdy“ (41%), „téměř nik</w:t>
      </w:r>
      <w:r>
        <w:rPr>
          <w:rFonts w:cs="Times New Roman"/>
          <w:szCs w:val="24"/>
        </w:rPr>
        <w:t xml:space="preserve">dy“ (16%), „téměř vždy“ (12%) a </w:t>
      </w:r>
      <w:r w:rsidRPr="005B5897">
        <w:rPr>
          <w:rFonts w:cs="Times New Roman"/>
          <w:szCs w:val="24"/>
        </w:rPr>
        <w:t>„nev</w:t>
      </w:r>
      <w:r>
        <w:rPr>
          <w:rFonts w:cs="Times New Roman"/>
          <w:szCs w:val="24"/>
        </w:rPr>
        <w:t>ím</w:t>
      </w:r>
      <w:r w:rsidRPr="005B5897">
        <w:rPr>
          <w:rFonts w:cs="Times New Roman"/>
          <w:szCs w:val="24"/>
        </w:rPr>
        <w:t>“ (31%).</w:t>
      </w:r>
      <w:r>
        <w:rPr>
          <w:rFonts w:cs="Times New Roman"/>
          <w:szCs w:val="24"/>
        </w:rPr>
        <w:t xml:space="preserve"> Na otázku, co samotní studenti udělali, </w:t>
      </w:r>
      <w:r w:rsidRPr="005B5897">
        <w:rPr>
          <w:rFonts w:cs="Times New Roman"/>
          <w:szCs w:val="24"/>
        </w:rPr>
        <w:t xml:space="preserve">když viděli šikanování jiného studenta, </w:t>
      </w:r>
      <w:r>
        <w:rPr>
          <w:rFonts w:cs="Times New Roman"/>
          <w:szCs w:val="24"/>
        </w:rPr>
        <w:t>byly nejčastější odpovědi: „</w:t>
      </w:r>
      <w:r w:rsidRPr="005B5897">
        <w:rPr>
          <w:rFonts w:cs="Times New Roman"/>
          <w:szCs w:val="24"/>
        </w:rPr>
        <w:t>snaží</w:t>
      </w:r>
      <w:r>
        <w:rPr>
          <w:rFonts w:cs="Times New Roman"/>
          <w:szCs w:val="24"/>
        </w:rPr>
        <w:t>m</w:t>
      </w:r>
      <w:r w:rsidRPr="005B5897">
        <w:rPr>
          <w:rFonts w:cs="Times New Roman"/>
          <w:szCs w:val="24"/>
        </w:rPr>
        <w:t xml:space="preserve"> </w:t>
      </w:r>
      <w:r>
        <w:rPr>
          <w:rFonts w:cs="Times New Roman"/>
          <w:szCs w:val="24"/>
        </w:rPr>
        <w:t xml:space="preserve">se </w:t>
      </w:r>
      <w:r w:rsidRPr="005B5897">
        <w:rPr>
          <w:rFonts w:cs="Times New Roman"/>
          <w:szCs w:val="24"/>
        </w:rPr>
        <w:t>nějakým způsobem pomoci</w:t>
      </w:r>
      <w:r>
        <w:rPr>
          <w:rFonts w:cs="Times New Roman"/>
          <w:szCs w:val="24"/>
        </w:rPr>
        <w:t xml:space="preserve">“, „měl/a bych </w:t>
      </w:r>
      <w:proofErr w:type="gramStart"/>
      <w:r>
        <w:rPr>
          <w:rFonts w:cs="Times New Roman"/>
          <w:szCs w:val="24"/>
        </w:rPr>
        <w:t xml:space="preserve">pomoci“ a </w:t>
      </w:r>
      <w:r w:rsidRPr="005B5897">
        <w:rPr>
          <w:rFonts w:cs="Times New Roman"/>
          <w:szCs w:val="24"/>
        </w:rPr>
        <w:t>nebo</w:t>
      </w:r>
      <w:r>
        <w:rPr>
          <w:rFonts w:cs="Times New Roman"/>
          <w:szCs w:val="24"/>
        </w:rPr>
        <w:t xml:space="preserve"> „</w:t>
      </w:r>
      <w:r w:rsidRPr="005B5897">
        <w:rPr>
          <w:rFonts w:cs="Times New Roman"/>
          <w:szCs w:val="24"/>
        </w:rPr>
        <w:t>neměl</w:t>
      </w:r>
      <w:r>
        <w:rPr>
          <w:rFonts w:cs="Times New Roman"/>
          <w:szCs w:val="24"/>
        </w:rPr>
        <w:t>/a</w:t>
      </w:r>
      <w:proofErr w:type="gramEnd"/>
      <w:r>
        <w:rPr>
          <w:rFonts w:cs="Times New Roman"/>
          <w:szCs w:val="24"/>
        </w:rPr>
        <w:t xml:space="preserve"> bych se zapojovat“</w:t>
      </w:r>
      <w:r w:rsidRPr="005B5897">
        <w:rPr>
          <w:rFonts w:cs="Times New Roman"/>
          <w:szCs w:val="24"/>
        </w:rPr>
        <w:t>.</w:t>
      </w:r>
      <w:r>
        <w:rPr>
          <w:rFonts w:cs="Times New Roman"/>
          <w:szCs w:val="24"/>
        </w:rPr>
        <w:t xml:space="preserve"> Například </w:t>
      </w:r>
      <w:proofErr w:type="spellStart"/>
      <w:r>
        <w:rPr>
          <w:rFonts w:cs="Times New Roman"/>
          <w:szCs w:val="24"/>
        </w:rPr>
        <w:t>Craig</w:t>
      </w:r>
      <w:proofErr w:type="spellEnd"/>
      <w:r>
        <w:rPr>
          <w:rFonts w:cs="Times New Roman"/>
          <w:szCs w:val="24"/>
        </w:rPr>
        <w:t xml:space="preserve"> a </w:t>
      </w:r>
      <w:proofErr w:type="spellStart"/>
      <w:r>
        <w:rPr>
          <w:rFonts w:cs="Times New Roman"/>
          <w:szCs w:val="24"/>
        </w:rPr>
        <w:t>Pepler</w:t>
      </w:r>
      <w:proofErr w:type="spellEnd"/>
      <w:r>
        <w:rPr>
          <w:rFonts w:cs="Times New Roman"/>
          <w:szCs w:val="24"/>
        </w:rPr>
        <w:t xml:space="preserve"> ve svém výzkumu </w:t>
      </w:r>
      <w:r w:rsidRPr="00740949">
        <w:rPr>
          <w:rFonts w:cs="Times New Roman"/>
          <w:szCs w:val="24"/>
        </w:rPr>
        <w:t>uvedli</w:t>
      </w:r>
      <w:r>
        <w:rPr>
          <w:rFonts w:cs="Times New Roman"/>
          <w:szCs w:val="24"/>
        </w:rPr>
        <w:t xml:space="preserve">, že zásah studentů proti agresivnímu jednání byl často veden </w:t>
      </w:r>
      <w:r w:rsidRPr="00740949">
        <w:rPr>
          <w:rFonts w:cs="Times New Roman"/>
          <w:szCs w:val="24"/>
        </w:rPr>
        <w:t>asociální</w:t>
      </w:r>
      <w:r>
        <w:rPr>
          <w:rFonts w:cs="Times New Roman"/>
          <w:szCs w:val="24"/>
        </w:rPr>
        <w:t>m</w:t>
      </w:r>
      <w:r w:rsidRPr="00740949">
        <w:rPr>
          <w:rFonts w:cs="Times New Roman"/>
          <w:szCs w:val="24"/>
        </w:rPr>
        <w:t xml:space="preserve"> nebo agresivní</w:t>
      </w:r>
      <w:r>
        <w:rPr>
          <w:rFonts w:cs="Times New Roman"/>
          <w:szCs w:val="24"/>
        </w:rPr>
        <w:t>m způsobem.</w:t>
      </w:r>
    </w:p>
    <w:p w14:paraId="5B0D8602" w14:textId="77777777" w:rsidR="007D1A8C" w:rsidRDefault="007D1A8C" w:rsidP="007D1A8C">
      <w:pPr>
        <w:spacing w:before="120" w:after="0" w:line="360" w:lineRule="auto"/>
        <w:ind w:firstLine="357"/>
        <w:jc w:val="both"/>
        <w:rPr>
          <w:rFonts w:cs="Times New Roman"/>
          <w:szCs w:val="24"/>
        </w:rPr>
      </w:pPr>
      <w:r>
        <w:rPr>
          <w:rFonts w:cs="Times New Roman"/>
          <w:szCs w:val="24"/>
        </w:rPr>
        <w:t>Výzkumy</w:t>
      </w:r>
      <w:r w:rsidRPr="0033314B">
        <w:rPr>
          <w:rFonts w:cs="Times New Roman"/>
          <w:szCs w:val="24"/>
        </w:rPr>
        <w:t xml:space="preserve"> týkající se pohlaví obětí šikany jsou smíšené.</w:t>
      </w:r>
      <w:r w:rsidRPr="003E28E9">
        <w:rPr>
          <w:rFonts w:cs="Times New Roman"/>
          <w:szCs w:val="24"/>
        </w:rPr>
        <w:t xml:space="preserve"> </w:t>
      </w:r>
      <w:r>
        <w:rPr>
          <w:rFonts w:cs="Times New Roman"/>
          <w:szCs w:val="24"/>
        </w:rPr>
        <w:t xml:space="preserve">Například </w:t>
      </w:r>
      <w:proofErr w:type="spellStart"/>
      <w:r>
        <w:rPr>
          <w:rFonts w:cs="Times New Roman"/>
          <w:szCs w:val="24"/>
        </w:rPr>
        <w:t>O'Moore</w:t>
      </w:r>
      <w:proofErr w:type="spellEnd"/>
      <w:r>
        <w:rPr>
          <w:rFonts w:cs="Times New Roman"/>
          <w:szCs w:val="24"/>
        </w:rPr>
        <w:t xml:space="preserve"> a Hillery (1989) ve svém </w:t>
      </w:r>
      <w:r w:rsidRPr="0033314B">
        <w:rPr>
          <w:rFonts w:cs="Times New Roman"/>
          <w:szCs w:val="24"/>
        </w:rPr>
        <w:t>výzkumu</w:t>
      </w:r>
      <w:r w:rsidRPr="00C84B97">
        <w:rPr>
          <w:rFonts w:cs="Times New Roman"/>
          <w:szCs w:val="24"/>
        </w:rPr>
        <w:t xml:space="preserve"> </w:t>
      </w:r>
      <w:r>
        <w:rPr>
          <w:rFonts w:cs="Times New Roman"/>
          <w:szCs w:val="24"/>
        </w:rPr>
        <w:t>zjistili, že</w:t>
      </w:r>
      <w:r w:rsidRPr="0033314B">
        <w:rPr>
          <w:rFonts w:cs="Times New Roman"/>
          <w:szCs w:val="24"/>
        </w:rPr>
        <w:t xml:space="preserve"> chlapci byli hlášeni jako oběti </w:t>
      </w:r>
      <w:r>
        <w:rPr>
          <w:rFonts w:cs="Times New Roman"/>
          <w:szCs w:val="24"/>
        </w:rPr>
        <w:t xml:space="preserve">v </w:t>
      </w:r>
      <w:r w:rsidRPr="0033314B">
        <w:rPr>
          <w:rFonts w:cs="Times New Roman"/>
          <w:szCs w:val="24"/>
        </w:rPr>
        <w:t xml:space="preserve">73% </w:t>
      </w:r>
      <w:r>
        <w:rPr>
          <w:rFonts w:cs="Times New Roman"/>
          <w:szCs w:val="24"/>
        </w:rPr>
        <w:t xml:space="preserve">a </w:t>
      </w:r>
      <w:r w:rsidRPr="0033314B">
        <w:rPr>
          <w:rFonts w:cs="Times New Roman"/>
          <w:szCs w:val="24"/>
        </w:rPr>
        <w:t xml:space="preserve">dívky </w:t>
      </w:r>
      <w:r>
        <w:rPr>
          <w:rFonts w:cs="Times New Roman"/>
          <w:szCs w:val="24"/>
        </w:rPr>
        <w:t xml:space="preserve">v </w:t>
      </w:r>
      <w:proofErr w:type="gramStart"/>
      <w:r w:rsidRPr="0033314B">
        <w:rPr>
          <w:rFonts w:cs="Times New Roman"/>
          <w:szCs w:val="24"/>
        </w:rPr>
        <w:t>27%  (</w:t>
      </w:r>
      <w:proofErr w:type="spellStart"/>
      <w:r w:rsidRPr="0033314B">
        <w:rPr>
          <w:rFonts w:cs="Times New Roman"/>
          <w:szCs w:val="24"/>
        </w:rPr>
        <w:t>Hazier</w:t>
      </w:r>
      <w:proofErr w:type="spellEnd"/>
      <w:proofErr w:type="gramEnd"/>
      <w:r w:rsidRPr="0033314B">
        <w:rPr>
          <w:rFonts w:cs="Times New Roman"/>
          <w:szCs w:val="24"/>
        </w:rPr>
        <w:t xml:space="preserve">, </w:t>
      </w:r>
      <w:proofErr w:type="spellStart"/>
      <w:r w:rsidRPr="0033314B">
        <w:rPr>
          <w:rFonts w:cs="Times New Roman"/>
          <w:szCs w:val="24"/>
        </w:rPr>
        <w:t>Hoov</w:t>
      </w:r>
      <w:r>
        <w:rPr>
          <w:rFonts w:cs="Times New Roman"/>
          <w:szCs w:val="24"/>
        </w:rPr>
        <w:t>er</w:t>
      </w:r>
      <w:proofErr w:type="spellEnd"/>
      <w:r>
        <w:rPr>
          <w:rFonts w:cs="Times New Roman"/>
          <w:szCs w:val="24"/>
        </w:rPr>
        <w:t xml:space="preserve">, and Oliver, 1992). </w:t>
      </w:r>
      <w:proofErr w:type="spellStart"/>
      <w:r>
        <w:rPr>
          <w:rFonts w:cs="Times New Roman"/>
          <w:szCs w:val="24"/>
        </w:rPr>
        <w:t>Slee</w:t>
      </w:r>
      <w:proofErr w:type="spellEnd"/>
      <w:r>
        <w:rPr>
          <w:rFonts w:cs="Times New Roman"/>
          <w:szCs w:val="24"/>
        </w:rPr>
        <w:t xml:space="preserve"> zjistil, že četnost viktimizace u chlapců a dívek je spíše stejná </w:t>
      </w:r>
      <w:r w:rsidRPr="0033314B">
        <w:rPr>
          <w:rFonts w:cs="Times New Roman"/>
          <w:szCs w:val="24"/>
        </w:rPr>
        <w:t>(</w:t>
      </w:r>
      <w:proofErr w:type="spellStart"/>
      <w:r w:rsidRPr="0033314B">
        <w:rPr>
          <w:rFonts w:cs="Times New Roman"/>
          <w:szCs w:val="24"/>
        </w:rPr>
        <w:t>Slee</w:t>
      </w:r>
      <w:proofErr w:type="spellEnd"/>
      <w:r w:rsidRPr="0033314B">
        <w:rPr>
          <w:rFonts w:cs="Times New Roman"/>
          <w:szCs w:val="24"/>
        </w:rPr>
        <w:t>, 1995)</w:t>
      </w:r>
      <w:r>
        <w:rPr>
          <w:rFonts w:cs="Times New Roman"/>
          <w:szCs w:val="24"/>
        </w:rPr>
        <w:t xml:space="preserve">. Tedy různé </w:t>
      </w:r>
      <w:r w:rsidRPr="0033314B">
        <w:rPr>
          <w:rFonts w:cs="Times New Roman"/>
          <w:szCs w:val="24"/>
        </w:rPr>
        <w:t>studie podporují předst</w:t>
      </w:r>
      <w:r>
        <w:rPr>
          <w:rFonts w:cs="Times New Roman"/>
          <w:szCs w:val="24"/>
        </w:rPr>
        <w:t>avu, že chlapci jsou šikanováni podstatně častěji</w:t>
      </w:r>
      <w:r w:rsidRPr="0033314B">
        <w:rPr>
          <w:rFonts w:cs="Times New Roman"/>
          <w:szCs w:val="24"/>
        </w:rPr>
        <w:t xml:space="preserve"> než dívky.</w:t>
      </w:r>
    </w:p>
    <w:p w14:paraId="30DADB76" w14:textId="77777777" w:rsidR="007D1A8C" w:rsidRDefault="007D1A8C" w:rsidP="007D1A8C">
      <w:pPr>
        <w:spacing w:before="120" w:after="0" w:line="360" w:lineRule="auto"/>
        <w:ind w:firstLine="357"/>
        <w:jc w:val="both"/>
        <w:rPr>
          <w:rFonts w:cs="Times New Roman"/>
          <w:szCs w:val="24"/>
        </w:rPr>
      </w:pPr>
      <w:r w:rsidRPr="004D43B4">
        <w:rPr>
          <w:rFonts w:cs="Times New Roman"/>
          <w:szCs w:val="24"/>
        </w:rPr>
        <w:t xml:space="preserve">V </w:t>
      </w:r>
      <w:r>
        <w:rPr>
          <w:rFonts w:cs="Times New Roman"/>
          <w:szCs w:val="24"/>
        </w:rPr>
        <w:t xml:space="preserve">článku z roku 2005 </w:t>
      </w:r>
      <w:proofErr w:type="spellStart"/>
      <w:r>
        <w:rPr>
          <w:rFonts w:cs="Times New Roman"/>
          <w:szCs w:val="24"/>
        </w:rPr>
        <w:t>Christie</w:t>
      </w:r>
      <w:proofErr w:type="spellEnd"/>
      <w:r>
        <w:rPr>
          <w:rFonts w:cs="Times New Roman"/>
          <w:szCs w:val="24"/>
        </w:rPr>
        <w:t xml:space="preserve"> </w:t>
      </w:r>
      <w:r w:rsidRPr="004D43B4">
        <w:rPr>
          <w:rFonts w:cs="Times New Roman"/>
          <w:szCs w:val="24"/>
        </w:rPr>
        <w:t>uvedl</w:t>
      </w:r>
      <w:r>
        <w:rPr>
          <w:rFonts w:cs="Times New Roman"/>
          <w:szCs w:val="24"/>
        </w:rPr>
        <w:t>a</w:t>
      </w:r>
      <w:r w:rsidRPr="004D43B4">
        <w:rPr>
          <w:rFonts w:cs="Times New Roman"/>
          <w:szCs w:val="24"/>
        </w:rPr>
        <w:t>, že šikana mez</w:t>
      </w:r>
      <w:r>
        <w:rPr>
          <w:rFonts w:cs="Times New Roman"/>
          <w:szCs w:val="24"/>
        </w:rPr>
        <w:t xml:space="preserve">i dvanácti až osmnáctiletými studenty vzrostla </w:t>
      </w:r>
      <w:r w:rsidRPr="004D43B4">
        <w:rPr>
          <w:rFonts w:cs="Times New Roman"/>
          <w:szCs w:val="24"/>
        </w:rPr>
        <w:t>z</w:t>
      </w:r>
      <w:r>
        <w:rPr>
          <w:rFonts w:cs="Times New Roman"/>
          <w:szCs w:val="24"/>
        </w:rPr>
        <w:t> roku 1999 do roku 2004 z </w:t>
      </w:r>
      <w:proofErr w:type="gramStart"/>
      <w:r w:rsidRPr="004D43B4">
        <w:rPr>
          <w:rFonts w:cs="Times New Roman"/>
          <w:szCs w:val="24"/>
        </w:rPr>
        <w:t>5</w:t>
      </w:r>
      <w:r>
        <w:rPr>
          <w:rFonts w:cs="Times New Roman"/>
          <w:szCs w:val="24"/>
        </w:rPr>
        <w:t>ti</w:t>
      </w:r>
      <w:proofErr w:type="gramEnd"/>
      <w:r>
        <w:rPr>
          <w:rFonts w:cs="Times New Roman"/>
          <w:szCs w:val="24"/>
        </w:rPr>
        <w:t xml:space="preserve"> </w:t>
      </w:r>
      <w:r w:rsidRPr="004D43B4">
        <w:rPr>
          <w:rFonts w:cs="Times New Roman"/>
          <w:szCs w:val="24"/>
        </w:rPr>
        <w:t xml:space="preserve">% </w:t>
      </w:r>
      <w:r>
        <w:rPr>
          <w:rFonts w:cs="Times New Roman"/>
          <w:szCs w:val="24"/>
        </w:rPr>
        <w:t>na 7%.</w:t>
      </w:r>
      <w:r w:rsidRPr="004D43B4">
        <w:rPr>
          <w:rFonts w:cs="Times New Roman"/>
          <w:szCs w:val="24"/>
        </w:rPr>
        <w:t xml:space="preserve"> </w:t>
      </w:r>
      <w:r>
        <w:rPr>
          <w:rFonts w:cs="Times New Roman"/>
          <w:szCs w:val="24"/>
        </w:rPr>
        <w:t xml:space="preserve">Pro anglický </w:t>
      </w:r>
      <w:proofErr w:type="spellStart"/>
      <w:r>
        <w:rPr>
          <w:rFonts w:cs="Times New Roman"/>
          <w:szCs w:val="24"/>
        </w:rPr>
        <w:t>National</w:t>
      </w:r>
      <w:proofErr w:type="spellEnd"/>
      <w:r>
        <w:rPr>
          <w:rFonts w:cs="Times New Roman"/>
          <w:szCs w:val="24"/>
        </w:rPr>
        <w:t xml:space="preserve"> Centre </w:t>
      </w:r>
      <w:proofErr w:type="spellStart"/>
      <w:r>
        <w:rPr>
          <w:rFonts w:cs="Times New Roman"/>
          <w:szCs w:val="24"/>
        </w:rPr>
        <w:t>for</w:t>
      </w:r>
      <w:proofErr w:type="spellEnd"/>
      <w:r>
        <w:rPr>
          <w:rFonts w:cs="Times New Roman"/>
          <w:szCs w:val="24"/>
        </w:rPr>
        <w:t xml:space="preserve"> </w:t>
      </w:r>
      <w:proofErr w:type="spellStart"/>
      <w:r>
        <w:rPr>
          <w:rFonts w:cs="Times New Roman"/>
          <w:szCs w:val="24"/>
        </w:rPr>
        <w:t>Eeducational</w:t>
      </w:r>
      <w:proofErr w:type="spellEnd"/>
      <w:r>
        <w:rPr>
          <w:rFonts w:cs="Times New Roman"/>
          <w:szCs w:val="24"/>
        </w:rPr>
        <w:t xml:space="preserve"> </w:t>
      </w:r>
      <w:proofErr w:type="spellStart"/>
      <w:r>
        <w:rPr>
          <w:rFonts w:cs="Times New Roman"/>
          <w:szCs w:val="24"/>
        </w:rPr>
        <w:t>Statistic</w:t>
      </w:r>
      <w:proofErr w:type="spellEnd"/>
      <w:r>
        <w:rPr>
          <w:rFonts w:cs="Times New Roman"/>
          <w:szCs w:val="24"/>
        </w:rPr>
        <w:t xml:space="preserve"> </w:t>
      </w:r>
      <w:proofErr w:type="spellStart"/>
      <w:r w:rsidRPr="004D43B4">
        <w:rPr>
          <w:rFonts w:cs="Times New Roman"/>
          <w:szCs w:val="24"/>
        </w:rPr>
        <w:t>Christie</w:t>
      </w:r>
      <w:proofErr w:type="spellEnd"/>
      <w:r w:rsidRPr="004D43B4">
        <w:rPr>
          <w:rFonts w:cs="Times New Roman"/>
          <w:szCs w:val="24"/>
        </w:rPr>
        <w:t xml:space="preserve"> </w:t>
      </w:r>
      <w:r>
        <w:rPr>
          <w:rFonts w:cs="Times New Roman"/>
          <w:szCs w:val="24"/>
        </w:rPr>
        <w:t>ve své výzkumné zprávě o</w:t>
      </w:r>
      <w:r w:rsidRPr="004D43B4">
        <w:rPr>
          <w:rFonts w:cs="Times New Roman"/>
          <w:szCs w:val="24"/>
        </w:rPr>
        <w:t xml:space="preserve"> vzdělávání z roku 2000</w:t>
      </w:r>
      <w:r>
        <w:rPr>
          <w:rFonts w:cs="Times New Roman"/>
          <w:szCs w:val="24"/>
        </w:rPr>
        <w:t xml:space="preserve"> uvedla informaci, </w:t>
      </w:r>
      <w:proofErr w:type="gramStart"/>
      <w:r>
        <w:rPr>
          <w:rFonts w:cs="Times New Roman"/>
          <w:szCs w:val="24"/>
        </w:rPr>
        <w:t>kde  29%</w:t>
      </w:r>
      <w:proofErr w:type="gramEnd"/>
      <w:r>
        <w:rPr>
          <w:rFonts w:cs="Times New Roman"/>
          <w:szCs w:val="24"/>
        </w:rPr>
        <w:t xml:space="preserve"> škol považuje</w:t>
      </w:r>
      <w:r w:rsidRPr="004D43B4">
        <w:rPr>
          <w:rFonts w:cs="Times New Roman"/>
          <w:szCs w:val="24"/>
        </w:rPr>
        <w:t xml:space="preserve"> šikanu za nejproblematičtější p</w:t>
      </w:r>
      <w:r>
        <w:rPr>
          <w:rFonts w:cs="Times New Roman"/>
          <w:szCs w:val="24"/>
        </w:rPr>
        <w:t>otíž ve školách</w:t>
      </w:r>
      <w:r w:rsidRPr="004D43B4">
        <w:rPr>
          <w:rFonts w:cs="Times New Roman"/>
          <w:szCs w:val="24"/>
        </w:rPr>
        <w:t>.</w:t>
      </w:r>
    </w:p>
    <w:p w14:paraId="57220473" w14:textId="77777777" w:rsidR="007D1A8C" w:rsidRDefault="007D1A8C" w:rsidP="007D1A8C">
      <w:pPr>
        <w:spacing w:before="120" w:after="0" w:line="360" w:lineRule="auto"/>
        <w:jc w:val="both"/>
        <w:rPr>
          <w:rFonts w:cs="Times New Roman"/>
          <w:sz w:val="20"/>
          <w:szCs w:val="24"/>
        </w:rPr>
      </w:pPr>
    </w:p>
    <w:p w14:paraId="4F118DA9" w14:textId="77777777" w:rsidR="007D1A8C" w:rsidRPr="00367AD1" w:rsidRDefault="007D1A8C" w:rsidP="007D1A8C">
      <w:pPr>
        <w:spacing w:before="120" w:after="0" w:line="360" w:lineRule="auto"/>
        <w:ind w:firstLine="357"/>
        <w:jc w:val="both"/>
        <w:rPr>
          <w:rFonts w:cs="Times New Roman"/>
          <w:szCs w:val="24"/>
        </w:rPr>
      </w:pPr>
      <w:r w:rsidRPr="00367AD1">
        <w:rPr>
          <w:rFonts w:cs="Times New Roman"/>
          <w:szCs w:val="24"/>
        </w:rPr>
        <w:t>Stejně jako je spousta výzkumů zabývající se šikanou,</w:t>
      </w:r>
      <w:r>
        <w:rPr>
          <w:rFonts w:cs="Times New Roman"/>
          <w:szCs w:val="24"/>
        </w:rPr>
        <w:t xml:space="preserve"> je i mnoho výzkumů zaměřené na </w:t>
      </w:r>
      <w:proofErr w:type="spellStart"/>
      <w:r w:rsidRPr="00367AD1">
        <w:rPr>
          <w:rFonts w:cs="Times New Roman"/>
          <w:szCs w:val="24"/>
        </w:rPr>
        <w:t>kyberšíkanu</w:t>
      </w:r>
      <w:proofErr w:type="spellEnd"/>
      <w:r w:rsidRPr="00367AD1">
        <w:rPr>
          <w:rFonts w:cs="Times New Roman"/>
          <w:szCs w:val="24"/>
        </w:rPr>
        <w:t>. Dva nejběžnější způsoby měření kyberšikany jsou: dotazování přímo respondentů, a to ať už se stali obětí, pachatelem nebo účastníkem šikany prostřednictvím elektronických komunikačních zařízeních/technologií a n</w:t>
      </w:r>
      <w:r>
        <w:rPr>
          <w:rFonts w:cs="Times New Roman"/>
          <w:szCs w:val="24"/>
        </w:rPr>
        <w:t>ebo ptát se respondentů, zda se </w:t>
      </w:r>
      <w:r w:rsidRPr="00367AD1">
        <w:rPr>
          <w:rFonts w:cs="Times New Roman"/>
          <w:szCs w:val="24"/>
        </w:rPr>
        <w:t>aktivně nebo pasivně zapojili do nějakých (potenciálně) škodlivých aktivit na internetu nebo mobilních telefonech.</w:t>
      </w:r>
    </w:p>
    <w:p w14:paraId="6F747D16" w14:textId="77777777" w:rsidR="007D1A8C" w:rsidRPr="00367AD1" w:rsidRDefault="007D1A8C" w:rsidP="007D1A8C">
      <w:pPr>
        <w:spacing w:before="120" w:after="0" w:line="360" w:lineRule="auto"/>
        <w:ind w:firstLine="357"/>
        <w:jc w:val="both"/>
        <w:rPr>
          <w:rFonts w:cs="Times New Roman"/>
          <w:szCs w:val="24"/>
        </w:rPr>
      </w:pPr>
      <w:r w:rsidRPr="00367AD1">
        <w:rPr>
          <w:rFonts w:cs="Times New Roman"/>
          <w:szCs w:val="24"/>
        </w:rPr>
        <w:lastRenderedPageBreak/>
        <w:t xml:space="preserve">Například </w:t>
      </w:r>
      <w:proofErr w:type="spellStart"/>
      <w:r w:rsidRPr="00367AD1">
        <w:rPr>
          <w:rFonts w:cs="Times New Roman"/>
          <w:szCs w:val="24"/>
        </w:rPr>
        <w:t>Li</w:t>
      </w:r>
      <w:proofErr w:type="spellEnd"/>
      <w:r w:rsidRPr="00367AD1">
        <w:rPr>
          <w:rFonts w:cs="Times New Roman"/>
          <w:szCs w:val="24"/>
        </w:rPr>
        <w:t xml:space="preserve"> (2007) požádal respondenty, aby odpověděli „ano“ nebo „ne“ na následující otázky: „Byl jsem objetí kyberšikany (např. prostřednictvím e-mailu, chatovací místnosti, mobilního telefonu, atd.)“, „Šikanoval jsem někoho prostřednictvím informačních technologií“ a „Znám někoho, kdo byl obětí kyberšikany“.  Ze 171 studentů sedmého ročníku v jeho výzkumu, 14,5% odpovídalo, že někoho šikanovali prostřednictvím informačních technologií, 24,9% se stalo obětí kyberšikany a 52,4% respondentů znalo někoho, kdo byl obětí kyberšikany.</w:t>
      </w:r>
    </w:p>
    <w:p w14:paraId="62EF9606" w14:textId="77777777" w:rsidR="007D1A8C" w:rsidRPr="00367AD1" w:rsidRDefault="007D1A8C" w:rsidP="007D1A8C">
      <w:pPr>
        <w:spacing w:before="120" w:after="0" w:line="360" w:lineRule="auto"/>
        <w:ind w:firstLine="357"/>
        <w:jc w:val="both"/>
        <w:rPr>
          <w:rFonts w:cs="Times New Roman"/>
          <w:szCs w:val="24"/>
        </w:rPr>
      </w:pPr>
      <w:r w:rsidRPr="00367AD1">
        <w:rPr>
          <w:rFonts w:cs="Times New Roman"/>
          <w:szCs w:val="24"/>
        </w:rPr>
        <w:t xml:space="preserve">Dále se k této problematice také vztahují výzkumy, které měřily znalost mladých lidí několika druhů škodlivého chování na internetu (nebo mobilním telefonu) – které jsou považovány za formu (viz např. </w:t>
      </w:r>
      <w:proofErr w:type="spellStart"/>
      <w:r w:rsidRPr="00367AD1">
        <w:rPr>
          <w:rFonts w:cs="Times New Roman"/>
          <w:szCs w:val="24"/>
        </w:rPr>
        <w:t>Aricak</w:t>
      </w:r>
      <w:proofErr w:type="spellEnd"/>
      <w:r w:rsidRPr="00367AD1">
        <w:rPr>
          <w:rFonts w:cs="Times New Roman"/>
          <w:szCs w:val="24"/>
        </w:rPr>
        <w:t xml:space="preserve"> a kol., 2008; </w:t>
      </w:r>
      <w:proofErr w:type="spellStart"/>
      <w:r w:rsidRPr="00367AD1">
        <w:rPr>
          <w:rFonts w:cs="Times New Roman"/>
          <w:szCs w:val="24"/>
        </w:rPr>
        <w:t>Deheu</w:t>
      </w:r>
      <w:proofErr w:type="spellEnd"/>
      <w:r w:rsidRPr="00367AD1">
        <w:rPr>
          <w:rFonts w:cs="Times New Roman"/>
          <w:szCs w:val="24"/>
        </w:rPr>
        <w:t xml:space="preserve"> a </w:t>
      </w:r>
      <w:proofErr w:type="spellStart"/>
      <w:r w:rsidRPr="00367AD1">
        <w:rPr>
          <w:rFonts w:cs="Times New Roman"/>
          <w:szCs w:val="24"/>
        </w:rPr>
        <w:t>Bolman</w:t>
      </w:r>
      <w:proofErr w:type="spellEnd"/>
      <w:r w:rsidRPr="00367AD1">
        <w:rPr>
          <w:rFonts w:cs="Times New Roman"/>
          <w:szCs w:val="24"/>
        </w:rPr>
        <w:t>, 2</w:t>
      </w:r>
      <w:r>
        <w:rPr>
          <w:rFonts w:cs="Times New Roman"/>
          <w:szCs w:val="24"/>
        </w:rPr>
        <w:t xml:space="preserve">008; </w:t>
      </w:r>
      <w:proofErr w:type="spellStart"/>
      <w:r>
        <w:rPr>
          <w:rFonts w:cs="Times New Roman"/>
          <w:szCs w:val="24"/>
        </w:rPr>
        <w:t>Raskauskas</w:t>
      </w:r>
      <w:proofErr w:type="spellEnd"/>
      <w:r>
        <w:rPr>
          <w:rFonts w:cs="Times New Roman"/>
          <w:szCs w:val="24"/>
        </w:rPr>
        <w:t xml:space="preserve"> a </w:t>
      </w:r>
      <w:proofErr w:type="spellStart"/>
      <w:r w:rsidRPr="00367AD1">
        <w:rPr>
          <w:rFonts w:cs="Times New Roman"/>
          <w:szCs w:val="24"/>
        </w:rPr>
        <w:t>Stoltz</w:t>
      </w:r>
      <w:proofErr w:type="spellEnd"/>
      <w:r w:rsidRPr="00367AD1">
        <w:rPr>
          <w:rFonts w:cs="Times New Roman"/>
          <w:szCs w:val="24"/>
        </w:rPr>
        <w:t xml:space="preserve">, 2007; </w:t>
      </w:r>
      <w:proofErr w:type="spellStart"/>
      <w:r w:rsidRPr="00367AD1">
        <w:rPr>
          <w:rFonts w:cs="Times New Roman"/>
          <w:szCs w:val="24"/>
        </w:rPr>
        <w:t>Williams</w:t>
      </w:r>
      <w:proofErr w:type="spellEnd"/>
      <w:r w:rsidRPr="00367AD1">
        <w:rPr>
          <w:rFonts w:cs="Times New Roman"/>
          <w:szCs w:val="24"/>
        </w:rPr>
        <w:t xml:space="preserve"> a </w:t>
      </w:r>
      <w:proofErr w:type="spellStart"/>
      <w:r w:rsidRPr="00367AD1">
        <w:rPr>
          <w:rFonts w:cs="Times New Roman"/>
          <w:szCs w:val="24"/>
        </w:rPr>
        <w:t>Guerra</w:t>
      </w:r>
      <w:proofErr w:type="spellEnd"/>
      <w:r w:rsidRPr="00367AD1">
        <w:rPr>
          <w:rFonts w:cs="Times New Roman"/>
          <w:szCs w:val="24"/>
        </w:rPr>
        <w:t>, 2007).</w:t>
      </w:r>
    </w:p>
    <w:p w14:paraId="1C5B46B7" w14:textId="4C7C9CEA" w:rsidR="007D1A8C" w:rsidRPr="00367AD1" w:rsidRDefault="007D1A8C" w:rsidP="007D1A8C">
      <w:pPr>
        <w:spacing w:before="120" w:after="0" w:line="360" w:lineRule="auto"/>
        <w:ind w:firstLine="357"/>
        <w:jc w:val="both"/>
        <w:rPr>
          <w:rFonts w:cs="Times New Roman"/>
          <w:szCs w:val="24"/>
        </w:rPr>
      </w:pPr>
      <w:r w:rsidRPr="00367AD1">
        <w:rPr>
          <w:rFonts w:cs="Times New Roman"/>
          <w:szCs w:val="24"/>
        </w:rPr>
        <w:t>V online studii provedené společností Planet Internet</w:t>
      </w:r>
      <w:r>
        <w:rPr>
          <w:rFonts w:cs="Times New Roman"/>
          <w:szCs w:val="24"/>
        </w:rPr>
        <w:t xml:space="preserve"> mezi 500 dospívajícími ve věku </w:t>
      </w:r>
      <w:r w:rsidRPr="00367AD1">
        <w:rPr>
          <w:rFonts w:cs="Times New Roman"/>
          <w:szCs w:val="24"/>
        </w:rPr>
        <w:t>11–15 let v Nizozemsku (</w:t>
      </w:r>
      <w:proofErr w:type="spellStart"/>
      <w:r w:rsidRPr="00367AD1">
        <w:rPr>
          <w:rFonts w:cs="Times New Roman"/>
          <w:szCs w:val="24"/>
        </w:rPr>
        <w:t>Qrius</w:t>
      </w:r>
      <w:proofErr w:type="spellEnd"/>
      <w:r w:rsidRPr="00367AD1">
        <w:rPr>
          <w:rFonts w:cs="Times New Roman"/>
          <w:szCs w:val="24"/>
        </w:rPr>
        <w:t>, 2005) se zkoumala znalost respondentů na širokou škálu internetových praktik, které vědci považovali za škodlivé při jejich používání a za formy kyberšikany.</w:t>
      </w:r>
      <w:r w:rsidR="00A224CD">
        <w:rPr>
          <w:rFonts w:cs="Times New Roman"/>
          <w:szCs w:val="24"/>
        </w:rPr>
        <w:t xml:space="preserve"> Dotazník měřil, zda respondent</w:t>
      </w:r>
      <w:r w:rsidRPr="00367AD1">
        <w:rPr>
          <w:rFonts w:cs="Times New Roman"/>
          <w:szCs w:val="24"/>
        </w:rPr>
        <w:t xml:space="preserve"> poslal anonymní e-mail (32%), urazil někoho prostřednictvím e-mailu, chatu nebo MSN (Microsoft </w:t>
      </w:r>
      <w:proofErr w:type="gramStart"/>
      <w:r w:rsidRPr="00367AD1">
        <w:rPr>
          <w:rFonts w:cs="Times New Roman"/>
          <w:szCs w:val="24"/>
        </w:rPr>
        <w:t>Network) (29%</w:t>
      </w:r>
      <w:proofErr w:type="gramEnd"/>
      <w:r w:rsidRPr="00367AD1">
        <w:rPr>
          <w:rFonts w:cs="Times New Roman"/>
          <w:szCs w:val="24"/>
        </w:rPr>
        <w:t>), někoho vyděsil (23%), umístil něčí fotku na internet (19%), pronikl/</w:t>
      </w:r>
      <w:proofErr w:type="spellStart"/>
      <w:r w:rsidRPr="00367AD1">
        <w:rPr>
          <w:rFonts w:cs="Times New Roman"/>
          <w:szCs w:val="24"/>
        </w:rPr>
        <w:t>hackl</w:t>
      </w:r>
      <w:proofErr w:type="spellEnd"/>
      <w:r w:rsidR="00A224CD">
        <w:rPr>
          <w:rFonts w:cs="Times New Roman"/>
          <w:szCs w:val="24"/>
        </w:rPr>
        <w:t xml:space="preserve"> se</w:t>
      </w:r>
      <w:r w:rsidRPr="00367AD1">
        <w:rPr>
          <w:rFonts w:cs="Times New Roman"/>
          <w:szCs w:val="24"/>
        </w:rPr>
        <w:t xml:space="preserve"> na něčí MSN nebo domovskou stránku (11%), napadl prostřednictvím MSN (7%), někomu vyhrožoval (3%) nebo úmyslně posl</w:t>
      </w:r>
      <w:r w:rsidR="00A224CD">
        <w:rPr>
          <w:rFonts w:cs="Times New Roman"/>
          <w:szCs w:val="24"/>
        </w:rPr>
        <w:t>a</w:t>
      </w:r>
      <w:r w:rsidRPr="00367AD1">
        <w:rPr>
          <w:rFonts w:cs="Times New Roman"/>
          <w:szCs w:val="24"/>
        </w:rPr>
        <w:t>l virus do počítače někoho jiného (3%).</w:t>
      </w:r>
    </w:p>
    <w:p w14:paraId="74B4887C" w14:textId="639C8BD5" w:rsidR="007D1A8C" w:rsidRPr="00367AD1" w:rsidRDefault="007D1A8C" w:rsidP="007D1A8C">
      <w:pPr>
        <w:spacing w:before="120" w:after="0" w:line="360" w:lineRule="auto"/>
        <w:ind w:firstLine="357"/>
        <w:jc w:val="both"/>
        <w:rPr>
          <w:rFonts w:cs="Times New Roman"/>
          <w:szCs w:val="24"/>
        </w:rPr>
      </w:pPr>
      <w:r w:rsidRPr="00367AD1">
        <w:rPr>
          <w:rFonts w:cs="Times New Roman"/>
          <w:szCs w:val="24"/>
        </w:rPr>
        <w:t xml:space="preserve">Podobně </w:t>
      </w:r>
      <w:proofErr w:type="spellStart"/>
      <w:r w:rsidRPr="00367AD1">
        <w:rPr>
          <w:rFonts w:cs="Times New Roman"/>
          <w:szCs w:val="24"/>
        </w:rPr>
        <w:t>Juvonen</w:t>
      </w:r>
      <w:proofErr w:type="spellEnd"/>
      <w:r w:rsidRPr="00367AD1">
        <w:rPr>
          <w:rFonts w:cs="Times New Roman"/>
          <w:szCs w:val="24"/>
        </w:rPr>
        <w:t xml:space="preserve"> a Gross (2008) identifikovali oběti kyberšikany v online průzkumu 12–17</w:t>
      </w:r>
      <w:r w:rsidR="00A224CD">
        <w:rPr>
          <w:rFonts w:cs="Times New Roman"/>
          <w:szCs w:val="24"/>
        </w:rPr>
        <w:t xml:space="preserve"> </w:t>
      </w:r>
      <w:r w:rsidRPr="00367AD1">
        <w:rPr>
          <w:rFonts w:cs="Times New Roman"/>
          <w:szCs w:val="24"/>
        </w:rPr>
        <w:t>letých dotazem, jak často zažili následující činnosti: volání nebo urážení (66% alespoň jednou v uplynulém roce), vyhrožování (27%), šíření ztrapňujících nebo soukromých obrázků (18%), sdílení soukromé komunikace (25%) a krádež hesla (33%).</w:t>
      </w:r>
    </w:p>
    <w:p w14:paraId="4CE4EB1E" w14:textId="4521199E" w:rsidR="007D1A8C" w:rsidRPr="00367AD1" w:rsidRDefault="007D1A8C" w:rsidP="007D1A8C">
      <w:pPr>
        <w:spacing w:before="120" w:after="0" w:line="360" w:lineRule="auto"/>
        <w:ind w:firstLine="357"/>
        <w:jc w:val="both"/>
        <w:rPr>
          <w:rFonts w:cs="Times New Roman"/>
          <w:szCs w:val="24"/>
        </w:rPr>
      </w:pPr>
      <w:r w:rsidRPr="00367AD1">
        <w:rPr>
          <w:rFonts w:cs="Times New Roman"/>
          <w:szCs w:val="24"/>
        </w:rPr>
        <w:t xml:space="preserve">Kombinovanou strategii použili </w:t>
      </w:r>
      <w:proofErr w:type="spellStart"/>
      <w:r w:rsidRPr="00367AD1">
        <w:rPr>
          <w:rFonts w:cs="Times New Roman"/>
          <w:szCs w:val="24"/>
        </w:rPr>
        <w:t>Patchin</w:t>
      </w:r>
      <w:proofErr w:type="spellEnd"/>
      <w:r w:rsidRPr="00367AD1">
        <w:rPr>
          <w:rFonts w:cs="Times New Roman"/>
          <w:szCs w:val="24"/>
        </w:rPr>
        <w:t xml:space="preserve"> a </w:t>
      </w:r>
      <w:proofErr w:type="spellStart"/>
      <w:r w:rsidRPr="00367AD1">
        <w:rPr>
          <w:rFonts w:cs="Times New Roman"/>
          <w:szCs w:val="24"/>
        </w:rPr>
        <w:t>Hinduja</w:t>
      </w:r>
      <w:proofErr w:type="spellEnd"/>
      <w:r w:rsidRPr="00367AD1">
        <w:rPr>
          <w:rFonts w:cs="Times New Roman"/>
          <w:szCs w:val="24"/>
        </w:rPr>
        <w:t xml:space="preserve"> (2</w:t>
      </w:r>
      <w:r>
        <w:rPr>
          <w:rFonts w:cs="Times New Roman"/>
          <w:szCs w:val="24"/>
        </w:rPr>
        <w:t>006) ve svém online průzkum. Ve </w:t>
      </w:r>
      <w:r w:rsidRPr="00367AD1">
        <w:rPr>
          <w:rFonts w:cs="Times New Roman"/>
          <w:szCs w:val="24"/>
        </w:rPr>
        <w:t xml:space="preserve">svém dotazníku pro respondenty definovali online šikanu jako chování, které může zahrnovat obtěžování někoho online, škádlení, dráždění, říkání někomu zraňujícími přezdívkami, vyhrožování a sexuální obtěžování. V důsledku toho se respondentů ptali zda „Byli někdy šikanováni online?“, „Šikanovali jste někdy někoho online?“ a zda „Viděli jste někdy </w:t>
      </w:r>
      <w:r w:rsidR="00A224CD">
        <w:rPr>
          <w:rFonts w:cs="Times New Roman"/>
          <w:szCs w:val="24"/>
        </w:rPr>
        <w:t>online šikanování jiných dětí?“</w:t>
      </w:r>
      <w:r w:rsidRPr="00367AD1">
        <w:rPr>
          <w:rFonts w:cs="Times New Roman"/>
          <w:szCs w:val="24"/>
        </w:rPr>
        <w:t xml:space="preserve"> Z respondentů 11% přiznalo, že šikanovalo ostatní, více než 29% uvedlo, že byli obětí kyberšikany a 47% bylo svědkem činů kyberšikan</w:t>
      </w:r>
      <w:r w:rsidR="00A224CD">
        <w:rPr>
          <w:rFonts w:cs="Times New Roman"/>
          <w:szCs w:val="24"/>
        </w:rPr>
        <w:t>y</w:t>
      </w:r>
      <w:r w:rsidRPr="00367AD1">
        <w:rPr>
          <w:rFonts w:cs="Times New Roman"/>
          <w:szCs w:val="24"/>
        </w:rPr>
        <w:t xml:space="preserve"> u jiných dětí.</w:t>
      </w:r>
    </w:p>
    <w:p w14:paraId="051CB14C" w14:textId="77777777" w:rsidR="007D1A8C" w:rsidRPr="00367AD1" w:rsidRDefault="007D1A8C" w:rsidP="007D1A8C">
      <w:pPr>
        <w:spacing w:before="120" w:after="0" w:line="360" w:lineRule="auto"/>
        <w:ind w:firstLine="357"/>
        <w:jc w:val="both"/>
        <w:rPr>
          <w:rFonts w:cs="Times New Roman"/>
          <w:szCs w:val="24"/>
        </w:rPr>
      </w:pPr>
      <w:r w:rsidRPr="00367AD1">
        <w:rPr>
          <w:rFonts w:cs="Times New Roman"/>
          <w:szCs w:val="24"/>
        </w:rPr>
        <w:t>V závislosti na typu měření, typu výzkumu a konkrétní zvolené věkové kategorii, různé studie ukazují různé výsledky.</w:t>
      </w:r>
    </w:p>
    <w:p w14:paraId="38CA6A74" w14:textId="0C22C79F" w:rsidR="007D1A8C" w:rsidRDefault="007D1A8C" w:rsidP="007D1A8C">
      <w:pPr>
        <w:spacing w:before="120" w:after="0" w:line="360" w:lineRule="auto"/>
        <w:ind w:firstLine="357"/>
        <w:jc w:val="both"/>
        <w:rPr>
          <w:rFonts w:cs="Times New Roman"/>
          <w:szCs w:val="24"/>
        </w:rPr>
      </w:pPr>
      <w:r w:rsidRPr="00367AD1">
        <w:rPr>
          <w:rFonts w:cs="Times New Roman"/>
          <w:szCs w:val="24"/>
        </w:rPr>
        <w:lastRenderedPageBreak/>
        <w:t xml:space="preserve">Ve zvláštním čísle časopisu </w:t>
      </w:r>
      <w:proofErr w:type="spellStart"/>
      <w:r w:rsidRPr="00367AD1">
        <w:rPr>
          <w:rFonts w:cs="Times New Roman"/>
          <w:szCs w:val="24"/>
        </w:rPr>
        <w:t>Journal</w:t>
      </w:r>
      <w:proofErr w:type="spellEnd"/>
      <w:r w:rsidRPr="00367AD1">
        <w:rPr>
          <w:rFonts w:cs="Times New Roman"/>
          <w:szCs w:val="24"/>
        </w:rPr>
        <w:t xml:space="preserve"> </w:t>
      </w:r>
      <w:proofErr w:type="spellStart"/>
      <w:r w:rsidRPr="00367AD1">
        <w:rPr>
          <w:rFonts w:cs="Times New Roman"/>
          <w:szCs w:val="24"/>
        </w:rPr>
        <w:t>of</w:t>
      </w:r>
      <w:proofErr w:type="spellEnd"/>
      <w:r w:rsidRPr="00367AD1">
        <w:rPr>
          <w:rFonts w:cs="Times New Roman"/>
          <w:szCs w:val="24"/>
        </w:rPr>
        <w:t xml:space="preserve"> Adolescent </w:t>
      </w:r>
      <w:proofErr w:type="spellStart"/>
      <w:r w:rsidRPr="00367AD1">
        <w:rPr>
          <w:rFonts w:cs="Times New Roman"/>
          <w:szCs w:val="24"/>
        </w:rPr>
        <w:t>Health</w:t>
      </w:r>
      <w:proofErr w:type="spellEnd"/>
      <w:r w:rsidRPr="00367AD1">
        <w:rPr>
          <w:rFonts w:cs="Times New Roman"/>
          <w:szCs w:val="24"/>
        </w:rPr>
        <w:t xml:space="preserve"> on </w:t>
      </w:r>
      <w:proofErr w:type="spellStart"/>
      <w:r w:rsidRPr="00367AD1">
        <w:rPr>
          <w:rFonts w:cs="Times New Roman"/>
          <w:szCs w:val="24"/>
        </w:rPr>
        <w:t>cyberbullying</w:t>
      </w:r>
      <w:proofErr w:type="spellEnd"/>
      <w:r w:rsidRPr="00367AD1">
        <w:rPr>
          <w:rFonts w:cs="Times New Roman"/>
          <w:szCs w:val="24"/>
        </w:rPr>
        <w:t xml:space="preserve"> se míra pronikání kyberšikany pohybovala od 9% do 34% u obětí a od 4% do 21% u agresorů (David-</w:t>
      </w:r>
      <w:proofErr w:type="spellStart"/>
      <w:r w:rsidRPr="00367AD1">
        <w:rPr>
          <w:rFonts w:cs="Times New Roman"/>
          <w:szCs w:val="24"/>
        </w:rPr>
        <w:t>Ferdon</w:t>
      </w:r>
      <w:proofErr w:type="spellEnd"/>
      <w:r w:rsidRPr="00367AD1">
        <w:rPr>
          <w:rFonts w:cs="Times New Roman"/>
          <w:szCs w:val="24"/>
        </w:rPr>
        <w:t xml:space="preserve"> a Hertz, 2007). Podobně přehled existujícího výzkumu </w:t>
      </w:r>
      <w:proofErr w:type="spellStart"/>
      <w:r w:rsidRPr="00367AD1">
        <w:rPr>
          <w:rFonts w:cs="Times New Roman"/>
          <w:szCs w:val="24"/>
        </w:rPr>
        <w:t>Kowalski</w:t>
      </w:r>
      <w:proofErr w:type="spellEnd"/>
      <w:r w:rsidRPr="00367AD1">
        <w:rPr>
          <w:rFonts w:cs="Times New Roman"/>
          <w:szCs w:val="24"/>
        </w:rPr>
        <w:t xml:space="preserve"> et al. (2008), ukázal míru viktimizace </w:t>
      </w:r>
      <w:r w:rsidR="00A224CD">
        <w:rPr>
          <w:rFonts w:cs="Times New Roman"/>
          <w:szCs w:val="24"/>
        </w:rPr>
        <w:t xml:space="preserve">od </w:t>
      </w:r>
      <w:r w:rsidRPr="00367AD1">
        <w:rPr>
          <w:rFonts w:cs="Times New Roman"/>
          <w:szCs w:val="24"/>
        </w:rPr>
        <w:t xml:space="preserve">4% </w:t>
      </w:r>
      <w:r w:rsidR="00A224CD">
        <w:rPr>
          <w:rFonts w:cs="Times New Roman"/>
          <w:szCs w:val="24"/>
        </w:rPr>
        <w:t>do</w:t>
      </w:r>
      <w:r w:rsidRPr="00367AD1">
        <w:rPr>
          <w:rFonts w:cs="Times New Roman"/>
          <w:szCs w:val="24"/>
        </w:rPr>
        <w:t xml:space="preserve"> 53% a procent</w:t>
      </w:r>
      <w:r w:rsidR="00A224CD">
        <w:rPr>
          <w:rFonts w:cs="Times New Roman"/>
          <w:szCs w:val="24"/>
        </w:rPr>
        <w:t>o</w:t>
      </w:r>
      <w:r w:rsidRPr="00367AD1">
        <w:rPr>
          <w:rFonts w:cs="Times New Roman"/>
          <w:szCs w:val="24"/>
        </w:rPr>
        <w:t xml:space="preserve"> agresorů od 3 do 23</w:t>
      </w:r>
      <w:r w:rsidR="00A224CD">
        <w:rPr>
          <w:rFonts w:cs="Times New Roman"/>
          <w:szCs w:val="24"/>
        </w:rPr>
        <w:t xml:space="preserve"> </w:t>
      </w:r>
      <w:r>
        <w:rPr>
          <w:rFonts w:cs="Times New Roman"/>
          <w:szCs w:val="24"/>
        </w:rPr>
        <w:t>(</w:t>
      </w:r>
      <w:proofErr w:type="spellStart"/>
      <w:r w:rsidRPr="00B10C31">
        <w:rPr>
          <w:rFonts w:cs="Times New Roman"/>
          <w:szCs w:val="24"/>
        </w:rPr>
        <w:t>Vandebosch</w:t>
      </w:r>
      <w:proofErr w:type="spellEnd"/>
      <w:r w:rsidRPr="00B10C31">
        <w:rPr>
          <w:rFonts w:cs="Times New Roman"/>
          <w:szCs w:val="24"/>
        </w:rPr>
        <w:t xml:space="preserve"> &amp; </w:t>
      </w:r>
      <w:proofErr w:type="spellStart"/>
      <w:r w:rsidRPr="00B10C31">
        <w:rPr>
          <w:rFonts w:cs="Times New Roman"/>
          <w:szCs w:val="24"/>
        </w:rPr>
        <w:t>Cleemput</w:t>
      </w:r>
      <w:proofErr w:type="spellEnd"/>
      <w:r w:rsidRPr="00B10C31">
        <w:rPr>
          <w:rFonts w:cs="Times New Roman"/>
          <w:szCs w:val="24"/>
        </w:rPr>
        <w:t>, 2009)</w:t>
      </w:r>
      <w:r>
        <w:rPr>
          <w:rFonts w:cs="Times New Roman"/>
          <w:szCs w:val="24"/>
        </w:rPr>
        <w:t>.</w:t>
      </w:r>
    </w:p>
    <w:p w14:paraId="5FE4B5AC" w14:textId="77777777" w:rsidR="007448BD" w:rsidRDefault="007448BD" w:rsidP="007448BD">
      <w:pPr>
        <w:spacing w:before="120" w:after="0" w:line="360" w:lineRule="auto"/>
        <w:jc w:val="both"/>
        <w:rPr>
          <w:rFonts w:cs="Times New Roman"/>
          <w:szCs w:val="24"/>
        </w:rPr>
      </w:pPr>
    </w:p>
    <w:p w14:paraId="641A60A6" w14:textId="64742865" w:rsidR="007448BD" w:rsidRPr="007448BD" w:rsidRDefault="007448BD" w:rsidP="007448BD">
      <w:pPr>
        <w:pStyle w:val="Nadpis4"/>
        <w:ind w:left="357"/>
      </w:pPr>
      <w:bookmarkStart w:id="77" w:name="_Toc70860689"/>
      <w:r w:rsidRPr="007448BD">
        <w:t>6.3.3 Porovnání výzkumů</w:t>
      </w:r>
      <w:bookmarkEnd w:id="77"/>
    </w:p>
    <w:p w14:paraId="40C1AC1D" w14:textId="5B07FF8A" w:rsidR="00D84924" w:rsidRPr="00D84924" w:rsidRDefault="00D84924" w:rsidP="007448BD">
      <w:pPr>
        <w:spacing w:before="120" w:line="360" w:lineRule="auto"/>
        <w:ind w:firstLine="357"/>
        <w:jc w:val="both"/>
        <w:rPr>
          <w:rFonts w:cs="Times New Roman"/>
          <w:szCs w:val="24"/>
        </w:rPr>
      </w:pPr>
      <w:r w:rsidRPr="00D84924">
        <w:rPr>
          <w:rFonts w:cs="Times New Roman"/>
          <w:szCs w:val="24"/>
        </w:rPr>
        <w:t>Před zpracováním této diplomové práce hledala autorka obdobné, již realizované, výzkumy, které by bylo možné srovnat s šetřením provedeným v této práci, ale nepodařilo se najít žádný odpovídající výzkum, který by se zabýval znalostmi dětí na proble</w:t>
      </w:r>
      <w:r w:rsidR="00153180">
        <w:rPr>
          <w:rFonts w:cs="Times New Roman"/>
          <w:szCs w:val="24"/>
        </w:rPr>
        <w:t>matiku šikany či </w:t>
      </w:r>
      <w:r w:rsidRPr="00D84924">
        <w:rPr>
          <w:rFonts w:cs="Times New Roman"/>
          <w:szCs w:val="24"/>
        </w:rPr>
        <w:t>kyberšikany. Nalezené výzkumy se zabývaly především četností obětí a aktérů výše zmiňovaných negativních jevů, ale i přes tuto skutečnost je možné uvést alespoň níže uvedené srovnání.</w:t>
      </w:r>
    </w:p>
    <w:p w14:paraId="61F77322" w14:textId="2DFA09E7" w:rsidR="007448BD" w:rsidRPr="00D84924" w:rsidRDefault="007448BD" w:rsidP="007448BD">
      <w:pPr>
        <w:spacing w:before="120" w:line="360" w:lineRule="auto"/>
        <w:ind w:firstLine="357"/>
        <w:jc w:val="both"/>
        <w:rPr>
          <w:rFonts w:cs="Times New Roman"/>
          <w:szCs w:val="24"/>
        </w:rPr>
      </w:pPr>
      <w:r w:rsidRPr="00D84924">
        <w:rPr>
          <w:rFonts w:cs="Times New Roman"/>
          <w:szCs w:val="24"/>
        </w:rPr>
        <w:t xml:space="preserve">Jak je </w:t>
      </w:r>
      <w:r w:rsidR="00D84924" w:rsidRPr="00D84924">
        <w:rPr>
          <w:rFonts w:cs="Times New Roman"/>
          <w:szCs w:val="24"/>
        </w:rPr>
        <w:t xml:space="preserve">v kapitole 6.3.1 </w:t>
      </w:r>
      <w:r w:rsidRPr="00D84924">
        <w:rPr>
          <w:rFonts w:cs="Times New Roman"/>
          <w:szCs w:val="24"/>
        </w:rPr>
        <w:t>výše, dle Havlínové a Koláře (20</w:t>
      </w:r>
      <w:r w:rsidR="00153180">
        <w:rPr>
          <w:rFonts w:cs="Times New Roman"/>
          <w:szCs w:val="24"/>
        </w:rPr>
        <w:t>01), jejich výzkum prokázal, že </w:t>
      </w:r>
      <w:r w:rsidRPr="00D84924">
        <w:rPr>
          <w:rFonts w:cs="Times New Roman"/>
          <w:szCs w:val="24"/>
        </w:rPr>
        <w:t>v České republice bylo na základních školách 40% žáků šikanováno. Výzkum v této práci nebyl zaměřen na zjištění, zda byl dotazovaný jedinec šika</w:t>
      </w:r>
      <w:r w:rsidR="00072D4A">
        <w:rPr>
          <w:rFonts w:cs="Times New Roman"/>
          <w:szCs w:val="24"/>
        </w:rPr>
        <w:t>nován či nikoliv, ale dotazy se </w:t>
      </w:r>
      <w:bookmarkStart w:id="78" w:name="_GoBack"/>
      <w:bookmarkEnd w:id="78"/>
      <w:r w:rsidRPr="00D84924">
        <w:rPr>
          <w:rFonts w:cs="Times New Roman"/>
          <w:szCs w:val="24"/>
        </w:rPr>
        <w:t>prokázalo, že ze všech dotazovaných dětí bylo 69% svědkem šikany. Šikana tedy byla a je stále velkým problémem a provází nás již několik generací.</w:t>
      </w:r>
    </w:p>
    <w:p w14:paraId="6D08D86F" w14:textId="77777777" w:rsidR="007448BD" w:rsidRPr="00D84924" w:rsidRDefault="007448BD" w:rsidP="007448BD">
      <w:pPr>
        <w:spacing w:before="10" w:line="360" w:lineRule="auto"/>
        <w:ind w:firstLine="357"/>
        <w:jc w:val="both"/>
        <w:rPr>
          <w:rFonts w:cs="Times New Roman"/>
          <w:szCs w:val="24"/>
        </w:rPr>
      </w:pPr>
      <w:r w:rsidRPr="00D84924">
        <w:rPr>
          <w:rFonts w:cs="Times New Roman"/>
          <w:szCs w:val="24"/>
        </w:rPr>
        <w:t>Dále lze porovnat otázku, zaměřující se na to, komu by se žáci svěřili, se šikanou, uvedený v této práci s výzkumem Evy Plačkové v její empirické část bakalářské práce, „Šikana na základní škole“ na Masarykově univerzitě. V našem výzkumu by se rodičům svěřilo 62% dotazovaných respondentů a výzkumu E. Plačkové uvádí celých 80%. Můžeme se tedy domnívat, že míra důvěry je u rodičů vyšší než např. u učitelů, kamarádů, školních metodiků prevence atp.</w:t>
      </w:r>
    </w:p>
    <w:p w14:paraId="573E9623" w14:textId="77777777" w:rsidR="007448BD" w:rsidRDefault="007448BD" w:rsidP="007448BD">
      <w:pPr>
        <w:spacing w:before="120" w:after="0" w:line="360" w:lineRule="auto"/>
        <w:jc w:val="both"/>
        <w:rPr>
          <w:rFonts w:cs="Times New Roman"/>
          <w:szCs w:val="24"/>
        </w:rPr>
      </w:pPr>
    </w:p>
    <w:p w14:paraId="1F63C544" w14:textId="77777777" w:rsidR="007D1A8C" w:rsidRDefault="007D1A8C" w:rsidP="007D1A8C"/>
    <w:p w14:paraId="52325135" w14:textId="236F6F3E" w:rsidR="002C34AF" w:rsidRDefault="002C34AF" w:rsidP="002C34AF">
      <w:pPr>
        <w:pStyle w:val="Nadpis3"/>
        <w:spacing w:line="360" w:lineRule="auto"/>
      </w:pPr>
      <w:bookmarkStart w:id="79" w:name="_Toc70860690"/>
      <w:r>
        <w:t>6.4 Doporučení pro praxi</w:t>
      </w:r>
      <w:bookmarkEnd w:id="79"/>
    </w:p>
    <w:p w14:paraId="6EDDB228" w14:textId="5EDBDD36" w:rsidR="007745C6" w:rsidRPr="00916D03" w:rsidRDefault="00916D03" w:rsidP="007745C6">
      <w:pPr>
        <w:spacing w:before="10" w:line="360" w:lineRule="auto"/>
        <w:ind w:firstLine="357"/>
        <w:jc w:val="both"/>
        <w:rPr>
          <w:rFonts w:cs="Times New Roman"/>
          <w:szCs w:val="24"/>
        </w:rPr>
      </w:pPr>
      <w:r w:rsidRPr="00916D03">
        <w:rPr>
          <w:rFonts w:cs="Times New Roman"/>
          <w:szCs w:val="24"/>
        </w:rPr>
        <w:t>Jak již samotný výzkum prokázal, mají</w:t>
      </w:r>
      <w:r w:rsidR="007745C6" w:rsidRPr="00916D03">
        <w:rPr>
          <w:rFonts w:cs="Times New Roman"/>
          <w:szCs w:val="24"/>
        </w:rPr>
        <w:t xml:space="preserve"> žá</w:t>
      </w:r>
      <w:r w:rsidRPr="00916D03">
        <w:rPr>
          <w:rFonts w:cs="Times New Roman"/>
          <w:szCs w:val="24"/>
        </w:rPr>
        <w:t>ci</w:t>
      </w:r>
      <w:r w:rsidR="007745C6" w:rsidRPr="00916D03">
        <w:rPr>
          <w:rFonts w:cs="Times New Roman"/>
          <w:szCs w:val="24"/>
        </w:rPr>
        <w:t xml:space="preserve"> druhého stupně základních škol ve Šternberku jisté povědomí o problematice šikany či kyberšikany</w:t>
      </w:r>
      <w:r w:rsidRPr="00916D03">
        <w:rPr>
          <w:rFonts w:cs="Times New Roman"/>
          <w:szCs w:val="24"/>
        </w:rPr>
        <w:t>. Bylo</w:t>
      </w:r>
      <w:r w:rsidR="007745C6" w:rsidRPr="00916D03">
        <w:rPr>
          <w:rFonts w:cs="Times New Roman"/>
          <w:szCs w:val="24"/>
        </w:rPr>
        <w:t xml:space="preserve"> by</w:t>
      </w:r>
      <w:r>
        <w:rPr>
          <w:rFonts w:cs="Times New Roman"/>
          <w:szCs w:val="24"/>
        </w:rPr>
        <w:t xml:space="preserve"> však</w:t>
      </w:r>
      <w:r w:rsidR="007745C6" w:rsidRPr="00916D03">
        <w:rPr>
          <w:rFonts w:cs="Times New Roman"/>
          <w:szCs w:val="24"/>
        </w:rPr>
        <w:t xml:space="preserve"> vhodné znalosti daného tématu u</w:t>
      </w:r>
      <w:r w:rsidRPr="00916D03">
        <w:rPr>
          <w:rFonts w:cs="Times New Roman"/>
          <w:szCs w:val="24"/>
        </w:rPr>
        <w:t> </w:t>
      </w:r>
      <w:r w:rsidR="007745C6" w:rsidRPr="00916D03">
        <w:rPr>
          <w:rFonts w:cs="Times New Roman"/>
          <w:szCs w:val="24"/>
        </w:rPr>
        <w:t xml:space="preserve">žáků více rozvinout, například projektovými dny (potvrdili se pouze u jedné </w:t>
      </w:r>
      <w:r>
        <w:rPr>
          <w:rFonts w:cs="Times New Roman"/>
          <w:szCs w:val="24"/>
        </w:rPr>
        <w:t>ze</w:t>
      </w:r>
      <w:r w:rsidR="00317B9B">
        <w:rPr>
          <w:rFonts w:cs="Times New Roman"/>
          <w:szCs w:val="24"/>
        </w:rPr>
        <w:t> </w:t>
      </w:r>
      <w:r>
        <w:rPr>
          <w:rFonts w:cs="Times New Roman"/>
          <w:szCs w:val="24"/>
        </w:rPr>
        <w:t xml:space="preserve">zkoumaných </w:t>
      </w:r>
      <w:r w:rsidR="007745C6" w:rsidRPr="00916D03">
        <w:rPr>
          <w:rFonts w:cs="Times New Roman"/>
          <w:szCs w:val="24"/>
        </w:rPr>
        <w:t>škol), dále filmy zaměřené na tuto problematiku nebo více návštěv odborníků ve školách.</w:t>
      </w:r>
    </w:p>
    <w:p w14:paraId="75C97D7E" w14:textId="70D3404B" w:rsidR="00030B5E" w:rsidRPr="00916D03" w:rsidRDefault="007745C6" w:rsidP="009227CB">
      <w:pPr>
        <w:spacing w:before="10" w:line="360" w:lineRule="auto"/>
        <w:ind w:firstLine="357"/>
        <w:jc w:val="both"/>
        <w:rPr>
          <w:rFonts w:cs="Times New Roman"/>
          <w:szCs w:val="24"/>
        </w:rPr>
      </w:pPr>
      <w:r w:rsidRPr="00916D03">
        <w:rPr>
          <w:rFonts w:cs="Times New Roman"/>
          <w:szCs w:val="24"/>
        </w:rPr>
        <w:lastRenderedPageBreak/>
        <w:t xml:space="preserve">Dle názoru autorky </w:t>
      </w:r>
      <w:r w:rsidR="00916D03" w:rsidRPr="00916D03">
        <w:rPr>
          <w:rFonts w:cs="Times New Roman"/>
          <w:szCs w:val="24"/>
        </w:rPr>
        <w:t xml:space="preserve">by bylo také vhodné zahrnout do výuky </w:t>
      </w:r>
      <w:r w:rsidR="00916D03">
        <w:rPr>
          <w:rFonts w:cs="Times New Roman"/>
          <w:szCs w:val="24"/>
        </w:rPr>
        <w:t xml:space="preserve">větší množství </w:t>
      </w:r>
      <w:r w:rsidRPr="00916D03">
        <w:rPr>
          <w:rFonts w:cs="Times New Roman"/>
          <w:szCs w:val="24"/>
        </w:rPr>
        <w:t>exkurz</w:t>
      </w:r>
      <w:r w:rsidR="00136824">
        <w:rPr>
          <w:rFonts w:cs="Times New Roman"/>
          <w:szCs w:val="24"/>
        </w:rPr>
        <w:t>í</w:t>
      </w:r>
      <w:r w:rsidRPr="00916D03">
        <w:rPr>
          <w:rFonts w:cs="Times New Roman"/>
          <w:szCs w:val="24"/>
        </w:rPr>
        <w:t xml:space="preserve"> </w:t>
      </w:r>
      <w:r w:rsidR="00916D03" w:rsidRPr="00916D03">
        <w:rPr>
          <w:rFonts w:cs="Times New Roman"/>
          <w:szCs w:val="24"/>
        </w:rPr>
        <w:t>na dané téma</w:t>
      </w:r>
      <w:r w:rsidR="00916D03">
        <w:rPr>
          <w:rFonts w:cs="Times New Roman"/>
          <w:szCs w:val="24"/>
        </w:rPr>
        <w:t xml:space="preserve"> (P-centra; mimoškolní návštěvy přednášek odborníků PPP, SPC, SVP, PČR aj.)</w:t>
      </w:r>
      <w:r w:rsidR="00916D03" w:rsidRPr="00916D03">
        <w:rPr>
          <w:rFonts w:cs="Times New Roman"/>
          <w:szCs w:val="24"/>
        </w:rPr>
        <w:t xml:space="preserve">, které </w:t>
      </w:r>
      <w:r w:rsidR="00916D03">
        <w:rPr>
          <w:rFonts w:cs="Times New Roman"/>
          <w:szCs w:val="24"/>
        </w:rPr>
        <w:t>mohou být p</w:t>
      </w:r>
      <w:r w:rsidRPr="00916D03">
        <w:rPr>
          <w:rFonts w:cs="Times New Roman"/>
          <w:szCs w:val="24"/>
        </w:rPr>
        <w:t>ro děti zajímav</w:t>
      </w:r>
      <w:r w:rsidR="00916D03">
        <w:rPr>
          <w:rFonts w:cs="Times New Roman"/>
          <w:szCs w:val="24"/>
        </w:rPr>
        <w:t>é</w:t>
      </w:r>
      <w:r w:rsidRPr="00916D03">
        <w:rPr>
          <w:rFonts w:cs="Times New Roman"/>
          <w:szCs w:val="24"/>
        </w:rPr>
        <w:t xml:space="preserve"> </w:t>
      </w:r>
      <w:r w:rsidR="00916D03">
        <w:rPr>
          <w:rFonts w:cs="Times New Roman"/>
          <w:szCs w:val="24"/>
        </w:rPr>
        <w:t>a</w:t>
      </w:r>
      <w:r w:rsidRPr="00916D03">
        <w:rPr>
          <w:rFonts w:cs="Times New Roman"/>
          <w:szCs w:val="24"/>
        </w:rPr>
        <w:t xml:space="preserve"> přínosn</w:t>
      </w:r>
      <w:r w:rsidR="00916D03">
        <w:rPr>
          <w:rFonts w:cs="Times New Roman"/>
          <w:szCs w:val="24"/>
        </w:rPr>
        <w:t>é</w:t>
      </w:r>
      <w:r w:rsidRPr="00916D03">
        <w:rPr>
          <w:rFonts w:cs="Times New Roman"/>
          <w:szCs w:val="24"/>
        </w:rPr>
        <w:t xml:space="preserve"> </w:t>
      </w:r>
      <w:r w:rsidR="00916D03">
        <w:rPr>
          <w:rFonts w:cs="Times New Roman"/>
          <w:szCs w:val="24"/>
        </w:rPr>
        <w:t xml:space="preserve">i s ohledem na změnu prostředí </w:t>
      </w:r>
      <w:r w:rsidRPr="00916D03">
        <w:rPr>
          <w:rFonts w:cs="Times New Roman"/>
          <w:szCs w:val="24"/>
        </w:rPr>
        <w:t xml:space="preserve">a je </w:t>
      </w:r>
      <w:r w:rsidR="00916D03">
        <w:rPr>
          <w:rFonts w:cs="Times New Roman"/>
          <w:szCs w:val="24"/>
        </w:rPr>
        <w:t xml:space="preserve">proto </w:t>
      </w:r>
      <w:r w:rsidRPr="00916D03">
        <w:rPr>
          <w:rFonts w:cs="Times New Roman"/>
          <w:szCs w:val="24"/>
        </w:rPr>
        <w:t>pravděpodobné, že si informace o tématu zapamatují spíše, něž například přednášky ve škole.</w:t>
      </w:r>
    </w:p>
    <w:p w14:paraId="474CBC7E" w14:textId="153EB5CE" w:rsidR="007745C6" w:rsidRDefault="00030B5E" w:rsidP="007745C6">
      <w:pPr>
        <w:spacing w:before="10" w:line="360" w:lineRule="auto"/>
        <w:ind w:firstLine="357"/>
        <w:jc w:val="both"/>
        <w:rPr>
          <w:rFonts w:cs="Times New Roman"/>
          <w:szCs w:val="24"/>
        </w:rPr>
      </w:pPr>
      <w:r>
        <w:rPr>
          <w:rFonts w:cs="Times New Roman"/>
          <w:szCs w:val="24"/>
        </w:rPr>
        <w:t xml:space="preserve">Jelikož je velmi důležité, aby </w:t>
      </w:r>
      <w:r w:rsidR="007745C6" w:rsidRPr="00916D03">
        <w:rPr>
          <w:rFonts w:cs="Times New Roman"/>
          <w:szCs w:val="24"/>
        </w:rPr>
        <w:t>děti věděly, kam se v případě nějakého problému mohou obrátit</w:t>
      </w:r>
      <w:r>
        <w:rPr>
          <w:rFonts w:cs="Times New Roman"/>
          <w:szCs w:val="24"/>
        </w:rPr>
        <w:t xml:space="preserve">, je dle autorky práce </w:t>
      </w:r>
      <w:r w:rsidR="007745C6" w:rsidRPr="00916D03">
        <w:rPr>
          <w:rFonts w:cs="Times New Roman"/>
          <w:szCs w:val="24"/>
        </w:rPr>
        <w:t xml:space="preserve">vhodné zveřejnit číslo na linku bezpečí na dostupném místě ve třídě nebo jiném školním prostoru, </w:t>
      </w:r>
      <w:r>
        <w:rPr>
          <w:rFonts w:cs="Times New Roman"/>
          <w:szCs w:val="24"/>
        </w:rPr>
        <w:t xml:space="preserve">o kterém budou děti vědět prostřednictvím např. třídního učitele nebo metodika prevence, a </w:t>
      </w:r>
      <w:r w:rsidR="007745C6" w:rsidRPr="00916D03">
        <w:rPr>
          <w:rFonts w:cs="Times New Roman"/>
          <w:szCs w:val="24"/>
        </w:rPr>
        <w:t>kde by současně mohli být i odkazy na online poradny, kam by děti mohli napsat ohledně svých problémů.</w:t>
      </w:r>
    </w:p>
    <w:p w14:paraId="21D14ED1" w14:textId="21CA7E67" w:rsidR="00030B5E" w:rsidRDefault="009227CB" w:rsidP="007745C6">
      <w:pPr>
        <w:spacing w:before="10" w:line="360" w:lineRule="auto"/>
        <w:ind w:firstLine="357"/>
        <w:jc w:val="both"/>
        <w:rPr>
          <w:rFonts w:cs="Times New Roman"/>
          <w:szCs w:val="24"/>
        </w:rPr>
      </w:pPr>
      <w:r>
        <w:rPr>
          <w:rFonts w:cs="Times New Roman"/>
          <w:szCs w:val="24"/>
        </w:rPr>
        <w:t>Autorka taktéž považuje za vhodné, aby se v různých médiích objevili reklamní spoty, které upozorňují na danou problematiku a důsledky takového jednání.</w:t>
      </w:r>
    </w:p>
    <w:p w14:paraId="705FF195" w14:textId="77777777" w:rsidR="009227CB" w:rsidRPr="00916D03" w:rsidRDefault="009227CB" w:rsidP="007745C6">
      <w:pPr>
        <w:spacing w:before="10" w:line="360" w:lineRule="auto"/>
        <w:ind w:firstLine="357"/>
        <w:jc w:val="both"/>
        <w:rPr>
          <w:rFonts w:cs="Times New Roman"/>
          <w:szCs w:val="24"/>
        </w:rPr>
      </w:pPr>
    </w:p>
    <w:p w14:paraId="790EE8BD" w14:textId="10702391" w:rsidR="00030B5E" w:rsidRDefault="007745C6" w:rsidP="00030B5E">
      <w:pPr>
        <w:spacing w:before="10" w:line="360" w:lineRule="auto"/>
        <w:ind w:firstLine="357"/>
        <w:jc w:val="both"/>
      </w:pPr>
      <w:r w:rsidRPr="00916D03">
        <w:t xml:space="preserve">Jak již bylo uvedeno výše, jedním z dílčích cílů této práce bylo i vytvoření </w:t>
      </w:r>
      <w:r w:rsidR="00030B5E">
        <w:rPr>
          <w:rFonts w:cs="Times New Roman"/>
        </w:rPr>
        <w:t>informačního letáku k prevenci šikany či kyberšikany</w:t>
      </w:r>
      <w:r w:rsidR="00030B5E" w:rsidRPr="00894500">
        <w:rPr>
          <w:rFonts w:cs="Times New Roman"/>
        </w:rPr>
        <w:t xml:space="preserve"> pro dítě</w:t>
      </w:r>
      <w:r w:rsidR="00030B5E">
        <w:rPr>
          <w:rFonts w:cs="Times New Roman"/>
        </w:rPr>
        <w:t>.</w:t>
      </w:r>
      <w:r w:rsidRPr="00916D03">
        <w:t xml:space="preserve"> </w:t>
      </w:r>
    </w:p>
    <w:p w14:paraId="4C039192" w14:textId="0B1AAA3B" w:rsidR="00030B5E" w:rsidRDefault="00D73297" w:rsidP="007745C6">
      <w:pPr>
        <w:spacing w:before="10" w:line="360" w:lineRule="auto"/>
        <w:ind w:firstLine="357"/>
        <w:jc w:val="both"/>
      </w:pPr>
      <w:r>
        <w:t>Dle autorky práce by ta</w:t>
      </w:r>
      <w:r w:rsidR="00030B5E">
        <w:t>kový leták měl obsahovat:</w:t>
      </w:r>
    </w:p>
    <w:p w14:paraId="6AC83B49" w14:textId="16BADD60" w:rsidR="00030B5E" w:rsidRDefault="005C659D" w:rsidP="00030B5E">
      <w:pPr>
        <w:pStyle w:val="Odstavecseseznamem"/>
        <w:numPr>
          <w:ilvl w:val="0"/>
          <w:numId w:val="22"/>
        </w:numPr>
        <w:spacing w:before="10" w:line="360" w:lineRule="auto"/>
        <w:jc w:val="both"/>
      </w:pPr>
      <w:r>
        <w:t>autority, organizace a osoby, k</w:t>
      </w:r>
      <w:r w:rsidR="00030B5E">
        <w:t>de hledat pomoc a na koho se obrátit;</w:t>
      </w:r>
    </w:p>
    <w:p w14:paraId="79393BD4" w14:textId="39F349CC" w:rsidR="005C659D" w:rsidRDefault="005C659D" w:rsidP="00030B5E">
      <w:pPr>
        <w:pStyle w:val="Odstavecseseznamem"/>
        <w:numPr>
          <w:ilvl w:val="0"/>
          <w:numId w:val="22"/>
        </w:numPr>
        <w:spacing w:before="10" w:line="360" w:lineRule="auto"/>
        <w:jc w:val="both"/>
      </w:pPr>
      <w:r>
        <w:t>internetové stránky s </w:t>
      </w:r>
      <w:r w:rsidR="00BE209A">
        <w:t>informacem</w:t>
      </w:r>
      <w:r>
        <w:t>i o šikaně a kyberšikaně, online poradny;</w:t>
      </w:r>
    </w:p>
    <w:p w14:paraId="23B92576" w14:textId="1E5D5D22" w:rsidR="005C659D" w:rsidRDefault="005C659D" w:rsidP="00030B5E">
      <w:pPr>
        <w:pStyle w:val="Odstavecseseznamem"/>
        <w:numPr>
          <w:ilvl w:val="0"/>
          <w:numId w:val="22"/>
        </w:numPr>
        <w:spacing w:before="10" w:line="360" w:lineRule="auto"/>
        <w:jc w:val="both"/>
      </w:pPr>
      <w:r>
        <w:t>číslo na linku bezpečí;</w:t>
      </w:r>
    </w:p>
    <w:p w14:paraId="3E434919" w14:textId="01E57BFE" w:rsidR="005C659D" w:rsidRDefault="005C659D" w:rsidP="00030B5E">
      <w:pPr>
        <w:pStyle w:val="Odstavecseseznamem"/>
        <w:numPr>
          <w:ilvl w:val="0"/>
          <w:numId w:val="22"/>
        </w:numPr>
        <w:spacing w:before="10" w:line="360" w:lineRule="auto"/>
        <w:jc w:val="both"/>
      </w:pPr>
      <w:r>
        <w:t>doporučené chování při šikaně či kyberšikaně;</w:t>
      </w:r>
    </w:p>
    <w:p w14:paraId="36921C88" w14:textId="7ECA9F04" w:rsidR="005C659D" w:rsidRDefault="005C659D" w:rsidP="00030B5E">
      <w:pPr>
        <w:pStyle w:val="Odstavecseseznamem"/>
        <w:numPr>
          <w:ilvl w:val="0"/>
          <w:numId w:val="22"/>
        </w:numPr>
        <w:spacing w:before="10" w:line="360" w:lineRule="auto"/>
        <w:jc w:val="both"/>
      </w:pPr>
      <w:r>
        <w:t>na co si dát na sociálních sítích pozor;</w:t>
      </w:r>
    </w:p>
    <w:p w14:paraId="5BD26C87" w14:textId="329A6C29" w:rsidR="005C659D" w:rsidRDefault="005C659D" w:rsidP="00030B5E">
      <w:pPr>
        <w:pStyle w:val="Odstavecseseznamem"/>
        <w:numPr>
          <w:ilvl w:val="0"/>
          <w:numId w:val="22"/>
        </w:numPr>
        <w:spacing w:before="10" w:line="360" w:lineRule="auto"/>
        <w:jc w:val="both"/>
      </w:pPr>
      <w:r>
        <w:t>jak se bránit kyberšikaně.</w:t>
      </w:r>
    </w:p>
    <w:p w14:paraId="111A07FA" w14:textId="3ED516DB" w:rsidR="007745C6" w:rsidRDefault="007745C6" w:rsidP="007745C6">
      <w:pPr>
        <w:spacing w:before="10" w:line="360" w:lineRule="auto"/>
        <w:ind w:firstLine="357"/>
        <w:jc w:val="both"/>
      </w:pPr>
      <w:r>
        <w:br w:type="page"/>
      </w:r>
    </w:p>
    <w:p w14:paraId="2EB0C9C1" w14:textId="49C5CD31" w:rsidR="007745C6" w:rsidRDefault="005C659D" w:rsidP="007745C6">
      <w:pPr>
        <w:spacing w:before="10" w:line="360" w:lineRule="auto"/>
        <w:ind w:firstLine="357"/>
        <w:jc w:val="both"/>
      </w:pPr>
      <w:r w:rsidRPr="00916D03">
        <w:lastRenderedPageBreak/>
        <w:t xml:space="preserve">Výsledný </w:t>
      </w:r>
      <w:r w:rsidR="0065151A">
        <w:t>leták</w:t>
      </w:r>
      <w:r w:rsidRPr="00916D03">
        <w:t xml:space="preserve"> </w:t>
      </w:r>
      <w:r>
        <w:t xml:space="preserve">by </w:t>
      </w:r>
      <w:r w:rsidRPr="00916D03">
        <w:t xml:space="preserve">poté </w:t>
      </w:r>
      <w:r>
        <w:t xml:space="preserve">mohl </w:t>
      </w:r>
      <w:r w:rsidR="009227CB">
        <w:t>vypadat například následovně</w:t>
      </w:r>
      <w:r w:rsidRPr="00916D03">
        <w:t>:</w:t>
      </w:r>
    </w:p>
    <w:p w14:paraId="4F38B2FA" w14:textId="77777777" w:rsidR="007745C6" w:rsidRDefault="007745C6" w:rsidP="007745C6">
      <w:pPr>
        <w:spacing w:before="10" w:line="360" w:lineRule="auto"/>
        <w:ind w:firstLine="357"/>
        <w:jc w:val="both"/>
      </w:pPr>
      <w:r>
        <w:rPr>
          <w:noProof/>
          <w:lang w:eastAsia="cs-CZ"/>
        </w:rPr>
        <w:drawing>
          <wp:inline distT="0" distB="0" distL="0" distR="0" wp14:anchorId="4D36EDB2" wp14:editId="4F49AD70">
            <wp:extent cx="7704775" cy="5439464"/>
            <wp:effectExtent l="8573" t="0" r="317" b="318"/>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revence šikany a kyberšikany - plakát (hotová verze).jpg"/>
                    <pic:cNvPicPr/>
                  </pic:nvPicPr>
                  <pic:blipFill>
                    <a:blip r:embed="rId93">
                      <a:extLst>
                        <a:ext uri="{28A0092B-C50C-407E-A947-70E740481C1C}">
                          <a14:useLocalDpi xmlns:a14="http://schemas.microsoft.com/office/drawing/2010/main" val="0"/>
                        </a:ext>
                      </a:extLst>
                    </a:blip>
                    <a:stretch>
                      <a:fillRect/>
                    </a:stretch>
                  </pic:blipFill>
                  <pic:spPr>
                    <a:xfrm rot="16200000">
                      <a:off x="0" y="0"/>
                      <a:ext cx="7715154" cy="5446792"/>
                    </a:xfrm>
                    <a:prstGeom prst="rect">
                      <a:avLst/>
                    </a:prstGeom>
                  </pic:spPr>
                </pic:pic>
              </a:graphicData>
            </a:graphic>
          </wp:inline>
        </w:drawing>
      </w:r>
    </w:p>
    <w:p w14:paraId="15532123" w14:textId="36B33E78" w:rsidR="00414B8E" w:rsidRDefault="00D84924" w:rsidP="00D84924">
      <w:pPr>
        <w:tabs>
          <w:tab w:val="left" w:pos="426"/>
        </w:tabs>
      </w:pPr>
      <w:r>
        <w:tab/>
      </w:r>
      <w:r w:rsidR="00414B8E">
        <w:br w:type="page"/>
      </w:r>
    </w:p>
    <w:p w14:paraId="59FB5BE2" w14:textId="77777777" w:rsidR="00414B8E" w:rsidRDefault="00414B8E" w:rsidP="006B1D06">
      <w:pPr>
        <w:pStyle w:val="Nadpis1"/>
      </w:pPr>
      <w:bookmarkStart w:id="80" w:name="_Toc70860691"/>
      <w:r>
        <w:lastRenderedPageBreak/>
        <w:t>Závěr</w:t>
      </w:r>
      <w:bookmarkEnd w:id="80"/>
    </w:p>
    <w:p w14:paraId="4EBB8562" w14:textId="77777777" w:rsidR="001B14E2" w:rsidRDefault="001B14E2" w:rsidP="006B1D06">
      <w:pPr>
        <w:spacing w:before="10" w:line="360" w:lineRule="auto"/>
        <w:ind w:firstLine="357"/>
        <w:jc w:val="both"/>
      </w:pPr>
    </w:p>
    <w:p w14:paraId="6E1B6B1F" w14:textId="070D3BBE" w:rsidR="00A95225" w:rsidRPr="00CD1CBE" w:rsidRDefault="00991190" w:rsidP="006B1D06">
      <w:pPr>
        <w:spacing w:before="10" w:line="360" w:lineRule="auto"/>
        <w:ind w:firstLine="357"/>
        <w:jc w:val="both"/>
      </w:pPr>
      <w:r w:rsidRPr="00CD1CBE">
        <w:t xml:space="preserve">Násilí mezi dětmi, zejména šikana je stále </w:t>
      </w:r>
      <w:r w:rsidR="00867BD5" w:rsidRPr="00CD1CBE">
        <w:t>„</w:t>
      </w:r>
      <w:r w:rsidR="00A95225" w:rsidRPr="00CD1CBE">
        <w:t>živým</w:t>
      </w:r>
      <w:r w:rsidR="00867BD5" w:rsidRPr="00CD1CBE">
        <w:t>“</w:t>
      </w:r>
      <w:r w:rsidR="00A95225" w:rsidRPr="00CD1CBE">
        <w:t xml:space="preserve"> tématem a to nejen</w:t>
      </w:r>
      <w:r w:rsidR="00867BD5" w:rsidRPr="00CD1CBE">
        <w:t xml:space="preserve"> </w:t>
      </w:r>
      <w:r w:rsidR="00A95225" w:rsidRPr="00CD1CBE">
        <w:t xml:space="preserve">u nás, ale </w:t>
      </w:r>
      <w:r w:rsidR="00867BD5" w:rsidRPr="00CD1CBE">
        <w:t>na</w:t>
      </w:r>
      <w:r w:rsidR="00A95225" w:rsidRPr="00CD1CBE">
        <w:t xml:space="preserve"> celém světě. </w:t>
      </w:r>
      <w:r w:rsidR="00867BD5" w:rsidRPr="00CD1CBE">
        <w:t>P</w:t>
      </w:r>
      <w:r w:rsidR="00A95225" w:rsidRPr="00CD1CBE">
        <w:t xml:space="preserve">rávě proto je důležité si uvědomit, že něco takového se kolem nás děje a snažit se tento negativní jev </w:t>
      </w:r>
      <w:r w:rsidR="00867BD5" w:rsidRPr="00CD1CBE">
        <w:t xml:space="preserve">adekvátně </w:t>
      </w:r>
      <w:r w:rsidR="00A95225" w:rsidRPr="00CD1CBE">
        <w:t xml:space="preserve">řešit. </w:t>
      </w:r>
      <w:r w:rsidR="00867BD5" w:rsidRPr="00CD1CBE">
        <w:t>Současným p</w:t>
      </w:r>
      <w:r w:rsidR="00A95225" w:rsidRPr="00CD1CBE">
        <w:t>roblémem týkající</w:t>
      </w:r>
      <w:r w:rsidR="00867BD5" w:rsidRPr="00CD1CBE">
        <w:t>m</w:t>
      </w:r>
      <w:r w:rsidR="00A95225" w:rsidRPr="00CD1CBE">
        <w:t xml:space="preserve"> se </w:t>
      </w:r>
      <w:r w:rsidR="00867BD5" w:rsidRPr="00CD1CBE">
        <w:t>fenoménu</w:t>
      </w:r>
      <w:r w:rsidR="00A95225" w:rsidRPr="00CD1CBE">
        <w:t xml:space="preserve"> šikany</w:t>
      </w:r>
      <w:r w:rsidR="00867BD5" w:rsidRPr="00CD1CBE">
        <w:t>,</w:t>
      </w:r>
      <w:r w:rsidR="00A95225" w:rsidRPr="00CD1CBE">
        <w:t xml:space="preserve"> je v dnešní době </w:t>
      </w:r>
      <w:r w:rsidR="00867BD5" w:rsidRPr="00CD1CBE">
        <w:t>informačních a komunikačních</w:t>
      </w:r>
      <w:r w:rsidR="00A95225" w:rsidRPr="00CD1CBE">
        <w:t xml:space="preserve"> technologií také </w:t>
      </w:r>
      <w:r w:rsidR="00010B58" w:rsidRPr="00CD1CBE">
        <w:t>rozvíjející se</w:t>
      </w:r>
      <w:r w:rsidR="00A95225" w:rsidRPr="00CD1CBE">
        <w:t xml:space="preserve"> kyberšikana.</w:t>
      </w:r>
    </w:p>
    <w:p w14:paraId="79C59160" w14:textId="289BA4DB" w:rsidR="007D3899" w:rsidRDefault="007D3899" w:rsidP="006B1D06">
      <w:pPr>
        <w:spacing w:before="10" w:line="360" w:lineRule="auto"/>
        <w:ind w:firstLine="357"/>
        <w:jc w:val="both"/>
        <w:rPr>
          <w:rFonts w:cs="Times New Roman"/>
          <w:szCs w:val="24"/>
        </w:rPr>
      </w:pPr>
      <w:r>
        <w:rPr>
          <w:rFonts w:cs="Times New Roman"/>
          <w:szCs w:val="24"/>
        </w:rPr>
        <w:t>Cílem diplomové práce</w:t>
      </w:r>
      <w:r w:rsidR="00BD0D13">
        <w:rPr>
          <w:rFonts w:cs="Times New Roman"/>
          <w:szCs w:val="24"/>
        </w:rPr>
        <w:t xml:space="preserve"> bylo zmapovat úroveň vědomostí žáků druhých stupňů základních škol popisovaného tématu a případné nedostatky v systému jejich vzdělávání v tomto směru. </w:t>
      </w:r>
    </w:p>
    <w:p w14:paraId="5AF71657" w14:textId="55E5D850" w:rsidR="0079703F" w:rsidRDefault="001B14E2" w:rsidP="006B1D06">
      <w:pPr>
        <w:spacing w:before="10" w:line="360" w:lineRule="auto"/>
        <w:ind w:firstLine="357"/>
        <w:jc w:val="both"/>
        <w:rPr>
          <w:rFonts w:cs="Times New Roman"/>
          <w:szCs w:val="24"/>
        </w:rPr>
      </w:pPr>
      <w:r w:rsidRPr="0097127A">
        <w:rPr>
          <w:rFonts w:cs="Times New Roman"/>
          <w:szCs w:val="24"/>
        </w:rPr>
        <w:t>V</w:t>
      </w:r>
      <w:r w:rsidR="009C0C64">
        <w:rPr>
          <w:rFonts w:cs="Times New Roman"/>
          <w:szCs w:val="24"/>
        </w:rPr>
        <w:t> teoretické části</w:t>
      </w:r>
      <w:r w:rsidRPr="0097127A">
        <w:rPr>
          <w:rFonts w:cs="Times New Roman"/>
          <w:szCs w:val="24"/>
        </w:rPr>
        <w:t xml:space="preserve"> </w:t>
      </w:r>
      <w:r w:rsidR="009C0C64">
        <w:rPr>
          <w:rFonts w:cs="Times New Roman"/>
          <w:szCs w:val="24"/>
        </w:rPr>
        <w:t xml:space="preserve">práce </w:t>
      </w:r>
      <w:r w:rsidRPr="0097127A">
        <w:rPr>
          <w:rFonts w:cs="Times New Roman"/>
          <w:szCs w:val="24"/>
        </w:rPr>
        <w:t xml:space="preserve">se </w:t>
      </w:r>
      <w:r w:rsidR="00010B58">
        <w:rPr>
          <w:rFonts w:cs="Times New Roman"/>
          <w:szCs w:val="24"/>
        </w:rPr>
        <w:t xml:space="preserve">autorka </w:t>
      </w:r>
      <w:r w:rsidRPr="0097127A">
        <w:rPr>
          <w:rFonts w:cs="Times New Roman"/>
          <w:szCs w:val="24"/>
        </w:rPr>
        <w:t>snažila podrobněji vysvětlit p</w:t>
      </w:r>
      <w:r w:rsidR="0079703F">
        <w:rPr>
          <w:rFonts w:cs="Times New Roman"/>
          <w:szCs w:val="24"/>
        </w:rPr>
        <w:t>roblematiku násilí mezi dětmi a jeho podoby a dále se zaměřila na nejčastější projev toho</w:t>
      </w:r>
      <w:r w:rsidR="00317B9B">
        <w:rPr>
          <w:rFonts w:cs="Times New Roman"/>
          <w:szCs w:val="24"/>
        </w:rPr>
        <w:t>to násilí: „šikana“. Snažila se </w:t>
      </w:r>
      <w:r w:rsidR="0079703F">
        <w:rPr>
          <w:rFonts w:cs="Times New Roman"/>
          <w:szCs w:val="24"/>
        </w:rPr>
        <w:t>o její vysvětlení, dělení a pop</w:t>
      </w:r>
      <w:r w:rsidR="00010B58">
        <w:rPr>
          <w:rFonts w:cs="Times New Roman"/>
          <w:szCs w:val="24"/>
        </w:rPr>
        <w:t>is</w:t>
      </w:r>
      <w:r w:rsidR="0079703F">
        <w:rPr>
          <w:rFonts w:cs="Times New Roman"/>
          <w:szCs w:val="24"/>
        </w:rPr>
        <w:t xml:space="preserve"> jejich aktérů </w:t>
      </w:r>
      <w:r w:rsidR="00010B58">
        <w:rPr>
          <w:rFonts w:cs="Times New Roman"/>
          <w:szCs w:val="24"/>
        </w:rPr>
        <w:t xml:space="preserve">včetně </w:t>
      </w:r>
      <w:r w:rsidR="0079703F">
        <w:rPr>
          <w:rFonts w:cs="Times New Roman"/>
          <w:szCs w:val="24"/>
        </w:rPr>
        <w:t>přiblížení stádií</w:t>
      </w:r>
      <w:r w:rsidR="00010B58">
        <w:rPr>
          <w:rFonts w:cs="Times New Roman"/>
          <w:szCs w:val="24"/>
        </w:rPr>
        <w:t xml:space="preserve"> šikany</w:t>
      </w:r>
      <w:r w:rsidR="0079703F">
        <w:rPr>
          <w:rFonts w:cs="Times New Roman"/>
          <w:szCs w:val="24"/>
        </w:rPr>
        <w:t xml:space="preserve">. Zabývala se také </w:t>
      </w:r>
      <w:r w:rsidR="00010B58">
        <w:rPr>
          <w:rFonts w:cs="Times New Roman"/>
          <w:szCs w:val="24"/>
        </w:rPr>
        <w:t>c</w:t>
      </w:r>
      <w:r w:rsidR="0079703F" w:rsidRPr="0079703F">
        <w:rPr>
          <w:rFonts w:cs="Times New Roman"/>
          <w:szCs w:val="24"/>
        </w:rPr>
        <w:t>harakteristik</w:t>
      </w:r>
      <w:r w:rsidR="0079703F">
        <w:rPr>
          <w:rFonts w:cs="Times New Roman"/>
          <w:szCs w:val="24"/>
        </w:rPr>
        <w:t xml:space="preserve">ou </w:t>
      </w:r>
      <w:r w:rsidR="0079703F" w:rsidRPr="0079703F">
        <w:rPr>
          <w:rFonts w:cs="Times New Roman"/>
          <w:szCs w:val="24"/>
        </w:rPr>
        <w:t>psychologického vývoje žáků 2. stupně ZŠ</w:t>
      </w:r>
      <w:r w:rsidR="00991190">
        <w:rPr>
          <w:rFonts w:cs="Times New Roman"/>
          <w:szCs w:val="24"/>
        </w:rPr>
        <w:t>, protože toto období</w:t>
      </w:r>
      <w:r w:rsidR="00010B58">
        <w:rPr>
          <w:rFonts w:cs="Times New Roman"/>
          <w:szCs w:val="24"/>
        </w:rPr>
        <w:t>, dle názoru autorky,</w:t>
      </w:r>
      <w:r w:rsidR="00991190">
        <w:rPr>
          <w:rFonts w:cs="Times New Roman"/>
          <w:szCs w:val="24"/>
        </w:rPr>
        <w:t xml:space="preserve"> má na školní šikanu velký vliv.</w:t>
      </w:r>
    </w:p>
    <w:p w14:paraId="5C6CADCC" w14:textId="4C50D236" w:rsidR="00991190" w:rsidRDefault="001B14E2" w:rsidP="0079703F">
      <w:pPr>
        <w:spacing w:before="10" w:line="360" w:lineRule="auto"/>
        <w:ind w:firstLine="357"/>
        <w:jc w:val="both"/>
        <w:rPr>
          <w:rFonts w:cs="Times New Roman"/>
          <w:szCs w:val="24"/>
        </w:rPr>
      </w:pPr>
      <w:r w:rsidRPr="0097127A">
        <w:rPr>
          <w:rFonts w:cs="Times New Roman"/>
          <w:szCs w:val="24"/>
        </w:rPr>
        <w:t xml:space="preserve">Dále se snažila upozornit i na </w:t>
      </w:r>
      <w:r w:rsidR="00991190">
        <w:rPr>
          <w:rFonts w:cs="Times New Roman"/>
          <w:szCs w:val="24"/>
        </w:rPr>
        <w:t xml:space="preserve">prevenci tohoto rizikového jevu a přiblížit </w:t>
      </w:r>
      <w:r w:rsidR="00010B58">
        <w:rPr>
          <w:rFonts w:cs="Times New Roman"/>
          <w:szCs w:val="24"/>
        </w:rPr>
        <w:t xml:space="preserve">veřejnosti i žákům </w:t>
      </w:r>
      <w:r w:rsidR="00991190">
        <w:rPr>
          <w:rFonts w:cs="Times New Roman"/>
          <w:szCs w:val="24"/>
        </w:rPr>
        <w:t>i</w:t>
      </w:r>
      <w:r w:rsidR="00991190" w:rsidRPr="00991190">
        <w:rPr>
          <w:rFonts w:cs="Times New Roman"/>
          <w:szCs w:val="24"/>
        </w:rPr>
        <w:t>nstituce pro řešení šikany ve školách a školských zařízeních</w:t>
      </w:r>
      <w:r w:rsidR="00A54ADE">
        <w:rPr>
          <w:rFonts w:cs="Times New Roman"/>
          <w:szCs w:val="24"/>
        </w:rPr>
        <w:t>, na které je možné se </w:t>
      </w:r>
      <w:r w:rsidR="00991190">
        <w:rPr>
          <w:rFonts w:cs="Times New Roman"/>
          <w:szCs w:val="24"/>
        </w:rPr>
        <w:t>s problematikou šikany obrátit.</w:t>
      </w:r>
    </w:p>
    <w:p w14:paraId="13E361FA" w14:textId="1C662B06" w:rsidR="00373B4E" w:rsidRPr="0097127A" w:rsidRDefault="009C0C64" w:rsidP="00373B4E">
      <w:pPr>
        <w:spacing w:before="10" w:line="360" w:lineRule="auto"/>
        <w:ind w:firstLine="357"/>
        <w:jc w:val="both"/>
        <w:rPr>
          <w:rFonts w:cs="Times New Roman"/>
          <w:szCs w:val="24"/>
        </w:rPr>
      </w:pPr>
      <w:r>
        <w:rPr>
          <w:rFonts w:cs="Times New Roman"/>
          <w:szCs w:val="24"/>
        </w:rPr>
        <w:t>V empirické části,</w:t>
      </w:r>
      <w:r w:rsidR="00373B4E">
        <w:rPr>
          <w:rFonts w:cs="Times New Roman"/>
          <w:szCs w:val="24"/>
        </w:rPr>
        <w:t xml:space="preserve"> je popsán výzkum zaměřující se na znalosti problematiky šikany a kyberšikany.</w:t>
      </w:r>
      <w:r>
        <w:rPr>
          <w:rFonts w:cs="Times New Roman"/>
          <w:szCs w:val="24"/>
        </w:rPr>
        <w:t xml:space="preserve"> </w:t>
      </w:r>
      <w:r w:rsidR="00373B4E">
        <w:rPr>
          <w:rFonts w:cs="Times New Roman"/>
          <w:szCs w:val="24"/>
        </w:rPr>
        <w:t>V rámci tohoto výzkumu byl realizován rozhovor se školními metodiky prevence a jako výsledek tohoto rozhovoru byl sestaven dotazník pro žáky daných škol tak, aby byly zjištěny požadované informace, které vedly k návrhu doporučení pro získání dalších zdrojů informací o  šikaně či kyberšikaně a posléze i k návrhu vytvoření informačního letáku.</w:t>
      </w:r>
    </w:p>
    <w:p w14:paraId="2768A8A8" w14:textId="4BE7E6CE" w:rsidR="001B14E2" w:rsidRDefault="00373B4E" w:rsidP="00373B4E">
      <w:pPr>
        <w:spacing w:before="10" w:line="360" w:lineRule="auto"/>
        <w:ind w:firstLine="357"/>
        <w:jc w:val="both"/>
        <w:rPr>
          <w:rFonts w:cs="Times New Roman"/>
          <w:szCs w:val="24"/>
        </w:rPr>
      </w:pPr>
      <w:r>
        <w:rPr>
          <w:rFonts w:cs="Times New Roman"/>
          <w:szCs w:val="24"/>
        </w:rPr>
        <w:t>S</w:t>
      </w:r>
      <w:r w:rsidR="001B14E2" w:rsidRPr="0097127A">
        <w:rPr>
          <w:rFonts w:cs="Times New Roman"/>
          <w:szCs w:val="24"/>
        </w:rPr>
        <w:t xml:space="preserve">amotný výzkum dokázal, že </w:t>
      </w:r>
      <w:r w:rsidR="00010B58" w:rsidRPr="0097127A">
        <w:rPr>
          <w:rFonts w:cs="Times New Roman"/>
          <w:szCs w:val="24"/>
        </w:rPr>
        <w:t xml:space="preserve">u většiny </w:t>
      </w:r>
      <w:r w:rsidR="00010B58">
        <w:rPr>
          <w:rFonts w:cs="Times New Roman"/>
          <w:szCs w:val="24"/>
        </w:rPr>
        <w:t xml:space="preserve">žáků 2. stupně základních škol ve Šternberku </w:t>
      </w:r>
      <w:r w:rsidR="001B14E2" w:rsidRPr="0097127A">
        <w:rPr>
          <w:rFonts w:cs="Times New Roman"/>
          <w:szCs w:val="24"/>
        </w:rPr>
        <w:t>existuje alespoň základní informovanost o dané problematice</w:t>
      </w:r>
      <w:r w:rsidR="00010B58">
        <w:rPr>
          <w:rFonts w:cs="Times New Roman"/>
          <w:szCs w:val="24"/>
        </w:rPr>
        <w:t xml:space="preserve"> a mezi posuzovanými skupinami byly názory obdobné.</w:t>
      </w:r>
    </w:p>
    <w:p w14:paraId="168D385C" w14:textId="5F6513B3" w:rsidR="00373B4E" w:rsidRDefault="00373B4E" w:rsidP="00373B4E">
      <w:pPr>
        <w:spacing w:before="10" w:line="360" w:lineRule="auto"/>
        <w:ind w:firstLine="357"/>
        <w:jc w:val="both"/>
        <w:rPr>
          <w:rFonts w:cs="Times New Roman"/>
          <w:szCs w:val="24"/>
        </w:rPr>
      </w:pPr>
      <w:r>
        <w:rPr>
          <w:rFonts w:cs="Times New Roman"/>
          <w:szCs w:val="24"/>
        </w:rPr>
        <w:t>Lze uvést, že informovanost dětí o této problematice patří k důležitým faktům, které by měli sloužit k porozumění a řešení tohoto negativního jevu. Vliv na tuto problemat</w:t>
      </w:r>
      <w:r w:rsidR="005201B0">
        <w:rPr>
          <w:rFonts w:cs="Times New Roman"/>
          <w:szCs w:val="24"/>
        </w:rPr>
        <w:t>iku však muže mít i více faktorů</w:t>
      </w:r>
      <w:r>
        <w:rPr>
          <w:rFonts w:cs="Times New Roman"/>
          <w:szCs w:val="24"/>
        </w:rPr>
        <w:t>, jak například</w:t>
      </w:r>
      <w:r w:rsidR="005201B0">
        <w:rPr>
          <w:rFonts w:cs="Times New Roman"/>
          <w:szCs w:val="24"/>
        </w:rPr>
        <w:t xml:space="preserve"> sociální klima rodiny, závislosti v rodině, f</w:t>
      </w:r>
      <w:r>
        <w:rPr>
          <w:rFonts w:cs="Times New Roman"/>
          <w:szCs w:val="24"/>
        </w:rPr>
        <w:t xml:space="preserve">inanční </w:t>
      </w:r>
      <w:r w:rsidR="005201B0">
        <w:rPr>
          <w:rFonts w:cs="Times New Roman"/>
          <w:szCs w:val="24"/>
        </w:rPr>
        <w:t>situace rodiny</w:t>
      </w:r>
      <w:r>
        <w:rPr>
          <w:rFonts w:cs="Times New Roman"/>
          <w:szCs w:val="24"/>
        </w:rPr>
        <w:t xml:space="preserve">, výchova </w:t>
      </w:r>
      <w:r w:rsidR="005201B0">
        <w:rPr>
          <w:rFonts w:cs="Times New Roman"/>
          <w:szCs w:val="24"/>
        </w:rPr>
        <w:t>dítěte, násilí v rodině atd.</w:t>
      </w:r>
    </w:p>
    <w:p w14:paraId="63F30CC3" w14:textId="360AD83E" w:rsidR="00991190" w:rsidRDefault="00010B58" w:rsidP="00991190">
      <w:pPr>
        <w:spacing w:before="10" w:line="360" w:lineRule="auto"/>
        <w:ind w:firstLine="357"/>
        <w:jc w:val="both"/>
        <w:rPr>
          <w:rFonts w:cs="Times New Roman"/>
          <w:szCs w:val="24"/>
        </w:rPr>
      </w:pPr>
      <w:r>
        <w:rPr>
          <w:rFonts w:cs="Times New Roman"/>
          <w:szCs w:val="24"/>
        </w:rPr>
        <w:t xml:space="preserve">Snahou autorky bylo koncipovat práci </w:t>
      </w:r>
      <w:r w:rsidR="001B14E2" w:rsidRPr="0097127A">
        <w:rPr>
          <w:rFonts w:cs="Times New Roman"/>
          <w:szCs w:val="24"/>
        </w:rPr>
        <w:t>tak, aby byla srozumitelná co největšímu počtu lidí a lépe se tak dostala do povědomí všech, kteří nejsou lhostejní k</w:t>
      </w:r>
      <w:r w:rsidR="00991190">
        <w:rPr>
          <w:rFonts w:cs="Times New Roman"/>
          <w:szCs w:val="24"/>
        </w:rPr>
        <w:t xml:space="preserve"> násilí mezi dětmi, školní šikaně </w:t>
      </w:r>
      <w:r w:rsidR="00991190">
        <w:rPr>
          <w:rFonts w:cs="Times New Roman"/>
          <w:szCs w:val="24"/>
        </w:rPr>
        <w:lastRenderedPageBreak/>
        <w:t>a kyberšikaně</w:t>
      </w:r>
      <w:r w:rsidR="001B14E2" w:rsidRPr="0097127A">
        <w:rPr>
          <w:rFonts w:cs="Times New Roman"/>
          <w:szCs w:val="24"/>
        </w:rPr>
        <w:t xml:space="preserve">, protože </w:t>
      </w:r>
      <w:r w:rsidR="00991190">
        <w:rPr>
          <w:rFonts w:cs="Times New Roman"/>
          <w:szCs w:val="24"/>
        </w:rPr>
        <w:t>žádné dítě by nemělo být svědkem takového agresivního chování, natož jeho obětí.</w:t>
      </w:r>
    </w:p>
    <w:p w14:paraId="146D26BE" w14:textId="7F7DA373" w:rsidR="005B5DB9" w:rsidRPr="00F545EB" w:rsidRDefault="001B14E2" w:rsidP="00991190">
      <w:pPr>
        <w:spacing w:before="10" w:line="360" w:lineRule="auto"/>
        <w:ind w:firstLine="357"/>
        <w:jc w:val="both"/>
        <w:rPr>
          <w:rFonts w:cs="Times New Roman"/>
          <w:szCs w:val="24"/>
        </w:rPr>
      </w:pPr>
      <w:r w:rsidRPr="0097127A">
        <w:rPr>
          <w:rFonts w:cs="Times New Roman"/>
          <w:szCs w:val="24"/>
        </w:rPr>
        <w:t xml:space="preserve">Nalézt však optimální řešení dané problematiky je složitý proces. Je potřeba volit vhodné odborníky a </w:t>
      </w:r>
      <w:r w:rsidR="003E5EF7">
        <w:rPr>
          <w:rFonts w:cs="Times New Roman"/>
          <w:szCs w:val="24"/>
        </w:rPr>
        <w:t xml:space="preserve">dále </w:t>
      </w:r>
      <w:r w:rsidRPr="0097127A">
        <w:rPr>
          <w:rFonts w:cs="Times New Roman"/>
          <w:szCs w:val="24"/>
        </w:rPr>
        <w:t xml:space="preserve">především individuální následnou péči, jak o </w:t>
      </w:r>
      <w:r w:rsidR="00991190">
        <w:rPr>
          <w:rFonts w:cs="Times New Roman"/>
          <w:szCs w:val="24"/>
        </w:rPr>
        <w:t>oběť šikany</w:t>
      </w:r>
      <w:r w:rsidRPr="0097127A">
        <w:rPr>
          <w:rFonts w:cs="Times New Roman"/>
          <w:szCs w:val="24"/>
        </w:rPr>
        <w:t xml:space="preserve">, </w:t>
      </w:r>
      <w:r w:rsidRPr="00CD1CBE">
        <w:rPr>
          <w:rFonts w:cs="Times New Roman"/>
          <w:szCs w:val="24"/>
        </w:rPr>
        <w:t xml:space="preserve">tak i o jeho celou rodinu. </w:t>
      </w:r>
      <w:r w:rsidRPr="0097127A">
        <w:rPr>
          <w:rFonts w:cs="Times New Roman"/>
          <w:szCs w:val="24"/>
        </w:rPr>
        <w:t>Taková pomoc musí být především odborná, systematická, komplexní a převážně okamžitá.</w:t>
      </w:r>
      <w:r w:rsidR="005B5DB9">
        <w:br w:type="page"/>
      </w:r>
    </w:p>
    <w:p w14:paraId="7780F2DF" w14:textId="7EF81E09" w:rsidR="00BE227D" w:rsidRPr="00975CA9" w:rsidRDefault="007F5353" w:rsidP="00975CA9">
      <w:pPr>
        <w:pStyle w:val="Nadpis1"/>
      </w:pPr>
      <w:bookmarkStart w:id="81" w:name="_Toc70860692"/>
      <w:r>
        <w:lastRenderedPageBreak/>
        <w:t>Literatura a z</w:t>
      </w:r>
      <w:r w:rsidR="00BE227D" w:rsidRPr="00975CA9">
        <w:t>droje</w:t>
      </w:r>
      <w:bookmarkEnd w:id="81"/>
    </w:p>
    <w:p w14:paraId="04E1E003" w14:textId="77777777" w:rsidR="00367AD1" w:rsidRPr="001D763A" w:rsidRDefault="00367AD1" w:rsidP="00B21E32">
      <w:pPr>
        <w:spacing w:before="120" w:after="0" w:line="360" w:lineRule="auto"/>
        <w:jc w:val="both"/>
        <w:rPr>
          <w:rFonts w:cs="Times New Roman"/>
          <w:szCs w:val="24"/>
        </w:rPr>
      </w:pPr>
      <w:r w:rsidRPr="00B21E32">
        <w:rPr>
          <w:rFonts w:cs="Times New Roman"/>
          <w:szCs w:val="24"/>
        </w:rPr>
        <w:t>BEATY, L</w:t>
      </w:r>
      <w:r>
        <w:rPr>
          <w:rFonts w:cs="Times New Roman"/>
          <w:szCs w:val="24"/>
        </w:rPr>
        <w:t xml:space="preserve">. </w:t>
      </w:r>
      <w:r w:rsidRPr="00B21E32">
        <w:rPr>
          <w:rFonts w:cs="Times New Roman"/>
          <w:szCs w:val="24"/>
        </w:rPr>
        <w:t>A.</w:t>
      </w:r>
      <w:r>
        <w:rPr>
          <w:rFonts w:cs="Times New Roman"/>
          <w:szCs w:val="24"/>
        </w:rPr>
        <w:t>,</w:t>
      </w:r>
      <w:r w:rsidRPr="00B21E32">
        <w:rPr>
          <w:rFonts w:cs="Times New Roman"/>
          <w:szCs w:val="24"/>
        </w:rPr>
        <w:t xml:space="preserve"> ALEXEYEV, E</w:t>
      </w:r>
      <w:r>
        <w:rPr>
          <w:rFonts w:cs="Times New Roman"/>
          <w:szCs w:val="24"/>
        </w:rPr>
        <w:t>.</w:t>
      </w:r>
      <w:r w:rsidRPr="00B21E32">
        <w:rPr>
          <w:rFonts w:cs="Times New Roman"/>
          <w:szCs w:val="24"/>
        </w:rPr>
        <w:t xml:space="preserve"> B</w:t>
      </w:r>
      <w:r w:rsidRPr="00B21E32">
        <w:rPr>
          <w:rFonts w:cs="Times New Roman"/>
          <w:i/>
          <w:szCs w:val="24"/>
        </w:rPr>
        <w:t xml:space="preserve">. </w:t>
      </w:r>
      <w:proofErr w:type="spellStart"/>
      <w:r w:rsidRPr="00B21E32">
        <w:rPr>
          <w:rFonts w:cs="Times New Roman"/>
          <w:i/>
          <w:szCs w:val="24"/>
        </w:rPr>
        <w:t>The</w:t>
      </w:r>
      <w:proofErr w:type="spellEnd"/>
      <w:r w:rsidRPr="00B21E32">
        <w:rPr>
          <w:rFonts w:cs="Times New Roman"/>
          <w:i/>
          <w:szCs w:val="24"/>
        </w:rPr>
        <w:t xml:space="preserve"> </w:t>
      </w:r>
      <w:proofErr w:type="spellStart"/>
      <w:r w:rsidRPr="00B21E32">
        <w:rPr>
          <w:rFonts w:cs="Times New Roman"/>
          <w:i/>
          <w:szCs w:val="24"/>
        </w:rPr>
        <w:t>problem</w:t>
      </w:r>
      <w:proofErr w:type="spellEnd"/>
      <w:r w:rsidRPr="00B21E32">
        <w:rPr>
          <w:rFonts w:cs="Times New Roman"/>
          <w:i/>
          <w:szCs w:val="24"/>
        </w:rPr>
        <w:t xml:space="preserve"> </w:t>
      </w:r>
      <w:proofErr w:type="spellStart"/>
      <w:r w:rsidRPr="00B21E32">
        <w:rPr>
          <w:rFonts w:cs="Times New Roman"/>
          <w:i/>
          <w:szCs w:val="24"/>
        </w:rPr>
        <w:t>of</w:t>
      </w:r>
      <w:proofErr w:type="spellEnd"/>
      <w:r w:rsidRPr="00B21E32">
        <w:rPr>
          <w:rFonts w:cs="Times New Roman"/>
          <w:i/>
          <w:szCs w:val="24"/>
        </w:rPr>
        <w:t xml:space="preserve"> </w:t>
      </w:r>
      <w:proofErr w:type="spellStart"/>
      <w:r w:rsidRPr="00B21E32">
        <w:rPr>
          <w:rFonts w:cs="Times New Roman"/>
          <w:i/>
          <w:szCs w:val="24"/>
        </w:rPr>
        <w:t>school</w:t>
      </w:r>
      <w:proofErr w:type="spellEnd"/>
      <w:r w:rsidRPr="00B21E32">
        <w:rPr>
          <w:rFonts w:cs="Times New Roman"/>
          <w:i/>
          <w:szCs w:val="24"/>
        </w:rPr>
        <w:t xml:space="preserve"> </w:t>
      </w:r>
      <w:proofErr w:type="spellStart"/>
      <w:r w:rsidRPr="00B21E32">
        <w:rPr>
          <w:rFonts w:cs="Times New Roman"/>
          <w:i/>
          <w:szCs w:val="24"/>
        </w:rPr>
        <w:t>bullies</w:t>
      </w:r>
      <w:proofErr w:type="spellEnd"/>
      <w:r w:rsidRPr="00B21E32">
        <w:rPr>
          <w:rFonts w:cs="Times New Roman"/>
          <w:i/>
          <w:szCs w:val="24"/>
        </w:rPr>
        <w:t xml:space="preserve">: </w:t>
      </w:r>
      <w:proofErr w:type="spellStart"/>
      <w:r w:rsidRPr="00B21E32">
        <w:rPr>
          <w:rFonts w:cs="Times New Roman"/>
          <w:i/>
          <w:szCs w:val="24"/>
        </w:rPr>
        <w:t>What</w:t>
      </w:r>
      <w:proofErr w:type="spellEnd"/>
      <w:r w:rsidRPr="00B21E32">
        <w:rPr>
          <w:rFonts w:cs="Times New Roman"/>
          <w:i/>
          <w:szCs w:val="24"/>
        </w:rPr>
        <w:t xml:space="preserve"> </w:t>
      </w:r>
      <w:proofErr w:type="spellStart"/>
      <w:r w:rsidRPr="00B21E32">
        <w:rPr>
          <w:rFonts w:cs="Times New Roman"/>
          <w:i/>
          <w:szCs w:val="24"/>
        </w:rPr>
        <w:t>the</w:t>
      </w:r>
      <w:proofErr w:type="spellEnd"/>
      <w:r w:rsidRPr="00B21E32">
        <w:rPr>
          <w:rFonts w:cs="Times New Roman"/>
          <w:i/>
          <w:szCs w:val="24"/>
        </w:rPr>
        <w:t xml:space="preserve"> </w:t>
      </w:r>
      <w:proofErr w:type="spellStart"/>
      <w:r w:rsidRPr="00B21E32">
        <w:rPr>
          <w:rFonts w:cs="Times New Roman"/>
          <w:i/>
          <w:szCs w:val="24"/>
        </w:rPr>
        <w:t>research</w:t>
      </w:r>
      <w:proofErr w:type="spellEnd"/>
      <w:r w:rsidRPr="00B21E32">
        <w:rPr>
          <w:rFonts w:cs="Times New Roman"/>
          <w:i/>
          <w:szCs w:val="24"/>
        </w:rPr>
        <w:t xml:space="preserve"> </w:t>
      </w:r>
      <w:proofErr w:type="spellStart"/>
      <w:r w:rsidRPr="00B21E32">
        <w:rPr>
          <w:rFonts w:cs="Times New Roman"/>
          <w:i/>
          <w:szCs w:val="24"/>
        </w:rPr>
        <w:t>tells</w:t>
      </w:r>
      <w:proofErr w:type="spellEnd"/>
      <w:r w:rsidRPr="00B21E32">
        <w:rPr>
          <w:rFonts w:cs="Times New Roman"/>
          <w:i/>
          <w:szCs w:val="24"/>
        </w:rPr>
        <w:t xml:space="preserve"> </w:t>
      </w:r>
      <w:proofErr w:type="spellStart"/>
      <w:r w:rsidRPr="00B21E32">
        <w:rPr>
          <w:rFonts w:cs="Times New Roman"/>
          <w:i/>
          <w:szCs w:val="24"/>
        </w:rPr>
        <w:t>us</w:t>
      </w:r>
      <w:proofErr w:type="spellEnd"/>
      <w:r w:rsidRPr="00B21E32">
        <w:rPr>
          <w:rFonts w:cs="Times New Roman"/>
          <w:i/>
          <w:szCs w:val="24"/>
        </w:rPr>
        <w:t>.</w:t>
      </w:r>
      <w:r w:rsidRPr="00B21E32">
        <w:rPr>
          <w:rFonts w:cs="Times New Roman"/>
          <w:szCs w:val="24"/>
        </w:rPr>
        <w:t xml:space="preserve"> Adolescence, 2008</w:t>
      </w:r>
    </w:p>
    <w:p w14:paraId="685B8105" w14:textId="77777777" w:rsidR="00367AD1" w:rsidRDefault="00367AD1" w:rsidP="00442B80">
      <w:pPr>
        <w:spacing w:before="120" w:after="0" w:line="360" w:lineRule="auto"/>
        <w:jc w:val="both"/>
        <w:rPr>
          <w:rFonts w:cs="Times New Roman"/>
          <w:szCs w:val="24"/>
          <w:highlight w:val="yellow"/>
        </w:rPr>
      </w:pPr>
      <w:r w:rsidRPr="00975CA9">
        <w:rPr>
          <w:rFonts w:cs="Times New Roman"/>
          <w:szCs w:val="24"/>
        </w:rPr>
        <w:t xml:space="preserve">BELSEY, B. </w:t>
      </w:r>
      <w:proofErr w:type="spellStart"/>
      <w:r w:rsidRPr="00975CA9">
        <w:rPr>
          <w:rFonts w:cs="Times New Roman"/>
          <w:i/>
          <w:szCs w:val="24"/>
        </w:rPr>
        <w:t>Cyberbullying</w:t>
      </w:r>
      <w:proofErr w:type="spellEnd"/>
      <w:r w:rsidRPr="00975CA9">
        <w:rPr>
          <w:rFonts w:cs="Times New Roman"/>
          <w:i/>
          <w:szCs w:val="24"/>
        </w:rPr>
        <w:t>.</w:t>
      </w:r>
      <w:r>
        <w:rPr>
          <w:rFonts w:cs="Times New Roman"/>
          <w:szCs w:val="24"/>
        </w:rPr>
        <w:t xml:space="preserve"> </w:t>
      </w:r>
      <w:r w:rsidRPr="0097127A">
        <w:rPr>
          <w:rFonts w:cs="Times New Roman"/>
          <w:szCs w:val="24"/>
        </w:rPr>
        <w:t>[online]</w:t>
      </w:r>
      <w:r>
        <w:rPr>
          <w:rFonts w:cs="Times New Roman"/>
          <w:szCs w:val="24"/>
        </w:rPr>
        <w:t xml:space="preserve">, 2019. Dostupné z internetu 6. 12. 2020 </w:t>
      </w:r>
      <w:r w:rsidRPr="00034C89">
        <w:rPr>
          <w:rFonts w:cs="Times New Roman"/>
          <w:szCs w:val="24"/>
        </w:rPr>
        <w:t>&lt;</w:t>
      </w:r>
      <w:r w:rsidRPr="00975CA9">
        <w:rPr>
          <w:rFonts w:cs="Times New Roman"/>
          <w:szCs w:val="24"/>
        </w:rPr>
        <w:t>http://www.billbelsey.com/?</w:t>
      </w:r>
      <w:proofErr w:type="spellStart"/>
      <w:r w:rsidRPr="00975CA9">
        <w:rPr>
          <w:rFonts w:cs="Times New Roman"/>
          <w:szCs w:val="24"/>
        </w:rPr>
        <w:t>cat</w:t>
      </w:r>
      <w:proofErr w:type="spellEnd"/>
      <w:r w:rsidRPr="00975CA9">
        <w:rPr>
          <w:rFonts w:cs="Times New Roman"/>
          <w:szCs w:val="24"/>
        </w:rPr>
        <w:t>=13</w:t>
      </w:r>
      <w:r w:rsidRPr="00034C89">
        <w:rPr>
          <w:rFonts w:cs="Times New Roman"/>
          <w:szCs w:val="24"/>
        </w:rPr>
        <w:t>&gt;</w:t>
      </w:r>
    </w:p>
    <w:p w14:paraId="197183EC" w14:textId="77777777" w:rsidR="00367AD1" w:rsidRDefault="00367AD1" w:rsidP="00442B80">
      <w:pPr>
        <w:spacing w:before="120" w:after="0" w:line="360" w:lineRule="auto"/>
        <w:jc w:val="both"/>
        <w:rPr>
          <w:rFonts w:cs="Times New Roman"/>
          <w:szCs w:val="24"/>
        </w:rPr>
      </w:pPr>
      <w:r w:rsidRPr="00A55B14">
        <w:rPr>
          <w:rFonts w:cs="Times New Roman"/>
          <w:szCs w:val="24"/>
        </w:rPr>
        <w:t>BENDL, S</w:t>
      </w:r>
      <w:r w:rsidRPr="00A55B14">
        <w:rPr>
          <w:rFonts w:cs="Times New Roman"/>
          <w:i/>
          <w:szCs w:val="24"/>
        </w:rPr>
        <w:t>. Prevence a řešení šikany ve škole.</w:t>
      </w:r>
      <w:r w:rsidRPr="00A55B14">
        <w:rPr>
          <w:rFonts w:cs="Times New Roman"/>
          <w:szCs w:val="24"/>
        </w:rPr>
        <w:t xml:space="preserve"> </w:t>
      </w:r>
      <w:r>
        <w:rPr>
          <w:rFonts w:cs="Times New Roman"/>
          <w:szCs w:val="24"/>
        </w:rPr>
        <w:t xml:space="preserve">1. vydání, </w:t>
      </w:r>
      <w:r w:rsidRPr="00A55B14">
        <w:rPr>
          <w:rFonts w:cs="Times New Roman"/>
          <w:szCs w:val="24"/>
        </w:rPr>
        <w:t>Praha: ISV, 2003. 197 s. ISBN 80-86642-08-9</w:t>
      </w:r>
    </w:p>
    <w:p w14:paraId="32DEA5D0" w14:textId="77777777" w:rsidR="00367AD1" w:rsidRDefault="00367AD1" w:rsidP="002A1F41">
      <w:pPr>
        <w:spacing w:before="120" w:after="0" w:line="360" w:lineRule="auto"/>
        <w:jc w:val="both"/>
        <w:rPr>
          <w:rFonts w:cs="Times New Roman"/>
          <w:szCs w:val="24"/>
        </w:rPr>
      </w:pPr>
      <w:r>
        <w:rPr>
          <w:rFonts w:cs="Times New Roman"/>
          <w:szCs w:val="24"/>
        </w:rPr>
        <w:t xml:space="preserve">BENDL, S. </w:t>
      </w:r>
      <w:r w:rsidRPr="009D1242">
        <w:rPr>
          <w:rFonts w:cs="Times New Roman"/>
          <w:i/>
          <w:szCs w:val="24"/>
        </w:rPr>
        <w:t>Prevence a řešení šikany ve škole.</w:t>
      </w:r>
      <w:r>
        <w:rPr>
          <w:rFonts w:cs="Times New Roman"/>
          <w:szCs w:val="24"/>
        </w:rPr>
        <w:t xml:space="preserve"> 1. vydání, Praha: ISV, 2003, 197 s. ISBN </w:t>
      </w:r>
      <w:r w:rsidRPr="00F93319">
        <w:rPr>
          <w:rFonts w:cs="Times New Roman"/>
          <w:szCs w:val="24"/>
        </w:rPr>
        <w:t>80-86642-08-9</w:t>
      </w:r>
    </w:p>
    <w:p w14:paraId="228BF56E" w14:textId="77777777" w:rsidR="00367AD1" w:rsidRDefault="00367AD1" w:rsidP="002A1F41">
      <w:pPr>
        <w:spacing w:before="120" w:after="0" w:line="360" w:lineRule="auto"/>
        <w:jc w:val="both"/>
        <w:rPr>
          <w:rFonts w:cs="Times New Roman"/>
          <w:szCs w:val="24"/>
        </w:rPr>
      </w:pPr>
      <w:r w:rsidRPr="00196E2E">
        <w:rPr>
          <w:rFonts w:cs="Times New Roman"/>
          <w:szCs w:val="24"/>
        </w:rPr>
        <w:t>BERKOWITZ</w:t>
      </w:r>
      <w:r>
        <w:rPr>
          <w:rFonts w:cs="Times New Roman"/>
          <w:szCs w:val="24"/>
        </w:rPr>
        <w:t>,</w:t>
      </w:r>
      <w:r w:rsidRPr="00196E2E">
        <w:rPr>
          <w:rFonts w:cs="Times New Roman"/>
          <w:szCs w:val="24"/>
        </w:rPr>
        <w:t xml:space="preserve"> L. </w:t>
      </w:r>
      <w:proofErr w:type="spellStart"/>
      <w:r w:rsidRPr="00196E2E">
        <w:rPr>
          <w:rFonts w:cs="Times New Roman"/>
          <w:i/>
          <w:szCs w:val="24"/>
        </w:rPr>
        <w:t>Aggression</w:t>
      </w:r>
      <w:proofErr w:type="spellEnd"/>
      <w:r w:rsidRPr="00196E2E">
        <w:rPr>
          <w:rFonts w:cs="Times New Roman"/>
          <w:i/>
          <w:szCs w:val="24"/>
        </w:rPr>
        <w:t xml:space="preserve">: </w:t>
      </w:r>
      <w:proofErr w:type="spellStart"/>
      <w:r w:rsidRPr="00196E2E">
        <w:rPr>
          <w:rFonts w:cs="Times New Roman"/>
          <w:i/>
          <w:szCs w:val="24"/>
        </w:rPr>
        <w:t>Its</w:t>
      </w:r>
      <w:proofErr w:type="spellEnd"/>
      <w:r w:rsidRPr="00196E2E">
        <w:rPr>
          <w:rFonts w:cs="Times New Roman"/>
          <w:i/>
          <w:szCs w:val="24"/>
        </w:rPr>
        <w:t xml:space="preserve"> </w:t>
      </w:r>
      <w:proofErr w:type="spellStart"/>
      <w:r w:rsidRPr="00196E2E">
        <w:rPr>
          <w:rFonts w:cs="Times New Roman"/>
          <w:i/>
          <w:szCs w:val="24"/>
        </w:rPr>
        <w:t>causes</w:t>
      </w:r>
      <w:proofErr w:type="spellEnd"/>
      <w:r w:rsidRPr="00196E2E">
        <w:rPr>
          <w:rFonts w:cs="Times New Roman"/>
          <w:i/>
          <w:szCs w:val="24"/>
        </w:rPr>
        <w:t xml:space="preserve">, </w:t>
      </w:r>
      <w:proofErr w:type="spellStart"/>
      <w:r w:rsidRPr="00196E2E">
        <w:rPr>
          <w:rFonts w:cs="Times New Roman"/>
          <w:i/>
          <w:szCs w:val="24"/>
        </w:rPr>
        <w:t>consequences</w:t>
      </w:r>
      <w:proofErr w:type="spellEnd"/>
      <w:r w:rsidRPr="00196E2E">
        <w:rPr>
          <w:rFonts w:cs="Times New Roman"/>
          <w:i/>
          <w:szCs w:val="24"/>
        </w:rPr>
        <w:t xml:space="preserve">, and </w:t>
      </w:r>
      <w:proofErr w:type="spellStart"/>
      <w:r w:rsidRPr="00196E2E">
        <w:rPr>
          <w:rFonts w:cs="Times New Roman"/>
          <w:i/>
          <w:szCs w:val="24"/>
        </w:rPr>
        <w:t>control</w:t>
      </w:r>
      <w:proofErr w:type="spellEnd"/>
      <w:r w:rsidRPr="00196E2E">
        <w:rPr>
          <w:rFonts w:cs="Times New Roman"/>
          <w:i/>
          <w:szCs w:val="24"/>
        </w:rPr>
        <w:t>.</w:t>
      </w:r>
      <w:r w:rsidRPr="00196E2E">
        <w:rPr>
          <w:rFonts w:cs="Times New Roman"/>
          <w:szCs w:val="24"/>
        </w:rPr>
        <w:t xml:space="preserve"> New York: </w:t>
      </w:r>
      <w:proofErr w:type="spellStart"/>
      <w:r w:rsidRPr="00196E2E">
        <w:rPr>
          <w:rFonts w:cs="Times New Roman"/>
          <w:szCs w:val="24"/>
        </w:rPr>
        <w:t>McGraw-Hill</w:t>
      </w:r>
      <w:proofErr w:type="spellEnd"/>
      <w:r>
        <w:rPr>
          <w:rFonts w:cs="Times New Roman"/>
          <w:szCs w:val="24"/>
        </w:rPr>
        <w:t>, 1993, 485 p.</w:t>
      </w:r>
    </w:p>
    <w:p w14:paraId="6E5340C5" w14:textId="77777777" w:rsidR="00367AD1" w:rsidRDefault="00367AD1" w:rsidP="00F058BA">
      <w:pPr>
        <w:spacing w:before="120" w:after="0" w:line="360" w:lineRule="auto"/>
        <w:jc w:val="both"/>
        <w:rPr>
          <w:rFonts w:cs="Times New Roman"/>
          <w:szCs w:val="24"/>
        </w:rPr>
      </w:pPr>
      <w:r>
        <w:rPr>
          <w:rFonts w:cs="Times New Roman"/>
          <w:szCs w:val="24"/>
        </w:rPr>
        <w:t xml:space="preserve">ČÁP, J., MAREŠ, J. </w:t>
      </w:r>
      <w:r w:rsidRPr="00B54E96">
        <w:rPr>
          <w:rFonts w:cs="Times New Roman"/>
          <w:i/>
          <w:szCs w:val="24"/>
        </w:rPr>
        <w:t>Psychologie pro učitele.</w:t>
      </w:r>
      <w:r>
        <w:rPr>
          <w:rFonts w:cs="Times New Roman"/>
          <w:szCs w:val="24"/>
        </w:rPr>
        <w:t xml:space="preserve"> 1. vydání, Praha: Portál, 2001, 656 s., ISBN </w:t>
      </w:r>
      <w:r w:rsidRPr="00B54E96">
        <w:rPr>
          <w:rFonts w:cs="Times New Roman"/>
          <w:szCs w:val="24"/>
        </w:rPr>
        <w:t>80-7178-463-X</w:t>
      </w:r>
    </w:p>
    <w:p w14:paraId="0AE8AE2B" w14:textId="77777777" w:rsidR="00367AD1" w:rsidRDefault="00367AD1" w:rsidP="008263F0">
      <w:pPr>
        <w:spacing w:before="120" w:after="0" w:line="360" w:lineRule="auto"/>
        <w:jc w:val="both"/>
        <w:rPr>
          <w:rFonts w:cs="Times New Roman"/>
          <w:szCs w:val="24"/>
        </w:rPr>
      </w:pPr>
      <w:r>
        <w:rPr>
          <w:rFonts w:cs="Times New Roman"/>
          <w:szCs w:val="24"/>
        </w:rPr>
        <w:t xml:space="preserve">ČECH, T. </w:t>
      </w:r>
      <w:r w:rsidRPr="00756EBB">
        <w:rPr>
          <w:rFonts w:cs="Times New Roman"/>
          <w:i/>
          <w:szCs w:val="24"/>
        </w:rPr>
        <w:t xml:space="preserve">Škola a zdraví – </w:t>
      </w:r>
      <w:proofErr w:type="spellStart"/>
      <w:r w:rsidRPr="00756EBB">
        <w:rPr>
          <w:rFonts w:cs="Times New Roman"/>
          <w:i/>
          <w:szCs w:val="24"/>
        </w:rPr>
        <w:t>Mobbing</w:t>
      </w:r>
      <w:proofErr w:type="spellEnd"/>
      <w:r w:rsidRPr="00756EBB">
        <w:rPr>
          <w:rFonts w:cs="Times New Roman"/>
          <w:i/>
          <w:szCs w:val="24"/>
        </w:rPr>
        <w:t xml:space="preserve"> jako negativní fenomén v prostředí základních škol.</w:t>
      </w:r>
      <w:r>
        <w:rPr>
          <w:rFonts w:cs="Times New Roman"/>
          <w:szCs w:val="24"/>
        </w:rPr>
        <w:t xml:space="preserve"> 1. vydání, 2011, 255 s. ISBN 978-80-7392-153-8</w:t>
      </w:r>
    </w:p>
    <w:p w14:paraId="1B6E70FA" w14:textId="77777777" w:rsidR="00367AD1" w:rsidRDefault="00367AD1" w:rsidP="00F058BA">
      <w:pPr>
        <w:spacing w:before="120" w:after="0" w:line="360" w:lineRule="auto"/>
        <w:jc w:val="both"/>
        <w:rPr>
          <w:rFonts w:cs="Times New Roman"/>
          <w:szCs w:val="24"/>
        </w:rPr>
      </w:pPr>
      <w:r>
        <w:rPr>
          <w:rFonts w:cs="Times New Roman"/>
          <w:szCs w:val="24"/>
        </w:rPr>
        <w:t xml:space="preserve">FIALOVÁ, E. </w:t>
      </w:r>
      <w:r>
        <w:rPr>
          <w:rFonts w:cs="Times New Roman"/>
          <w:i/>
          <w:szCs w:val="24"/>
        </w:rPr>
        <w:t xml:space="preserve">Stop </w:t>
      </w:r>
      <w:proofErr w:type="spellStart"/>
      <w:r>
        <w:rPr>
          <w:rFonts w:cs="Times New Roman"/>
          <w:i/>
          <w:szCs w:val="24"/>
        </w:rPr>
        <w:t>kybernásil</w:t>
      </w:r>
      <w:proofErr w:type="spellEnd"/>
      <w:r>
        <w:rPr>
          <w:rFonts w:cs="Times New Roman"/>
          <w:i/>
          <w:szCs w:val="24"/>
        </w:rPr>
        <w:t>.</w:t>
      </w:r>
      <w:r>
        <w:rPr>
          <w:rFonts w:cs="Times New Roman"/>
          <w:szCs w:val="24"/>
        </w:rPr>
        <w:t xml:space="preserve"> Projekt: Právní prostředky ochrany před kyberšikanou v České republice, Praha: Nadace Open Society </w:t>
      </w:r>
      <w:proofErr w:type="spellStart"/>
      <w:r>
        <w:rPr>
          <w:rFonts w:cs="Times New Roman"/>
          <w:szCs w:val="24"/>
        </w:rPr>
        <w:t>Found</w:t>
      </w:r>
      <w:proofErr w:type="spellEnd"/>
      <w:r>
        <w:rPr>
          <w:rFonts w:cs="Times New Roman"/>
          <w:szCs w:val="24"/>
        </w:rPr>
        <w:t>, 2015, 18 s.</w:t>
      </w:r>
    </w:p>
    <w:p w14:paraId="76F0F9FD" w14:textId="77777777" w:rsidR="00367AD1" w:rsidRDefault="00367AD1" w:rsidP="00442B80">
      <w:pPr>
        <w:spacing w:before="120" w:after="0" w:line="360" w:lineRule="auto"/>
        <w:jc w:val="both"/>
        <w:rPr>
          <w:rFonts w:cs="Times New Roman"/>
          <w:szCs w:val="24"/>
        </w:rPr>
      </w:pPr>
      <w:r>
        <w:rPr>
          <w:rFonts w:cs="Times New Roman"/>
          <w:szCs w:val="24"/>
        </w:rPr>
        <w:t xml:space="preserve">FIELDOVÁ, E. </w:t>
      </w:r>
      <w:r w:rsidRPr="00640314">
        <w:rPr>
          <w:rFonts w:cs="Times New Roman"/>
          <w:i/>
          <w:szCs w:val="24"/>
        </w:rPr>
        <w:t>Jak se bránit šikaně: Praktický rádce pro děti, rodiče i učitele.</w:t>
      </w:r>
      <w:r>
        <w:rPr>
          <w:rFonts w:cs="Times New Roman"/>
          <w:szCs w:val="24"/>
        </w:rPr>
        <w:t xml:space="preserve"> 1. vydání, Praha: </w:t>
      </w:r>
      <w:proofErr w:type="spellStart"/>
      <w:r>
        <w:rPr>
          <w:rFonts w:cs="Times New Roman"/>
          <w:szCs w:val="24"/>
        </w:rPr>
        <w:t>Ikar</w:t>
      </w:r>
      <w:proofErr w:type="spellEnd"/>
      <w:r>
        <w:rPr>
          <w:rFonts w:cs="Times New Roman"/>
          <w:szCs w:val="24"/>
        </w:rPr>
        <w:t xml:space="preserve">, 2009, 312 s. ISBN </w:t>
      </w:r>
      <w:r w:rsidRPr="00F058BA">
        <w:rPr>
          <w:rFonts w:cs="Times New Roman"/>
          <w:szCs w:val="24"/>
        </w:rPr>
        <w:t>978-80-249-1176-2</w:t>
      </w:r>
    </w:p>
    <w:p w14:paraId="15B35094" w14:textId="77777777" w:rsidR="00367AD1" w:rsidRPr="00317B9B" w:rsidRDefault="00367AD1" w:rsidP="00F058BA">
      <w:pPr>
        <w:spacing w:before="120" w:after="0" w:line="360" w:lineRule="auto"/>
        <w:jc w:val="both"/>
        <w:rPr>
          <w:rFonts w:cs="Times New Roman"/>
          <w:szCs w:val="24"/>
        </w:rPr>
      </w:pPr>
      <w:r w:rsidRPr="00317B9B">
        <w:rPr>
          <w:rFonts w:cs="Times New Roman"/>
          <w:szCs w:val="24"/>
        </w:rPr>
        <w:t xml:space="preserve">HAVLÍNOVÁ, M. KOLÁŘ, M. </w:t>
      </w:r>
      <w:r w:rsidRPr="00317B9B">
        <w:rPr>
          <w:rFonts w:cs="Times New Roman"/>
          <w:i/>
          <w:szCs w:val="24"/>
        </w:rPr>
        <w:t>Sociální klima v prostředí základních škol ČR.</w:t>
      </w:r>
      <w:r w:rsidRPr="00317B9B">
        <w:rPr>
          <w:rFonts w:cs="Times New Roman"/>
          <w:szCs w:val="24"/>
        </w:rPr>
        <w:t xml:space="preserve"> Praha: MŠMT ČR, 2001</w:t>
      </w:r>
    </w:p>
    <w:p w14:paraId="1B270660" w14:textId="77777777" w:rsidR="00367AD1" w:rsidRDefault="00367AD1" w:rsidP="00EC78B4">
      <w:pPr>
        <w:spacing w:before="120" w:after="0" w:line="360" w:lineRule="auto"/>
        <w:jc w:val="both"/>
        <w:rPr>
          <w:rFonts w:cs="Times New Roman"/>
          <w:szCs w:val="24"/>
        </w:rPr>
      </w:pPr>
      <w:r>
        <w:rPr>
          <w:rFonts w:cs="Times New Roman"/>
          <w:szCs w:val="24"/>
        </w:rPr>
        <w:t xml:space="preserve">HOOVER, J. H., OLIVER, R., HAZLER, R. J. </w:t>
      </w:r>
      <w:proofErr w:type="spellStart"/>
      <w:r w:rsidRPr="00DA1326">
        <w:rPr>
          <w:rFonts w:cs="Times New Roman"/>
          <w:i/>
          <w:szCs w:val="24"/>
        </w:rPr>
        <w:t>Bullying</w:t>
      </w:r>
      <w:proofErr w:type="spellEnd"/>
      <w:r w:rsidRPr="00DA1326">
        <w:rPr>
          <w:rFonts w:cs="Times New Roman"/>
          <w:i/>
          <w:szCs w:val="24"/>
        </w:rPr>
        <w:t xml:space="preserve">: </w:t>
      </w:r>
      <w:proofErr w:type="spellStart"/>
      <w:r w:rsidRPr="00DA1326">
        <w:rPr>
          <w:rFonts w:cs="Times New Roman"/>
          <w:i/>
          <w:szCs w:val="24"/>
        </w:rPr>
        <w:t>perceptions</w:t>
      </w:r>
      <w:proofErr w:type="spellEnd"/>
      <w:r w:rsidRPr="00DA1326">
        <w:rPr>
          <w:rFonts w:cs="Times New Roman"/>
          <w:i/>
          <w:szCs w:val="24"/>
        </w:rPr>
        <w:t xml:space="preserve"> </w:t>
      </w:r>
      <w:proofErr w:type="spellStart"/>
      <w:r w:rsidRPr="00DA1326">
        <w:rPr>
          <w:rFonts w:cs="Times New Roman"/>
          <w:i/>
          <w:szCs w:val="24"/>
        </w:rPr>
        <w:t>of</w:t>
      </w:r>
      <w:proofErr w:type="spellEnd"/>
      <w:r w:rsidRPr="00DA1326">
        <w:rPr>
          <w:rFonts w:cs="Times New Roman"/>
          <w:i/>
          <w:szCs w:val="24"/>
        </w:rPr>
        <w:t xml:space="preserve"> adolescent </w:t>
      </w:r>
      <w:proofErr w:type="spellStart"/>
      <w:r w:rsidRPr="00DA1326">
        <w:rPr>
          <w:rFonts w:cs="Times New Roman"/>
          <w:i/>
          <w:szCs w:val="24"/>
        </w:rPr>
        <w:t>victims</w:t>
      </w:r>
      <w:proofErr w:type="spellEnd"/>
      <w:r w:rsidRPr="00DA1326">
        <w:rPr>
          <w:rFonts w:cs="Times New Roman"/>
          <w:i/>
          <w:szCs w:val="24"/>
        </w:rPr>
        <w:t xml:space="preserve"> in </w:t>
      </w:r>
      <w:proofErr w:type="spellStart"/>
      <w:r w:rsidRPr="00DA1326">
        <w:rPr>
          <w:rFonts w:cs="Times New Roman"/>
          <w:i/>
          <w:szCs w:val="24"/>
        </w:rPr>
        <w:t>the</w:t>
      </w:r>
      <w:proofErr w:type="spellEnd"/>
      <w:r w:rsidRPr="00DA1326">
        <w:rPr>
          <w:rFonts w:cs="Times New Roman"/>
          <w:i/>
          <w:szCs w:val="24"/>
        </w:rPr>
        <w:t xml:space="preserve"> </w:t>
      </w:r>
      <w:proofErr w:type="spellStart"/>
      <w:r w:rsidRPr="00DA1326">
        <w:rPr>
          <w:rFonts w:cs="Times New Roman"/>
          <w:i/>
          <w:szCs w:val="24"/>
        </w:rPr>
        <w:t>Midwestern</w:t>
      </w:r>
      <w:proofErr w:type="spellEnd"/>
      <w:r w:rsidRPr="00DA1326">
        <w:rPr>
          <w:rFonts w:cs="Times New Roman"/>
          <w:i/>
          <w:szCs w:val="24"/>
        </w:rPr>
        <w:t xml:space="preserve"> USA.</w:t>
      </w:r>
      <w:r w:rsidRPr="0051358B">
        <w:rPr>
          <w:rFonts w:cs="Times New Roman"/>
          <w:szCs w:val="24"/>
        </w:rPr>
        <w:t xml:space="preserve"> </w:t>
      </w:r>
      <w:proofErr w:type="spellStart"/>
      <w:r w:rsidRPr="0051358B">
        <w:rPr>
          <w:rFonts w:cs="Times New Roman"/>
          <w:szCs w:val="24"/>
        </w:rPr>
        <w:t>School</w:t>
      </w:r>
      <w:proofErr w:type="spellEnd"/>
      <w:r w:rsidRPr="0051358B">
        <w:rPr>
          <w:rFonts w:cs="Times New Roman"/>
          <w:szCs w:val="24"/>
        </w:rPr>
        <w:t xml:space="preserve"> Psychology International</w:t>
      </w:r>
      <w:r>
        <w:rPr>
          <w:rFonts w:cs="Times New Roman"/>
          <w:szCs w:val="24"/>
        </w:rPr>
        <w:t xml:space="preserve">, 1992, </w:t>
      </w:r>
      <w:proofErr w:type="spellStart"/>
      <w:r>
        <w:rPr>
          <w:rFonts w:cs="Times New Roman"/>
          <w:szCs w:val="24"/>
        </w:rPr>
        <w:t>doi</w:t>
      </w:r>
      <w:proofErr w:type="spellEnd"/>
      <w:r>
        <w:rPr>
          <w:rFonts w:cs="Times New Roman"/>
          <w:szCs w:val="24"/>
        </w:rPr>
        <w:t xml:space="preserve">: </w:t>
      </w:r>
      <w:r w:rsidRPr="00DA1326">
        <w:rPr>
          <w:rFonts w:cs="Times New Roman"/>
          <w:szCs w:val="24"/>
        </w:rPr>
        <w:t>10.1177/0143034392131001</w:t>
      </w:r>
    </w:p>
    <w:p w14:paraId="7D7537D5" w14:textId="14EBD98C" w:rsidR="00D92023" w:rsidRDefault="00D92023" w:rsidP="00EC78B4">
      <w:pPr>
        <w:spacing w:before="120" w:after="0" w:line="360" w:lineRule="auto"/>
        <w:jc w:val="both"/>
        <w:rPr>
          <w:rFonts w:cs="Times New Roman"/>
          <w:szCs w:val="24"/>
        </w:rPr>
      </w:pPr>
      <w:r w:rsidRPr="0097127A">
        <w:rPr>
          <w:rFonts w:cs="Times New Roman"/>
          <w:szCs w:val="24"/>
        </w:rPr>
        <w:t xml:space="preserve">CHRÁSKA, M. </w:t>
      </w:r>
      <w:r w:rsidRPr="0097127A">
        <w:rPr>
          <w:rFonts w:cs="Times New Roman"/>
          <w:i/>
          <w:szCs w:val="24"/>
        </w:rPr>
        <w:t>Základy výzkumu v pedagogice.</w:t>
      </w:r>
      <w:r w:rsidRPr="0097127A">
        <w:rPr>
          <w:rFonts w:cs="Times New Roman"/>
          <w:szCs w:val="24"/>
        </w:rPr>
        <w:t xml:space="preserve"> Dotisk druhého vydání. Olomouc: Univerzita Palackého v Olomouci, 1998, ISBN 80-7067-798-8</w:t>
      </w:r>
    </w:p>
    <w:p w14:paraId="432C44BA" w14:textId="77777777" w:rsidR="00367AD1" w:rsidRDefault="00367AD1" w:rsidP="00F058BA">
      <w:pPr>
        <w:spacing w:before="120" w:after="0" w:line="360" w:lineRule="auto"/>
        <w:jc w:val="both"/>
        <w:rPr>
          <w:rFonts w:cs="Times New Roman"/>
          <w:szCs w:val="24"/>
        </w:rPr>
      </w:pPr>
      <w:r>
        <w:rPr>
          <w:rFonts w:cs="Times New Roman"/>
          <w:szCs w:val="24"/>
        </w:rPr>
        <w:t xml:space="preserve">INKLUZIVNÍ ŠKOLA </w:t>
      </w:r>
      <w:r w:rsidRPr="002A1F41">
        <w:rPr>
          <w:rFonts w:cs="Times New Roman"/>
          <w:i/>
          <w:szCs w:val="24"/>
        </w:rPr>
        <w:t>Xenofobie a rasismus</w:t>
      </w:r>
      <w:r>
        <w:rPr>
          <w:rFonts w:cs="Times New Roman"/>
          <w:szCs w:val="24"/>
        </w:rPr>
        <w:t xml:space="preserve">. </w:t>
      </w:r>
      <w:r w:rsidRPr="0097127A">
        <w:rPr>
          <w:rFonts w:cs="Times New Roman"/>
          <w:szCs w:val="24"/>
        </w:rPr>
        <w:t>[online]</w:t>
      </w:r>
      <w:r>
        <w:rPr>
          <w:rFonts w:cs="Times New Roman"/>
          <w:szCs w:val="24"/>
        </w:rPr>
        <w:t xml:space="preserve">, 2017. Dostupné na internetu 18. 12. 2020 </w:t>
      </w:r>
      <w:r w:rsidRPr="0097127A">
        <w:rPr>
          <w:rFonts w:cs="Times New Roman"/>
          <w:szCs w:val="24"/>
        </w:rPr>
        <w:t>&lt;</w:t>
      </w:r>
      <w:r w:rsidRPr="002A1F41">
        <w:rPr>
          <w:rFonts w:cs="Times New Roman"/>
          <w:szCs w:val="24"/>
        </w:rPr>
        <w:t>https://www.inkluzivniskola.cz/organizace-integrace-cizincu/predchazeni-xenofobii-rasismu</w:t>
      </w:r>
      <w:r w:rsidRPr="0097127A">
        <w:rPr>
          <w:rFonts w:cs="Times New Roman"/>
          <w:szCs w:val="24"/>
        </w:rPr>
        <w:t>&gt;</w:t>
      </w:r>
    </w:p>
    <w:p w14:paraId="145561B9" w14:textId="77777777" w:rsidR="00367AD1" w:rsidRDefault="00367AD1" w:rsidP="00EC78B4">
      <w:pPr>
        <w:spacing w:before="120" w:after="0" w:line="360" w:lineRule="auto"/>
        <w:jc w:val="both"/>
        <w:rPr>
          <w:rFonts w:cs="Times New Roman"/>
          <w:szCs w:val="24"/>
        </w:rPr>
      </w:pPr>
      <w:r>
        <w:rPr>
          <w:rFonts w:cs="Times New Roman"/>
          <w:szCs w:val="24"/>
        </w:rPr>
        <w:t xml:space="preserve">JUVONEN, J., GROSS E. F. </w:t>
      </w:r>
      <w:proofErr w:type="spellStart"/>
      <w:r w:rsidRPr="00350F71">
        <w:rPr>
          <w:rFonts w:cs="Times New Roman"/>
          <w:i/>
          <w:szCs w:val="24"/>
        </w:rPr>
        <w:t>Extending</w:t>
      </w:r>
      <w:proofErr w:type="spellEnd"/>
      <w:r w:rsidRPr="00350F71">
        <w:rPr>
          <w:rFonts w:cs="Times New Roman"/>
          <w:i/>
          <w:szCs w:val="24"/>
        </w:rPr>
        <w:t xml:space="preserve"> </w:t>
      </w:r>
      <w:proofErr w:type="spellStart"/>
      <w:r w:rsidRPr="00350F71">
        <w:rPr>
          <w:rFonts w:cs="Times New Roman"/>
          <w:i/>
          <w:szCs w:val="24"/>
        </w:rPr>
        <w:t>the</w:t>
      </w:r>
      <w:proofErr w:type="spellEnd"/>
      <w:r w:rsidRPr="00350F71">
        <w:rPr>
          <w:rFonts w:cs="Times New Roman"/>
          <w:i/>
          <w:szCs w:val="24"/>
        </w:rPr>
        <w:t xml:space="preserve"> </w:t>
      </w:r>
      <w:proofErr w:type="spellStart"/>
      <w:r w:rsidRPr="00350F71">
        <w:rPr>
          <w:rFonts w:cs="Times New Roman"/>
          <w:i/>
          <w:szCs w:val="24"/>
        </w:rPr>
        <w:t>School</w:t>
      </w:r>
      <w:proofErr w:type="spellEnd"/>
      <w:r w:rsidRPr="00350F71">
        <w:rPr>
          <w:rFonts w:cs="Times New Roman"/>
          <w:i/>
          <w:szCs w:val="24"/>
        </w:rPr>
        <w:t xml:space="preserve"> </w:t>
      </w:r>
      <w:proofErr w:type="spellStart"/>
      <w:r w:rsidRPr="00350F71">
        <w:rPr>
          <w:rFonts w:cs="Times New Roman"/>
          <w:i/>
          <w:szCs w:val="24"/>
        </w:rPr>
        <w:t>Grounds</w:t>
      </w:r>
      <w:proofErr w:type="spellEnd"/>
      <w:r w:rsidRPr="00350F71">
        <w:rPr>
          <w:rFonts w:cs="Times New Roman"/>
          <w:i/>
          <w:szCs w:val="24"/>
        </w:rPr>
        <w:t xml:space="preserve">? - </w:t>
      </w:r>
      <w:proofErr w:type="spellStart"/>
      <w:r w:rsidRPr="00350F71">
        <w:rPr>
          <w:rFonts w:cs="Times New Roman"/>
          <w:i/>
          <w:szCs w:val="24"/>
        </w:rPr>
        <w:t>Bullying</w:t>
      </w:r>
      <w:proofErr w:type="spellEnd"/>
      <w:r w:rsidRPr="00350F71">
        <w:rPr>
          <w:rFonts w:cs="Times New Roman"/>
          <w:i/>
          <w:szCs w:val="24"/>
        </w:rPr>
        <w:t xml:space="preserve"> </w:t>
      </w:r>
      <w:proofErr w:type="spellStart"/>
      <w:r w:rsidRPr="00350F71">
        <w:rPr>
          <w:rFonts w:cs="Times New Roman"/>
          <w:i/>
          <w:szCs w:val="24"/>
        </w:rPr>
        <w:t>Experiences</w:t>
      </w:r>
      <w:proofErr w:type="spellEnd"/>
      <w:r w:rsidRPr="00350F71">
        <w:rPr>
          <w:rFonts w:cs="Times New Roman"/>
          <w:i/>
          <w:szCs w:val="24"/>
        </w:rPr>
        <w:t xml:space="preserve"> in </w:t>
      </w:r>
      <w:proofErr w:type="spellStart"/>
      <w:r w:rsidRPr="00350F71">
        <w:rPr>
          <w:rFonts w:cs="Times New Roman"/>
          <w:i/>
          <w:szCs w:val="24"/>
        </w:rPr>
        <w:t>Cyberspace</w:t>
      </w:r>
      <w:proofErr w:type="spellEnd"/>
      <w:r>
        <w:rPr>
          <w:rFonts w:cs="Times New Roman"/>
          <w:i/>
          <w:szCs w:val="24"/>
        </w:rPr>
        <w:t>.</w:t>
      </w:r>
      <w:r>
        <w:rPr>
          <w:rFonts w:cs="Times New Roman"/>
          <w:szCs w:val="24"/>
        </w:rPr>
        <w:t xml:space="preserve"> </w:t>
      </w:r>
      <w:proofErr w:type="spellStart"/>
      <w:r w:rsidRPr="00350F71">
        <w:rPr>
          <w:rFonts w:cs="Times New Roman"/>
          <w:szCs w:val="24"/>
        </w:rPr>
        <w:t>Journal</w:t>
      </w:r>
      <w:proofErr w:type="spellEnd"/>
      <w:r w:rsidRPr="00350F71">
        <w:rPr>
          <w:rFonts w:cs="Times New Roman"/>
          <w:szCs w:val="24"/>
        </w:rPr>
        <w:t xml:space="preserve"> </w:t>
      </w:r>
      <w:proofErr w:type="spellStart"/>
      <w:r w:rsidRPr="00350F71">
        <w:rPr>
          <w:rFonts w:cs="Times New Roman"/>
          <w:szCs w:val="24"/>
        </w:rPr>
        <w:t>of</w:t>
      </w:r>
      <w:proofErr w:type="spellEnd"/>
      <w:r w:rsidRPr="00350F71">
        <w:rPr>
          <w:rFonts w:cs="Times New Roman"/>
          <w:szCs w:val="24"/>
        </w:rPr>
        <w:t xml:space="preserve"> </w:t>
      </w:r>
      <w:proofErr w:type="spellStart"/>
      <w:r w:rsidRPr="00350F71">
        <w:rPr>
          <w:rFonts w:cs="Times New Roman"/>
          <w:szCs w:val="24"/>
        </w:rPr>
        <w:t>School</w:t>
      </w:r>
      <w:proofErr w:type="spellEnd"/>
      <w:r w:rsidRPr="00350F71">
        <w:rPr>
          <w:rFonts w:cs="Times New Roman"/>
          <w:szCs w:val="24"/>
        </w:rPr>
        <w:t xml:space="preserve"> </w:t>
      </w:r>
      <w:proofErr w:type="spellStart"/>
      <w:r w:rsidRPr="00350F71">
        <w:rPr>
          <w:rFonts w:cs="Times New Roman"/>
          <w:szCs w:val="24"/>
        </w:rPr>
        <w:t>health</w:t>
      </w:r>
      <w:proofErr w:type="spellEnd"/>
      <w:r w:rsidRPr="00350F71">
        <w:rPr>
          <w:rFonts w:cs="Times New Roman"/>
          <w:szCs w:val="24"/>
        </w:rPr>
        <w:t>, 2008</w:t>
      </w:r>
      <w:r>
        <w:rPr>
          <w:rFonts w:cs="Times New Roman"/>
          <w:szCs w:val="24"/>
        </w:rPr>
        <w:t xml:space="preserve">, </w:t>
      </w:r>
      <w:proofErr w:type="spellStart"/>
      <w:r>
        <w:rPr>
          <w:rFonts w:cs="Times New Roman"/>
          <w:szCs w:val="24"/>
        </w:rPr>
        <w:t>doi</w:t>
      </w:r>
      <w:proofErr w:type="spellEnd"/>
      <w:r>
        <w:rPr>
          <w:rFonts w:cs="Times New Roman"/>
          <w:szCs w:val="24"/>
        </w:rPr>
        <w:t>: 10.1111/1746-1561.2008.00335.</w:t>
      </w:r>
    </w:p>
    <w:p w14:paraId="2A92BAFE" w14:textId="77777777" w:rsidR="00367AD1" w:rsidRDefault="00367AD1" w:rsidP="008263F0">
      <w:pPr>
        <w:spacing w:before="120" w:after="0" w:line="360" w:lineRule="auto"/>
        <w:jc w:val="both"/>
        <w:rPr>
          <w:rFonts w:cs="Times New Roman"/>
          <w:szCs w:val="24"/>
        </w:rPr>
      </w:pPr>
      <w:r w:rsidRPr="00BE227D">
        <w:rPr>
          <w:rFonts w:cs="Times New Roman"/>
          <w:szCs w:val="24"/>
        </w:rPr>
        <w:lastRenderedPageBreak/>
        <w:t>KAZDA, L</w:t>
      </w:r>
      <w:r>
        <w:rPr>
          <w:rFonts w:cs="Times New Roman"/>
          <w:szCs w:val="24"/>
        </w:rPr>
        <w:t>.,</w:t>
      </w:r>
      <w:r w:rsidRPr="00BE227D">
        <w:rPr>
          <w:rFonts w:cs="Times New Roman"/>
          <w:szCs w:val="24"/>
        </w:rPr>
        <w:t xml:space="preserve"> TOMEČEK, A. </w:t>
      </w:r>
      <w:r w:rsidRPr="00455BBC">
        <w:rPr>
          <w:rFonts w:cs="Times New Roman"/>
          <w:i/>
          <w:szCs w:val="24"/>
        </w:rPr>
        <w:t>Šikanování v armádě: aktuální pohled na sociálně psychologické pozadí problému. Československá psychologie.</w:t>
      </w:r>
      <w:r>
        <w:rPr>
          <w:rFonts w:cs="Times New Roman"/>
          <w:szCs w:val="24"/>
        </w:rPr>
        <w:t xml:space="preserve"> 1996,</w:t>
      </w:r>
      <w:r w:rsidRPr="00BE227D">
        <w:rPr>
          <w:rFonts w:cs="Times New Roman"/>
          <w:szCs w:val="24"/>
        </w:rPr>
        <w:t xml:space="preserve"> čís. 2., s. 155–160. Dostupné online. ISSN 0009-062X.</w:t>
      </w:r>
    </w:p>
    <w:p w14:paraId="5A1C725F" w14:textId="77777777" w:rsidR="00367AD1" w:rsidRDefault="00367AD1" w:rsidP="00F058BA">
      <w:pPr>
        <w:spacing w:before="120" w:after="0" w:line="360" w:lineRule="auto"/>
        <w:jc w:val="both"/>
        <w:rPr>
          <w:rFonts w:cs="Times New Roman"/>
          <w:szCs w:val="24"/>
        </w:rPr>
      </w:pPr>
      <w:r>
        <w:rPr>
          <w:rFonts w:cs="Times New Roman"/>
          <w:szCs w:val="24"/>
        </w:rPr>
        <w:t xml:space="preserve">KIRNEROVA </w:t>
      </w:r>
      <w:r w:rsidRPr="00196E2E">
        <w:rPr>
          <w:rFonts w:cs="Times New Roman"/>
          <w:i/>
          <w:szCs w:val="24"/>
        </w:rPr>
        <w:t>Xenofobie a rasismus.</w:t>
      </w:r>
      <w:r>
        <w:rPr>
          <w:rFonts w:cs="Times New Roman"/>
          <w:szCs w:val="24"/>
        </w:rPr>
        <w:t xml:space="preserve"> </w:t>
      </w:r>
      <w:r w:rsidRPr="0097127A">
        <w:rPr>
          <w:rFonts w:cs="Times New Roman"/>
          <w:szCs w:val="24"/>
        </w:rPr>
        <w:t>[online]</w:t>
      </w:r>
      <w:r>
        <w:rPr>
          <w:rFonts w:cs="Times New Roman"/>
          <w:szCs w:val="24"/>
        </w:rPr>
        <w:t xml:space="preserve">, 2020. Dostupné z internetu 18. 12. 2020 </w:t>
      </w:r>
      <w:r w:rsidRPr="0097127A">
        <w:rPr>
          <w:rFonts w:cs="Times New Roman"/>
          <w:szCs w:val="24"/>
        </w:rPr>
        <w:t>&lt;</w:t>
      </w:r>
      <w:r w:rsidRPr="002A1F41">
        <w:rPr>
          <w:rFonts w:cs="Times New Roman"/>
          <w:szCs w:val="24"/>
        </w:rPr>
        <w:t>http://icmprostejov.cz/</w:t>
      </w:r>
      <w:proofErr w:type="spellStart"/>
      <w:r w:rsidRPr="002A1F41">
        <w:rPr>
          <w:rFonts w:cs="Times New Roman"/>
          <w:szCs w:val="24"/>
        </w:rPr>
        <w:t>content</w:t>
      </w:r>
      <w:proofErr w:type="spellEnd"/>
      <w:r w:rsidRPr="002A1F41">
        <w:rPr>
          <w:rFonts w:cs="Times New Roman"/>
          <w:szCs w:val="24"/>
        </w:rPr>
        <w:t>/xenofobie-rasismus</w:t>
      </w:r>
      <w:r w:rsidRPr="0097127A">
        <w:rPr>
          <w:rFonts w:cs="Times New Roman"/>
          <w:szCs w:val="24"/>
        </w:rPr>
        <w:t>&gt;</w:t>
      </w:r>
    </w:p>
    <w:p w14:paraId="105C8706" w14:textId="77777777" w:rsidR="00367AD1" w:rsidRDefault="00367AD1" w:rsidP="002A1F41">
      <w:pPr>
        <w:spacing w:before="120" w:after="0" w:line="360" w:lineRule="auto"/>
        <w:jc w:val="both"/>
        <w:rPr>
          <w:rFonts w:cs="Times New Roman"/>
          <w:szCs w:val="24"/>
        </w:rPr>
      </w:pPr>
      <w:r>
        <w:rPr>
          <w:rFonts w:cs="Times New Roman"/>
          <w:szCs w:val="24"/>
        </w:rPr>
        <w:t xml:space="preserve">KLEMENTOVÁ, J., SYCHROVÁ, M. </w:t>
      </w:r>
      <w:r w:rsidRPr="009D1242">
        <w:rPr>
          <w:rFonts w:cs="Times New Roman"/>
          <w:i/>
          <w:szCs w:val="24"/>
        </w:rPr>
        <w:t>Manuál pro školní metodiky prevence.</w:t>
      </w:r>
      <w:r>
        <w:rPr>
          <w:rFonts w:cs="Times New Roman"/>
          <w:szCs w:val="24"/>
        </w:rPr>
        <w:t xml:space="preserve"> </w:t>
      </w:r>
      <w:r w:rsidRPr="0097127A">
        <w:rPr>
          <w:rFonts w:cs="Times New Roman"/>
          <w:szCs w:val="24"/>
        </w:rPr>
        <w:t>[online]</w:t>
      </w:r>
      <w:r>
        <w:rPr>
          <w:rFonts w:cs="Times New Roman"/>
          <w:szCs w:val="24"/>
        </w:rPr>
        <w:t xml:space="preserve">, 2017. Dostupné z internetu 5. 12. 2020 </w:t>
      </w:r>
      <w:r w:rsidRPr="0097127A">
        <w:rPr>
          <w:rFonts w:cs="Times New Roman"/>
          <w:szCs w:val="24"/>
        </w:rPr>
        <w:t>&lt;</w:t>
      </w:r>
      <w:r w:rsidRPr="00F93319">
        <w:rPr>
          <w:rFonts w:cs="Times New Roman"/>
          <w:szCs w:val="24"/>
        </w:rPr>
        <w:t>https://www.klickevzdelani.cz/Portals/0/Dokumenty/Manu%C3%A1l%20pro%20%C5%A1koln%C3%AD%20metodiky%20prevence.pdf</w:t>
      </w:r>
      <w:r w:rsidRPr="0097127A">
        <w:rPr>
          <w:rFonts w:cs="Times New Roman"/>
          <w:szCs w:val="24"/>
        </w:rPr>
        <w:t>&gt;</w:t>
      </w:r>
    </w:p>
    <w:p w14:paraId="48B4A2DB" w14:textId="77777777" w:rsidR="00367AD1" w:rsidRDefault="00367AD1" w:rsidP="008263F0">
      <w:pPr>
        <w:spacing w:before="120" w:after="0" w:line="360" w:lineRule="auto"/>
        <w:jc w:val="both"/>
        <w:rPr>
          <w:rFonts w:cs="Times New Roman"/>
          <w:szCs w:val="24"/>
        </w:rPr>
      </w:pPr>
      <w:r>
        <w:rPr>
          <w:rFonts w:cs="Times New Roman"/>
          <w:szCs w:val="24"/>
        </w:rPr>
        <w:t xml:space="preserve">KOLÁŘ, M. </w:t>
      </w:r>
      <w:r w:rsidRPr="00756EBB">
        <w:rPr>
          <w:rFonts w:cs="Times New Roman"/>
          <w:i/>
          <w:szCs w:val="24"/>
        </w:rPr>
        <w:t>Bolest šikanování.</w:t>
      </w:r>
      <w:r>
        <w:rPr>
          <w:rFonts w:cs="Times New Roman"/>
          <w:szCs w:val="24"/>
        </w:rPr>
        <w:t xml:space="preserve"> 2. vydání, Praha: Portál, 2005, 255 s. ISBN 80-7367-014-3</w:t>
      </w:r>
    </w:p>
    <w:p w14:paraId="54D895CE" w14:textId="77777777" w:rsidR="00367AD1" w:rsidRDefault="00367AD1" w:rsidP="00442B80">
      <w:pPr>
        <w:spacing w:before="120" w:after="0" w:line="360" w:lineRule="auto"/>
        <w:jc w:val="both"/>
        <w:rPr>
          <w:rFonts w:cs="Times New Roman"/>
          <w:szCs w:val="24"/>
        </w:rPr>
      </w:pPr>
      <w:r w:rsidRPr="00442B80">
        <w:rPr>
          <w:rFonts w:cs="Times New Roman"/>
          <w:szCs w:val="24"/>
        </w:rPr>
        <w:t>KOLÁŘ</w:t>
      </w:r>
      <w:r>
        <w:rPr>
          <w:rFonts w:cs="Times New Roman"/>
          <w:szCs w:val="24"/>
        </w:rPr>
        <w:t xml:space="preserve">, </w:t>
      </w:r>
      <w:r w:rsidRPr="00442B80">
        <w:rPr>
          <w:rFonts w:cs="Times New Roman"/>
          <w:szCs w:val="24"/>
        </w:rPr>
        <w:t>M</w:t>
      </w:r>
      <w:r w:rsidRPr="00442B80">
        <w:rPr>
          <w:rFonts w:cs="Times New Roman"/>
          <w:i/>
          <w:szCs w:val="24"/>
        </w:rPr>
        <w:t xml:space="preserve">. Český školní program proti šikanování. </w:t>
      </w:r>
      <w:r w:rsidRPr="00442B80">
        <w:rPr>
          <w:rFonts w:cs="Times New Roman"/>
          <w:szCs w:val="24"/>
        </w:rPr>
        <w:t>Sborník z 1.</w:t>
      </w:r>
      <w:r>
        <w:rPr>
          <w:rFonts w:cs="Times New Roman"/>
          <w:szCs w:val="24"/>
        </w:rPr>
        <w:t xml:space="preserve"> </w:t>
      </w:r>
      <w:r w:rsidRPr="00442B80">
        <w:rPr>
          <w:rFonts w:cs="Times New Roman"/>
          <w:szCs w:val="24"/>
        </w:rPr>
        <w:t xml:space="preserve">celostátní konference Školní šikanování na Pedagogické fakultě UP v Olomouci. Praha: </w:t>
      </w:r>
      <w:r>
        <w:rPr>
          <w:rFonts w:cs="Times New Roman"/>
          <w:szCs w:val="24"/>
        </w:rPr>
        <w:t>Společenství proti šikaně, 2004</w:t>
      </w:r>
    </w:p>
    <w:p w14:paraId="13F7EF68" w14:textId="77777777" w:rsidR="00367AD1" w:rsidRDefault="00367AD1" w:rsidP="008263F0">
      <w:pPr>
        <w:spacing w:before="120" w:after="0" w:line="360" w:lineRule="auto"/>
        <w:jc w:val="both"/>
        <w:rPr>
          <w:rFonts w:cs="Times New Roman"/>
          <w:szCs w:val="24"/>
        </w:rPr>
      </w:pPr>
      <w:r>
        <w:rPr>
          <w:rFonts w:cs="Times New Roman"/>
          <w:szCs w:val="24"/>
        </w:rPr>
        <w:t xml:space="preserve">KOLÁŘ, M. </w:t>
      </w:r>
      <w:r w:rsidRPr="00F168A0">
        <w:rPr>
          <w:rFonts w:cs="Times New Roman"/>
          <w:i/>
          <w:szCs w:val="24"/>
        </w:rPr>
        <w:t>Nová cesta k léčbě šikany.</w:t>
      </w:r>
      <w:r>
        <w:rPr>
          <w:rFonts w:cs="Times New Roman"/>
          <w:szCs w:val="24"/>
        </w:rPr>
        <w:t xml:space="preserve"> 1. vydání, Praha: Portál, 2011, 336 s. ISBN </w:t>
      </w:r>
      <w:r w:rsidRPr="00F168A0">
        <w:rPr>
          <w:rFonts w:cs="Times New Roman"/>
          <w:szCs w:val="24"/>
        </w:rPr>
        <w:t>978-80-7367-871-5</w:t>
      </w:r>
    </w:p>
    <w:p w14:paraId="29A82E04" w14:textId="77777777" w:rsidR="00367AD1" w:rsidRPr="00442B80" w:rsidRDefault="00367AD1" w:rsidP="00442B80">
      <w:pPr>
        <w:spacing w:before="120" w:after="0" w:line="360" w:lineRule="auto"/>
        <w:jc w:val="both"/>
        <w:rPr>
          <w:rFonts w:cs="Times New Roman"/>
          <w:szCs w:val="24"/>
        </w:rPr>
      </w:pPr>
      <w:r>
        <w:rPr>
          <w:rFonts w:cs="Times New Roman"/>
          <w:szCs w:val="24"/>
        </w:rPr>
        <w:t xml:space="preserve">KOLÁŘ, </w:t>
      </w:r>
      <w:r w:rsidRPr="00442B80">
        <w:rPr>
          <w:rFonts w:cs="Times New Roman"/>
          <w:szCs w:val="24"/>
        </w:rPr>
        <w:t xml:space="preserve">M. </w:t>
      </w:r>
      <w:r w:rsidRPr="00442B80">
        <w:rPr>
          <w:rFonts w:cs="Times New Roman"/>
          <w:i/>
          <w:szCs w:val="24"/>
        </w:rPr>
        <w:t>Proč se dosud nekonala konference pedagogů o problematice školního šikanování.</w:t>
      </w:r>
      <w:r>
        <w:rPr>
          <w:rFonts w:cs="Times New Roman"/>
          <w:szCs w:val="24"/>
        </w:rPr>
        <w:t xml:space="preserve"> </w:t>
      </w:r>
      <w:r w:rsidRPr="00442B80">
        <w:rPr>
          <w:rFonts w:cs="Times New Roman"/>
          <w:szCs w:val="24"/>
        </w:rPr>
        <w:t>Sborník z 1.</w:t>
      </w:r>
      <w:r>
        <w:rPr>
          <w:rFonts w:cs="Times New Roman"/>
          <w:szCs w:val="24"/>
        </w:rPr>
        <w:t xml:space="preserve"> </w:t>
      </w:r>
      <w:r w:rsidRPr="00442B80">
        <w:rPr>
          <w:rFonts w:cs="Times New Roman"/>
          <w:szCs w:val="24"/>
        </w:rPr>
        <w:t xml:space="preserve">celostátní konference Školní šikanování na Pedagogické fakultě UP v Olomouci. Praha: </w:t>
      </w:r>
      <w:r>
        <w:rPr>
          <w:rFonts w:cs="Times New Roman"/>
          <w:szCs w:val="24"/>
        </w:rPr>
        <w:t>Společenství proti šikaně, 2004</w:t>
      </w:r>
    </w:p>
    <w:p w14:paraId="33FA2300" w14:textId="77777777" w:rsidR="00367AD1" w:rsidRDefault="00367AD1" w:rsidP="008263F0">
      <w:pPr>
        <w:spacing w:before="120" w:after="0" w:line="360" w:lineRule="auto"/>
        <w:jc w:val="both"/>
        <w:rPr>
          <w:rFonts w:cs="Times New Roman"/>
          <w:szCs w:val="24"/>
        </w:rPr>
      </w:pPr>
      <w:r>
        <w:rPr>
          <w:rFonts w:cs="Times New Roman"/>
          <w:szCs w:val="24"/>
        </w:rPr>
        <w:t xml:space="preserve">KOLÁŘ, M. </w:t>
      </w:r>
      <w:r w:rsidRPr="005D595E">
        <w:rPr>
          <w:rFonts w:cs="Times New Roman"/>
          <w:i/>
          <w:szCs w:val="24"/>
        </w:rPr>
        <w:t xml:space="preserve">Skrytý svět šikanování ve školách. Příčiny, diagnostika a praktická pomoc. </w:t>
      </w:r>
      <w:r>
        <w:rPr>
          <w:rFonts w:cs="Times New Roman"/>
          <w:szCs w:val="24"/>
        </w:rPr>
        <w:t>1. vydání, Praha: Portál, 1997, 128 s. ISBN 80-7178-123-1</w:t>
      </w:r>
    </w:p>
    <w:p w14:paraId="1E1D7EC9" w14:textId="77777777" w:rsidR="00367AD1" w:rsidRDefault="00367AD1" w:rsidP="00F058BA">
      <w:pPr>
        <w:spacing w:before="120" w:after="0" w:line="360" w:lineRule="auto"/>
        <w:jc w:val="both"/>
        <w:rPr>
          <w:rFonts w:cs="Times New Roman"/>
          <w:szCs w:val="24"/>
        </w:rPr>
      </w:pPr>
      <w:r>
        <w:rPr>
          <w:rFonts w:cs="Times New Roman"/>
          <w:szCs w:val="24"/>
        </w:rPr>
        <w:t xml:space="preserve">KOPECKÝ, K., KREJČÍ, V. </w:t>
      </w:r>
      <w:r w:rsidRPr="00640314">
        <w:rPr>
          <w:rFonts w:cs="Times New Roman"/>
          <w:i/>
          <w:szCs w:val="24"/>
        </w:rPr>
        <w:t>Co je to kyberšikana.</w:t>
      </w:r>
      <w:r>
        <w:rPr>
          <w:rFonts w:cs="Times New Roman"/>
          <w:szCs w:val="24"/>
        </w:rPr>
        <w:t xml:space="preserve"> </w:t>
      </w:r>
      <w:r w:rsidRPr="00034C89">
        <w:rPr>
          <w:rFonts w:cs="Times New Roman"/>
          <w:szCs w:val="24"/>
        </w:rPr>
        <w:t>[online],</w:t>
      </w:r>
      <w:r>
        <w:rPr>
          <w:rFonts w:cs="Times New Roman"/>
          <w:szCs w:val="24"/>
        </w:rPr>
        <w:t xml:space="preserve"> 2008. Dostupné z internetu </w:t>
      </w:r>
      <w:proofErr w:type="gramStart"/>
      <w:r>
        <w:rPr>
          <w:rFonts w:cs="Times New Roman"/>
          <w:szCs w:val="24"/>
        </w:rPr>
        <w:t>10 . 12</w:t>
      </w:r>
      <w:proofErr w:type="gramEnd"/>
      <w:r>
        <w:rPr>
          <w:rFonts w:cs="Times New Roman"/>
          <w:szCs w:val="24"/>
        </w:rPr>
        <w:t xml:space="preserve">. 2020 </w:t>
      </w:r>
      <w:r w:rsidRPr="00034C89">
        <w:rPr>
          <w:rFonts w:cs="Times New Roman"/>
          <w:szCs w:val="24"/>
        </w:rPr>
        <w:t>&lt;</w:t>
      </w:r>
      <w:r w:rsidRPr="00580A1E">
        <w:rPr>
          <w:rFonts w:cs="Times New Roman"/>
          <w:szCs w:val="24"/>
        </w:rPr>
        <w:t>https://www.e-bezpeci.cz/index.php/rizikove-jevy-spojene-s-online-komunikaci/kybersikana/17-cojekybersikana</w:t>
      </w:r>
      <w:r w:rsidRPr="00034C89">
        <w:rPr>
          <w:rFonts w:cs="Times New Roman"/>
          <w:szCs w:val="24"/>
        </w:rPr>
        <w:t>&gt;</w:t>
      </w:r>
    </w:p>
    <w:p w14:paraId="6C9598F1" w14:textId="77777777" w:rsidR="00367AD1" w:rsidRPr="00B10C31" w:rsidRDefault="00367AD1" w:rsidP="00F058BA">
      <w:pPr>
        <w:spacing w:before="120" w:after="0" w:line="360" w:lineRule="auto"/>
        <w:jc w:val="both"/>
        <w:rPr>
          <w:rFonts w:cs="Times New Roman"/>
          <w:szCs w:val="24"/>
        </w:rPr>
      </w:pPr>
      <w:r w:rsidRPr="00B10C31">
        <w:rPr>
          <w:rFonts w:cs="Times New Roman"/>
          <w:szCs w:val="24"/>
        </w:rPr>
        <w:t xml:space="preserve">KRÁLÍKOVÁ, V. </w:t>
      </w:r>
      <w:r>
        <w:rPr>
          <w:rFonts w:cs="Times New Roman"/>
          <w:szCs w:val="24"/>
        </w:rPr>
        <w:t xml:space="preserve">Bakalářská práce: </w:t>
      </w:r>
      <w:r w:rsidRPr="00B10C31">
        <w:rPr>
          <w:rFonts w:cs="Times New Roman"/>
          <w:i/>
          <w:szCs w:val="24"/>
        </w:rPr>
        <w:t>CAN – informovanost dospělé populace o fyzickém týrání</w:t>
      </w:r>
      <w:r w:rsidRPr="00B10C31">
        <w:rPr>
          <w:rFonts w:cs="Times New Roman"/>
          <w:szCs w:val="24"/>
        </w:rPr>
        <w:t>. 2019, 62 s.</w:t>
      </w:r>
    </w:p>
    <w:p w14:paraId="42195108" w14:textId="77777777" w:rsidR="00367AD1" w:rsidRDefault="00367AD1" w:rsidP="00F058BA">
      <w:pPr>
        <w:spacing w:before="120" w:after="0" w:line="360" w:lineRule="auto"/>
        <w:jc w:val="both"/>
        <w:rPr>
          <w:rFonts w:cs="Times New Roman"/>
          <w:szCs w:val="24"/>
        </w:rPr>
      </w:pPr>
      <w:r w:rsidRPr="001B72ED">
        <w:rPr>
          <w:rFonts w:cs="Times New Roman"/>
          <w:szCs w:val="24"/>
        </w:rPr>
        <w:t>KUMPULAINEN, K et al.</w:t>
      </w:r>
      <w:r>
        <w:rPr>
          <w:rFonts w:cs="Times New Roman"/>
          <w:szCs w:val="24"/>
        </w:rPr>
        <w:t xml:space="preserve"> </w:t>
      </w:r>
      <w:proofErr w:type="spellStart"/>
      <w:r w:rsidRPr="001B72ED">
        <w:rPr>
          <w:rFonts w:cs="Times New Roman"/>
          <w:i/>
          <w:szCs w:val="24"/>
        </w:rPr>
        <w:t>Bullying</w:t>
      </w:r>
      <w:proofErr w:type="spellEnd"/>
      <w:r w:rsidRPr="001B72ED">
        <w:rPr>
          <w:rFonts w:cs="Times New Roman"/>
          <w:i/>
          <w:szCs w:val="24"/>
        </w:rPr>
        <w:t xml:space="preserve"> and </w:t>
      </w:r>
      <w:proofErr w:type="spellStart"/>
      <w:r w:rsidRPr="001B72ED">
        <w:rPr>
          <w:rFonts w:cs="Times New Roman"/>
          <w:i/>
          <w:szCs w:val="24"/>
        </w:rPr>
        <w:t>psychiatric</w:t>
      </w:r>
      <w:proofErr w:type="spellEnd"/>
      <w:r w:rsidRPr="001B72ED">
        <w:rPr>
          <w:rFonts w:cs="Times New Roman"/>
          <w:i/>
          <w:szCs w:val="24"/>
        </w:rPr>
        <w:t xml:space="preserve"> </w:t>
      </w:r>
      <w:proofErr w:type="spellStart"/>
      <w:r w:rsidRPr="001B72ED">
        <w:rPr>
          <w:rFonts w:cs="Times New Roman"/>
          <w:i/>
          <w:szCs w:val="24"/>
        </w:rPr>
        <w:t>symptoms</w:t>
      </w:r>
      <w:proofErr w:type="spellEnd"/>
      <w:r w:rsidRPr="001B72ED">
        <w:rPr>
          <w:rFonts w:cs="Times New Roman"/>
          <w:i/>
          <w:szCs w:val="24"/>
        </w:rPr>
        <w:t xml:space="preserve"> </w:t>
      </w:r>
      <w:proofErr w:type="spellStart"/>
      <w:r w:rsidRPr="001B72ED">
        <w:rPr>
          <w:rFonts w:cs="Times New Roman"/>
          <w:i/>
          <w:szCs w:val="24"/>
        </w:rPr>
        <w:t>among</w:t>
      </w:r>
      <w:proofErr w:type="spellEnd"/>
      <w:r w:rsidRPr="001B72ED">
        <w:rPr>
          <w:rFonts w:cs="Times New Roman"/>
          <w:i/>
          <w:szCs w:val="24"/>
        </w:rPr>
        <w:t xml:space="preserve"> </w:t>
      </w:r>
      <w:proofErr w:type="spellStart"/>
      <w:r w:rsidRPr="001B72ED">
        <w:rPr>
          <w:rFonts w:cs="Times New Roman"/>
          <w:i/>
          <w:szCs w:val="24"/>
        </w:rPr>
        <w:t>elementary</w:t>
      </w:r>
      <w:proofErr w:type="spellEnd"/>
      <w:r w:rsidRPr="001B72ED">
        <w:rPr>
          <w:rFonts w:cs="Times New Roman"/>
          <w:i/>
          <w:szCs w:val="24"/>
        </w:rPr>
        <w:t xml:space="preserve"> </w:t>
      </w:r>
      <w:proofErr w:type="spellStart"/>
      <w:r w:rsidRPr="001B72ED">
        <w:rPr>
          <w:rFonts w:cs="Times New Roman"/>
          <w:i/>
          <w:szCs w:val="24"/>
        </w:rPr>
        <w:t>school-age</w:t>
      </w:r>
      <w:proofErr w:type="spellEnd"/>
      <w:r w:rsidRPr="001B72ED">
        <w:rPr>
          <w:rFonts w:cs="Times New Roman"/>
          <w:i/>
          <w:szCs w:val="24"/>
        </w:rPr>
        <w:t xml:space="preserve"> </w:t>
      </w:r>
      <w:proofErr w:type="spellStart"/>
      <w:r w:rsidRPr="001B72ED">
        <w:rPr>
          <w:rFonts w:cs="Times New Roman"/>
          <w:i/>
          <w:szCs w:val="24"/>
        </w:rPr>
        <w:t>children</w:t>
      </w:r>
      <w:proofErr w:type="spellEnd"/>
      <w:r w:rsidRPr="001B72ED">
        <w:rPr>
          <w:rFonts w:cs="Times New Roman"/>
          <w:i/>
          <w:szCs w:val="24"/>
        </w:rPr>
        <w:t>.</w:t>
      </w:r>
      <w:r>
        <w:rPr>
          <w:rFonts w:cs="Times New Roman"/>
          <w:szCs w:val="24"/>
        </w:rPr>
        <w:t xml:space="preserve"> </w:t>
      </w:r>
      <w:proofErr w:type="spellStart"/>
      <w:r w:rsidRPr="001B72ED">
        <w:rPr>
          <w:rFonts w:cs="Times New Roman"/>
          <w:szCs w:val="24"/>
        </w:rPr>
        <w:t>Child</w:t>
      </w:r>
      <w:proofErr w:type="spellEnd"/>
      <w:r w:rsidRPr="001B72ED">
        <w:rPr>
          <w:rFonts w:cs="Times New Roman"/>
          <w:szCs w:val="24"/>
        </w:rPr>
        <w:t xml:space="preserve"> abuse &amp; </w:t>
      </w:r>
      <w:proofErr w:type="spellStart"/>
      <w:r w:rsidRPr="001B72ED">
        <w:rPr>
          <w:rFonts w:cs="Times New Roman"/>
          <w:szCs w:val="24"/>
        </w:rPr>
        <w:t>neglect</w:t>
      </w:r>
      <w:proofErr w:type="spellEnd"/>
      <w:r>
        <w:rPr>
          <w:rFonts w:cs="Times New Roman"/>
          <w:szCs w:val="24"/>
        </w:rPr>
        <w:t xml:space="preserve">, 1998, </w:t>
      </w:r>
      <w:proofErr w:type="spellStart"/>
      <w:r>
        <w:rPr>
          <w:rFonts w:cs="Times New Roman"/>
          <w:szCs w:val="24"/>
        </w:rPr>
        <w:t>doi</w:t>
      </w:r>
      <w:proofErr w:type="spellEnd"/>
      <w:r>
        <w:rPr>
          <w:rFonts w:cs="Times New Roman"/>
          <w:szCs w:val="24"/>
        </w:rPr>
        <w:t xml:space="preserve">: </w:t>
      </w:r>
      <w:r w:rsidRPr="001B72ED">
        <w:rPr>
          <w:rFonts w:cs="Times New Roman"/>
          <w:szCs w:val="24"/>
        </w:rPr>
        <w:t>705-17. doi:10.1016/s0145-2134(98)00049-0</w:t>
      </w:r>
    </w:p>
    <w:p w14:paraId="604686EE" w14:textId="77777777" w:rsidR="00367AD1" w:rsidRDefault="00367AD1" w:rsidP="00EC78B4">
      <w:pPr>
        <w:spacing w:before="120" w:after="0" w:line="360" w:lineRule="auto"/>
        <w:jc w:val="both"/>
        <w:rPr>
          <w:rFonts w:cs="Times New Roman"/>
          <w:szCs w:val="24"/>
        </w:rPr>
      </w:pPr>
      <w:r>
        <w:rPr>
          <w:rFonts w:cs="Times New Roman"/>
          <w:szCs w:val="24"/>
        </w:rPr>
        <w:t xml:space="preserve">LI, Q. </w:t>
      </w:r>
      <w:proofErr w:type="spellStart"/>
      <w:r w:rsidRPr="00DA1326">
        <w:rPr>
          <w:rFonts w:cs="Times New Roman"/>
          <w:i/>
          <w:szCs w:val="24"/>
        </w:rPr>
        <w:t>Bullying</w:t>
      </w:r>
      <w:proofErr w:type="spellEnd"/>
      <w:r w:rsidRPr="00DA1326">
        <w:rPr>
          <w:rFonts w:cs="Times New Roman"/>
          <w:i/>
          <w:szCs w:val="24"/>
        </w:rPr>
        <w:t xml:space="preserve"> in </w:t>
      </w:r>
      <w:proofErr w:type="spellStart"/>
      <w:r w:rsidRPr="00DA1326">
        <w:rPr>
          <w:rFonts w:cs="Times New Roman"/>
          <w:i/>
          <w:szCs w:val="24"/>
        </w:rPr>
        <w:t>the</w:t>
      </w:r>
      <w:proofErr w:type="spellEnd"/>
      <w:r w:rsidRPr="00DA1326">
        <w:rPr>
          <w:rFonts w:cs="Times New Roman"/>
          <w:i/>
          <w:szCs w:val="24"/>
        </w:rPr>
        <w:t xml:space="preserve"> </w:t>
      </w:r>
      <w:proofErr w:type="spellStart"/>
      <w:r w:rsidRPr="00DA1326">
        <w:rPr>
          <w:rFonts w:cs="Times New Roman"/>
          <w:i/>
          <w:szCs w:val="24"/>
        </w:rPr>
        <w:t>new</w:t>
      </w:r>
      <w:proofErr w:type="spellEnd"/>
      <w:r w:rsidRPr="00DA1326">
        <w:rPr>
          <w:rFonts w:cs="Times New Roman"/>
          <w:i/>
          <w:szCs w:val="24"/>
        </w:rPr>
        <w:t xml:space="preserve"> </w:t>
      </w:r>
      <w:proofErr w:type="spellStart"/>
      <w:r w:rsidRPr="00DA1326">
        <w:rPr>
          <w:rFonts w:cs="Times New Roman"/>
          <w:i/>
          <w:szCs w:val="24"/>
        </w:rPr>
        <w:t>playground</w:t>
      </w:r>
      <w:proofErr w:type="spellEnd"/>
      <w:r w:rsidRPr="00DA1326">
        <w:rPr>
          <w:rFonts w:cs="Times New Roman"/>
          <w:i/>
          <w:szCs w:val="24"/>
        </w:rPr>
        <w:t xml:space="preserve">: </w:t>
      </w:r>
      <w:proofErr w:type="spellStart"/>
      <w:r w:rsidRPr="00DA1326">
        <w:rPr>
          <w:rFonts w:cs="Times New Roman"/>
          <w:i/>
          <w:szCs w:val="24"/>
        </w:rPr>
        <w:t>Research</w:t>
      </w:r>
      <w:proofErr w:type="spellEnd"/>
      <w:r w:rsidRPr="00DA1326">
        <w:rPr>
          <w:rFonts w:cs="Times New Roman"/>
          <w:i/>
          <w:szCs w:val="24"/>
        </w:rPr>
        <w:t xml:space="preserve"> </w:t>
      </w:r>
      <w:proofErr w:type="spellStart"/>
      <w:r w:rsidRPr="00DA1326">
        <w:rPr>
          <w:rFonts w:cs="Times New Roman"/>
          <w:i/>
          <w:szCs w:val="24"/>
        </w:rPr>
        <w:t>into</w:t>
      </w:r>
      <w:proofErr w:type="spellEnd"/>
      <w:r w:rsidRPr="00DA1326">
        <w:rPr>
          <w:rFonts w:cs="Times New Roman"/>
          <w:i/>
          <w:szCs w:val="24"/>
        </w:rPr>
        <w:t xml:space="preserve"> </w:t>
      </w:r>
      <w:proofErr w:type="spellStart"/>
      <w:r w:rsidRPr="00DA1326">
        <w:rPr>
          <w:rFonts w:cs="Times New Roman"/>
          <w:i/>
          <w:szCs w:val="24"/>
        </w:rPr>
        <w:t>cyberbullying</w:t>
      </w:r>
      <w:proofErr w:type="spellEnd"/>
      <w:r w:rsidRPr="00DA1326">
        <w:rPr>
          <w:rFonts w:cs="Times New Roman"/>
          <w:i/>
          <w:szCs w:val="24"/>
        </w:rPr>
        <w:t xml:space="preserve"> and </w:t>
      </w:r>
      <w:proofErr w:type="spellStart"/>
      <w:r w:rsidRPr="00DA1326">
        <w:rPr>
          <w:rFonts w:cs="Times New Roman"/>
          <w:i/>
          <w:szCs w:val="24"/>
        </w:rPr>
        <w:t>cyber</w:t>
      </w:r>
      <w:proofErr w:type="spellEnd"/>
      <w:r w:rsidRPr="00DA1326">
        <w:rPr>
          <w:rFonts w:cs="Times New Roman"/>
          <w:i/>
          <w:szCs w:val="24"/>
        </w:rPr>
        <w:t xml:space="preserve"> </w:t>
      </w:r>
      <w:proofErr w:type="spellStart"/>
      <w:r w:rsidRPr="00DA1326">
        <w:rPr>
          <w:rFonts w:cs="Times New Roman"/>
          <w:i/>
          <w:szCs w:val="24"/>
        </w:rPr>
        <w:t>victimisation</w:t>
      </w:r>
      <w:proofErr w:type="spellEnd"/>
      <w:r w:rsidRPr="00DA1326">
        <w:rPr>
          <w:rFonts w:cs="Times New Roman"/>
          <w:i/>
          <w:szCs w:val="24"/>
        </w:rPr>
        <w:t xml:space="preserve">. </w:t>
      </w:r>
      <w:proofErr w:type="spellStart"/>
      <w:r w:rsidRPr="00350F71">
        <w:rPr>
          <w:rFonts w:cs="Times New Roman"/>
          <w:szCs w:val="24"/>
        </w:rPr>
        <w:t>Australasian</w:t>
      </w:r>
      <w:proofErr w:type="spellEnd"/>
      <w:r w:rsidRPr="00350F71">
        <w:rPr>
          <w:rFonts w:cs="Times New Roman"/>
          <w:szCs w:val="24"/>
        </w:rPr>
        <w:t xml:space="preserve"> </w:t>
      </w:r>
      <w:proofErr w:type="spellStart"/>
      <w:r w:rsidRPr="00350F71">
        <w:rPr>
          <w:rFonts w:cs="Times New Roman"/>
          <w:szCs w:val="24"/>
        </w:rPr>
        <w:t>Journal</w:t>
      </w:r>
      <w:proofErr w:type="spellEnd"/>
      <w:r w:rsidRPr="00350F71">
        <w:rPr>
          <w:rFonts w:cs="Times New Roman"/>
          <w:szCs w:val="24"/>
        </w:rPr>
        <w:t xml:space="preserve"> </w:t>
      </w:r>
      <w:proofErr w:type="spellStart"/>
      <w:r w:rsidRPr="00350F71">
        <w:rPr>
          <w:rFonts w:cs="Times New Roman"/>
          <w:szCs w:val="24"/>
        </w:rPr>
        <w:t>of</w:t>
      </w:r>
      <w:proofErr w:type="spellEnd"/>
      <w:r w:rsidRPr="00350F71">
        <w:rPr>
          <w:rFonts w:cs="Times New Roman"/>
          <w:szCs w:val="24"/>
        </w:rPr>
        <w:t xml:space="preserve"> </w:t>
      </w:r>
      <w:proofErr w:type="spellStart"/>
      <w:r w:rsidRPr="00350F71">
        <w:rPr>
          <w:rFonts w:cs="Times New Roman"/>
          <w:szCs w:val="24"/>
        </w:rPr>
        <w:t>Educational</w:t>
      </w:r>
      <w:proofErr w:type="spellEnd"/>
      <w:r w:rsidRPr="00350F71">
        <w:rPr>
          <w:rFonts w:cs="Times New Roman"/>
          <w:szCs w:val="24"/>
        </w:rPr>
        <w:t xml:space="preserve"> Technology</w:t>
      </w:r>
      <w:r>
        <w:rPr>
          <w:rFonts w:cs="Times New Roman"/>
          <w:szCs w:val="24"/>
        </w:rPr>
        <w:t>, 2007</w:t>
      </w:r>
    </w:p>
    <w:p w14:paraId="0CB34F4D" w14:textId="77777777" w:rsidR="00367AD1" w:rsidRDefault="00367AD1" w:rsidP="008263F0">
      <w:pPr>
        <w:spacing w:before="120" w:after="0" w:line="360" w:lineRule="auto"/>
        <w:jc w:val="both"/>
        <w:rPr>
          <w:rFonts w:cs="Times New Roman"/>
          <w:szCs w:val="24"/>
        </w:rPr>
      </w:pPr>
      <w:r>
        <w:rPr>
          <w:rFonts w:cs="Times New Roman"/>
          <w:szCs w:val="24"/>
        </w:rPr>
        <w:t xml:space="preserve">LOVASOVÁ, L. </w:t>
      </w:r>
      <w:r w:rsidRPr="005D595E">
        <w:rPr>
          <w:rFonts w:cs="Times New Roman"/>
          <w:i/>
          <w:szCs w:val="24"/>
        </w:rPr>
        <w:t>Šikana.</w:t>
      </w:r>
      <w:r>
        <w:rPr>
          <w:rFonts w:cs="Times New Roman"/>
          <w:szCs w:val="24"/>
        </w:rPr>
        <w:t xml:space="preserve"> 2. vydání, Praha: </w:t>
      </w:r>
      <w:r w:rsidRPr="005D595E">
        <w:rPr>
          <w:rFonts w:cs="Times New Roman"/>
          <w:szCs w:val="24"/>
        </w:rPr>
        <w:t>Vzdělávací institut ochrany dětí</w:t>
      </w:r>
      <w:r>
        <w:rPr>
          <w:rFonts w:cs="Times New Roman"/>
          <w:szCs w:val="24"/>
        </w:rPr>
        <w:t xml:space="preserve">, 2006, 28 s. ISBN </w:t>
      </w:r>
      <w:r w:rsidRPr="005D595E">
        <w:rPr>
          <w:rFonts w:cs="Times New Roman"/>
          <w:szCs w:val="24"/>
        </w:rPr>
        <w:t>80-86991-65-2</w:t>
      </w:r>
    </w:p>
    <w:p w14:paraId="55F5F398" w14:textId="77777777" w:rsidR="00367AD1" w:rsidRDefault="00367AD1" w:rsidP="00F058BA">
      <w:pPr>
        <w:spacing w:before="120" w:after="0" w:line="360" w:lineRule="auto"/>
        <w:jc w:val="both"/>
        <w:rPr>
          <w:rFonts w:cs="Times New Roman"/>
          <w:szCs w:val="24"/>
        </w:rPr>
      </w:pPr>
      <w:r>
        <w:rPr>
          <w:rFonts w:cs="Times New Roman"/>
          <w:szCs w:val="24"/>
        </w:rPr>
        <w:lastRenderedPageBreak/>
        <w:t xml:space="preserve">MIOVSKÝ, M. a kol. </w:t>
      </w:r>
      <w:r w:rsidRPr="00640314">
        <w:rPr>
          <w:rFonts w:cs="Times New Roman"/>
          <w:i/>
          <w:szCs w:val="24"/>
        </w:rPr>
        <w:t>Prevence rizikového chování ve školství.</w:t>
      </w:r>
      <w:r>
        <w:rPr>
          <w:rFonts w:cs="Times New Roman"/>
          <w:szCs w:val="24"/>
        </w:rPr>
        <w:t xml:space="preserve"> 2. vydání, Praha: Lidové noviny, 2015, 328 s. ISBN </w:t>
      </w:r>
      <w:r w:rsidRPr="00640314">
        <w:rPr>
          <w:rFonts w:cs="Times New Roman"/>
          <w:szCs w:val="24"/>
        </w:rPr>
        <w:t>978-80-7422-392-1</w:t>
      </w:r>
    </w:p>
    <w:p w14:paraId="578EF804" w14:textId="77777777" w:rsidR="00367AD1" w:rsidRDefault="00367AD1" w:rsidP="001B72ED">
      <w:pPr>
        <w:spacing w:before="120" w:after="0" w:line="360" w:lineRule="auto"/>
        <w:jc w:val="both"/>
        <w:rPr>
          <w:rFonts w:cs="Times New Roman"/>
          <w:szCs w:val="24"/>
        </w:rPr>
      </w:pPr>
      <w:r>
        <w:rPr>
          <w:rFonts w:cs="Times New Roman"/>
          <w:szCs w:val="24"/>
        </w:rPr>
        <w:t xml:space="preserve">MOONEY, S., SMITH, P. </w:t>
      </w:r>
      <w:proofErr w:type="spellStart"/>
      <w:r w:rsidRPr="001B72ED">
        <w:rPr>
          <w:rFonts w:cs="Times New Roman"/>
          <w:szCs w:val="24"/>
        </w:rPr>
        <w:t>Bullying</w:t>
      </w:r>
      <w:proofErr w:type="spellEnd"/>
      <w:r w:rsidRPr="001B72ED">
        <w:rPr>
          <w:rFonts w:cs="Times New Roman"/>
          <w:szCs w:val="24"/>
        </w:rPr>
        <w:t xml:space="preserve"> and </w:t>
      </w:r>
      <w:proofErr w:type="spellStart"/>
      <w:r w:rsidRPr="001B72ED">
        <w:rPr>
          <w:rFonts w:cs="Times New Roman"/>
          <w:szCs w:val="24"/>
        </w:rPr>
        <w:t>the</w:t>
      </w:r>
      <w:proofErr w:type="spellEnd"/>
      <w:r w:rsidRPr="001B72ED">
        <w:rPr>
          <w:rFonts w:cs="Times New Roman"/>
          <w:szCs w:val="24"/>
        </w:rPr>
        <w:t xml:space="preserve"> </w:t>
      </w:r>
      <w:proofErr w:type="spellStart"/>
      <w:r w:rsidRPr="001B72ED">
        <w:rPr>
          <w:rFonts w:cs="Times New Roman"/>
          <w:szCs w:val="24"/>
        </w:rPr>
        <w:t>Child</w:t>
      </w:r>
      <w:proofErr w:type="spellEnd"/>
      <w:r w:rsidRPr="001B72ED">
        <w:rPr>
          <w:rFonts w:cs="Times New Roman"/>
          <w:szCs w:val="24"/>
        </w:rPr>
        <w:t xml:space="preserve"> </w:t>
      </w:r>
      <w:proofErr w:type="spellStart"/>
      <w:r w:rsidRPr="001B72ED">
        <w:rPr>
          <w:rFonts w:cs="Times New Roman"/>
          <w:szCs w:val="24"/>
        </w:rPr>
        <w:t>who</w:t>
      </w:r>
      <w:proofErr w:type="spellEnd"/>
      <w:r w:rsidRPr="001B72ED">
        <w:rPr>
          <w:rFonts w:cs="Times New Roman"/>
          <w:szCs w:val="24"/>
        </w:rPr>
        <w:t xml:space="preserve"> </w:t>
      </w:r>
      <w:proofErr w:type="spellStart"/>
      <w:r w:rsidRPr="001B72ED">
        <w:rPr>
          <w:rFonts w:cs="Times New Roman"/>
          <w:szCs w:val="24"/>
        </w:rPr>
        <w:t>Stammers</w:t>
      </w:r>
      <w:proofErr w:type="spellEnd"/>
      <w:r>
        <w:rPr>
          <w:rFonts w:cs="Times New Roman"/>
          <w:szCs w:val="24"/>
        </w:rPr>
        <w:t xml:space="preserve">, </w:t>
      </w:r>
      <w:proofErr w:type="spellStart"/>
      <w:r>
        <w:rPr>
          <w:rFonts w:cs="Times New Roman"/>
          <w:szCs w:val="24"/>
        </w:rPr>
        <w:t>Britisg</w:t>
      </w:r>
      <w:proofErr w:type="spellEnd"/>
      <w:r>
        <w:rPr>
          <w:rFonts w:cs="Times New Roman"/>
          <w:szCs w:val="24"/>
        </w:rPr>
        <w:t xml:space="preserve"> </w:t>
      </w:r>
      <w:proofErr w:type="spellStart"/>
      <w:r>
        <w:rPr>
          <w:rFonts w:cs="Times New Roman"/>
          <w:szCs w:val="24"/>
        </w:rPr>
        <w:t>Journal</w:t>
      </w:r>
      <w:proofErr w:type="spellEnd"/>
      <w:r>
        <w:rPr>
          <w:rFonts w:cs="Times New Roman"/>
          <w:szCs w:val="24"/>
        </w:rPr>
        <w:t xml:space="preserve"> </w:t>
      </w:r>
      <w:proofErr w:type="spellStart"/>
      <w:r>
        <w:rPr>
          <w:rFonts w:cs="Times New Roman"/>
          <w:szCs w:val="24"/>
        </w:rPr>
        <w:t>of</w:t>
      </w:r>
      <w:proofErr w:type="spellEnd"/>
      <w:r>
        <w:rPr>
          <w:rFonts w:cs="Times New Roman"/>
          <w:szCs w:val="24"/>
        </w:rPr>
        <w:t xml:space="preserve"> </w:t>
      </w:r>
      <w:proofErr w:type="spellStart"/>
      <w:r>
        <w:rPr>
          <w:rFonts w:cs="Times New Roman"/>
          <w:szCs w:val="24"/>
        </w:rPr>
        <w:t>Special</w:t>
      </w:r>
      <w:proofErr w:type="spellEnd"/>
      <w:r>
        <w:rPr>
          <w:rFonts w:cs="Times New Roman"/>
          <w:szCs w:val="24"/>
        </w:rPr>
        <w:t xml:space="preserve"> </w:t>
      </w:r>
      <w:proofErr w:type="spellStart"/>
      <w:r>
        <w:rPr>
          <w:rFonts w:cs="Times New Roman"/>
          <w:szCs w:val="24"/>
        </w:rPr>
        <w:t>Education</w:t>
      </w:r>
      <w:proofErr w:type="spellEnd"/>
      <w:r>
        <w:rPr>
          <w:rFonts w:cs="Times New Roman"/>
          <w:szCs w:val="24"/>
        </w:rPr>
        <w:t xml:space="preserve">. 2007, </w:t>
      </w:r>
      <w:proofErr w:type="spellStart"/>
      <w:r>
        <w:rPr>
          <w:rFonts w:cs="Times New Roman"/>
          <w:szCs w:val="24"/>
        </w:rPr>
        <w:t>doi</w:t>
      </w:r>
      <w:proofErr w:type="spellEnd"/>
      <w:r>
        <w:rPr>
          <w:rFonts w:cs="Times New Roman"/>
          <w:szCs w:val="24"/>
        </w:rPr>
        <w:t xml:space="preserve">: </w:t>
      </w:r>
      <w:r w:rsidRPr="00B21E32">
        <w:rPr>
          <w:rFonts w:cs="Times New Roman"/>
          <w:szCs w:val="24"/>
        </w:rPr>
        <w:t>10.1111</w:t>
      </w:r>
      <w:r>
        <w:rPr>
          <w:rFonts w:cs="Times New Roman"/>
          <w:szCs w:val="24"/>
        </w:rPr>
        <w:t>/1467-8578.1995.00907</w:t>
      </w:r>
    </w:p>
    <w:p w14:paraId="22CD9D94" w14:textId="77777777" w:rsidR="00367AD1" w:rsidRDefault="00367AD1" w:rsidP="00F058BA">
      <w:pPr>
        <w:spacing w:before="120" w:after="0" w:line="360" w:lineRule="auto"/>
        <w:jc w:val="both"/>
        <w:rPr>
          <w:rFonts w:cs="Times New Roman"/>
          <w:szCs w:val="24"/>
        </w:rPr>
      </w:pPr>
      <w:r>
        <w:rPr>
          <w:rFonts w:cs="Times New Roman"/>
          <w:szCs w:val="24"/>
        </w:rPr>
        <w:t xml:space="preserve">MŠMT </w:t>
      </w:r>
      <w:r w:rsidRPr="004C5ACD">
        <w:rPr>
          <w:rFonts w:cs="Times New Roman"/>
          <w:i/>
          <w:szCs w:val="24"/>
        </w:rPr>
        <w:t>Metodické doporučení k primární prevenci rizikového chování u dětí a mládeže: Příloha 6 - Školní šikana</w:t>
      </w:r>
      <w:r>
        <w:rPr>
          <w:rFonts w:cs="Times New Roman"/>
          <w:szCs w:val="24"/>
        </w:rPr>
        <w:t>, 2020</w:t>
      </w:r>
    </w:p>
    <w:p w14:paraId="4522EE5D" w14:textId="77777777" w:rsidR="00367AD1" w:rsidRDefault="00367AD1" w:rsidP="00F058BA">
      <w:pPr>
        <w:spacing w:before="120" w:after="0" w:line="360" w:lineRule="auto"/>
        <w:jc w:val="both"/>
        <w:rPr>
          <w:rFonts w:cs="Times New Roman"/>
          <w:szCs w:val="24"/>
        </w:rPr>
      </w:pPr>
      <w:r>
        <w:rPr>
          <w:rFonts w:cs="Times New Roman"/>
          <w:szCs w:val="24"/>
        </w:rPr>
        <w:t xml:space="preserve">MŠMT </w:t>
      </w:r>
      <w:r w:rsidRPr="00E153D8">
        <w:rPr>
          <w:rFonts w:cs="Times New Roman"/>
          <w:i/>
          <w:szCs w:val="24"/>
        </w:rPr>
        <w:t>Metodický pokyn k prevenci šikanování</w:t>
      </w:r>
      <w:r>
        <w:rPr>
          <w:rFonts w:cs="Times New Roman"/>
          <w:i/>
          <w:szCs w:val="24"/>
        </w:rPr>
        <w:t>.</w:t>
      </w:r>
      <w:r>
        <w:rPr>
          <w:rFonts w:cs="Times New Roman"/>
          <w:szCs w:val="24"/>
        </w:rPr>
        <w:t xml:space="preserve"> </w:t>
      </w:r>
      <w:r w:rsidRPr="005F2CED">
        <w:rPr>
          <w:rFonts w:cs="Times New Roman"/>
          <w:szCs w:val="24"/>
        </w:rPr>
        <w:t>[online],</w:t>
      </w:r>
      <w:r>
        <w:rPr>
          <w:rFonts w:cs="Times New Roman"/>
          <w:szCs w:val="24"/>
        </w:rPr>
        <w:t xml:space="preserve"> 2016. Dostupné z internetu 9. 12. 2020 </w:t>
      </w:r>
      <w:r w:rsidRPr="0097127A">
        <w:rPr>
          <w:rFonts w:cs="Times New Roman"/>
          <w:szCs w:val="24"/>
        </w:rPr>
        <w:t>&lt;</w:t>
      </w:r>
      <w:r w:rsidRPr="00E153D8">
        <w:rPr>
          <w:rFonts w:cs="Times New Roman"/>
          <w:szCs w:val="24"/>
        </w:rPr>
        <w:t>https://www.msmt.cz/ministerstvo/novinar/msmt-aktualizuje-metodicky-pokyn-k-reseni-sikany-ve-skolach</w:t>
      </w:r>
      <w:r w:rsidRPr="0097127A">
        <w:rPr>
          <w:rFonts w:cs="Times New Roman"/>
          <w:szCs w:val="24"/>
        </w:rPr>
        <w:t>&gt;</w:t>
      </w:r>
    </w:p>
    <w:p w14:paraId="681F3715" w14:textId="77777777" w:rsidR="00367AD1" w:rsidRDefault="00367AD1" w:rsidP="00B21E32">
      <w:pPr>
        <w:spacing w:before="120" w:after="0" w:line="360" w:lineRule="auto"/>
        <w:jc w:val="both"/>
        <w:rPr>
          <w:rFonts w:cs="Times New Roman"/>
          <w:szCs w:val="24"/>
        </w:rPr>
      </w:pPr>
      <w:r>
        <w:rPr>
          <w:rFonts w:cs="Times New Roman"/>
          <w:szCs w:val="24"/>
        </w:rPr>
        <w:t>NANSEL, T. R. et al</w:t>
      </w:r>
      <w:r w:rsidRPr="00B21E32">
        <w:rPr>
          <w:rFonts w:cs="Times New Roman"/>
          <w:i/>
          <w:szCs w:val="24"/>
        </w:rPr>
        <w:t xml:space="preserve">. </w:t>
      </w:r>
      <w:proofErr w:type="spellStart"/>
      <w:r w:rsidRPr="00B21E32">
        <w:rPr>
          <w:rFonts w:cs="Times New Roman"/>
          <w:i/>
          <w:szCs w:val="24"/>
        </w:rPr>
        <w:t>Bullying</w:t>
      </w:r>
      <w:proofErr w:type="spellEnd"/>
      <w:r w:rsidRPr="00B21E32">
        <w:rPr>
          <w:rFonts w:cs="Times New Roman"/>
          <w:i/>
          <w:szCs w:val="24"/>
        </w:rPr>
        <w:t xml:space="preserve"> </w:t>
      </w:r>
      <w:proofErr w:type="spellStart"/>
      <w:r w:rsidRPr="00B21E32">
        <w:rPr>
          <w:rFonts w:cs="Times New Roman"/>
          <w:i/>
          <w:szCs w:val="24"/>
        </w:rPr>
        <w:t>Behaviors</w:t>
      </w:r>
      <w:proofErr w:type="spellEnd"/>
      <w:r w:rsidRPr="00B21E32">
        <w:rPr>
          <w:rFonts w:cs="Times New Roman"/>
          <w:i/>
          <w:szCs w:val="24"/>
        </w:rPr>
        <w:t xml:space="preserve"> </w:t>
      </w:r>
      <w:proofErr w:type="spellStart"/>
      <w:r w:rsidRPr="00B21E32">
        <w:rPr>
          <w:rFonts w:cs="Times New Roman"/>
          <w:i/>
          <w:szCs w:val="24"/>
        </w:rPr>
        <w:t>Among</w:t>
      </w:r>
      <w:proofErr w:type="spellEnd"/>
      <w:r w:rsidRPr="00B21E32">
        <w:rPr>
          <w:rFonts w:cs="Times New Roman"/>
          <w:i/>
          <w:szCs w:val="24"/>
        </w:rPr>
        <w:t xml:space="preserve"> US </w:t>
      </w:r>
      <w:proofErr w:type="spellStart"/>
      <w:r w:rsidRPr="00B21E32">
        <w:rPr>
          <w:rFonts w:cs="Times New Roman"/>
          <w:i/>
          <w:szCs w:val="24"/>
        </w:rPr>
        <w:t>Youth</w:t>
      </w:r>
      <w:proofErr w:type="spellEnd"/>
      <w:r w:rsidRPr="00B21E32">
        <w:rPr>
          <w:rFonts w:cs="Times New Roman"/>
          <w:i/>
          <w:szCs w:val="24"/>
        </w:rPr>
        <w:t xml:space="preserve">: Prevalence and </w:t>
      </w:r>
      <w:proofErr w:type="spellStart"/>
      <w:r w:rsidRPr="00B21E32">
        <w:rPr>
          <w:rFonts w:cs="Times New Roman"/>
          <w:i/>
          <w:szCs w:val="24"/>
        </w:rPr>
        <w:t>Association</w:t>
      </w:r>
      <w:proofErr w:type="spellEnd"/>
      <w:r w:rsidRPr="00B21E32">
        <w:rPr>
          <w:rFonts w:cs="Times New Roman"/>
          <w:i/>
          <w:szCs w:val="24"/>
        </w:rPr>
        <w:t xml:space="preserve"> </w:t>
      </w:r>
      <w:proofErr w:type="spellStart"/>
      <w:r w:rsidRPr="00B21E32">
        <w:rPr>
          <w:rFonts w:cs="Times New Roman"/>
          <w:i/>
          <w:szCs w:val="24"/>
        </w:rPr>
        <w:t>With</w:t>
      </w:r>
      <w:proofErr w:type="spellEnd"/>
      <w:r w:rsidRPr="00B21E32">
        <w:rPr>
          <w:rFonts w:cs="Times New Roman"/>
          <w:i/>
          <w:szCs w:val="24"/>
        </w:rPr>
        <w:t xml:space="preserve"> </w:t>
      </w:r>
      <w:proofErr w:type="spellStart"/>
      <w:r w:rsidRPr="00B21E32">
        <w:rPr>
          <w:rFonts w:cs="Times New Roman"/>
          <w:i/>
          <w:szCs w:val="24"/>
        </w:rPr>
        <w:t>Psychosocial</w:t>
      </w:r>
      <w:proofErr w:type="spellEnd"/>
      <w:r w:rsidRPr="00B21E32">
        <w:rPr>
          <w:rFonts w:cs="Times New Roman"/>
          <w:i/>
          <w:szCs w:val="24"/>
        </w:rPr>
        <w:t xml:space="preserve"> </w:t>
      </w:r>
      <w:proofErr w:type="spellStart"/>
      <w:r w:rsidRPr="00B21E32">
        <w:rPr>
          <w:rFonts w:cs="Times New Roman"/>
          <w:i/>
          <w:szCs w:val="24"/>
        </w:rPr>
        <w:t>Adjustment</w:t>
      </w:r>
      <w:proofErr w:type="spellEnd"/>
      <w:r w:rsidRPr="00B21E32">
        <w:rPr>
          <w:rFonts w:cs="Times New Roman"/>
          <w:i/>
          <w:szCs w:val="24"/>
        </w:rPr>
        <w:t>.</w:t>
      </w:r>
      <w:r>
        <w:rPr>
          <w:rFonts w:cs="Times New Roman"/>
          <w:szCs w:val="24"/>
        </w:rPr>
        <w:t xml:space="preserve"> </w:t>
      </w:r>
      <w:proofErr w:type="spellStart"/>
      <w:r w:rsidRPr="00B21E32">
        <w:rPr>
          <w:rFonts w:cs="Times New Roman"/>
          <w:szCs w:val="24"/>
        </w:rPr>
        <w:t>The</w:t>
      </w:r>
      <w:proofErr w:type="spellEnd"/>
      <w:r w:rsidRPr="00B21E32">
        <w:rPr>
          <w:rFonts w:cs="Times New Roman"/>
          <w:szCs w:val="24"/>
        </w:rPr>
        <w:t xml:space="preserve"> </w:t>
      </w:r>
      <w:proofErr w:type="spellStart"/>
      <w:r w:rsidRPr="00B21E32">
        <w:rPr>
          <w:rFonts w:cs="Times New Roman"/>
          <w:szCs w:val="24"/>
        </w:rPr>
        <w:t>Journal</w:t>
      </w:r>
      <w:proofErr w:type="spellEnd"/>
      <w:r w:rsidRPr="00B21E32">
        <w:rPr>
          <w:rFonts w:cs="Times New Roman"/>
          <w:szCs w:val="24"/>
        </w:rPr>
        <w:t xml:space="preserve"> </w:t>
      </w:r>
      <w:proofErr w:type="spellStart"/>
      <w:r w:rsidRPr="00B21E32">
        <w:rPr>
          <w:rFonts w:cs="Times New Roman"/>
          <w:szCs w:val="24"/>
        </w:rPr>
        <w:t>of</w:t>
      </w:r>
      <w:proofErr w:type="spellEnd"/>
      <w:r w:rsidRPr="00B21E32">
        <w:rPr>
          <w:rFonts w:cs="Times New Roman"/>
          <w:szCs w:val="24"/>
        </w:rPr>
        <w:t xml:space="preserve"> </w:t>
      </w:r>
      <w:proofErr w:type="spellStart"/>
      <w:r w:rsidRPr="00B21E32">
        <w:rPr>
          <w:rFonts w:cs="Times New Roman"/>
          <w:szCs w:val="24"/>
        </w:rPr>
        <w:t>the</w:t>
      </w:r>
      <w:proofErr w:type="spellEnd"/>
      <w:r w:rsidRPr="00B21E32">
        <w:rPr>
          <w:rFonts w:cs="Times New Roman"/>
          <w:szCs w:val="24"/>
        </w:rPr>
        <w:t xml:space="preserve"> </w:t>
      </w:r>
      <w:proofErr w:type="spellStart"/>
      <w:r w:rsidRPr="00B21E32">
        <w:rPr>
          <w:rFonts w:cs="Times New Roman"/>
          <w:szCs w:val="24"/>
        </w:rPr>
        <w:t>American</w:t>
      </w:r>
      <w:proofErr w:type="spellEnd"/>
      <w:r w:rsidRPr="00B21E32">
        <w:rPr>
          <w:rFonts w:cs="Times New Roman"/>
          <w:szCs w:val="24"/>
        </w:rPr>
        <w:t xml:space="preserve"> </w:t>
      </w:r>
      <w:proofErr w:type="spellStart"/>
      <w:r w:rsidRPr="00B21E32">
        <w:rPr>
          <w:rFonts w:cs="Times New Roman"/>
          <w:szCs w:val="24"/>
        </w:rPr>
        <w:t>Medical</w:t>
      </w:r>
      <w:proofErr w:type="spellEnd"/>
      <w:r w:rsidRPr="00B21E32">
        <w:rPr>
          <w:rFonts w:cs="Times New Roman"/>
          <w:szCs w:val="24"/>
        </w:rPr>
        <w:t xml:space="preserve"> </w:t>
      </w:r>
      <w:proofErr w:type="spellStart"/>
      <w:r w:rsidRPr="00B21E32">
        <w:rPr>
          <w:rFonts w:cs="Times New Roman"/>
          <w:szCs w:val="24"/>
        </w:rPr>
        <w:t>Association</w:t>
      </w:r>
      <w:proofErr w:type="spellEnd"/>
      <w:r>
        <w:rPr>
          <w:rFonts w:cs="Times New Roman"/>
          <w:szCs w:val="24"/>
        </w:rPr>
        <w:t xml:space="preserve">, 2001, </w:t>
      </w:r>
      <w:proofErr w:type="spellStart"/>
      <w:r>
        <w:rPr>
          <w:rFonts w:cs="Times New Roman"/>
          <w:szCs w:val="24"/>
        </w:rPr>
        <w:t>doi</w:t>
      </w:r>
      <w:proofErr w:type="spellEnd"/>
      <w:r>
        <w:rPr>
          <w:rFonts w:cs="Times New Roman"/>
          <w:szCs w:val="24"/>
        </w:rPr>
        <w:t xml:space="preserve">: </w:t>
      </w:r>
      <w:r w:rsidRPr="00B21E32">
        <w:rPr>
          <w:rFonts w:cs="Times New Roman"/>
          <w:szCs w:val="24"/>
        </w:rPr>
        <w:t>10.1001/jama.285.16.2094</w:t>
      </w:r>
    </w:p>
    <w:p w14:paraId="1090FD8B" w14:textId="77777777" w:rsidR="00367AD1" w:rsidRDefault="00367AD1" w:rsidP="00F058BA">
      <w:pPr>
        <w:spacing w:before="120" w:after="0" w:line="360" w:lineRule="auto"/>
        <w:jc w:val="both"/>
        <w:rPr>
          <w:rFonts w:cs="Times New Roman"/>
          <w:szCs w:val="24"/>
        </w:rPr>
      </w:pPr>
      <w:r>
        <w:rPr>
          <w:rFonts w:cs="Times New Roman"/>
          <w:szCs w:val="24"/>
        </w:rPr>
        <w:t xml:space="preserve">NÚV </w:t>
      </w:r>
      <w:r w:rsidRPr="00944EA7">
        <w:rPr>
          <w:rFonts w:cs="Times New Roman"/>
          <w:i/>
          <w:szCs w:val="24"/>
        </w:rPr>
        <w:t>Školní metodik prevence.</w:t>
      </w:r>
      <w:r>
        <w:rPr>
          <w:rFonts w:cs="Times New Roman"/>
          <w:szCs w:val="24"/>
        </w:rPr>
        <w:t xml:space="preserve"> </w:t>
      </w:r>
      <w:r w:rsidRPr="0097127A">
        <w:rPr>
          <w:rFonts w:cs="Times New Roman"/>
          <w:szCs w:val="24"/>
        </w:rPr>
        <w:t>[online]</w:t>
      </w:r>
      <w:r>
        <w:rPr>
          <w:rFonts w:cs="Times New Roman"/>
          <w:szCs w:val="24"/>
        </w:rPr>
        <w:t xml:space="preserve">, 2011 – 2020. Dostupné z internetu 10. 12. 2020 </w:t>
      </w:r>
      <w:r w:rsidRPr="0097127A">
        <w:rPr>
          <w:rFonts w:cs="Times New Roman"/>
          <w:szCs w:val="24"/>
        </w:rPr>
        <w:t>&lt;</w:t>
      </w:r>
      <w:r w:rsidRPr="00944EA7">
        <w:rPr>
          <w:rFonts w:cs="Times New Roman"/>
          <w:szCs w:val="24"/>
        </w:rPr>
        <w:t>http://www.nuv.cz/projekty/</w:t>
      </w:r>
      <w:proofErr w:type="spellStart"/>
      <w:r w:rsidRPr="00944EA7">
        <w:rPr>
          <w:rFonts w:cs="Times New Roman"/>
          <w:szCs w:val="24"/>
        </w:rPr>
        <w:t>rspp</w:t>
      </w:r>
      <w:proofErr w:type="spellEnd"/>
      <w:r w:rsidRPr="00944EA7">
        <w:rPr>
          <w:rFonts w:cs="Times New Roman"/>
          <w:szCs w:val="24"/>
        </w:rPr>
        <w:t>/</w:t>
      </w:r>
      <w:proofErr w:type="spellStart"/>
      <w:r w:rsidRPr="00944EA7">
        <w:rPr>
          <w:rFonts w:cs="Times New Roman"/>
          <w:szCs w:val="24"/>
        </w:rPr>
        <w:t>skolni</w:t>
      </w:r>
      <w:proofErr w:type="spellEnd"/>
      <w:r w:rsidRPr="00944EA7">
        <w:rPr>
          <w:rFonts w:cs="Times New Roman"/>
          <w:szCs w:val="24"/>
        </w:rPr>
        <w:t>-metodik-prevence-</w:t>
      </w:r>
      <w:r w:rsidRPr="0097127A">
        <w:rPr>
          <w:rFonts w:cs="Times New Roman"/>
          <w:szCs w:val="24"/>
        </w:rPr>
        <w:t>&gt;</w:t>
      </w:r>
    </w:p>
    <w:p w14:paraId="255B79F7" w14:textId="77777777" w:rsidR="00367AD1" w:rsidRDefault="00367AD1" w:rsidP="00EC78B4">
      <w:pPr>
        <w:spacing w:before="120" w:after="0" w:line="360" w:lineRule="auto"/>
        <w:jc w:val="both"/>
        <w:rPr>
          <w:rFonts w:cs="Times New Roman"/>
          <w:szCs w:val="24"/>
        </w:rPr>
      </w:pPr>
      <w:r w:rsidRPr="00E81E29">
        <w:rPr>
          <w:rFonts w:cs="Times New Roman"/>
          <w:szCs w:val="24"/>
        </w:rPr>
        <w:t xml:space="preserve">OLWEUS, D. </w:t>
      </w:r>
      <w:r w:rsidRPr="00E81E29">
        <w:rPr>
          <w:rFonts w:cs="Times New Roman"/>
          <w:i/>
          <w:szCs w:val="24"/>
        </w:rPr>
        <w:t>Bully/</w:t>
      </w:r>
      <w:proofErr w:type="spellStart"/>
      <w:r w:rsidRPr="00E81E29">
        <w:rPr>
          <w:rFonts w:cs="Times New Roman"/>
          <w:i/>
          <w:szCs w:val="24"/>
        </w:rPr>
        <w:t>victim</w:t>
      </w:r>
      <w:proofErr w:type="spellEnd"/>
      <w:r w:rsidRPr="00E81E29">
        <w:rPr>
          <w:rFonts w:cs="Times New Roman"/>
          <w:i/>
          <w:szCs w:val="24"/>
        </w:rPr>
        <w:t xml:space="preserve"> </w:t>
      </w:r>
      <w:proofErr w:type="spellStart"/>
      <w:r w:rsidRPr="00E81E29">
        <w:rPr>
          <w:rFonts w:cs="Times New Roman"/>
          <w:i/>
          <w:szCs w:val="24"/>
        </w:rPr>
        <w:t>problems</w:t>
      </w:r>
      <w:proofErr w:type="spellEnd"/>
      <w:r w:rsidRPr="00E81E29">
        <w:rPr>
          <w:rFonts w:cs="Times New Roman"/>
          <w:i/>
          <w:szCs w:val="24"/>
        </w:rPr>
        <w:t xml:space="preserve"> </w:t>
      </w:r>
      <w:proofErr w:type="spellStart"/>
      <w:r w:rsidRPr="00E81E29">
        <w:rPr>
          <w:rFonts w:cs="Times New Roman"/>
          <w:i/>
          <w:szCs w:val="24"/>
        </w:rPr>
        <w:t>among</w:t>
      </w:r>
      <w:proofErr w:type="spellEnd"/>
      <w:r w:rsidRPr="00E81E29">
        <w:rPr>
          <w:rFonts w:cs="Times New Roman"/>
          <w:i/>
          <w:szCs w:val="24"/>
        </w:rPr>
        <w:t xml:space="preserve"> </w:t>
      </w:r>
      <w:proofErr w:type="spellStart"/>
      <w:r w:rsidRPr="00E81E29">
        <w:rPr>
          <w:rFonts w:cs="Times New Roman"/>
          <w:i/>
          <w:szCs w:val="24"/>
        </w:rPr>
        <w:t>schoolchildren</w:t>
      </w:r>
      <w:proofErr w:type="spellEnd"/>
      <w:r w:rsidRPr="00E81E29">
        <w:rPr>
          <w:rFonts w:cs="Times New Roman"/>
          <w:i/>
          <w:szCs w:val="24"/>
        </w:rPr>
        <w:t xml:space="preserve">: Basic </w:t>
      </w:r>
      <w:proofErr w:type="spellStart"/>
      <w:r w:rsidRPr="00E81E29">
        <w:rPr>
          <w:rFonts w:cs="Times New Roman"/>
          <w:i/>
          <w:szCs w:val="24"/>
        </w:rPr>
        <w:t>facts</w:t>
      </w:r>
      <w:proofErr w:type="spellEnd"/>
      <w:r w:rsidRPr="00E81E29">
        <w:rPr>
          <w:rFonts w:cs="Times New Roman"/>
          <w:i/>
          <w:szCs w:val="24"/>
        </w:rPr>
        <w:t xml:space="preserve"> and </w:t>
      </w:r>
      <w:proofErr w:type="spellStart"/>
      <w:r w:rsidRPr="00E81E29">
        <w:rPr>
          <w:rFonts w:cs="Times New Roman"/>
          <w:i/>
          <w:szCs w:val="24"/>
        </w:rPr>
        <w:t>effects</w:t>
      </w:r>
      <w:proofErr w:type="spellEnd"/>
      <w:r w:rsidRPr="00E81E29">
        <w:rPr>
          <w:rFonts w:cs="Times New Roman"/>
          <w:i/>
          <w:szCs w:val="24"/>
        </w:rPr>
        <w:t xml:space="preserve"> </w:t>
      </w:r>
      <w:proofErr w:type="spellStart"/>
      <w:r w:rsidRPr="00E81E29">
        <w:rPr>
          <w:rFonts w:cs="Times New Roman"/>
          <w:i/>
          <w:szCs w:val="24"/>
        </w:rPr>
        <w:t>of</w:t>
      </w:r>
      <w:proofErr w:type="spellEnd"/>
      <w:r w:rsidRPr="00E81E29">
        <w:rPr>
          <w:rFonts w:cs="Times New Roman"/>
          <w:i/>
          <w:szCs w:val="24"/>
        </w:rPr>
        <w:t xml:space="preserve"> a </w:t>
      </w:r>
      <w:proofErr w:type="spellStart"/>
      <w:r w:rsidRPr="00E81E29">
        <w:rPr>
          <w:rFonts w:cs="Times New Roman"/>
          <w:i/>
          <w:szCs w:val="24"/>
        </w:rPr>
        <w:t>school</w:t>
      </w:r>
      <w:proofErr w:type="spellEnd"/>
      <w:r w:rsidRPr="00E81E29">
        <w:rPr>
          <w:rFonts w:cs="Times New Roman"/>
          <w:i/>
          <w:szCs w:val="24"/>
        </w:rPr>
        <w:t xml:space="preserve"> </w:t>
      </w:r>
      <w:proofErr w:type="spellStart"/>
      <w:r w:rsidRPr="00E81E29">
        <w:rPr>
          <w:rFonts w:cs="Times New Roman"/>
          <w:i/>
          <w:szCs w:val="24"/>
        </w:rPr>
        <w:t>based</w:t>
      </w:r>
      <w:proofErr w:type="spellEnd"/>
      <w:r w:rsidRPr="00E81E29">
        <w:rPr>
          <w:rFonts w:cs="Times New Roman"/>
          <w:i/>
          <w:szCs w:val="24"/>
        </w:rPr>
        <w:t xml:space="preserve"> </w:t>
      </w:r>
      <w:proofErr w:type="spellStart"/>
      <w:r w:rsidRPr="00E81E29">
        <w:rPr>
          <w:rFonts w:cs="Times New Roman"/>
          <w:i/>
          <w:szCs w:val="24"/>
        </w:rPr>
        <w:t>intervention</w:t>
      </w:r>
      <w:proofErr w:type="spellEnd"/>
      <w:r w:rsidRPr="00E81E29">
        <w:rPr>
          <w:rFonts w:cs="Times New Roman"/>
          <w:i/>
          <w:szCs w:val="24"/>
        </w:rPr>
        <w:t xml:space="preserve"> program. </w:t>
      </w:r>
      <w:proofErr w:type="spellStart"/>
      <w:r w:rsidRPr="00E81E29">
        <w:rPr>
          <w:rFonts w:cs="Times New Roman"/>
          <w:szCs w:val="24"/>
        </w:rPr>
        <w:t>The</w:t>
      </w:r>
      <w:proofErr w:type="spellEnd"/>
      <w:r w:rsidRPr="00E81E29">
        <w:rPr>
          <w:rFonts w:cs="Times New Roman"/>
          <w:szCs w:val="24"/>
        </w:rPr>
        <w:t xml:space="preserve"> </w:t>
      </w:r>
      <w:proofErr w:type="spellStart"/>
      <w:r w:rsidRPr="00E81E29">
        <w:rPr>
          <w:rFonts w:cs="Times New Roman"/>
          <w:szCs w:val="24"/>
        </w:rPr>
        <w:t>development</w:t>
      </w:r>
      <w:proofErr w:type="spellEnd"/>
      <w:r w:rsidRPr="00E81E29">
        <w:rPr>
          <w:rFonts w:cs="Times New Roman"/>
          <w:szCs w:val="24"/>
        </w:rPr>
        <w:t xml:space="preserve"> and </w:t>
      </w:r>
      <w:proofErr w:type="spellStart"/>
      <w:r w:rsidRPr="00E81E29">
        <w:rPr>
          <w:rFonts w:cs="Times New Roman"/>
          <w:szCs w:val="24"/>
        </w:rPr>
        <w:t>treatment</w:t>
      </w:r>
      <w:proofErr w:type="spellEnd"/>
      <w:r w:rsidRPr="00E81E29">
        <w:rPr>
          <w:rFonts w:cs="Times New Roman"/>
          <w:szCs w:val="24"/>
        </w:rPr>
        <w:t xml:space="preserve"> </w:t>
      </w:r>
      <w:proofErr w:type="spellStart"/>
      <w:r w:rsidRPr="00E81E29">
        <w:rPr>
          <w:rFonts w:cs="Times New Roman"/>
          <w:szCs w:val="24"/>
        </w:rPr>
        <w:t>of</w:t>
      </w:r>
      <w:proofErr w:type="spellEnd"/>
      <w:r w:rsidRPr="00E81E29">
        <w:rPr>
          <w:rFonts w:cs="Times New Roman"/>
          <w:szCs w:val="24"/>
        </w:rPr>
        <w:t xml:space="preserve"> </w:t>
      </w:r>
      <w:proofErr w:type="spellStart"/>
      <w:r w:rsidRPr="00E81E29">
        <w:rPr>
          <w:rFonts w:cs="Times New Roman"/>
          <w:szCs w:val="24"/>
        </w:rPr>
        <w:t>chilhood</w:t>
      </w:r>
      <w:proofErr w:type="spellEnd"/>
      <w:r w:rsidRPr="00E81E29">
        <w:rPr>
          <w:rFonts w:cs="Times New Roman"/>
          <w:szCs w:val="24"/>
        </w:rPr>
        <w:t xml:space="preserve"> </w:t>
      </w:r>
      <w:proofErr w:type="spellStart"/>
      <w:r w:rsidRPr="00E81E29">
        <w:rPr>
          <w:rFonts w:cs="Times New Roman"/>
          <w:szCs w:val="24"/>
        </w:rPr>
        <w:t>aggression</w:t>
      </w:r>
      <w:proofErr w:type="spellEnd"/>
      <w:r>
        <w:rPr>
          <w:rFonts w:cs="Times New Roman"/>
          <w:szCs w:val="24"/>
        </w:rPr>
        <w:t>,</w:t>
      </w:r>
      <w:r w:rsidRPr="00E81E29">
        <w:rPr>
          <w:rFonts w:cs="Times New Roman"/>
          <w:szCs w:val="24"/>
        </w:rPr>
        <w:t xml:space="preserve"> 1991</w:t>
      </w:r>
    </w:p>
    <w:p w14:paraId="4162C29C" w14:textId="77777777" w:rsidR="00367AD1" w:rsidRPr="00E81E29" w:rsidRDefault="00367AD1" w:rsidP="00EC78B4">
      <w:pPr>
        <w:spacing w:before="120" w:after="0" w:line="360" w:lineRule="auto"/>
        <w:jc w:val="both"/>
        <w:rPr>
          <w:rFonts w:cs="Times New Roman"/>
          <w:szCs w:val="24"/>
        </w:rPr>
      </w:pPr>
      <w:proofErr w:type="spellStart"/>
      <w:r w:rsidRPr="00E81E29">
        <w:rPr>
          <w:rFonts w:cs="Times New Roman"/>
          <w:szCs w:val="24"/>
        </w:rPr>
        <w:t>Olweus</w:t>
      </w:r>
      <w:proofErr w:type="spellEnd"/>
      <w:r w:rsidRPr="00E81E29">
        <w:rPr>
          <w:rFonts w:cs="Times New Roman"/>
          <w:szCs w:val="24"/>
        </w:rPr>
        <w:t xml:space="preserve">, D. </w:t>
      </w:r>
      <w:proofErr w:type="spellStart"/>
      <w:r w:rsidRPr="00E81E29">
        <w:rPr>
          <w:rFonts w:cs="Times New Roman"/>
          <w:i/>
          <w:szCs w:val="24"/>
        </w:rPr>
        <w:t>Bullying</w:t>
      </w:r>
      <w:proofErr w:type="spellEnd"/>
      <w:r w:rsidRPr="00E81E29">
        <w:rPr>
          <w:rFonts w:cs="Times New Roman"/>
          <w:i/>
          <w:szCs w:val="24"/>
        </w:rPr>
        <w:t xml:space="preserve"> </w:t>
      </w:r>
      <w:proofErr w:type="spellStart"/>
      <w:r w:rsidRPr="00E81E29">
        <w:rPr>
          <w:rFonts w:cs="Times New Roman"/>
          <w:i/>
          <w:szCs w:val="24"/>
        </w:rPr>
        <w:t>at</w:t>
      </w:r>
      <w:proofErr w:type="spellEnd"/>
      <w:r w:rsidRPr="00E81E29">
        <w:rPr>
          <w:rFonts w:cs="Times New Roman"/>
          <w:i/>
          <w:szCs w:val="24"/>
        </w:rPr>
        <w:t xml:space="preserve"> </w:t>
      </w:r>
      <w:proofErr w:type="spellStart"/>
      <w:r w:rsidRPr="00E81E29">
        <w:rPr>
          <w:rFonts w:cs="Times New Roman"/>
          <w:i/>
          <w:szCs w:val="24"/>
        </w:rPr>
        <w:t>school</w:t>
      </w:r>
      <w:proofErr w:type="spellEnd"/>
      <w:r w:rsidRPr="00E81E29">
        <w:rPr>
          <w:rFonts w:cs="Times New Roman"/>
          <w:i/>
          <w:szCs w:val="24"/>
        </w:rPr>
        <w:t xml:space="preserve">: </w:t>
      </w:r>
      <w:proofErr w:type="spellStart"/>
      <w:r w:rsidRPr="00E81E29">
        <w:rPr>
          <w:rFonts w:cs="Times New Roman"/>
          <w:i/>
          <w:szCs w:val="24"/>
        </w:rPr>
        <w:t>What</w:t>
      </w:r>
      <w:proofErr w:type="spellEnd"/>
      <w:r w:rsidRPr="00E81E29">
        <w:rPr>
          <w:rFonts w:cs="Times New Roman"/>
          <w:i/>
          <w:szCs w:val="24"/>
        </w:rPr>
        <w:t xml:space="preserve"> </w:t>
      </w:r>
      <w:proofErr w:type="spellStart"/>
      <w:r w:rsidRPr="00E81E29">
        <w:rPr>
          <w:rFonts w:cs="Times New Roman"/>
          <w:i/>
          <w:szCs w:val="24"/>
        </w:rPr>
        <w:t>we</w:t>
      </w:r>
      <w:proofErr w:type="spellEnd"/>
      <w:r w:rsidRPr="00E81E29">
        <w:rPr>
          <w:rFonts w:cs="Times New Roman"/>
          <w:i/>
          <w:szCs w:val="24"/>
        </w:rPr>
        <w:t xml:space="preserve"> </w:t>
      </w:r>
      <w:proofErr w:type="spellStart"/>
      <w:r w:rsidRPr="00E81E29">
        <w:rPr>
          <w:rFonts w:cs="Times New Roman"/>
          <w:i/>
          <w:szCs w:val="24"/>
        </w:rPr>
        <w:t>know</w:t>
      </w:r>
      <w:proofErr w:type="spellEnd"/>
      <w:r w:rsidRPr="00E81E29">
        <w:rPr>
          <w:rFonts w:cs="Times New Roman"/>
          <w:i/>
          <w:szCs w:val="24"/>
        </w:rPr>
        <w:t xml:space="preserve"> and </w:t>
      </w:r>
      <w:proofErr w:type="spellStart"/>
      <w:r w:rsidRPr="00E81E29">
        <w:rPr>
          <w:rFonts w:cs="Times New Roman"/>
          <w:i/>
          <w:szCs w:val="24"/>
        </w:rPr>
        <w:t>what</w:t>
      </w:r>
      <w:proofErr w:type="spellEnd"/>
      <w:r w:rsidRPr="00E81E29">
        <w:rPr>
          <w:rFonts w:cs="Times New Roman"/>
          <w:i/>
          <w:szCs w:val="24"/>
        </w:rPr>
        <w:t xml:space="preserve"> </w:t>
      </w:r>
      <w:proofErr w:type="spellStart"/>
      <w:r w:rsidRPr="00E81E29">
        <w:rPr>
          <w:rFonts w:cs="Times New Roman"/>
          <w:i/>
          <w:szCs w:val="24"/>
        </w:rPr>
        <w:t>we</w:t>
      </w:r>
      <w:proofErr w:type="spellEnd"/>
      <w:r w:rsidRPr="00E81E29">
        <w:rPr>
          <w:rFonts w:cs="Times New Roman"/>
          <w:i/>
          <w:szCs w:val="24"/>
        </w:rPr>
        <w:t xml:space="preserve"> </w:t>
      </w:r>
      <w:proofErr w:type="spellStart"/>
      <w:r w:rsidRPr="00E81E29">
        <w:rPr>
          <w:rFonts w:cs="Times New Roman"/>
          <w:i/>
          <w:szCs w:val="24"/>
        </w:rPr>
        <w:t>can</w:t>
      </w:r>
      <w:proofErr w:type="spellEnd"/>
      <w:r w:rsidRPr="00E81E29">
        <w:rPr>
          <w:rFonts w:cs="Times New Roman"/>
          <w:i/>
          <w:szCs w:val="24"/>
        </w:rPr>
        <w:t xml:space="preserve"> do.</w:t>
      </w:r>
      <w:r w:rsidRPr="00E81E29">
        <w:rPr>
          <w:rFonts w:cs="Times New Roman"/>
          <w:szCs w:val="24"/>
        </w:rPr>
        <w:t xml:space="preserve"> </w:t>
      </w:r>
      <w:proofErr w:type="spellStart"/>
      <w:r w:rsidRPr="00E81E29">
        <w:rPr>
          <w:rFonts w:cs="Times New Roman"/>
          <w:szCs w:val="24"/>
        </w:rPr>
        <w:t>Malden</w:t>
      </w:r>
      <w:proofErr w:type="spellEnd"/>
      <w:r w:rsidRPr="00E81E29">
        <w:rPr>
          <w:rFonts w:cs="Times New Roman"/>
          <w:szCs w:val="24"/>
        </w:rPr>
        <w:t xml:space="preserve">, MA: </w:t>
      </w:r>
      <w:proofErr w:type="spellStart"/>
      <w:r w:rsidRPr="00E81E29">
        <w:rPr>
          <w:rFonts w:cs="Times New Roman"/>
          <w:szCs w:val="24"/>
        </w:rPr>
        <w:t>Blackwell</w:t>
      </w:r>
      <w:proofErr w:type="spellEnd"/>
      <w:r w:rsidRPr="00E81E29">
        <w:rPr>
          <w:rFonts w:cs="Times New Roman"/>
          <w:szCs w:val="24"/>
        </w:rPr>
        <w:t xml:space="preserve"> </w:t>
      </w:r>
      <w:proofErr w:type="spellStart"/>
      <w:r w:rsidRPr="00E81E29">
        <w:rPr>
          <w:rFonts w:cs="Times New Roman"/>
          <w:szCs w:val="24"/>
        </w:rPr>
        <w:t>Publishing</w:t>
      </w:r>
      <w:proofErr w:type="spellEnd"/>
      <w:r w:rsidRPr="00E81E29">
        <w:rPr>
          <w:rFonts w:cs="Times New Roman"/>
          <w:szCs w:val="24"/>
        </w:rPr>
        <w:t>, 1993</w:t>
      </w:r>
      <w:r>
        <w:rPr>
          <w:rFonts w:cs="Times New Roman"/>
          <w:szCs w:val="24"/>
        </w:rPr>
        <w:t xml:space="preserve">, 154 p. ISBN </w:t>
      </w:r>
      <w:r w:rsidRPr="00E81E29">
        <w:rPr>
          <w:rFonts w:cs="Times New Roman"/>
          <w:szCs w:val="24"/>
        </w:rPr>
        <w:t>978-0631192398</w:t>
      </w:r>
    </w:p>
    <w:p w14:paraId="04D0B843" w14:textId="77777777" w:rsidR="00367AD1" w:rsidRDefault="00367AD1" w:rsidP="002A1F41">
      <w:pPr>
        <w:spacing w:before="120" w:after="0" w:line="360" w:lineRule="auto"/>
        <w:jc w:val="both"/>
        <w:rPr>
          <w:rFonts w:cs="Times New Roman"/>
          <w:szCs w:val="24"/>
        </w:rPr>
      </w:pPr>
      <w:r>
        <w:rPr>
          <w:rFonts w:cs="Times New Roman"/>
          <w:szCs w:val="24"/>
        </w:rPr>
        <w:t>OLWEUS, D</w:t>
      </w:r>
      <w:r w:rsidRPr="00196E2E">
        <w:rPr>
          <w:rFonts w:cs="Times New Roman"/>
          <w:i/>
          <w:szCs w:val="24"/>
        </w:rPr>
        <w:t xml:space="preserve">. </w:t>
      </w:r>
      <w:proofErr w:type="spellStart"/>
      <w:r w:rsidRPr="00196E2E">
        <w:rPr>
          <w:rFonts w:cs="Times New Roman"/>
          <w:i/>
          <w:szCs w:val="24"/>
        </w:rPr>
        <w:t>Bullying</w:t>
      </w:r>
      <w:proofErr w:type="spellEnd"/>
      <w:r w:rsidRPr="00196E2E">
        <w:rPr>
          <w:rFonts w:cs="Times New Roman"/>
          <w:i/>
          <w:szCs w:val="24"/>
        </w:rPr>
        <w:t xml:space="preserve"> in </w:t>
      </w:r>
      <w:proofErr w:type="spellStart"/>
      <w:r w:rsidRPr="00196E2E">
        <w:rPr>
          <w:rFonts w:cs="Times New Roman"/>
          <w:i/>
          <w:szCs w:val="24"/>
        </w:rPr>
        <w:t>schools</w:t>
      </w:r>
      <w:proofErr w:type="spellEnd"/>
      <w:r w:rsidRPr="00196E2E">
        <w:rPr>
          <w:rFonts w:cs="Times New Roman"/>
          <w:i/>
          <w:szCs w:val="24"/>
        </w:rPr>
        <w:t xml:space="preserve">: </w:t>
      </w:r>
      <w:proofErr w:type="spellStart"/>
      <w:r w:rsidRPr="00196E2E">
        <w:rPr>
          <w:rFonts w:cs="Times New Roman"/>
          <w:i/>
          <w:szCs w:val="24"/>
        </w:rPr>
        <w:t>facts</w:t>
      </w:r>
      <w:proofErr w:type="spellEnd"/>
      <w:r w:rsidRPr="00196E2E">
        <w:rPr>
          <w:rFonts w:cs="Times New Roman"/>
          <w:i/>
          <w:szCs w:val="24"/>
        </w:rPr>
        <w:t xml:space="preserve"> and </w:t>
      </w:r>
      <w:proofErr w:type="spellStart"/>
      <w:r w:rsidRPr="00196E2E">
        <w:rPr>
          <w:rFonts w:cs="Times New Roman"/>
          <w:i/>
          <w:szCs w:val="24"/>
        </w:rPr>
        <w:t>intervention</w:t>
      </w:r>
      <w:proofErr w:type="spellEnd"/>
      <w:r w:rsidRPr="00196E2E">
        <w:rPr>
          <w:rFonts w:cs="Times New Roman"/>
          <w:i/>
          <w:szCs w:val="24"/>
        </w:rPr>
        <w:t>.</w:t>
      </w:r>
      <w:r w:rsidRPr="00196E2E">
        <w:rPr>
          <w:rFonts w:cs="Times New Roman"/>
          <w:szCs w:val="24"/>
        </w:rPr>
        <w:t xml:space="preserve"> </w:t>
      </w:r>
      <w:r>
        <w:rPr>
          <w:rFonts w:cs="Times New Roman"/>
          <w:szCs w:val="24"/>
        </w:rPr>
        <w:t>2010, 29 p.</w:t>
      </w:r>
    </w:p>
    <w:p w14:paraId="563990CB" w14:textId="77777777" w:rsidR="00367AD1" w:rsidRPr="00E85ABD" w:rsidRDefault="00367AD1" w:rsidP="002A1F41">
      <w:pPr>
        <w:spacing w:before="120" w:after="0" w:line="360" w:lineRule="auto"/>
        <w:jc w:val="both"/>
        <w:rPr>
          <w:rFonts w:cs="Times New Roman"/>
          <w:szCs w:val="24"/>
        </w:rPr>
      </w:pPr>
      <w:r w:rsidRPr="00E85ABD">
        <w:rPr>
          <w:rFonts w:cs="Times New Roman"/>
          <w:szCs w:val="24"/>
        </w:rPr>
        <w:t xml:space="preserve">OLWEUS, D. IN COLE, J. K. &amp; JENSEN, D. D. </w:t>
      </w:r>
      <w:r w:rsidRPr="00E85ABD">
        <w:rPr>
          <w:rFonts w:cs="Times New Roman"/>
          <w:i/>
          <w:szCs w:val="24"/>
        </w:rPr>
        <w:t xml:space="preserve">Personality and </w:t>
      </w:r>
      <w:proofErr w:type="spellStart"/>
      <w:r w:rsidRPr="00E85ABD">
        <w:rPr>
          <w:rFonts w:cs="Times New Roman"/>
          <w:i/>
          <w:szCs w:val="24"/>
        </w:rPr>
        <w:t>aggression</w:t>
      </w:r>
      <w:proofErr w:type="spellEnd"/>
      <w:r w:rsidRPr="00E85ABD">
        <w:rPr>
          <w:rFonts w:cs="Times New Roman"/>
          <w:i/>
          <w:szCs w:val="24"/>
        </w:rPr>
        <w:t>.</w:t>
      </w:r>
      <w:r w:rsidRPr="00E85ABD">
        <w:rPr>
          <w:rFonts w:cs="Times New Roman"/>
          <w:szCs w:val="24"/>
        </w:rPr>
        <w:t xml:space="preserve"> Lincoln: University </w:t>
      </w:r>
      <w:proofErr w:type="spellStart"/>
      <w:r w:rsidRPr="00E85ABD">
        <w:rPr>
          <w:rFonts w:cs="Times New Roman"/>
          <w:szCs w:val="24"/>
        </w:rPr>
        <w:t>of</w:t>
      </w:r>
      <w:proofErr w:type="spellEnd"/>
      <w:r w:rsidRPr="00E85ABD">
        <w:rPr>
          <w:rFonts w:cs="Times New Roman"/>
          <w:szCs w:val="24"/>
        </w:rPr>
        <w:t xml:space="preserve"> Nebraska </w:t>
      </w:r>
      <w:proofErr w:type="spellStart"/>
      <w:r w:rsidRPr="00E85ABD">
        <w:rPr>
          <w:rFonts w:cs="Times New Roman"/>
          <w:szCs w:val="24"/>
        </w:rPr>
        <w:t>Press</w:t>
      </w:r>
      <w:proofErr w:type="spellEnd"/>
      <w:r w:rsidRPr="00E85ABD">
        <w:rPr>
          <w:rFonts w:cs="Times New Roman"/>
          <w:szCs w:val="24"/>
        </w:rPr>
        <w:t>, 1973b</w:t>
      </w:r>
    </w:p>
    <w:p w14:paraId="7974AD42" w14:textId="77777777" w:rsidR="00367AD1" w:rsidRDefault="00367AD1" w:rsidP="00F058BA">
      <w:pPr>
        <w:spacing w:before="120" w:after="0" w:line="360" w:lineRule="auto"/>
        <w:jc w:val="both"/>
        <w:rPr>
          <w:rFonts w:cs="Times New Roman"/>
          <w:szCs w:val="24"/>
        </w:rPr>
      </w:pPr>
      <w:r>
        <w:rPr>
          <w:rFonts w:cs="Times New Roman"/>
          <w:szCs w:val="24"/>
        </w:rPr>
        <w:t>O'MOORE, M.,</w:t>
      </w:r>
      <w:r w:rsidRPr="008D6F41">
        <w:rPr>
          <w:rFonts w:cs="Times New Roman"/>
          <w:szCs w:val="24"/>
        </w:rPr>
        <w:t xml:space="preserve"> KIRKHAM, C.</w:t>
      </w:r>
      <w:r>
        <w:rPr>
          <w:rFonts w:cs="Times New Roman"/>
          <w:szCs w:val="24"/>
        </w:rPr>
        <w:t xml:space="preserve"> </w:t>
      </w:r>
      <w:proofErr w:type="spellStart"/>
      <w:r w:rsidRPr="008D6F41">
        <w:rPr>
          <w:rFonts w:cs="Times New Roman"/>
          <w:i/>
          <w:szCs w:val="24"/>
        </w:rPr>
        <w:t>Self-esteem</w:t>
      </w:r>
      <w:proofErr w:type="spellEnd"/>
      <w:r w:rsidRPr="008D6F41">
        <w:rPr>
          <w:rFonts w:cs="Times New Roman"/>
          <w:i/>
          <w:szCs w:val="24"/>
        </w:rPr>
        <w:t xml:space="preserve"> and </w:t>
      </w:r>
      <w:proofErr w:type="spellStart"/>
      <w:r w:rsidRPr="008D6F41">
        <w:rPr>
          <w:rFonts w:cs="Times New Roman"/>
          <w:i/>
          <w:szCs w:val="24"/>
        </w:rPr>
        <w:t>its</w:t>
      </w:r>
      <w:proofErr w:type="spellEnd"/>
      <w:r w:rsidRPr="008D6F41">
        <w:rPr>
          <w:rFonts w:cs="Times New Roman"/>
          <w:i/>
          <w:szCs w:val="24"/>
        </w:rPr>
        <w:t xml:space="preserve"> </w:t>
      </w:r>
      <w:proofErr w:type="spellStart"/>
      <w:r w:rsidRPr="008D6F41">
        <w:rPr>
          <w:rFonts w:cs="Times New Roman"/>
          <w:i/>
          <w:szCs w:val="24"/>
        </w:rPr>
        <w:t>relationship</w:t>
      </w:r>
      <w:proofErr w:type="spellEnd"/>
      <w:r w:rsidRPr="008D6F41">
        <w:rPr>
          <w:rFonts w:cs="Times New Roman"/>
          <w:i/>
          <w:szCs w:val="24"/>
        </w:rPr>
        <w:t xml:space="preserve"> to </w:t>
      </w:r>
      <w:proofErr w:type="spellStart"/>
      <w:r w:rsidRPr="008D6F41">
        <w:rPr>
          <w:rFonts w:cs="Times New Roman"/>
          <w:i/>
          <w:szCs w:val="24"/>
        </w:rPr>
        <w:t>bullying</w:t>
      </w:r>
      <w:proofErr w:type="spellEnd"/>
      <w:r w:rsidRPr="008D6F41">
        <w:rPr>
          <w:rFonts w:cs="Times New Roman"/>
          <w:i/>
          <w:szCs w:val="24"/>
        </w:rPr>
        <w:t xml:space="preserve"> </w:t>
      </w:r>
      <w:proofErr w:type="spellStart"/>
      <w:r w:rsidRPr="008D6F41">
        <w:rPr>
          <w:rFonts w:cs="Times New Roman"/>
          <w:i/>
          <w:szCs w:val="24"/>
        </w:rPr>
        <w:t>behaviour</w:t>
      </w:r>
      <w:proofErr w:type="spellEnd"/>
      <w:r w:rsidRPr="008D6F41">
        <w:rPr>
          <w:rFonts w:cs="Times New Roman"/>
          <w:i/>
          <w:szCs w:val="24"/>
        </w:rPr>
        <w:t>.</w:t>
      </w:r>
      <w:r w:rsidRPr="008D6F41">
        <w:rPr>
          <w:rFonts w:cs="Times New Roman"/>
          <w:szCs w:val="24"/>
        </w:rPr>
        <w:t xml:space="preserve"> </w:t>
      </w:r>
      <w:proofErr w:type="spellStart"/>
      <w:r w:rsidRPr="008D6F41">
        <w:rPr>
          <w:rFonts w:cs="Times New Roman"/>
          <w:szCs w:val="24"/>
        </w:rPr>
        <w:t>Aggressive</w:t>
      </w:r>
      <w:proofErr w:type="spellEnd"/>
      <w:r w:rsidRPr="008D6F41">
        <w:rPr>
          <w:rFonts w:cs="Times New Roman"/>
          <w:szCs w:val="24"/>
        </w:rPr>
        <w:t xml:space="preserve"> </w:t>
      </w:r>
      <w:proofErr w:type="spellStart"/>
      <w:r w:rsidRPr="008D6F41">
        <w:rPr>
          <w:rFonts w:cs="Times New Roman"/>
          <w:szCs w:val="24"/>
        </w:rPr>
        <w:t>Behavior</w:t>
      </w:r>
      <w:proofErr w:type="spellEnd"/>
      <w:r w:rsidRPr="008D6F41">
        <w:rPr>
          <w:rFonts w:cs="Times New Roman"/>
          <w:szCs w:val="24"/>
        </w:rPr>
        <w:t>,</w:t>
      </w:r>
      <w:r>
        <w:rPr>
          <w:rFonts w:cs="Times New Roman"/>
          <w:szCs w:val="24"/>
        </w:rPr>
        <w:t xml:space="preserve"> 2001</w:t>
      </w:r>
    </w:p>
    <w:p w14:paraId="0C27C44D" w14:textId="77777777" w:rsidR="00367AD1" w:rsidRPr="007C14EC" w:rsidRDefault="00367AD1" w:rsidP="002A1F41">
      <w:pPr>
        <w:spacing w:before="120" w:after="0" w:line="360" w:lineRule="auto"/>
        <w:jc w:val="both"/>
        <w:rPr>
          <w:rFonts w:cs="Times New Roman"/>
          <w:szCs w:val="24"/>
        </w:rPr>
      </w:pPr>
      <w:r>
        <w:rPr>
          <w:rFonts w:cs="Times New Roman"/>
          <w:szCs w:val="24"/>
        </w:rPr>
        <w:t xml:space="preserve">PAVLAS MARTANOVÁ, V. </w:t>
      </w:r>
      <w:r w:rsidRPr="009D1242">
        <w:rPr>
          <w:rFonts w:cs="Times New Roman"/>
          <w:i/>
          <w:szCs w:val="24"/>
        </w:rPr>
        <w:t>NÚV</w:t>
      </w:r>
      <w:r>
        <w:rPr>
          <w:rFonts w:cs="Times New Roman"/>
          <w:i/>
          <w:szCs w:val="24"/>
        </w:rPr>
        <w:t>:</w:t>
      </w:r>
      <w:r w:rsidRPr="009D1242">
        <w:rPr>
          <w:rFonts w:cs="Times New Roman"/>
          <w:i/>
          <w:szCs w:val="24"/>
        </w:rPr>
        <w:t xml:space="preserve"> Specifické a Nespecifické programy primární prevence.</w:t>
      </w:r>
      <w:r>
        <w:rPr>
          <w:rFonts w:cs="Times New Roman"/>
          <w:szCs w:val="24"/>
        </w:rPr>
        <w:t xml:space="preserve"> </w:t>
      </w:r>
      <w:r w:rsidRPr="0097127A">
        <w:rPr>
          <w:rFonts w:cs="Times New Roman"/>
          <w:szCs w:val="24"/>
        </w:rPr>
        <w:t>[online]</w:t>
      </w:r>
      <w:r>
        <w:rPr>
          <w:rFonts w:cs="Times New Roman"/>
          <w:szCs w:val="24"/>
        </w:rPr>
        <w:t xml:space="preserve">, 2014. Dostupné z internetu 9. 12. 2020 </w:t>
      </w:r>
      <w:r w:rsidRPr="0097127A">
        <w:rPr>
          <w:rFonts w:cs="Times New Roman"/>
          <w:szCs w:val="24"/>
        </w:rPr>
        <w:t>&lt;</w:t>
      </w:r>
      <w:r w:rsidRPr="009D1242">
        <w:rPr>
          <w:rFonts w:cs="Times New Roman"/>
          <w:szCs w:val="24"/>
        </w:rPr>
        <w:t>http://www.nuv.cz/t/co-je-skolska-primarni-prevence-rizikoveho-chovani/specificke-x-nespecificke-programy-primarni-prevence-1?highlightWords=nespecifick%C3%A1%20prevence&amp;fbclid=IwAR1gYuv2PKS9kWl2QAWp_xyoaUrGaD5X_difYNvjcLXiL0Edf_9J_96-xw0</w:t>
      </w:r>
      <w:r w:rsidRPr="0097127A">
        <w:rPr>
          <w:rFonts w:cs="Times New Roman"/>
          <w:szCs w:val="24"/>
        </w:rPr>
        <w:t>&gt;</w:t>
      </w:r>
    </w:p>
    <w:p w14:paraId="6CA2733F" w14:textId="77777777" w:rsidR="00367AD1" w:rsidRDefault="00367AD1" w:rsidP="00F058BA">
      <w:pPr>
        <w:spacing w:before="120" w:after="0" w:line="360" w:lineRule="auto"/>
        <w:jc w:val="both"/>
        <w:rPr>
          <w:rFonts w:cs="Times New Roman"/>
          <w:szCs w:val="24"/>
        </w:rPr>
      </w:pPr>
      <w:r>
        <w:rPr>
          <w:rFonts w:cs="Times New Roman"/>
          <w:szCs w:val="24"/>
        </w:rPr>
        <w:t xml:space="preserve">PČR </w:t>
      </w:r>
      <w:r w:rsidRPr="005F2CED">
        <w:rPr>
          <w:rFonts w:cs="Times New Roman"/>
          <w:i/>
          <w:szCs w:val="24"/>
        </w:rPr>
        <w:t>Šikana.</w:t>
      </w:r>
      <w:r>
        <w:rPr>
          <w:rFonts w:cs="Times New Roman"/>
          <w:szCs w:val="24"/>
        </w:rPr>
        <w:t xml:space="preserve"> </w:t>
      </w:r>
      <w:r w:rsidRPr="005F2CED">
        <w:rPr>
          <w:rFonts w:cs="Times New Roman"/>
          <w:szCs w:val="24"/>
        </w:rPr>
        <w:t>[online],</w:t>
      </w:r>
      <w:r>
        <w:rPr>
          <w:rFonts w:cs="Times New Roman"/>
          <w:szCs w:val="24"/>
        </w:rPr>
        <w:t xml:space="preserve"> 2020. Dostupné z internetu 10. 12. 2020 </w:t>
      </w:r>
      <w:r w:rsidRPr="0097127A">
        <w:rPr>
          <w:rFonts w:cs="Times New Roman"/>
          <w:szCs w:val="24"/>
        </w:rPr>
        <w:t>&lt;</w:t>
      </w:r>
      <w:r w:rsidRPr="005F2CED">
        <w:rPr>
          <w:rFonts w:cs="Times New Roman"/>
          <w:szCs w:val="24"/>
        </w:rPr>
        <w:t>https://</w:t>
      </w:r>
      <w:proofErr w:type="gramStart"/>
      <w:r w:rsidRPr="005F2CED">
        <w:rPr>
          <w:rFonts w:cs="Times New Roman"/>
          <w:szCs w:val="24"/>
        </w:rPr>
        <w:t>www</w:t>
      </w:r>
      <w:proofErr w:type="gramEnd"/>
      <w:r w:rsidRPr="005F2CED">
        <w:rPr>
          <w:rFonts w:cs="Times New Roman"/>
          <w:szCs w:val="24"/>
        </w:rPr>
        <w:t>.</w:t>
      </w:r>
      <w:proofErr w:type="gramStart"/>
      <w:r w:rsidRPr="005F2CED">
        <w:rPr>
          <w:rFonts w:cs="Times New Roman"/>
          <w:szCs w:val="24"/>
        </w:rPr>
        <w:t>policie</w:t>
      </w:r>
      <w:proofErr w:type="gramEnd"/>
      <w:r w:rsidRPr="005F2CED">
        <w:rPr>
          <w:rFonts w:cs="Times New Roman"/>
          <w:szCs w:val="24"/>
        </w:rPr>
        <w:t>.cz/clanek/preventivni-informace-</w:t>
      </w:r>
      <w:r w:rsidRPr="005F2CED">
        <w:rPr>
          <w:rFonts w:cs="Times New Roman"/>
          <w:szCs w:val="24"/>
        </w:rPr>
        <w:lastRenderedPageBreak/>
        <w:t>sikana.aspx?fbclid=IwAR2n87yYE4o4FQ_jStJUJMC_qdOggI_6_oiahZmDN9NW_hVw7rsxM1uiuuQ</w:t>
      </w:r>
      <w:r w:rsidRPr="0097127A">
        <w:rPr>
          <w:rFonts w:cs="Times New Roman"/>
          <w:szCs w:val="24"/>
        </w:rPr>
        <w:t>&gt;</w:t>
      </w:r>
    </w:p>
    <w:p w14:paraId="2F2C1759" w14:textId="77777777" w:rsidR="00367AD1" w:rsidRDefault="00367AD1" w:rsidP="00F058BA">
      <w:pPr>
        <w:spacing w:before="120" w:after="0" w:line="360" w:lineRule="auto"/>
        <w:jc w:val="both"/>
        <w:rPr>
          <w:rFonts w:cs="Times New Roman"/>
          <w:szCs w:val="24"/>
        </w:rPr>
      </w:pPr>
      <w:r>
        <w:rPr>
          <w:rFonts w:cs="Times New Roman"/>
          <w:szCs w:val="24"/>
        </w:rPr>
        <w:t xml:space="preserve">PEDAGOGICKO-PSYCHOLOGICKÁ PORADNA OLOMOUCKÉHO KRAJE </w:t>
      </w:r>
      <w:r w:rsidRPr="00944EA7">
        <w:rPr>
          <w:rFonts w:cs="Times New Roman"/>
          <w:i/>
          <w:szCs w:val="24"/>
        </w:rPr>
        <w:t>Metodika prevence.</w:t>
      </w:r>
      <w:r>
        <w:rPr>
          <w:rFonts w:cs="Times New Roman"/>
          <w:szCs w:val="24"/>
        </w:rPr>
        <w:t xml:space="preserve"> </w:t>
      </w:r>
      <w:r w:rsidRPr="0097127A">
        <w:rPr>
          <w:rFonts w:cs="Times New Roman"/>
          <w:szCs w:val="24"/>
        </w:rPr>
        <w:t>[online]</w:t>
      </w:r>
      <w:r>
        <w:rPr>
          <w:rFonts w:cs="Times New Roman"/>
          <w:szCs w:val="24"/>
        </w:rPr>
        <w:t xml:space="preserve">, Dostupné z internetu 9. 12. 2020 </w:t>
      </w:r>
      <w:r w:rsidRPr="0097127A">
        <w:rPr>
          <w:rFonts w:cs="Times New Roman"/>
          <w:szCs w:val="24"/>
        </w:rPr>
        <w:t>&lt;</w:t>
      </w:r>
      <w:r w:rsidRPr="00944EA7">
        <w:rPr>
          <w:rFonts w:cs="Times New Roman"/>
          <w:szCs w:val="24"/>
        </w:rPr>
        <w:t>http://ppp-olomouc.cz/</w:t>
      </w:r>
      <w:proofErr w:type="spellStart"/>
      <w:r w:rsidRPr="00944EA7">
        <w:rPr>
          <w:rFonts w:cs="Times New Roman"/>
          <w:szCs w:val="24"/>
        </w:rPr>
        <w:t>old</w:t>
      </w:r>
      <w:proofErr w:type="spellEnd"/>
      <w:r w:rsidRPr="00944EA7">
        <w:rPr>
          <w:rFonts w:cs="Times New Roman"/>
          <w:szCs w:val="24"/>
        </w:rPr>
        <w:t>/metodika-prevence-pro-skoly.html</w:t>
      </w:r>
      <w:r w:rsidRPr="0097127A">
        <w:rPr>
          <w:rFonts w:cs="Times New Roman"/>
          <w:szCs w:val="24"/>
        </w:rPr>
        <w:t>&gt;</w:t>
      </w:r>
    </w:p>
    <w:p w14:paraId="498874B1" w14:textId="77777777" w:rsidR="00367AD1" w:rsidRPr="00367AD1" w:rsidRDefault="00367AD1" w:rsidP="00F058BA">
      <w:pPr>
        <w:spacing w:before="120" w:after="0" w:line="360" w:lineRule="auto"/>
        <w:jc w:val="both"/>
        <w:rPr>
          <w:rFonts w:cs="Times New Roman"/>
          <w:szCs w:val="24"/>
        </w:rPr>
      </w:pPr>
      <w:r w:rsidRPr="00317B9B">
        <w:rPr>
          <w:rFonts w:cs="Times New Roman"/>
          <w:szCs w:val="24"/>
        </w:rPr>
        <w:t xml:space="preserve">PLAČKOVÁ, Eva. </w:t>
      </w:r>
      <w:r w:rsidRPr="00317B9B">
        <w:rPr>
          <w:rFonts w:cs="Times New Roman"/>
          <w:i/>
          <w:szCs w:val="24"/>
        </w:rPr>
        <w:t>Šikana na základní škole</w:t>
      </w:r>
      <w:r w:rsidRPr="00317B9B">
        <w:rPr>
          <w:rFonts w:cs="Times New Roman"/>
          <w:szCs w:val="24"/>
        </w:rPr>
        <w:t xml:space="preserve"> [online]. Brno, 2016 [cit. 2020-11-28]. Dostupné z: &lt;https://theses.cz/id/mn8kjv/&gt;. Bakalářská práce. Masarykova univerzita, Filozofická fakulta.</w:t>
      </w:r>
    </w:p>
    <w:p w14:paraId="12F18F75" w14:textId="77777777" w:rsidR="00367AD1" w:rsidRDefault="00367AD1" w:rsidP="001B72ED">
      <w:pPr>
        <w:spacing w:before="120" w:after="0" w:line="360" w:lineRule="auto"/>
        <w:jc w:val="both"/>
        <w:rPr>
          <w:rFonts w:cs="Times New Roman"/>
          <w:szCs w:val="24"/>
        </w:rPr>
      </w:pPr>
      <w:r w:rsidRPr="001B72ED">
        <w:rPr>
          <w:rFonts w:cs="Times New Roman"/>
          <w:szCs w:val="24"/>
        </w:rPr>
        <w:t>RASKAUSKAS</w:t>
      </w:r>
      <w:r>
        <w:rPr>
          <w:rFonts w:cs="Times New Roman"/>
          <w:szCs w:val="24"/>
        </w:rPr>
        <w:t>, J.,</w:t>
      </w:r>
      <w:r w:rsidRPr="001B72ED">
        <w:rPr>
          <w:rFonts w:cs="Times New Roman"/>
          <w:szCs w:val="24"/>
        </w:rPr>
        <w:t xml:space="preserve"> STOLTZ</w:t>
      </w:r>
      <w:r>
        <w:rPr>
          <w:rFonts w:cs="Times New Roman"/>
          <w:szCs w:val="24"/>
        </w:rPr>
        <w:t>, A.D</w:t>
      </w:r>
      <w:r w:rsidRPr="001B72ED">
        <w:rPr>
          <w:rFonts w:cs="Times New Roman"/>
          <w:i/>
          <w:szCs w:val="24"/>
        </w:rPr>
        <w:t xml:space="preserve">. </w:t>
      </w:r>
      <w:proofErr w:type="spellStart"/>
      <w:r w:rsidRPr="001B72ED">
        <w:rPr>
          <w:rFonts w:cs="Times New Roman"/>
          <w:i/>
          <w:szCs w:val="24"/>
        </w:rPr>
        <w:t>Involvement</w:t>
      </w:r>
      <w:proofErr w:type="spellEnd"/>
      <w:r w:rsidRPr="001B72ED">
        <w:rPr>
          <w:rFonts w:cs="Times New Roman"/>
          <w:i/>
          <w:szCs w:val="24"/>
        </w:rPr>
        <w:t xml:space="preserve"> in </w:t>
      </w:r>
      <w:proofErr w:type="spellStart"/>
      <w:r w:rsidRPr="001B72ED">
        <w:rPr>
          <w:rFonts w:cs="Times New Roman"/>
          <w:i/>
          <w:szCs w:val="24"/>
        </w:rPr>
        <w:t>traditional</w:t>
      </w:r>
      <w:proofErr w:type="spellEnd"/>
      <w:r w:rsidRPr="001B72ED">
        <w:rPr>
          <w:rFonts w:cs="Times New Roman"/>
          <w:i/>
          <w:szCs w:val="24"/>
        </w:rPr>
        <w:t xml:space="preserve"> and </w:t>
      </w:r>
      <w:proofErr w:type="spellStart"/>
      <w:r w:rsidRPr="001B72ED">
        <w:rPr>
          <w:rFonts w:cs="Times New Roman"/>
          <w:i/>
          <w:szCs w:val="24"/>
        </w:rPr>
        <w:t>electronic</w:t>
      </w:r>
      <w:proofErr w:type="spellEnd"/>
      <w:r w:rsidRPr="001B72ED">
        <w:rPr>
          <w:rFonts w:cs="Times New Roman"/>
          <w:i/>
          <w:szCs w:val="24"/>
        </w:rPr>
        <w:t xml:space="preserve"> </w:t>
      </w:r>
      <w:proofErr w:type="spellStart"/>
      <w:r w:rsidRPr="001B72ED">
        <w:rPr>
          <w:rFonts w:cs="Times New Roman"/>
          <w:i/>
          <w:szCs w:val="24"/>
        </w:rPr>
        <w:t>bullying</w:t>
      </w:r>
      <w:proofErr w:type="spellEnd"/>
      <w:r w:rsidRPr="001B72ED">
        <w:rPr>
          <w:rFonts w:cs="Times New Roman"/>
          <w:i/>
          <w:szCs w:val="24"/>
        </w:rPr>
        <w:t xml:space="preserve"> </w:t>
      </w:r>
      <w:proofErr w:type="spellStart"/>
      <w:r w:rsidRPr="001B72ED">
        <w:rPr>
          <w:rFonts w:cs="Times New Roman"/>
          <w:i/>
          <w:szCs w:val="24"/>
        </w:rPr>
        <w:t>among</w:t>
      </w:r>
      <w:proofErr w:type="spellEnd"/>
      <w:r w:rsidRPr="001B72ED">
        <w:rPr>
          <w:rFonts w:cs="Times New Roman"/>
          <w:i/>
          <w:szCs w:val="24"/>
        </w:rPr>
        <w:t xml:space="preserve"> </w:t>
      </w:r>
      <w:proofErr w:type="spellStart"/>
      <w:r w:rsidRPr="001B72ED">
        <w:rPr>
          <w:rFonts w:cs="Times New Roman"/>
          <w:i/>
          <w:szCs w:val="24"/>
        </w:rPr>
        <w:t>adolescents</w:t>
      </w:r>
      <w:proofErr w:type="spellEnd"/>
      <w:r w:rsidRPr="001B72ED">
        <w:rPr>
          <w:rFonts w:cs="Times New Roman"/>
          <w:i/>
          <w:szCs w:val="24"/>
        </w:rPr>
        <w:t xml:space="preserve">. </w:t>
      </w:r>
      <w:proofErr w:type="spellStart"/>
      <w:r w:rsidRPr="001B72ED">
        <w:rPr>
          <w:rFonts w:cs="Times New Roman"/>
          <w:szCs w:val="24"/>
        </w:rPr>
        <w:t>Developmental</w:t>
      </w:r>
      <w:proofErr w:type="spellEnd"/>
      <w:r w:rsidRPr="001B72ED">
        <w:rPr>
          <w:rFonts w:cs="Times New Roman"/>
          <w:szCs w:val="24"/>
        </w:rPr>
        <w:t xml:space="preserve"> Psychology, 2007</w:t>
      </w:r>
      <w:r>
        <w:rPr>
          <w:rFonts w:cs="Times New Roman"/>
          <w:szCs w:val="24"/>
        </w:rPr>
        <w:t xml:space="preserve">, </w:t>
      </w:r>
      <w:r w:rsidRPr="001B72ED">
        <w:rPr>
          <w:rFonts w:cs="Times New Roman"/>
          <w:szCs w:val="24"/>
        </w:rPr>
        <w:t>doi:10.1037/0012-1649.43.3.564</w:t>
      </w:r>
    </w:p>
    <w:p w14:paraId="58193738" w14:textId="77777777" w:rsidR="00367AD1" w:rsidRDefault="00367AD1" w:rsidP="00F058BA">
      <w:pPr>
        <w:spacing w:before="120" w:after="0" w:line="360" w:lineRule="auto"/>
        <w:jc w:val="both"/>
        <w:rPr>
          <w:rFonts w:cs="Times New Roman"/>
          <w:szCs w:val="24"/>
        </w:rPr>
      </w:pPr>
      <w:r w:rsidRPr="008D6F41">
        <w:rPr>
          <w:rFonts w:cs="Times New Roman"/>
          <w:szCs w:val="24"/>
        </w:rPr>
        <w:t>RIGBY</w:t>
      </w:r>
      <w:r>
        <w:rPr>
          <w:rFonts w:cs="Times New Roman"/>
          <w:szCs w:val="24"/>
        </w:rPr>
        <w:t>, K.,</w:t>
      </w:r>
      <w:r w:rsidRPr="008D6F41">
        <w:rPr>
          <w:rFonts w:cs="Times New Roman"/>
          <w:szCs w:val="24"/>
        </w:rPr>
        <w:t xml:space="preserve"> SLEE, P. T.</w:t>
      </w:r>
      <w:r>
        <w:rPr>
          <w:rFonts w:cs="Times New Roman"/>
          <w:szCs w:val="24"/>
        </w:rPr>
        <w:t xml:space="preserve"> </w:t>
      </w:r>
      <w:proofErr w:type="spellStart"/>
      <w:r w:rsidRPr="001B72ED">
        <w:rPr>
          <w:rFonts w:cs="Times New Roman"/>
          <w:i/>
          <w:szCs w:val="24"/>
        </w:rPr>
        <w:t>Bullying</w:t>
      </w:r>
      <w:proofErr w:type="spellEnd"/>
      <w:r w:rsidRPr="001B72ED">
        <w:rPr>
          <w:rFonts w:cs="Times New Roman"/>
          <w:i/>
          <w:szCs w:val="24"/>
        </w:rPr>
        <w:t xml:space="preserve"> </w:t>
      </w:r>
      <w:proofErr w:type="spellStart"/>
      <w:r w:rsidRPr="001B72ED">
        <w:rPr>
          <w:rFonts w:cs="Times New Roman"/>
          <w:i/>
          <w:szCs w:val="24"/>
        </w:rPr>
        <w:t>among</w:t>
      </w:r>
      <w:proofErr w:type="spellEnd"/>
      <w:r w:rsidRPr="001B72ED">
        <w:rPr>
          <w:rFonts w:cs="Times New Roman"/>
          <w:i/>
          <w:szCs w:val="24"/>
        </w:rPr>
        <w:t xml:space="preserve"> </w:t>
      </w:r>
      <w:proofErr w:type="spellStart"/>
      <w:r w:rsidRPr="001B72ED">
        <w:rPr>
          <w:rFonts w:cs="Times New Roman"/>
          <w:i/>
          <w:szCs w:val="24"/>
        </w:rPr>
        <w:t>Australian</w:t>
      </w:r>
      <w:proofErr w:type="spellEnd"/>
      <w:r w:rsidRPr="001B72ED">
        <w:rPr>
          <w:rFonts w:cs="Times New Roman"/>
          <w:i/>
          <w:szCs w:val="24"/>
        </w:rPr>
        <w:t xml:space="preserve"> </w:t>
      </w:r>
      <w:proofErr w:type="spellStart"/>
      <w:r w:rsidRPr="001B72ED">
        <w:rPr>
          <w:rFonts w:cs="Times New Roman"/>
          <w:i/>
          <w:szCs w:val="24"/>
        </w:rPr>
        <w:t>school</w:t>
      </w:r>
      <w:proofErr w:type="spellEnd"/>
      <w:r w:rsidRPr="001B72ED">
        <w:rPr>
          <w:rFonts w:cs="Times New Roman"/>
          <w:i/>
          <w:szCs w:val="24"/>
        </w:rPr>
        <w:t xml:space="preserve"> </w:t>
      </w:r>
      <w:proofErr w:type="spellStart"/>
      <w:r w:rsidRPr="001B72ED">
        <w:rPr>
          <w:rFonts w:cs="Times New Roman"/>
          <w:i/>
          <w:szCs w:val="24"/>
        </w:rPr>
        <w:t>children</w:t>
      </w:r>
      <w:proofErr w:type="spellEnd"/>
      <w:r w:rsidRPr="001B72ED">
        <w:rPr>
          <w:rFonts w:cs="Times New Roman"/>
          <w:i/>
          <w:szCs w:val="24"/>
        </w:rPr>
        <w:t xml:space="preserve">: </w:t>
      </w:r>
      <w:proofErr w:type="spellStart"/>
      <w:r w:rsidRPr="001B72ED">
        <w:rPr>
          <w:rFonts w:cs="Times New Roman"/>
          <w:i/>
          <w:szCs w:val="24"/>
        </w:rPr>
        <w:t>Reported</w:t>
      </w:r>
      <w:proofErr w:type="spellEnd"/>
      <w:r w:rsidRPr="001B72ED">
        <w:rPr>
          <w:rFonts w:cs="Times New Roman"/>
          <w:i/>
          <w:szCs w:val="24"/>
        </w:rPr>
        <w:t xml:space="preserve"> </w:t>
      </w:r>
      <w:proofErr w:type="spellStart"/>
      <w:r w:rsidRPr="001B72ED">
        <w:rPr>
          <w:rFonts w:cs="Times New Roman"/>
          <w:i/>
          <w:szCs w:val="24"/>
        </w:rPr>
        <w:t>behavior</w:t>
      </w:r>
      <w:proofErr w:type="spellEnd"/>
      <w:r w:rsidRPr="001B72ED">
        <w:rPr>
          <w:rFonts w:cs="Times New Roman"/>
          <w:i/>
          <w:szCs w:val="24"/>
        </w:rPr>
        <w:t xml:space="preserve"> and </w:t>
      </w:r>
      <w:proofErr w:type="spellStart"/>
      <w:r w:rsidRPr="001B72ED">
        <w:rPr>
          <w:rFonts w:cs="Times New Roman"/>
          <w:i/>
          <w:szCs w:val="24"/>
        </w:rPr>
        <w:t>attitudes</w:t>
      </w:r>
      <w:proofErr w:type="spellEnd"/>
      <w:r w:rsidRPr="001B72ED">
        <w:rPr>
          <w:rFonts w:cs="Times New Roman"/>
          <w:i/>
          <w:szCs w:val="24"/>
        </w:rPr>
        <w:t xml:space="preserve"> </w:t>
      </w:r>
      <w:proofErr w:type="spellStart"/>
      <w:r w:rsidRPr="001B72ED">
        <w:rPr>
          <w:rFonts w:cs="Times New Roman"/>
          <w:i/>
          <w:szCs w:val="24"/>
        </w:rPr>
        <w:t>toward</w:t>
      </w:r>
      <w:proofErr w:type="spellEnd"/>
      <w:r w:rsidRPr="001B72ED">
        <w:rPr>
          <w:rFonts w:cs="Times New Roman"/>
          <w:i/>
          <w:szCs w:val="24"/>
        </w:rPr>
        <w:t xml:space="preserve"> </w:t>
      </w:r>
      <w:proofErr w:type="spellStart"/>
      <w:r w:rsidRPr="001B72ED">
        <w:rPr>
          <w:rFonts w:cs="Times New Roman"/>
          <w:i/>
          <w:szCs w:val="24"/>
        </w:rPr>
        <w:t>victims</w:t>
      </w:r>
      <w:proofErr w:type="spellEnd"/>
      <w:r w:rsidRPr="001B72ED">
        <w:rPr>
          <w:rFonts w:cs="Times New Roman"/>
          <w:i/>
          <w:szCs w:val="24"/>
        </w:rPr>
        <w:t>.</w:t>
      </w:r>
      <w:r w:rsidRPr="008D6F41">
        <w:rPr>
          <w:rFonts w:cs="Times New Roman"/>
          <w:szCs w:val="24"/>
        </w:rPr>
        <w:t xml:space="preserve"> </w:t>
      </w:r>
      <w:proofErr w:type="spellStart"/>
      <w:r w:rsidRPr="008D6F41">
        <w:rPr>
          <w:rFonts w:cs="Times New Roman"/>
          <w:szCs w:val="24"/>
        </w:rPr>
        <w:t>The</w:t>
      </w:r>
      <w:proofErr w:type="spellEnd"/>
      <w:r w:rsidRPr="008D6F41">
        <w:rPr>
          <w:rFonts w:cs="Times New Roman"/>
          <w:szCs w:val="24"/>
        </w:rPr>
        <w:t xml:space="preserve"> </w:t>
      </w:r>
      <w:proofErr w:type="spellStart"/>
      <w:r w:rsidRPr="008D6F41">
        <w:rPr>
          <w:rFonts w:cs="Times New Roman"/>
          <w:szCs w:val="24"/>
        </w:rPr>
        <w:t>Journal</w:t>
      </w:r>
      <w:proofErr w:type="spellEnd"/>
      <w:r w:rsidRPr="008D6F41">
        <w:rPr>
          <w:rFonts w:cs="Times New Roman"/>
          <w:szCs w:val="24"/>
        </w:rPr>
        <w:t xml:space="preserve"> </w:t>
      </w:r>
      <w:proofErr w:type="spellStart"/>
      <w:r w:rsidRPr="008D6F41">
        <w:rPr>
          <w:rFonts w:cs="Times New Roman"/>
          <w:szCs w:val="24"/>
        </w:rPr>
        <w:t>of</w:t>
      </w:r>
      <w:proofErr w:type="spellEnd"/>
      <w:r w:rsidRPr="008D6F41">
        <w:rPr>
          <w:rFonts w:cs="Times New Roman"/>
          <w:szCs w:val="24"/>
        </w:rPr>
        <w:t xml:space="preserve"> </w:t>
      </w:r>
      <w:proofErr w:type="spellStart"/>
      <w:r w:rsidRPr="008D6F41">
        <w:rPr>
          <w:rFonts w:cs="Times New Roman"/>
          <w:szCs w:val="24"/>
        </w:rPr>
        <w:t>Social</w:t>
      </w:r>
      <w:proofErr w:type="spellEnd"/>
      <w:r w:rsidRPr="008D6F41">
        <w:rPr>
          <w:rFonts w:cs="Times New Roman"/>
          <w:szCs w:val="24"/>
        </w:rPr>
        <w:t xml:space="preserve"> Psychology</w:t>
      </w:r>
      <w:r>
        <w:rPr>
          <w:rFonts w:cs="Times New Roman"/>
          <w:szCs w:val="24"/>
        </w:rPr>
        <w:t>, 1991</w:t>
      </w:r>
    </w:p>
    <w:p w14:paraId="5A6856A1" w14:textId="77777777" w:rsidR="00367AD1" w:rsidRDefault="00367AD1" w:rsidP="008263F0">
      <w:pPr>
        <w:spacing w:before="120" w:after="0" w:line="360" w:lineRule="auto"/>
        <w:jc w:val="both"/>
        <w:rPr>
          <w:rFonts w:cs="Times New Roman"/>
          <w:szCs w:val="24"/>
        </w:rPr>
      </w:pPr>
      <w:r>
        <w:rPr>
          <w:rFonts w:cs="Times New Roman"/>
          <w:szCs w:val="24"/>
        </w:rPr>
        <w:t xml:space="preserve">ŘÍČAN, P. </w:t>
      </w:r>
      <w:r w:rsidRPr="00756EBB">
        <w:rPr>
          <w:rFonts w:cs="Times New Roman"/>
          <w:i/>
          <w:szCs w:val="24"/>
        </w:rPr>
        <w:t>Agresivita a šikana mezi dětmi. Jak dát dětem ve škole pocit bezpečí.</w:t>
      </w:r>
      <w:r>
        <w:rPr>
          <w:rFonts w:cs="Times New Roman"/>
          <w:szCs w:val="24"/>
        </w:rPr>
        <w:t xml:space="preserve"> 1. vydání, Praha: Portál, 1995, 95 s. ISBN 80-7178-049-9</w:t>
      </w:r>
    </w:p>
    <w:p w14:paraId="6FD03EEB" w14:textId="77777777" w:rsidR="00367AD1" w:rsidRDefault="00367AD1" w:rsidP="008263F0">
      <w:pPr>
        <w:spacing w:before="120" w:after="0" w:line="360" w:lineRule="auto"/>
        <w:jc w:val="both"/>
        <w:rPr>
          <w:rFonts w:cs="Times New Roman"/>
          <w:szCs w:val="24"/>
        </w:rPr>
      </w:pPr>
      <w:r>
        <w:rPr>
          <w:rFonts w:cs="Times New Roman"/>
          <w:szCs w:val="24"/>
        </w:rPr>
        <w:t>ŘÍČAN, P</w:t>
      </w:r>
      <w:r w:rsidRPr="005D595E">
        <w:rPr>
          <w:rFonts w:cs="Times New Roman"/>
          <w:i/>
          <w:szCs w:val="24"/>
        </w:rPr>
        <w:t>. Jak na šikanu.</w:t>
      </w:r>
      <w:r>
        <w:rPr>
          <w:rFonts w:cs="Times New Roman"/>
          <w:szCs w:val="24"/>
        </w:rPr>
        <w:t xml:space="preserve"> 1. vydání, Praha: </w:t>
      </w:r>
      <w:proofErr w:type="spellStart"/>
      <w:r>
        <w:rPr>
          <w:rFonts w:cs="Times New Roman"/>
          <w:szCs w:val="24"/>
        </w:rPr>
        <w:t>Grada</w:t>
      </w:r>
      <w:proofErr w:type="spellEnd"/>
      <w:r>
        <w:rPr>
          <w:rFonts w:cs="Times New Roman"/>
          <w:szCs w:val="24"/>
        </w:rPr>
        <w:t xml:space="preserve">, 2010, 160 s. ISBN </w:t>
      </w:r>
      <w:r w:rsidRPr="005D595E">
        <w:rPr>
          <w:rFonts w:cs="Times New Roman"/>
          <w:szCs w:val="24"/>
        </w:rPr>
        <w:t>978-80-247-2991-6</w:t>
      </w:r>
    </w:p>
    <w:p w14:paraId="230AB4CF" w14:textId="77777777" w:rsidR="00367AD1" w:rsidRDefault="00367AD1" w:rsidP="008263F0">
      <w:pPr>
        <w:spacing w:before="120" w:after="0" w:line="360" w:lineRule="auto"/>
        <w:jc w:val="both"/>
        <w:rPr>
          <w:rFonts w:cs="Times New Roman"/>
          <w:szCs w:val="24"/>
        </w:rPr>
      </w:pPr>
      <w:r>
        <w:rPr>
          <w:rFonts w:cs="Times New Roman"/>
          <w:szCs w:val="24"/>
        </w:rPr>
        <w:t xml:space="preserve">ŘÍČAN, P., JANOŠOVÁ P. Jak na šikanu. 1. vydání, Praha: </w:t>
      </w:r>
      <w:proofErr w:type="spellStart"/>
      <w:r>
        <w:rPr>
          <w:rFonts w:cs="Times New Roman"/>
          <w:szCs w:val="24"/>
        </w:rPr>
        <w:t>Grada</w:t>
      </w:r>
      <w:proofErr w:type="spellEnd"/>
      <w:r>
        <w:rPr>
          <w:rFonts w:cs="Times New Roman"/>
          <w:szCs w:val="24"/>
        </w:rPr>
        <w:t xml:space="preserve">, 2010, 160 s. ISBN </w:t>
      </w:r>
      <w:r w:rsidRPr="00F168A0">
        <w:rPr>
          <w:rFonts w:cs="Times New Roman"/>
          <w:szCs w:val="24"/>
        </w:rPr>
        <w:t>978-80-247-2991-6</w:t>
      </w:r>
    </w:p>
    <w:p w14:paraId="6CC7315A" w14:textId="77777777" w:rsidR="00367AD1" w:rsidRDefault="00367AD1" w:rsidP="00F058BA">
      <w:pPr>
        <w:spacing w:before="120" w:after="0" w:line="360" w:lineRule="auto"/>
        <w:jc w:val="both"/>
        <w:rPr>
          <w:rFonts w:cs="Times New Roman"/>
          <w:szCs w:val="24"/>
        </w:rPr>
      </w:pPr>
      <w:r w:rsidRPr="001B72ED">
        <w:rPr>
          <w:rFonts w:cs="Times New Roman"/>
          <w:szCs w:val="24"/>
        </w:rPr>
        <w:t>SALMON, G</w:t>
      </w:r>
      <w:r>
        <w:rPr>
          <w:rFonts w:cs="Times New Roman"/>
          <w:szCs w:val="24"/>
        </w:rPr>
        <w:t>.,</w:t>
      </w:r>
      <w:r w:rsidRPr="001B72ED">
        <w:rPr>
          <w:rFonts w:cs="Times New Roman"/>
          <w:szCs w:val="24"/>
        </w:rPr>
        <w:t xml:space="preserve"> WEST, A.</w:t>
      </w:r>
      <w:r>
        <w:rPr>
          <w:rFonts w:cs="Times New Roman"/>
          <w:szCs w:val="24"/>
        </w:rPr>
        <w:t xml:space="preserve"> </w:t>
      </w:r>
      <w:proofErr w:type="spellStart"/>
      <w:r w:rsidRPr="001B72ED">
        <w:rPr>
          <w:rFonts w:cs="Times New Roman"/>
          <w:i/>
          <w:szCs w:val="24"/>
        </w:rPr>
        <w:t>Physical</w:t>
      </w:r>
      <w:proofErr w:type="spellEnd"/>
      <w:r w:rsidRPr="001B72ED">
        <w:rPr>
          <w:rFonts w:cs="Times New Roman"/>
          <w:i/>
          <w:szCs w:val="24"/>
        </w:rPr>
        <w:t xml:space="preserve"> and </w:t>
      </w:r>
      <w:proofErr w:type="spellStart"/>
      <w:r w:rsidRPr="001B72ED">
        <w:rPr>
          <w:rFonts w:cs="Times New Roman"/>
          <w:i/>
          <w:szCs w:val="24"/>
        </w:rPr>
        <w:t>mental</w:t>
      </w:r>
      <w:proofErr w:type="spellEnd"/>
      <w:r w:rsidRPr="001B72ED">
        <w:rPr>
          <w:rFonts w:cs="Times New Roman"/>
          <w:i/>
          <w:szCs w:val="24"/>
        </w:rPr>
        <w:t xml:space="preserve"> </w:t>
      </w:r>
      <w:proofErr w:type="spellStart"/>
      <w:r w:rsidRPr="001B72ED">
        <w:rPr>
          <w:rFonts w:cs="Times New Roman"/>
          <w:i/>
          <w:szCs w:val="24"/>
        </w:rPr>
        <w:t>health</w:t>
      </w:r>
      <w:proofErr w:type="spellEnd"/>
      <w:r w:rsidRPr="001B72ED">
        <w:rPr>
          <w:rFonts w:cs="Times New Roman"/>
          <w:i/>
          <w:szCs w:val="24"/>
        </w:rPr>
        <w:t xml:space="preserve"> </w:t>
      </w:r>
      <w:proofErr w:type="spellStart"/>
      <w:r w:rsidRPr="001B72ED">
        <w:rPr>
          <w:rFonts w:cs="Times New Roman"/>
          <w:i/>
          <w:szCs w:val="24"/>
        </w:rPr>
        <w:t>issues</w:t>
      </w:r>
      <w:proofErr w:type="spellEnd"/>
      <w:r w:rsidRPr="001B72ED">
        <w:rPr>
          <w:rFonts w:cs="Times New Roman"/>
          <w:i/>
          <w:szCs w:val="24"/>
        </w:rPr>
        <w:t xml:space="preserve"> </w:t>
      </w:r>
      <w:proofErr w:type="spellStart"/>
      <w:r w:rsidRPr="001B72ED">
        <w:rPr>
          <w:rFonts w:cs="Times New Roman"/>
          <w:i/>
          <w:szCs w:val="24"/>
        </w:rPr>
        <w:t>related</w:t>
      </w:r>
      <w:proofErr w:type="spellEnd"/>
      <w:r w:rsidRPr="001B72ED">
        <w:rPr>
          <w:rFonts w:cs="Times New Roman"/>
          <w:i/>
          <w:szCs w:val="24"/>
        </w:rPr>
        <w:t xml:space="preserve"> to </w:t>
      </w:r>
      <w:proofErr w:type="spellStart"/>
      <w:r w:rsidRPr="001B72ED">
        <w:rPr>
          <w:rFonts w:cs="Times New Roman"/>
          <w:i/>
          <w:szCs w:val="24"/>
        </w:rPr>
        <w:t>bullying</w:t>
      </w:r>
      <w:proofErr w:type="spellEnd"/>
      <w:r w:rsidRPr="001B72ED">
        <w:rPr>
          <w:rFonts w:cs="Times New Roman"/>
          <w:i/>
          <w:szCs w:val="24"/>
        </w:rPr>
        <w:t xml:space="preserve"> in </w:t>
      </w:r>
      <w:proofErr w:type="spellStart"/>
      <w:r w:rsidRPr="001B72ED">
        <w:rPr>
          <w:rFonts w:cs="Times New Roman"/>
          <w:i/>
          <w:szCs w:val="24"/>
        </w:rPr>
        <w:t>school</w:t>
      </w:r>
      <w:proofErr w:type="spellEnd"/>
      <w:r w:rsidRPr="001B72ED">
        <w:rPr>
          <w:rFonts w:cs="Times New Roman"/>
          <w:i/>
          <w:szCs w:val="24"/>
        </w:rPr>
        <w:t xml:space="preserve">. </w:t>
      </w:r>
      <w:proofErr w:type="spellStart"/>
      <w:r>
        <w:rPr>
          <w:rFonts w:cs="Times New Roman"/>
          <w:szCs w:val="24"/>
        </w:rPr>
        <w:t>Current</w:t>
      </w:r>
      <w:proofErr w:type="spellEnd"/>
      <w:r>
        <w:rPr>
          <w:rFonts w:cs="Times New Roman"/>
          <w:szCs w:val="24"/>
        </w:rPr>
        <w:t xml:space="preserve"> </w:t>
      </w:r>
      <w:proofErr w:type="spellStart"/>
      <w:r>
        <w:rPr>
          <w:rFonts w:cs="Times New Roman"/>
          <w:szCs w:val="24"/>
        </w:rPr>
        <w:t>Opinion</w:t>
      </w:r>
      <w:proofErr w:type="spellEnd"/>
      <w:r>
        <w:rPr>
          <w:rFonts w:cs="Times New Roman"/>
          <w:szCs w:val="24"/>
        </w:rPr>
        <w:t xml:space="preserve"> in Psychiatry, 2000, </w:t>
      </w:r>
      <w:proofErr w:type="spellStart"/>
      <w:r>
        <w:rPr>
          <w:rFonts w:cs="Times New Roman"/>
          <w:szCs w:val="24"/>
        </w:rPr>
        <w:t>doi</w:t>
      </w:r>
      <w:proofErr w:type="spellEnd"/>
      <w:r>
        <w:rPr>
          <w:rFonts w:cs="Times New Roman"/>
          <w:szCs w:val="24"/>
        </w:rPr>
        <w:t xml:space="preserve">: </w:t>
      </w:r>
      <w:r w:rsidRPr="001B72ED">
        <w:rPr>
          <w:rFonts w:cs="Times New Roman"/>
          <w:szCs w:val="24"/>
        </w:rPr>
        <w:t>13. 375-380. 10.1097/00001504-200007000-00003</w:t>
      </w:r>
    </w:p>
    <w:p w14:paraId="30BD46D4" w14:textId="77777777" w:rsidR="00367AD1" w:rsidRDefault="00367AD1" w:rsidP="00442B80">
      <w:pPr>
        <w:spacing w:before="120" w:after="0" w:line="360" w:lineRule="auto"/>
        <w:jc w:val="both"/>
        <w:rPr>
          <w:rFonts w:cs="Times New Roman"/>
          <w:szCs w:val="24"/>
        </w:rPr>
      </w:pPr>
      <w:r>
        <w:rPr>
          <w:rFonts w:cs="Times New Roman"/>
          <w:szCs w:val="24"/>
        </w:rPr>
        <w:t xml:space="preserve">ŠIMÍČKOVÁ-ČÍŽKOVÁ, J. </w:t>
      </w:r>
      <w:r w:rsidRPr="00640314">
        <w:rPr>
          <w:rFonts w:cs="Times New Roman"/>
          <w:i/>
          <w:szCs w:val="24"/>
        </w:rPr>
        <w:t>Přehled vývojové psychologie.</w:t>
      </w:r>
      <w:r>
        <w:rPr>
          <w:rFonts w:cs="Times New Roman"/>
          <w:szCs w:val="24"/>
        </w:rPr>
        <w:t xml:space="preserve"> 2. vydání, Olomouc: </w:t>
      </w:r>
      <w:r w:rsidRPr="00F058BA">
        <w:rPr>
          <w:rFonts w:cs="Times New Roman"/>
          <w:szCs w:val="24"/>
        </w:rPr>
        <w:t>Univerzita Palackého v</w:t>
      </w:r>
      <w:r>
        <w:rPr>
          <w:rFonts w:cs="Times New Roman"/>
          <w:szCs w:val="24"/>
        </w:rPr>
        <w:t> </w:t>
      </w:r>
      <w:r w:rsidRPr="00F058BA">
        <w:rPr>
          <w:rFonts w:cs="Times New Roman"/>
          <w:szCs w:val="24"/>
        </w:rPr>
        <w:t>Olomouci</w:t>
      </w:r>
      <w:r>
        <w:rPr>
          <w:rFonts w:cs="Times New Roman"/>
          <w:szCs w:val="24"/>
        </w:rPr>
        <w:t>, 2003, 175 s. ISBN 80-244-0629-2</w:t>
      </w:r>
    </w:p>
    <w:p w14:paraId="6852F3AD" w14:textId="77777777" w:rsidR="00367AD1" w:rsidRDefault="00367AD1" w:rsidP="00442B80">
      <w:pPr>
        <w:spacing w:before="120" w:after="0" w:line="360" w:lineRule="auto"/>
        <w:jc w:val="both"/>
        <w:rPr>
          <w:rFonts w:cs="Times New Roman"/>
          <w:szCs w:val="24"/>
        </w:rPr>
      </w:pPr>
      <w:r>
        <w:rPr>
          <w:rFonts w:cs="Times New Roman"/>
          <w:szCs w:val="24"/>
        </w:rPr>
        <w:t xml:space="preserve">ŠMAHAJ, J. </w:t>
      </w:r>
      <w:r w:rsidRPr="00640314">
        <w:rPr>
          <w:rFonts w:cs="Times New Roman"/>
          <w:i/>
          <w:szCs w:val="24"/>
        </w:rPr>
        <w:t>Kyber</w:t>
      </w:r>
      <w:r>
        <w:rPr>
          <w:rFonts w:cs="Times New Roman"/>
          <w:i/>
          <w:szCs w:val="24"/>
        </w:rPr>
        <w:t>šikana jako společenský problém.</w:t>
      </w:r>
      <w:r>
        <w:rPr>
          <w:rFonts w:cs="Times New Roman"/>
          <w:szCs w:val="24"/>
        </w:rPr>
        <w:t xml:space="preserve"> 1. vydání, Olomouc: </w:t>
      </w:r>
      <w:r w:rsidRPr="00F058BA">
        <w:rPr>
          <w:rFonts w:cs="Times New Roman"/>
          <w:szCs w:val="24"/>
        </w:rPr>
        <w:t>Univerzita Palackého v</w:t>
      </w:r>
      <w:r>
        <w:rPr>
          <w:rFonts w:cs="Times New Roman"/>
          <w:szCs w:val="24"/>
        </w:rPr>
        <w:t> </w:t>
      </w:r>
      <w:r w:rsidRPr="00F058BA">
        <w:rPr>
          <w:rFonts w:cs="Times New Roman"/>
          <w:szCs w:val="24"/>
        </w:rPr>
        <w:t>Olomouci</w:t>
      </w:r>
      <w:r>
        <w:rPr>
          <w:rFonts w:cs="Times New Roman"/>
          <w:szCs w:val="24"/>
        </w:rPr>
        <w:t xml:space="preserve">, 2014, 234 s. ISBN </w:t>
      </w:r>
      <w:r w:rsidRPr="008E6BE4">
        <w:rPr>
          <w:rFonts w:cs="Times New Roman"/>
          <w:szCs w:val="24"/>
        </w:rPr>
        <w:t>978-80-244-4227-3</w:t>
      </w:r>
    </w:p>
    <w:p w14:paraId="515B2AAF" w14:textId="77777777" w:rsidR="00367AD1" w:rsidRDefault="00367AD1" w:rsidP="008263F0">
      <w:pPr>
        <w:spacing w:before="120" w:after="0" w:line="360" w:lineRule="auto"/>
        <w:jc w:val="both"/>
        <w:rPr>
          <w:rFonts w:cs="Times New Roman"/>
          <w:szCs w:val="24"/>
        </w:rPr>
      </w:pPr>
      <w:r>
        <w:rPr>
          <w:rFonts w:cs="Times New Roman"/>
          <w:szCs w:val="24"/>
        </w:rPr>
        <w:t xml:space="preserve">VÁGNEROVÁ, K. a kol. </w:t>
      </w:r>
      <w:r w:rsidRPr="00442B80">
        <w:rPr>
          <w:rFonts w:cs="Times New Roman"/>
          <w:i/>
          <w:szCs w:val="24"/>
        </w:rPr>
        <w:t>Minimalizace šikany. Praktické rady pro rodiče.</w:t>
      </w:r>
      <w:r>
        <w:rPr>
          <w:rFonts w:cs="Times New Roman"/>
          <w:szCs w:val="24"/>
        </w:rPr>
        <w:t xml:space="preserve"> 2. vydání, Praha: Portál, 2011, 152 s. ISBN 978-80-7367-912-5</w:t>
      </w:r>
    </w:p>
    <w:p w14:paraId="31815890" w14:textId="77777777" w:rsidR="00367AD1" w:rsidRDefault="00367AD1" w:rsidP="00442B80">
      <w:pPr>
        <w:spacing w:before="120" w:after="0" w:line="360" w:lineRule="auto"/>
        <w:jc w:val="both"/>
        <w:rPr>
          <w:rFonts w:cs="Times New Roman"/>
          <w:szCs w:val="24"/>
        </w:rPr>
      </w:pPr>
      <w:r>
        <w:rPr>
          <w:rFonts w:cs="Times New Roman"/>
          <w:szCs w:val="24"/>
        </w:rPr>
        <w:t xml:space="preserve">VÁGNEROVÁ, M. </w:t>
      </w:r>
      <w:r w:rsidRPr="00640314">
        <w:rPr>
          <w:rFonts w:cs="Times New Roman"/>
          <w:i/>
          <w:szCs w:val="24"/>
        </w:rPr>
        <w:t>Vývojová psychologie: Dětství a dospívání.</w:t>
      </w:r>
      <w:r>
        <w:rPr>
          <w:rFonts w:cs="Times New Roman"/>
          <w:szCs w:val="24"/>
        </w:rPr>
        <w:t xml:space="preserve"> 2. vydání, Praha: Karolinum, 2012, 536 s. ISBN </w:t>
      </w:r>
      <w:r w:rsidRPr="00F058BA">
        <w:rPr>
          <w:rFonts w:cs="Times New Roman"/>
          <w:szCs w:val="24"/>
        </w:rPr>
        <w:t>978-80-246-2153-1</w:t>
      </w:r>
    </w:p>
    <w:p w14:paraId="4A2F4FBF" w14:textId="77777777" w:rsidR="00367AD1" w:rsidRPr="001B72ED" w:rsidRDefault="00367AD1" w:rsidP="00F058BA">
      <w:pPr>
        <w:spacing w:before="120" w:after="0" w:line="360" w:lineRule="auto"/>
        <w:jc w:val="both"/>
        <w:rPr>
          <w:rFonts w:cs="Times New Roman"/>
          <w:szCs w:val="24"/>
        </w:rPr>
      </w:pPr>
      <w:r w:rsidRPr="002E4EAC">
        <w:rPr>
          <w:rFonts w:cs="Times New Roman"/>
          <w:szCs w:val="24"/>
        </w:rPr>
        <w:t xml:space="preserve">VANDEBOSCH, H., CLEEMPUT, K. </w:t>
      </w:r>
      <w:proofErr w:type="spellStart"/>
      <w:r w:rsidRPr="002E4EAC">
        <w:rPr>
          <w:rFonts w:cs="Times New Roman"/>
          <w:i/>
          <w:szCs w:val="24"/>
        </w:rPr>
        <w:t>Cyberbullying</w:t>
      </w:r>
      <w:proofErr w:type="spellEnd"/>
      <w:r w:rsidRPr="002E4EAC">
        <w:rPr>
          <w:rFonts w:cs="Times New Roman"/>
          <w:i/>
          <w:szCs w:val="24"/>
        </w:rPr>
        <w:t xml:space="preserve"> </w:t>
      </w:r>
      <w:proofErr w:type="spellStart"/>
      <w:r w:rsidRPr="002E4EAC">
        <w:rPr>
          <w:rFonts w:cs="Times New Roman"/>
          <w:i/>
          <w:szCs w:val="24"/>
        </w:rPr>
        <w:t>among</w:t>
      </w:r>
      <w:proofErr w:type="spellEnd"/>
      <w:r w:rsidRPr="002E4EAC">
        <w:rPr>
          <w:rFonts w:cs="Times New Roman"/>
          <w:i/>
          <w:szCs w:val="24"/>
        </w:rPr>
        <w:t xml:space="preserve"> </w:t>
      </w:r>
      <w:proofErr w:type="spellStart"/>
      <w:r w:rsidRPr="002E4EAC">
        <w:rPr>
          <w:rFonts w:cs="Times New Roman"/>
          <w:i/>
          <w:szCs w:val="24"/>
        </w:rPr>
        <w:t>youngsters</w:t>
      </w:r>
      <w:proofErr w:type="spellEnd"/>
      <w:r w:rsidRPr="002E4EAC">
        <w:rPr>
          <w:rFonts w:cs="Times New Roman"/>
          <w:i/>
          <w:szCs w:val="24"/>
        </w:rPr>
        <w:t xml:space="preserve">: </w:t>
      </w:r>
      <w:proofErr w:type="spellStart"/>
      <w:r w:rsidRPr="002E4EAC">
        <w:rPr>
          <w:rFonts w:cs="Times New Roman"/>
          <w:i/>
          <w:szCs w:val="24"/>
        </w:rPr>
        <w:t>Profiles</w:t>
      </w:r>
      <w:proofErr w:type="spellEnd"/>
      <w:r w:rsidRPr="002E4EAC">
        <w:rPr>
          <w:rFonts w:cs="Times New Roman"/>
          <w:i/>
          <w:szCs w:val="24"/>
        </w:rPr>
        <w:t xml:space="preserve"> </w:t>
      </w:r>
      <w:proofErr w:type="spellStart"/>
      <w:r w:rsidRPr="002E4EAC">
        <w:rPr>
          <w:rFonts w:cs="Times New Roman"/>
          <w:i/>
          <w:szCs w:val="24"/>
        </w:rPr>
        <w:t>of</w:t>
      </w:r>
      <w:proofErr w:type="spellEnd"/>
      <w:r w:rsidRPr="002E4EAC">
        <w:rPr>
          <w:rFonts w:cs="Times New Roman"/>
          <w:i/>
          <w:szCs w:val="24"/>
        </w:rPr>
        <w:t xml:space="preserve"> </w:t>
      </w:r>
      <w:proofErr w:type="spellStart"/>
      <w:r w:rsidRPr="002E4EAC">
        <w:rPr>
          <w:rFonts w:cs="Times New Roman"/>
          <w:i/>
          <w:szCs w:val="24"/>
        </w:rPr>
        <w:t>bullies</w:t>
      </w:r>
      <w:proofErr w:type="spellEnd"/>
      <w:r w:rsidRPr="002E4EAC">
        <w:rPr>
          <w:rFonts w:cs="Times New Roman"/>
          <w:i/>
          <w:szCs w:val="24"/>
        </w:rPr>
        <w:t xml:space="preserve"> and </w:t>
      </w:r>
      <w:proofErr w:type="spellStart"/>
      <w:r w:rsidRPr="002E4EAC">
        <w:rPr>
          <w:rFonts w:cs="Times New Roman"/>
          <w:i/>
          <w:szCs w:val="24"/>
        </w:rPr>
        <w:t>victims</w:t>
      </w:r>
      <w:proofErr w:type="spellEnd"/>
      <w:r w:rsidRPr="002E4EAC">
        <w:rPr>
          <w:rFonts w:cs="Times New Roman"/>
          <w:i/>
          <w:szCs w:val="24"/>
        </w:rPr>
        <w:t>.</w:t>
      </w:r>
      <w:r w:rsidRPr="002E4EAC">
        <w:rPr>
          <w:rFonts w:cs="Times New Roman"/>
          <w:szCs w:val="24"/>
        </w:rPr>
        <w:t xml:space="preserve"> New Media &amp; Society, 2009, </w:t>
      </w:r>
      <w:proofErr w:type="spellStart"/>
      <w:r w:rsidRPr="002E4EAC">
        <w:rPr>
          <w:rFonts w:cs="Times New Roman"/>
          <w:szCs w:val="24"/>
        </w:rPr>
        <w:t>doi</w:t>
      </w:r>
      <w:proofErr w:type="spellEnd"/>
      <w:r w:rsidRPr="002E4EAC">
        <w:rPr>
          <w:rFonts w:cs="Times New Roman"/>
          <w:szCs w:val="24"/>
        </w:rPr>
        <w:t>:  10. 1177/1461444809341263</w:t>
      </w:r>
    </w:p>
    <w:p w14:paraId="14133E83" w14:textId="77777777" w:rsidR="00367AD1" w:rsidRDefault="00367AD1" w:rsidP="00F058BA">
      <w:pPr>
        <w:spacing w:before="120" w:after="0" w:line="360" w:lineRule="auto"/>
        <w:jc w:val="both"/>
        <w:rPr>
          <w:rFonts w:cs="Times New Roman"/>
          <w:szCs w:val="24"/>
        </w:rPr>
      </w:pPr>
      <w:r>
        <w:rPr>
          <w:rFonts w:cs="Times New Roman"/>
          <w:szCs w:val="24"/>
        </w:rPr>
        <w:lastRenderedPageBreak/>
        <w:t xml:space="preserve">VIOLENCE PREVENTATION ALLIANCE </w:t>
      </w:r>
      <w:proofErr w:type="spellStart"/>
      <w:r w:rsidRPr="002A1F41">
        <w:rPr>
          <w:rFonts w:cs="Times New Roman"/>
          <w:i/>
          <w:szCs w:val="24"/>
        </w:rPr>
        <w:t>Definition</w:t>
      </w:r>
      <w:proofErr w:type="spellEnd"/>
      <w:r w:rsidRPr="002A1F41">
        <w:rPr>
          <w:rFonts w:cs="Times New Roman"/>
          <w:i/>
          <w:szCs w:val="24"/>
        </w:rPr>
        <w:t xml:space="preserve"> and typology </w:t>
      </w:r>
      <w:proofErr w:type="spellStart"/>
      <w:r w:rsidRPr="002A1F41">
        <w:rPr>
          <w:rFonts w:cs="Times New Roman"/>
          <w:i/>
          <w:szCs w:val="24"/>
        </w:rPr>
        <w:t>of</w:t>
      </w:r>
      <w:proofErr w:type="spellEnd"/>
      <w:r w:rsidRPr="002A1F41">
        <w:rPr>
          <w:rFonts w:cs="Times New Roman"/>
          <w:i/>
          <w:szCs w:val="24"/>
        </w:rPr>
        <w:t xml:space="preserve"> </w:t>
      </w:r>
      <w:proofErr w:type="spellStart"/>
      <w:r w:rsidRPr="002A1F41">
        <w:rPr>
          <w:rFonts w:cs="Times New Roman"/>
          <w:i/>
          <w:szCs w:val="24"/>
        </w:rPr>
        <w:t>violence</w:t>
      </w:r>
      <w:proofErr w:type="spellEnd"/>
      <w:r>
        <w:rPr>
          <w:rFonts w:cs="Times New Roman"/>
          <w:szCs w:val="24"/>
        </w:rPr>
        <w:t xml:space="preserve">. </w:t>
      </w:r>
      <w:r w:rsidRPr="0097127A">
        <w:rPr>
          <w:rFonts w:cs="Times New Roman"/>
          <w:szCs w:val="24"/>
        </w:rPr>
        <w:t>[online]</w:t>
      </w:r>
      <w:r>
        <w:rPr>
          <w:rFonts w:cs="Times New Roman"/>
          <w:szCs w:val="24"/>
        </w:rPr>
        <w:t xml:space="preserve">, 2020. Dostupné na internetu 18. 12. 2020 </w:t>
      </w:r>
      <w:r w:rsidRPr="0097127A">
        <w:rPr>
          <w:rFonts w:cs="Times New Roman"/>
          <w:szCs w:val="24"/>
        </w:rPr>
        <w:t>&lt;</w:t>
      </w:r>
      <w:r w:rsidRPr="00523232">
        <w:rPr>
          <w:rFonts w:cs="Times New Roman"/>
          <w:szCs w:val="24"/>
        </w:rPr>
        <w:t>https://www.who.int/violenceprevention/approach/definition/en/?fbclid=IwAR2CYzzH_dyBXzOn_f3MjMy1gpnfCYy6qbfK2iz-mXJqvpLH4r5PtRSdRsc</w:t>
      </w:r>
      <w:r w:rsidRPr="0097127A">
        <w:rPr>
          <w:rFonts w:cs="Times New Roman"/>
          <w:szCs w:val="24"/>
        </w:rPr>
        <w:t>&gt;</w:t>
      </w:r>
    </w:p>
    <w:p w14:paraId="4151DF30" w14:textId="77777777" w:rsidR="00367AD1" w:rsidRDefault="00367AD1" w:rsidP="00F058BA">
      <w:pPr>
        <w:spacing w:before="120" w:after="0" w:line="360" w:lineRule="auto"/>
        <w:jc w:val="both"/>
        <w:rPr>
          <w:rFonts w:cs="Times New Roman"/>
          <w:szCs w:val="24"/>
        </w:rPr>
      </w:pPr>
      <w:r w:rsidRPr="00722B46">
        <w:rPr>
          <w:rFonts w:cs="Times New Roman"/>
          <w:szCs w:val="24"/>
        </w:rPr>
        <w:t>Vyhl</w:t>
      </w:r>
      <w:r>
        <w:rPr>
          <w:rFonts w:cs="Times New Roman"/>
          <w:szCs w:val="24"/>
        </w:rPr>
        <w:t xml:space="preserve">áška č. 72/2005, </w:t>
      </w:r>
      <w:r w:rsidRPr="00944EA7">
        <w:rPr>
          <w:rFonts w:cs="Times New Roman"/>
          <w:szCs w:val="24"/>
        </w:rPr>
        <w:t>o poskytování poradenských služeb ve školách a školských poradenských zařízeních</w:t>
      </w:r>
    </w:p>
    <w:p w14:paraId="7CEC05BB" w14:textId="77777777" w:rsidR="00367AD1" w:rsidRDefault="00367AD1" w:rsidP="00F058BA">
      <w:pPr>
        <w:spacing w:before="120" w:after="0" w:line="360" w:lineRule="auto"/>
        <w:jc w:val="both"/>
        <w:rPr>
          <w:rFonts w:cs="Times New Roman"/>
          <w:szCs w:val="24"/>
        </w:rPr>
      </w:pPr>
      <w:r>
        <w:rPr>
          <w:rFonts w:cs="Times New Roman"/>
          <w:szCs w:val="24"/>
        </w:rPr>
        <w:t xml:space="preserve">ZIEGLER, S., </w:t>
      </w:r>
      <w:r w:rsidRPr="001B72ED">
        <w:rPr>
          <w:rFonts w:cs="Times New Roman"/>
          <w:szCs w:val="24"/>
        </w:rPr>
        <w:t>ROSENSTEIN-MANNER, M</w:t>
      </w:r>
      <w:r w:rsidRPr="001B72ED">
        <w:rPr>
          <w:rFonts w:cs="Times New Roman"/>
          <w:i/>
          <w:szCs w:val="24"/>
        </w:rPr>
        <w:t xml:space="preserve">. </w:t>
      </w:r>
      <w:proofErr w:type="spellStart"/>
      <w:r w:rsidRPr="001B72ED">
        <w:rPr>
          <w:rFonts w:cs="Times New Roman"/>
          <w:i/>
          <w:szCs w:val="24"/>
        </w:rPr>
        <w:t>Bullying</w:t>
      </w:r>
      <w:proofErr w:type="spellEnd"/>
      <w:r w:rsidRPr="001B72ED">
        <w:rPr>
          <w:rFonts w:cs="Times New Roman"/>
          <w:i/>
          <w:szCs w:val="24"/>
        </w:rPr>
        <w:t xml:space="preserve"> </w:t>
      </w:r>
      <w:proofErr w:type="spellStart"/>
      <w:r w:rsidRPr="001B72ED">
        <w:rPr>
          <w:rFonts w:cs="Times New Roman"/>
          <w:i/>
          <w:szCs w:val="24"/>
        </w:rPr>
        <w:t>at</w:t>
      </w:r>
      <w:proofErr w:type="spellEnd"/>
      <w:r w:rsidRPr="001B72ED">
        <w:rPr>
          <w:rFonts w:cs="Times New Roman"/>
          <w:i/>
          <w:szCs w:val="24"/>
        </w:rPr>
        <w:t xml:space="preserve"> </w:t>
      </w:r>
      <w:proofErr w:type="spellStart"/>
      <w:r w:rsidRPr="001B72ED">
        <w:rPr>
          <w:rFonts w:cs="Times New Roman"/>
          <w:i/>
          <w:szCs w:val="24"/>
        </w:rPr>
        <w:t>school</w:t>
      </w:r>
      <w:proofErr w:type="spellEnd"/>
      <w:r w:rsidRPr="001B72ED">
        <w:rPr>
          <w:rFonts w:cs="Times New Roman"/>
          <w:i/>
          <w:szCs w:val="24"/>
        </w:rPr>
        <w:t xml:space="preserve">: Toronto in </w:t>
      </w:r>
      <w:proofErr w:type="spellStart"/>
      <w:r w:rsidRPr="001B72ED">
        <w:rPr>
          <w:rFonts w:cs="Times New Roman"/>
          <w:i/>
          <w:szCs w:val="24"/>
        </w:rPr>
        <w:t>an</w:t>
      </w:r>
      <w:proofErr w:type="spellEnd"/>
      <w:r w:rsidRPr="001B72ED">
        <w:rPr>
          <w:rFonts w:cs="Times New Roman"/>
          <w:i/>
          <w:szCs w:val="24"/>
        </w:rPr>
        <w:t xml:space="preserve"> </w:t>
      </w:r>
      <w:proofErr w:type="spellStart"/>
      <w:r w:rsidRPr="001B72ED">
        <w:rPr>
          <w:rFonts w:cs="Times New Roman"/>
          <w:i/>
          <w:szCs w:val="24"/>
        </w:rPr>
        <w:t>international</w:t>
      </w:r>
      <w:proofErr w:type="spellEnd"/>
      <w:r w:rsidRPr="001B72ED">
        <w:rPr>
          <w:rFonts w:cs="Times New Roman"/>
          <w:i/>
          <w:szCs w:val="24"/>
        </w:rPr>
        <w:t xml:space="preserve"> </w:t>
      </w:r>
      <w:proofErr w:type="spellStart"/>
      <w:r w:rsidRPr="001B72ED">
        <w:rPr>
          <w:rFonts w:cs="Times New Roman"/>
          <w:i/>
          <w:szCs w:val="24"/>
        </w:rPr>
        <w:t>context</w:t>
      </w:r>
      <w:proofErr w:type="spellEnd"/>
      <w:r w:rsidRPr="001B72ED">
        <w:rPr>
          <w:rFonts w:cs="Times New Roman"/>
          <w:i/>
          <w:szCs w:val="24"/>
        </w:rPr>
        <w:t>.</w:t>
      </w:r>
      <w:r w:rsidRPr="001B72ED">
        <w:rPr>
          <w:rFonts w:cs="Times New Roman"/>
          <w:szCs w:val="24"/>
        </w:rPr>
        <w:t xml:space="preserve"> </w:t>
      </w:r>
      <w:r>
        <w:rPr>
          <w:rFonts w:cs="Times New Roman"/>
          <w:szCs w:val="24"/>
        </w:rPr>
        <w:t xml:space="preserve">Toronto </w:t>
      </w:r>
      <w:proofErr w:type="spellStart"/>
      <w:r>
        <w:rPr>
          <w:rFonts w:cs="Times New Roman"/>
          <w:szCs w:val="24"/>
        </w:rPr>
        <w:t>Board</w:t>
      </w:r>
      <w:proofErr w:type="spellEnd"/>
      <w:r>
        <w:rPr>
          <w:rFonts w:cs="Times New Roman"/>
          <w:szCs w:val="24"/>
        </w:rPr>
        <w:t xml:space="preserve"> </w:t>
      </w:r>
      <w:proofErr w:type="spellStart"/>
      <w:r>
        <w:rPr>
          <w:rFonts w:cs="Times New Roman"/>
          <w:szCs w:val="24"/>
        </w:rPr>
        <w:t>of</w:t>
      </w:r>
      <w:proofErr w:type="spellEnd"/>
      <w:r>
        <w:rPr>
          <w:rFonts w:cs="Times New Roman"/>
          <w:szCs w:val="24"/>
        </w:rPr>
        <w:t xml:space="preserve"> </w:t>
      </w:r>
      <w:proofErr w:type="spellStart"/>
      <w:r>
        <w:rPr>
          <w:rFonts w:cs="Times New Roman"/>
          <w:szCs w:val="24"/>
        </w:rPr>
        <w:t>Education</w:t>
      </w:r>
      <w:proofErr w:type="spellEnd"/>
      <w:r>
        <w:rPr>
          <w:rFonts w:cs="Times New Roman"/>
          <w:szCs w:val="24"/>
        </w:rPr>
        <w:t>, 1991</w:t>
      </w:r>
    </w:p>
    <w:p w14:paraId="248A2B1E" w14:textId="77777777" w:rsidR="00E92243" w:rsidRDefault="00E92243" w:rsidP="00F058BA">
      <w:pPr>
        <w:spacing w:before="120" w:after="0" w:line="360" w:lineRule="auto"/>
        <w:jc w:val="both"/>
        <w:rPr>
          <w:rFonts w:cs="Times New Roman"/>
          <w:szCs w:val="24"/>
        </w:rPr>
      </w:pPr>
    </w:p>
    <w:p w14:paraId="63A4DB56" w14:textId="467F7059" w:rsidR="00E92243" w:rsidRDefault="00E92243">
      <w:pPr>
        <w:rPr>
          <w:rFonts w:cs="Times New Roman"/>
          <w:szCs w:val="24"/>
        </w:rPr>
      </w:pPr>
      <w:r>
        <w:rPr>
          <w:rFonts w:cs="Times New Roman"/>
          <w:szCs w:val="24"/>
        </w:rPr>
        <w:br w:type="page"/>
      </w:r>
    </w:p>
    <w:p w14:paraId="2205D4B6" w14:textId="17B0C227" w:rsidR="00E92243" w:rsidRDefault="00E92243" w:rsidP="00067922">
      <w:pPr>
        <w:pStyle w:val="Nadpis1"/>
      </w:pPr>
      <w:bookmarkStart w:id="82" w:name="_Toc70860693"/>
      <w:r w:rsidRPr="00067922">
        <w:lastRenderedPageBreak/>
        <w:t>Seznam příloh</w:t>
      </w:r>
      <w:bookmarkEnd w:id="82"/>
    </w:p>
    <w:p w14:paraId="66DF2BE8" w14:textId="77777777" w:rsidR="00067922" w:rsidRPr="00067922" w:rsidRDefault="00067922" w:rsidP="00067922"/>
    <w:p w14:paraId="73150D6F" w14:textId="0F87632C" w:rsidR="00E92243" w:rsidRPr="00596758" w:rsidRDefault="00E92243" w:rsidP="00F058BA">
      <w:pPr>
        <w:spacing w:before="120" w:after="0" w:line="360" w:lineRule="auto"/>
        <w:jc w:val="both"/>
        <w:rPr>
          <w:rFonts w:cs="Times New Roman"/>
          <w:b/>
          <w:szCs w:val="24"/>
        </w:rPr>
      </w:pPr>
      <w:r w:rsidRPr="00596758">
        <w:rPr>
          <w:rFonts w:cs="Times New Roman"/>
          <w:b/>
          <w:szCs w:val="24"/>
        </w:rPr>
        <w:t>Příloha č. 1 – Rozhovor se školními metodiky prevence</w:t>
      </w:r>
    </w:p>
    <w:p w14:paraId="1CAAF52B" w14:textId="1C120B1A" w:rsidR="00E92243" w:rsidRDefault="00E92243" w:rsidP="00F058BA">
      <w:pPr>
        <w:spacing w:before="120" w:after="0" w:line="360" w:lineRule="auto"/>
        <w:jc w:val="both"/>
        <w:rPr>
          <w:rFonts w:cs="Times New Roman"/>
          <w:b/>
          <w:szCs w:val="24"/>
        </w:rPr>
      </w:pPr>
      <w:r w:rsidRPr="00596758">
        <w:rPr>
          <w:rFonts w:cs="Times New Roman"/>
          <w:b/>
          <w:szCs w:val="24"/>
        </w:rPr>
        <w:t>Příloha č. 2 – Dotazník pro žáky</w:t>
      </w:r>
    </w:p>
    <w:p w14:paraId="747F7A30" w14:textId="77777777" w:rsidR="00596758" w:rsidRDefault="00596758" w:rsidP="00F058BA">
      <w:pPr>
        <w:spacing w:before="120" w:after="0" w:line="360" w:lineRule="auto"/>
        <w:jc w:val="both"/>
        <w:rPr>
          <w:rFonts w:cs="Times New Roman"/>
          <w:szCs w:val="24"/>
        </w:rPr>
      </w:pPr>
    </w:p>
    <w:p w14:paraId="51BC60FA" w14:textId="77777777" w:rsidR="0018182A" w:rsidRDefault="00596758">
      <w:pPr>
        <w:rPr>
          <w:rFonts w:cs="Times New Roman"/>
          <w:szCs w:val="24"/>
        </w:rPr>
        <w:sectPr w:rsidR="0018182A" w:rsidSect="001D763A">
          <w:footerReference w:type="default" r:id="rId94"/>
          <w:pgSz w:w="11906" w:h="16838"/>
          <w:pgMar w:top="1418" w:right="1134" w:bottom="1418" w:left="1701" w:header="709" w:footer="709" w:gutter="0"/>
          <w:cols w:space="708"/>
          <w:docGrid w:linePitch="360"/>
        </w:sectPr>
      </w:pPr>
      <w:r>
        <w:rPr>
          <w:rFonts w:cs="Times New Roman"/>
          <w:szCs w:val="24"/>
        </w:rPr>
        <w:br w:type="page"/>
      </w:r>
    </w:p>
    <w:p w14:paraId="597F7853" w14:textId="19B1B6BE" w:rsidR="00596758" w:rsidRDefault="00596758">
      <w:pPr>
        <w:rPr>
          <w:rFonts w:cs="Times New Roman"/>
          <w:szCs w:val="24"/>
        </w:rPr>
      </w:pPr>
    </w:p>
    <w:p w14:paraId="463BCCF6" w14:textId="57F43FD6" w:rsidR="00596758" w:rsidRPr="00596758" w:rsidRDefault="00596758" w:rsidP="00596758">
      <w:pPr>
        <w:spacing w:before="120" w:after="0" w:line="360" w:lineRule="auto"/>
        <w:jc w:val="both"/>
        <w:rPr>
          <w:rFonts w:cs="Times New Roman"/>
          <w:b/>
          <w:sz w:val="28"/>
          <w:szCs w:val="24"/>
        </w:rPr>
      </w:pPr>
      <w:r w:rsidRPr="00596758">
        <w:rPr>
          <w:rFonts w:cs="Times New Roman"/>
          <w:b/>
          <w:sz w:val="28"/>
          <w:szCs w:val="24"/>
        </w:rPr>
        <w:t>Příloha č. 1 – Rozhovor se školními metodiky prevence</w:t>
      </w:r>
    </w:p>
    <w:p w14:paraId="1EF68727" w14:textId="77777777" w:rsidR="00596758" w:rsidRDefault="00596758" w:rsidP="00F058BA">
      <w:pPr>
        <w:spacing w:before="120" w:after="0" w:line="360" w:lineRule="auto"/>
        <w:jc w:val="both"/>
        <w:rPr>
          <w:rFonts w:cs="Times New Roman"/>
          <w:szCs w:val="24"/>
        </w:rPr>
      </w:pPr>
    </w:p>
    <w:p w14:paraId="01D7AB68" w14:textId="670F85ED" w:rsidR="00364DD4" w:rsidRPr="00A54ADE" w:rsidRDefault="00364DD4" w:rsidP="00F058BA">
      <w:pPr>
        <w:spacing w:before="120" w:after="0" w:line="360" w:lineRule="auto"/>
        <w:jc w:val="both"/>
        <w:rPr>
          <w:rFonts w:cs="Times New Roman"/>
          <w:b/>
          <w:szCs w:val="24"/>
        </w:rPr>
      </w:pPr>
      <w:r w:rsidRPr="00A54ADE">
        <w:rPr>
          <w:rFonts w:cs="Times New Roman"/>
          <w:b/>
          <w:szCs w:val="24"/>
        </w:rPr>
        <w:t>Rozhovor č. 1</w:t>
      </w:r>
    </w:p>
    <w:p w14:paraId="03DC1230" w14:textId="77777777" w:rsidR="003769A0" w:rsidRPr="00364DD4" w:rsidRDefault="003769A0" w:rsidP="003E5EF7">
      <w:pPr>
        <w:spacing w:before="120" w:after="0" w:line="360" w:lineRule="auto"/>
        <w:jc w:val="both"/>
        <w:rPr>
          <w:rFonts w:cs="Times New Roman"/>
          <w:b/>
          <w:szCs w:val="24"/>
        </w:rPr>
      </w:pPr>
    </w:p>
    <w:p w14:paraId="5E932B20" w14:textId="77777777" w:rsidR="00364DD4" w:rsidRPr="00364DD4" w:rsidRDefault="00364DD4" w:rsidP="003E5EF7">
      <w:pPr>
        <w:pStyle w:val="Odstavecseseznamem"/>
        <w:numPr>
          <w:ilvl w:val="0"/>
          <w:numId w:val="24"/>
        </w:numPr>
        <w:jc w:val="both"/>
        <w:rPr>
          <w:rFonts w:cs="Times New Roman"/>
          <w:b/>
        </w:rPr>
      </w:pPr>
      <w:r w:rsidRPr="00364DD4">
        <w:rPr>
          <w:rFonts w:cs="Times New Roman"/>
          <w:b/>
        </w:rPr>
        <w:t>Jak dlouho již tuto pozici vykonáváte a co bylo motivací pro vykonávání této poradenské pozice?</w:t>
      </w:r>
    </w:p>
    <w:p w14:paraId="4EEA45D0" w14:textId="77777777" w:rsidR="00364DD4" w:rsidRDefault="00364DD4" w:rsidP="003E5EF7">
      <w:pPr>
        <w:jc w:val="both"/>
        <w:rPr>
          <w:rFonts w:cs="Times New Roman"/>
        </w:rPr>
      </w:pPr>
      <w:r w:rsidRPr="00364DD4">
        <w:rPr>
          <w:rFonts w:cs="Times New Roman"/>
        </w:rPr>
        <w:t xml:space="preserve">9 let a motivací bylo rozhodnutí vedení – po odchodu předchozího metodika. </w:t>
      </w:r>
    </w:p>
    <w:p w14:paraId="70F5B9EA" w14:textId="77777777" w:rsidR="00364DD4" w:rsidRPr="00364DD4" w:rsidRDefault="00364DD4" w:rsidP="003E5EF7">
      <w:pPr>
        <w:jc w:val="both"/>
        <w:rPr>
          <w:rFonts w:cs="Times New Roman"/>
        </w:rPr>
      </w:pPr>
    </w:p>
    <w:p w14:paraId="0C851894" w14:textId="11F46EF0" w:rsidR="00364DD4" w:rsidRPr="00364DD4" w:rsidRDefault="00364DD4" w:rsidP="003E5EF7">
      <w:pPr>
        <w:pStyle w:val="Odstavecseseznamem"/>
        <w:numPr>
          <w:ilvl w:val="0"/>
          <w:numId w:val="24"/>
        </w:numPr>
        <w:jc w:val="both"/>
        <w:rPr>
          <w:rFonts w:cs="Times New Roman"/>
          <w:b/>
        </w:rPr>
      </w:pPr>
      <w:r w:rsidRPr="00364DD4">
        <w:rPr>
          <w:rFonts w:cs="Times New Roman"/>
          <w:b/>
        </w:rPr>
        <w:t>Jaké je Vaše náplň práce, jakožto školního metodika prevence?</w:t>
      </w:r>
    </w:p>
    <w:p w14:paraId="690C9B56" w14:textId="237F1A05" w:rsidR="00364DD4" w:rsidRDefault="00364DD4" w:rsidP="003E5EF7">
      <w:pPr>
        <w:jc w:val="both"/>
        <w:rPr>
          <w:rFonts w:cs="Times New Roman"/>
        </w:rPr>
      </w:pPr>
      <w:r>
        <w:rPr>
          <w:rFonts w:cs="Times New Roman"/>
        </w:rPr>
        <w:t>T</w:t>
      </w:r>
      <w:r w:rsidRPr="00364DD4">
        <w:rPr>
          <w:rFonts w:cs="Times New Roman"/>
        </w:rPr>
        <w:t xml:space="preserve">vorba, koordinace a vyhodnocení PPŠ, tvorba Školní preventivní strategie, metodické vedení třídních učitelů a ostatních pedagogů při naplňování plánů prevence a podpory pozitivního třídního klimatu či realizace třídnických hodin, zajišťování programů primární prevence pro žáky, předávání informací pedagogům ze školení, zajištění školení v oblasti prevence pro pedagogy i rodiče, řešení konkrétních případů rizikového chování ve škole. </w:t>
      </w:r>
    </w:p>
    <w:p w14:paraId="1DEA32A8" w14:textId="77777777" w:rsidR="00364DD4" w:rsidRPr="00364DD4" w:rsidRDefault="00364DD4" w:rsidP="003E5EF7">
      <w:pPr>
        <w:jc w:val="both"/>
        <w:rPr>
          <w:rFonts w:cs="Times New Roman"/>
        </w:rPr>
      </w:pPr>
    </w:p>
    <w:p w14:paraId="23B02D94" w14:textId="77777777" w:rsidR="00364DD4" w:rsidRPr="00364DD4" w:rsidRDefault="00364DD4" w:rsidP="003E5EF7">
      <w:pPr>
        <w:pStyle w:val="Odstavecseseznamem"/>
        <w:numPr>
          <w:ilvl w:val="0"/>
          <w:numId w:val="24"/>
        </w:numPr>
        <w:jc w:val="both"/>
        <w:rPr>
          <w:rFonts w:cs="Times New Roman"/>
          <w:b/>
        </w:rPr>
      </w:pPr>
      <w:r w:rsidRPr="00364DD4">
        <w:rPr>
          <w:rFonts w:cs="Times New Roman"/>
          <w:b/>
        </w:rPr>
        <w:t>Kdo všechno se z Vaší školy podílí na tvorbě minimálního preventivního programu?</w:t>
      </w:r>
    </w:p>
    <w:p w14:paraId="38D1397E" w14:textId="1DB50773" w:rsidR="00364DD4" w:rsidRDefault="00364DD4" w:rsidP="003E5EF7">
      <w:pPr>
        <w:jc w:val="both"/>
        <w:rPr>
          <w:rFonts w:cs="Times New Roman"/>
        </w:rPr>
      </w:pPr>
      <w:r>
        <w:rPr>
          <w:rFonts w:cs="Times New Roman"/>
        </w:rPr>
        <w:t>Š</w:t>
      </w:r>
      <w:r w:rsidRPr="00364DD4">
        <w:rPr>
          <w:rFonts w:cs="Times New Roman"/>
        </w:rPr>
        <w:t>kolní metodik prevence, vedení školy</w:t>
      </w:r>
      <w:r>
        <w:rPr>
          <w:rFonts w:cs="Times New Roman"/>
        </w:rPr>
        <w:t>.</w:t>
      </w:r>
    </w:p>
    <w:p w14:paraId="3CA61932" w14:textId="77777777" w:rsidR="00364DD4" w:rsidRPr="00364DD4" w:rsidRDefault="00364DD4" w:rsidP="003E5EF7">
      <w:pPr>
        <w:jc w:val="both"/>
        <w:rPr>
          <w:rFonts w:cs="Times New Roman"/>
        </w:rPr>
      </w:pPr>
    </w:p>
    <w:p w14:paraId="4D976F7D" w14:textId="77777777" w:rsidR="00364DD4" w:rsidRPr="00364DD4" w:rsidRDefault="00364DD4" w:rsidP="003E5EF7">
      <w:pPr>
        <w:pStyle w:val="Odstavecseseznamem"/>
        <w:numPr>
          <w:ilvl w:val="0"/>
          <w:numId w:val="24"/>
        </w:numPr>
        <w:jc w:val="both"/>
        <w:rPr>
          <w:rFonts w:cs="Times New Roman"/>
          <w:b/>
        </w:rPr>
      </w:pPr>
      <w:r w:rsidRPr="00364DD4">
        <w:rPr>
          <w:rFonts w:cs="Times New Roman"/>
          <w:b/>
        </w:rPr>
        <w:t>Na jaké oblasti se v prevenci nejvíce zaměřujete?</w:t>
      </w:r>
    </w:p>
    <w:p w14:paraId="459CEAA6" w14:textId="6295743B" w:rsidR="00364DD4" w:rsidRDefault="00364DD4" w:rsidP="003E5EF7">
      <w:pPr>
        <w:jc w:val="both"/>
        <w:rPr>
          <w:rFonts w:cs="Times New Roman"/>
        </w:rPr>
      </w:pPr>
      <w:r>
        <w:rPr>
          <w:rFonts w:cs="Times New Roman"/>
        </w:rPr>
        <w:t>T</w:t>
      </w:r>
      <w:r w:rsidRPr="00364DD4">
        <w:rPr>
          <w:rFonts w:cs="Times New Roman"/>
        </w:rPr>
        <w:t>vorba pozitivního třídního klimatu, prevence šikany, kyberšikany, zneužívání návykových látek, bezpečné sexuální chování, poruchy příjmu potravy</w:t>
      </w:r>
      <w:r>
        <w:rPr>
          <w:rFonts w:cs="Times New Roman"/>
        </w:rPr>
        <w:t>.</w:t>
      </w:r>
    </w:p>
    <w:p w14:paraId="4B21558D" w14:textId="77777777" w:rsidR="00364DD4" w:rsidRPr="00364DD4" w:rsidRDefault="00364DD4" w:rsidP="003E5EF7">
      <w:pPr>
        <w:jc w:val="both"/>
        <w:rPr>
          <w:rFonts w:cs="Times New Roman"/>
        </w:rPr>
      </w:pPr>
    </w:p>
    <w:p w14:paraId="2FE2ACC9" w14:textId="77777777" w:rsidR="00364DD4" w:rsidRPr="00364DD4" w:rsidRDefault="00364DD4" w:rsidP="003E5EF7">
      <w:pPr>
        <w:pStyle w:val="Odstavecseseznamem"/>
        <w:numPr>
          <w:ilvl w:val="0"/>
          <w:numId w:val="24"/>
        </w:numPr>
        <w:jc w:val="both"/>
        <w:rPr>
          <w:rFonts w:cs="Times New Roman"/>
          <w:b/>
        </w:rPr>
      </w:pPr>
      <w:r w:rsidRPr="00364DD4">
        <w:rPr>
          <w:rFonts w:cs="Times New Roman"/>
          <w:b/>
        </w:rPr>
        <w:t>Ve kterém/kterých ročníku/ročnících se zaměřujete na prevenci šikany?</w:t>
      </w:r>
    </w:p>
    <w:p w14:paraId="260B63A1" w14:textId="33C9A45A" w:rsidR="00364DD4" w:rsidRDefault="00364DD4" w:rsidP="003E5EF7">
      <w:pPr>
        <w:jc w:val="both"/>
        <w:rPr>
          <w:rFonts w:cs="Times New Roman"/>
        </w:rPr>
      </w:pPr>
      <w:r>
        <w:rPr>
          <w:rFonts w:cs="Times New Roman"/>
        </w:rPr>
        <w:t>V</w:t>
      </w:r>
      <w:r w:rsidRPr="00364DD4">
        <w:rPr>
          <w:rFonts w:cs="Times New Roman"/>
        </w:rPr>
        <w:t>e všech přiměřenou formou</w:t>
      </w:r>
      <w:r>
        <w:rPr>
          <w:rFonts w:cs="Times New Roman"/>
        </w:rPr>
        <w:t>.</w:t>
      </w:r>
    </w:p>
    <w:p w14:paraId="58DBD983" w14:textId="77777777" w:rsidR="00364DD4" w:rsidRPr="00364DD4" w:rsidRDefault="00364DD4" w:rsidP="003E5EF7">
      <w:pPr>
        <w:jc w:val="both"/>
        <w:rPr>
          <w:rFonts w:cs="Times New Roman"/>
        </w:rPr>
      </w:pPr>
    </w:p>
    <w:p w14:paraId="1DF9CB57" w14:textId="77777777" w:rsidR="00364DD4" w:rsidRPr="00364DD4" w:rsidRDefault="00364DD4" w:rsidP="003E5EF7">
      <w:pPr>
        <w:pStyle w:val="Odstavecseseznamem"/>
        <w:numPr>
          <w:ilvl w:val="0"/>
          <w:numId w:val="24"/>
        </w:numPr>
        <w:jc w:val="both"/>
        <w:rPr>
          <w:rFonts w:cs="Times New Roman"/>
          <w:b/>
        </w:rPr>
      </w:pPr>
      <w:r w:rsidRPr="00364DD4">
        <w:rPr>
          <w:rFonts w:cs="Times New Roman"/>
          <w:b/>
        </w:rPr>
        <w:t>Zabýváte se touto problematikou se žáky i v nějakém konkrétním předmětu?</w:t>
      </w:r>
    </w:p>
    <w:p w14:paraId="12FA96C2" w14:textId="69FA59C1" w:rsidR="00364DD4" w:rsidRDefault="00364DD4" w:rsidP="003E5EF7">
      <w:pPr>
        <w:jc w:val="both"/>
        <w:rPr>
          <w:rFonts w:cs="Times New Roman"/>
        </w:rPr>
      </w:pPr>
      <w:r>
        <w:rPr>
          <w:rFonts w:cs="Times New Roman"/>
        </w:rPr>
        <w:t>A</w:t>
      </w:r>
      <w:r w:rsidRPr="00364DD4">
        <w:rPr>
          <w:rFonts w:cs="Times New Roman"/>
        </w:rPr>
        <w:t>no, informatika, občanská výchova, výchova ke zdraví na 2. stupni</w:t>
      </w:r>
      <w:r>
        <w:rPr>
          <w:rFonts w:cs="Times New Roman"/>
        </w:rPr>
        <w:t>.</w:t>
      </w:r>
    </w:p>
    <w:p w14:paraId="053467E3" w14:textId="77777777" w:rsidR="00364DD4" w:rsidRPr="00364DD4" w:rsidRDefault="00364DD4" w:rsidP="003E5EF7">
      <w:pPr>
        <w:jc w:val="both"/>
        <w:rPr>
          <w:rFonts w:cs="Times New Roman"/>
        </w:rPr>
      </w:pPr>
    </w:p>
    <w:p w14:paraId="32765543" w14:textId="77777777" w:rsidR="00364DD4" w:rsidRPr="00364DD4" w:rsidRDefault="00364DD4" w:rsidP="003E5EF7">
      <w:pPr>
        <w:pStyle w:val="Odstavecseseznamem"/>
        <w:numPr>
          <w:ilvl w:val="0"/>
          <w:numId w:val="24"/>
        </w:numPr>
        <w:jc w:val="both"/>
        <w:rPr>
          <w:rFonts w:cs="Times New Roman"/>
          <w:b/>
        </w:rPr>
      </w:pPr>
      <w:r w:rsidRPr="00364DD4">
        <w:rPr>
          <w:rFonts w:cs="Times New Roman"/>
          <w:b/>
        </w:rPr>
        <w:t>Jaká je četnost dané preventivní aktivity proti šikaně v ročníku/ročnících? (př. 1 za rok, 2x za rok)</w:t>
      </w:r>
    </w:p>
    <w:p w14:paraId="00B1BB71" w14:textId="766DD992" w:rsidR="00364DD4" w:rsidRDefault="00364DD4" w:rsidP="003E5EF7">
      <w:pPr>
        <w:jc w:val="both"/>
        <w:rPr>
          <w:rFonts w:cs="Times New Roman"/>
        </w:rPr>
      </w:pPr>
      <w:r>
        <w:rPr>
          <w:rFonts w:cs="Times New Roman"/>
        </w:rPr>
        <w:t>N</w:t>
      </w:r>
      <w:r w:rsidRPr="00364DD4">
        <w:rPr>
          <w:rFonts w:cs="Times New Roman"/>
        </w:rPr>
        <w:t xml:space="preserve">a prvním stupni v průměru 4 hodiny, na </w:t>
      </w:r>
      <w:r>
        <w:rPr>
          <w:rFonts w:cs="Times New Roman"/>
        </w:rPr>
        <w:t xml:space="preserve">druhém </w:t>
      </w:r>
      <w:r w:rsidRPr="00364DD4">
        <w:rPr>
          <w:rFonts w:cs="Times New Roman"/>
        </w:rPr>
        <w:t>6 až 10 hodin ročně</w:t>
      </w:r>
      <w:r>
        <w:rPr>
          <w:rFonts w:cs="Times New Roman"/>
        </w:rPr>
        <w:t>.</w:t>
      </w:r>
    </w:p>
    <w:p w14:paraId="46821527" w14:textId="77777777" w:rsidR="00364DD4" w:rsidRPr="00364DD4" w:rsidRDefault="00364DD4" w:rsidP="003E5EF7">
      <w:pPr>
        <w:jc w:val="both"/>
        <w:rPr>
          <w:rFonts w:cs="Times New Roman"/>
        </w:rPr>
      </w:pPr>
    </w:p>
    <w:p w14:paraId="3D709832" w14:textId="77777777" w:rsidR="00364DD4" w:rsidRPr="00364DD4" w:rsidRDefault="00364DD4" w:rsidP="003E5EF7">
      <w:pPr>
        <w:pStyle w:val="Odstavecseseznamem"/>
        <w:keepNext/>
        <w:keepLines/>
        <w:numPr>
          <w:ilvl w:val="0"/>
          <w:numId w:val="24"/>
        </w:numPr>
        <w:jc w:val="both"/>
        <w:rPr>
          <w:rFonts w:cs="Times New Roman"/>
          <w:b/>
        </w:rPr>
      </w:pPr>
      <w:r w:rsidRPr="00364DD4">
        <w:rPr>
          <w:rFonts w:cs="Times New Roman"/>
          <w:b/>
        </w:rPr>
        <w:t>Je v tom zahrnuta i problematika kyberšikany?</w:t>
      </w:r>
    </w:p>
    <w:p w14:paraId="238B8E35" w14:textId="77023488" w:rsidR="00364DD4" w:rsidRDefault="00364DD4" w:rsidP="003E5EF7">
      <w:pPr>
        <w:keepNext/>
        <w:keepLines/>
        <w:jc w:val="both"/>
        <w:rPr>
          <w:rFonts w:cs="Times New Roman"/>
        </w:rPr>
      </w:pPr>
      <w:r>
        <w:rPr>
          <w:rFonts w:cs="Times New Roman"/>
        </w:rPr>
        <w:t>N</w:t>
      </w:r>
      <w:r w:rsidRPr="00364DD4">
        <w:rPr>
          <w:rFonts w:cs="Times New Roman"/>
        </w:rPr>
        <w:t>e, kyberšikaně jsou věnovány další hodiny navíc</w:t>
      </w:r>
      <w:r>
        <w:rPr>
          <w:rFonts w:cs="Times New Roman"/>
        </w:rPr>
        <w:t>.</w:t>
      </w:r>
    </w:p>
    <w:p w14:paraId="07726106" w14:textId="77777777" w:rsidR="00364DD4" w:rsidRPr="00364DD4" w:rsidRDefault="00364DD4" w:rsidP="003E5EF7">
      <w:pPr>
        <w:jc w:val="both"/>
        <w:rPr>
          <w:rFonts w:cs="Times New Roman"/>
          <w:color w:val="00B050"/>
        </w:rPr>
      </w:pPr>
    </w:p>
    <w:p w14:paraId="3BDB569B" w14:textId="77777777" w:rsidR="00364DD4" w:rsidRPr="00364DD4" w:rsidRDefault="00364DD4" w:rsidP="003E5EF7">
      <w:pPr>
        <w:pStyle w:val="Odstavecseseznamem"/>
        <w:numPr>
          <w:ilvl w:val="0"/>
          <w:numId w:val="24"/>
        </w:numPr>
        <w:jc w:val="both"/>
        <w:rPr>
          <w:rFonts w:cs="Times New Roman"/>
          <w:b/>
        </w:rPr>
      </w:pPr>
      <w:r w:rsidRPr="00364DD4">
        <w:rPr>
          <w:rFonts w:cs="Times New Roman"/>
          <w:b/>
        </w:rPr>
        <w:t xml:space="preserve">Jakým způsobem probíhá tato preventivní aktivita? (besedy, promítání, </w:t>
      </w:r>
      <w:proofErr w:type="gramStart"/>
      <w:r w:rsidRPr="00364DD4">
        <w:rPr>
          <w:rFonts w:cs="Times New Roman"/>
          <w:b/>
        </w:rPr>
        <w:t>…) (Měli</w:t>
      </w:r>
      <w:proofErr w:type="gramEnd"/>
      <w:r w:rsidRPr="00364DD4">
        <w:rPr>
          <w:rFonts w:cs="Times New Roman"/>
          <w:b/>
        </w:rPr>
        <w:t xml:space="preserve"> jste například i projektový den zaměřený na problematiku šikany či kyberšikany?)</w:t>
      </w:r>
    </w:p>
    <w:p w14:paraId="6896397E" w14:textId="4553BFAB" w:rsidR="00364DD4" w:rsidRDefault="00364DD4" w:rsidP="003E5EF7">
      <w:pPr>
        <w:jc w:val="both"/>
        <w:rPr>
          <w:rFonts w:cs="Times New Roman"/>
        </w:rPr>
      </w:pPr>
      <w:r>
        <w:rPr>
          <w:rFonts w:cs="Times New Roman"/>
        </w:rPr>
        <w:t>J</w:t>
      </w:r>
      <w:r w:rsidRPr="00364DD4">
        <w:rPr>
          <w:rFonts w:cs="Times New Roman"/>
        </w:rPr>
        <w:t>e to součástí běžné výuky v konkrétních předmětech, v rámci třídnických hodin, které jsou realizovány pravidelně minimálně 1x měsíčně, jsou pro žáky zajišťovány zážitkové preventivní programy a míváme i projektové dny.</w:t>
      </w:r>
    </w:p>
    <w:p w14:paraId="4A00CD37" w14:textId="77777777" w:rsidR="00364DD4" w:rsidRPr="00364DD4" w:rsidRDefault="00364DD4" w:rsidP="003E5EF7">
      <w:pPr>
        <w:jc w:val="both"/>
        <w:rPr>
          <w:rFonts w:cs="Times New Roman"/>
        </w:rPr>
      </w:pPr>
    </w:p>
    <w:p w14:paraId="66289806" w14:textId="77777777" w:rsidR="00364DD4" w:rsidRPr="00364DD4" w:rsidRDefault="00364DD4" w:rsidP="003E5EF7">
      <w:pPr>
        <w:pStyle w:val="Odstavecseseznamem"/>
        <w:numPr>
          <w:ilvl w:val="0"/>
          <w:numId w:val="24"/>
        </w:numPr>
        <w:jc w:val="both"/>
        <w:rPr>
          <w:rFonts w:cs="Times New Roman"/>
          <w:b/>
        </w:rPr>
      </w:pPr>
      <w:r w:rsidRPr="00364DD4">
        <w:rPr>
          <w:rFonts w:cs="Times New Roman"/>
          <w:b/>
        </w:rPr>
        <w:t>Co konkrétně z prevence šikany považujete za důležité, aby Vaši žáci věděli?</w:t>
      </w:r>
    </w:p>
    <w:p w14:paraId="1BCD8D00" w14:textId="37A7008F" w:rsidR="00364DD4" w:rsidRDefault="00364DD4" w:rsidP="003E5EF7">
      <w:pPr>
        <w:jc w:val="both"/>
        <w:rPr>
          <w:rFonts w:cs="Times New Roman"/>
        </w:rPr>
      </w:pPr>
      <w:r>
        <w:rPr>
          <w:rFonts w:cs="Times New Roman"/>
        </w:rPr>
        <w:t>C</w:t>
      </w:r>
      <w:r w:rsidRPr="00364DD4">
        <w:rPr>
          <w:rFonts w:cs="Times New Roman"/>
        </w:rPr>
        <w:t xml:space="preserve">o je a co není šikana, jak lze rozpoznat, jak posílit vlastní sebevědomí, abychom se dokázali bránit, co si můžeme nechat líbit a co už je „za hranicí“ a hlavně jak a kde můžeme vyhledat pomoc a nebát se si o pomoc říci, ať už jsem obětí, nebo svědkem šikany. </w:t>
      </w:r>
    </w:p>
    <w:p w14:paraId="1CCD3356" w14:textId="77777777" w:rsidR="00364DD4" w:rsidRPr="00364DD4" w:rsidRDefault="00364DD4" w:rsidP="003E5EF7">
      <w:pPr>
        <w:jc w:val="both"/>
        <w:rPr>
          <w:rFonts w:cs="Times New Roman"/>
        </w:rPr>
      </w:pPr>
    </w:p>
    <w:p w14:paraId="118973A3" w14:textId="77777777" w:rsidR="00364DD4" w:rsidRPr="00364DD4" w:rsidRDefault="00364DD4" w:rsidP="003E5EF7">
      <w:pPr>
        <w:pStyle w:val="Odstavecseseznamem"/>
        <w:numPr>
          <w:ilvl w:val="0"/>
          <w:numId w:val="24"/>
        </w:numPr>
        <w:jc w:val="both"/>
        <w:rPr>
          <w:rFonts w:cs="Times New Roman"/>
          <w:b/>
        </w:rPr>
      </w:pPr>
      <w:r w:rsidRPr="00364DD4">
        <w:rPr>
          <w:rFonts w:cs="Times New Roman"/>
          <w:b/>
        </w:rPr>
        <w:t>Řešili jste již nějaký problém zaměřený na problematiku šikany mezi dětmi?</w:t>
      </w:r>
    </w:p>
    <w:p w14:paraId="037968D3" w14:textId="061DB088" w:rsidR="00364DD4" w:rsidRDefault="00364DD4" w:rsidP="003E5EF7">
      <w:pPr>
        <w:jc w:val="both"/>
        <w:rPr>
          <w:rFonts w:cs="Times New Roman"/>
        </w:rPr>
      </w:pPr>
      <w:r w:rsidRPr="00364DD4">
        <w:rPr>
          <w:rFonts w:cs="Times New Roman"/>
        </w:rPr>
        <w:t xml:space="preserve">Ano, ne jeden, na prvním i na druhém stupni, věk u dětí hraje roli převážně v provedení, ale ne že by se šikana mezi dětmi nižšího věku neobjevovala. Roli </w:t>
      </w:r>
      <w:r w:rsidR="003E5EF7">
        <w:rPr>
          <w:rFonts w:cs="Times New Roman"/>
        </w:rPr>
        <w:t>často hraje i osobnost dítěte a </w:t>
      </w:r>
      <w:r w:rsidRPr="00364DD4">
        <w:rPr>
          <w:rFonts w:cs="Times New Roman"/>
        </w:rPr>
        <w:t>celkov</w:t>
      </w:r>
      <w:r w:rsidR="003E5EF7">
        <w:rPr>
          <w:rFonts w:cs="Times New Roman"/>
        </w:rPr>
        <w:t>é</w:t>
      </w:r>
      <w:r w:rsidRPr="00364DD4">
        <w:rPr>
          <w:rFonts w:cs="Times New Roman"/>
        </w:rPr>
        <w:t xml:space="preserve"> rodinné prostředí. Nejčastěji se o šikaně dozvídáme podle projevů chování vysledované učiteli, od rodičů a zřídka i od dětí samotných (spolužáků). K řešení máme svůj krizový plán v souladu s metodikou – odhad situace, odhad závažnosti, rozhovory s obětí, rozhovory s informátory a následuje rozhovor s agresory a rodiči, pokud je žádoucí, navázání spolupráce se školní psycholožkou a práce se třídou. </w:t>
      </w:r>
    </w:p>
    <w:p w14:paraId="788884DF" w14:textId="77777777" w:rsidR="003769A0" w:rsidRPr="00364DD4" w:rsidRDefault="003769A0" w:rsidP="003E5EF7">
      <w:pPr>
        <w:jc w:val="both"/>
        <w:rPr>
          <w:rFonts w:cs="Times New Roman"/>
        </w:rPr>
      </w:pPr>
    </w:p>
    <w:p w14:paraId="63B72AD6" w14:textId="77777777" w:rsidR="00364DD4" w:rsidRPr="003769A0" w:rsidRDefault="00364DD4" w:rsidP="003E5EF7">
      <w:pPr>
        <w:pStyle w:val="Odstavecseseznamem"/>
        <w:numPr>
          <w:ilvl w:val="0"/>
          <w:numId w:val="24"/>
        </w:numPr>
        <w:jc w:val="both"/>
        <w:rPr>
          <w:rFonts w:cs="Times New Roman"/>
          <w:b/>
        </w:rPr>
      </w:pPr>
      <w:r w:rsidRPr="003769A0">
        <w:rPr>
          <w:rFonts w:cs="Times New Roman"/>
          <w:b/>
        </w:rPr>
        <w:t>Jaké osoby se v rámci Vaší školy podílejí na řešení šikany, případně s kým dál spolupracujete při řešení šikany, v kom máte metodickou podporu?</w:t>
      </w:r>
    </w:p>
    <w:p w14:paraId="4E0F94B9" w14:textId="77777777" w:rsidR="003769A0" w:rsidRDefault="00364DD4" w:rsidP="003E5EF7">
      <w:pPr>
        <w:jc w:val="both"/>
        <w:rPr>
          <w:rFonts w:cs="Times New Roman"/>
        </w:rPr>
      </w:pPr>
      <w:r w:rsidRPr="003769A0">
        <w:rPr>
          <w:rFonts w:cs="Times New Roman"/>
        </w:rPr>
        <w:t>Většinou metodik prevence s třídním učitelem, pokud je potřeba, zapojuje se školní psycholožka, podporu mám i ve výchovném poradci a vedení školy. Dále máme možnost využít externích poradců např. v Pedagogicko-psychologické poradně. Ta pořádá pravidelná setkání metodiků prevence, nabízí metodiku k prevenci rizikového chování, pořádá každoročně Krajskou konferenci pro školní metodiky prevence a výchovné poradce zaměřenou vždy na jedno konkrétní téma.</w:t>
      </w:r>
    </w:p>
    <w:p w14:paraId="378FDCD7" w14:textId="77777777" w:rsidR="003769A0" w:rsidRDefault="003769A0" w:rsidP="003E5EF7">
      <w:pPr>
        <w:jc w:val="both"/>
        <w:rPr>
          <w:rFonts w:cs="Times New Roman"/>
        </w:rPr>
      </w:pPr>
    </w:p>
    <w:p w14:paraId="21FD9B0A" w14:textId="77777777" w:rsidR="003769A0" w:rsidRDefault="003769A0" w:rsidP="003E5EF7">
      <w:pPr>
        <w:jc w:val="both"/>
        <w:rPr>
          <w:rFonts w:cs="Times New Roman"/>
        </w:rPr>
      </w:pPr>
      <w:r>
        <w:rPr>
          <w:rFonts w:cs="Times New Roman"/>
        </w:rPr>
        <w:br w:type="page"/>
      </w:r>
    </w:p>
    <w:p w14:paraId="05CD152E" w14:textId="77777777" w:rsidR="003769A0" w:rsidRPr="00A54ADE" w:rsidRDefault="003769A0" w:rsidP="00364DD4">
      <w:pPr>
        <w:rPr>
          <w:rFonts w:cs="Times New Roman"/>
          <w:b/>
          <w:szCs w:val="24"/>
        </w:rPr>
      </w:pPr>
      <w:r w:rsidRPr="00A54ADE">
        <w:rPr>
          <w:rFonts w:cs="Times New Roman"/>
          <w:b/>
          <w:szCs w:val="24"/>
        </w:rPr>
        <w:lastRenderedPageBreak/>
        <w:t>Rozhovor č. 2</w:t>
      </w:r>
    </w:p>
    <w:p w14:paraId="2CB26B9E" w14:textId="77777777" w:rsidR="003769A0" w:rsidRPr="003769A0" w:rsidRDefault="003769A0" w:rsidP="00364DD4">
      <w:pPr>
        <w:rPr>
          <w:rFonts w:cs="Times New Roman"/>
          <w:b/>
          <w:szCs w:val="24"/>
        </w:rPr>
      </w:pPr>
    </w:p>
    <w:p w14:paraId="1403C58A" w14:textId="77777777" w:rsidR="003769A0" w:rsidRPr="003769A0" w:rsidRDefault="003769A0" w:rsidP="003E5EF7">
      <w:pPr>
        <w:pStyle w:val="Odstavecseseznamem"/>
        <w:numPr>
          <w:ilvl w:val="0"/>
          <w:numId w:val="25"/>
        </w:numPr>
        <w:jc w:val="both"/>
        <w:rPr>
          <w:rFonts w:cs="Times New Roman"/>
          <w:b/>
        </w:rPr>
      </w:pPr>
      <w:r w:rsidRPr="003769A0">
        <w:rPr>
          <w:rFonts w:cs="Times New Roman"/>
          <w:b/>
        </w:rPr>
        <w:t>Jak dlouho již tuto pozici vykonáváte a co bylo motivací pro vykonávání této poradenské pozice?</w:t>
      </w:r>
    </w:p>
    <w:p w14:paraId="6FBDEE43" w14:textId="77777777" w:rsidR="003769A0" w:rsidRDefault="003769A0" w:rsidP="003E5EF7">
      <w:pPr>
        <w:jc w:val="both"/>
        <w:rPr>
          <w:rFonts w:cs="Times New Roman"/>
        </w:rPr>
      </w:pPr>
      <w:r>
        <w:rPr>
          <w:rFonts w:cs="Times New Roman"/>
        </w:rPr>
        <w:t>Asi 15 let, rozhodnuto vedením školy.</w:t>
      </w:r>
    </w:p>
    <w:p w14:paraId="53D75E5E" w14:textId="77777777" w:rsidR="003769A0" w:rsidRPr="00347AC3" w:rsidRDefault="003769A0" w:rsidP="003E5EF7">
      <w:pPr>
        <w:jc w:val="both"/>
        <w:rPr>
          <w:rFonts w:cs="Times New Roman"/>
        </w:rPr>
      </w:pPr>
    </w:p>
    <w:p w14:paraId="646A63D8" w14:textId="3C09F419" w:rsidR="003769A0" w:rsidRPr="003769A0" w:rsidRDefault="003769A0" w:rsidP="003E5EF7">
      <w:pPr>
        <w:pStyle w:val="Odstavecseseznamem"/>
        <w:numPr>
          <w:ilvl w:val="0"/>
          <w:numId w:val="25"/>
        </w:numPr>
        <w:jc w:val="both"/>
        <w:rPr>
          <w:rFonts w:cs="Times New Roman"/>
          <w:b/>
        </w:rPr>
      </w:pPr>
      <w:r w:rsidRPr="003769A0">
        <w:rPr>
          <w:rFonts w:cs="Times New Roman"/>
          <w:b/>
        </w:rPr>
        <w:t>Jaké je Vaše náplň práce, jakožto školního metodika prevence?</w:t>
      </w:r>
    </w:p>
    <w:p w14:paraId="608537B3" w14:textId="7361D62B" w:rsidR="003769A0" w:rsidRDefault="003769A0" w:rsidP="003E5EF7">
      <w:pPr>
        <w:jc w:val="both"/>
        <w:rPr>
          <w:rFonts w:cs="Times New Roman"/>
        </w:rPr>
      </w:pPr>
      <w:r>
        <w:rPr>
          <w:rFonts w:cs="Times New Roman"/>
        </w:rPr>
        <w:t xml:space="preserve">Člen ŠPP (školní poradenské pracoviště – ředitel školy, výchovný poradce, metodik prevence, školní psycholog), spolupráce s třídními učiteli – monitorování vztahů, řešení případných problémů, zápisy, spolupráce s rodiči aj., vypracování MPP, vyhodnocení úspěšnosti MPP, zajišťování preventivních aktivit a programů na základě vyhodnocení úspěšnosti MPP, </w:t>
      </w:r>
      <w:proofErr w:type="gramStart"/>
      <w:r>
        <w:rPr>
          <w:rFonts w:cs="Times New Roman"/>
        </w:rPr>
        <w:t>spolupráce s SPC</w:t>
      </w:r>
      <w:proofErr w:type="gramEnd"/>
      <w:r>
        <w:rPr>
          <w:rFonts w:cs="Times New Roman"/>
        </w:rPr>
        <w:t>, PPP, OSPOD aj.</w:t>
      </w:r>
    </w:p>
    <w:p w14:paraId="6E106D3F" w14:textId="77777777" w:rsidR="003769A0" w:rsidRPr="00347AC3" w:rsidRDefault="003769A0" w:rsidP="003E5EF7">
      <w:pPr>
        <w:jc w:val="both"/>
        <w:rPr>
          <w:rFonts w:cs="Times New Roman"/>
        </w:rPr>
      </w:pPr>
    </w:p>
    <w:p w14:paraId="71B6ACE2" w14:textId="77777777" w:rsidR="003769A0" w:rsidRPr="003769A0" w:rsidRDefault="003769A0" w:rsidP="003E5EF7">
      <w:pPr>
        <w:pStyle w:val="Odstavecseseznamem"/>
        <w:numPr>
          <w:ilvl w:val="0"/>
          <w:numId w:val="25"/>
        </w:numPr>
        <w:jc w:val="both"/>
        <w:rPr>
          <w:rFonts w:cs="Times New Roman"/>
          <w:b/>
        </w:rPr>
      </w:pPr>
      <w:r w:rsidRPr="003769A0">
        <w:rPr>
          <w:rFonts w:cs="Times New Roman"/>
          <w:b/>
        </w:rPr>
        <w:t>Kdo všechno se z Vaší školy podílí na tvorbě minimálního preventivního programu?</w:t>
      </w:r>
    </w:p>
    <w:p w14:paraId="081358A9" w14:textId="5086C6C3" w:rsidR="003769A0" w:rsidRDefault="003769A0" w:rsidP="003E5EF7">
      <w:pPr>
        <w:jc w:val="both"/>
        <w:rPr>
          <w:rFonts w:cs="Times New Roman"/>
        </w:rPr>
      </w:pPr>
      <w:r>
        <w:rPr>
          <w:rFonts w:cs="Times New Roman"/>
        </w:rPr>
        <w:t>Správná odpověď by byla, že ŠPP ve spolupráci s třídními učiteli, ale realita je taková, že jsem to já, ale vycházím ze záznamů, které mi učitelé vyplňují během celého školního roku do tabulek, které mají k dispozici (SWOT analýza a Klima třídy).</w:t>
      </w:r>
    </w:p>
    <w:p w14:paraId="0B622DE1" w14:textId="77777777" w:rsidR="003769A0" w:rsidRPr="00347AC3" w:rsidRDefault="003769A0" w:rsidP="003E5EF7">
      <w:pPr>
        <w:jc w:val="both"/>
        <w:rPr>
          <w:rFonts w:cs="Times New Roman"/>
        </w:rPr>
      </w:pPr>
    </w:p>
    <w:p w14:paraId="693CF6ED" w14:textId="77777777" w:rsidR="003769A0" w:rsidRPr="003769A0" w:rsidRDefault="003769A0" w:rsidP="003E5EF7">
      <w:pPr>
        <w:pStyle w:val="Odstavecseseznamem"/>
        <w:numPr>
          <w:ilvl w:val="0"/>
          <w:numId w:val="25"/>
        </w:numPr>
        <w:jc w:val="both"/>
        <w:rPr>
          <w:rFonts w:cs="Times New Roman"/>
          <w:b/>
        </w:rPr>
      </w:pPr>
      <w:r w:rsidRPr="003769A0">
        <w:rPr>
          <w:rFonts w:cs="Times New Roman"/>
          <w:b/>
        </w:rPr>
        <w:t>Na jaké oblasti se v prevenci nejvíce zaměřujete?</w:t>
      </w:r>
    </w:p>
    <w:p w14:paraId="62D9D064" w14:textId="77777777" w:rsidR="003769A0" w:rsidRDefault="003769A0" w:rsidP="003E5EF7">
      <w:pPr>
        <w:jc w:val="both"/>
        <w:rPr>
          <w:rFonts w:cs="Times New Roman"/>
          <w:szCs w:val="24"/>
        </w:rPr>
      </w:pPr>
      <w:r>
        <w:rPr>
          <w:rFonts w:cs="Times New Roman"/>
        </w:rPr>
        <w:t xml:space="preserve">Realizujeme aktivity specifické i nespecifické primární prevence. Obecně se dá říct, že se dlouhodobě zaměřujeme na vytváření zdravých třídních kolektivů </w:t>
      </w:r>
      <w:r w:rsidRPr="0089011F">
        <w:rPr>
          <w:rFonts w:cs="Times New Roman"/>
          <w:szCs w:val="24"/>
        </w:rPr>
        <w:t xml:space="preserve">a tím </w:t>
      </w:r>
      <w:r>
        <w:rPr>
          <w:rFonts w:cs="Times New Roman"/>
          <w:szCs w:val="24"/>
        </w:rPr>
        <w:t xml:space="preserve">se snažíme </w:t>
      </w:r>
      <w:r w:rsidRPr="0089011F">
        <w:rPr>
          <w:rFonts w:cs="Times New Roman"/>
          <w:szCs w:val="24"/>
        </w:rPr>
        <w:t>minimaliz</w:t>
      </w:r>
      <w:r>
        <w:rPr>
          <w:rFonts w:cs="Times New Roman"/>
          <w:szCs w:val="24"/>
        </w:rPr>
        <w:t>ovat</w:t>
      </w:r>
      <w:r w:rsidRPr="0089011F">
        <w:rPr>
          <w:rFonts w:cs="Times New Roman"/>
          <w:szCs w:val="24"/>
        </w:rPr>
        <w:t xml:space="preserve"> záškoláctví, kouření</w:t>
      </w:r>
      <w:r>
        <w:rPr>
          <w:rFonts w:cs="Times New Roman"/>
          <w:szCs w:val="24"/>
        </w:rPr>
        <w:t xml:space="preserve"> a </w:t>
      </w:r>
      <w:r w:rsidRPr="0089011F">
        <w:rPr>
          <w:rFonts w:cs="Times New Roman"/>
          <w:szCs w:val="24"/>
        </w:rPr>
        <w:t>vulgarit</w:t>
      </w:r>
      <w:r>
        <w:rPr>
          <w:rFonts w:cs="Times New Roman"/>
          <w:szCs w:val="24"/>
        </w:rPr>
        <w:t>u</w:t>
      </w:r>
      <w:r w:rsidRPr="0089011F">
        <w:rPr>
          <w:rFonts w:cs="Times New Roman"/>
          <w:szCs w:val="24"/>
        </w:rPr>
        <w:t xml:space="preserve"> při vyjadřování a šikan</w:t>
      </w:r>
      <w:r>
        <w:rPr>
          <w:rFonts w:cs="Times New Roman"/>
          <w:szCs w:val="24"/>
        </w:rPr>
        <w:t>u</w:t>
      </w:r>
      <w:r w:rsidRPr="0089011F">
        <w:rPr>
          <w:rFonts w:cs="Times New Roman"/>
          <w:szCs w:val="24"/>
        </w:rPr>
        <w:t>.</w:t>
      </w:r>
    </w:p>
    <w:p w14:paraId="5D83FF41" w14:textId="77777777" w:rsidR="003769A0" w:rsidRPr="0089011F" w:rsidRDefault="003769A0" w:rsidP="003E5EF7">
      <w:pPr>
        <w:jc w:val="both"/>
        <w:rPr>
          <w:rFonts w:cs="Times New Roman"/>
          <w:szCs w:val="24"/>
        </w:rPr>
      </w:pPr>
    </w:p>
    <w:p w14:paraId="591C748D" w14:textId="77777777" w:rsidR="003769A0" w:rsidRPr="003769A0" w:rsidRDefault="003769A0" w:rsidP="003E5EF7">
      <w:pPr>
        <w:pStyle w:val="Odstavecseseznamem"/>
        <w:numPr>
          <w:ilvl w:val="0"/>
          <w:numId w:val="25"/>
        </w:numPr>
        <w:jc w:val="both"/>
        <w:rPr>
          <w:rFonts w:cs="Times New Roman"/>
          <w:b/>
        </w:rPr>
      </w:pPr>
      <w:r w:rsidRPr="003769A0">
        <w:rPr>
          <w:rFonts w:cs="Times New Roman"/>
          <w:b/>
        </w:rPr>
        <w:t>Ve kterém/kterých ročníku/ročnících se zaměřujete na prevenci šikany?</w:t>
      </w:r>
    </w:p>
    <w:p w14:paraId="33B03877" w14:textId="77777777" w:rsidR="003769A0" w:rsidRDefault="003769A0" w:rsidP="003E5EF7">
      <w:pPr>
        <w:jc w:val="both"/>
        <w:rPr>
          <w:rFonts w:cs="Times New Roman"/>
        </w:rPr>
      </w:pPr>
      <w:r>
        <w:rPr>
          <w:rFonts w:cs="Times New Roman"/>
        </w:rPr>
        <w:t>Dá se říct, že od 1. ročníků až po 9. ročníky, samozřejmě aktivitami přiměřenými věku. Více je to pak od 4. tříd.</w:t>
      </w:r>
    </w:p>
    <w:p w14:paraId="2BE44757" w14:textId="77777777" w:rsidR="003769A0" w:rsidRPr="00347AC3" w:rsidRDefault="003769A0" w:rsidP="003E5EF7">
      <w:pPr>
        <w:jc w:val="both"/>
        <w:rPr>
          <w:rFonts w:cs="Times New Roman"/>
        </w:rPr>
      </w:pPr>
    </w:p>
    <w:p w14:paraId="0A72EEA5" w14:textId="77777777" w:rsidR="003769A0" w:rsidRPr="003769A0" w:rsidRDefault="003769A0" w:rsidP="003E5EF7">
      <w:pPr>
        <w:pStyle w:val="Odstavecseseznamem"/>
        <w:numPr>
          <w:ilvl w:val="0"/>
          <w:numId w:val="25"/>
        </w:numPr>
        <w:jc w:val="both"/>
        <w:rPr>
          <w:rFonts w:cs="Times New Roman"/>
          <w:b/>
        </w:rPr>
      </w:pPr>
      <w:r w:rsidRPr="003769A0">
        <w:rPr>
          <w:rFonts w:cs="Times New Roman"/>
          <w:b/>
        </w:rPr>
        <w:t>Zabýváte se touto problematikou se žáky i v nějakém konkrétním předmětu?</w:t>
      </w:r>
    </w:p>
    <w:p w14:paraId="7639F95E" w14:textId="77777777" w:rsidR="003769A0" w:rsidRPr="0089011F" w:rsidRDefault="003769A0" w:rsidP="003E5EF7">
      <w:pPr>
        <w:jc w:val="both"/>
        <w:rPr>
          <w:rFonts w:cs="Times New Roman"/>
        </w:rPr>
      </w:pPr>
      <w:r w:rsidRPr="0089011F">
        <w:rPr>
          <w:rFonts w:cs="Times New Roman"/>
        </w:rPr>
        <w:t>Ano</w:t>
      </w:r>
      <w:r>
        <w:rPr>
          <w:rFonts w:cs="Times New Roman"/>
        </w:rPr>
        <w:t>, v každém ročníku jsou to především výchovy, ale i v dalších předmětech např. dějepis, český jazyk. Vše máme rozepsáno v MPP.</w:t>
      </w:r>
    </w:p>
    <w:p w14:paraId="29208BA7" w14:textId="77777777" w:rsidR="003769A0" w:rsidRPr="00347AC3" w:rsidRDefault="003769A0" w:rsidP="003E5EF7">
      <w:pPr>
        <w:jc w:val="both"/>
        <w:rPr>
          <w:rFonts w:cs="Times New Roman"/>
        </w:rPr>
      </w:pPr>
    </w:p>
    <w:p w14:paraId="609A4CEC" w14:textId="77777777" w:rsidR="003769A0" w:rsidRPr="003769A0" w:rsidRDefault="003769A0" w:rsidP="003E5EF7">
      <w:pPr>
        <w:pStyle w:val="Odstavecseseznamem"/>
        <w:keepNext/>
        <w:keepLines/>
        <w:numPr>
          <w:ilvl w:val="0"/>
          <w:numId w:val="25"/>
        </w:numPr>
        <w:jc w:val="both"/>
        <w:rPr>
          <w:rFonts w:cs="Times New Roman"/>
          <w:b/>
        </w:rPr>
      </w:pPr>
      <w:r w:rsidRPr="003769A0">
        <w:rPr>
          <w:rFonts w:cs="Times New Roman"/>
          <w:b/>
        </w:rPr>
        <w:lastRenderedPageBreak/>
        <w:t>Jaká je četnost dané preventivní aktivity proti šikaně v ročníku/ročnících? (př. 1 za rok, 2x za rok)</w:t>
      </w:r>
    </w:p>
    <w:p w14:paraId="1A85EFF9" w14:textId="77777777" w:rsidR="003769A0" w:rsidRPr="0020710E" w:rsidRDefault="003769A0" w:rsidP="003E5EF7">
      <w:pPr>
        <w:keepNext/>
        <w:keepLines/>
        <w:jc w:val="both"/>
        <w:rPr>
          <w:rFonts w:cs="Times New Roman"/>
        </w:rPr>
      </w:pPr>
      <w:r>
        <w:rPr>
          <w:rFonts w:cs="Times New Roman"/>
        </w:rPr>
        <w:t>Pokud počítáme specifickou i nespecifickou primární prevenci tak je to určitě více jak 2x za rok ve všech ročnících.</w:t>
      </w:r>
    </w:p>
    <w:p w14:paraId="1F53EF10" w14:textId="77777777" w:rsidR="003769A0" w:rsidRPr="00347AC3" w:rsidRDefault="003769A0" w:rsidP="003E5EF7">
      <w:pPr>
        <w:jc w:val="both"/>
        <w:rPr>
          <w:rFonts w:cs="Times New Roman"/>
        </w:rPr>
      </w:pPr>
    </w:p>
    <w:p w14:paraId="7206F6DA" w14:textId="77777777" w:rsidR="003769A0" w:rsidRPr="003769A0" w:rsidRDefault="003769A0" w:rsidP="003E5EF7">
      <w:pPr>
        <w:pStyle w:val="Odstavecseseznamem"/>
        <w:numPr>
          <w:ilvl w:val="0"/>
          <w:numId w:val="25"/>
        </w:numPr>
        <w:jc w:val="both"/>
        <w:rPr>
          <w:rFonts w:cs="Times New Roman"/>
          <w:b/>
        </w:rPr>
      </w:pPr>
      <w:r w:rsidRPr="003769A0">
        <w:rPr>
          <w:rFonts w:cs="Times New Roman"/>
          <w:b/>
        </w:rPr>
        <w:t>Je v tom zahrnuta i problematika kyberšikany?</w:t>
      </w:r>
    </w:p>
    <w:p w14:paraId="1038F253" w14:textId="704E94CF" w:rsidR="003769A0" w:rsidRPr="0020710E" w:rsidRDefault="003769A0" w:rsidP="003E5EF7">
      <w:pPr>
        <w:jc w:val="both"/>
        <w:rPr>
          <w:rFonts w:cs="Times New Roman"/>
        </w:rPr>
      </w:pPr>
      <w:r>
        <w:rPr>
          <w:rFonts w:cs="Times New Roman"/>
        </w:rPr>
        <w:t>Ano, v této oblasti jsme spolupracovali s Městskou policií. S její pomocí absolvovali žáci 4. – 9. tříd program zaměřený právě na kyberšikanu. Ve třídách, kde se problém objevuje opakovaně</w:t>
      </w:r>
      <w:r w:rsidR="003E5EF7">
        <w:rPr>
          <w:rFonts w:cs="Times New Roman"/>
        </w:rPr>
        <w:t xml:space="preserve">, </w:t>
      </w:r>
      <w:r>
        <w:rPr>
          <w:rFonts w:cs="Times New Roman"/>
        </w:rPr>
        <w:t>využíváme také programy P-centra v Olomouci a v letošním školním roce plánujeme využít programů nabízených psychologem Mgr. Petrem Halamou.</w:t>
      </w:r>
    </w:p>
    <w:p w14:paraId="73B507A2" w14:textId="77777777" w:rsidR="003769A0" w:rsidRPr="00347AC3" w:rsidRDefault="003769A0" w:rsidP="003E5EF7">
      <w:pPr>
        <w:jc w:val="both"/>
        <w:rPr>
          <w:rFonts w:cs="Times New Roman"/>
        </w:rPr>
      </w:pPr>
    </w:p>
    <w:p w14:paraId="02F2B583" w14:textId="77777777" w:rsidR="003769A0" w:rsidRPr="003769A0" w:rsidRDefault="003769A0" w:rsidP="003E5EF7">
      <w:pPr>
        <w:pStyle w:val="Odstavecseseznamem"/>
        <w:numPr>
          <w:ilvl w:val="0"/>
          <w:numId w:val="25"/>
        </w:numPr>
        <w:jc w:val="both"/>
        <w:rPr>
          <w:rFonts w:cs="Times New Roman"/>
          <w:b/>
        </w:rPr>
      </w:pPr>
      <w:r w:rsidRPr="003769A0">
        <w:rPr>
          <w:rFonts w:cs="Times New Roman"/>
          <w:b/>
        </w:rPr>
        <w:t xml:space="preserve">Jakým způsobem probíhá tato preventivní aktivita? (besedy, promítání, </w:t>
      </w:r>
      <w:proofErr w:type="gramStart"/>
      <w:r w:rsidRPr="003769A0">
        <w:rPr>
          <w:rFonts w:cs="Times New Roman"/>
          <w:b/>
        </w:rPr>
        <w:t>…) (Měli</w:t>
      </w:r>
      <w:proofErr w:type="gramEnd"/>
      <w:r w:rsidRPr="003769A0">
        <w:rPr>
          <w:rFonts w:cs="Times New Roman"/>
          <w:b/>
        </w:rPr>
        <w:t xml:space="preserve"> jste například i projektový den zaměřený na problematiku šikany či kyberšikany?)</w:t>
      </w:r>
    </w:p>
    <w:p w14:paraId="342A062F" w14:textId="77777777" w:rsidR="003769A0" w:rsidRDefault="003769A0" w:rsidP="003E5EF7">
      <w:pPr>
        <w:jc w:val="both"/>
        <w:rPr>
          <w:rFonts w:cs="Times New Roman"/>
        </w:rPr>
      </w:pPr>
      <w:r>
        <w:rPr>
          <w:rFonts w:cs="Times New Roman"/>
        </w:rPr>
        <w:t>Jde o programy kombinované, nikdy se nejedná jen o to, že žáci něco poslouchají. V uplynulých letech jsme realizovali projektový den Kamarádstvím proti šikaně – byl zaměřený hlavně na sportovní aktivity. Většina našich projektových dnů je o aktivitách a spolupráci skupin žáků různých věkových kategorií.</w:t>
      </w:r>
    </w:p>
    <w:p w14:paraId="542EE2D1" w14:textId="77777777" w:rsidR="003769A0" w:rsidRPr="00347AC3" w:rsidRDefault="003769A0" w:rsidP="003E5EF7">
      <w:pPr>
        <w:jc w:val="both"/>
        <w:rPr>
          <w:rFonts w:cs="Times New Roman"/>
        </w:rPr>
      </w:pPr>
    </w:p>
    <w:p w14:paraId="4B3BF744" w14:textId="77777777" w:rsidR="003769A0" w:rsidRPr="003769A0" w:rsidRDefault="003769A0" w:rsidP="003E5EF7">
      <w:pPr>
        <w:pStyle w:val="Odstavecseseznamem"/>
        <w:numPr>
          <w:ilvl w:val="0"/>
          <w:numId w:val="25"/>
        </w:numPr>
        <w:jc w:val="both"/>
        <w:rPr>
          <w:rFonts w:cs="Times New Roman"/>
          <w:b/>
        </w:rPr>
      </w:pPr>
      <w:r w:rsidRPr="003769A0">
        <w:rPr>
          <w:rFonts w:cs="Times New Roman"/>
          <w:b/>
        </w:rPr>
        <w:t>Co konkrétně z prevence šikany považujete za důležité, aby Vaši žáci věděli?</w:t>
      </w:r>
    </w:p>
    <w:p w14:paraId="5689D367" w14:textId="77777777" w:rsidR="003769A0" w:rsidRPr="002013B6" w:rsidRDefault="003769A0" w:rsidP="003E5EF7">
      <w:pPr>
        <w:jc w:val="both"/>
        <w:rPr>
          <w:rFonts w:cs="Times New Roman"/>
        </w:rPr>
      </w:pPr>
      <w:r>
        <w:rPr>
          <w:rFonts w:cs="Times New Roman"/>
        </w:rPr>
        <w:t>Nevím, co na tuto otázku odpovědět. Prevence šikany je strašně obsáhlá záležitost. Důležité jsou kamarádské vztahy mezi žáky. Žáci by si měli uvědomit křehkou hranici mezi škádlením, zlobením, neškodné legrace mezi sebou a projevy počínající šikany. Vysvětluji jim, že když je to jednou, dá seto omluvit, ale jakmile se jejich nevhodné chování opakuje, nebo dokonce stupňuje, jde o šikanu.</w:t>
      </w:r>
    </w:p>
    <w:p w14:paraId="007FFF3F" w14:textId="77777777" w:rsidR="003769A0" w:rsidRPr="00347AC3" w:rsidRDefault="003769A0" w:rsidP="003E5EF7">
      <w:pPr>
        <w:ind w:left="360"/>
        <w:jc w:val="both"/>
        <w:rPr>
          <w:rFonts w:cs="Times New Roman"/>
        </w:rPr>
      </w:pPr>
    </w:p>
    <w:p w14:paraId="496FCBC8" w14:textId="77777777" w:rsidR="003769A0" w:rsidRPr="003769A0" w:rsidRDefault="003769A0" w:rsidP="003E5EF7">
      <w:pPr>
        <w:pStyle w:val="Odstavecseseznamem"/>
        <w:numPr>
          <w:ilvl w:val="0"/>
          <w:numId w:val="25"/>
        </w:numPr>
        <w:jc w:val="both"/>
        <w:rPr>
          <w:rFonts w:cs="Times New Roman"/>
          <w:b/>
        </w:rPr>
      </w:pPr>
      <w:r w:rsidRPr="003769A0">
        <w:rPr>
          <w:rFonts w:cs="Times New Roman"/>
          <w:b/>
        </w:rPr>
        <w:t>Řešili jste již nějaký problém zaměřený na problematiku šikany mezi dětmi?</w:t>
      </w:r>
    </w:p>
    <w:p w14:paraId="7E6530E7" w14:textId="2859E731" w:rsidR="003769A0" w:rsidRDefault="003769A0" w:rsidP="003E5EF7">
      <w:pPr>
        <w:jc w:val="both"/>
        <w:rPr>
          <w:rFonts w:cs="Times New Roman"/>
          <w:szCs w:val="24"/>
        </w:rPr>
      </w:pPr>
      <w:r>
        <w:rPr>
          <w:rFonts w:cs="Times New Roman"/>
        </w:rPr>
        <w:t xml:space="preserve">Naštěstí šlo vždy o počínající projevy šikany, řešili jsme několikrát, věk agresorů odpovídal věku žáků ZŠ (8 – 15 let). Většinou jsme jednali na základě změny chování šikanovaného žáka, podnětů spolužáků, třídních učitelů, ve výjimečných případech rodičů. Postupovali jsme dle pokynů vydaných MŠMT - </w:t>
      </w:r>
      <w:r w:rsidRPr="00105415">
        <w:rPr>
          <w:rFonts w:cs="Times New Roman"/>
          <w:szCs w:val="24"/>
        </w:rPr>
        <w:t xml:space="preserve">Metodické doporučení k prevenci </w:t>
      </w:r>
      <w:r w:rsidR="003E5EF7">
        <w:rPr>
          <w:rFonts w:cs="Times New Roman"/>
          <w:szCs w:val="24"/>
        </w:rPr>
        <w:t>rizikového chování dětí, žáků a </w:t>
      </w:r>
      <w:r w:rsidRPr="00105415">
        <w:rPr>
          <w:rFonts w:cs="Times New Roman"/>
          <w:szCs w:val="24"/>
        </w:rPr>
        <w:t>studentů ve školách a ve školských zařízeních (</w:t>
      </w:r>
      <w:proofErr w:type="gramStart"/>
      <w:r w:rsidRPr="00105415">
        <w:rPr>
          <w:rFonts w:cs="Times New Roman"/>
          <w:szCs w:val="24"/>
        </w:rPr>
        <w:t>č.j.</w:t>
      </w:r>
      <w:proofErr w:type="gramEnd"/>
      <w:r w:rsidRPr="00105415">
        <w:rPr>
          <w:rFonts w:cs="Times New Roman"/>
          <w:szCs w:val="24"/>
        </w:rPr>
        <w:t>: MŠMT 21291/2010-28) + přílohy pro jednotlivé typy rizikového chování</w:t>
      </w:r>
      <w:r w:rsidR="00CD1CBE">
        <w:rPr>
          <w:rFonts w:cs="Times New Roman"/>
          <w:szCs w:val="24"/>
        </w:rPr>
        <w:t>.</w:t>
      </w:r>
    </w:p>
    <w:p w14:paraId="52C34EDF" w14:textId="77777777" w:rsidR="00CD1CBE" w:rsidRPr="00105415" w:rsidRDefault="00CD1CBE" w:rsidP="003E5EF7">
      <w:pPr>
        <w:jc w:val="both"/>
        <w:rPr>
          <w:rFonts w:cs="Times New Roman"/>
          <w:szCs w:val="24"/>
        </w:rPr>
      </w:pPr>
    </w:p>
    <w:p w14:paraId="0B121099" w14:textId="77777777" w:rsidR="003769A0" w:rsidRPr="00CD1CBE" w:rsidRDefault="003769A0" w:rsidP="003E5EF7">
      <w:pPr>
        <w:pStyle w:val="Odstavecseseznamem"/>
        <w:numPr>
          <w:ilvl w:val="0"/>
          <w:numId w:val="25"/>
        </w:numPr>
        <w:jc w:val="both"/>
        <w:rPr>
          <w:rFonts w:cs="Times New Roman"/>
          <w:b/>
        </w:rPr>
      </w:pPr>
      <w:r w:rsidRPr="00CD1CBE">
        <w:rPr>
          <w:rFonts w:cs="Times New Roman"/>
          <w:b/>
        </w:rPr>
        <w:t>Jaké osoby se v rámci Vaší školy podílejí na řešení šikany, případně s kým dál spolupracujete při řešení šikany, v kom máte metodickou podporu?</w:t>
      </w:r>
    </w:p>
    <w:p w14:paraId="5041DF11" w14:textId="72A82B25" w:rsidR="00596758" w:rsidRPr="003769A0" w:rsidRDefault="003769A0" w:rsidP="003E5EF7">
      <w:pPr>
        <w:jc w:val="both"/>
        <w:rPr>
          <w:rFonts w:cs="Times New Roman"/>
          <w:szCs w:val="24"/>
        </w:rPr>
      </w:pPr>
      <w:r>
        <w:rPr>
          <w:rFonts w:cs="Times New Roman"/>
        </w:rPr>
        <w:t>V první řadě jsou to třídní učitelé, dále výchovný poradce, školní psycholog, vedení školy, PPP, OSPOD, Policie. Metodická podpora je poskytována hlavně z PPP v Olomouci.</w:t>
      </w:r>
      <w:r w:rsidR="00596758" w:rsidRPr="003769A0">
        <w:rPr>
          <w:rFonts w:cs="Times New Roman"/>
          <w:szCs w:val="24"/>
        </w:rPr>
        <w:br w:type="page"/>
      </w:r>
    </w:p>
    <w:p w14:paraId="6784FE85" w14:textId="77777777" w:rsidR="00596758" w:rsidRPr="00596758" w:rsidRDefault="00596758" w:rsidP="00596758">
      <w:pPr>
        <w:spacing w:before="120" w:after="0" w:line="360" w:lineRule="auto"/>
        <w:jc w:val="both"/>
        <w:rPr>
          <w:rFonts w:cs="Times New Roman"/>
          <w:b/>
          <w:sz w:val="28"/>
          <w:szCs w:val="24"/>
        </w:rPr>
      </w:pPr>
      <w:r w:rsidRPr="00596758">
        <w:rPr>
          <w:rFonts w:cs="Times New Roman"/>
          <w:b/>
          <w:sz w:val="28"/>
          <w:szCs w:val="24"/>
        </w:rPr>
        <w:lastRenderedPageBreak/>
        <w:t>Příloha č. 2 – Dotazník pro žáky</w:t>
      </w:r>
    </w:p>
    <w:p w14:paraId="3DB1C0CF" w14:textId="77777777" w:rsidR="00596758" w:rsidRDefault="00596758" w:rsidP="00F058BA">
      <w:pPr>
        <w:spacing w:before="120" w:after="0" w:line="360" w:lineRule="auto"/>
        <w:jc w:val="both"/>
        <w:rPr>
          <w:rFonts w:cs="Times New Roman"/>
          <w:szCs w:val="24"/>
        </w:rPr>
      </w:pPr>
    </w:p>
    <w:p w14:paraId="5467A617" w14:textId="77777777" w:rsidR="00CD1CBE" w:rsidRPr="00995191" w:rsidRDefault="00CD1CBE" w:rsidP="00CD1CBE">
      <w:pPr>
        <w:jc w:val="center"/>
        <w:rPr>
          <w:b/>
          <w:bCs/>
          <w:sz w:val="28"/>
          <w:szCs w:val="24"/>
        </w:rPr>
      </w:pPr>
      <w:r w:rsidRPr="00995191">
        <w:rPr>
          <w:b/>
          <w:bCs/>
          <w:sz w:val="28"/>
          <w:szCs w:val="24"/>
        </w:rPr>
        <w:t>Šikana</w:t>
      </w:r>
    </w:p>
    <w:p w14:paraId="275BB518" w14:textId="77777777" w:rsidR="00CD1CBE" w:rsidRPr="00995191" w:rsidRDefault="00CD1CBE" w:rsidP="003E5EF7">
      <w:pPr>
        <w:spacing w:after="0"/>
        <w:jc w:val="both"/>
        <w:rPr>
          <w:szCs w:val="24"/>
        </w:rPr>
      </w:pPr>
      <w:r w:rsidRPr="00995191">
        <w:rPr>
          <w:szCs w:val="24"/>
        </w:rPr>
        <w:t>Vážení žáci,</w:t>
      </w:r>
    </w:p>
    <w:p w14:paraId="043F3369" w14:textId="77777777" w:rsidR="00CD1CBE" w:rsidRPr="00995191" w:rsidRDefault="00CD1CBE" w:rsidP="003E5EF7">
      <w:pPr>
        <w:spacing w:after="0"/>
        <w:jc w:val="both"/>
        <w:rPr>
          <w:szCs w:val="24"/>
        </w:rPr>
      </w:pPr>
    </w:p>
    <w:p w14:paraId="07A406E2" w14:textId="7AB5D1E3" w:rsidR="00CD1CBE" w:rsidRPr="00995191" w:rsidRDefault="00CD1CBE" w:rsidP="003E5EF7">
      <w:pPr>
        <w:spacing w:after="0"/>
        <w:jc w:val="both"/>
        <w:rPr>
          <w:szCs w:val="24"/>
        </w:rPr>
      </w:pPr>
      <w:r w:rsidRPr="00995191">
        <w:rPr>
          <w:szCs w:val="24"/>
        </w:rPr>
        <w:t xml:space="preserve">chtěla bych Vás požádat o účast ve výzkumném projektu, realizovaném v rámci mé diplomové práce na Ústavu </w:t>
      </w:r>
      <w:proofErr w:type="spellStart"/>
      <w:r w:rsidRPr="00995191">
        <w:rPr>
          <w:szCs w:val="24"/>
        </w:rPr>
        <w:t>speciálněpedagogických</w:t>
      </w:r>
      <w:proofErr w:type="spellEnd"/>
      <w:r w:rsidRPr="00995191">
        <w:rPr>
          <w:szCs w:val="24"/>
        </w:rPr>
        <w:t xml:space="preserve"> studií</w:t>
      </w:r>
      <w:r>
        <w:rPr>
          <w:szCs w:val="24"/>
        </w:rPr>
        <w:t xml:space="preserve"> </w:t>
      </w:r>
      <w:proofErr w:type="spellStart"/>
      <w:r>
        <w:rPr>
          <w:szCs w:val="24"/>
        </w:rPr>
        <w:t>Pd</w:t>
      </w:r>
      <w:r w:rsidRPr="00995191">
        <w:rPr>
          <w:szCs w:val="24"/>
        </w:rPr>
        <w:t>F</w:t>
      </w:r>
      <w:proofErr w:type="spellEnd"/>
      <w:r w:rsidRPr="00995191">
        <w:rPr>
          <w:szCs w:val="24"/>
        </w:rPr>
        <w:t xml:space="preserve"> UP. Cílem mé práce je zjistit informov</w:t>
      </w:r>
      <w:r w:rsidR="00365971">
        <w:rPr>
          <w:szCs w:val="24"/>
        </w:rPr>
        <w:t>anost žáků o problematice šikany</w:t>
      </w:r>
      <w:r w:rsidRPr="00995191">
        <w:rPr>
          <w:szCs w:val="24"/>
        </w:rPr>
        <w:t>.</w:t>
      </w:r>
    </w:p>
    <w:p w14:paraId="3AA8C75F" w14:textId="77777777" w:rsidR="00CD1CBE" w:rsidRPr="00995191" w:rsidRDefault="00CD1CBE" w:rsidP="003E5EF7">
      <w:pPr>
        <w:spacing w:after="0"/>
        <w:jc w:val="both"/>
        <w:rPr>
          <w:szCs w:val="24"/>
        </w:rPr>
      </w:pPr>
    </w:p>
    <w:p w14:paraId="77F554FC" w14:textId="77777777" w:rsidR="00CD1CBE" w:rsidRPr="00995191" w:rsidRDefault="00CD1CBE" w:rsidP="003E5EF7">
      <w:pPr>
        <w:spacing w:after="0"/>
        <w:jc w:val="both"/>
        <w:rPr>
          <w:szCs w:val="24"/>
        </w:rPr>
      </w:pPr>
      <w:r w:rsidRPr="00995191">
        <w:rPr>
          <w:szCs w:val="24"/>
        </w:rPr>
        <w:t>Dovoluji si Vás touto cestou oslovit s žádostí o vyplnění dotazníku, který se vztahuje k této problematice.</w:t>
      </w:r>
    </w:p>
    <w:p w14:paraId="19CA40B5" w14:textId="77777777" w:rsidR="00CD1CBE" w:rsidRPr="00995191" w:rsidRDefault="00CD1CBE" w:rsidP="003E5EF7">
      <w:pPr>
        <w:spacing w:after="0"/>
        <w:jc w:val="both"/>
        <w:rPr>
          <w:szCs w:val="24"/>
        </w:rPr>
      </w:pPr>
      <w:r w:rsidRPr="00995191">
        <w:rPr>
          <w:szCs w:val="24"/>
        </w:rPr>
        <w:t xml:space="preserve">Vyplnění dotazníku Vám zabere přibližně </w:t>
      </w:r>
      <w:r w:rsidRPr="002C4F99">
        <w:rPr>
          <w:b/>
          <w:szCs w:val="24"/>
        </w:rPr>
        <w:t>10-15 minut</w:t>
      </w:r>
      <w:r w:rsidRPr="00995191">
        <w:rPr>
          <w:szCs w:val="24"/>
        </w:rPr>
        <w:t>.</w:t>
      </w:r>
      <w:r>
        <w:rPr>
          <w:szCs w:val="24"/>
        </w:rPr>
        <w:t xml:space="preserve"> </w:t>
      </w:r>
    </w:p>
    <w:p w14:paraId="7F212EA6" w14:textId="77777777" w:rsidR="00CD1CBE" w:rsidRPr="00995191" w:rsidRDefault="00CD1CBE" w:rsidP="003E5EF7">
      <w:pPr>
        <w:spacing w:after="0"/>
        <w:jc w:val="both"/>
        <w:rPr>
          <w:szCs w:val="24"/>
        </w:rPr>
      </w:pPr>
    </w:p>
    <w:p w14:paraId="3707A0C6" w14:textId="72F655F4" w:rsidR="00CD1CBE" w:rsidRDefault="00CD1CBE" w:rsidP="003E5EF7">
      <w:pPr>
        <w:spacing w:after="0"/>
        <w:jc w:val="both"/>
        <w:rPr>
          <w:szCs w:val="24"/>
        </w:rPr>
      </w:pPr>
      <w:r w:rsidRPr="00995191">
        <w:rPr>
          <w:szCs w:val="24"/>
        </w:rPr>
        <w:t xml:space="preserve">Výzkum je zcela </w:t>
      </w:r>
      <w:r w:rsidRPr="002C4F99">
        <w:rPr>
          <w:b/>
          <w:szCs w:val="24"/>
        </w:rPr>
        <w:t>anonymní</w:t>
      </w:r>
      <w:r w:rsidRPr="00995191">
        <w:rPr>
          <w:szCs w:val="24"/>
        </w:rPr>
        <w:t xml:space="preserve"> a Vámi uvedené údaje poslouží pouze pro účely mé </w:t>
      </w:r>
      <w:r>
        <w:rPr>
          <w:szCs w:val="24"/>
        </w:rPr>
        <w:t>dip</w:t>
      </w:r>
      <w:r w:rsidR="00D94CAF">
        <w:rPr>
          <w:szCs w:val="24"/>
        </w:rPr>
        <w:t>l</w:t>
      </w:r>
      <w:r>
        <w:rPr>
          <w:szCs w:val="24"/>
        </w:rPr>
        <w:t>omové</w:t>
      </w:r>
      <w:r w:rsidRPr="00995191">
        <w:rPr>
          <w:szCs w:val="24"/>
        </w:rPr>
        <w:t xml:space="preserve"> práce.</w:t>
      </w:r>
    </w:p>
    <w:p w14:paraId="3AAF992E" w14:textId="77777777" w:rsidR="00CD1CBE" w:rsidRPr="00995191" w:rsidRDefault="00CD1CBE" w:rsidP="003E5EF7">
      <w:pPr>
        <w:spacing w:after="0"/>
        <w:jc w:val="both"/>
        <w:rPr>
          <w:szCs w:val="24"/>
        </w:rPr>
      </w:pPr>
    </w:p>
    <w:p w14:paraId="7D945DF6" w14:textId="77777777" w:rsidR="00CD1CBE" w:rsidRDefault="00CD1CBE" w:rsidP="003E5EF7">
      <w:pPr>
        <w:spacing w:after="0"/>
        <w:jc w:val="both"/>
        <w:rPr>
          <w:szCs w:val="24"/>
        </w:rPr>
      </w:pPr>
      <w:r>
        <w:rPr>
          <w:szCs w:val="24"/>
        </w:rPr>
        <w:t xml:space="preserve">U otázek </w:t>
      </w:r>
      <w:r w:rsidRPr="000117C9">
        <w:rPr>
          <w:b/>
          <w:szCs w:val="24"/>
        </w:rPr>
        <w:t>zaškrtávejte pouze jednu odpověď, není-li uvedeno jinak</w:t>
      </w:r>
      <w:r>
        <w:rPr>
          <w:szCs w:val="24"/>
        </w:rPr>
        <w:t>.</w:t>
      </w:r>
    </w:p>
    <w:p w14:paraId="3FE5A7EB" w14:textId="77777777" w:rsidR="00CD1CBE" w:rsidRPr="00995191" w:rsidRDefault="00CD1CBE" w:rsidP="00CD1CBE">
      <w:pPr>
        <w:spacing w:after="0"/>
        <w:rPr>
          <w:szCs w:val="24"/>
        </w:rPr>
      </w:pPr>
    </w:p>
    <w:p w14:paraId="6867BE75" w14:textId="77777777" w:rsidR="00CD1CBE" w:rsidRPr="00995191" w:rsidRDefault="00CD1CBE" w:rsidP="00CD1CBE">
      <w:pPr>
        <w:spacing w:after="0"/>
        <w:rPr>
          <w:szCs w:val="24"/>
        </w:rPr>
      </w:pPr>
      <w:r w:rsidRPr="00995191">
        <w:rPr>
          <w:szCs w:val="24"/>
        </w:rPr>
        <w:t>Děkuji vám za ochotu a spolupráci.</w:t>
      </w:r>
    </w:p>
    <w:p w14:paraId="6F027168" w14:textId="77777777" w:rsidR="00CD1CBE" w:rsidRPr="00995191" w:rsidRDefault="00CD1CBE" w:rsidP="00CD1CBE">
      <w:pPr>
        <w:spacing w:after="0"/>
        <w:rPr>
          <w:szCs w:val="24"/>
        </w:rPr>
      </w:pPr>
    </w:p>
    <w:p w14:paraId="4BC599FE" w14:textId="77777777" w:rsidR="00CD1CBE" w:rsidRPr="00995191" w:rsidRDefault="00CD1CBE" w:rsidP="00CD1CBE">
      <w:pPr>
        <w:spacing w:after="0"/>
        <w:rPr>
          <w:szCs w:val="24"/>
        </w:rPr>
      </w:pPr>
      <w:r w:rsidRPr="00995191">
        <w:rPr>
          <w:szCs w:val="24"/>
        </w:rPr>
        <w:tab/>
      </w:r>
      <w:r w:rsidRPr="00995191">
        <w:rPr>
          <w:szCs w:val="24"/>
        </w:rPr>
        <w:tab/>
      </w:r>
      <w:r w:rsidRPr="00995191">
        <w:rPr>
          <w:szCs w:val="24"/>
        </w:rPr>
        <w:tab/>
      </w:r>
      <w:r w:rsidRPr="00995191">
        <w:rPr>
          <w:szCs w:val="24"/>
        </w:rPr>
        <w:tab/>
      </w:r>
      <w:r w:rsidRPr="00995191">
        <w:rPr>
          <w:szCs w:val="24"/>
        </w:rPr>
        <w:tab/>
      </w:r>
      <w:r w:rsidRPr="00995191">
        <w:rPr>
          <w:szCs w:val="24"/>
        </w:rPr>
        <w:tab/>
      </w:r>
      <w:r w:rsidRPr="00995191">
        <w:rPr>
          <w:szCs w:val="24"/>
        </w:rPr>
        <w:tab/>
      </w:r>
      <w:r w:rsidRPr="00995191">
        <w:rPr>
          <w:szCs w:val="24"/>
        </w:rPr>
        <w:tab/>
      </w:r>
      <w:r w:rsidRPr="00995191">
        <w:rPr>
          <w:szCs w:val="24"/>
        </w:rPr>
        <w:tab/>
        <w:t>Bc. Veronika Králíková</w:t>
      </w:r>
    </w:p>
    <w:p w14:paraId="76B17ECF" w14:textId="77777777" w:rsidR="00CD1CBE" w:rsidRPr="0097103A" w:rsidRDefault="00CD1CBE" w:rsidP="00CD1CBE">
      <w:pPr>
        <w:spacing w:after="0"/>
      </w:pPr>
    </w:p>
    <w:p w14:paraId="125ACDBA" w14:textId="77777777" w:rsidR="00CD1CBE" w:rsidRPr="004E4046" w:rsidRDefault="00CD1CBE" w:rsidP="00CD1CBE">
      <w:pPr>
        <w:pStyle w:val="Odstavecseseznamem"/>
        <w:spacing w:before="240"/>
        <w:rPr>
          <w:szCs w:val="24"/>
        </w:rPr>
      </w:pPr>
      <w:r>
        <w:rPr>
          <w:szCs w:val="24"/>
        </w:rPr>
        <w:t>Jsem</w:t>
      </w:r>
      <w:r w:rsidRPr="004E4046">
        <w:rPr>
          <w:szCs w:val="24"/>
        </w:rPr>
        <w:t>:</w:t>
      </w:r>
    </w:p>
    <w:p w14:paraId="40931C3B" w14:textId="77777777" w:rsidR="00CD1CBE" w:rsidRPr="004E4046" w:rsidRDefault="00CD1CBE" w:rsidP="00CD1CBE">
      <w:pPr>
        <w:pStyle w:val="Odstavecseseznamem"/>
        <w:numPr>
          <w:ilvl w:val="1"/>
          <w:numId w:val="27"/>
        </w:numPr>
        <w:spacing w:before="240"/>
        <w:rPr>
          <w:szCs w:val="24"/>
        </w:rPr>
      </w:pPr>
      <w:r>
        <w:rPr>
          <w:szCs w:val="24"/>
        </w:rPr>
        <w:t>Chlapec</w:t>
      </w:r>
    </w:p>
    <w:p w14:paraId="66AEDE18" w14:textId="77777777" w:rsidR="00CD1CBE" w:rsidRDefault="00CD1CBE" w:rsidP="00CD1CBE">
      <w:pPr>
        <w:pStyle w:val="Odstavecseseznamem"/>
        <w:numPr>
          <w:ilvl w:val="1"/>
          <w:numId w:val="27"/>
        </w:numPr>
        <w:spacing w:before="240"/>
        <w:rPr>
          <w:szCs w:val="24"/>
        </w:rPr>
      </w:pPr>
      <w:r>
        <w:rPr>
          <w:szCs w:val="24"/>
        </w:rPr>
        <w:t>Dívka</w:t>
      </w:r>
    </w:p>
    <w:p w14:paraId="5D8B36AD" w14:textId="77777777" w:rsidR="00CD1CBE" w:rsidRPr="0097103A" w:rsidRDefault="00CD1CBE" w:rsidP="00CD1CBE">
      <w:pPr>
        <w:pStyle w:val="Odstavecseseznamem"/>
        <w:spacing w:before="240"/>
        <w:ind w:left="1440"/>
        <w:rPr>
          <w:sz w:val="10"/>
          <w:szCs w:val="10"/>
        </w:rPr>
      </w:pPr>
    </w:p>
    <w:p w14:paraId="40BD83A2" w14:textId="77777777" w:rsidR="00CD1CBE" w:rsidRPr="004E4046" w:rsidRDefault="00CD1CBE" w:rsidP="00CD1CBE">
      <w:pPr>
        <w:pStyle w:val="Odstavecseseznamem"/>
        <w:spacing w:before="240"/>
        <w:rPr>
          <w:szCs w:val="24"/>
        </w:rPr>
      </w:pPr>
      <w:r>
        <w:rPr>
          <w:szCs w:val="24"/>
        </w:rPr>
        <w:t>Věk</w:t>
      </w:r>
      <w:r w:rsidRPr="004E4046">
        <w:rPr>
          <w:szCs w:val="24"/>
        </w:rPr>
        <w:t>:</w:t>
      </w:r>
      <w:r>
        <w:rPr>
          <w:szCs w:val="24"/>
        </w:rPr>
        <w:t xml:space="preserve"> (Napište číslovkou)</w:t>
      </w:r>
    </w:p>
    <w:p w14:paraId="416FB033" w14:textId="77777777" w:rsidR="00CD1CBE" w:rsidRPr="00335D19" w:rsidRDefault="00CD1CBE" w:rsidP="00CD1CBE">
      <w:pPr>
        <w:pStyle w:val="Odstavecseseznamem"/>
        <w:spacing w:before="240"/>
        <w:ind w:left="1418"/>
        <w:rPr>
          <w:szCs w:val="24"/>
        </w:rPr>
      </w:pPr>
      <w:r>
        <w:rPr>
          <w:szCs w:val="24"/>
        </w:rPr>
        <w:t>_______</w:t>
      </w:r>
    </w:p>
    <w:p w14:paraId="74C75FE7" w14:textId="77777777" w:rsidR="00CD1CBE" w:rsidRPr="0097103A" w:rsidRDefault="00CD1CBE" w:rsidP="00CD1CBE">
      <w:pPr>
        <w:pStyle w:val="Odstavecseseznamem"/>
        <w:spacing w:before="240"/>
        <w:ind w:left="1418"/>
        <w:rPr>
          <w:sz w:val="10"/>
          <w:szCs w:val="10"/>
        </w:rPr>
      </w:pPr>
    </w:p>
    <w:p w14:paraId="1FB716C8" w14:textId="77777777" w:rsidR="00CD1CBE" w:rsidRPr="004F4E3C" w:rsidRDefault="00CD1CBE" w:rsidP="00CD1CBE">
      <w:pPr>
        <w:pStyle w:val="Odstavecseseznamem"/>
        <w:spacing w:before="240"/>
        <w:rPr>
          <w:szCs w:val="24"/>
        </w:rPr>
      </w:pPr>
      <w:r>
        <w:rPr>
          <w:szCs w:val="24"/>
        </w:rPr>
        <w:t>Škola</w:t>
      </w:r>
      <w:r w:rsidRPr="004F4E3C">
        <w:rPr>
          <w:szCs w:val="24"/>
        </w:rPr>
        <w:t>:</w:t>
      </w:r>
    </w:p>
    <w:p w14:paraId="4DF1C5DB" w14:textId="77777777" w:rsidR="00CD1CBE" w:rsidRDefault="00CD1CBE" w:rsidP="00CD1CBE">
      <w:pPr>
        <w:pStyle w:val="Odstavecseseznamem"/>
        <w:numPr>
          <w:ilvl w:val="0"/>
          <w:numId w:val="28"/>
        </w:numPr>
        <w:spacing w:before="240"/>
        <w:ind w:left="1418"/>
        <w:rPr>
          <w:szCs w:val="24"/>
        </w:rPr>
      </w:pPr>
      <w:r>
        <w:rPr>
          <w:szCs w:val="24"/>
        </w:rPr>
        <w:t xml:space="preserve">ZŠ </w:t>
      </w:r>
      <w:r w:rsidRPr="00335D19">
        <w:rPr>
          <w:szCs w:val="24"/>
        </w:rPr>
        <w:t>Svatoplukova 7</w:t>
      </w:r>
      <w:r>
        <w:rPr>
          <w:szCs w:val="24"/>
        </w:rPr>
        <w:t xml:space="preserve"> (1. ZŠ)</w:t>
      </w:r>
    </w:p>
    <w:p w14:paraId="4F403C2C" w14:textId="77777777" w:rsidR="00CD1CBE" w:rsidRDefault="00CD1CBE" w:rsidP="00CD1CBE">
      <w:pPr>
        <w:pStyle w:val="Odstavecseseznamem"/>
        <w:numPr>
          <w:ilvl w:val="0"/>
          <w:numId w:val="28"/>
        </w:numPr>
        <w:spacing w:before="240"/>
        <w:ind w:left="1418"/>
        <w:rPr>
          <w:szCs w:val="24"/>
        </w:rPr>
      </w:pPr>
      <w:r>
        <w:rPr>
          <w:szCs w:val="24"/>
        </w:rPr>
        <w:t xml:space="preserve">ZŠ </w:t>
      </w:r>
      <w:r w:rsidRPr="00335D19">
        <w:rPr>
          <w:szCs w:val="24"/>
        </w:rPr>
        <w:t>Dr. Hrubého 2</w:t>
      </w:r>
      <w:r>
        <w:rPr>
          <w:szCs w:val="24"/>
        </w:rPr>
        <w:t xml:space="preserve"> (2. ZŠ)</w:t>
      </w:r>
    </w:p>
    <w:p w14:paraId="6E51471D" w14:textId="77777777" w:rsidR="00CD1CBE" w:rsidRDefault="00CD1CBE" w:rsidP="00CD1CBE">
      <w:pPr>
        <w:pStyle w:val="Odstavecseseznamem"/>
        <w:numPr>
          <w:ilvl w:val="0"/>
          <w:numId w:val="28"/>
        </w:numPr>
        <w:spacing w:before="240"/>
        <w:ind w:left="1418"/>
        <w:rPr>
          <w:szCs w:val="24"/>
        </w:rPr>
      </w:pPr>
      <w:r>
        <w:rPr>
          <w:szCs w:val="24"/>
        </w:rPr>
        <w:t xml:space="preserve">ZŠ </w:t>
      </w:r>
      <w:r w:rsidRPr="00335D19">
        <w:rPr>
          <w:szCs w:val="24"/>
        </w:rPr>
        <w:t>nám. Svobody 3</w:t>
      </w:r>
      <w:r>
        <w:rPr>
          <w:szCs w:val="24"/>
        </w:rPr>
        <w:t xml:space="preserve"> (3. ZŠ)</w:t>
      </w:r>
    </w:p>
    <w:p w14:paraId="3F22094A" w14:textId="77777777" w:rsidR="00CD1CBE" w:rsidRPr="004E2509" w:rsidRDefault="00CD1CBE" w:rsidP="00CD1CBE">
      <w:pPr>
        <w:pStyle w:val="Odstavecseseznamem"/>
        <w:spacing w:before="240"/>
        <w:ind w:left="1418"/>
        <w:rPr>
          <w:sz w:val="10"/>
          <w:szCs w:val="16"/>
        </w:rPr>
      </w:pPr>
    </w:p>
    <w:p w14:paraId="17CB2923" w14:textId="77777777" w:rsidR="00CD1CBE" w:rsidRDefault="00CD1CBE" w:rsidP="00CD1CBE">
      <w:pPr>
        <w:pStyle w:val="Odstavecseseznamem"/>
        <w:numPr>
          <w:ilvl w:val="0"/>
          <w:numId w:val="26"/>
        </w:numPr>
        <w:spacing w:before="240"/>
        <w:rPr>
          <w:szCs w:val="24"/>
        </w:rPr>
      </w:pPr>
      <w:r>
        <w:rPr>
          <w:szCs w:val="24"/>
        </w:rPr>
        <w:t>Co je to šikana</w:t>
      </w:r>
      <w:r w:rsidRPr="0052326E">
        <w:rPr>
          <w:szCs w:val="24"/>
        </w:rPr>
        <w:t>?</w:t>
      </w:r>
    </w:p>
    <w:p w14:paraId="67F5E19A" w14:textId="77777777" w:rsidR="00CD1CBE" w:rsidRDefault="00CD1CBE" w:rsidP="00CD1CBE">
      <w:pPr>
        <w:pStyle w:val="Odstavecseseznamem"/>
        <w:numPr>
          <w:ilvl w:val="0"/>
          <w:numId w:val="29"/>
        </w:numPr>
        <w:spacing w:before="240"/>
        <w:ind w:left="1418"/>
        <w:rPr>
          <w:szCs w:val="24"/>
        </w:rPr>
      </w:pPr>
      <w:r>
        <w:rPr>
          <w:szCs w:val="24"/>
        </w:rPr>
        <w:t>Jednorázové fyzické násilí</w:t>
      </w:r>
    </w:p>
    <w:p w14:paraId="5EDCD27F" w14:textId="77777777" w:rsidR="00CD1CBE" w:rsidRDefault="00CD1CBE" w:rsidP="00CD1CBE">
      <w:pPr>
        <w:pStyle w:val="Odstavecseseznamem"/>
        <w:numPr>
          <w:ilvl w:val="0"/>
          <w:numId w:val="29"/>
        </w:numPr>
        <w:spacing w:before="240"/>
        <w:ind w:left="1418"/>
        <w:rPr>
          <w:szCs w:val="24"/>
        </w:rPr>
      </w:pPr>
      <w:r>
        <w:rPr>
          <w:szCs w:val="24"/>
        </w:rPr>
        <w:t>Jednorázové psychické násilí</w:t>
      </w:r>
    </w:p>
    <w:p w14:paraId="58842E26" w14:textId="77777777" w:rsidR="00CD1CBE" w:rsidRDefault="00CD1CBE" w:rsidP="00CD1CBE">
      <w:pPr>
        <w:pStyle w:val="Odstavecseseznamem"/>
        <w:numPr>
          <w:ilvl w:val="0"/>
          <w:numId w:val="29"/>
        </w:numPr>
        <w:spacing w:before="240"/>
        <w:ind w:left="1418"/>
        <w:rPr>
          <w:szCs w:val="24"/>
        </w:rPr>
      </w:pPr>
      <w:r>
        <w:rPr>
          <w:szCs w:val="24"/>
        </w:rPr>
        <w:t>Opakované fyzické a psychické násilí</w:t>
      </w:r>
    </w:p>
    <w:p w14:paraId="61EB43BD" w14:textId="77777777" w:rsidR="00CD1CBE" w:rsidRDefault="00CD1CBE" w:rsidP="00CD1CBE">
      <w:pPr>
        <w:pStyle w:val="Odstavecseseznamem"/>
        <w:numPr>
          <w:ilvl w:val="0"/>
          <w:numId w:val="29"/>
        </w:numPr>
        <w:spacing w:before="240"/>
        <w:ind w:left="1418"/>
        <w:rPr>
          <w:szCs w:val="24"/>
        </w:rPr>
      </w:pPr>
      <w:r>
        <w:rPr>
          <w:szCs w:val="24"/>
        </w:rPr>
        <w:t>Vydírání</w:t>
      </w:r>
    </w:p>
    <w:p w14:paraId="1992A4FF" w14:textId="77777777" w:rsidR="00CD1CBE" w:rsidRDefault="00CD1CBE" w:rsidP="00CD1CBE">
      <w:pPr>
        <w:pStyle w:val="Odstavecseseznamem"/>
        <w:numPr>
          <w:ilvl w:val="0"/>
          <w:numId w:val="29"/>
        </w:numPr>
        <w:spacing w:before="240"/>
        <w:ind w:left="1418"/>
        <w:rPr>
          <w:szCs w:val="24"/>
        </w:rPr>
      </w:pPr>
      <w:r>
        <w:rPr>
          <w:szCs w:val="24"/>
        </w:rPr>
        <w:t>Nevím</w:t>
      </w:r>
    </w:p>
    <w:p w14:paraId="29D07D5D" w14:textId="77777777" w:rsidR="00CD1CBE" w:rsidRDefault="00CD1CBE" w:rsidP="00CD1CBE">
      <w:pPr>
        <w:pStyle w:val="Odstavecseseznamem"/>
        <w:numPr>
          <w:ilvl w:val="0"/>
          <w:numId w:val="29"/>
        </w:numPr>
        <w:spacing w:before="240"/>
        <w:ind w:left="1418"/>
        <w:rPr>
          <w:szCs w:val="24"/>
        </w:rPr>
      </w:pPr>
      <w:r>
        <w:rPr>
          <w:szCs w:val="24"/>
        </w:rPr>
        <w:t>Jiné:_________________________</w:t>
      </w:r>
    </w:p>
    <w:p w14:paraId="3E663180" w14:textId="77777777" w:rsidR="00CD1CBE" w:rsidRPr="00DB423E" w:rsidRDefault="00CD1CBE" w:rsidP="00CD1CBE">
      <w:pPr>
        <w:pStyle w:val="Odstavecseseznamem"/>
        <w:spacing w:before="240"/>
        <w:ind w:left="1418"/>
        <w:rPr>
          <w:sz w:val="10"/>
          <w:szCs w:val="24"/>
        </w:rPr>
      </w:pPr>
    </w:p>
    <w:p w14:paraId="7185D7BC" w14:textId="77777777" w:rsidR="00CD1CBE" w:rsidRDefault="00CD1CBE" w:rsidP="00CD1CBE">
      <w:pPr>
        <w:pStyle w:val="Odstavecseseznamem"/>
        <w:keepNext/>
        <w:keepLines/>
        <w:numPr>
          <w:ilvl w:val="0"/>
          <w:numId w:val="26"/>
        </w:numPr>
        <w:spacing w:before="240"/>
        <w:ind w:hanging="357"/>
        <w:rPr>
          <w:szCs w:val="24"/>
        </w:rPr>
      </w:pPr>
      <w:r>
        <w:rPr>
          <w:szCs w:val="24"/>
        </w:rPr>
        <w:lastRenderedPageBreak/>
        <w:t xml:space="preserve">Které z těchto možností považujete za šikanování? (Můžete zaškrtnout i </w:t>
      </w:r>
      <w:r w:rsidRPr="002C4F99">
        <w:rPr>
          <w:b/>
          <w:szCs w:val="24"/>
        </w:rPr>
        <w:t>více odpovědí)</w:t>
      </w:r>
    </w:p>
    <w:p w14:paraId="36B23824" w14:textId="77777777" w:rsidR="00CD1CBE" w:rsidRDefault="00CD1CBE" w:rsidP="00CD1CBE">
      <w:pPr>
        <w:pStyle w:val="Odstavecseseznamem"/>
        <w:keepNext/>
        <w:keepLines/>
        <w:numPr>
          <w:ilvl w:val="0"/>
          <w:numId w:val="44"/>
        </w:numPr>
        <w:spacing w:before="240"/>
        <w:ind w:hanging="357"/>
        <w:rPr>
          <w:szCs w:val="24"/>
        </w:rPr>
      </w:pPr>
      <w:r>
        <w:rPr>
          <w:szCs w:val="24"/>
        </w:rPr>
        <w:t>Uhození</w:t>
      </w:r>
    </w:p>
    <w:p w14:paraId="6E2085D5" w14:textId="77777777" w:rsidR="00CD1CBE" w:rsidRDefault="00CD1CBE" w:rsidP="00CD1CBE">
      <w:pPr>
        <w:pStyle w:val="Odstavecseseznamem"/>
        <w:keepNext/>
        <w:keepLines/>
        <w:numPr>
          <w:ilvl w:val="0"/>
          <w:numId w:val="44"/>
        </w:numPr>
        <w:spacing w:before="240"/>
        <w:ind w:hanging="357"/>
        <w:rPr>
          <w:szCs w:val="24"/>
        </w:rPr>
      </w:pPr>
      <w:r>
        <w:rPr>
          <w:szCs w:val="24"/>
        </w:rPr>
        <w:t>Vyhrožování</w:t>
      </w:r>
    </w:p>
    <w:p w14:paraId="70BB2487" w14:textId="77777777" w:rsidR="00CD1CBE" w:rsidRDefault="00CD1CBE" w:rsidP="00CD1CBE">
      <w:pPr>
        <w:pStyle w:val="Odstavecseseznamem"/>
        <w:keepNext/>
        <w:keepLines/>
        <w:numPr>
          <w:ilvl w:val="0"/>
          <w:numId w:val="44"/>
        </w:numPr>
        <w:spacing w:before="240"/>
        <w:ind w:hanging="357"/>
        <w:rPr>
          <w:szCs w:val="24"/>
        </w:rPr>
      </w:pPr>
      <w:r>
        <w:rPr>
          <w:szCs w:val="24"/>
        </w:rPr>
        <w:t>Opakované vysmívání a zesměšňování</w:t>
      </w:r>
    </w:p>
    <w:p w14:paraId="56753B77" w14:textId="77777777" w:rsidR="00CD1CBE" w:rsidRDefault="00CD1CBE" w:rsidP="00CD1CBE">
      <w:pPr>
        <w:pStyle w:val="Odstavecseseznamem"/>
        <w:keepNext/>
        <w:keepLines/>
        <w:numPr>
          <w:ilvl w:val="0"/>
          <w:numId w:val="44"/>
        </w:numPr>
        <w:spacing w:before="240"/>
        <w:ind w:hanging="357"/>
        <w:rPr>
          <w:szCs w:val="24"/>
        </w:rPr>
      </w:pPr>
      <w:r>
        <w:rPr>
          <w:szCs w:val="24"/>
        </w:rPr>
        <w:t>Nadávání</w:t>
      </w:r>
    </w:p>
    <w:p w14:paraId="6A7717C6" w14:textId="77777777" w:rsidR="00CD1CBE" w:rsidRDefault="00CD1CBE" w:rsidP="00CD1CBE">
      <w:pPr>
        <w:pStyle w:val="Odstavecseseznamem"/>
        <w:keepNext/>
        <w:keepLines/>
        <w:numPr>
          <w:ilvl w:val="0"/>
          <w:numId w:val="44"/>
        </w:numPr>
        <w:spacing w:before="240"/>
        <w:ind w:hanging="357"/>
        <w:rPr>
          <w:szCs w:val="24"/>
        </w:rPr>
      </w:pPr>
      <w:r>
        <w:rPr>
          <w:szCs w:val="24"/>
        </w:rPr>
        <w:t>Osobní urážky</w:t>
      </w:r>
    </w:p>
    <w:p w14:paraId="75D7F512" w14:textId="77777777" w:rsidR="00CD1CBE" w:rsidRDefault="00CD1CBE" w:rsidP="00CD1CBE">
      <w:pPr>
        <w:pStyle w:val="Odstavecseseznamem"/>
        <w:keepNext/>
        <w:keepLines/>
        <w:numPr>
          <w:ilvl w:val="0"/>
          <w:numId w:val="44"/>
        </w:numPr>
        <w:spacing w:before="240"/>
        <w:ind w:hanging="357"/>
        <w:rPr>
          <w:szCs w:val="24"/>
        </w:rPr>
      </w:pPr>
      <w:r>
        <w:rPr>
          <w:szCs w:val="24"/>
        </w:rPr>
        <w:t>Braní a poškozování věcí</w:t>
      </w:r>
    </w:p>
    <w:p w14:paraId="78E1B430" w14:textId="77777777" w:rsidR="00CD1CBE" w:rsidRDefault="00CD1CBE" w:rsidP="00CD1CBE">
      <w:pPr>
        <w:pStyle w:val="Odstavecseseznamem"/>
        <w:keepNext/>
        <w:keepLines/>
        <w:numPr>
          <w:ilvl w:val="0"/>
          <w:numId w:val="44"/>
        </w:numPr>
        <w:spacing w:before="240"/>
        <w:ind w:hanging="357"/>
        <w:rPr>
          <w:szCs w:val="24"/>
        </w:rPr>
      </w:pPr>
      <w:r>
        <w:rPr>
          <w:szCs w:val="24"/>
        </w:rPr>
        <w:t>Vymáhání svačin/peněz/jiných věcí</w:t>
      </w:r>
    </w:p>
    <w:p w14:paraId="05CA9100" w14:textId="77777777" w:rsidR="00CD1CBE" w:rsidRDefault="00CD1CBE" w:rsidP="00CD1CBE">
      <w:pPr>
        <w:pStyle w:val="Odstavecseseznamem"/>
        <w:keepNext/>
        <w:keepLines/>
        <w:numPr>
          <w:ilvl w:val="0"/>
          <w:numId w:val="44"/>
        </w:numPr>
        <w:spacing w:before="240"/>
        <w:ind w:hanging="357"/>
        <w:rPr>
          <w:szCs w:val="24"/>
        </w:rPr>
      </w:pPr>
      <w:r>
        <w:rPr>
          <w:szCs w:val="24"/>
        </w:rPr>
        <w:t>Urážky rasového původu</w:t>
      </w:r>
    </w:p>
    <w:p w14:paraId="47294E58" w14:textId="77777777" w:rsidR="00CD1CBE" w:rsidRPr="00DB423E" w:rsidRDefault="00CD1CBE" w:rsidP="00CD1CBE">
      <w:pPr>
        <w:pStyle w:val="Odstavecseseznamem"/>
        <w:keepNext/>
        <w:keepLines/>
        <w:numPr>
          <w:ilvl w:val="0"/>
          <w:numId w:val="44"/>
        </w:numPr>
        <w:spacing w:before="240"/>
        <w:ind w:hanging="357"/>
        <w:rPr>
          <w:szCs w:val="24"/>
        </w:rPr>
      </w:pPr>
      <w:r>
        <w:rPr>
          <w:szCs w:val="24"/>
        </w:rPr>
        <w:t>Jiné:___________</w:t>
      </w:r>
    </w:p>
    <w:p w14:paraId="16AF594B" w14:textId="77777777" w:rsidR="00CD1CBE" w:rsidRPr="0097103A" w:rsidRDefault="00CD1CBE" w:rsidP="00CD1CBE">
      <w:pPr>
        <w:pStyle w:val="Odstavecseseznamem"/>
        <w:spacing w:before="240"/>
        <w:ind w:left="1418"/>
        <w:rPr>
          <w:sz w:val="10"/>
          <w:szCs w:val="10"/>
        </w:rPr>
      </w:pPr>
    </w:p>
    <w:p w14:paraId="6001451F" w14:textId="77777777" w:rsidR="00CD1CBE" w:rsidRDefault="00CD1CBE" w:rsidP="00CD1CBE">
      <w:pPr>
        <w:pStyle w:val="Odstavecseseznamem"/>
        <w:numPr>
          <w:ilvl w:val="0"/>
          <w:numId w:val="26"/>
        </w:numPr>
        <w:spacing w:before="240"/>
        <w:rPr>
          <w:szCs w:val="24"/>
        </w:rPr>
      </w:pPr>
      <w:r>
        <w:rPr>
          <w:szCs w:val="24"/>
        </w:rPr>
        <w:t>Kde jste o šikaně poprvé slyšeli?</w:t>
      </w:r>
    </w:p>
    <w:p w14:paraId="2BC59CEA" w14:textId="77777777" w:rsidR="00CD1CBE" w:rsidRDefault="00CD1CBE" w:rsidP="00CD1CBE">
      <w:pPr>
        <w:pStyle w:val="Odstavecseseznamem"/>
        <w:numPr>
          <w:ilvl w:val="0"/>
          <w:numId w:val="30"/>
        </w:numPr>
        <w:spacing w:before="240"/>
        <w:ind w:left="1418"/>
        <w:rPr>
          <w:szCs w:val="24"/>
        </w:rPr>
      </w:pPr>
      <w:r>
        <w:rPr>
          <w:szCs w:val="24"/>
        </w:rPr>
        <w:t>Ve škole</w:t>
      </w:r>
    </w:p>
    <w:p w14:paraId="57219100" w14:textId="77777777" w:rsidR="00CD1CBE" w:rsidRDefault="00CD1CBE" w:rsidP="00CD1CBE">
      <w:pPr>
        <w:pStyle w:val="Odstavecseseznamem"/>
        <w:numPr>
          <w:ilvl w:val="0"/>
          <w:numId w:val="30"/>
        </w:numPr>
        <w:spacing w:before="240"/>
        <w:ind w:left="1418"/>
        <w:rPr>
          <w:szCs w:val="24"/>
        </w:rPr>
      </w:pPr>
      <w:r>
        <w:rPr>
          <w:szCs w:val="24"/>
        </w:rPr>
        <w:t>Doma</w:t>
      </w:r>
    </w:p>
    <w:p w14:paraId="3DC49E97" w14:textId="77777777" w:rsidR="00CD1CBE" w:rsidRDefault="00CD1CBE" w:rsidP="00CD1CBE">
      <w:pPr>
        <w:pStyle w:val="Odstavecseseznamem"/>
        <w:numPr>
          <w:ilvl w:val="0"/>
          <w:numId w:val="30"/>
        </w:numPr>
        <w:spacing w:before="240"/>
        <w:ind w:left="1418"/>
        <w:rPr>
          <w:szCs w:val="24"/>
        </w:rPr>
      </w:pPr>
      <w:r>
        <w:rPr>
          <w:szCs w:val="24"/>
        </w:rPr>
        <w:t>Na internetu</w:t>
      </w:r>
    </w:p>
    <w:p w14:paraId="3B04EEC8" w14:textId="77777777" w:rsidR="00CD1CBE" w:rsidRDefault="00CD1CBE" w:rsidP="00CD1CBE">
      <w:pPr>
        <w:pStyle w:val="Odstavecseseznamem"/>
        <w:numPr>
          <w:ilvl w:val="0"/>
          <w:numId w:val="30"/>
        </w:numPr>
        <w:spacing w:before="240"/>
        <w:ind w:left="1418"/>
        <w:rPr>
          <w:szCs w:val="24"/>
        </w:rPr>
      </w:pPr>
      <w:r>
        <w:rPr>
          <w:szCs w:val="24"/>
        </w:rPr>
        <w:t>Jiné:____________________</w:t>
      </w:r>
    </w:p>
    <w:p w14:paraId="47494606" w14:textId="77777777" w:rsidR="00CD1CBE" w:rsidRPr="0097103A" w:rsidRDefault="00CD1CBE" w:rsidP="00CD1CBE">
      <w:pPr>
        <w:pStyle w:val="Odstavecseseznamem"/>
        <w:spacing w:before="240"/>
        <w:ind w:left="1418"/>
        <w:rPr>
          <w:sz w:val="10"/>
          <w:szCs w:val="10"/>
        </w:rPr>
      </w:pPr>
    </w:p>
    <w:p w14:paraId="61102613" w14:textId="77777777" w:rsidR="00CD1CBE" w:rsidRDefault="00CD1CBE" w:rsidP="00CD1CBE">
      <w:pPr>
        <w:pStyle w:val="Odstavecseseznamem"/>
        <w:numPr>
          <w:ilvl w:val="0"/>
          <w:numId w:val="26"/>
        </w:numPr>
        <w:spacing w:before="240"/>
        <w:rPr>
          <w:szCs w:val="24"/>
        </w:rPr>
      </w:pPr>
      <w:r>
        <w:rPr>
          <w:szCs w:val="24"/>
        </w:rPr>
        <w:t xml:space="preserve">Věnujete se problematice šikany ve škole? (Pokud </w:t>
      </w:r>
      <w:r w:rsidRPr="002C4F99">
        <w:rPr>
          <w:b/>
          <w:szCs w:val="24"/>
        </w:rPr>
        <w:t>ne</w:t>
      </w:r>
      <w:r>
        <w:rPr>
          <w:szCs w:val="24"/>
        </w:rPr>
        <w:t xml:space="preserve">, tak poté přeskočte na </w:t>
      </w:r>
      <w:r w:rsidRPr="002C4F99">
        <w:rPr>
          <w:b/>
          <w:szCs w:val="24"/>
        </w:rPr>
        <w:t>otázku číslo 7</w:t>
      </w:r>
      <w:r>
        <w:rPr>
          <w:szCs w:val="24"/>
        </w:rPr>
        <w:t>)</w:t>
      </w:r>
    </w:p>
    <w:p w14:paraId="43919532" w14:textId="77777777" w:rsidR="00CD1CBE" w:rsidRDefault="00CD1CBE" w:rsidP="00CD1CBE">
      <w:pPr>
        <w:pStyle w:val="Odstavecseseznamem"/>
        <w:numPr>
          <w:ilvl w:val="0"/>
          <w:numId w:val="31"/>
        </w:numPr>
        <w:spacing w:before="240"/>
        <w:ind w:left="1418"/>
        <w:rPr>
          <w:szCs w:val="24"/>
        </w:rPr>
      </w:pPr>
      <w:r>
        <w:rPr>
          <w:szCs w:val="24"/>
        </w:rPr>
        <w:t>Ano</w:t>
      </w:r>
    </w:p>
    <w:p w14:paraId="43158764" w14:textId="77777777" w:rsidR="00CD1CBE" w:rsidRDefault="00CD1CBE" w:rsidP="00CD1CBE">
      <w:pPr>
        <w:pStyle w:val="Odstavecseseznamem"/>
        <w:numPr>
          <w:ilvl w:val="0"/>
          <w:numId w:val="31"/>
        </w:numPr>
        <w:spacing w:before="240"/>
        <w:ind w:left="1418"/>
        <w:rPr>
          <w:szCs w:val="24"/>
        </w:rPr>
      </w:pPr>
      <w:r>
        <w:rPr>
          <w:szCs w:val="24"/>
        </w:rPr>
        <w:t>Ne</w:t>
      </w:r>
    </w:p>
    <w:p w14:paraId="2BF7D435" w14:textId="77777777" w:rsidR="00CD1CBE" w:rsidRPr="0097103A" w:rsidRDefault="00CD1CBE" w:rsidP="00CD1CBE">
      <w:pPr>
        <w:pStyle w:val="Odstavecseseznamem"/>
        <w:spacing w:before="240"/>
        <w:ind w:left="1418"/>
        <w:rPr>
          <w:sz w:val="10"/>
          <w:szCs w:val="10"/>
        </w:rPr>
      </w:pPr>
    </w:p>
    <w:p w14:paraId="5D94B6AA" w14:textId="77777777" w:rsidR="00CD1CBE" w:rsidRDefault="00CD1CBE" w:rsidP="00CD1CBE">
      <w:pPr>
        <w:pStyle w:val="Odstavecseseznamem"/>
        <w:keepNext/>
        <w:keepLines/>
        <w:numPr>
          <w:ilvl w:val="0"/>
          <w:numId w:val="26"/>
        </w:numPr>
        <w:spacing w:before="240"/>
        <w:ind w:hanging="357"/>
        <w:rPr>
          <w:szCs w:val="24"/>
        </w:rPr>
      </w:pPr>
      <w:r>
        <w:rPr>
          <w:szCs w:val="24"/>
        </w:rPr>
        <w:t>Měli jste na toto téma nějaký projektový den?</w:t>
      </w:r>
    </w:p>
    <w:p w14:paraId="2D30878D" w14:textId="77777777" w:rsidR="00CD1CBE" w:rsidRDefault="00CD1CBE" w:rsidP="00CD1CBE">
      <w:pPr>
        <w:pStyle w:val="Odstavecseseznamem"/>
        <w:keepNext/>
        <w:keepLines/>
        <w:numPr>
          <w:ilvl w:val="0"/>
          <w:numId w:val="32"/>
        </w:numPr>
        <w:spacing w:before="240"/>
        <w:ind w:left="1418" w:hanging="357"/>
        <w:rPr>
          <w:szCs w:val="24"/>
        </w:rPr>
      </w:pPr>
      <w:r>
        <w:rPr>
          <w:szCs w:val="24"/>
        </w:rPr>
        <w:t>Ano</w:t>
      </w:r>
    </w:p>
    <w:p w14:paraId="39CD065D" w14:textId="77777777" w:rsidR="00CD1CBE" w:rsidRDefault="00CD1CBE" w:rsidP="00CD1CBE">
      <w:pPr>
        <w:pStyle w:val="Odstavecseseznamem"/>
        <w:keepNext/>
        <w:keepLines/>
        <w:numPr>
          <w:ilvl w:val="0"/>
          <w:numId w:val="32"/>
        </w:numPr>
        <w:spacing w:before="240"/>
        <w:ind w:left="1418" w:hanging="357"/>
        <w:rPr>
          <w:szCs w:val="24"/>
        </w:rPr>
      </w:pPr>
      <w:r>
        <w:rPr>
          <w:szCs w:val="24"/>
        </w:rPr>
        <w:t>Ne</w:t>
      </w:r>
    </w:p>
    <w:p w14:paraId="0979E4F8" w14:textId="77777777" w:rsidR="00CD1CBE" w:rsidRPr="0097103A" w:rsidRDefault="00CD1CBE" w:rsidP="00CD1CBE">
      <w:pPr>
        <w:pStyle w:val="Odstavecseseznamem"/>
        <w:spacing w:before="240"/>
        <w:ind w:left="1418"/>
        <w:rPr>
          <w:sz w:val="10"/>
          <w:szCs w:val="10"/>
        </w:rPr>
      </w:pPr>
    </w:p>
    <w:p w14:paraId="2451C700" w14:textId="77777777" w:rsidR="00CD1CBE" w:rsidRDefault="00CD1CBE" w:rsidP="00CD1CBE">
      <w:pPr>
        <w:pStyle w:val="Odstavecseseznamem"/>
        <w:numPr>
          <w:ilvl w:val="0"/>
          <w:numId w:val="26"/>
        </w:numPr>
        <w:spacing w:before="240"/>
        <w:rPr>
          <w:szCs w:val="24"/>
        </w:rPr>
      </w:pPr>
      <w:r>
        <w:rPr>
          <w:szCs w:val="24"/>
        </w:rPr>
        <w:t xml:space="preserve">V jakých předmětech se šikaně věnujete? (Můžete zaškrtnout i </w:t>
      </w:r>
      <w:r w:rsidRPr="002C4F99">
        <w:rPr>
          <w:b/>
          <w:szCs w:val="24"/>
        </w:rPr>
        <w:t>více odpovědí</w:t>
      </w:r>
      <w:r>
        <w:rPr>
          <w:szCs w:val="24"/>
        </w:rPr>
        <w:t>)</w:t>
      </w:r>
    </w:p>
    <w:p w14:paraId="704C1AB9" w14:textId="77777777" w:rsidR="00CD1CBE" w:rsidRDefault="00CD1CBE" w:rsidP="00CD1CBE">
      <w:pPr>
        <w:pStyle w:val="Odstavecseseznamem"/>
        <w:numPr>
          <w:ilvl w:val="0"/>
          <w:numId w:val="33"/>
        </w:numPr>
        <w:spacing w:before="240"/>
        <w:ind w:left="1418"/>
        <w:rPr>
          <w:szCs w:val="24"/>
        </w:rPr>
      </w:pPr>
      <w:r>
        <w:rPr>
          <w:szCs w:val="24"/>
        </w:rPr>
        <w:t>Český jazyk</w:t>
      </w:r>
    </w:p>
    <w:p w14:paraId="32AA0F3D" w14:textId="77777777" w:rsidR="00CD1CBE" w:rsidRDefault="00CD1CBE" w:rsidP="00CD1CBE">
      <w:pPr>
        <w:pStyle w:val="Odstavecseseznamem"/>
        <w:numPr>
          <w:ilvl w:val="0"/>
          <w:numId w:val="33"/>
        </w:numPr>
        <w:spacing w:before="240"/>
        <w:ind w:left="1418"/>
        <w:rPr>
          <w:szCs w:val="24"/>
        </w:rPr>
      </w:pPr>
      <w:r>
        <w:rPr>
          <w:szCs w:val="24"/>
        </w:rPr>
        <w:t>Dějepis</w:t>
      </w:r>
    </w:p>
    <w:p w14:paraId="41175D85" w14:textId="77777777" w:rsidR="00CD1CBE" w:rsidRDefault="00CD1CBE" w:rsidP="00CD1CBE">
      <w:pPr>
        <w:pStyle w:val="Odstavecseseznamem"/>
        <w:numPr>
          <w:ilvl w:val="0"/>
          <w:numId w:val="33"/>
        </w:numPr>
        <w:spacing w:before="240"/>
        <w:ind w:left="1418"/>
        <w:rPr>
          <w:szCs w:val="24"/>
        </w:rPr>
      </w:pPr>
      <w:r>
        <w:rPr>
          <w:szCs w:val="24"/>
        </w:rPr>
        <w:t>Informatika</w:t>
      </w:r>
    </w:p>
    <w:p w14:paraId="386B804C" w14:textId="77777777" w:rsidR="00CD1CBE" w:rsidRDefault="00CD1CBE" w:rsidP="00CD1CBE">
      <w:pPr>
        <w:pStyle w:val="Odstavecseseznamem"/>
        <w:numPr>
          <w:ilvl w:val="0"/>
          <w:numId w:val="33"/>
        </w:numPr>
        <w:spacing w:before="240"/>
        <w:ind w:left="1418"/>
        <w:rPr>
          <w:szCs w:val="24"/>
        </w:rPr>
      </w:pPr>
      <w:r>
        <w:rPr>
          <w:szCs w:val="24"/>
        </w:rPr>
        <w:t>Občanská výchova</w:t>
      </w:r>
    </w:p>
    <w:p w14:paraId="0F25BA4E" w14:textId="77777777" w:rsidR="00CD1CBE" w:rsidRDefault="00CD1CBE" w:rsidP="00CD1CBE">
      <w:pPr>
        <w:pStyle w:val="Odstavecseseznamem"/>
        <w:numPr>
          <w:ilvl w:val="0"/>
          <w:numId w:val="33"/>
        </w:numPr>
        <w:spacing w:before="240"/>
        <w:ind w:left="1418"/>
        <w:rPr>
          <w:szCs w:val="24"/>
        </w:rPr>
      </w:pPr>
      <w:r>
        <w:rPr>
          <w:szCs w:val="24"/>
        </w:rPr>
        <w:t>Výchova ke zdraví</w:t>
      </w:r>
    </w:p>
    <w:p w14:paraId="3568FBE2" w14:textId="77777777" w:rsidR="00CD1CBE" w:rsidRDefault="00CD1CBE" w:rsidP="00CD1CBE">
      <w:pPr>
        <w:pStyle w:val="Odstavecseseznamem"/>
        <w:numPr>
          <w:ilvl w:val="0"/>
          <w:numId w:val="33"/>
        </w:numPr>
        <w:spacing w:before="240"/>
        <w:ind w:left="1418" w:hanging="357"/>
        <w:rPr>
          <w:szCs w:val="24"/>
        </w:rPr>
      </w:pPr>
      <w:r>
        <w:rPr>
          <w:szCs w:val="24"/>
        </w:rPr>
        <w:t>Jiné:_____________________</w:t>
      </w:r>
    </w:p>
    <w:p w14:paraId="1793D3C3" w14:textId="77777777" w:rsidR="00CD1CBE" w:rsidRPr="00A9346A" w:rsidRDefault="00CD1CBE" w:rsidP="00CD1CBE">
      <w:pPr>
        <w:pStyle w:val="Odstavecseseznamem"/>
        <w:spacing w:before="240"/>
        <w:ind w:left="1418"/>
        <w:rPr>
          <w:sz w:val="10"/>
          <w:szCs w:val="24"/>
        </w:rPr>
      </w:pPr>
    </w:p>
    <w:p w14:paraId="1D2F9E55" w14:textId="77777777" w:rsidR="00CD1CBE" w:rsidRDefault="00CD1CBE" w:rsidP="00CD1CBE">
      <w:pPr>
        <w:pStyle w:val="Odstavecseseznamem"/>
        <w:numPr>
          <w:ilvl w:val="0"/>
          <w:numId w:val="26"/>
        </w:numPr>
        <w:spacing w:before="240"/>
        <w:ind w:hanging="357"/>
        <w:rPr>
          <w:szCs w:val="24"/>
        </w:rPr>
      </w:pPr>
      <w:r>
        <w:rPr>
          <w:szCs w:val="24"/>
        </w:rPr>
        <w:t xml:space="preserve">Kdo s vámi mluví o šikaně? (Můžete zaškrtnout i </w:t>
      </w:r>
      <w:r w:rsidRPr="002C4F99">
        <w:rPr>
          <w:b/>
          <w:szCs w:val="24"/>
        </w:rPr>
        <w:t>více odpovědí</w:t>
      </w:r>
      <w:r>
        <w:rPr>
          <w:szCs w:val="24"/>
        </w:rPr>
        <w:t>)</w:t>
      </w:r>
    </w:p>
    <w:p w14:paraId="46D9E916" w14:textId="77777777" w:rsidR="00CD1CBE" w:rsidRDefault="00CD1CBE" w:rsidP="00CD1CBE">
      <w:pPr>
        <w:pStyle w:val="Odstavecseseznamem"/>
        <w:numPr>
          <w:ilvl w:val="0"/>
          <w:numId w:val="41"/>
        </w:numPr>
        <w:spacing w:before="240"/>
        <w:rPr>
          <w:szCs w:val="24"/>
        </w:rPr>
      </w:pPr>
      <w:r>
        <w:rPr>
          <w:szCs w:val="24"/>
        </w:rPr>
        <w:t>Nikdo</w:t>
      </w:r>
    </w:p>
    <w:p w14:paraId="30CFD266" w14:textId="77777777" w:rsidR="00CD1CBE" w:rsidRDefault="00CD1CBE" w:rsidP="00CD1CBE">
      <w:pPr>
        <w:pStyle w:val="Odstavecseseznamem"/>
        <w:numPr>
          <w:ilvl w:val="0"/>
          <w:numId w:val="41"/>
        </w:numPr>
        <w:spacing w:before="240"/>
        <w:rPr>
          <w:szCs w:val="24"/>
        </w:rPr>
      </w:pPr>
      <w:r>
        <w:rPr>
          <w:szCs w:val="24"/>
        </w:rPr>
        <w:t>Rodiče</w:t>
      </w:r>
    </w:p>
    <w:p w14:paraId="2FC771FD" w14:textId="77777777" w:rsidR="00CD1CBE" w:rsidRDefault="00CD1CBE" w:rsidP="00CD1CBE">
      <w:pPr>
        <w:pStyle w:val="Odstavecseseznamem"/>
        <w:numPr>
          <w:ilvl w:val="0"/>
          <w:numId w:val="41"/>
        </w:numPr>
        <w:spacing w:before="240"/>
        <w:rPr>
          <w:szCs w:val="24"/>
        </w:rPr>
      </w:pPr>
      <w:r>
        <w:rPr>
          <w:szCs w:val="24"/>
        </w:rPr>
        <w:t>Učitelé</w:t>
      </w:r>
    </w:p>
    <w:p w14:paraId="116CD612" w14:textId="77777777" w:rsidR="00CD1CBE" w:rsidRDefault="00CD1CBE" w:rsidP="00CD1CBE">
      <w:pPr>
        <w:pStyle w:val="Odstavecseseznamem"/>
        <w:numPr>
          <w:ilvl w:val="0"/>
          <w:numId w:val="41"/>
        </w:numPr>
        <w:spacing w:before="240"/>
        <w:rPr>
          <w:szCs w:val="24"/>
        </w:rPr>
      </w:pPr>
      <w:r>
        <w:rPr>
          <w:szCs w:val="24"/>
        </w:rPr>
        <w:t>Prarodiče</w:t>
      </w:r>
    </w:p>
    <w:p w14:paraId="175D3E3E" w14:textId="77777777" w:rsidR="00CD1CBE" w:rsidRDefault="00CD1CBE" w:rsidP="00CD1CBE">
      <w:pPr>
        <w:pStyle w:val="Odstavecseseznamem"/>
        <w:numPr>
          <w:ilvl w:val="0"/>
          <w:numId w:val="41"/>
        </w:numPr>
        <w:spacing w:before="240"/>
        <w:rPr>
          <w:szCs w:val="24"/>
        </w:rPr>
      </w:pPr>
      <w:r>
        <w:rPr>
          <w:szCs w:val="24"/>
        </w:rPr>
        <w:t>Kamarádi</w:t>
      </w:r>
    </w:p>
    <w:p w14:paraId="6F2991DC" w14:textId="77777777" w:rsidR="00CD1CBE" w:rsidRPr="00A9346A" w:rsidRDefault="00CD1CBE" w:rsidP="00CD1CBE">
      <w:pPr>
        <w:pStyle w:val="Odstavecseseznamem"/>
        <w:numPr>
          <w:ilvl w:val="0"/>
          <w:numId w:val="41"/>
        </w:numPr>
        <w:spacing w:before="240"/>
        <w:rPr>
          <w:szCs w:val="24"/>
        </w:rPr>
      </w:pPr>
      <w:r>
        <w:rPr>
          <w:szCs w:val="24"/>
        </w:rPr>
        <w:t>Jiné:_____________________</w:t>
      </w:r>
    </w:p>
    <w:p w14:paraId="28CD8DC0" w14:textId="77777777" w:rsidR="00CD1CBE" w:rsidRPr="0097103A" w:rsidRDefault="00CD1CBE" w:rsidP="00CD1CBE">
      <w:pPr>
        <w:pStyle w:val="Odstavecseseznamem"/>
        <w:spacing w:before="240"/>
        <w:ind w:left="1418"/>
        <w:rPr>
          <w:sz w:val="10"/>
          <w:szCs w:val="10"/>
        </w:rPr>
      </w:pPr>
    </w:p>
    <w:p w14:paraId="70C3B6B8" w14:textId="77777777" w:rsidR="00CD1CBE" w:rsidRDefault="00CD1CBE" w:rsidP="00CD1CBE">
      <w:pPr>
        <w:pStyle w:val="Odstavecseseznamem"/>
        <w:numPr>
          <w:ilvl w:val="0"/>
          <w:numId w:val="26"/>
        </w:numPr>
        <w:spacing w:before="240"/>
        <w:rPr>
          <w:szCs w:val="24"/>
        </w:rPr>
      </w:pPr>
      <w:r>
        <w:rPr>
          <w:szCs w:val="24"/>
        </w:rPr>
        <w:t xml:space="preserve">Byli jste někdy svědky šikany? (Pokud </w:t>
      </w:r>
      <w:r w:rsidRPr="002C4F99">
        <w:rPr>
          <w:b/>
          <w:szCs w:val="24"/>
        </w:rPr>
        <w:t>ne</w:t>
      </w:r>
      <w:r>
        <w:rPr>
          <w:szCs w:val="24"/>
        </w:rPr>
        <w:t xml:space="preserve">, tak poté přeskočte na </w:t>
      </w:r>
      <w:r w:rsidRPr="002C4F99">
        <w:rPr>
          <w:b/>
          <w:szCs w:val="24"/>
        </w:rPr>
        <w:t>otázku číslo 10</w:t>
      </w:r>
      <w:r>
        <w:rPr>
          <w:szCs w:val="24"/>
        </w:rPr>
        <w:t>)</w:t>
      </w:r>
    </w:p>
    <w:p w14:paraId="1F45A4FC" w14:textId="77777777" w:rsidR="00CD1CBE" w:rsidRDefault="00CD1CBE" w:rsidP="00CD1CBE">
      <w:pPr>
        <w:pStyle w:val="Odstavecseseznamem"/>
        <w:numPr>
          <w:ilvl w:val="0"/>
          <w:numId w:val="34"/>
        </w:numPr>
        <w:spacing w:before="240"/>
        <w:ind w:left="1418"/>
        <w:rPr>
          <w:szCs w:val="24"/>
        </w:rPr>
      </w:pPr>
      <w:r>
        <w:rPr>
          <w:szCs w:val="24"/>
        </w:rPr>
        <w:t>Ano</w:t>
      </w:r>
    </w:p>
    <w:p w14:paraId="4DD72001" w14:textId="77777777" w:rsidR="00CD1CBE" w:rsidRPr="004E4046" w:rsidRDefault="00CD1CBE" w:rsidP="00CD1CBE">
      <w:pPr>
        <w:pStyle w:val="Odstavecseseznamem"/>
        <w:numPr>
          <w:ilvl w:val="0"/>
          <w:numId w:val="34"/>
        </w:numPr>
        <w:spacing w:before="240"/>
        <w:ind w:left="1418"/>
        <w:rPr>
          <w:szCs w:val="24"/>
        </w:rPr>
      </w:pPr>
      <w:r>
        <w:rPr>
          <w:szCs w:val="24"/>
        </w:rPr>
        <w:t>Ne</w:t>
      </w:r>
    </w:p>
    <w:p w14:paraId="50F392A4" w14:textId="77777777" w:rsidR="00CD1CBE" w:rsidRPr="004E4046" w:rsidRDefault="00CD1CBE" w:rsidP="00CD1CBE">
      <w:pPr>
        <w:pStyle w:val="Odstavecseseznamem"/>
        <w:spacing w:before="240"/>
        <w:rPr>
          <w:szCs w:val="24"/>
        </w:rPr>
      </w:pPr>
    </w:p>
    <w:p w14:paraId="2B4D73F9" w14:textId="77777777" w:rsidR="00CD1CBE" w:rsidRDefault="00CD1CBE" w:rsidP="00CD1CBE">
      <w:pPr>
        <w:pStyle w:val="Odstavecseseznamem"/>
        <w:keepNext/>
        <w:keepLines/>
        <w:numPr>
          <w:ilvl w:val="0"/>
          <w:numId w:val="26"/>
        </w:numPr>
        <w:spacing w:before="240"/>
        <w:ind w:hanging="357"/>
        <w:rPr>
          <w:szCs w:val="24"/>
        </w:rPr>
      </w:pPr>
      <w:r>
        <w:rPr>
          <w:szCs w:val="24"/>
        </w:rPr>
        <w:lastRenderedPageBreak/>
        <w:t xml:space="preserve">Kde jste byli svědky šikany? (Můžete zaškrtnout i </w:t>
      </w:r>
      <w:r w:rsidRPr="002C4F99">
        <w:rPr>
          <w:b/>
          <w:szCs w:val="24"/>
        </w:rPr>
        <w:t>více odpovědí</w:t>
      </w:r>
      <w:r>
        <w:rPr>
          <w:szCs w:val="24"/>
        </w:rPr>
        <w:t>)</w:t>
      </w:r>
    </w:p>
    <w:p w14:paraId="5566DB7E" w14:textId="77777777" w:rsidR="00CD1CBE" w:rsidRDefault="00CD1CBE" w:rsidP="00CD1CBE">
      <w:pPr>
        <w:pStyle w:val="Odstavecseseznamem"/>
        <w:keepNext/>
        <w:keepLines/>
        <w:numPr>
          <w:ilvl w:val="0"/>
          <w:numId w:val="35"/>
        </w:numPr>
        <w:spacing w:before="240"/>
        <w:ind w:left="1418" w:hanging="357"/>
        <w:rPr>
          <w:szCs w:val="24"/>
        </w:rPr>
      </w:pPr>
      <w:r>
        <w:rPr>
          <w:szCs w:val="24"/>
        </w:rPr>
        <w:t>Ve škole</w:t>
      </w:r>
    </w:p>
    <w:p w14:paraId="65FF47EA" w14:textId="77777777" w:rsidR="00CD1CBE" w:rsidRDefault="00CD1CBE" w:rsidP="00CD1CBE">
      <w:pPr>
        <w:pStyle w:val="Odstavecseseznamem"/>
        <w:keepNext/>
        <w:keepLines/>
        <w:numPr>
          <w:ilvl w:val="0"/>
          <w:numId w:val="35"/>
        </w:numPr>
        <w:spacing w:before="240"/>
        <w:ind w:left="1418" w:hanging="357"/>
        <w:rPr>
          <w:szCs w:val="24"/>
        </w:rPr>
      </w:pPr>
      <w:r>
        <w:rPr>
          <w:szCs w:val="24"/>
        </w:rPr>
        <w:t>V nějakém kroužku</w:t>
      </w:r>
    </w:p>
    <w:p w14:paraId="0D76BF5E" w14:textId="77777777" w:rsidR="00CD1CBE" w:rsidRDefault="00CD1CBE" w:rsidP="00CD1CBE">
      <w:pPr>
        <w:pStyle w:val="Odstavecseseznamem"/>
        <w:keepNext/>
        <w:keepLines/>
        <w:numPr>
          <w:ilvl w:val="0"/>
          <w:numId w:val="35"/>
        </w:numPr>
        <w:spacing w:before="240"/>
        <w:ind w:left="1418" w:hanging="357"/>
        <w:rPr>
          <w:szCs w:val="24"/>
        </w:rPr>
      </w:pPr>
      <w:r>
        <w:rPr>
          <w:szCs w:val="24"/>
        </w:rPr>
        <w:t>Viděl/a jsem ji na ulici/hřišti</w:t>
      </w:r>
    </w:p>
    <w:p w14:paraId="1F982715" w14:textId="77777777" w:rsidR="00CD1CBE" w:rsidRDefault="00CD1CBE" w:rsidP="00CD1CBE">
      <w:pPr>
        <w:pStyle w:val="Odstavecseseznamem"/>
        <w:keepNext/>
        <w:keepLines/>
        <w:numPr>
          <w:ilvl w:val="0"/>
          <w:numId w:val="35"/>
        </w:numPr>
        <w:spacing w:before="240"/>
        <w:ind w:left="1418" w:hanging="357"/>
        <w:rPr>
          <w:szCs w:val="24"/>
        </w:rPr>
      </w:pPr>
      <w:r>
        <w:rPr>
          <w:szCs w:val="24"/>
        </w:rPr>
        <w:t>Jiné:_____________________</w:t>
      </w:r>
    </w:p>
    <w:p w14:paraId="2B20115E" w14:textId="77777777" w:rsidR="00CD1CBE" w:rsidRPr="0097103A" w:rsidRDefault="00CD1CBE" w:rsidP="00CD1CBE">
      <w:pPr>
        <w:pStyle w:val="Odstavecseseznamem"/>
        <w:spacing w:before="240"/>
        <w:ind w:left="1418"/>
        <w:rPr>
          <w:sz w:val="10"/>
          <w:szCs w:val="10"/>
        </w:rPr>
      </w:pPr>
    </w:p>
    <w:p w14:paraId="08471A98" w14:textId="77777777" w:rsidR="00CD1CBE" w:rsidRDefault="00CD1CBE" w:rsidP="00CD1CBE">
      <w:pPr>
        <w:pStyle w:val="Odstavecseseznamem"/>
        <w:numPr>
          <w:ilvl w:val="0"/>
          <w:numId w:val="26"/>
        </w:numPr>
        <w:spacing w:before="240"/>
        <w:rPr>
          <w:szCs w:val="24"/>
        </w:rPr>
      </w:pPr>
      <w:r>
        <w:rPr>
          <w:szCs w:val="24"/>
        </w:rPr>
        <w:t>Co je to kyberšikana</w:t>
      </w:r>
      <w:r w:rsidRPr="00043320">
        <w:rPr>
          <w:szCs w:val="24"/>
        </w:rPr>
        <w:t>?</w:t>
      </w:r>
    </w:p>
    <w:p w14:paraId="2AD3EBB9" w14:textId="77777777" w:rsidR="00CD1CBE" w:rsidRDefault="00CD1CBE" w:rsidP="00CD1CBE">
      <w:pPr>
        <w:pStyle w:val="Odstavecseseznamem"/>
        <w:numPr>
          <w:ilvl w:val="0"/>
          <w:numId w:val="36"/>
        </w:numPr>
        <w:spacing w:before="240"/>
        <w:rPr>
          <w:szCs w:val="24"/>
        </w:rPr>
      </w:pPr>
      <w:r>
        <w:rPr>
          <w:szCs w:val="24"/>
        </w:rPr>
        <w:t>Oprávněná kritika na internetu</w:t>
      </w:r>
    </w:p>
    <w:p w14:paraId="1F06DC05" w14:textId="77777777" w:rsidR="00CD1CBE" w:rsidRDefault="00CD1CBE" w:rsidP="00CD1CBE">
      <w:pPr>
        <w:pStyle w:val="Odstavecseseznamem"/>
        <w:numPr>
          <w:ilvl w:val="0"/>
          <w:numId w:val="36"/>
        </w:numPr>
        <w:spacing w:before="240"/>
        <w:rPr>
          <w:szCs w:val="24"/>
        </w:rPr>
      </w:pPr>
      <w:r>
        <w:rPr>
          <w:szCs w:val="24"/>
        </w:rPr>
        <w:t>Urážení přes internet/mobil/e-mail</w:t>
      </w:r>
    </w:p>
    <w:p w14:paraId="65336E0D" w14:textId="77777777" w:rsidR="00CD1CBE" w:rsidRDefault="00CD1CBE" w:rsidP="00CD1CBE">
      <w:pPr>
        <w:pStyle w:val="Odstavecseseznamem"/>
        <w:numPr>
          <w:ilvl w:val="0"/>
          <w:numId w:val="36"/>
        </w:numPr>
        <w:spacing w:before="240"/>
        <w:rPr>
          <w:szCs w:val="24"/>
        </w:rPr>
      </w:pPr>
      <w:r>
        <w:rPr>
          <w:szCs w:val="24"/>
        </w:rPr>
        <w:t>Šikana prostřednictvím informačních technologií (internet, mobil atd.)</w:t>
      </w:r>
    </w:p>
    <w:p w14:paraId="0111D872" w14:textId="77777777" w:rsidR="00CD1CBE" w:rsidRDefault="00CD1CBE" w:rsidP="00CD1CBE">
      <w:pPr>
        <w:pStyle w:val="Odstavecseseznamem"/>
        <w:numPr>
          <w:ilvl w:val="0"/>
          <w:numId w:val="36"/>
        </w:numPr>
        <w:spacing w:before="240"/>
        <w:rPr>
          <w:szCs w:val="24"/>
        </w:rPr>
      </w:pPr>
      <w:r>
        <w:rPr>
          <w:szCs w:val="24"/>
        </w:rPr>
        <w:t>Šikana na internetu</w:t>
      </w:r>
    </w:p>
    <w:p w14:paraId="24A93A39" w14:textId="77777777" w:rsidR="00CD1CBE" w:rsidRDefault="00CD1CBE" w:rsidP="00CD1CBE">
      <w:pPr>
        <w:pStyle w:val="Odstavecseseznamem"/>
        <w:numPr>
          <w:ilvl w:val="0"/>
          <w:numId w:val="36"/>
        </w:numPr>
        <w:spacing w:before="240"/>
        <w:rPr>
          <w:szCs w:val="24"/>
        </w:rPr>
      </w:pPr>
      <w:r>
        <w:rPr>
          <w:szCs w:val="24"/>
        </w:rPr>
        <w:t>Nevím</w:t>
      </w:r>
    </w:p>
    <w:p w14:paraId="0B2B6804" w14:textId="77777777" w:rsidR="00CD1CBE" w:rsidRDefault="00CD1CBE" w:rsidP="00CD1CBE">
      <w:pPr>
        <w:pStyle w:val="Odstavecseseznamem"/>
        <w:numPr>
          <w:ilvl w:val="0"/>
          <w:numId w:val="36"/>
        </w:numPr>
        <w:spacing w:before="240"/>
        <w:rPr>
          <w:szCs w:val="24"/>
        </w:rPr>
      </w:pPr>
      <w:r>
        <w:rPr>
          <w:szCs w:val="24"/>
        </w:rPr>
        <w:t>Jiné:_____________________________</w:t>
      </w:r>
    </w:p>
    <w:p w14:paraId="1B420F20" w14:textId="77777777" w:rsidR="00CD1CBE" w:rsidRPr="0052326E" w:rsidRDefault="00CD1CBE" w:rsidP="00CD1CBE">
      <w:pPr>
        <w:pStyle w:val="Odstavecseseznamem"/>
        <w:spacing w:before="240"/>
        <w:ind w:left="1440"/>
        <w:rPr>
          <w:sz w:val="10"/>
          <w:szCs w:val="24"/>
        </w:rPr>
      </w:pPr>
    </w:p>
    <w:p w14:paraId="504AFA28" w14:textId="77777777" w:rsidR="00CD1CBE" w:rsidRDefault="00CD1CBE" w:rsidP="00CD1CBE">
      <w:pPr>
        <w:pStyle w:val="Odstavecseseznamem"/>
        <w:numPr>
          <w:ilvl w:val="0"/>
          <w:numId w:val="26"/>
        </w:numPr>
        <w:spacing w:before="240"/>
        <w:rPr>
          <w:szCs w:val="24"/>
        </w:rPr>
      </w:pPr>
      <w:r>
        <w:rPr>
          <w:szCs w:val="24"/>
        </w:rPr>
        <w:t xml:space="preserve">Které z těchto možností považujete za kyberšikanu? (Můžete zaškrtnout i </w:t>
      </w:r>
      <w:r w:rsidRPr="002C4F99">
        <w:rPr>
          <w:b/>
          <w:szCs w:val="24"/>
        </w:rPr>
        <w:t>více odpovědí</w:t>
      </w:r>
      <w:r>
        <w:rPr>
          <w:szCs w:val="24"/>
        </w:rPr>
        <w:t>)</w:t>
      </w:r>
    </w:p>
    <w:p w14:paraId="676BA336" w14:textId="77777777" w:rsidR="00CD1CBE" w:rsidRDefault="00CD1CBE" w:rsidP="00CD1CBE">
      <w:pPr>
        <w:pStyle w:val="Odstavecseseznamem"/>
        <w:numPr>
          <w:ilvl w:val="0"/>
          <w:numId w:val="46"/>
        </w:numPr>
        <w:spacing w:before="240"/>
        <w:rPr>
          <w:szCs w:val="24"/>
        </w:rPr>
      </w:pPr>
      <w:r>
        <w:rPr>
          <w:szCs w:val="24"/>
        </w:rPr>
        <w:t>Obtěžování prostřednictvím SMS, MMS, e-mailu</w:t>
      </w:r>
    </w:p>
    <w:p w14:paraId="27614C80" w14:textId="77777777" w:rsidR="00CD1CBE" w:rsidRDefault="00CD1CBE" w:rsidP="00CD1CBE">
      <w:pPr>
        <w:pStyle w:val="Odstavecseseznamem"/>
        <w:numPr>
          <w:ilvl w:val="0"/>
          <w:numId w:val="46"/>
        </w:numPr>
        <w:spacing w:before="240"/>
        <w:rPr>
          <w:szCs w:val="24"/>
        </w:rPr>
      </w:pPr>
      <w:r>
        <w:rPr>
          <w:szCs w:val="24"/>
        </w:rPr>
        <w:t>Zesměšňování na sociálních sítích (</w:t>
      </w:r>
      <w:proofErr w:type="spellStart"/>
      <w:r>
        <w:rPr>
          <w:szCs w:val="24"/>
        </w:rPr>
        <w:t>Facebook</w:t>
      </w:r>
      <w:proofErr w:type="spellEnd"/>
      <w:r>
        <w:rPr>
          <w:szCs w:val="24"/>
        </w:rPr>
        <w:t xml:space="preserve">, </w:t>
      </w:r>
      <w:proofErr w:type="spellStart"/>
      <w:r>
        <w:rPr>
          <w:szCs w:val="24"/>
        </w:rPr>
        <w:t>Twitter</w:t>
      </w:r>
      <w:proofErr w:type="spellEnd"/>
      <w:r>
        <w:rPr>
          <w:szCs w:val="24"/>
        </w:rPr>
        <w:t xml:space="preserve"> atd.)</w:t>
      </w:r>
    </w:p>
    <w:p w14:paraId="5AC083F8" w14:textId="77777777" w:rsidR="00CD1CBE" w:rsidRDefault="00CD1CBE" w:rsidP="00CD1CBE">
      <w:pPr>
        <w:pStyle w:val="Odstavecseseznamem"/>
        <w:numPr>
          <w:ilvl w:val="0"/>
          <w:numId w:val="46"/>
        </w:numPr>
        <w:spacing w:before="240"/>
        <w:rPr>
          <w:szCs w:val="24"/>
        </w:rPr>
      </w:pPr>
      <w:r>
        <w:rPr>
          <w:szCs w:val="24"/>
        </w:rPr>
        <w:t>Zveřejnění ponižujícího videa</w:t>
      </w:r>
    </w:p>
    <w:p w14:paraId="2693A726" w14:textId="77777777" w:rsidR="00CD1CBE" w:rsidRDefault="00CD1CBE" w:rsidP="00CD1CBE">
      <w:pPr>
        <w:pStyle w:val="Odstavecseseznamem"/>
        <w:numPr>
          <w:ilvl w:val="0"/>
          <w:numId w:val="46"/>
        </w:numPr>
        <w:spacing w:before="240"/>
        <w:rPr>
          <w:szCs w:val="24"/>
        </w:rPr>
      </w:pPr>
      <w:r>
        <w:rPr>
          <w:szCs w:val="24"/>
        </w:rPr>
        <w:t>Zveřejnění zesměšňující fotky</w:t>
      </w:r>
    </w:p>
    <w:p w14:paraId="09801F6B" w14:textId="77777777" w:rsidR="00CD1CBE" w:rsidRDefault="00CD1CBE" w:rsidP="00CD1CBE">
      <w:pPr>
        <w:pStyle w:val="Odstavecseseznamem"/>
        <w:numPr>
          <w:ilvl w:val="0"/>
          <w:numId w:val="46"/>
        </w:numPr>
        <w:spacing w:before="240"/>
        <w:rPr>
          <w:szCs w:val="24"/>
        </w:rPr>
      </w:pPr>
      <w:r>
        <w:rPr>
          <w:szCs w:val="24"/>
        </w:rPr>
        <w:t>Obtěžování prostřednictvím chatu na sociálních sítích</w:t>
      </w:r>
    </w:p>
    <w:p w14:paraId="134211B5" w14:textId="77777777" w:rsidR="00CD1CBE" w:rsidRDefault="00CD1CBE" w:rsidP="00CD1CBE">
      <w:pPr>
        <w:pStyle w:val="Odstavecseseznamem"/>
        <w:numPr>
          <w:ilvl w:val="0"/>
          <w:numId w:val="46"/>
        </w:numPr>
        <w:spacing w:before="240"/>
        <w:rPr>
          <w:szCs w:val="24"/>
        </w:rPr>
      </w:pPr>
      <w:r>
        <w:rPr>
          <w:szCs w:val="24"/>
        </w:rPr>
        <w:t>Telefonické obtěžování</w:t>
      </w:r>
    </w:p>
    <w:p w14:paraId="68AE0B51" w14:textId="77777777" w:rsidR="00CD1CBE" w:rsidRPr="00A31DA1" w:rsidRDefault="00CD1CBE" w:rsidP="00CD1CBE">
      <w:pPr>
        <w:pStyle w:val="Odstavecseseznamem"/>
        <w:numPr>
          <w:ilvl w:val="0"/>
          <w:numId w:val="46"/>
        </w:numPr>
        <w:spacing w:before="240"/>
        <w:rPr>
          <w:szCs w:val="24"/>
        </w:rPr>
      </w:pPr>
      <w:r>
        <w:rPr>
          <w:szCs w:val="24"/>
        </w:rPr>
        <w:t>Jiné:____________________________________</w:t>
      </w:r>
    </w:p>
    <w:p w14:paraId="77F515F6" w14:textId="77777777" w:rsidR="00CD1CBE" w:rsidRPr="0097103A" w:rsidRDefault="00CD1CBE" w:rsidP="00CD1CBE">
      <w:pPr>
        <w:pStyle w:val="Odstavecseseznamem"/>
        <w:spacing w:before="240"/>
        <w:ind w:left="1440"/>
        <w:rPr>
          <w:sz w:val="10"/>
          <w:szCs w:val="10"/>
        </w:rPr>
      </w:pPr>
    </w:p>
    <w:p w14:paraId="10588205" w14:textId="77777777" w:rsidR="00CD1CBE" w:rsidRDefault="00CD1CBE" w:rsidP="00CD1CBE">
      <w:pPr>
        <w:pStyle w:val="Odstavecseseznamem"/>
        <w:numPr>
          <w:ilvl w:val="0"/>
          <w:numId w:val="26"/>
        </w:numPr>
        <w:spacing w:before="240"/>
        <w:rPr>
          <w:szCs w:val="24"/>
        </w:rPr>
      </w:pPr>
      <w:r>
        <w:rPr>
          <w:szCs w:val="24"/>
        </w:rPr>
        <w:t>Kde jste se o kyberšikaně dozvěděli?</w:t>
      </w:r>
    </w:p>
    <w:p w14:paraId="2E80B2D7" w14:textId="77777777" w:rsidR="00CD1CBE" w:rsidRDefault="00CD1CBE" w:rsidP="00CD1CBE">
      <w:pPr>
        <w:pStyle w:val="Odstavecseseznamem"/>
        <w:numPr>
          <w:ilvl w:val="0"/>
          <w:numId w:val="37"/>
        </w:numPr>
        <w:spacing w:before="240"/>
        <w:rPr>
          <w:szCs w:val="24"/>
        </w:rPr>
      </w:pPr>
      <w:r>
        <w:rPr>
          <w:szCs w:val="24"/>
        </w:rPr>
        <w:t>Ve škole</w:t>
      </w:r>
    </w:p>
    <w:p w14:paraId="1A599E5A" w14:textId="77777777" w:rsidR="00CD1CBE" w:rsidRDefault="00CD1CBE" w:rsidP="00CD1CBE">
      <w:pPr>
        <w:pStyle w:val="Odstavecseseznamem"/>
        <w:numPr>
          <w:ilvl w:val="0"/>
          <w:numId w:val="37"/>
        </w:numPr>
        <w:spacing w:before="240"/>
        <w:rPr>
          <w:szCs w:val="24"/>
        </w:rPr>
      </w:pPr>
      <w:r>
        <w:rPr>
          <w:szCs w:val="24"/>
        </w:rPr>
        <w:t>Doma</w:t>
      </w:r>
    </w:p>
    <w:p w14:paraId="7B1C97AB" w14:textId="77777777" w:rsidR="00CD1CBE" w:rsidRDefault="00CD1CBE" w:rsidP="00CD1CBE">
      <w:pPr>
        <w:pStyle w:val="Odstavecseseznamem"/>
        <w:numPr>
          <w:ilvl w:val="0"/>
          <w:numId w:val="37"/>
        </w:numPr>
        <w:spacing w:before="240"/>
        <w:rPr>
          <w:szCs w:val="24"/>
        </w:rPr>
      </w:pPr>
      <w:r>
        <w:rPr>
          <w:szCs w:val="24"/>
        </w:rPr>
        <w:t>Na internetu</w:t>
      </w:r>
    </w:p>
    <w:p w14:paraId="12F36513" w14:textId="77777777" w:rsidR="00CD1CBE" w:rsidRDefault="00CD1CBE" w:rsidP="00CD1CBE">
      <w:pPr>
        <w:pStyle w:val="Odstavecseseznamem"/>
        <w:numPr>
          <w:ilvl w:val="0"/>
          <w:numId w:val="37"/>
        </w:numPr>
        <w:spacing w:before="240"/>
        <w:rPr>
          <w:szCs w:val="24"/>
        </w:rPr>
      </w:pPr>
      <w:r>
        <w:rPr>
          <w:szCs w:val="24"/>
        </w:rPr>
        <w:t>Jiné:__________________</w:t>
      </w:r>
    </w:p>
    <w:p w14:paraId="1E793763" w14:textId="77777777" w:rsidR="00CD1CBE" w:rsidRPr="0097103A" w:rsidRDefault="00CD1CBE" w:rsidP="00CD1CBE">
      <w:pPr>
        <w:pStyle w:val="Odstavecseseznamem"/>
        <w:spacing w:before="240"/>
        <w:ind w:left="1440"/>
        <w:rPr>
          <w:sz w:val="10"/>
          <w:szCs w:val="10"/>
        </w:rPr>
      </w:pPr>
    </w:p>
    <w:p w14:paraId="2B4E8E42" w14:textId="77777777" w:rsidR="00CD1CBE" w:rsidRDefault="00CD1CBE" w:rsidP="00CD1CBE">
      <w:pPr>
        <w:pStyle w:val="Odstavecseseznamem"/>
        <w:numPr>
          <w:ilvl w:val="0"/>
          <w:numId w:val="26"/>
        </w:numPr>
        <w:spacing w:before="240"/>
        <w:rPr>
          <w:szCs w:val="24"/>
        </w:rPr>
      </w:pPr>
      <w:r>
        <w:rPr>
          <w:szCs w:val="24"/>
        </w:rPr>
        <w:t xml:space="preserve">Máte účet na nějaké sociální síti? (Pokud </w:t>
      </w:r>
      <w:r w:rsidRPr="002C4F99">
        <w:rPr>
          <w:b/>
          <w:szCs w:val="24"/>
        </w:rPr>
        <w:t>ne</w:t>
      </w:r>
      <w:r>
        <w:rPr>
          <w:szCs w:val="24"/>
        </w:rPr>
        <w:t>, tak poté přeskočte na </w:t>
      </w:r>
      <w:r w:rsidRPr="002C4F99">
        <w:rPr>
          <w:b/>
          <w:szCs w:val="24"/>
        </w:rPr>
        <w:t>otázku číslo 15</w:t>
      </w:r>
      <w:r>
        <w:rPr>
          <w:szCs w:val="24"/>
        </w:rPr>
        <w:t>)</w:t>
      </w:r>
    </w:p>
    <w:p w14:paraId="7FB443C7" w14:textId="77777777" w:rsidR="00CD1CBE" w:rsidRDefault="00CD1CBE" w:rsidP="00CD1CBE">
      <w:pPr>
        <w:pStyle w:val="Odstavecseseznamem"/>
        <w:numPr>
          <w:ilvl w:val="0"/>
          <w:numId w:val="42"/>
        </w:numPr>
        <w:spacing w:before="240"/>
        <w:rPr>
          <w:szCs w:val="24"/>
        </w:rPr>
      </w:pPr>
      <w:r>
        <w:rPr>
          <w:szCs w:val="24"/>
        </w:rPr>
        <w:t>Ano</w:t>
      </w:r>
    </w:p>
    <w:p w14:paraId="41992646" w14:textId="77777777" w:rsidR="00CD1CBE" w:rsidRDefault="00CD1CBE" w:rsidP="00CD1CBE">
      <w:pPr>
        <w:pStyle w:val="Odstavecseseznamem"/>
        <w:numPr>
          <w:ilvl w:val="0"/>
          <w:numId w:val="42"/>
        </w:numPr>
        <w:spacing w:before="240"/>
        <w:rPr>
          <w:szCs w:val="24"/>
        </w:rPr>
      </w:pPr>
      <w:r>
        <w:rPr>
          <w:szCs w:val="24"/>
        </w:rPr>
        <w:t>Ne</w:t>
      </w:r>
    </w:p>
    <w:p w14:paraId="2B5E245F" w14:textId="77777777" w:rsidR="00CD1CBE" w:rsidRPr="005063E5" w:rsidRDefault="00CD1CBE" w:rsidP="00CD1CBE">
      <w:pPr>
        <w:pStyle w:val="Odstavecseseznamem"/>
        <w:spacing w:before="240"/>
        <w:ind w:left="1440"/>
        <w:rPr>
          <w:sz w:val="10"/>
          <w:szCs w:val="24"/>
        </w:rPr>
      </w:pPr>
    </w:p>
    <w:p w14:paraId="55A61B4A" w14:textId="77777777" w:rsidR="00CD1CBE" w:rsidRDefault="00CD1CBE" w:rsidP="00CD1CBE">
      <w:pPr>
        <w:pStyle w:val="Odstavecseseznamem"/>
        <w:numPr>
          <w:ilvl w:val="0"/>
          <w:numId w:val="26"/>
        </w:numPr>
        <w:spacing w:before="240"/>
        <w:rPr>
          <w:szCs w:val="24"/>
        </w:rPr>
      </w:pPr>
      <w:r>
        <w:rPr>
          <w:szCs w:val="24"/>
        </w:rPr>
        <w:t xml:space="preserve">Na jaké sociální síti máte účet? (Můžete zaškrtnout i </w:t>
      </w:r>
      <w:r w:rsidRPr="002C4F99">
        <w:rPr>
          <w:b/>
          <w:szCs w:val="24"/>
        </w:rPr>
        <w:t>více odpovědí</w:t>
      </w:r>
      <w:r>
        <w:rPr>
          <w:szCs w:val="24"/>
        </w:rPr>
        <w:t>)</w:t>
      </w:r>
    </w:p>
    <w:p w14:paraId="6071CA5C" w14:textId="77777777" w:rsidR="00CD1CBE" w:rsidRDefault="00CD1CBE" w:rsidP="00CD1CBE">
      <w:pPr>
        <w:pStyle w:val="Odstavecseseznamem"/>
        <w:numPr>
          <w:ilvl w:val="0"/>
          <w:numId w:val="43"/>
        </w:numPr>
        <w:spacing w:before="240"/>
        <w:rPr>
          <w:szCs w:val="24"/>
        </w:rPr>
      </w:pPr>
      <w:proofErr w:type="spellStart"/>
      <w:r>
        <w:rPr>
          <w:szCs w:val="24"/>
        </w:rPr>
        <w:t>Facebook</w:t>
      </w:r>
      <w:proofErr w:type="spellEnd"/>
    </w:p>
    <w:p w14:paraId="086D1B85" w14:textId="77777777" w:rsidR="00CD1CBE" w:rsidRDefault="00CD1CBE" w:rsidP="00CD1CBE">
      <w:pPr>
        <w:pStyle w:val="Odstavecseseznamem"/>
        <w:numPr>
          <w:ilvl w:val="0"/>
          <w:numId w:val="43"/>
        </w:numPr>
        <w:spacing w:before="240"/>
        <w:rPr>
          <w:szCs w:val="24"/>
        </w:rPr>
      </w:pPr>
      <w:proofErr w:type="spellStart"/>
      <w:r>
        <w:rPr>
          <w:szCs w:val="24"/>
        </w:rPr>
        <w:t>Instagram</w:t>
      </w:r>
      <w:proofErr w:type="spellEnd"/>
    </w:p>
    <w:p w14:paraId="5CC5669A" w14:textId="77777777" w:rsidR="00CD1CBE" w:rsidRDefault="00CD1CBE" w:rsidP="00CD1CBE">
      <w:pPr>
        <w:pStyle w:val="Odstavecseseznamem"/>
        <w:numPr>
          <w:ilvl w:val="0"/>
          <w:numId w:val="43"/>
        </w:numPr>
        <w:spacing w:before="240"/>
        <w:rPr>
          <w:szCs w:val="24"/>
        </w:rPr>
      </w:pPr>
      <w:proofErr w:type="spellStart"/>
      <w:r>
        <w:rPr>
          <w:szCs w:val="24"/>
        </w:rPr>
        <w:t>Twitter</w:t>
      </w:r>
      <w:proofErr w:type="spellEnd"/>
    </w:p>
    <w:p w14:paraId="1BFDFF02" w14:textId="77777777" w:rsidR="00CD1CBE" w:rsidRDefault="00CD1CBE" w:rsidP="00CD1CBE">
      <w:pPr>
        <w:pStyle w:val="Odstavecseseznamem"/>
        <w:numPr>
          <w:ilvl w:val="0"/>
          <w:numId w:val="43"/>
        </w:numPr>
        <w:spacing w:before="240"/>
        <w:rPr>
          <w:szCs w:val="24"/>
        </w:rPr>
      </w:pPr>
      <w:proofErr w:type="spellStart"/>
      <w:r>
        <w:rPr>
          <w:szCs w:val="24"/>
        </w:rPr>
        <w:t>Snapchat</w:t>
      </w:r>
      <w:proofErr w:type="spellEnd"/>
    </w:p>
    <w:p w14:paraId="7A2CBA21" w14:textId="77777777" w:rsidR="00CD1CBE" w:rsidRDefault="00CD1CBE" w:rsidP="00CD1CBE">
      <w:pPr>
        <w:pStyle w:val="Odstavecseseznamem"/>
        <w:numPr>
          <w:ilvl w:val="0"/>
          <w:numId w:val="43"/>
        </w:numPr>
        <w:spacing w:before="240"/>
        <w:rPr>
          <w:szCs w:val="24"/>
        </w:rPr>
      </w:pPr>
      <w:r>
        <w:rPr>
          <w:szCs w:val="24"/>
        </w:rPr>
        <w:t>Tik tok</w:t>
      </w:r>
    </w:p>
    <w:p w14:paraId="20ED6BFE" w14:textId="77777777" w:rsidR="00CD1CBE" w:rsidRDefault="00CD1CBE" w:rsidP="00CD1CBE">
      <w:pPr>
        <w:pStyle w:val="Odstavecseseznamem"/>
        <w:numPr>
          <w:ilvl w:val="0"/>
          <w:numId w:val="43"/>
        </w:numPr>
        <w:spacing w:before="240"/>
        <w:rPr>
          <w:szCs w:val="24"/>
        </w:rPr>
      </w:pPr>
      <w:r>
        <w:rPr>
          <w:szCs w:val="24"/>
        </w:rPr>
        <w:t>Jiné:_____________________</w:t>
      </w:r>
    </w:p>
    <w:p w14:paraId="4F54A73F" w14:textId="77777777" w:rsidR="00CD1CBE" w:rsidRPr="0052326E" w:rsidRDefault="00CD1CBE" w:rsidP="00CD1CBE">
      <w:pPr>
        <w:pStyle w:val="Odstavecseseznamem"/>
        <w:spacing w:before="240"/>
        <w:ind w:left="1440"/>
        <w:rPr>
          <w:sz w:val="10"/>
          <w:szCs w:val="24"/>
        </w:rPr>
      </w:pPr>
    </w:p>
    <w:p w14:paraId="7DA0E9A9" w14:textId="77777777" w:rsidR="00CD1CBE" w:rsidRDefault="00CD1CBE" w:rsidP="00CD1CBE">
      <w:pPr>
        <w:pStyle w:val="Odstavecseseznamem"/>
        <w:keepNext/>
        <w:keepLines/>
        <w:numPr>
          <w:ilvl w:val="0"/>
          <w:numId w:val="26"/>
        </w:numPr>
        <w:spacing w:before="240"/>
        <w:ind w:hanging="357"/>
        <w:rPr>
          <w:szCs w:val="24"/>
        </w:rPr>
      </w:pPr>
      <w:r>
        <w:rPr>
          <w:szCs w:val="24"/>
        </w:rPr>
        <w:t>Kolik času průměrně trávíte na internetu? (Za jeden den, mimo školní výuku)</w:t>
      </w:r>
    </w:p>
    <w:p w14:paraId="2130E711" w14:textId="77777777" w:rsidR="00CD1CBE" w:rsidRDefault="00CD1CBE" w:rsidP="00CD1CBE">
      <w:pPr>
        <w:pStyle w:val="Odstavecseseznamem"/>
        <w:keepNext/>
        <w:keepLines/>
        <w:numPr>
          <w:ilvl w:val="0"/>
          <w:numId w:val="45"/>
        </w:numPr>
        <w:spacing w:before="240"/>
        <w:ind w:hanging="357"/>
        <w:rPr>
          <w:szCs w:val="24"/>
        </w:rPr>
      </w:pPr>
      <w:r>
        <w:rPr>
          <w:szCs w:val="24"/>
        </w:rPr>
        <w:t>Půlhodinu</w:t>
      </w:r>
    </w:p>
    <w:p w14:paraId="6C1D3597" w14:textId="77777777" w:rsidR="00CD1CBE" w:rsidRDefault="00CD1CBE" w:rsidP="00CD1CBE">
      <w:pPr>
        <w:pStyle w:val="Odstavecseseznamem"/>
        <w:keepNext/>
        <w:keepLines/>
        <w:numPr>
          <w:ilvl w:val="0"/>
          <w:numId w:val="45"/>
        </w:numPr>
        <w:spacing w:before="240"/>
        <w:ind w:hanging="357"/>
        <w:rPr>
          <w:szCs w:val="24"/>
        </w:rPr>
      </w:pPr>
      <w:r>
        <w:rPr>
          <w:szCs w:val="24"/>
        </w:rPr>
        <w:t>Hodinu</w:t>
      </w:r>
    </w:p>
    <w:p w14:paraId="379DC776" w14:textId="77777777" w:rsidR="00CD1CBE" w:rsidRDefault="00CD1CBE" w:rsidP="00CD1CBE">
      <w:pPr>
        <w:pStyle w:val="Odstavecseseznamem"/>
        <w:keepNext/>
        <w:keepLines/>
        <w:numPr>
          <w:ilvl w:val="0"/>
          <w:numId w:val="45"/>
        </w:numPr>
        <w:spacing w:before="240"/>
        <w:ind w:hanging="357"/>
        <w:rPr>
          <w:szCs w:val="24"/>
        </w:rPr>
      </w:pPr>
      <w:r>
        <w:rPr>
          <w:szCs w:val="24"/>
        </w:rPr>
        <w:t>2-3 hodiny</w:t>
      </w:r>
    </w:p>
    <w:p w14:paraId="3AF9B908" w14:textId="77777777" w:rsidR="00CD1CBE" w:rsidRDefault="00CD1CBE" w:rsidP="00CD1CBE">
      <w:pPr>
        <w:pStyle w:val="Odstavecseseznamem"/>
        <w:keepNext/>
        <w:keepLines/>
        <w:numPr>
          <w:ilvl w:val="0"/>
          <w:numId w:val="45"/>
        </w:numPr>
        <w:spacing w:before="240"/>
        <w:ind w:hanging="357"/>
        <w:rPr>
          <w:szCs w:val="24"/>
        </w:rPr>
      </w:pPr>
      <w:r>
        <w:rPr>
          <w:szCs w:val="24"/>
        </w:rPr>
        <w:t>Více jak 3 hodiny</w:t>
      </w:r>
    </w:p>
    <w:p w14:paraId="193C4678" w14:textId="77777777" w:rsidR="00CD1CBE" w:rsidRPr="0052326E" w:rsidRDefault="00CD1CBE" w:rsidP="00CD1CBE">
      <w:pPr>
        <w:pStyle w:val="Odstavecseseznamem"/>
        <w:keepNext/>
        <w:keepLines/>
        <w:numPr>
          <w:ilvl w:val="0"/>
          <w:numId w:val="45"/>
        </w:numPr>
        <w:spacing w:before="240"/>
        <w:ind w:hanging="357"/>
        <w:rPr>
          <w:szCs w:val="24"/>
        </w:rPr>
      </w:pPr>
      <w:r>
        <w:rPr>
          <w:szCs w:val="24"/>
        </w:rPr>
        <w:t>Vůbec</w:t>
      </w:r>
    </w:p>
    <w:p w14:paraId="386825E9" w14:textId="77777777" w:rsidR="00CD1CBE" w:rsidRPr="005063E5" w:rsidRDefault="00CD1CBE" w:rsidP="00CD1CBE">
      <w:pPr>
        <w:pStyle w:val="Odstavecseseznamem"/>
        <w:spacing w:before="240"/>
        <w:ind w:left="1440"/>
        <w:rPr>
          <w:sz w:val="10"/>
          <w:szCs w:val="24"/>
        </w:rPr>
      </w:pPr>
    </w:p>
    <w:p w14:paraId="0E833DF4" w14:textId="77777777" w:rsidR="00CD1CBE" w:rsidRDefault="00CD1CBE" w:rsidP="00CD1CBE">
      <w:pPr>
        <w:pStyle w:val="Odstavecseseznamem"/>
        <w:keepNext/>
        <w:keepLines/>
        <w:numPr>
          <w:ilvl w:val="0"/>
          <w:numId w:val="26"/>
        </w:numPr>
        <w:spacing w:before="240"/>
        <w:ind w:hanging="357"/>
        <w:rPr>
          <w:szCs w:val="24"/>
        </w:rPr>
      </w:pPr>
      <w:r>
        <w:rPr>
          <w:szCs w:val="24"/>
        </w:rPr>
        <w:lastRenderedPageBreak/>
        <w:t>Komu byste se svěřili se šikanováním nebo kyberšikanou?</w:t>
      </w:r>
    </w:p>
    <w:p w14:paraId="5BEC791A" w14:textId="77777777" w:rsidR="00CD1CBE" w:rsidRDefault="00CD1CBE" w:rsidP="00CD1CBE">
      <w:pPr>
        <w:pStyle w:val="Odstavecseseznamem"/>
        <w:keepNext/>
        <w:keepLines/>
        <w:numPr>
          <w:ilvl w:val="0"/>
          <w:numId w:val="38"/>
        </w:numPr>
        <w:spacing w:before="240"/>
        <w:ind w:hanging="357"/>
        <w:rPr>
          <w:szCs w:val="24"/>
        </w:rPr>
      </w:pPr>
      <w:r>
        <w:rPr>
          <w:szCs w:val="24"/>
        </w:rPr>
        <w:t>Rodičům</w:t>
      </w:r>
    </w:p>
    <w:p w14:paraId="19EED4E1" w14:textId="77777777" w:rsidR="00CD1CBE" w:rsidRDefault="00CD1CBE" w:rsidP="00CD1CBE">
      <w:pPr>
        <w:pStyle w:val="Odstavecseseznamem"/>
        <w:keepNext/>
        <w:keepLines/>
        <w:numPr>
          <w:ilvl w:val="0"/>
          <w:numId w:val="38"/>
        </w:numPr>
        <w:spacing w:before="240"/>
        <w:ind w:hanging="357"/>
        <w:rPr>
          <w:szCs w:val="24"/>
        </w:rPr>
      </w:pPr>
      <w:r>
        <w:rPr>
          <w:szCs w:val="24"/>
        </w:rPr>
        <w:t>Učiteli</w:t>
      </w:r>
    </w:p>
    <w:p w14:paraId="7A698DEE" w14:textId="77777777" w:rsidR="00CD1CBE" w:rsidRDefault="00CD1CBE" w:rsidP="00CD1CBE">
      <w:pPr>
        <w:pStyle w:val="Odstavecseseznamem"/>
        <w:keepNext/>
        <w:keepLines/>
        <w:numPr>
          <w:ilvl w:val="0"/>
          <w:numId w:val="38"/>
        </w:numPr>
        <w:spacing w:before="240"/>
        <w:ind w:hanging="357"/>
        <w:rPr>
          <w:szCs w:val="24"/>
        </w:rPr>
      </w:pPr>
      <w:r>
        <w:rPr>
          <w:szCs w:val="24"/>
        </w:rPr>
        <w:t>Školnímu metodikovi prevence</w:t>
      </w:r>
    </w:p>
    <w:p w14:paraId="3E76EDA1" w14:textId="77777777" w:rsidR="00CD1CBE" w:rsidRDefault="00CD1CBE" w:rsidP="00CD1CBE">
      <w:pPr>
        <w:pStyle w:val="Odstavecseseznamem"/>
        <w:keepNext/>
        <w:keepLines/>
        <w:numPr>
          <w:ilvl w:val="0"/>
          <w:numId w:val="38"/>
        </w:numPr>
        <w:spacing w:before="240"/>
        <w:ind w:hanging="357"/>
        <w:rPr>
          <w:szCs w:val="24"/>
        </w:rPr>
      </w:pPr>
      <w:r>
        <w:rPr>
          <w:szCs w:val="24"/>
        </w:rPr>
        <w:t>Kamarádce/Kamarádovi</w:t>
      </w:r>
    </w:p>
    <w:p w14:paraId="7387113A" w14:textId="77777777" w:rsidR="00CD1CBE" w:rsidRDefault="00CD1CBE" w:rsidP="00CD1CBE">
      <w:pPr>
        <w:pStyle w:val="Odstavecseseznamem"/>
        <w:keepNext/>
        <w:keepLines/>
        <w:numPr>
          <w:ilvl w:val="0"/>
          <w:numId w:val="38"/>
        </w:numPr>
        <w:spacing w:before="240"/>
        <w:ind w:hanging="357"/>
        <w:rPr>
          <w:szCs w:val="24"/>
        </w:rPr>
      </w:pPr>
      <w:r>
        <w:rPr>
          <w:szCs w:val="24"/>
        </w:rPr>
        <w:t>Nikomu</w:t>
      </w:r>
    </w:p>
    <w:p w14:paraId="1FACD2D0" w14:textId="77777777" w:rsidR="00CD1CBE" w:rsidRDefault="00CD1CBE" w:rsidP="00CD1CBE">
      <w:pPr>
        <w:pStyle w:val="Odstavecseseznamem"/>
        <w:keepNext/>
        <w:keepLines/>
        <w:numPr>
          <w:ilvl w:val="0"/>
          <w:numId w:val="38"/>
        </w:numPr>
        <w:spacing w:before="240"/>
        <w:ind w:hanging="357"/>
        <w:rPr>
          <w:szCs w:val="24"/>
        </w:rPr>
      </w:pPr>
      <w:r>
        <w:rPr>
          <w:szCs w:val="24"/>
        </w:rPr>
        <w:t>Jiné:__________________</w:t>
      </w:r>
    </w:p>
    <w:p w14:paraId="4420290A" w14:textId="77777777" w:rsidR="00CD1CBE" w:rsidRPr="00A92E97" w:rsidRDefault="00CD1CBE" w:rsidP="00CD1CBE">
      <w:pPr>
        <w:pStyle w:val="Odstavecseseznamem"/>
        <w:spacing w:before="240"/>
        <w:ind w:left="1440"/>
        <w:rPr>
          <w:sz w:val="10"/>
          <w:szCs w:val="24"/>
        </w:rPr>
      </w:pPr>
    </w:p>
    <w:p w14:paraId="20D3364F" w14:textId="77777777" w:rsidR="00CD1CBE" w:rsidRDefault="00CD1CBE" w:rsidP="00CD1CBE">
      <w:pPr>
        <w:pStyle w:val="Odstavecseseznamem"/>
        <w:numPr>
          <w:ilvl w:val="0"/>
          <w:numId w:val="26"/>
        </w:numPr>
        <w:spacing w:before="240"/>
        <w:rPr>
          <w:szCs w:val="24"/>
        </w:rPr>
      </w:pPr>
      <w:r>
        <w:rPr>
          <w:szCs w:val="24"/>
        </w:rPr>
        <w:t xml:space="preserve">Měli jste ve škole nějakou aktivitu zaměřenou na šikanu nebo kyberšikanu? (Můžete zaškrtnout i </w:t>
      </w:r>
      <w:r w:rsidRPr="002C4F99">
        <w:rPr>
          <w:b/>
          <w:szCs w:val="24"/>
        </w:rPr>
        <w:t>více odpovědí</w:t>
      </w:r>
      <w:r>
        <w:rPr>
          <w:szCs w:val="24"/>
        </w:rPr>
        <w:t>)</w:t>
      </w:r>
    </w:p>
    <w:p w14:paraId="61D727B9" w14:textId="77777777" w:rsidR="00CD1CBE" w:rsidRDefault="00CD1CBE" w:rsidP="00CD1CBE">
      <w:pPr>
        <w:pStyle w:val="Odstavecseseznamem"/>
        <w:numPr>
          <w:ilvl w:val="0"/>
          <w:numId w:val="47"/>
        </w:numPr>
        <w:spacing w:before="240"/>
        <w:rPr>
          <w:szCs w:val="24"/>
        </w:rPr>
      </w:pPr>
      <w:r>
        <w:rPr>
          <w:szCs w:val="24"/>
        </w:rPr>
        <w:t>Besedu</w:t>
      </w:r>
    </w:p>
    <w:p w14:paraId="161BD8CC" w14:textId="77777777" w:rsidR="00CD1CBE" w:rsidRDefault="00CD1CBE" w:rsidP="00CD1CBE">
      <w:pPr>
        <w:pStyle w:val="Odstavecseseznamem"/>
        <w:numPr>
          <w:ilvl w:val="0"/>
          <w:numId w:val="47"/>
        </w:numPr>
        <w:spacing w:before="240"/>
        <w:rPr>
          <w:szCs w:val="24"/>
        </w:rPr>
      </w:pPr>
      <w:r>
        <w:rPr>
          <w:szCs w:val="24"/>
        </w:rPr>
        <w:t>Návštěvu nějakého odborníka (např. policie ČR)</w:t>
      </w:r>
    </w:p>
    <w:p w14:paraId="4558D5DD" w14:textId="77777777" w:rsidR="00CD1CBE" w:rsidRDefault="00CD1CBE" w:rsidP="00CD1CBE">
      <w:pPr>
        <w:pStyle w:val="Odstavecseseznamem"/>
        <w:numPr>
          <w:ilvl w:val="0"/>
          <w:numId w:val="47"/>
        </w:numPr>
        <w:spacing w:before="240"/>
        <w:rPr>
          <w:szCs w:val="24"/>
        </w:rPr>
      </w:pPr>
      <w:r>
        <w:rPr>
          <w:szCs w:val="24"/>
        </w:rPr>
        <w:t>Byli jsme v kině na filmu týkajícím se šikany/kyberšikany</w:t>
      </w:r>
    </w:p>
    <w:p w14:paraId="7C114B42" w14:textId="77777777" w:rsidR="00CD1CBE" w:rsidRDefault="00CD1CBE" w:rsidP="00CD1CBE">
      <w:pPr>
        <w:pStyle w:val="Odstavecseseznamem"/>
        <w:numPr>
          <w:ilvl w:val="0"/>
          <w:numId w:val="47"/>
        </w:numPr>
        <w:spacing w:before="240"/>
        <w:rPr>
          <w:szCs w:val="24"/>
        </w:rPr>
      </w:pPr>
      <w:r>
        <w:rPr>
          <w:szCs w:val="24"/>
        </w:rPr>
        <w:t>Projektový den</w:t>
      </w:r>
    </w:p>
    <w:p w14:paraId="3E812A39" w14:textId="77777777" w:rsidR="00CD1CBE" w:rsidRDefault="00CD1CBE" w:rsidP="00CD1CBE">
      <w:pPr>
        <w:pStyle w:val="Odstavecseseznamem"/>
        <w:numPr>
          <w:ilvl w:val="0"/>
          <w:numId w:val="47"/>
        </w:numPr>
        <w:spacing w:before="240"/>
        <w:rPr>
          <w:szCs w:val="24"/>
        </w:rPr>
      </w:pPr>
      <w:r>
        <w:rPr>
          <w:szCs w:val="24"/>
        </w:rPr>
        <w:t>Věnujeme se tomu přímo v některých školních předmětech</w:t>
      </w:r>
    </w:p>
    <w:p w14:paraId="7C3DA14C" w14:textId="2C41FD5C" w:rsidR="00CD1CBE" w:rsidRDefault="00CD1CBE" w:rsidP="00CD1CBE">
      <w:pPr>
        <w:pStyle w:val="Odstavecseseznamem"/>
        <w:numPr>
          <w:ilvl w:val="0"/>
          <w:numId w:val="47"/>
        </w:numPr>
        <w:spacing w:before="240"/>
        <w:rPr>
          <w:szCs w:val="24"/>
        </w:rPr>
      </w:pPr>
      <w:r>
        <w:rPr>
          <w:szCs w:val="24"/>
        </w:rPr>
        <w:t>Ne</w:t>
      </w:r>
      <w:r w:rsidR="00365971">
        <w:rPr>
          <w:szCs w:val="24"/>
        </w:rPr>
        <w:t>,</w:t>
      </w:r>
      <w:r>
        <w:rPr>
          <w:szCs w:val="24"/>
        </w:rPr>
        <w:t xml:space="preserve"> neměli</w:t>
      </w:r>
    </w:p>
    <w:p w14:paraId="6361E395" w14:textId="77777777" w:rsidR="00CD1CBE" w:rsidRDefault="00CD1CBE" w:rsidP="00CD1CBE">
      <w:pPr>
        <w:pStyle w:val="Odstavecseseznamem"/>
        <w:numPr>
          <w:ilvl w:val="0"/>
          <w:numId w:val="47"/>
        </w:numPr>
        <w:spacing w:before="240"/>
        <w:rPr>
          <w:szCs w:val="24"/>
        </w:rPr>
      </w:pPr>
      <w:r>
        <w:rPr>
          <w:szCs w:val="24"/>
        </w:rPr>
        <w:t>Jiné:__________________________</w:t>
      </w:r>
    </w:p>
    <w:p w14:paraId="3D64B873" w14:textId="77777777" w:rsidR="00CD1CBE" w:rsidRPr="004E2509" w:rsidRDefault="00CD1CBE" w:rsidP="00CD1CBE">
      <w:pPr>
        <w:pStyle w:val="Odstavecseseznamem"/>
        <w:spacing w:before="240"/>
        <w:ind w:left="1440"/>
        <w:rPr>
          <w:sz w:val="10"/>
          <w:szCs w:val="16"/>
        </w:rPr>
      </w:pPr>
    </w:p>
    <w:p w14:paraId="5C04EE24" w14:textId="77777777" w:rsidR="00CD1CBE" w:rsidRPr="004E2509" w:rsidRDefault="00CD1CBE" w:rsidP="00CD1CBE">
      <w:pPr>
        <w:pStyle w:val="Odstavecseseznamem"/>
        <w:numPr>
          <w:ilvl w:val="0"/>
          <w:numId w:val="26"/>
        </w:numPr>
        <w:spacing w:before="240"/>
        <w:rPr>
          <w:szCs w:val="24"/>
        </w:rPr>
      </w:pPr>
      <w:r w:rsidRPr="004E2509">
        <w:rPr>
          <w:szCs w:val="24"/>
        </w:rPr>
        <w:t>Napište jak tato aktivita/aktivity probíhala/probíhaly</w:t>
      </w:r>
    </w:p>
    <w:p w14:paraId="4430B72A" w14:textId="77777777" w:rsidR="00CD1CBE" w:rsidRPr="0079170E" w:rsidRDefault="00CD1CBE" w:rsidP="00CD1CBE">
      <w:pPr>
        <w:spacing w:before="240"/>
        <w:rPr>
          <w:szCs w:val="24"/>
        </w:rPr>
      </w:pPr>
      <w:r>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EFA92A" w14:textId="77777777" w:rsidR="00CD1CBE" w:rsidRPr="004E4046" w:rsidRDefault="00CD1CBE" w:rsidP="00CD1CBE">
      <w:pPr>
        <w:pStyle w:val="Odstavecseseznamem"/>
        <w:spacing w:before="240"/>
        <w:rPr>
          <w:szCs w:val="24"/>
        </w:rPr>
      </w:pPr>
    </w:p>
    <w:p w14:paraId="5439811B" w14:textId="77777777" w:rsidR="00CD1CBE" w:rsidRDefault="00CD1CBE" w:rsidP="00CD1CBE">
      <w:pPr>
        <w:pStyle w:val="Odstavecseseznamem"/>
        <w:numPr>
          <w:ilvl w:val="0"/>
          <w:numId w:val="26"/>
        </w:numPr>
        <w:spacing w:before="240"/>
        <w:rPr>
          <w:szCs w:val="24"/>
        </w:rPr>
      </w:pPr>
      <w:r>
        <w:rPr>
          <w:szCs w:val="24"/>
        </w:rPr>
        <w:t>Kde byste hledali pomoc (Organizace)?</w:t>
      </w:r>
    </w:p>
    <w:p w14:paraId="3D1AC246" w14:textId="77777777" w:rsidR="00CD1CBE" w:rsidRDefault="00CD1CBE" w:rsidP="00CD1CBE">
      <w:pPr>
        <w:pStyle w:val="Odstavecseseznamem"/>
        <w:numPr>
          <w:ilvl w:val="0"/>
          <w:numId w:val="39"/>
        </w:numPr>
        <w:spacing w:before="240"/>
        <w:rPr>
          <w:szCs w:val="24"/>
        </w:rPr>
      </w:pPr>
      <w:r>
        <w:rPr>
          <w:szCs w:val="24"/>
        </w:rPr>
        <w:t>Linka bezpečí</w:t>
      </w:r>
    </w:p>
    <w:p w14:paraId="469BCCA0" w14:textId="77777777" w:rsidR="00CD1CBE" w:rsidRDefault="00CD1CBE" w:rsidP="00CD1CBE">
      <w:pPr>
        <w:pStyle w:val="Odstavecseseznamem"/>
        <w:numPr>
          <w:ilvl w:val="0"/>
          <w:numId w:val="39"/>
        </w:numPr>
        <w:spacing w:before="240"/>
        <w:rPr>
          <w:szCs w:val="24"/>
        </w:rPr>
      </w:pPr>
      <w:r>
        <w:rPr>
          <w:szCs w:val="24"/>
        </w:rPr>
        <w:t xml:space="preserve">V online poradnách na internetu </w:t>
      </w:r>
      <w:r w:rsidRPr="00A9346A">
        <w:rPr>
          <w:szCs w:val="24"/>
        </w:rPr>
        <w:t xml:space="preserve">(např. </w:t>
      </w:r>
      <w:r w:rsidRPr="005F5373">
        <w:rPr>
          <w:szCs w:val="24"/>
        </w:rPr>
        <w:t>www.minimalizacesikany.cz</w:t>
      </w:r>
      <w:r w:rsidRPr="00A9346A">
        <w:rPr>
          <w:szCs w:val="24"/>
        </w:rPr>
        <w:t xml:space="preserve">; </w:t>
      </w:r>
      <w:r w:rsidRPr="002C4F99">
        <w:rPr>
          <w:szCs w:val="24"/>
        </w:rPr>
        <w:t>www.e-bezpeci.cz</w:t>
      </w:r>
      <w:r>
        <w:rPr>
          <w:szCs w:val="24"/>
        </w:rPr>
        <w:t xml:space="preserve"> atd.</w:t>
      </w:r>
      <w:r w:rsidRPr="00A9346A">
        <w:rPr>
          <w:szCs w:val="24"/>
        </w:rPr>
        <w:t>)</w:t>
      </w:r>
    </w:p>
    <w:p w14:paraId="6205DDC1" w14:textId="77777777" w:rsidR="00CD1CBE" w:rsidRDefault="00CD1CBE" w:rsidP="00CD1CBE">
      <w:pPr>
        <w:pStyle w:val="Odstavecseseznamem"/>
        <w:numPr>
          <w:ilvl w:val="0"/>
          <w:numId w:val="39"/>
        </w:numPr>
        <w:spacing w:before="240"/>
        <w:rPr>
          <w:szCs w:val="24"/>
        </w:rPr>
      </w:pPr>
      <w:r>
        <w:rPr>
          <w:szCs w:val="24"/>
        </w:rPr>
        <w:t>Policie</w:t>
      </w:r>
    </w:p>
    <w:p w14:paraId="161927D5" w14:textId="77777777" w:rsidR="00CD1CBE" w:rsidRDefault="00CD1CBE" w:rsidP="00CD1CBE">
      <w:pPr>
        <w:pStyle w:val="Odstavecseseznamem"/>
        <w:numPr>
          <w:ilvl w:val="0"/>
          <w:numId w:val="39"/>
        </w:numPr>
        <w:spacing w:before="240"/>
        <w:rPr>
          <w:szCs w:val="24"/>
        </w:rPr>
      </w:pPr>
      <w:r>
        <w:rPr>
          <w:szCs w:val="24"/>
        </w:rPr>
        <w:t>Nevím</w:t>
      </w:r>
    </w:p>
    <w:p w14:paraId="5E19CD60" w14:textId="77777777" w:rsidR="00CD1CBE" w:rsidRDefault="00CD1CBE" w:rsidP="00CD1CBE">
      <w:pPr>
        <w:pStyle w:val="Odstavecseseznamem"/>
        <w:numPr>
          <w:ilvl w:val="0"/>
          <w:numId w:val="39"/>
        </w:numPr>
        <w:spacing w:before="240"/>
        <w:rPr>
          <w:szCs w:val="24"/>
        </w:rPr>
      </w:pPr>
      <w:r>
        <w:rPr>
          <w:szCs w:val="24"/>
        </w:rPr>
        <w:t>Jiné:________________________</w:t>
      </w:r>
    </w:p>
    <w:p w14:paraId="1EE8C228" w14:textId="77777777" w:rsidR="00CD1CBE" w:rsidRPr="0097103A" w:rsidRDefault="00CD1CBE" w:rsidP="00CD1CBE">
      <w:pPr>
        <w:pStyle w:val="Odstavecseseznamem"/>
        <w:spacing w:before="240"/>
        <w:ind w:left="1440"/>
        <w:rPr>
          <w:sz w:val="10"/>
          <w:szCs w:val="10"/>
        </w:rPr>
      </w:pPr>
    </w:p>
    <w:p w14:paraId="626D29AF" w14:textId="77777777" w:rsidR="00CD1CBE" w:rsidRDefault="00CD1CBE" w:rsidP="00CD1CBE">
      <w:pPr>
        <w:pStyle w:val="Odstavecseseznamem"/>
        <w:numPr>
          <w:ilvl w:val="0"/>
          <w:numId w:val="26"/>
        </w:numPr>
        <w:spacing w:before="240"/>
        <w:rPr>
          <w:szCs w:val="24"/>
        </w:rPr>
      </w:pPr>
      <w:r>
        <w:rPr>
          <w:szCs w:val="24"/>
        </w:rPr>
        <w:t>Znáte číslo Linky bezpečí?</w:t>
      </w:r>
    </w:p>
    <w:p w14:paraId="10E4FE69" w14:textId="77777777" w:rsidR="00CD1CBE" w:rsidRDefault="00CD1CBE" w:rsidP="00CD1CBE">
      <w:pPr>
        <w:pStyle w:val="Odstavecseseznamem"/>
        <w:numPr>
          <w:ilvl w:val="0"/>
          <w:numId w:val="40"/>
        </w:numPr>
        <w:spacing w:before="240"/>
        <w:rPr>
          <w:szCs w:val="24"/>
        </w:rPr>
      </w:pPr>
      <w:r>
        <w:rPr>
          <w:szCs w:val="24"/>
        </w:rPr>
        <w:t>Ano</w:t>
      </w:r>
    </w:p>
    <w:p w14:paraId="3C00C1D6" w14:textId="77777777" w:rsidR="00CD1CBE" w:rsidRPr="002C4F99" w:rsidRDefault="00CD1CBE" w:rsidP="00CD1CBE">
      <w:pPr>
        <w:pStyle w:val="Odstavecseseznamem"/>
        <w:numPr>
          <w:ilvl w:val="0"/>
          <w:numId w:val="40"/>
        </w:numPr>
        <w:spacing w:before="240"/>
        <w:rPr>
          <w:szCs w:val="24"/>
        </w:rPr>
      </w:pPr>
      <w:r>
        <w:rPr>
          <w:szCs w:val="24"/>
        </w:rPr>
        <w:t>Ne</w:t>
      </w:r>
    </w:p>
    <w:p w14:paraId="388C29AC" w14:textId="77777777" w:rsidR="00CD1CBE" w:rsidRDefault="00CD1CBE" w:rsidP="00F058BA">
      <w:pPr>
        <w:spacing w:before="120" w:after="0" w:line="360" w:lineRule="auto"/>
        <w:jc w:val="both"/>
        <w:rPr>
          <w:rFonts w:cs="Times New Roman"/>
          <w:szCs w:val="24"/>
        </w:rPr>
      </w:pPr>
    </w:p>
    <w:p w14:paraId="7425205C" w14:textId="4F5766C7" w:rsidR="00596758" w:rsidRDefault="00596758">
      <w:pPr>
        <w:rPr>
          <w:rFonts w:cs="Times New Roman"/>
          <w:szCs w:val="24"/>
        </w:rPr>
      </w:pPr>
      <w:r>
        <w:rPr>
          <w:rFonts w:cs="Times New Roman"/>
          <w:szCs w:val="24"/>
        </w:rPr>
        <w:br w:type="page"/>
      </w:r>
    </w:p>
    <w:p w14:paraId="312A11F9" w14:textId="77777777" w:rsidR="00596758" w:rsidRPr="0097127A" w:rsidRDefault="00596758" w:rsidP="00596758">
      <w:pPr>
        <w:spacing w:after="0" w:line="240" w:lineRule="auto"/>
        <w:jc w:val="center"/>
        <w:rPr>
          <w:rFonts w:eastAsia="Times New Roman" w:cs="Times New Roman"/>
          <w:b/>
          <w:sz w:val="32"/>
          <w:szCs w:val="32"/>
          <w:lang w:eastAsia="cs-CZ"/>
        </w:rPr>
      </w:pPr>
      <w:r w:rsidRPr="0097127A">
        <w:rPr>
          <w:rFonts w:eastAsia="Times New Roman" w:cs="Times New Roman"/>
          <w:b/>
          <w:sz w:val="32"/>
          <w:szCs w:val="32"/>
          <w:lang w:eastAsia="cs-CZ"/>
        </w:rPr>
        <w:lastRenderedPageBreak/>
        <w:t>ANOTACE</w:t>
      </w:r>
    </w:p>
    <w:p w14:paraId="36004251" w14:textId="77777777" w:rsidR="00596758" w:rsidRPr="0097127A" w:rsidRDefault="00596758" w:rsidP="00596758">
      <w:pPr>
        <w:spacing w:after="0" w:line="240" w:lineRule="auto"/>
        <w:rPr>
          <w:rFonts w:eastAsia="Times New Roman" w:cs="Times New Roman"/>
          <w:szCs w:val="24"/>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146"/>
      </w:tblGrid>
      <w:tr w:rsidR="00596758" w:rsidRPr="0097127A" w14:paraId="108E9750" w14:textId="77777777" w:rsidTr="00A20AB4">
        <w:trPr>
          <w:trHeight w:val="435"/>
        </w:trPr>
        <w:tc>
          <w:tcPr>
            <w:tcW w:w="2943" w:type="dxa"/>
            <w:tcBorders>
              <w:top w:val="double" w:sz="4" w:space="0" w:color="auto"/>
              <w:left w:val="double" w:sz="4" w:space="0" w:color="auto"/>
              <w:right w:val="single" w:sz="2" w:space="0" w:color="auto"/>
            </w:tcBorders>
            <w:shd w:val="clear" w:color="auto" w:fill="auto"/>
            <w:vAlign w:val="center"/>
          </w:tcPr>
          <w:p w14:paraId="42FCF47E" w14:textId="77777777" w:rsidR="00596758" w:rsidRPr="0097127A" w:rsidRDefault="00596758" w:rsidP="00A20AB4">
            <w:pPr>
              <w:spacing w:after="0" w:line="240" w:lineRule="auto"/>
              <w:rPr>
                <w:rFonts w:eastAsia="Times New Roman" w:cs="Times New Roman"/>
                <w:b/>
                <w:szCs w:val="24"/>
                <w:lang w:eastAsia="cs-CZ"/>
              </w:rPr>
            </w:pPr>
            <w:r w:rsidRPr="0097127A">
              <w:rPr>
                <w:rFonts w:eastAsia="Times New Roman" w:cs="Times New Roman"/>
                <w:b/>
                <w:szCs w:val="24"/>
                <w:lang w:eastAsia="cs-CZ"/>
              </w:rPr>
              <w:t>Jméno a příjmení:</w:t>
            </w:r>
          </w:p>
        </w:tc>
        <w:tc>
          <w:tcPr>
            <w:tcW w:w="6269" w:type="dxa"/>
            <w:tcBorders>
              <w:top w:val="double" w:sz="4" w:space="0" w:color="auto"/>
              <w:left w:val="single" w:sz="2" w:space="0" w:color="auto"/>
              <w:right w:val="double" w:sz="4" w:space="0" w:color="auto"/>
            </w:tcBorders>
            <w:shd w:val="clear" w:color="auto" w:fill="auto"/>
            <w:vAlign w:val="center"/>
          </w:tcPr>
          <w:p w14:paraId="7D3C6228" w14:textId="77777777" w:rsidR="00596758" w:rsidRPr="0097127A" w:rsidRDefault="00596758" w:rsidP="00A20AB4">
            <w:pPr>
              <w:spacing w:after="0" w:line="240" w:lineRule="auto"/>
              <w:rPr>
                <w:rFonts w:eastAsia="Times New Roman" w:cs="Times New Roman"/>
                <w:szCs w:val="24"/>
                <w:lang w:eastAsia="cs-CZ"/>
              </w:rPr>
            </w:pPr>
            <w:r w:rsidRPr="0097127A">
              <w:rPr>
                <w:rFonts w:eastAsia="Times New Roman" w:cs="Times New Roman"/>
                <w:szCs w:val="24"/>
                <w:lang w:eastAsia="cs-CZ"/>
              </w:rPr>
              <w:t>Veronika KRÁLÍKOVÁ</w:t>
            </w:r>
          </w:p>
        </w:tc>
      </w:tr>
      <w:tr w:rsidR="00596758" w:rsidRPr="0097127A" w14:paraId="0493236C" w14:textId="77777777" w:rsidTr="00A20AB4">
        <w:trPr>
          <w:trHeight w:val="415"/>
        </w:trPr>
        <w:tc>
          <w:tcPr>
            <w:tcW w:w="2943" w:type="dxa"/>
            <w:tcBorders>
              <w:top w:val="single" w:sz="2" w:space="0" w:color="auto"/>
              <w:left w:val="double" w:sz="4" w:space="0" w:color="auto"/>
              <w:right w:val="single" w:sz="2" w:space="0" w:color="auto"/>
            </w:tcBorders>
            <w:shd w:val="clear" w:color="auto" w:fill="auto"/>
            <w:vAlign w:val="center"/>
          </w:tcPr>
          <w:p w14:paraId="494F986D" w14:textId="77777777" w:rsidR="00596758" w:rsidRPr="0097127A" w:rsidRDefault="00596758" w:rsidP="00A20AB4">
            <w:pPr>
              <w:spacing w:after="0" w:line="240" w:lineRule="auto"/>
              <w:rPr>
                <w:rFonts w:eastAsia="Times New Roman" w:cs="Times New Roman"/>
                <w:b/>
                <w:szCs w:val="24"/>
                <w:lang w:eastAsia="cs-CZ"/>
              </w:rPr>
            </w:pPr>
            <w:r w:rsidRPr="0097127A">
              <w:rPr>
                <w:rFonts w:eastAsia="Times New Roman" w:cs="Times New Roman"/>
                <w:b/>
                <w:szCs w:val="24"/>
                <w:lang w:eastAsia="cs-CZ"/>
              </w:rPr>
              <w:t>Katedra:</w:t>
            </w:r>
          </w:p>
        </w:tc>
        <w:tc>
          <w:tcPr>
            <w:tcW w:w="6269" w:type="dxa"/>
            <w:tcBorders>
              <w:top w:val="single" w:sz="2" w:space="0" w:color="auto"/>
              <w:left w:val="single" w:sz="2" w:space="0" w:color="auto"/>
              <w:right w:val="double" w:sz="4" w:space="0" w:color="auto"/>
            </w:tcBorders>
            <w:shd w:val="clear" w:color="auto" w:fill="auto"/>
            <w:vAlign w:val="center"/>
          </w:tcPr>
          <w:p w14:paraId="0D976890" w14:textId="43DE9C45" w:rsidR="00596758" w:rsidRPr="0097127A" w:rsidRDefault="00596758" w:rsidP="00A20AB4">
            <w:pPr>
              <w:spacing w:after="0" w:line="240" w:lineRule="auto"/>
              <w:rPr>
                <w:rFonts w:eastAsia="Times New Roman" w:cs="Times New Roman"/>
                <w:szCs w:val="24"/>
                <w:lang w:eastAsia="cs-CZ"/>
              </w:rPr>
            </w:pPr>
            <w:r w:rsidRPr="00596758">
              <w:rPr>
                <w:rFonts w:eastAsia="Times New Roman" w:cs="Times New Roman"/>
                <w:szCs w:val="24"/>
                <w:lang w:eastAsia="cs-CZ"/>
              </w:rPr>
              <w:t xml:space="preserve">Ústav </w:t>
            </w:r>
            <w:proofErr w:type="spellStart"/>
            <w:r w:rsidRPr="00596758">
              <w:rPr>
                <w:rFonts w:eastAsia="Times New Roman" w:cs="Times New Roman"/>
                <w:szCs w:val="24"/>
                <w:lang w:eastAsia="cs-CZ"/>
              </w:rPr>
              <w:t>speciálněpedagogických</w:t>
            </w:r>
            <w:proofErr w:type="spellEnd"/>
            <w:r w:rsidRPr="00596758">
              <w:rPr>
                <w:rFonts w:eastAsia="Times New Roman" w:cs="Times New Roman"/>
                <w:szCs w:val="24"/>
                <w:lang w:eastAsia="cs-CZ"/>
              </w:rPr>
              <w:t xml:space="preserve"> studií</w:t>
            </w:r>
          </w:p>
        </w:tc>
      </w:tr>
      <w:tr w:rsidR="00596758" w:rsidRPr="0097127A" w14:paraId="2CFA6FAC" w14:textId="77777777" w:rsidTr="00A20AB4">
        <w:trPr>
          <w:trHeight w:val="415"/>
        </w:trPr>
        <w:tc>
          <w:tcPr>
            <w:tcW w:w="2943" w:type="dxa"/>
            <w:tcBorders>
              <w:top w:val="single" w:sz="2" w:space="0" w:color="auto"/>
              <w:left w:val="double" w:sz="4" w:space="0" w:color="auto"/>
              <w:bottom w:val="single" w:sz="4" w:space="0" w:color="auto"/>
              <w:right w:val="single" w:sz="2" w:space="0" w:color="auto"/>
            </w:tcBorders>
            <w:shd w:val="clear" w:color="auto" w:fill="auto"/>
            <w:vAlign w:val="center"/>
          </w:tcPr>
          <w:p w14:paraId="1BC2A82C" w14:textId="77777777" w:rsidR="00596758" w:rsidRPr="0097127A" w:rsidRDefault="00596758" w:rsidP="00A20AB4">
            <w:pPr>
              <w:spacing w:after="0" w:line="240" w:lineRule="auto"/>
              <w:rPr>
                <w:rFonts w:eastAsia="Times New Roman" w:cs="Times New Roman"/>
                <w:b/>
                <w:szCs w:val="24"/>
                <w:lang w:eastAsia="cs-CZ"/>
              </w:rPr>
            </w:pPr>
            <w:r w:rsidRPr="0097127A">
              <w:rPr>
                <w:rFonts w:eastAsia="Times New Roman" w:cs="Times New Roman"/>
                <w:b/>
                <w:szCs w:val="24"/>
                <w:lang w:eastAsia="cs-CZ"/>
              </w:rPr>
              <w:t>Vedoucí práce:</w:t>
            </w:r>
          </w:p>
        </w:tc>
        <w:tc>
          <w:tcPr>
            <w:tcW w:w="6269" w:type="dxa"/>
            <w:tcBorders>
              <w:top w:val="single" w:sz="2" w:space="0" w:color="auto"/>
              <w:left w:val="single" w:sz="2" w:space="0" w:color="auto"/>
              <w:right w:val="double" w:sz="4" w:space="0" w:color="auto"/>
            </w:tcBorders>
            <w:shd w:val="clear" w:color="auto" w:fill="auto"/>
            <w:vAlign w:val="center"/>
          </w:tcPr>
          <w:p w14:paraId="15BA73D5" w14:textId="760ADAA2" w:rsidR="00596758" w:rsidRPr="0097127A" w:rsidRDefault="00596758" w:rsidP="00A20AB4">
            <w:pPr>
              <w:spacing w:after="0" w:line="240" w:lineRule="auto"/>
              <w:rPr>
                <w:rFonts w:eastAsia="Times New Roman" w:cs="Times New Roman"/>
                <w:szCs w:val="24"/>
                <w:lang w:eastAsia="cs-CZ"/>
              </w:rPr>
            </w:pPr>
            <w:r>
              <w:rPr>
                <w:rFonts w:eastAsia="Times New Roman" w:cs="Times New Roman"/>
                <w:szCs w:val="24"/>
                <w:lang w:eastAsia="cs-CZ"/>
              </w:rPr>
              <w:t>Mgr. Kristýna Krahulcová, Ph.D.</w:t>
            </w:r>
          </w:p>
        </w:tc>
      </w:tr>
      <w:tr w:rsidR="00596758" w:rsidRPr="0097127A" w14:paraId="3E325B71" w14:textId="77777777" w:rsidTr="00A20AB4">
        <w:trPr>
          <w:trHeight w:val="415"/>
        </w:trPr>
        <w:tc>
          <w:tcPr>
            <w:tcW w:w="2943" w:type="dxa"/>
            <w:tcBorders>
              <w:top w:val="single" w:sz="4" w:space="0" w:color="auto"/>
              <w:left w:val="double" w:sz="4" w:space="0" w:color="auto"/>
              <w:bottom w:val="double" w:sz="4" w:space="0" w:color="auto"/>
              <w:right w:val="single" w:sz="2" w:space="0" w:color="auto"/>
            </w:tcBorders>
            <w:shd w:val="clear" w:color="auto" w:fill="auto"/>
            <w:vAlign w:val="center"/>
          </w:tcPr>
          <w:p w14:paraId="1E9AE34B" w14:textId="77777777" w:rsidR="00596758" w:rsidRPr="0097127A" w:rsidRDefault="00596758" w:rsidP="00A20AB4">
            <w:pPr>
              <w:spacing w:after="0" w:line="240" w:lineRule="auto"/>
              <w:rPr>
                <w:rFonts w:eastAsia="Times New Roman" w:cs="Times New Roman"/>
                <w:b/>
                <w:szCs w:val="24"/>
                <w:lang w:eastAsia="cs-CZ"/>
              </w:rPr>
            </w:pPr>
            <w:r w:rsidRPr="0097127A">
              <w:rPr>
                <w:rFonts w:eastAsia="Times New Roman" w:cs="Times New Roman"/>
                <w:b/>
                <w:szCs w:val="24"/>
                <w:lang w:eastAsia="cs-CZ"/>
              </w:rPr>
              <w:t>Rok obhajoby:</w:t>
            </w:r>
          </w:p>
        </w:tc>
        <w:tc>
          <w:tcPr>
            <w:tcW w:w="6269" w:type="dxa"/>
            <w:tcBorders>
              <w:top w:val="single" w:sz="2" w:space="0" w:color="auto"/>
              <w:left w:val="single" w:sz="2" w:space="0" w:color="auto"/>
              <w:right w:val="double" w:sz="4" w:space="0" w:color="auto"/>
            </w:tcBorders>
            <w:shd w:val="clear" w:color="auto" w:fill="auto"/>
            <w:vAlign w:val="center"/>
          </w:tcPr>
          <w:p w14:paraId="370E6480" w14:textId="5658EE51" w:rsidR="00596758" w:rsidRPr="0097127A" w:rsidRDefault="00596758" w:rsidP="00596758">
            <w:pPr>
              <w:spacing w:after="0" w:line="240" w:lineRule="auto"/>
              <w:rPr>
                <w:rFonts w:eastAsia="Times New Roman" w:cs="Times New Roman"/>
                <w:szCs w:val="24"/>
                <w:lang w:eastAsia="cs-CZ"/>
              </w:rPr>
            </w:pPr>
            <w:r w:rsidRPr="0097127A">
              <w:rPr>
                <w:rFonts w:eastAsia="Times New Roman" w:cs="Times New Roman"/>
                <w:szCs w:val="24"/>
                <w:lang w:eastAsia="cs-CZ"/>
              </w:rPr>
              <w:t>20</w:t>
            </w:r>
            <w:r>
              <w:rPr>
                <w:rFonts w:eastAsia="Times New Roman" w:cs="Times New Roman"/>
                <w:szCs w:val="24"/>
                <w:lang w:eastAsia="cs-CZ"/>
              </w:rPr>
              <w:t>21</w:t>
            </w:r>
          </w:p>
        </w:tc>
      </w:tr>
      <w:tr w:rsidR="00596758" w:rsidRPr="0097127A" w14:paraId="6D6E3EDD" w14:textId="77777777" w:rsidTr="00A20AB4">
        <w:tc>
          <w:tcPr>
            <w:tcW w:w="2943" w:type="dxa"/>
            <w:tcBorders>
              <w:top w:val="double" w:sz="4" w:space="0" w:color="auto"/>
              <w:left w:val="nil"/>
              <w:bottom w:val="double" w:sz="4" w:space="0" w:color="auto"/>
              <w:right w:val="nil"/>
            </w:tcBorders>
            <w:shd w:val="clear" w:color="auto" w:fill="auto"/>
            <w:vAlign w:val="center"/>
          </w:tcPr>
          <w:p w14:paraId="2CEAC8D5" w14:textId="77777777" w:rsidR="00596758" w:rsidRPr="0097127A" w:rsidRDefault="00596758" w:rsidP="00A20AB4">
            <w:pPr>
              <w:spacing w:after="0" w:line="240" w:lineRule="auto"/>
              <w:rPr>
                <w:rFonts w:eastAsia="Times New Roman" w:cs="Times New Roman"/>
                <w:szCs w:val="24"/>
                <w:lang w:eastAsia="cs-CZ"/>
              </w:rPr>
            </w:pPr>
          </w:p>
        </w:tc>
        <w:tc>
          <w:tcPr>
            <w:tcW w:w="6269" w:type="dxa"/>
            <w:tcBorders>
              <w:top w:val="double" w:sz="4" w:space="0" w:color="auto"/>
              <w:left w:val="nil"/>
              <w:bottom w:val="double" w:sz="4" w:space="0" w:color="auto"/>
              <w:right w:val="nil"/>
            </w:tcBorders>
            <w:shd w:val="clear" w:color="auto" w:fill="auto"/>
            <w:vAlign w:val="center"/>
          </w:tcPr>
          <w:p w14:paraId="4627517F" w14:textId="77777777" w:rsidR="00596758" w:rsidRPr="0097127A" w:rsidRDefault="00596758" w:rsidP="00A20AB4">
            <w:pPr>
              <w:spacing w:after="0" w:line="240" w:lineRule="auto"/>
              <w:rPr>
                <w:rFonts w:eastAsia="Times New Roman" w:cs="Times New Roman"/>
                <w:szCs w:val="24"/>
                <w:lang w:eastAsia="cs-CZ"/>
              </w:rPr>
            </w:pPr>
          </w:p>
        </w:tc>
      </w:tr>
      <w:tr w:rsidR="00596758" w:rsidRPr="0097127A" w14:paraId="32019AC3" w14:textId="77777777" w:rsidTr="00A20AB4">
        <w:trPr>
          <w:trHeight w:val="995"/>
        </w:trPr>
        <w:tc>
          <w:tcPr>
            <w:tcW w:w="2943" w:type="dxa"/>
            <w:tcBorders>
              <w:top w:val="double" w:sz="4" w:space="0" w:color="auto"/>
              <w:left w:val="double" w:sz="4" w:space="0" w:color="auto"/>
              <w:right w:val="single" w:sz="2" w:space="0" w:color="auto"/>
            </w:tcBorders>
            <w:shd w:val="clear" w:color="auto" w:fill="auto"/>
            <w:vAlign w:val="center"/>
          </w:tcPr>
          <w:p w14:paraId="396E9A4C" w14:textId="77777777" w:rsidR="00596758" w:rsidRPr="0097127A" w:rsidRDefault="00596758" w:rsidP="00A20AB4">
            <w:pPr>
              <w:spacing w:after="0" w:line="240" w:lineRule="auto"/>
              <w:rPr>
                <w:rFonts w:eastAsia="Times New Roman" w:cs="Times New Roman"/>
                <w:b/>
                <w:szCs w:val="24"/>
                <w:lang w:eastAsia="cs-CZ"/>
              </w:rPr>
            </w:pPr>
            <w:r w:rsidRPr="0097127A">
              <w:rPr>
                <w:rFonts w:eastAsia="Times New Roman" w:cs="Times New Roman"/>
                <w:b/>
                <w:szCs w:val="24"/>
                <w:lang w:eastAsia="cs-CZ"/>
              </w:rPr>
              <w:t>Název práce:</w:t>
            </w:r>
          </w:p>
        </w:tc>
        <w:tc>
          <w:tcPr>
            <w:tcW w:w="6269" w:type="dxa"/>
            <w:tcBorders>
              <w:top w:val="double" w:sz="4" w:space="0" w:color="auto"/>
              <w:left w:val="single" w:sz="2" w:space="0" w:color="auto"/>
              <w:right w:val="double" w:sz="4" w:space="0" w:color="auto"/>
            </w:tcBorders>
            <w:shd w:val="clear" w:color="auto" w:fill="auto"/>
            <w:vAlign w:val="center"/>
          </w:tcPr>
          <w:p w14:paraId="632232BE" w14:textId="643E5740" w:rsidR="00596758" w:rsidRPr="0097127A" w:rsidRDefault="00596758" w:rsidP="00A20AB4">
            <w:pPr>
              <w:spacing w:after="0" w:line="240" w:lineRule="auto"/>
              <w:rPr>
                <w:rFonts w:eastAsia="Times New Roman" w:cs="Times New Roman"/>
                <w:szCs w:val="24"/>
                <w:lang w:eastAsia="cs-CZ"/>
              </w:rPr>
            </w:pPr>
            <w:r w:rsidRPr="00596758">
              <w:rPr>
                <w:rFonts w:eastAsia="Times New Roman" w:cs="Times New Roman"/>
                <w:szCs w:val="24"/>
                <w:lang w:eastAsia="cs-CZ"/>
              </w:rPr>
              <w:t>Formy a podoby násilí mezi dětmi 2. stupně ZŠ</w:t>
            </w:r>
          </w:p>
        </w:tc>
      </w:tr>
      <w:tr w:rsidR="00596758" w:rsidRPr="0097127A" w14:paraId="63D954D2" w14:textId="77777777" w:rsidTr="00A20AB4">
        <w:trPr>
          <w:trHeight w:val="975"/>
        </w:trPr>
        <w:tc>
          <w:tcPr>
            <w:tcW w:w="2943" w:type="dxa"/>
            <w:tcBorders>
              <w:top w:val="single" w:sz="2" w:space="0" w:color="auto"/>
              <w:left w:val="double" w:sz="4" w:space="0" w:color="auto"/>
              <w:right w:val="single" w:sz="2" w:space="0" w:color="auto"/>
            </w:tcBorders>
            <w:shd w:val="clear" w:color="auto" w:fill="auto"/>
            <w:vAlign w:val="center"/>
          </w:tcPr>
          <w:p w14:paraId="029AE85C" w14:textId="77777777" w:rsidR="00596758" w:rsidRPr="0097127A" w:rsidRDefault="00596758" w:rsidP="00A20AB4">
            <w:pPr>
              <w:spacing w:after="0" w:line="240" w:lineRule="auto"/>
              <w:rPr>
                <w:rFonts w:eastAsia="Times New Roman" w:cs="Times New Roman"/>
                <w:b/>
                <w:szCs w:val="24"/>
                <w:lang w:eastAsia="cs-CZ"/>
              </w:rPr>
            </w:pPr>
            <w:r w:rsidRPr="0097127A">
              <w:rPr>
                <w:rFonts w:eastAsia="Times New Roman" w:cs="Times New Roman"/>
                <w:b/>
                <w:szCs w:val="24"/>
                <w:lang w:eastAsia="cs-CZ"/>
              </w:rPr>
              <w:t>Název v angličtině:</w:t>
            </w:r>
          </w:p>
        </w:tc>
        <w:tc>
          <w:tcPr>
            <w:tcW w:w="6269" w:type="dxa"/>
            <w:tcBorders>
              <w:top w:val="single" w:sz="2" w:space="0" w:color="auto"/>
              <w:left w:val="single" w:sz="2" w:space="0" w:color="auto"/>
              <w:right w:val="double" w:sz="4" w:space="0" w:color="auto"/>
            </w:tcBorders>
            <w:shd w:val="clear" w:color="auto" w:fill="auto"/>
            <w:vAlign w:val="center"/>
          </w:tcPr>
          <w:p w14:paraId="0BD0C9C5" w14:textId="666AC494" w:rsidR="00596758" w:rsidRPr="0097127A" w:rsidRDefault="00596758" w:rsidP="00A20AB4">
            <w:pPr>
              <w:spacing w:after="0" w:line="240" w:lineRule="auto"/>
              <w:rPr>
                <w:rFonts w:eastAsia="Times New Roman" w:cs="Times New Roman"/>
                <w:szCs w:val="24"/>
                <w:lang w:eastAsia="cs-CZ"/>
              </w:rPr>
            </w:pPr>
            <w:proofErr w:type="spellStart"/>
            <w:r w:rsidRPr="00596758">
              <w:rPr>
                <w:rFonts w:eastAsia="Times New Roman" w:cs="Times New Roman"/>
                <w:szCs w:val="24"/>
                <w:lang w:eastAsia="cs-CZ"/>
              </w:rPr>
              <w:t>Forms</w:t>
            </w:r>
            <w:proofErr w:type="spellEnd"/>
            <w:r w:rsidRPr="00596758">
              <w:rPr>
                <w:rFonts w:eastAsia="Times New Roman" w:cs="Times New Roman"/>
                <w:szCs w:val="24"/>
                <w:lang w:eastAsia="cs-CZ"/>
              </w:rPr>
              <w:t xml:space="preserve"> </w:t>
            </w:r>
            <w:proofErr w:type="spellStart"/>
            <w:r w:rsidRPr="00596758">
              <w:rPr>
                <w:rFonts w:eastAsia="Times New Roman" w:cs="Times New Roman"/>
                <w:szCs w:val="24"/>
                <w:lang w:eastAsia="cs-CZ"/>
              </w:rPr>
              <w:t>of</w:t>
            </w:r>
            <w:proofErr w:type="spellEnd"/>
            <w:r w:rsidRPr="00596758">
              <w:rPr>
                <w:rFonts w:eastAsia="Times New Roman" w:cs="Times New Roman"/>
                <w:szCs w:val="24"/>
                <w:lang w:eastAsia="cs-CZ"/>
              </w:rPr>
              <w:t xml:space="preserve"> </w:t>
            </w:r>
            <w:proofErr w:type="spellStart"/>
            <w:r w:rsidRPr="00596758">
              <w:rPr>
                <w:rFonts w:eastAsia="Times New Roman" w:cs="Times New Roman"/>
                <w:szCs w:val="24"/>
                <w:lang w:eastAsia="cs-CZ"/>
              </w:rPr>
              <w:t>violence</w:t>
            </w:r>
            <w:proofErr w:type="spellEnd"/>
            <w:r w:rsidRPr="00596758">
              <w:rPr>
                <w:rFonts w:eastAsia="Times New Roman" w:cs="Times New Roman"/>
                <w:szCs w:val="24"/>
                <w:lang w:eastAsia="cs-CZ"/>
              </w:rPr>
              <w:t xml:space="preserve"> </w:t>
            </w:r>
            <w:proofErr w:type="spellStart"/>
            <w:r w:rsidRPr="00596758">
              <w:rPr>
                <w:rFonts w:eastAsia="Times New Roman" w:cs="Times New Roman"/>
                <w:szCs w:val="24"/>
                <w:lang w:eastAsia="cs-CZ"/>
              </w:rPr>
              <w:t>among</w:t>
            </w:r>
            <w:proofErr w:type="spellEnd"/>
            <w:r w:rsidRPr="00596758">
              <w:rPr>
                <w:rFonts w:eastAsia="Times New Roman" w:cs="Times New Roman"/>
                <w:szCs w:val="24"/>
                <w:lang w:eastAsia="cs-CZ"/>
              </w:rPr>
              <w:t xml:space="preserve"> </w:t>
            </w:r>
            <w:proofErr w:type="spellStart"/>
            <w:r w:rsidRPr="00596758">
              <w:rPr>
                <w:rFonts w:eastAsia="Times New Roman" w:cs="Times New Roman"/>
                <w:szCs w:val="24"/>
                <w:lang w:eastAsia="cs-CZ"/>
              </w:rPr>
              <w:t>c</w:t>
            </w:r>
            <w:r>
              <w:rPr>
                <w:rFonts w:eastAsia="Times New Roman" w:cs="Times New Roman"/>
                <w:szCs w:val="24"/>
                <w:lang w:eastAsia="cs-CZ"/>
              </w:rPr>
              <w:t>hildren</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at</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upper</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primary</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school</w:t>
            </w:r>
            <w:proofErr w:type="spellEnd"/>
          </w:p>
        </w:tc>
      </w:tr>
      <w:tr w:rsidR="00596758" w:rsidRPr="0097127A" w14:paraId="443B62B4" w14:textId="77777777" w:rsidTr="00A20AB4">
        <w:trPr>
          <w:trHeight w:val="1815"/>
        </w:trPr>
        <w:tc>
          <w:tcPr>
            <w:tcW w:w="2943" w:type="dxa"/>
            <w:tcBorders>
              <w:top w:val="single" w:sz="2" w:space="0" w:color="auto"/>
              <w:left w:val="double" w:sz="4" w:space="0" w:color="auto"/>
              <w:right w:val="single" w:sz="2" w:space="0" w:color="auto"/>
            </w:tcBorders>
            <w:shd w:val="clear" w:color="auto" w:fill="auto"/>
            <w:vAlign w:val="center"/>
          </w:tcPr>
          <w:p w14:paraId="2397ED59" w14:textId="77777777" w:rsidR="00596758" w:rsidRPr="0097127A" w:rsidRDefault="00596758" w:rsidP="00A20AB4">
            <w:pPr>
              <w:spacing w:after="0" w:line="240" w:lineRule="auto"/>
              <w:rPr>
                <w:rFonts w:eastAsia="Times New Roman" w:cs="Times New Roman"/>
                <w:b/>
                <w:szCs w:val="24"/>
                <w:lang w:eastAsia="cs-CZ"/>
              </w:rPr>
            </w:pPr>
            <w:r w:rsidRPr="0097127A">
              <w:rPr>
                <w:rFonts w:eastAsia="Times New Roman" w:cs="Times New Roman"/>
                <w:b/>
                <w:szCs w:val="24"/>
                <w:lang w:eastAsia="cs-CZ"/>
              </w:rPr>
              <w:t>Anotace práce:</w:t>
            </w:r>
          </w:p>
        </w:tc>
        <w:tc>
          <w:tcPr>
            <w:tcW w:w="6269" w:type="dxa"/>
            <w:tcBorders>
              <w:top w:val="single" w:sz="2" w:space="0" w:color="auto"/>
              <w:left w:val="single" w:sz="2" w:space="0" w:color="auto"/>
              <w:right w:val="double" w:sz="4" w:space="0" w:color="auto"/>
            </w:tcBorders>
            <w:shd w:val="clear" w:color="auto" w:fill="auto"/>
            <w:vAlign w:val="center"/>
          </w:tcPr>
          <w:p w14:paraId="16793D8F" w14:textId="7AA16AB1" w:rsidR="00596758" w:rsidRPr="0097127A" w:rsidRDefault="00673B8C" w:rsidP="00673B8C">
            <w:pPr>
              <w:spacing w:after="0" w:line="240" w:lineRule="auto"/>
              <w:jc w:val="both"/>
              <w:rPr>
                <w:rFonts w:eastAsia="Times New Roman" w:cs="Times New Roman"/>
                <w:szCs w:val="24"/>
                <w:lang w:eastAsia="cs-CZ"/>
              </w:rPr>
            </w:pPr>
            <w:r>
              <w:rPr>
                <w:rFonts w:eastAsia="Times New Roman" w:cs="Times New Roman"/>
                <w:szCs w:val="24"/>
                <w:lang w:eastAsia="cs-CZ"/>
              </w:rPr>
              <w:t>Diplomová práce se zabývá násilí</w:t>
            </w:r>
            <w:r w:rsidR="00365971">
              <w:rPr>
                <w:rFonts w:eastAsia="Times New Roman" w:cs="Times New Roman"/>
                <w:szCs w:val="24"/>
                <w:lang w:eastAsia="cs-CZ"/>
              </w:rPr>
              <w:t>m</w:t>
            </w:r>
            <w:r>
              <w:rPr>
                <w:rFonts w:eastAsia="Times New Roman" w:cs="Times New Roman"/>
                <w:szCs w:val="24"/>
                <w:lang w:eastAsia="cs-CZ"/>
              </w:rPr>
              <w:t xml:space="preserve"> mezi dětmi, do, kterého spadá především šikana. Diplomová práce je rozdělena do dvou částí. První část je teoretická a zahrnuje nejdůležitější pojmy, týkající se této problematiky. Druhá část, praktická, je napsána na základě výzkumu, který byl prováděn dotazníkem.</w:t>
            </w:r>
          </w:p>
        </w:tc>
      </w:tr>
      <w:tr w:rsidR="00596758" w:rsidRPr="0097127A" w14:paraId="1DE7596E" w14:textId="77777777" w:rsidTr="00A20AB4">
        <w:trPr>
          <w:trHeight w:val="695"/>
        </w:trPr>
        <w:tc>
          <w:tcPr>
            <w:tcW w:w="2943" w:type="dxa"/>
            <w:tcBorders>
              <w:top w:val="single" w:sz="2" w:space="0" w:color="auto"/>
              <w:left w:val="double" w:sz="4" w:space="0" w:color="auto"/>
              <w:right w:val="single" w:sz="2" w:space="0" w:color="auto"/>
            </w:tcBorders>
            <w:shd w:val="clear" w:color="auto" w:fill="auto"/>
            <w:vAlign w:val="center"/>
          </w:tcPr>
          <w:p w14:paraId="35465F5E" w14:textId="77777777" w:rsidR="00596758" w:rsidRPr="0097127A" w:rsidRDefault="00596758" w:rsidP="00A20AB4">
            <w:pPr>
              <w:spacing w:after="0" w:line="240" w:lineRule="auto"/>
              <w:rPr>
                <w:rFonts w:eastAsia="Times New Roman" w:cs="Times New Roman"/>
                <w:b/>
                <w:szCs w:val="24"/>
                <w:lang w:eastAsia="cs-CZ"/>
              </w:rPr>
            </w:pPr>
            <w:r w:rsidRPr="0097127A">
              <w:rPr>
                <w:rFonts w:eastAsia="Times New Roman" w:cs="Times New Roman"/>
                <w:b/>
                <w:szCs w:val="24"/>
                <w:lang w:eastAsia="cs-CZ"/>
              </w:rPr>
              <w:t>Klíčová slova:</w:t>
            </w:r>
          </w:p>
        </w:tc>
        <w:tc>
          <w:tcPr>
            <w:tcW w:w="6269" w:type="dxa"/>
            <w:tcBorders>
              <w:top w:val="single" w:sz="2" w:space="0" w:color="auto"/>
              <w:left w:val="single" w:sz="2" w:space="0" w:color="auto"/>
              <w:right w:val="double" w:sz="4" w:space="0" w:color="auto"/>
            </w:tcBorders>
            <w:shd w:val="clear" w:color="auto" w:fill="auto"/>
            <w:vAlign w:val="center"/>
          </w:tcPr>
          <w:p w14:paraId="67C57A07" w14:textId="385D6C2A" w:rsidR="00596758" w:rsidRPr="0097127A" w:rsidRDefault="007F48A9" w:rsidP="00A20AB4">
            <w:pPr>
              <w:spacing w:after="0" w:line="240" w:lineRule="auto"/>
              <w:jc w:val="both"/>
              <w:rPr>
                <w:rFonts w:eastAsia="Times New Roman" w:cs="Times New Roman"/>
                <w:szCs w:val="24"/>
                <w:lang w:eastAsia="cs-CZ"/>
              </w:rPr>
            </w:pPr>
            <w:r>
              <w:rPr>
                <w:rFonts w:eastAsia="Times New Roman" w:cs="Times New Roman"/>
                <w:szCs w:val="24"/>
                <w:lang w:eastAsia="cs-CZ"/>
              </w:rPr>
              <w:t>Násilí mezi dětmi, šikana, kyberšikana</w:t>
            </w:r>
            <w:r w:rsidR="008F49B0">
              <w:rPr>
                <w:rFonts w:eastAsia="Times New Roman" w:cs="Times New Roman"/>
                <w:szCs w:val="24"/>
                <w:lang w:eastAsia="cs-CZ"/>
              </w:rPr>
              <w:t>,</w:t>
            </w:r>
            <w:r>
              <w:rPr>
                <w:rFonts w:eastAsia="Times New Roman" w:cs="Times New Roman"/>
                <w:szCs w:val="24"/>
                <w:lang w:eastAsia="cs-CZ"/>
              </w:rPr>
              <w:t xml:space="preserve"> agrese</w:t>
            </w:r>
          </w:p>
        </w:tc>
      </w:tr>
      <w:tr w:rsidR="00596758" w:rsidRPr="0097127A" w14:paraId="4EFA0EEF" w14:textId="77777777" w:rsidTr="00A20AB4">
        <w:trPr>
          <w:trHeight w:val="1815"/>
        </w:trPr>
        <w:tc>
          <w:tcPr>
            <w:tcW w:w="2943" w:type="dxa"/>
            <w:tcBorders>
              <w:top w:val="single" w:sz="2" w:space="0" w:color="auto"/>
              <w:left w:val="double" w:sz="4" w:space="0" w:color="auto"/>
              <w:right w:val="single" w:sz="2" w:space="0" w:color="auto"/>
            </w:tcBorders>
            <w:shd w:val="clear" w:color="auto" w:fill="auto"/>
            <w:vAlign w:val="center"/>
          </w:tcPr>
          <w:p w14:paraId="4F5E803D" w14:textId="77777777" w:rsidR="00596758" w:rsidRPr="0097127A" w:rsidRDefault="00596758" w:rsidP="00A20AB4">
            <w:pPr>
              <w:spacing w:after="0" w:line="240" w:lineRule="auto"/>
              <w:rPr>
                <w:rFonts w:eastAsia="Times New Roman" w:cs="Times New Roman"/>
                <w:b/>
                <w:szCs w:val="24"/>
                <w:lang w:eastAsia="cs-CZ"/>
              </w:rPr>
            </w:pPr>
            <w:r w:rsidRPr="0097127A">
              <w:rPr>
                <w:rFonts w:eastAsia="Times New Roman" w:cs="Times New Roman"/>
                <w:b/>
                <w:szCs w:val="24"/>
                <w:lang w:eastAsia="cs-CZ"/>
              </w:rPr>
              <w:t>Anotace v angličtině:</w:t>
            </w:r>
          </w:p>
        </w:tc>
        <w:tc>
          <w:tcPr>
            <w:tcW w:w="6269" w:type="dxa"/>
            <w:tcBorders>
              <w:top w:val="single" w:sz="2" w:space="0" w:color="auto"/>
              <w:left w:val="single" w:sz="2" w:space="0" w:color="auto"/>
              <w:right w:val="double" w:sz="4" w:space="0" w:color="auto"/>
            </w:tcBorders>
            <w:shd w:val="clear" w:color="auto" w:fill="auto"/>
            <w:vAlign w:val="center"/>
          </w:tcPr>
          <w:p w14:paraId="776A9599" w14:textId="0737841D" w:rsidR="00596758" w:rsidRPr="0097127A" w:rsidRDefault="00673B8C" w:rsidP="00673B8C">
            <w:pPr>
              <w:spacing w:after="0" w:line="240" w:lineRule="auto"/>
              <w:jc w:val="both"/>
              <w:rPr>
                <w:rFonts w:eastAsia="Times New Roman" w:cs="Times New Roman"/>
                <w:szCs w:val="24"/>
                <w:lang w:eastAsia="cs-CZ"/>
              </w:rPr>
            </w:pPr>
            <w:proofErr w:type="spellStart"/>
            <w:r>
              <w:rPr>
                <w:rFonts w:eastAsia="Times New Roman" w:cs="Times New Roman"/>
                <w:szCs w:val="24"/>
                <w:lang w:eastAsia="cs-CZ"/>
              </w:rPr>
              <w:t>The</w:t>
            </w:r>
            <w:proofErr w:type="spellEnd"/>
            <w:r>
              <w:rPr>
                <w:rFonts w:eastAsia="Times New Roman" w:cs="Times New Roman"/>
                <w:szCs w:val="24"/>
                <w:lang w:eastAsia="cs-CZ"/>
              </w:rPr>
              <w:t xml:space="preserve"> thesis </w:t>
            </w:r>
            <w:proofErr w:type="spellStart"/>
            <w:r>
              <w:rPr>
                <w:rFonts w:eastAsia="Times New Roman" w:cs="Times New Roman"/>
                <w:szCs w:val="24"/>
                <w:lang w:eastAsia="cs-CZ"/>
              </w:rPr>
              <w:t>deals</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with</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violence</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among</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children</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which</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includes</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especially</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bullying</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The</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thesist</w:t>
            </w:r>
            <w:proofErr w:type="spellEnd"/>
            <w:r>
              <w:rPr>
                <w:rFonts w:eastAsia="Times New Roman" w:cs="Times New Roman"/>
                <w:szCs w:val="24"/>
                <w:lang w:eastAsia="cs-CZ"/>
              </w:rPr>
              <w:t xml:space="preserve"> has </w:t>
            </w:r>
            <w:proofErr w:type="spellStart"/>
            <w:r>
              <w:rPr>
                <w:rFonts w:eastAsia="Times New Roman" w:cs="Times New Roman"/>
                <w:szCs w:val="24"/>
                <w:lang w:eastAsia="cs-CZ"/>
              </w:rPr>
              <w:t>been</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divided</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into</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two</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parts</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First</w:t>
            </w:r>
            <w:proofErr w:type="spellEnd"/>
            <w:r>
              <w:rPr>
                <w:rFonts w:eastAsia="Times New Roman" w:cs="Times New Roman"/>
                <w:szCs w:val="24"/>
                <w:lang w:eastAsia="cs-CZ"/>
              </w:rPr>
              <w:t xml:space="preserve"> part </w:t>
            </w:r>
            <w:proofErr w:type="spellStart"/>
            <w:r>
              <w:rPr>
                <w:rFonts w:eastAsia="Times New Roman" w:cs="Times New Roman"/>
                <w:szCs w:val="24"/>
                <w:lang w:eastAsia="cs-CZ"/>
              </w:rPr>
              <w:t>is</w:t>
            </w:r>
            <w:proofErr w:type="spellEnd"/>
            <w:r>
              <w:rPr>
                <w:rFonts w:eastAsia="Times New Roman" w:cs="Times New Roman"/>
                <w:szCs w:val="24"/>
                <w:lang w:eastAsia="cs-CZ"/>
              </w:rPr>
              <w:t xml:space="preserve"> a </w:t>
            </w:r>
            <w:proofErr w:type="spellStart"/>
            <w:r>
              <w:rPr>
                <w:rFonts w:eastAsia="Times New Roman" w:cs="Times New Roman"/>
                <w:szCs w:val="24"/>
                <w:lang w:eastAsia="cs-CZ"/>
              </w:rPr>
              <w:t>theoretical</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one</w:t>
            </w:r>
            <w:proofErr w:type="spellEnd"/>
            <w:r>
              <w:rPr>
                <w:rFonts w:eastAsia="Times New Roman" w:cs="Times New Roman"/>
                <w:szCs w:val="24"/>
                <w:lang w:eastAsia="cs-CZ"/>
              </w:rPr>
              <w:t xml:space="preserve"> and </w:t>
            </w:r>
            <w:proofErr w:type="spellStart"/>
            <w:r>
              <w:rPr>
                <w:rFonts w:eastAsia="Times New Roman" w:cs="Times New Roman"/>
                <w:szCs w:val="24"/>
                <w:lang w:eastAsia="cs-CZ"/>
              </w:rPr>
              <w:t>contains</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the</w:t>
            </w:r>
            <w:proofErr w:type="spellEnd"/>
            <w:r>
              <w:rPr>
                <w:rFonts w:eastAsia="Times New Roman" w:cs="Times New Roman"/>
                <w:szCs w:val="24"/>
                <w:lang w:eastAsia="cs-CZ"/>
              </w:rPr>
              <w:t xml:space="preserve"> most </w:t>
            </w:r>
            <w:proofErr w:type="spellStart"/>
            <w:r>
              <w:rPr>
                <w:rFonts w:eastAsia="Times New Roman" w:cs="Times New Roman"/>
                <w:szCs w:val="24"/>
                <w:lang w:eastAsia="cs-CZ"/>
              </w:rPr>
              <w:t>important</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terms</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concerning</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this</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domain</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The</w:t>
            </w:r>
            <w:proofErr w:type="spellEnd"/>
            <w:r>
              <w:rPr>
                <w:rFonts w:eastAsia="Times New Roman" w:cs="Times New Roman"/>
                <w:szCs w:val="24"/>
                <w:lang w:eastAsia="cs-CZ"/>
              </w:rPr>
              <w:t xml:space="preserve"> second part </w:t>
            </w:r>
            <w:proofErr w:type="spellStart"/>
            <w:r>
              <w:rPr>
                <w:rFonts w:eastAsia="Times New Roman" w:cs="Times New Roman"/>
                <w:szCs w:val="24"/>
                <w:lang w:eastAsia="cs-CZ"/>
              </w:rPr>
              <w:t>is</w:t>
            </w:r>
            <w:proofErr w:type="spellEnd"/>
            <w:r>
              <w:rPr>
                <w:rFonts w:eastAsia="Times New Roman" w:cs="Times New Roman"/>
                <w:szCs w:val="24"/>
                <w:lang w:eastAsia="cs-CZ"/>
              </w:rPr>
              <w:br/>
              <w:t xml:space="preserve">a </w:t>
            </w:r>
            <w:proofErr w:type="spellStart"/>
            <w:r>
              <w:rPr>
                <w:rFonts w:eastAsia="Times New Roman" w:cs="Times New Roman"/>
                <w:szCs w:val="24"/>
                <w:lang w:eastAsia="cs-CZ"/>
              </w:rPr>
              <w:t>practical</w:t>
            </w:r>
            <w:proofErr w:type="spellEnd"/>
            <w:r>
              <w:rPr>
                <w:rFonts w:eastAsia="Times New Roman" w:cs="Times New Roman"/>
                <w:szCs w:val="24"/>
                <w:lang w:eastAsia="cs-CZ"/>
              </w:rPr>
              <w:t xml:space="preserve"> part. </w:t>
            </w:r>
            <w:proofErr w:type="spellStart"/>
            <w:r>
              <w:rPr>
                <w:rFonts w:eastAsia="Times New Roman" w:cs="Times New Roman"/>
                <w:szCs w:val="24"/>
                <w:lang w:eastAsia="cs-CZ"/>
              </w:rPr>
              <w:t>It</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is</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based</w:t>
            </w:r>
            <w:proofErr w:type="spellEnd"/>
            <w:r>
              <w:rPr>
                <w:rFonts w:eastAsia="Times New Roman" w:cs="Times New Roman"/>
                <w:szCs w:val="24"/>
                <w:lang w:eastAsia="cs-CZ"/>
              </w:rPr>
              <w:t xml:space="preserve"> on my </w:t>
            </w:r>
            <w:proofErr w:type="spellStart"/>
            <w:r>
              <w:rPr>
                <w:rFonts w:eastAsia="Times New Roman" w:cs="Times New Roman"/>
                <w:szCs w:val="24"/>
                <w:lang w:eastAsia="cs-CZ"/>
              </w:rPr>
              <w:t>research</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which</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was</w:t>
            </w:r>
            <w:proofErr w:type="spellEnd"/>
            <w:r>
              <w:rPr>
                <w:rFonts w:eastAsia="Times New Roman" w:cs="Times New Roman"/>
                <w:szCs w:val="24"/>
                <w:lang w:eastAsia="cs-CZ"/>
              </w:rPr>
              <w:t xml:space="preserve"> done in </w:t>
            </w:r>
            <w:proofErr w:type="spellStart"/>
            <w:r>
              <w:rPr>
                <w:rFonts w:eastAsia="Times New Roman" w:cs="Times New Roman"/>
                <w:szCs w:val="24"/>
                <w:lang w:eastAsia="cs-CZ"/>
              </w:rPr>
              <w:t>the</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form</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of</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questionaire</w:t>
            </w:r>
            <w:proofErr w:type="spellEnd"/>
            <w:r>
              <w:rPr>
                <w:rFonts w:eastAsia="Times New Roman" w:cs="Times New Roman"/>
                <w:szCs w:val="24"/>
                <w:lang w:eastAsia="cs-CZ"/>
              </w:rPr>
              <w:t>.</w:t>
            </w:r>
          </w:p>
        </w:tc>
      </w:tr>
      <w:tr w:rsidR="00596758" w:rsidRPr="0097127A" w14:paraId="4D2697D2" w14:textId="77777777" w:rsidTr="00A20AB4">
        <w:trPr>
          <w:trHeight w:val="695"/>
        </w:trPr>
        <w:tc>
          <w:tcPr>
            <w:tcW w:w="2943" w:type="dxa"/>
            <w:tcBorders>
              <w:top w:val="single" w:sz="2" w:space="0" w:color="auto"/>
              <w:left w:val="double" w:sz="4" w:space="0" w:color="auto"/>
              <w:right w:val="single" w:sz="2" w:space="0" w:color="auto"/>
            </w:tcBorders>
            <w:shd w:val="clear" w:color="auto" w:fill="auto"/>
            <w:vAlign w:val="center"/>
          </w:tcPr>
          <w:p w14:paraId="6A1BC681" w14:textId="77777777" w:rsidR="00596758" w:rsidRPr="0097127A" w:rsidRDefault="00596758" w:rsidP="00A20AB4">
            <w:pPr>
              <w:spacing w:after="0" w:line="240" w:lineRule="auto"/>
              <w:rPr>
                <w:rFonts w:eastAsia="Times New Roman" w:cs="Times New Roman"/>
                <w:b/>
                <w:szCs w:val="24"/>
                <w:lang w:eastAsia="cs-CZ"/>
              </w:rPr>
            </w:pPr>
            <w:r w:rsidRPr="0097127A">
              <w:rPr>
                <w:rFonts w:eastAsia="Times New Roman" w:cs="Times New Roman"/>
                <w:b/>
                <w:szCs w:val="24"/>
                <w:lang w:eastAsia="cs-CZ"/>
              </w:rPr>
              <w:t>Klíčová slova v angličtině:</w:t>
            </w:r>
          </w:p>
        </w:tc>
        <w:tc>
          <w:tcPr>
            <w:tcW w:w="6269" w:type="dxa"/>
            <w:tcBorders>
              <w:top w:val="single" w:sz="2" w:space="0" w:color="auto"/>
              <w:left w:val="single" w:sz="2" w:space="0" w:color="auto"/>
              <w:right w:val="double" w:sz="4" w:space="0" w:color="auto"/>
            </w:tcBorders>
            <w:shd w:val="clear" w:color="auto" w:fill="auto"/>
            <w:vAlign w:val="center"/>
          </w:tcPr>
          <w:p w14:paraId="469B4158" w14:textId="4E0C612E" w:rsidR="00596758" w:rsidRPr="0097127A" w:rsidRDefault="007F48A9" w:rsidP="00A20AB4">
            <w:pPr>
              <w:spacing w:after="0" w:line="240" w:lineRule="auto"/>
              <w:jc w:val="both"/>
              <w:rPr>
                <w:rFonts w:eastAsia="Times New Roman" w:cs="Times New Roman"/>
                <w:szCs w:val="24"/>
                <w:lang w:eastAsia="cs-CZ"/>
              </w:rPr>
            </w:pPr>
            <w:proofErr w:type="spellStart"/>
            <w:r>
              <w:rPr>
                <w:rFonts w:eastAsia="Times New Roman" w:cs="Times New Roman"/>
                <w:szCs w:val="24"/>
                <w:lang w:eastAsia="cs-CZ"/>
              </w:rPr>
              <w:t>V</w:t>
            </w:r>
            <w:r w:rsidRPr="00596758">
              <w:rPr>
                <w:rFonts w:eastAsia="Times New Roman" w:cs="Times New Roman"/>
                <w:szCs w:val="24"/>
                <w:lang w:eastAsia="cs-CZ"/>
              </w:rPr>
              <w:t>iolence</w:t>
            </w:r>
            <w:proofErr w:type="spellEnd"/>
            <w:r w:rsidRPr="00596758">
              <w:rPr>
                <w:rFonts w:eastAsia="Times New Roman" w:cs="Times New Roman"/>
                <w:szCs w:val="24"/>
                <w:lang w:eastAsia="cs-CZ"/>
              </w:rPr>
              <w:t xml:space="preserve"> </w:t>
            </w:r>
            <w:proofErr w:type="spellStart"/>
            <w:r w:rsidRPr="00596758">
              <w:rPr>
                <w:rFonts w:eastAsia="Times New Roman" w:cs="Times New Roman"/>
                <w:szCs w:val="24"/>
                <w:lang w:eastAsia="cs-CZ"/>
              </w:rPr>
              <w:t>among</w:t>
            </w:r>
            <w:proofErr w:type="spellEnd"/>
            <w:r w:rsidRPr="00596758">
              <w:rPr>
                <w:rFonts w:eastAsia="Times New Roman" w:cs="Times New Roman"/>
                <w:szCs w:val="24"/>
                <w:lang w:eastAsia="cs-CZ"/>
              </w:rPr>
              <w:t xml:space="preserve"> </w:t>
            </w:r>
            <w:proofErr w:type="spellStart"/>
            <w:r w:rsidRPr="00596758">
              <w:rPr>
                <w:rFonts w:eastAsia="Times New Roman" w:cs="Times New Roman"/>
                <w:szCs w:val="24"/>
                <w:lang w:eastAsia="cs-CZ"/>
              </w:rPr>
              <w:t>c</w:t>
            </w:r>
            <w:r>
              <w:rPr>
                <w:rFonts w:eastAsia="Times New Roman" w:cs="Times New Roman"/>
                <w:szCs w:val="24"/>
                <w:lang w:eastAsia="cs-CZ"/>
              </w:rPr>
              <w:t>hildren</w:t>
            </w:r>
            <w:proofErr w:type="spellEnd"/>
            <w:r>
              <w:rPr>
                <w:rFonts w:eastAsia="Times New Roman" w:cs="Times New Roman"/>
                <w:szCs w:val="24"/>
                <w:lang w:eastAsia="cs-CZ"/>
              </w:rPr>
              <w:t xml:space="preserve">, </w:t>
            </w:r>
            <w:proofErr w:type="spellStart"/>
            <w:r w:rsidRPr="007F48A9">
              <w:rPr>
                <w:rFonts w:eastAsia="Times New Roman" w:cs="Times New Roman"/>
                <w:szCs w:val="24"/>
                <w:lang w:eastAsia="cs-CZ"/>
              </w:rPr>
              <w:t>bullying</w:t>
            </w:r>
            <w:proofErr w:type="spellEnd"/>
            <w:r>
              <w:rPr>
                <w:rFonts w:eastAsia="Times New Roman" w:cs="Times New Roman"/>
                <w:szCs w:val="24"/>
                <w:lang w:eastAsia="cs-CZ"/>
              </w:rPr>
              <w:t xml:space="preserve">, </w:t>
            </w:r>
            <w:proofErr w:type="spellStart"/>
            <w:r w:rsidRPr="007F48A9">
              <w:rPr>
                <w:rFonts w:eastAsia="Times New Roman" w:cs="Times New Roman"/>
                <w:szCs w:val="24"/>
                <w:lang w:eastAsia="cs-CZ"/>
              </w:rPr>
              <w:t>cyberbullying</w:t>
            </w:r>
            <w:proofErr w:type="spellEnd"/>
            <w:r>
              <w:rPr>
                <w:rFonts w:eastAsia="Times New Roman" w:cs="Times New Roman"/>
                <w:szCs w:val="24"/>
                <w:lang w:eastAsia="cs-CZ"/>
              </w:rPr>
              <w:t xml:space="preserve">, </w:t>
            </w:r>
            <w:proofErr w:type="spellStart"/>
            <w:r w:rsidRPr="007F48A9">
              <w:rPr>
                <w:rFonts w:eastAsia="Times New Roman" w:cs="Times New Roman"/>
                <w:szCs w:val="24"/>
                <w:lang w:eastAsia="cs-CZ"/>
              </w:rPr>
              <w:t>aggression</w:t>
            </w:r>
            <w:proofErr w:type="spellEnd"/>
          </w:p>
        </w:tc>
      </w:tr>
      <w:tr w:rsidR="00596758" w:rsidRPr="0097127A" w14:paraId="273E8D17" w14:textId="77777777" w:rsidTr="00A20AB4">
        <w:trPr>
          <w:trHeight w:val="2375"/>
        </w:trPr>
        <w:tc>
          <w:tcPr>
            <w:tcW w:w="2943" w:type="dxa"/>
            <w:tcBorders>
              <w:top w:val="single" w:sz="2" w:space="0" w:color="auto"/>
              <w:left w:val="double" w:sz="4" w:space="0" w:color="auto"/>
              <w:right w:val="single" w:sz="2" w:space="0" w:color="auto"/>
            </w:tcBorders>
            <w:shd w:val="clear" w:color="auto" w:fill="auto"/>
            <w:vAlign w:val="center"/>
          </w:tcPr>
          <w:p w14:paraId="5C9B3EBC" w14:textId="77777777" w:rsidR="00596758" w:rsidRPr="0097127A" w:rsidRDefault="00596758" w:rsidP="00A20AB4">
            <w:pPr>
              <w:spacing w:after="0" w:line="240" w:lineRule="auto"/>
              <w:rPr>
                <w:rFonts w:eastAsia="Times New Roman" w:cs="Times New Roman"/>
                <w:b/>
                <w:szCs w:val="24"/>
                <w:lang w:eastAsia="cs-CZ"/>
              </w:rPr>
            </w:pPr>
            <w:r w:rsidRPr="0097127A">
              <w:rPr>
                <w:rFonts w:eastAsia="Times New Roman" w:cs="Times New Roman"/>
                <w:b/>
                <w:szCs w:val="24"/>
                <w:lang w:eastAsia="cs-CZ"/>
              </w:rPr>
              <w:t>Přílohy vázané v práci:</w:t>
            </w:r>
          </w:p>
        </w:tc>
        <w:tc>
          <w:tcPr>
            <w:tcW w:w="6269" w:type="dxa"/>
            <w:tcBorders>
              <w:top w:val="single" w:sz="2" w:space="0" w:color="auto"/>
              <w:left w:val="single" w:sz="2" w:space="0" w:color="auto"/>
              <w:right w:val="double" w:sz="4" w:space="0" w:color="auto"/>
            </w:tcBorders>
            <w:shd w:val="clear" w:color="auto" w:fill="auto"/>
            <w:vAlign w:val="center"/>
          </w:tcPr>
          <w:p w14:paraId="5E17AB54" w14:textId="77777777" w:rsidR="0018182A" w:rsidRPr="0018182A" w:rsidRDefault="0018182A" w:rsidP="0018182A">
            <w:pPr>
              <w:spacing w:after="0" w:line="240" w:lineRule="auto"/>
              <w:rPr>
                <w:rFonts w:eastAsia="Times New Roman" w:cs="Times New Roman"/>
                <w:szCs w:val="24"/>
                <w:lang w:eastAsia="cs-CZ"/>
              </w:rPr>
            </w:pPr>
            <w:r w:rsidRPr="0018182A">
              <w:rPr>
                <w:rFonts w:eastAsia="Times New Roman" w:cs="Times New Roman"/>
                <w:szCs w:val="24"/>
                <w:lang w:eastAsia="cs-CZ"/>
              </w:rPr>
              <w:t>Příloha č. 1 – Rozhovor se školními metodiky prevence</w:t>
            </w:r>
          </w:p>
          <w:p w14:paraId="4AC29E45" w14:textId="4D14AE00" w:rsidR="00596758" w:rsidRPr="0097127A" w:rsidRDefault="0018182A" w:rsidP="0018182A">
            <w:pPr>
              <w:spacing w:after="0" w:line="240" w:lineRule="auto"/>
              <w:rPr>
                <w:rFonts w:eastAsia="Times New Roman" w:cs="Times New Roman"/>
                <w:szCs w:val="24"/>
                <w:lang w:eastAsia="cs-CZ"/>
              </w:rPr>
            </w:pPr>
            <w:r w:rsidRPr="0018182A">
              <w:rPr>
                <w:rFonts w:eastAsia="Times New Roman" w:cs="Times New Roman"/>
                <w:szCs w:val="24"/>
                <w:lang w:eastAsia="cs-CZ"/>
              </w:rPr>
              <w:t>Příloha č. 2 – Dotazník pro žáky</w:t>
            </w:r>
          </w:p>
        </w:tc>
      </w:tr>
      <w:tr w:rsidR="00596758" w:rsidRPr="0097127A" w14:paraId="11766392" w14:textId="77777777" w:rsidTr="00A20AB4">
        <w:trPr>
          <w:trHeight w:val="415"/>
        </w:trPr>
        <w:tc>
          <w:tcPr>
            <w:tcW w:w="2943" w:type="dxa"/>
            <w:tcBorders>
              <w:top w:val="single" w:sz="4" w:space="0" w:color="auto"/>
              <w:left w:val="double" w:sz="4" w:space="0" w:color="auto"/>
              <w:bottom w:val="single" w:sz="4" w:space="0" w:color="auto"/>
              <w:right w:val="single" w:sz="2" w:space="0" w:color="auto"/>
            </w:tcBorders>
            <w:shd w:val="clear" w:color="auto" w:fill="auto"/>
            <w:vAlign w:val="center"/>
          </w:tcPr>
          <w:p w14:paraId="25B784E6" w14:textId="77777777" w:rsidR="00596758" w:rsidRPr="0097127A" w:rsidRDefault="00596758" w:rsidP="00A20AB4">
            <w:pPr>
              <w:spacing w:after="0" w:line="240" w:lineRule="auto"/>
              <w:rPr>
                <w:rFonts w:eastAsia="Times New Roman" w:cs="Times New Roman"/>
                <w:b/>
                <w:szCs w:val="24"/>
                <w:lang w:eastAsia="cs-CZ"/>
              </w:rPr>
            </w:pPr>
            <w:r w:rsidRPr="0097127A">
              <w:rPr>
                <w:rFonts w:eastAsia="Times New Roman" w:cs="Times New Roman"/>
                <w:b/>
                <w:szCs w:val="24"/>
                <w:lang w:eastAsia="cs-CZ"/>
              </w:rPr>
              <w:t>Rozsah práce:</w:t>
            </w:r>
          </w:p>
        </w:tc>
        <w:tc>
          <w:tcPr>
            <w:tcW w:w="6269" w:type="dxa"/>
            <w:tcBorders>
              <w:top w:val="single" w:sz="2" w:space="0" w:color="auto"/>
              <w:left w:val="single" w:sz="2" w:space="0" w:color="auto"/>
              <w:bottom w:val="single" w:sz="4" w:space="0" w:color="auto"/>
              <w:right w:val="double" w:sz="4" w:space="0" w:color="auto"/>
            </w:tcBorders>
            <w:shd w:val="clear" w:color="auto" w:fill="auto"/>
            <w:vAlign w:val="center"/>
          </w:tcPr>
          <w:p w14:paraId="0C72215B" w14:textId="464110B1" w:rsidR="00596758" w:rsidRPr="0097127A" w:rsidRDefault="0033154F" w:rsidP="00A20AB4">
            <w:pPr>
              <w:spacing w:after="0" w:line="240" w:lineRule="auto"/>
              <w:rPr>
                <w:rFonts w:eastAsia="Times New Roman" w:cs="Times New Roman"/>
                <w:szCs w:val="24"/>
                <w:lang w:eastAsia="cs-CZ"/>
              </w:rPr>
            </w:pPr>
            <w:r>
              <w:rPr>
                <w:rFonts w:eastAsia="Times New Roman" w:cs="Times New Roman"/>
                <w:szCs w:val="24"/>
                <w:lang w:eastAsia="cs-CZ"/>
              </w:rPr>
              <w:t>87</w:t>
            </w:r>
            <w:r w:rsidR="00C64E38">
              <w:rPr>
                <w:rFonts w:eastAsia="Times New Roman" w:cs="Times New Roman"/>
                <w:szCs w:val="24"/>
                <w:lang w:eastAsia="cs-CZ"/>
              </w:rPr>
              <w:t xml:space="preserve"> stran</w:t>
            </w:r>
          </w:p>
        </w:tc>
      </w:tr>
      <w:tr w:rsidR="00596758" w:rsidRPr="0097127A" w14:paraId="2675F0AB" w14:textId="77777777" w:rsidTr="00A20AB4">
        <w:trPr>
          <w:trHeight w:val="415"/>
        </w:trPr>
        <w:tc>
          <w:tcPr>
            <w:tcW w:w="2943" w:type="dxa"/>
            <w:tcBorders>
              <w:top w:val="single" w:sz="4" w:space="0" w:color="auto"/>
              <w:left w:val="double" w:sz="4" w:space="0" w:color="auto"/>
              <w:bottom w:val="double" w:sz="4" w:space="0" w:color="auto"/>
              <w:right w:val="single" w:sz="2" w:space="0" w:color="auto"/>
            </w:tcBorders>
            <w:shd w:val="clear" w:color="auto" w:fill="auto"/>
            <w:vAlign w:val="center"/>
          </w:tcPr>
          <w:p w14:paraId="05D6A4C5" w14:textId="77777777" w:rsidR="00596758" w:rsidRPr="0097127A" w:rsidRDefault="00596758" w:rsidP="00A20AB4">
            <w:pPr>
              <w:spacing w:after="0" w:line="240" w:lineRule="auto"/>
              <w:rPr>
                <w:rFonts w:eastAsia="Times New Roman" w:cs="Times New Roman"/>
                <w:b/>
                <w:szCs w:val="24"/>
                <w:lang w:eastAsia="cs-CZ"/>
              </w:rPr>
            </w:pPr>
            <w:r w:rsidRPr="0097127A">
              <w:rPr>
                <w:rFonts w:eastAsia="Times New Roman" w:cs="Times New Roman"/>
                <w:b/>
                <w:szCs w:val="24"/>
                <w:lang w:eastAsia="cs-CZ"/>
              </w:rPr>
              <w:t>Jazyk práce:</w:t>
            </w:r>
          </w:p>
        </w:tc>
        <w:tc>
          <w:tcPr>
            <w:tcW w:w="6269" w:type="dxa"/>
            <w:tcBorders>
              <w:top w:val="single" w:sz="4" w:space="0" w:color="auto"/>
              <w:left w:val="single" w:sz="2" w:space="0" w:color="auto"/>
              <w:bottom w:val="double" w:sz="4" w:space="0" w:color="auto"/>
              <w:right w:val="double" w:sz="4" w:space="0" w:color="auto"/>
            </w:tcBorders>
            <w:shd w:val="clear" w:color="auto" w:fill="auto"/>
            <w:vAlign w:val="center"/>
          </w:tcPr>
          <w:p w14:paraId="167BCD0C" w14:textId="77777777" w:rsidR="00596758" w:rsidRPr="0097127A" w:rsidRDefault="00596758" w:rsidP="00A20AB4">
            <w:pPr>
              <w:spacing w:after="0" w:line="240" w:lineRule="auto"/>
              <w:rPr>
                <w:rFonts w:eastAsia="Times New Roman" w:cs="Times New Roman"/>
                <w:szCs w:val="24"/>
                <w:lang w:eastAsia="cs-CZ"/>
              </w:rPr>
            </w:pPr>
            <w:r>
              <w:rPr>
                <w:rFonts w:eastAsia="Times New Roman" w:cs="Times New Roman"/>
                <w:szCs w:val="24"/>
                <w:lang w:eastAsia="cs-CZ"/>
              </w:rPr>
              <w:t>čeština</w:t>
            </w:r>
          </w:p>
        </w:tc>
      </w:tr>
    </w:tbl>
    <w:p w14:paraId="159EA983" w14:textId="77777777" w:rsidR="00596758" w:rsidRPr="0097127A" w:rsidRDefault="00596758" w:rsidP="00596758">
      <w:pPr>
        <w:spacing w:after="0" w:line="240" w:lineRule="auto"/>
        <w:rPr>
          <w:rFonts w:eastAsia="Times New Roman" w:cs="Times New Roman"/>
          <w:szCs w:val="24"/>
          <w:lang w:eastAsia="cs-CZ"/>
        </w:rPr>
      </w:pPr>
    </w:p>
    <w:p w14:paraId="670EB5C9" w14:textId="7E084C44" w:rsidR="00596758" w:rsidRPr="00596758" w:rsidRDefault="00596758" w:rsidP="00F058BA">
      <w:pPr>
        <w:spacing w:before="120" w:after="0" w:line="360" w:lineRule="auto"/>
        <w:jc w:val="both"/>
        <w:rPr>
          <w:rFonts w:cs="Times New Roman"/>
          <w:szCs w:val="24"/>
        </w:rPr>
      </w:pPr>
    </w:p>
    <w:sectPr w:rsidR="00596758" w:rsidRPr="00596758" w:rsidSect="001D763A">
      <w:footerReference w:type="default" r:id="rId95"/>
      <w:pgSz w:w="11906" w:h="16838"/>
      <w:pgMar w:top="1418" w:right="1134" w:bottom="1418"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BBEDD" w16cex:dateUtc="2021-05-04T10:38:00Z"/>
  <w16cex:commentExtensible w16cex:durableId="243BBF28" w16cex:dateUtc="2021-05-04T10: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77BB42" w16cid:durableId="243BBEDD"/>
  <w16cid:commentId w16cid:paraId="70663493" w16cid:durableId="243BBF2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90EC8F" w14:textId="77777777" w:rsidR="00FD44F3" w:rsidRDefault="00FD44F3" w:rsidP="00107EFF">
      <w:pPr>
        <w:spacing w:after="0" w:line="240" w:lineRule="auto"/>
      </w:pPr>
      <w:r>
        <w:separator/>
      </w:r>
    </w:p>
  </w:endnote>
  <w:endnote w:type="continuationSeparator" w:id="0">
    <w:p w14:paraId="2A8644FD" w14:textId="77777777" w:rsidR="00FD44F3" w:rsidRDefault="00FD44F3" w:rsidP="00107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1010947"/>
      <w:docPartObj>
        <w:docPartGallery w:val="Page Numbers (Bottom of Page)"/>
        <w:docPartUnique/>
      </w:docPartObj>
    </w:sdtPr>
    <w:sdtContent>
      <w:p w14:paraId="63F0C81D" w14:textId="77777777" w:rsidR="00522FDB" w:rsidRDefault="00522FDB">
        <w:pPr>
          <w:pStyle w:val="Zpat"/>
          <w:jc w:val="center"/>
        </w:pPr>
      </w:p>
    </w:sdtContent>
  </w:sdt>
  <w:p w14:paraId="2739F713" w14:textId="77777777" w:rsidR="00522FDB" w:rsidRDefault="00522FDB">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7564870"/>
      <w:docPartObj>
        <w:docPartGallery w:val="Page Numbers (Bottom of Page)"/>
        <w:docPartUnique/>
      </w:docPartObj>
    </w:sdtPr>
    <w:sdtContent>
      <w:p w14:paraId="05BE8968" w14:textId="77777777" w:rsidR="00522FDB" w:rsidRDefault="00522FDB">
        <w:pPr>
          <w:pStyle w:val="Zpat"/>
          <w:jc w:val="center"/>
        </w:pPr>
        <w:r>
          <w:fldChar w:fldCharType="begin"/>
        </w:r>
        <w:r>
          <w:instrText>PAGE   \* MERGEFORMAT</w:instrText>
        </w:r>
        <w:r>
          <w:fldChar w:fldCharType="separate"/>
        </w:r>
        <w:r w:rsidR="00072D4A">
          <w:rPr>
            <w:noProof/>
          </w:rPr>
          <w:t>87</w:t>
        </w:r>
        <w:r>
          <w:fldChar w:fldCharType="end"/>
        </w:r>
      </w:p>
    </w:sdtContent>
  </w:sdt>
  <w:p w14:paraId="79AA167F" w14:textId="77777777" w:rsidR="00522FDB" w:rsidRDefault="00522FDB">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3AD1A" w14:textId="4B03B1AC" w:rsidR="00522FDB" w:rsidRDefault="00522FDB">
    <w:pPr>
      <w:pStyle w:val="Zpat"/>
      <w:jc w:val="center"/>
    </w:pPr>
  </w:p>
  <w:p w14:paraId="3E847C69" w14:textId="77777777" w:rsidR="00522FDB" w:rsidRDefault="00522FD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48CD2C" w14:textId="77777777" w:rsidR="00FD44F3" w:rsidRDefault="00FD44F3" w:rsidP="00107EFF">
      <w:pPr>
        <w:spacing w:after="0" w:line="240" w:lineRule="auto"/>
      </w:pPr>
      <w:r>
        <w:separator/>
      </w:r>
    </w:p>
  </w:footnote>
  <w:footnote w:type="continuationSeparator" w:id="0">
    <w:p w14:paraId="57026A41" w14:textId="77777777" w:rsidR="00FD44F3" w:rsidRDefault="00FD44F3" w:rsidP="00107E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61.4pt;height:461.4pt" o:bullet="t">
        <v:imagedata r:id="rId1" o:title="ornamental-frame-1472409569s2R[2]"/>
      </v:shape>
    </w:pict>
  </w:numPicBullet>
  <w:abstractNum w:abstractNumId="0" w15:restartNumberingAfterBreak="0">
    <w:nsid w:val="036C0083"/>
    <w:multiLevelType w:val="hybridMultilevel"/>
    <w:tmpl w:val="61149386"/>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 w15:restartNumberingAfterBreak="0">
    <w:nsid w:val="041C64BF"/>
    <w:multiLevelType w:val="hybridMultilevel"/>
    <w:tmpl w:val="71D80B0E"/>
    <w:lvl w:ilvl="0" w:tplc="B74C57B8">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4E3D78"/>
    <w:multiLevelType w:val="hybridMultilevel"/>
    <w:tmpl w:val="A970CA3A"/>
    <w:lvl w:ilvl="0" w:tplc="D3C247AC">
      <w:start w:val="1"/>
      <w:numFmt w:val="bullet"/>
      <w:lvlText w:val=""/>
      <w:lvlPicBulletId w:val="0"/>
      <w:lvlJc w:val="left"/>
      <w:pPr>
        <w:ind w:left="1440" w:hanging="360"/>
      </w:pPr>
      <w:rPr>
        <w:rFonts w:ascii="Symbol" w:hAnsi="Symbol"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078A72F7"/>
    <w:multiLevelType w:val="hybridMultilevel"/>
    <w:tmpl w:val="8CCCF0BA"/>
    <w:lvl w:ilvl="0" w:tplc="D3C247AC">
      <w:start w:val="1"/>
      <w:numFmt w:val="bullet"/>
      <w:lvlText w:val=""/>
      <w:lvlPicBulletId w:val="0"/>
      <w:lvlJc w:val="left"/>
      <w:pPr>
        <w:ind w:left="2160" w:hanging="360"/>
      </w:pPr>
      <w:rPr>
        <w:rFonts w:ascii="Symbol" w:hAnsi="Symbol" w:hint="default"/>
        <w:color w:val="auto"/>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4" w15:restartNumberingAfterBreak="0">
    <w:nsid w:val="07B42CBA"/>
    <w:multiLevelType w:val="hybridMultilevel"/>
    <w:tmpl w:val="12D4ADF2"/>
    <w:lvl w:ilvl="0" w:tplc="D3C247AC">
      <w:start w:val="1"/>
      <w:numFmt w:val="bullet"/>
      <w:lvlText w:val=""/>
      <w:lvlPicBulletId w:val="0"/>
      <w:lvlJc w:val="left"/>
      <w:pPr>
        <w:ind w:left="1440" w:hanging="360"/>
      </w:pPr>
      <w:rPr>
        <w:rFonts w:ascii="Symbol" w:hAnsi="Symbol"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0E365B1F"/>
    <w:multiLevelType w:val="hybridMultilevel"/>
    <w:tmpl w:val="CB982102"/>
    <w:lvl w:ilvl="0" w:tplc="C2B40234">
      <w:start w:val="5"/>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19A7640"/>
    <w:multiLevelType w:val="hybridMultilevel"/>
    <w:tmpl w:val="6F021D84"/>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 w15:restartNumberingAfterBreak="0">
    <w:nsid w:val="1AAD15B4"/>
    <w:multiLevelType w:val="multilevel"/>
    <w:tmpl w:val="95C090FC"/>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470F94"/>
    <w:multiLevelType w:val="hybridMultilevel"/>
    <w:tmpl w:val="88D4A3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E30539D"/>
    <w:multiLevelType w:val="hybridMultilevel"/>
    <w:tmpl w:val="EABE19EC"/>
    <w:lvl w:ilvl="0" w:tplc="D4AA0DB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22304C28"/>
    <w:multiLevelType w:val="hybridMultilevel"/>
    <w:tmpl w:val="CA7442D8"/>
    <w:lvl w:ilvl="0" w:tplc="D3C247AC">
      <w:start w:val="1"/>
      <w:numFmt w:val="bullet"/>
      <w:lvlText w:val=""/>
      <w:lvlPicBulletId w:val="0"/>
      <w:lvlJc w:val="left"/>
      <w:pPr>
        <w:ind w:left="1440" w:hanging="360"/>
      </w:pPr>
      <w:rPr>
        <w:rFonts w:ascii="Symbol" w:hAnsi="Symbol"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15:restartNumberingAfterBreak="0">
    <w:nsid w:val="233F507F"/>
    <w:multiLevelType w:val="hybridMultilevel"/>
    <w:tmpl w:val="7A0CA64C"/>
    <w:lvl w:ilvl="0" w:tplc="A59CBB7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4C72C8C"/>
    <w:multiLevelType w:val="hybridMultilevel"/>
    <w:tmpl w:val="4CA00F4A"/>
    <w:lvl w:ilvl="0" w:tplc="D3C247AC">
      <w:start w:val="1"/>
      <w:numFmt w:val="bullet"/>
      <w:lvlText w:val=""/>
      <w:lvlPicBulletId w:val="0"/>
      <w:lvlJc w:val="left"/>
      <w:pPr>
        <w:ind w:left="1440" w:hanging="360"/>
      </w:pPr>
      <w:rPr>
        <w:rFonts w:ascii="Symbol" w:hAnsi="Symbol"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15:restartNumberingAfterBreak="0">
    <w:nsid w:val="274B0FD9"/>
    <w:multiLevelType w:val="multilevel"/>
    <w:tmpl w:val="491AD5DC"/>
    <w:lvl w:ilvl="0">
      <w:start w:val="1"/>
      <w:numFmt w:val="decimal"/>
      <w:lvlText w:val="%1"/>
      <w:lvlJc w:val="left"/>
      <w:pPr>
        <w:ind w:left="420" w:hanging="420"/>
      </w:pPr>
      <w:rPr>
        <w:rFonts w:hint="default"/>
      </w:rPr>
    </w:lvl>
    <w:lvl w:ilvl="1">
      <w:start w:val="1"/>
      <w:numFmt w:val="decimal"/>
      <w:lvlText w:val="%1.%2"/>
      <w:lvlJc w:val="left"/>
      <w:pPr>
        <w:ind w:left="777" w:hanging="4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4" w15:restartNumberingAfterBreak="0">
    <w:nsid w:val="2C556EB0"/>
    <w:multiLevelType w:val="hybridMultilevel"/>
    <w:tmpl w:val="2616A760"/>
    <w:lvl w:ilvl="0" w:tplc="C2B40234">
      <w:start w:val="5"/>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C5868F7"/>
    <w:multiLevelType w:val="hybridMultilevel"/>
    <w:tmpl w:val="4524F6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14D0310"/>
    <w:multiLevelType w:val="hybridMultilevel"/>
    <w:tmpl w:val="D180D7D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4572622"/>
    <w:multiLevelType w:val="hybridMultilevel"/>
    <w:tmpl w:val="1AAEFBC0"/>
    <w:lvl w:ilvl="0" w:tplc="D3C247AC">
      <w:start w:val="1"/>
      <w:numFmt w:val="bullet"/>
      <w:lvlText w:val=""/>
      <w:lvlPicBulletId w:val="0"/>
      <w:lvlJc w:val="left"/>
      <w:pPr>
        <w:ind w:left="1440" w:hanging="360"/>
      </w:pPr>
      <w:rPr>
        <w:rFonts w:ascii="Symbol" w:hAnsi="Symbol"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8" w15:restartNumberingAfterBreak="0">
    <w:nsid w:val="35CB73F5"/>
    <w:multiLevelType w:val="hybridMultilevel"/>
    <w:tmpl w:val="9A06798A"/>
    <w:lvl w:ilvl="0" w:tplc="04050003">
      <w:start w:val="1"/>
      <w:numFmt w:val="bullet"/>
      <w:lvlText w:val="o"/>
      <w:lvlJc w:val="left"/>
      <w:pPr>
        <w:ind w:left="1068" w:hanging="360"/>
      </w:pPr>
      <w:rPr>
        <w:rFonts w:ascii="Courier New" w:hAnsi="Courier New" w:cs="Courier New"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9" w15:restartNumberingAfterBreak="0">
    <w:nsid w:val="3610488C"/>
    <w:multiLevelType w:val="hybridMultilevel"/>
    <w:tmpl w:val="E1A8AE20"/>
    <w:lvl w:ilvl="0" w:tplc="D3C247AC">
      <w:start w:val="1"/>
      <w:numFmt w:val="bullet"/>
      <w:lvlText w:val=""/>
      <w:lvlPicBulletId w:val="0"/>
      <w:lvlJc w:val="left"/>
      <w:pPr>
        <w:ind w:left="2130" w:hanging="360"/>
      </w:pPr>
      <w:rPr>
        <w:rFonts w:ascii="Symbol" w:hAnsi="Symbol" w:hint="default"/>
        <w:color w:val="auto"/>
      </w:rPr>
    </w:lvl>
    <w:lvl w:ilvl="1" w:tplc="04050003" w:tentative="1">
      <w:start w:val="1"/>
      <w:numFmt w:val="bullet"/>
      <w:lvlText w:val="o"/>
      <w:lvlJc w:val="left"/>
      <w:pPr>
        <w:ind w:left="2850" w:hanging="360"/>
      </w:pPr>
      <w:rPr>
        <w:rFonts w:ascii="Courier New" w:hAnsi="Courier New" w:cs="Courier New" w:hint="default"/>
      </w:rPr>
    </w:lvl>
    <w:lvl w:ilvl="2" w:tplc="04050005" w:tentative="1">
      <w:start w:val="1"/>
      <w:numFmt w:val="bullet"/>
      <w:lvlText w:val=""/>
      <w:lvlJc w:val="left"/>
      <w:pPr>
        <w:ind w:left="3570" w:hanging="360"/>
      </w:pPr>
      <w:rPr>
        <w:rFonts w:ascii="Wingdings" w:hAnsi="Wingdings" w:hint="default"/>
      </w:rPr>
    </w:lvl>
    <w:lvl w:ilvl="3" w:tplc="04050001" w:tentative="1">
      <w:start w:val="1"/>
      <w:numFmt w:val="bullet"/>
      <w:lvlText w:val=""/>
      <w:lvlJc w:val="left"/>
      <w:pPr>
        <w:ind w:left="4290" w:hanging="360"/>
      </w:pPr>
      <w:rPr>
        <w:rFonts w:ascii="Symbol" w:hAnsi="Symbol" w:hint="default"/>
      </w:rPr>
    </w:lvl>
    <w:lvl w:ilvl="4" w:tplc="04050003" w:tentative="1">
      <w:start w:val="1"/>
      <w:numFmt w:val="bullet"/>
      <w:lvlText w:val="o"/>
      <w:lvlJc w:val="left"/>
      <w:pPr>
        <w:ind w:left="5010" w:hanging="360"/>
      </w:pPr>
      <w:rPr>
        <w:rFonts w:ascii="Courier New" w:hAnsi="Courier New" w:cs="Courier New" w:hint="default"/>
      </w:rPr>
    </w:lvl>
    <w:lvl w:ilvl="5" w:tplc="04050005" w:tentative="1">
      <w:start w:val="1"/>
      <w:numFmt w:val="bullet"/>
      <w:lvlText w:val=""/>
      <w:lvlJc w:val="left"/>
      <w:pPr>
        <w:ind w:left="5730" w:hanging="360"/>
      </w:pPr>
      <w:rPr>
        <w:rFonts w:ascii="Wingdings" w:hAnsi="Wingdings" w:hint="default"/>
      </w:rPr>
    </w:lvl>
    <w:lvl w:ilvl="6" w:tplc="04050001" w:tentative="1">
      <w:start w:val="1"/>
      <w:numFmt w:val="bullet"/>
      <w:lvlText w:val=""/>
      <w:lvlJc w:val="left"/>
      <w:pPr>
        <w:ind w:left="6450" w:hanging="360"/>
      </w:pPr>
      <w:rPr>
        <w:rFonts w:ascii="Symbol" w:hAnsi="Symbol" w:hint="default"/>
      </w:rPr>
    </w:lvl>
    <w:lvl w:ilvl="7" w:tplc="04050003" w:tentative="1">
      <w:start w:val="1"/>
      <w:numFmt w:val="bullet"/>
      <w:lvlText w:val="o"/>
      <w:lvlJc w:val="left"/>
      <w:pPr>
        <w:ind w:left="7170" w:hanging="360"/>
      </w:pPr>
      <w:rPr>
        <w:rFonts w:ascii="Courier New" w:hAnsi="Courier New" w:cs="Courier New" w:hint="default"/>
      </w:rPr>
    </w:lvl>
    <w:lvl w:ilvl="8" w:tplc="04050005" w:tentative="1">
      <w:start w:val="1"/>
      <w:numFmt w:val="bullet"/>
      <w:lvlText w:val=""/>
      <w:lvlJc w:val="left"/>
      <w:pPr>
        <w:ind w:left="7890" w:hanging="360"/>
      </w:pPr>
      <w:rPr>
        <w:rFonts w:ascii="Wingdings" w:hAnsi="Wingdings" w:hint="default"/>
      </w:rPr>
    </w:lvl>
  </w:abstractNum>
  <w:abstractNum w:abstractNumId="20" w15:restartNumberingAfterBreak="0">
    <w:nsid w:val="36A22CF2"/>
    <w:multiLevelType w:val="hybridMultilevel"/>
    <w:tmpl w:val="D180D7D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7491D3F"/>
    <w:multiLevelType w:val="multilevel"/>
    <w:tmpl w:val="62AE0478"/>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7A32920"/>
    <w:multiLevelType w:val="hybridMultilevel"/>
    <w:tmpl w:val="4BCEB2CA"/>
    <w:lvl w:ilvl="0" w:tplc="B74C57B8">
      <w:numFmt w:val="bullet"/>
      <w:lvlText w:val="-"/>
      <w:lvlJc w:val="left"/>
      <w:pPr>
        <w:ind w:left="720" w:hanging="360"/>
      </w:pPr>
      <w:rPr>
        <w:rFonts w:ascii="Times New Roman" w:eastAsiaTheme="minorHAnsi" w:hAnsi="Times New Roman" w:cs="Times New Roman"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B4E51B8"/>
    <w:multiLevelType w:val="hybridMultilevel"/>
    <w:tmpl w:val="AAEA4158"/>
    <w:lvl w:ilvl="0" w:tplc="D3C247AC">
      <w:start w:val="1"/>
      <w:numFmt w:val="bullet"/>
      <w:lvlText w:val=""/>
      <w:lvlPicBulletId w:val="0"/>
      <w:lvlJc w:val="left"/>
      <w:pPr>
        <w:ind w:left="2130" w:hanging="360"/>
      </w:pPr>
      <w:rPr>
        <w:rFonts w:ascii="Symbol" w:hAnsi="Symbol" w:hint="default"/>
        <w:color w:val="auto"/>
      </w:rPr>
    </w:lvl>
    <w:lvl w:ilvl="1" w:tplc="04050003" w:tentative="1">
      <w:start w:val="1"/>
      <w:numFmt w:val="bullet"/>
      <w:lvlText w:val="o"/>
      <w:lvlJc w:val="left"/>
      <w:pPr>
        <w:ind w:left="2850" w:hanging="360"/>
      </w:pPr>
      <w:rPr>
        <w:rFonts w:ascii="Courier New" w:hAnsi="Courier New" w:cs="Courier New" w:hint="default"/>
      </w:rPr>
    </w:lvl>
    <w:lvl w:ilvl="2" w:tplc="04050005" w:tentative="1">
      <w:start w:val="1"/>
      <w:numFmt w:val="bullet"/>
      <w:lvlText w:val=""/>
      <w:lvlJc w:val="left"/>
      <w:pPr>
        <w:ind w:left="3570" w:hanging="360"/>
      </w:pPr>
      <w:rPr>
        <w:rFonts w:ascii="Wingdings" w:hAnsi="Wingdings" w:hint="default"/>
      </w:rPr>
    </w:lvl>
    <w:lvl w:ilvl="3" w:tplc="04050001" w:tentative="1">
      <w:start w:val="1"/>
      <w:numFmt w:val="bullet"/>
      <w:lvlText w:val=""/>
      <w:lvlJc w:val="left"/>
      <w:pPr>
        <w:ind w:left="4290" w:hanging="360"/>
      </w:pPr>
      <w:rPr>
        <w:rFonts w:ascii="Symbol" w:hAnsi="Symbol" w:hint="default"/>
      </w:rPr>
    </w:lvl>
    <w:lvl w:ilvl="4" w:tplc="04050003" w:tentative="1">
      <w:start w:val="1"/>
      <w:numFmt w:val="bullet"/>
      <w:lvlText w:val="o"/>
      <w:lvlJc w:val="left"/>
      <w:pPr>
        <w:ind w:left="5010" w:hanging="360"/>
      </w:pPr>
      <w:rPr>
        <w:rFonts w:ascii="Courier New" w:hAnsi="Courier New" w:cs="Courier New" w:hint="default"/>
      </w:rPr>
    </w:lvl>
    <w:lvl w:ilvl="5" w:tplc="04050005" w:tentative="1">
      <w:start w:val="1"/>
      <w:numFmt w:val="bullet"/>
      <w:lvlText w:val=""/>
      <w:lvlJc w:val="left"/>
      <w:pPr>
        <w:ind w:left="5730" w:hanging="360"/>
      </w:pPr>
      <w:rPr>
        <w:rFonts w:ascii="Wingdings" w:hAnsi="Wingdings" w:hint="default"/>
      </w:rPr>
    </w:lvl>
    <w:lvl w:ilvl="6" w:tplc="04050001" w:tentative="1">
      <w:start w:val="1"/>
      <w:numFmt w:val="bullet"/>
      <w:lvlText w:val=""/>
      <w:lvlJc w:val="left"/>
      <w:pPr>
        <w:ind w:left="6450" w:hanging="360"/>
      </w:pPr>
      <w:rPr>
        <w:rFonts w:ascii="Symbol" w:hAnsi="Symbol" w:hint="default"/>
      </w:rPr>
    </w:lvl>
    <w:lvl w:ilvl="7" w:tplc="04050003" w:tentative="1">
      <w:start w:val="1"/>
      <w:numFmt w:val="bullet"/>
      <w:lvlText w:val="o"/>
      <w:lvlJc w:val="left"/>
      <w:pPr>
        <w:ind w:left="7170" w:hanging="360"/>
      </w:pPr>
      <w:rPr>
        <w:rFonts w:ascii="Courier New" w:hAnsi="Courier New" w:cs="Courier New" w:hint="default"/>
      </w:rPr>
    </w:lvl>
    <w:lvl w:ilvl="8" w:tplc="04050005" w:tentative="1">
      <w:start w:val="1"/>
      <w:numFmt w:val="bullet"/>
      <w:lvlText w:val=""/>
      <w:lvlJc w:val="left"/>
      <w:pPr>
        <w:ind w:left="7890" w:hanging="360"/>
      </w:pPr>
      <w:rPr>
        <w:rFonts w:ascii="Wingdings" w:hAnsi="Wingdings" w:hint="default"/>
      </w:rPr>
    </w:lvl>
  </w:abstractNum>
  <w:abstractNum w:abstractNumId="24" w15:restartNumberingAfterBreak="0">
    <w:nsid w:val="3D593E1A"/>
    <w:multiLevelType w:val="hybridMultilevel"/>
    <w:tmpl w:val="49A0D1D0"/>
    <w:lvl w:ilvl="0" w:tplc="D3C247AC">
      <w:start w:val="1"/>
      <w:numFmt w:val="bullet"/>
      <w:lvlText w:val=""/>
      <w:lvlPicBulletId w:val="0"/>
      <w:lvlJc w:val="left"/>
      <w:pPr>
        <w:ind w:left="2130" w:hanging="360"/>
      </w:pPr>
      <w:rPr>
        <w:rFonts w:ascii="Symbol" w:hAnsi="Symbol" w:hint="default"/>
        <w:color w:val="auto"/>
      </w:rPr>
    </w:lvl>
    <w:lvl w:ilvl="1" w:tplc="04050003" w:tentative="1">
      <w:start w:val="1"/>
      <w:numFmt w:val="bullet"/>
      <w:lvlText w:val="o"/>
      <w:lvlJc w:val="left"/>
      <w:pPr>
        <w:ind w:left="2850" w:hanging="360"/>
      </w:pPr>
      <w:rPr>
        <w:rFonts w:ascii="Courier New" w:hAnsi="Courier New" w:cs="Courier New" w:hint="default"/>
      </w:rPr>
    </w:lvl>
    <w:lvl w:ilvl="2" w:tplc="04050005" w:tentative="1">
      <w:start w:val="1"/>
      <w:numFmt w:val="bullet"/>
      <w:lvlText w:val=""/>
      <w:lvlJc w:val="left"/>
      <w:pPr>
        <w:ind w:left="3570" w:hanging="360"/>
      </w:pPr>
      <w:rPr>
        <w:rFonts w:ascii="Wingdings" w:hAnsi="Wingdings" w:hint="default"/>
      </w:rPr>
    </w:lvl>
    <w:lvl w:ilvl="3" w:tplc="04050001" w:tentative="1">
      <w:start w:val="1"/>
      <w:numFmt w:val="bullet"/>
      <w:lvlText w:val=""/>
      <w:lvlJc w:val="left"/>
      <w:pPr>
        <w:ind w:left="4290" w:hanging="360"/>
      </w:pPr>
      <w:rPr>
        <w:rFonts w:ascii="Symbol" w:hAnsi="Symbol" w:hint="default"/>
      </w:rPr>
    </w:lvl>
    <w:lvl w:ilvl="4" w:tplc="04050003" w:tentative="1">
      <w:start w:val="1"/>
      <w:numFmt w:val="bullet"/>
      <w:lvlText w:val="o"/>
      <w:lvlJc w:val="left"/>
      <w:pPr>
        <w:ind w:left="5010" w:hanging="360"/>
      </w:pPr>
      <w:rPr>
        <w:rFonts w:ascii="Courier New" w:hAnsi="Courier New" w:cs="Courier New" w:hint="default"/>
      </w:rPr>
    </w:lvl>
    <w:lvl w:ilvl="5" w:tplc="04050005" w:tentative="1">
      <w:start w:val="1"/>
      <w:numFmt w:val="bullet"/>
      <w:lvlText w:val=""/>
      <w:lvlJc w:val="left"/>
      <w:pPr>
        <w:ind w:left="5730" w:hanging="360"/>
      </w:pPr>
      <w:rPr>
        <w:rFonts w:ascii="Wingdings" w:hAnsi="Wingdings" w:hint="default"/>
      </w:rPr>
    </w:lvl>
    <w:lvl w:ilvl="6" w:tplc="04050001" w:tentative="1">
      <w:start w:val="1"/>
      <w:numFmt w:val="bullet"/>
      <w:lvlText w:val=""/>
      <w:lvlJc w:val="left"/>
      <w:pPr>
        <w:ind w:left="6450" w:hanging="360"/>
      </w:pPr>
      <w:rPr>
        <w:rFonts w:ascii="Symbol" w:hAnsi="Symbol" w:hint="default"/>
      </w:rPr>
    </w:lvl>
    <w:lvl w:ilvl="7" w:tplc="04050003" w:tentative="1">
      <w:start w:val="1"/>
      <w:numFmt w:val="bullet"/>
      <w:lvlText w:val="o"/>
      <w:lvlJc w:val="left"/>
      <w:pPr>
        <w:ind w:left="7170" w:hanging="360"/>
      </w:pPr>
      <w:rPr>
        <w:rFonts w:ascii="Courier New" w:hAnsi="Courier New" w:cs="Courier New" w:hint="default"/>
      </w:rPr>
    </w:lvl>
    <w:lvl w:ilvl="8" w:tplc="04050005" w:tentative="1">
      <w:start w:val="1"/>
      <w:numFmt w:val="bullet"/>
      <w:lvlText w:val=""/>
      <w:lvlJc w:val="left"/>
      <w:pPr>
        <w:ind w:left="7890" w:hanging="360"/>
      </w:pPr>
      <w:rPr>
        <w:rFonts w:ascii="Wingdings" w:hAnsi="Wingdings" w:hint="default"/>
      </w:rPr>
    </w:lvl>
  </w:abstractNum>
  <w:abstractNum w:abstractNumId="25" w15:restartNumberingAfterBreak="0">
    <w:nsid w:val="47735214"/>
    <w:multiLevelType w:val="hybridMultilevel"/>
    <w:tmpl w:val="27843B06"/>
    <w:lvl w:ilvl="0" w:tplc="D3C247AC">
      <w:start w:val="1"/>
      <w:numFmt w:val="bullet"/>
      <w:lvlText w:val=""/>
      <w:lvlPicBulletId w:val="0"/>
      <w:lvlJc w:val="left"/>
      <w:pPr>
        <w:ind w:left="1440" w:hanging="360"/>
      </w:pPr>
      <w:rPr>
        <w:rFonts w:ascii="Symbol" w:hAnsi="Symbol"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6" w15:restartNumberingAfterBreak="0">
    <w:nsid w:val="481F1AE2"/>
    <w:multiLevelType w:val="hybridMultilevel"/>
    <w:tmpl w:val="0C08E522"/>
    <w:lvl w:ilvl="0" w:tplc="D3C247AC">
      <w:start w:val="1"/>
      <w:numFmt w:val="bullet"/>
      <w:lvlText w:val=""/>
      <w:lvlPicBulletId w:val="0"/>
      <w:lvlJc w:val="left"/>
      <w:pPr>
        <w:ind w:left="1440" w:hanging="360"/>
      </w:pPr>
      <w:rPr>
        <w:rFonts w:ascii="Symbol" w:hAnsi="Symbol"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7" w15:restartNumberingAfterBreak="0">
    <w:nsid w:val="48436E5C"/>
    <w:multiLevelType w:val="hybridMultilevel"/>
    <w:tmpl w:val="2B48F860"/>
    <w:lvl w:ilvl="0" w:tplc="A478062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BD436E2"/>
    <w:multiLevelType w:val="hybridMultilevel"/>
    <w:tmpl w:val="972E37CC"/>
    <w:lvl w:ilvl="0" w:tplc="C2B40234">
      <w:start w:val="5"/>
      <w:numFmt w:val="bullet"/>
      <w:lvlText w:val="-"/>
      <w:lvlJc w:val="left"/>
      <w:pPr>
        <w:ind w:left="1077" w:hanging="360"/>
      </w:pPr>
      <w:rPr>
        <w:rFonts w:ascii="Calibri" w:eastAsiaTheme="minorHAnsi" w:hAnsi="Calibri" w:cs="Calibri"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9" w15:restartNumberingAfterBreak="0">
    <w:nsid w:val="4C9C52D2"/>
    <w:multiLevelType w:val="hybridMultilevel"/>
    <w:tmpl w:val="236426BC"/>
    <w:lvl w:ilvl="0" w:tplc="D3C247AC">
      <w:start w:val="1"/>
      <w:numFmt w:val="bullet"/>
      <w:lvlText w:val=""/>
      <w:lvlPicBulletId w:val="0"/>
      <w:lvlJc w:val="left"/>
      <w:pPr>
        <w:ind w:left="2130" w:hanging="360"/>
      </w:pPr>
      <w:rPr>
        <w:rFonts w:ascii="Symbol" w:hAnsi="Symbol" w:hint="default"/>
        <w:color w:val="auto"/>
      </w:rPr>
    </w:lvl>
    <w:lvl w:ilvl="1" w:tplc="04050003" w:tentative="1">
      <w:start w:val="1"/>
      <w:numFmt w:val="bullet"/>
      <w:lvlText w:val="o"/>
      <w:lvlJc w:val="left"/>
      <w:pPr>
        <w:ind w:left="2850" w:hanging="360"/>
      </w:pPr>
      <w:rPr>
        <w:rFonts w:ascii="Courier New" w:hAnsi="Courier New" w:cs="Courier New" w:hint="default"/>
      </w:rPr>
    </w:lvl>
    <w:lvl w:ilvl="2" w:tplc="04050005" w:tentative="1">
      <w:start w:val="1"/>
      <w:numFmt w:val="bullet"/>
      <w:lvlText w:val=""/>
      <w:lvlJc w:val="left"/>
      <w:pPr>
        <w:ind w:left="3570" w:hanging="360"/>
      </w:pPr>
      <w:rPr>
        <w:rFonts w:ascii="Wingdings" w:hAnsi="Wingdings" w:hint="default"/>
      </w:rPr>
    </w:lvl>
    <w:lvl w:ilvl="3" w:tplc="04050001" w:tentative="1">
      <w:start w:val="1"/>
      <w:numFmt w:val="bullet"/>
      <w:lvlText w:val=""/>
      <w:lvlJc w:val="left"/>
      <w:pPr>
        <w:ind w:left="4290" w:hanging="360"/>
      </w:pPr>
      <w:rPr>
        <w:rFonts w:ascii="Symbol" w:hAnsi="Symbol" w:hint="default"/>
      </w:rPr>
    </w:lvl>
    <w:lvl w:ilvl="4" w:tplc="04050003" w:tentative="1">
      <w:start w:val="1"/>
      <w:numFmt w:val="bullet"/>
      <w:lvlText w:val="o"/>
      <w:lvlJc w:val="left"/>
      <w:pPr>
        <w:ind w:left="5010" w:hanging="360"/>
      </w:pPr>
      <w:rPr>
        <w:rFonts w:ascii="Courier New" w:hAnsi="Courier New" w:cs="Courier New" w:hint="default"/>
      </w:rPr>
    </w:lvl>
    <w:lvl w:ilvl="5" w:tplc="04050005" w:tentative="1">
      <w:start w:val="1"/>
      <w:numFmt w:val="bullet"/>
      <w:lvlText w:val=""/>
      <w:lvlJc w:val="left"/>
      <w:pPr>
        <w:ind w:left="5730" w:hanging="360"/>
      </w:pPr>
      <w:rPr>
        <w:rFonts w:ascii="Wingdings" w:hAnsi="Wingdings" w:hint="default"/>
      </w:rPr>
    </w:lvl>
    <w:lvl w:ilvl="6" w:tplc="04050001" w:tentative="1">
      <w:start w:val="1"/>
      <w:numFmt w:val="bullet"/>
      <w:lvlText w:val=""/>
      <w:lvlJc w:val="left"/>
      <w:pPr>
        <w:ind w:left="6450" w:hanging="360"/>
      </w:pPr>
      <w:rPr>
        <w:rFonts w:ascii="Symbol" w:hAnsi="Symbol" w:hint="default"/>
      </w:rPr>
    </w:lvl>
    <w:lvl w:ilvl="7" w:tplc="04050003" w:tentative="1">
      <w:start w:val="1"/>
      <w:numFmt w:val="bullet"/>
      <w:lvlText w:val="o"/>
      <w:lvlJc w:val="left"/>
      <w:pPr>
        <w:ind w:left="7170" w:hanging="360"/>
      </w:pPr>
      <w:rPr>
        <w:rFonts w:ascii="Courier New" w:hAnsi="Courier New" w:cs="Courier New" w:hint="default"/>
      </w:rPr>
    </w:lvl>
    <w:lvl w:ilvl="8" w:tplc="04050005" w:tentative="1">
      <w:start w:val="1"/>
      <w:numFmt w:val="bullet"/>
      <w:lvlText w:val=""/>
      <w:lvlJc w:val="left"/>
      <w:pPr>
        <w:ind w:left="7890" w:hanging="360"/>
      </w:pPr>
      <w:rPr>
        <w:rFonts w:ascii="Wingdings" w:hAnsi="Wingdings" w:hint="default"/>
      </w:rPr>
    </w:lvl>
  </w:abstractNum>
  <w:abstractNum w:abstractNumId="30" w15:restartNumberingAfterBreak="0">
    <w:nsid w:val="54C832B5"/>
    <w:multiLevelType w:val="hybridMultilevel"/>
    <w:tmpl w:val="1128788C"/>
    <w:lvl w:ilvl="0" w:tplc="D3C247AC">
      <w:start w:val="1"/>
      <w:numFmt w:val="bullet"/>
      <w:lvlText w:val=""/>
      <w:lvlPicBulletId w:val="0"/>
      <w:lvlJc w:val="left"/>
      <w:pPr>
        <w:ind w:left="1440" w:hanging="360"/>
      </w:pPr>
      <w:rPr>
        <w:rFonts w:ascii="Symbol" w:hAnsi="Symbol"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1" w15:restartNumberingAfterBreak="0">
    <w:nsid w:val="580C1450"/>
    <w:multiLevelType w:val="hybridMultilevel"/>
    <w:tmpl w:val="F90E1A7C"/>
    <w:lvl w:ilvl="0" w:tplc="D3C247AC">
      <w:start w:val="1"/>
      <w:numFmt w:val="bullet"/>
      <w:lvlText w:val=""/>
      <w:lvlPicBulletId w:val="0"/>
      <w:lvlJc w:val="left"/>
      <w:pPr>
        <w:ind w:left="2130" w:hanging="360"/>
      </w:pPr>
      <w:rPr>
        <w:rFonts w:ascii="Symbol" w:hAnsi="Symbol" w:hint="default"/>
        <w:color w:val="auto"/>
      </w:rPr>
    </w:lvl>
    <w:lvl w:ilvl="1" w:tplc="04050003" w:tentative="1">
      <w:start w:val="1"/>
      <w:numFmt w:val="bullet"/>
      <w:lvlText w:val="o"/>
      <w:lvlJc w:val="left"/>
      <w:pPr>
        <w:ind w:left="2850" w:hanging="360"/>
      </w:pPr>
      <w:rPr>
        <w:rFonts w:ascii="Courier New" w:hAnsi="Courier New" w:cs="Courier New" w:hint="default"/>
      </w:rPr>
    </w:lvl>
    <w:lvl w:ilvl="2" w:tplc="04050005" w:tentative="1">
      <w:start w:val="1"/>
      <w:numFmt w:val="bullet"/>
      <w:lvlText w:val=""/>
      <w:lvlJc w:val="left"/>
      <w:pPr>
        <w:ind w:left="3570" w:hanging="360"/>
      </w:pPr>
      <w:rPr>
        <w:rFonts w:ascii="Wingdings" w:hAnsi="Wingdings" w:hint="default"/>
      </w:rPr>
    </w:lvl>
    <w:lvl w:ilvl="3" w:tplc="04050001" w:tentative="1">
      <w:start w:val="1"/>
      <w:numFmt w:val="bullet"/>
      <w:lvlText w:val=""/>
      <w:lvlJc w:val="left"/>
      <w:pPr>
        <w:ind w:left="4290" w:hanging="360"/>
      </w:pPr>
      <w:rPr>
        <w:rFonts w:ascii="Symbol" w:hAnsi="Symbol" w:hint="default"/>
      </w:rPr>
    </w:lvl>
    <w:lvl w:ilvl="4" w:tplc="04050003" w:tentative="1">
      <w:start w:val="1"/>
      <w:numFmt w:val="bullet"/>
      <w:lvlText w:val="o"/>
      <w:lvlJc w:val="left"/>
      <w:pPr>
        <w:ind w:left="5010" w:hanging="360"/>
      </w:pPr>
      <w:rPr>
        <w:rFonts w:ascii="Courier New" w:hAnsi="Courier New" w:cs="Courier New" w:hint="default"/>
      </w:rPr>
    </w:lvl>
    <w:lvl w:ilvl="5" w:tplc="04050005" w:tentative="1">
      <w:start w:val="1"/>
      <w:numFmt w:val="bullet"/>
      <w:lvlText w:val=""/>
      <w:lvlJc w:val="left"/>
      <w:pPr>
        <w:ind w:left="5730" w:hanging="360"/>
      </w:pPr>
      <w:rPr>
        <w:rFonts w:ascii="Wingdings" w:hAnsi="Wingdings" w:hint="default"/>
      </w:rPr>
    </w:lvl>
    <w:lvl w:ilvl="6" w:tplc="04050001" w:tentative="1">
      <w:start w:val="1"/>
      <w:numFmt w:val="bullet"/>
      <w:lvlText w:val=""/>
      <w:lvlJc w:val="left"/>
      <w:pPr>
        <w:ind w:left="6450" w:hanging="360"/>
      </w:pPr>
      <w:rPr>
        <w:rFonts w:ascii="Symbol" w:hAnsi="Symbol" w:hint="default"/>
      </w:rPr>
    </w:lvl>
    <w:lvl w:ilvl="7" w:tplc="04050003" w:tentative="1">
      <w:start w:val="1"/>
      <w:numFmt w:val="bullet"/>
      <w:lvlText w:val="o"/>
      <w:lvlJc w:val="left"/>
      <w:pPr>
        <w:ind w:left="7170" w:hanging="360"/>
      </w:pPr>
      <w:rPr>
        <w:rFonts w:ascii="Courier New" w:hAnsi="Courier New" w:cs="Courier New" w:hint="default"/>
      </w:rPr>
    </w:lvl>
    <w:lvl w:ilvl="8" w:tplc="04050005" w:tentative="1">
      <w:start w:val="1"/>
      <w:numFmt w:val="bullet"/>
      <w:lvlText w:val=""/>
      <w:lvlJc w:val="left"/>
      <w:pPr>
        <w:ind w:left="7890" w:hanging="360"/>
      </w:pPr>
      <w:rPr>
        <w:rFonts w:ascii="Wingdings" w:hAnsi="Wingdings" w:hint="default"/>
      </w:rPr>
    </w:lvl>
  </w:abstractNum>
  <w:abstractNum w:abstractNumId="32" w15:restartNumberingAfterBreak="0">
    <w:nsid w:val="58771B38"/>
    <w:multiLevelType w:val="hybridMultilevel"/>
    <w:tmpl w:val="76982C86"/>
    <w:lvl w:ilvl="0" w:tplc="D3C247AC">
      <w:start w:val="1"/>
      <w:numFmt w:val="bullet"/>
      <w:lvlText w:val=""/>
      <w:lvlPicBulletId w:val="0"/>
      <w:lvlJc w:val="left"/>
      <w:pPr>
        <w:ind w:left="2130" w:hanging="360"/>
      </w:pPr>
      <w:rPr>
        <w:rFonts w:ascii="Symbol" w:hAnsi="Symbol" w:hint="default"/>
        <w:color w:val="auto"/>
      </w:rPr>
    </w:lvl>
    <w:lvl w:ilvl="1" w:tplc="D3C247AC">
      <w:start w:val="1"/>
      <w:numFmt w:val="bullet"/>
      <w:lvlText w:val=""/>
      <w:lvlPicBulletId w:val="0"/>
      <w:lvlJc w:val="left"/>
      <w:pPr>
        <w:ind w:left="1440" w:hanging="360"/>
      </w:pPr>
      <w:rPr>
        <w:rFonts w:ascii="Symbol" w:hAnsi="Symbol" w:hint="default"/>
        <w:color w:val="auto"/>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BC61508"/>
    <w:multiLevelType w:val="hybridMultilevel"/>
    <w:tmpl w:val="0214033A"/>
    <w:lvl w:ilvl="0" w:tplc="B74C57B8">
      <w:start w:val="1"/>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13866FE"/>
    <w:multiLevelType w:val="hybridMultilevel"/>
    <w:tmpl w:val="D56C3C3E"/>
    <w:lvl w:ilvl="0" w:tplc="B74C57B8">
      <w:start w:val="1"/>
      <w:numFmt w:val="bullet"/>
      <w:lvlText w:val="-"/>
      <w:lvlJc w:val="left"/>
      <w:pPr>
        <w:ind w:left="0" w:hanging="360"/>
      </w:pPr>
      <w:rPr>
        <w:rFonts w:ascii="Times New Roman" w:eastAsiaTheme="minorHAnsi" w:hAnsi="Times New Roman" w:cs="Times New Roman" w:hint="default"/>
      </w:rPr>
    </w:lvl>
    <w:lvl w:ilvl="1" w:tplc="04050003" w:tentative="1">
      <w:start w:val="1"/>
      <w:numFmt w:val="bullet"/>
      <w:lvlText w:val="o"/>
      <w:lvlJc w:val="left"/>
      <w:pPr>
        <w:ind w:left="720" w:hanging="360"/>
      </w:pPr>
      <w:rPr>
        <w:rFonts w:ascii="Courier New" w:hAnsi="Courier New" w:cs="Courier New" w:hint="default"/>
      </w:rPr>
    </w:lvl>
    <w:lvl w:ilvl="2" w:tplc="04050005" w:tentative="1">
      <w:start w:val="1"/>
      <w:numFmt w:val="bullet"/>
      <w:lvlText w:val=""/>
      <w:lvlJc w:val="left"/>
      <w:pPr>
        <w:ind w:left="1440" w:hanging="360"/>
      </w:pPr>
      <w:rPr>
        <w:rFonts w:ascii="Wingdings" w:hAnsi="Wingdings" w:hint="default"/>
      </w:rPr>
    </w:lvl>
    <w:lvl w:ilvl="3" w:tplc="04050001" w:tentative="1">
      <w:start w:val="1"/>
      <w:numFmt w:val="bullet"/>
      <w:lvlText w:val=""/>
      <w:lvlJc w:val="left"/>
      <w:pPr>
        <w:ind w:left="2160" w:hanging="360"/>
      </w:pPr>
      <w:rPr>
        <w:rFonts w:ascii="Symbol" w:hAnsi="Symbol" w:hint="default"/>
      </w:rPr>
    </w:lvl>
    <w:lvl w:ilvl="4" w:tplc="04050003" w:tentative="1">
      <w:start w:val="1"/>
      <w:numFmt w:val="bullet"/>
      <w:lvlText w:val="o"/>
      <w:lvlJc w:val="left"/>
      <w:pPr>
        <w:ind w:left="2880" w:hanging="360"/>
      </w:pPr>
      <w:rPr>
        <w:rFonts w:ascii="Courier New" w:hAnsi="Courier New" w:cs="Courier New" w:hint="default"/>
      </w:rPr>
    </w:lvl>
    <w:lvl w:ilvl="5" w:tplc="04050005" w:tentative="1">
      <w:start w:val="1"/>
      <w:numFmt w:val="bullet"/>
      <w:lvlText w:val=""/>
      <w:lvlJc w:val="left"/>
      <w:pPr>
        <w:ind w:left="3600" w:hanging="360"/>
      </w:pPr>
      <w:rPr>
        <w:rFonts w:ascii="Wingdings" w:hAnsi="Wingdings" w:hint="default"/>
      </w:rPr>
    </w:lvl>
    <w:lvl w:ilvl="6" w:tplc="04050001" w:tentative="1">
      <w:start w:val="1"/>
      <w:numFmt w:val="bullet"/>
      <w:lvlText w:val=""/>
      <w:lvlJc w:val="left"/>
      <w:pPr>
        <w:ind w:left="4320" w:hanging="360"/>
      </w:pPr>
      <w:rPr>
        <w:rFonts w:ascii="Symbol" w:hAnsi="Symbol" w:hint="default"/>
      </w:rPr>
    </w:lvl>
    <w:lvl w:ilvl="7" w:tplc="04050003" w:tentative="1">
      <w:start w:val="1"/>
      <w:numFmt w:val="bullet"/>
      <w:lvlText w:val="o"/>
      <w:lvlJc w:val="left"/>
      <w:pPr>
        <w:ind w:left="5040" w:hanging="360"/>
      </w:pPr>
      <w:rPr>
        <w:rFonts w:ascii="Courier New" w:hAnsi="Courier New" w:cs="Courier New" w:hint="default"/>
      </w:rPr>
    </w:lvl>
    <w:lvl w:ilvl="8" w:tplc="04050005" w:tentative="1">
      <w:start w:val="1"/>
      <w:numFmt w:val="bullet"/>
      <w:lvlText w:val=""/>
      <w:lvlJc w:val="left"/>
      <w:pPr>
        <w:ind w:left="5760" w:hanging="360"/>
      </w:pPr>
      <w:rPr>
        <w:rFonts w:ascii="Wingdings" w:hAnsi="Wingdings" w:hint="default"/>
      </w:rPr>
    </w:lvl>
  </w:abstractNum>
  <w:abstractNum w:abstractNumId="35" w15:restartNumberingAfterBreak="0">
    <w:nsid w:val="62EF25CE"/>
    <w:multiLevelType w:val="hybridMultilevel"/>
    <w:tmpl w:val="F964FFB6"/>
    <w:lvl w:ilvl="0" w:tplc="D3C247AC">
      <w:start w:val="1"/>
      <w:numFmt w:val="bullet"/>
      <w:lvlText w:val=""/>
      <w:lvlPicBulletId w:val="0"/>
      <w:lvlJc w:val="left"/>
      <w:pPr>
        <w:ind w:left="1440" w:hanging="360"/>
      </w:pPr>
      <w:rPr>
        <w:rFonts w:ascii="Symbol" w:hAnsi="Symbol"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6" w15:restartNumberingAfterBreak="0">
    <w:nsid w:val="62FF12B4"/>
    <w:multiLevelType w:val="hybridMultilevel"/>
    <w:tmpl w:val="6F801630"/>
    <w:lvl w:ilvl="0" w:tplc="7ABE6DC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37C6B0F"/>
    <w:multiLevelType w:val="hybridMultilevel"/>
    <w:tmpl w:val="B3E4A444"/>
    <w:lvl w:ilvl="0" w:tplc="C2B40234">
      <w:start w:val="5"/>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3F86D97"/>
    <w:multiLevelType w:val="hybridMultilevel"/>
    <w:tmpl w:val="07581DC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56D63B9"/>
    <w:multiLevelType w:val="hybridMultilevel"/>
    <w:tmpl w:val="06F8D11C"/>
    <w:lvl w:ilvl="0" w:tplc="D3C247AC">
      <w:start w:val="1"/>
      <w:numFmt w:val="bullet"/>
      <w:lvlText w:val=""/>
      <w:lvlPicBulletId w:val="0"/>
      <w:lvlJc w:val="left"/>
      <w:pPr>
        <w:ind w:left="2130" w:hanging="360"/>
      </w:pPr>
      <w:rPr>
        <w:rFonts w:ascii="Symbol" w:hAnsi="Symbol" w:hint="default"/>
        <w:color w:val="auto"/>
      </w:rPr>
    </w:lvl>
    <w:lvl w:ilvl="1" w:tplc="04050003" w:tentative="1">
      <w:start w:val="1"/>
      <w:numFmt w:val="bullet"/>
      <w:lvlText w:val="o"/>
      <w:lvlJc w:val="left"/>
      <w:pPr>
        <w:ind w:left="2850" w:hanging="360"/>
      </w:pPr>
      <w:rPr>
        <w:rFonts w:ascii="Courier New" w:hAnsi="Courier New" w:cs="Courier New" w:hint="default"/>
      </w:rPr>
    </w:lvl>
    <w:lvl w:ilvl="2" w:tplc="04050005" w:tentative="1">
      <w:start w:val="1"/>
      <w:numFmt w:val="bullet"/>
      <w:lvlText w:val=""/>
      <w:lvlJc w:val="left"/>
      <w:pPr>
        <w:ind w:left="3570" w:hanging="360"/>
      </w:pPr>
      <w:rPr>
        <w:rFonts w:ascii="Wingdings" w:hAnsi="Wingdings" w:hint="default"/>
      </w:rPr>
    </w:lvl>
    <w:lvl w:ilvl="3" w:tplc="04050001" w:tentative="1">
      <w:start w:val="1"/>
      <w:numFmt w:val="bullet"/>
      <w:lvlText w:val=""/>
      <w:lvlJc w:val="left"/>
      <w:pPr>
        <w:ind w:left="4290" w:hanging="360"/>
      </w:pPr>
      <w:rPr>
        <w:rFonts w:ascii="Symbol" w:hAnsi="Symbol" w:hint="default"/>
      </w:rPr>
    </w:lvl>
    <w:lvl w:ilvl="4" w:tplc="04050003" w:tentative="1">
      <w:start w:val="1"/>
      <w:numFmt w:val="bullet"/>
      <w:lvlText w:val="o"/>
      <w:lvlJc w:val="left"/>
      <w:pPr>
        <w:ind w:left="5010" w:hanging="360"/>
      </w:pPr>
      <w:rPr>
        <w:rFonts w:ascii="Courier New" w:hAnsi="Courier New" w:cs="Courier New" w:hint="default"/>
      </w:rPr>
    </w:lvl>
    <w:lvl w:ilvl="5" w:tplc="04050005" w:tentative="1">
      <w:start w:val="1"/>
      <w:numFmt w:val="bullet"/>
      <w:lvlText w:val=""/>
      <w:lvlJc w:val="left"/>
      <w:pPr>
        <w:ind w:left="5730" w:hanging="360"/>
      </w:pPr>
      <w:rPr>
        <w:rFonts w:ascii="Wingdings" w:hAnsi="Wingdings" w:hint="default"/>
      </w:rPr>
    </w:lvl>
    <w:lvl w:ilvl="6" w:tplc="04050001" w:tentative="1">
      <w:start w:val="1"/>
      <w:numFmt w:val="bullet"/>
      <w:lvlText w:val=""/>
      <w:lvlJc w:val="left"/>
      <w:pPr>
        <w:ind w:left="6450" w:hanging="360"/>
      </w:pPr>
      <w:rPr>
        <w:rFonts w:ascii="Symbol" w:hAnsi="Symbol" w:hint="default"/>
      </w:rPr>
    </w:lvl>
    <w:lvl w:ilvl="7" w:tplc="04050003" w:tentative="1">
      <w:start w:val="1"/>
      <w:numFmt w:val="bullet"/>
      <w:lvlText w:val="o"/>
      <w:lvlJc w:val="left"/>
      <w:pPr>
        <w:ind w:left="7170" w:hanging="360"/>
      </w:pPr>
      <w:rPr>
        <w:rFonts w:ascii="Courier New" w:hAnsi="Courier New" w:cs="Courier New" w:hint="default"/>
      </w:rPr>
    </w:lvl>
    <w:lvl w:ilvl="8" w:tplc="04050005" w:tentative="1">
      <w:start w:val="1"/>
      <w:numFmt w:val="bullet"/>
      <w:lvlText w:val=""/>
      <w:lvlJc w:val="left"/>
      <w:pPr>
        <w:ind w:left="7890" w:hanging="360"/>
      </w:pPr>
      <w:rPr>
        <w:rFonts w:ascii="Wingdings" w:hAnsi="Wingdings" w:hint="default"/>
      </w:rPr>
    </w:lvl>
  </w:abstractNum>
  <w:abstractNum w:abstractNumId="40" w15:restartNumberingAfterBreak="0">
    <w:nsid w:val="66952B08"/>
    <w:multiLevelType w:val="hybridMultilevel"/>
    <w:tmpl w:val="2B0A9C10"/>
    <w:lvl w:ilvl="0" w:tplc="D3C247AC">
      <w:start w:val="1"/>
      <w:numFmt w:val="bullet"/>
      <w:lvlText w:val=""/>
      <w:lvlPicBulletId w:val="0"/>
      <w:lvlJc w:val="left"/>
      <w:pPr>
        <w:ind w:left="1440" w:hanging="360"/>
      </w:pPr>
      <w:rPr>
        <w:rFonts w:ascii="Symbol" w:hAnsi="Symbol"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1" w15:restartNumberingAfterBreak="0">
    <w:nsid w:val="69455751"/>
    <w:multiLevelType w:val="multilevel"/>
    <w:tmpl w:val="97A4E5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9967437"/>
    <w:multiLevelType w:val="hybridMultilevel"/>
    <w:tmpl w:val="8402E35C"/>
    <w:lvl w:ilvl="0" w:tplc="C2B40234">
      <w:start w:val="5"/>
      <w:numFmt w:val="bullet"/>
      <w:lvlText w:val="-"/>
      <w:lvlJc w:val="left"/>
      <w:pPr>
        <w:ind w:left="1068" w:hanging="360"/>
      </w:pPr>
      <w:rPr>
        <w:rFonts w:ascii="Calibri" w:eastAsiaTheme="minorHAnsi" w:hAnsi="Calibri" w:cs="Calibri"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3" w15:restartNumberingAfterBreak="0">
    <w:nsid w:val="6DFD4B53"/>
    <w:multiLevelType w:val="hybridMultilevel"/>
    <w:tmpl w:val="FADC8C02"/>
    <w:lvl w:ilvl="0" w:tplc="D3C247AC">
      <w:start w:val="1"/>
      <w:numFmt w:val="bullet"/>
      <w:lvlText w:val=""/>
      <w:lvlPicBulletId w:val="0"/>
      <w:lvlJc w:val="left"/>
      <w:pPr>
        <w:ind w:left="2130" w:hanging="360"/>
      </w:pPr>
      <w:rPr>
        <w:rFonts w:ascii="Symbol" w:hAnsi="Symbol" w:hint="default"/>
        <w:color w:val="auto"/>
      </w:rPr>
    </w:lvl>
    <w:lvl w:ilvl="1" w:tplc="04050003" w:tentative="1">
      <w:start w:val="1"/>
      <w:numFmt w:val="bullet"/>
      <w:lvlText w:val="o"/>
      <w:lvlJc w:val="left"/>
      <w:pPr>
        <w:ind w:left="2850" w:hanging="360"/>
      </w:pPr>
      <w:rPr>
        <w:rFonts w:ascii="Courier New" w:hAnsi="Courier New" w:cs="Courier New" w:hint="default"/>
      </w:rPr>
    </w:lvl>
    <w:lvl w:ilvl="2" w:tplc="04050005" w:tentative="1">
      <w:start w:val="1"/>
      <w:numFmt w:val="bullet"/>
      <w:lvlText w:val=""/>
      <w:lvlJc w:val="left"/>
      <w:pPr>
        <w:ind w:left="3570" w:hanging="360"/>
      </w:pPr>
      <w:rPr>
        <w:rFonts w:ascii="Wingdings" w:hAnsi="Wingdings" w:hint="default"/>
      </w:rPr>
    </w:lvl>
    <w:lvl w:ilvl="3" w:tplc="04050001" w:tentative="1">
      <w:start w:val="1"/>
      <w:numFmt w:val="bullet"/>
      <w:lvlText w:val=""/>
      <w:lvlJc w:val="left"/>
      <w:pPr>
        <w:ind w:left="4290" w:hanging="360"/>
      </w:pPr>
      <w:rPr>
        <w:rFonts w:ascii="Symbol" w:hAnsi="Symbol" w:hint="default"/>
      </w:rPr>
    </w:lvl>
    <w:lvl w:ilvl="4" w:tplc="04050003" w:tentative="1">
      <w:start w:val="1"/>
      <w:numFmt w:val="bullet"/>
      <w:lvlText w:val="o"/>
      <w:lvlJc w:val="left"/>
      <w:pPr>
        <w:ind w:left="5010" w:hanging="360"/>
      </w:pPr>
      <w:rPr>
        <w:rFonts w:ascii="Courier New" w:hAnsi="Courier New" w:cs="Courier New" w:hint="default"/>
      </w:rPr>
    </w:lvl>
    <w:lvl w:ilvl="5" w:tplc="04050005" w:tentative="1">
      <w:start w:val="1"/>
      <w:numFmt w:val="bullet"/>
      <w:lvlText w:val=""/>
      <w:lvlJc w:val="left"/>
      <w:pPr>
        <w:ind w:left="5730" w:hanging="360"/>
      </w:pPr>
      <w:rPr>
        <w:rFonts w:ascii="Wingdings" w:hAnsi="Wingdings" w:hint="default"/>
      </w:rPr>
    </w:lvl>
    <w:lvl w:ilvl="6" w:tplc="04050001" w:tentative="1">
      <w:start w:val="1"/>
      <w:numFmt w:val="bullet"/>
      <w:lvlText w:val=""/>
      <w:lvlJc w:val="left"/>
      <w:pPr>
        <w:ind w:left="6450" w:hanging="360"/>
      </w:pPr>
      <w:rPr>
        <w:rFonts w:ascii="Symbol" w:hAnsi="Symbol" w:hint="default"/>
      </w:rPr>
    </w:lvl>
    <w:lvl w:ilvl="7" w:tplc="04050003" w:tentative="1">
      <w:start w:val="1"/>
      <w:numFmt w:val="bullet"/>
      <w:lvlText w:val="o"/>
      <w:lvlJc w:val="left"/>
      <w:pPr>
        <w:ind w:left="7170" w:hanging="360"/>
      </w:pPr>
      <w:rPr>
        <w:rFonts w:ascii="Courier New" w:hAnsi="Courier New" w:cs="Courier New" w:hint="default"/>
      </w:rPr>
    </w:lvl>
    <w:lvl w:ilvl="8" w:tplc="04050005" w:tentative="1">
      <w:start w:val="1"/>
      <w:numFmt w:val="bullet"/>
      <w:lvlText w:val=""/>
      <w:lvlJc w:val="left"/>
      <w:pPr>
        <w:ind w:left="7890" w:hanging="360"/>
      </w:pPr>
      <w:rPr>
        <w:rFonts w:ascii="Wingdings" w:hAnsi="Wingdings" w:hint="default"/>
      </w:rPr>
    </w:lvl>
  </w:abstractNum>
  <w:abstractNum w:abstractNumId="44" w15:restartNumberingAfterBreak="0">
    <w:nsid w:val="71AE6028"/>
    <w:multiLevelType w:val="hybridMultilevel"/>
    <w:tmpl w:val="406CC022"/>
    <w:lvl w:ilvl="0" w:tplc="B74C57B8">
      <w:start w:val="1"/>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401167B"/>
    <w:multiLevelType w:val="hybridMultilevel"/>
    <w:tmpl w:val="569AB126"/>
    <w:lvl w:ilvl="0" w:tplc="D3C247AC">
      <w:start w:val="1"/>
      <w:numFmt w:val="bullet"/>
      <w:lvlText w:val=""/>
      <w:lvlPicBulletId w:val="0"/>
      <w:lvlJc w:val="left"/>
      <w:pPr>
        <w:ind w:left="1440" w:hanging="360"/>
      </w:pPr>
      <w:rPr>
        <w:rFonts w:ascii="Symbol" w:hAnsi="Symbol"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6" w15:restartNumberingAfterBreak="0">
    <w:nsid w:val="7C800960"/>
    <w:multiLevelType w:val="hybridMultilevel"/>
    <w:tmpl w:val="1D80FE7A"/>
    <w:lvl w:ilvl="0" w:tplc="B74C57B8">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CEB075A"/>
    <w:multiLevelType w:val="hybridMultilevel"/>
    <w:tmpl w:val="53520C64"/>
    <w:lvl w:ilvl="0" w:tplc="D3C247AC">
      <w:start w:val="1"/>
      <w:numFmt w:val="bullet"/>
      <w:lvlText w:val=""/>
      <w:lvlPicBulletId w:val="0"/>
      <w:lvlJc w:val="left"/>
      <w:pPr>
        <w:ind w:left="1440" w:hanging="360"/>
      </w:pPr>
      <w:rPr>
        <w:rFonts w:ascii="Symbol" w:hAnsi="Symbol"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8" w15:restartNumberingAfterBreak="0">
    <w:nsid w:val="7DE21024"/>
    <w:multiLevelType w:val="hybridMultilevel"/>
    <w:tmpl w:val="350EA1CA"/>
    <w:lvl w:ilvl="0" w:tplc="35324CD6">
      <w:numFmt w:val="bullet"/>
      <w:lvlText w:val="-"/>
      <w:lvlJc w:val="left"/>
      <w:pPr>
        <w:ind w:left="1068" w:hanging="360"/>
      </w:pPr>
      <w:rPr>
        <w:rFonts w:ascii="Times New Roman" w:eastAsiaTheme="minorHAns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5"/>
  </w:num>
  <w:num w:numId="2">
    <w:abstractNumId w:val="27"/>
  </w:num>
  <w:num w:numId="3">
    <w:abstractNumId w:val="11"/>
  </w:num>
  <w:num w:numId="4">
    <w:abstractNumId w:val="15"/>
  </w:num>
  <w:num w:numId="5">
    <w:abstractNumId w:val="9"/>
  </w:num>
  <w:num w:numId="6">
    <w:abstractNumId w:val="41"/>
  </w:num>
  <w:num w:numId="7">
    <w:abstractNumId w:val="46"/>
  </w:num>
  <w:num w:numId="8">
    <w:abstractNumId w:val="42"/>
  </w:num>
  <w:num w:numId="9">
    <w:abstractNumId w:val="48"/>
  </w:num>
  <w:num w:numId="10">
    <w:abstractNumId w:val="1"/>
  </w:num>
  <w:num w:numId="11">
    <w:abstractNumId w:val="33"/>
  </w:num>
  <w:num w:numId="12">
    <w:abstractNumId w:val="44"/>
  </w:num>
  <w:num w:numId="13">
    <w:abstractNumId w:val="0"/>
  </w:num>
  <w:num w:numId="14">
    <w:abstractNumId w:val="6"/>
  </w:num>
  <w:num w:numId="15">
    <w:abstractNumId w:val="37"/>
  </w:num>
  <w:num w:numId="16">
    <w:abstractNumId w:val="14"/>
  </w:num>
  <w:num w:numId="17">
    <w:abstractNumId w:val="28"/>
  </w:num>
  <w:num w:numId="18">
    <w:abstractNumId w:val="34"/>
  </w:num>
  <w:num w:numId="19">
    <w:abstractNumId w:val="22"/>
  </w:num>
  <w:num w:numId="20">
    <w:abstractNumId w:val="13"/>
  </w:num>
  <w:num w:numId="21">
    <w:abstractNumId w:val="18"/>
  </w:num>
  <w:num w:numId="22">
    <w:abstractNumId w:val="36"/>
  </w:num>
  <w:num w:numId="23">
    <w:abstractNumId w:val="7"/>
  </w:num>
  <w:num w:numId="24">
    <w:abstractNumId w:val="16"/>
  </w:num>
  <w:num w:numId="25">
    <w:abstractNumId w:val="20"/>
  </w:num>
  <w:num w:numId="26">
    <w:abstractNumId w:val="38"/>
  </w:num>
  <w:num w:numId="27">
    <w:abstractNumId w:val="32"/>
  </w:num>
  <w:num w:numId="28">
    <w:abstractNumId w:val="3"/>
  </w:num>
  <w:num w:numId="29">
    <w:abstractNumId w:val="39"/>
  </w:num>
  <w:num w:numId="30">
    <w:abstractNumId w:val="43"/>
  </w:num>
  <w:num w:numId="31">
    <w:abstractNumId w:val="29"/>
  </w:num>
  <w:num w:numId="32">
    <w:abstractNumId w:val="24"/>
  </w:num>
  <w:num w:numId="33">
    <w:abstractNumId w:val="31"/>
  </w:num>
  <w:num w:numId="34">
    <w:abstractNumId w:val="19"/>
  </w:num>
  <w:num w:numId="35">
    <w:abstractNumId w:val="23"/>
  </w:num>
  <w:num w:numId="36">
    <w:abstractNumId w:val="10"/>
  </w:num>
  <w:num w:numId="37">
    <w:abstractNumId w:val="26"/>
  </w:num>
  <w:num w:numId="38">
    <w:abstractNumId w:val="47"/>
  </w:num>
  <w:num w:numId="39">
    <w:abstractNumId w:val="40"/>
  </w:num>
  <w:num w:numId="40">
    <w:abstractNumId w:val="30"/>
  </w:num>
  <w:num w:numId="41">
    <w:abstractNumId w:val="2"/>
  </w:num>
  <w:num w:numId="42">
    <w:abstractNumId w:val="17"/>
  </w:num>
  <w:num w:numId="43">
    <w:abstractNumId w:val="12"/>
  </w:num>
  <w:num w:numId="44">
    <w:abstractNumId w:val="25"/>
  </w:num>
  <w:num w:numId="45">
    <w:abstractNumId w:val="45"/>
  </w:num>
  <w:num w:numId="46">
    <w:abstractNumId w:val="35"/>
  </w:num>
  <w:num w:numId="47">
    <w:abstractNumId w:val="4"/>
  </w:num>
  <w:num w:numId="48">
    <w:abstractNumId w:val="8"/>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085"/>
    <w:rsid w:val="00001841"/>
    <w:rsid w:val="00001AF2"/>
    <w:rsid w:val="00003377"/>
    <w:rsid w:val="0000535B"/>
    <w:rsid w:val="00006875"/>
    <w:rsid w:val="00010B58"/>
    <w:rsid w:val="000132FA"/>
    <w:rsid w:val="00020B4C"/>
    <w:rsid w:val="000218EA"/>
    <w:rsid w:val="00026AF4"/>
    <w:rsid w:val="00030B5E"/>
    <w:rsid w:val="00030E9B"/>
    <w:rsid w:val="00034BC5"/>
    <w:rsid w:val="00035A87"/>
    <w:rsid w:val="000361FE"/>
    <w:rsid w:val="00042488"/>
    <w:rsid w:val="00047B48"/>
    <w:rsid w:val="0005186F"/>
    <w:rsid w:val="000546BC"/>
    <w:rsid w:val="0005504C"/>
    <w:rsid w:val="00061C19"/>
    <w:rsid w:val="00067922"/>
    <w:rsid w:val="00072D4A"/>
    <w:rsid w:val="00073190"/>
    <w:rsid w:val="000767E6"/>
    <w:rsid w:val="00077442"/>
    <w:rsid w:val="0007798E"/>
    <w:rsid w:val="0008013E"/>
    <w:rsid w:val="00091E09"/>
    <w:rsid w:val="0009266B"/>
    <w:rsid w:val="000964C0"/>
    <w:rsid w:val="000977C8"/>
    <w:rsid w:val="000C05D0"/>
    <w:rsid w:val="000C1A68"/>
    <w:rsid w:val="000C4973"/>
    <w:rsid w:val="000C69FC"/>
    <w:rsid w:val="000C7966"/>
    <w:rsid w:val="000D3194"/>
    <w:rsid w:val="000D3B3E"/>
    <w:rsid w:val="000D3D7B"/>
    <w:rsid w:val="000D4A5C"/>
    <w:rsid w:val="000D6C21"/>
    <w:rsid w:val="000E2B72"/>
    <w:rsid w:val="000F4C6C"/>
    <w:rsid w:val="000F7DCE"/>
    <w:rsid w:val="0010109A"/>
    <w:rsid w:val="001012B7"/>
    <w:rsid w:val="0010154A"/>
    <w:rsid w:val="00107EFF"/>
    <w:rsid w:val="00112C8A"/>
    <w:rsid w:val="00113FAF"/>
    <w:rsid w:val="0011559D"/>
    <w:rsid w:val="00124FB2"/>
    <w:rsid w:val="001312B2"/>
    <w:rsid w:val="00134DD4"/>
    <w:rsid w:val="00135428"/>
    <w:rsid w:val="00136824"/>
    <w:rsid w:val="00141D2F"/>
    <w:rsid w:val="00141F38"/>
    <w:rsid w:val="00142B8B"/>
    <w:rsid w:val="00144F2D"/>
    <w:rsid w:val="001453BD"/>
    <w:rsid w:val="00145D7E"/>
    <w:rsid w:val="00153180"/>
    <w:rsid w:val="001533AC"/>
    <w:rsid w:val="00154438"/>
    <w:rsid w:val="00154AE7"/>
    <w:rsid w:val="00162CCB"/>
    <w:rsid w:val="00163043"/>
    <w:rsid w:val="00163F65"/>
    <w:rsid w:val="00165AEB"/>
    <w:rsid w:val="00167C5C"/>
    <w:rsid w:val="00174BA0"/>
    <w:rsid w:val="001751F7"/>
    <w:rsid w:val="0018182A"/>
    <w:rsid w:val="00182073"/>
    <w:rsid w:val="00184FA6"/>
    <w:rsid w:val="0018602B"/>
    <w:rsid w:val="00187D59"/>
    <w:rsid w:val="001904CC"/>
    <w:rsid w:val="00192319"/>
    <w:rsid w:val="00196E2E"/>
    <w:rsid w:val="001A6186"/>
    <w:rsid w:val="001A70BA"/>
    <w:rsid w:val="001B14E2"/>
    <w:rsid w:val="001B23AC"/>
    <w:rsid w:val="001B2939"/>
    <w:rsid w:val="001B32C8"/>
    <w:rsid w:val="001B3CC9"/>
    <w:rsid w:val="001B4ABC"/>
    <w:rsid w:val="001B72ED"/>
    <w:rsid w:val="001B763D"/>
    <w:rsid w:val="001C0561"/>
    <w:rsid w:val="001C16AD"/>
    <w:rsid w:val="001C26CB"/>
    <w:rsid w:val="001D3535"/>
    <w:rsid w:val="001D3703"/>
    <w:rsid w:val="001D58E2"/>
    <w:rsid w:val="001D5A67"/>
    <w:rsid w:val="001D5DE6"/>
    <w:rsid w:val="001D763A"/>
    <w:rsid w:val="001D7810"/>
    <w:rsid w:val="001E7865"/>
    <w:rsid w:val="001E7AE0"/>
    <w:rsid w:val="001F29BB"/>
    <w:rsid w:val="001F79F7"/>
    <w:rsid w:val="00202F10"/>
    <w:rsid w:val="00212141"/>
    <w:rsid w:val="00221F5B"/>
    <w:rsid w:val="00222DD1"/>
    <w:rsid w:val="0022423E"/>
    <w:rsid w:val="00230817"/>
    <w:rsid w:val="00232C42"/>
    <w:rsid w:val="002342C7"/>
    <w:rsid w:val="00237B79"/>
    <w:rsid w:val="002400CA"/>
    <w:rsid w:val="00241133"/>
    <w:rsid w:val="00242405"/>
    <w:rsid w:val="00243233"/>
    <w:rsid w:val="002471FD"/>
    <w:rsid w:val="00254B31"/>
    <w:rsid w:val="00260289"/>
    <w:rsid w:val="0026097A"/>
    <w:rsid w:val="00267725"/>
    <w:rsid w:val="00267765"/>
    <w:rsid w:val="00271C49"/>
    <w:rsid w:val="00272B19"/>
    <w:rsid w:val="00273E2C"/>
    <w:rsid w:val="00282150"/>
    <w:rsid w:val="0028538F"/>
    <w:rsid w:val="0029529D"/>
    <w:rsid w:val="00295B47"/>
    <w:rsid w:val="002A1770"/>
    <w:rsid w:val="002A1F41"/>
    <w:rsid w:val="002A4691"/>
    <w:rsid w:val="002A559B"/>
    <w:rsid w:val="002A59CA"/>
    <w:rsid w:val="002B7736"/>
    <w:rsid w:val="002B7794"/>
    <w:rsid w:val="002C20B3"/>
    <w:rsid w:val="002C288F"/>
    <w:rsid w:val="002C34AF"/>
    <w:rsid w:val="002C5439"/>
    <w:rsid w:val="002D14C5"/>
    <w:rsid w:val="002E4EAC"/>
    <w:rsid w:val="002E63A8"/>
    <w:rsid w:val="002F6242"/>
    <w:rsid w:val="00302280"/>
    <w:rsid w:val="00303D37"/>
    <w:rsid w:val="00311F95"/>
    <w:rsid w:val="00317B9B"/>
    <w:rsid w:val="003212E7"/>
    <w:rsid w:val="0032281E"/>
    <w:rsid w:val="0032308E"/>
    <w:rsid w:val="003304E5"/>
    <w:rsid w:val="0033154F"/>
    <w:rsid w:val="0033314B"/>
    <w:rsid w:val="00335056"/>
    <w:rsid w:val="00341802"/>
    <w:rsid w:val="0034373C"/>
    <w:rsid w:val="00344CA6"/>
    <w:rsid w:val="0034560E"/>
    <w:rsid w:val="00350F71"/>
    <w:rsid w:val="003535EA"/>
    <w:rsid w:val="003553B5"/>
    <w:rsid w:val="00364DD4"/>
    <w:rsid w:val="00365276"/>
    <w:rsid w:val="00365971"/>
    <w:rsid w:val="00367AD1"/>
    <w:rsid w:val="00370627"/>
    <w:rsid w:val="00372CFC"/>
    <w:rsid w:val="00372DDE"/>
    <w:rsid w:val="00373B4E"/>
    <w:rsid w:val="00376193"/>
    <w:rsid w:val="003769A0"/>
    <w:rsid w:val="003806CE"/>
    <w:rsid w:val="0038536D"/>
    <w:rsid w:val="0038604C"/>
    <w:rsid w:val="00392F1E"/>
    <w:rsid w:val="00394F24"/>
    <w:rsid w:val="00397218"/>
    <w:rsid w:val="003A1F97"/>
    <w:rsid w:val="003A26D9"/>
    <w:rsid w:val="003A41F4"/>
    <w:rsid w:val="003A4EB0"/>
    <w:rsid w:val="003A7C74"/>
    <w:rsid w:val="003B3297"/>
    <w:rsid w:val="003B3675"/>
    <w:rsid w:val="003B38BA"/>
    <w:rsid w:val="003B4011"/>
    <w:rsid w:val="003C254F"/>
    <w:rsid w:val="003C3CF4"/>
    <w:rsid w:val="003C4C3B"/>
    <w:rsid w:val="003C614B"/>
    <w:rsid w:val="003C61F7"/>
    <w:rsid w:val="003D0213"/>
    <w:rsid w:val="003D5B1E"/>
    <w:rsid w:val="003D5CA5"/>
    <w:rsid w:val="003E0594"/>
    <w:rsid w:val="003E28E9"/>
    <w:rsid w:val="003E45A3"/>
    <w:rsid w:val="003E5EF7"/>
    <w:rsid w:val="003E5FD4"/>
    <w:rsid w:val="003F04FA"/>
    <w:rsid w:val="003F091F"/>
    <w:rsid w:val="003F0A0F"/>
    <w:rsid w:val="003F1CF6"/>
    <w:rsid w:val="003F1EAF"/>
    <w:rsid w:val="003F5410"/>
    <w:rsid w:val="00400032"/>
    <w:rsid w:val="00403B8F"/>
    <w:rsid w:val="00403DF8"/>
    <w:rsid w:val="00403F2B"/>
    <w:rsid w:val="00406501"/>
    <w:rsid w:val="00407751"/>
    <w:rsid w:val="00413ADA"/>
    <w:rsid w:val="00414B8E"/>
    <w:rsid w:val="004162EE"/>
    <w:rsid w:val="0041662F"/>
    <w:rsid w:val="004166E0"/>
    <w:rsid w:val="00426101"/>
    <w:rsid w:val="00427E3F"/>
    <w:rsid w:val="00430F77"/>
    <w:rsid w:val="00434B4B"/>
    <w:rsid w:val="00442B80"/>
    <w:rsid w:val="00447A12"/>
    <w:rsid w:val="00452F6C"/>
    <w:rsid w:val="00455BBC"/>
    <w:rsid w:val="0047118B"/>
    <w:rsid w:val="004720D9"/>
    <w:rsid w:val="004726C8"/>
    <w:rsid w:val="00474B9D"/>
    <w:rsid w:val="00476C89"/>
    <w:rsid w:val="00480418"/>
    <w:rsid w:val="004804BF"/>
    <w:rsid w:val="00480819"/>
    <w:rsid w:val="00482E72"/>
    <w:rsid w:val="00483571"/>
    <w:rsid w:val="004869D1"/>
    <w:rsid w:val="0049028B"/>
    <w:rsid w:val="00490E90"/>
    <w:rsid w:val="00493323"/>
    <w:rsid w:val="004961F7"/>
    <w:rsid w:val="004972CC"/>
    <w:rsid w:val="004A2840"/>
    <w:rsid w:val="004A6A0C"/>
    <w:rsid w:val="004A704C"/>
    <w:rsid w:val="004A765A"/>
    <w:rsid w:val="004B721B"/>
    <w:rsid w:val="004C54EC"/>
    <w:rsid w:val="004C5ACD"/>
    <w:rsid w:val="004C65A1"/>
    <w:rsid w:val="004D43B4"/>
    <w:rsid w:val="004E2109"/>
    <w:rsid w:val="004E3111"/>
    <w:rsid w:val="004E5F90"/>
    <w:rsid w:val="004E79A9"/>
    <w:rsid w:val="004F0D14"/>
    <w:rsid w:val="004F3EFF"/>
    <w:rsid w:val="004F4CD0"/>
    <w:rsid w:val="004F5D07"/>
    <w:rsid w:val="005019A0"/>
    <w:rsid w:val="005051BC"/>
    <w:rsid w:val="0050622D"/>
    <w:rsid w:val="00506524"/>
    <w:rsid w:val="0051358B"/>
    <w:rsid w:val="0051527B"/>
    <w:rsid w:val="00516FBE"/>
    <w:rsid w:val="0051750D"/>
    <w:rsid w:val="005201B0"/>
    <w:rsid w:val="00521F6C"/>
    <w:rsid w:val="00522FDB"/>
    <w:rsid w:val="00523232"/>
    <w:rsid w:val="00526E07"/>
    <w:rsid w:val="005321B9"/>
    <w:rsid w:val="00533218"/>
    <w:rsid w:val="005378A5"/>
    <w:rsid w:val="00550026"/>
    <w:rsid w:val="00557BE0"/>
    <w:rsid w:val="00560415"/>
    <w:rsid w:val="00560A3B"/>
    <w:rsid w:val="00561E0D"/>
    <w:rsid w:val="00562824"/>
    <w:rsid w:val="00573EEB"/>
    <w:rsid w:val="005779A5"/>
    <w:rsid w:val="00580A1E"/>
    <w:rsid w:val="005833FC"/>
    <w:rsid w:val="005840C2"/>
    <w:rsid w:val="00585968"/>
    <w:rsid w:val="00590C13"/>
    <w:rsid w:val="00596758"/>
    <w:rsid w:val="00596947"/>
    <w:rsid w:val="005A1964"/>
    <w:rsid w:val="005A285B"/>
    <w:rsid w:val="005A3953"/>
    <w:rsid w:val="005A57DA"/>
    <w:rsid w:val="005B0614"/>
    <w:rsid w:val="005B16A2"/>
    <w:rsid w:val="005B5897"/>
    <w:rsid w:val="005B5DB9"/>
    <w:rsid w:val="005B7558"/>
    <w:rsid w:val="005B7F49"/>
    <w:rsid w:val="005C2ABD"/>
    <w:rsid w:val="005C659D"/>
    <w:rsid w:val="005C74DA"/>
    <w:rsid w:val="005D5590"/>
    <w:rsid w:val="005D595E"/>
    <w:rsid w:val="005E0E8E"/>
    <w:rsid w:val="005E0F6B"/>
    <w:rsid w:val="005E206C"/>
    <w:rsid w:val="005E26B4"/>
    <w:rsid w:val="005E37DE"/>
    <w:rsid w:val="005E3A74"/>
    <w:rsid w:val="005E41C9"/>
    <w:rsid w:val="005E5034"/>
    <w:rsid w:val="005F1447"/>
    <w:rsid w:val="005F2CED"/>
    <w:rsid w:val="005F711A"/>
    <w:rsid w:val="00603B38"/>
    <w:rsid w:val="00611AAC"/>
    <w:rsid w:val="0061242C"/>
    <w:rsid w:val="00612A75"/>
    <w:rsid w:val="006145C3"/>
    <w:rsid w:val="0062027B"/>
    <w:rsid w:val="00620624"/>
    <w:rsid w:val="006217CF"/>
    <w:rsid w:val="00621A3A"/>
    <w:rsid w:val="00624CFD"/>
    <w:rsid w:val="0062539B"/>
    <w:rsid w:val="0062580F"/>
    <w:rsid w:val="00626FB8"/>
    <w:rsid w:val="00627FE1"/>
    <w:rsid w:val="00631006"/>
    <w:rsid w:val="006352DF"/>
    <w:rsid w:val="00640314"/>
    <w:rsid w:val="00645FE5"/>
    <w:rsid w:val="0065151A"/>
    <w:rsid w:val="00652C78"/>
    <w:rsid w:val="006534F5"/>
    <w:rsid w:val="0065642A"/>
    <w:rsid w:val="00656852"/>
    <w:rsid w:val="00656C8C"/>
    <w:rsid w:val="006578DE"/>
    <w:rsid w:val="00661825"/>
    <w:rsid w:val="00672405"/>
    <w:rsid w:val="00673B8C"/>
    <w:rsid w:val="006741AA"/>
    <w:rsid w:val="00676460"/>
    <w:rsid w:val="006923C9"/>
    <w:rsid w:val="006949C7"/>
    <w:rsid w:val="00695507"/>
    <w:rsid w:val="006A116B"/>
    <w:rsid w:val="006A1623"/>
    <w:rsid w:val="006A2AEA"/>
    <w:rsid w:val="006A6990"/>
    <w:rsid w:val="006A6BBA"/>
    <w:rsid w:val="006B1D06"/>
    <w:rsid w:val="006B6DF9"/>
    <w:rsid w:val="006C1BA2"/>
    <w:rsid w:val="006C6B72"/>
    <w:rsid w:val="006C77C5"/>
    <w:rsid w:val="006C7E92"/>
    <w:rsid w:val="006D091C"/>
    <w:rsid w:val="006D171C"/>
    <w:rsid w:val="006D2348"/>
    <w:rsid w:val="006D55E6"/>
    <w:rsid w:val="006D5CC5"/>
    <w:rsid w:val="006E24EB"/>
    <w:rsid w:val="006E6F5E"/>
    <w:rsid w:val="006F11E9"/>
    <w:rsid w:val="006F3238"/>
    <w:rsid w:val="006F4E14"/>
    <w:rsid w:val="00701CDA"/>
    <w:rsid w:val="0070393E"/>
    <w:rsid w:val="00704443"/>
    <w:rsid w:val="007114C4"/>
    <w:rsid w:val="007129CF"/>
    <w:rsid w:val="007129D8"/>
    <w:rsid w:val="00716639"/>
    <w:rsid w:val="007202D9"/>
    <w:rsid w:val="00722B46"/>
    <w:rsid w:val="00733171"/>
    <w:rsid w:val="0073738B"/>
    <w:rsid w:val="00740949"/>
    <w:rsid w:val="007429DD"/>
    <w:rsid w:val="007448BD"/>
    <w:rsid w:val="00744B2A"/>
    <w:rsid w:val="00746EA4"/>
    <w:rsid w:val="007526E7"/>
    <w:rsid w:val="00756EBB"/>
    <w:rsid w:val="00765F66"/>
    <w:rsid w:val="00767102"/>
    <w:rsid w:val="007712C1"/>
    <w:rsid w:val="007745C6"/>
    <w:rsid w:val="00776404"/>
    <w:rsid w:val="00781B10"/>
    <w:rsid w:val="00782226"/>
    <w:rsid w:val="007847C3"/>
    <w:rsid w:val="007863E4"/>
    <w:rsid w:val="0078669A"/>
    <w:rsid w:val="007874E6"/>
    <w:rsid w:val="00792937"/>
    <w:rsid w:val="00794295"/>
    <w:rsid w:val="0079703F"/>
    <w:rsid w:val="00797463"/>
    <w:rsid w:val="007A0AB5"/>
    <w:rsid w:val="007A2783"/>
    <w:rsid w:val="007A4DE4"/>
    <w:rsid w:val="007A4E74"/>
    <w:rsid w:val="007B2470"/>
    <w:rsid w:val="007B51F2"/>
    <w:rsid w:val="007C134C"/>
    <w:rsid w:val="007C14EC"/>
    <w:rsid w:val="007D1498"/>
    <w:rsid w:val="007D1A8C"/>
    <w:rsid w:val="007D2716"/>
    <w:rsid w:val="007D3899"/>
    <w:rsid w:val="007E1DE0"/>
    <w:rsid w:val="007E3068"/>
    <w:rsid w:val="007E432A"/>
    <w:rsid w:val="007E4ACA"/>
    <w:rsid w:val="007E6FBD"/>
    <w:rsid w:val="007F22B4"/>
    <w:rsid w:val="007F2DC9"/>
    <w:rsid w:val="007F3CC8"/>
    <w:rsid w:val="007F48A9"/>
    <w:rsid w:val="007F5233"/>
    <w:rsid w:val="007F526A"/>
    <w:rsid w:val="007F5353"/>
    <w:rsid w:val="007F56EF"/>
    <w:rsid w:val="007F5E80"/>
    <w:rsid w:val="00802A19"/>
    <w:rsid w:val="00802CAF"/>
    <w:rsid w:val="008038BA"/>
    <w:rsid w:val="00824DF7"/>
    <w:rsid w:val="008263F0"/>
    <w:rsid w:val="00833E83"/>
    <w:rsid w:val="0084321A"/>
    <w:rsid w:val="008505AD"/>
    <w:rsid w:val="00851B9E"/>
    <w:rsid w:val="008535FD"/>
    <w:rsid w:val="008540BF"/>
    <w:rsid w:val="00854437"/>
    <w:rsid w:val="00860401"/>
    <w:rsid w:val="00860B5C"/>
    <w:rsid w:val="00862C44"/>
    <w:rsid w:val="00864E03"/>
    <w:rsid w:val="00866B45"/>
    <w:rsid w:val="00867BD5"/>
    <w:rsid w:val="00870A19"/>
    <w:rsid w:val="00874B58"/>
    <w:rsid w:val="00880947"/>
    <w:rsid w:val="00885C49"/>
    <w:rsid w:val="0088740E"/>
    <w:rsid w:val="00890860"/>
    <w:rsid w:val="00890D51"/>
    <w:rsid w:val="00894500"/>
    <w:rsid w:val="0089566F"/>
    <w:rsid w:val="0089640D"/>
    <w:rsid w:val="008A18AA"/>
    <w:rsid w:val="008A6C98"/>
    <w:rsid w:val="008B5A01"/>
    <w:rsid w:val="008C5ED2"/>
    <w:rsid w:val="008D1D97"/>
    <w:rsid w:val="008D3F80"/>
    <w:rsid w:val="008D6F41"/>
    <w:rsid w:val="008E1BA4"/>
    <w:rsid w:val="008E25D9"/>
    <w:rsid w:val="008E53B4"/>
    <w:rsid w:val="008E5E57"/>
    <w:rsid w:val="008E6BE4"/>
    <w:rsid w:val="008E6E87"/>
    <w:rsid w:val="008E75B1"/>
    <w:rsid w:val="008F30F7"/>
    <w:rsid w:val="008F44D4"/>
    <w:rsid w:val="008F452A"/>
    <w:rsid w:val="008F49B0"/>
    <w:rsid w:val="008F6A15"/>
    <w:rsid w:val="00901016"/>
    <w:rsid w:val="00902436"/>
    <w:rsid w:val="0090320A"/>
    <w:rsid w:val="00904B1B"/>
    <w:rsid w:val="00911CA1"/>
    <w:rsid w:val="009164A8"/>
    <w:rsid w:val="00916D03"/>
    <w:rsid w:val="009227CB"/>
    <w:rsid w:val="00923163"/>
    <w:rsid w:val="00934EEA"/>
    <w:rsid w:val="0093573E"/>
    <w:rsid w:val="00944EA7"/>
    <w:rsid w:val="00950A82"/>
    <w:rsid w:val="009534DD"/>
    <w:rsid w:val="00954174"/>
    <w:rsid w:val="00957E5F"/>
    <w:rsid w:val="00966C26"/>
    <w:rsid w:val="0097208F"/>
    <w:rsid w:val="009737C7"/>
    <w:rsid w:val="00975072"/>
    <w:rsid w:val="00975CA9"/>
    <w:rsid w:val="00980648"/>
    <w:rsid w:val="009807F6"/>
    <w:rsid w:val="00991190"/>
    <w:rsid w:val="009919CA"/>
    <w:rsid w:val="00991AF2"/>
    <w:rsid w:val="00992CC6"/>
    <w:rsid w:val="00995A80"/>
    <w:rsid w:val="00995B00"/>
    <w:rsid w:val="00996AEA"/>
    <w:rsid w:val="009A7299"/>
    <w:rsid w:val="009B6360"/>
    <w:rsid w:val="009B7044"/>
    <w:rsid w:val="009C0C64"/>
    <w:rsid w:val="009C5723"/>
    <w:rsid w:val="009D1242"/>
    <w:rsid w:val="009E0017"/>
    <w:rsid w:val="009E2BA0"/>
    <w:rsid w:val="009E3187"/>
    <w:rsid w:val="009E4660"/>
    <w:rsid w:val="009E5390"/>
    <w:rsid w:val="009E672E"/>
    <w:rsid w:val="009F22F7"/>
    <w:rsid w:val="009F4D7F"/>
    <w:rsid w:val="009F6C30"/>
    <w:rsid w:val="00A01ACB"/>
    <w:rsid w:val="00A03C10"/>
    <w:rsid w:val="00A10B8E"/>
    <w:rsid w:val="00A1738E"/>
    <w:rsid w:val="00A20AB4"/>
    <w:rsid w:val="00A224CD"/>
    <w:rsid w:val="00A22542"/>
    <w:rsid w:val="00A24D7B"/>
    <w:rsid w:val="00A26BE6"/>
    <w:rsid w:val="00A30FF9"/>
    <w:rsid w:val="00A31507"/>
    <w:rsid w:val="00A33905"/>
    <w:rsid w:val="00A33CB3"/>
    <w:rsid w:val="00A34A56"/>
    <w:rsid w:val="00A36D5B"/>
    <w:rsid w:val="00A37546"/>
    <w:rsid w:val="00A42C02"/>
    <w:rsid w:val="00A52B40"/>
    <w:rsid w:val="00A534C4"/>
    <w:rsid w:val="00A5432F"/>
    <w:rsid w:val="00A548D1"/>
    <w:rsid w:val="00A54ADE"/>
    <w:rsid w:val="00A55B14"/>
    <w:rsid w:val="00A61695"/>
    <w:rsid w:val="00A62D6B"/>
    <w:rsid w:val="00A6305C"/>
    <w:rsid w:val="00A6500D"/>
    <w:rsid w:val="00A65939"/>
    <w:rsid w:val="00A7029A"/>
    <w:rsid w:val="00A71085"/>
    <w:rsid w:val="00A746FD"/>
    <w:rsid w:val="00A76E9A"/>
    <w:rsid w:val="00A77135"/>
    <w:rsid w:val="00A8126A"/>
    <w:rsid w:val="00A8230E"/>
    <w:rsid w:val="00A827F0"/>
    <w:rsid w:val="00A84338"/>
    <w:rsid w:val="00A93F66"/>
    <w:rsid w:val="00A943FF"/>
    <w:rsid w:val="00A95225"/>
    <w:rsid w:val="00A9640B"/>
    <w:rsid w:val="00AA107C"/>
    <w:rsid w:val="00AB1A94"/>
    <w:rsid w:val="00AB2754"/>
    <w:rsid w:val="00AC1B88"/>
    <w:rsid w:val="00AC26F8"/>
    <w:rsid w:val="00AC6F54"/>
    <w:rsid w:val="00AD0311"/>
    <w:rsid w:val="00AD2C40"/>
    <w:rsid w:val="00AE0BF7"/>
    <w:rsid w:val="00AE0C3D"/>
    <w:rsid w:val="00AE1B2C"/>
    <w:rsid w:val="00AE4673"/>
    <w:rsid w:val="00AF001A"/>
    <w:rsid w:val="00AF0F54"/>
    <w:rsid w:val="00AF569A"/>
    <w:rsid w:val="00AF6206"/>
    <w:rsid w:val="00B015FA"/>
    <w:rsid w:val="00B10C31"/>
    <w:rsid w:val="00B125F4"/>
    <w:rsid w:val="00B205FD"/>
    <w:rsid w:val="00B21E32"/>
    <w:rsid w:val="00B2416D"/>
    <w:rsid w:val="00B24342"/>
    <w:rsid w:val="00B256F4"/>
    <w:rsid w:val="00B26E15"/>
    <w:rsid w:val="00B300FA"/>
    <w:rsid w:val="00B32C3A"/>
    <w:rsid w:val="00B33F3A"/>
    <w:rsid w:val="00B34444"/>
    <w:rsid w:val="00B40C57"/>
    <w:rsid w:val="00B41203"/>
    <w:rsid w:val="00B413F0"/>
    <w:rsid w:val="00B423EE"/>
    <w:rsid w:val="00B53395"/>
    <w:rsid w:val="00B54E96"/>
    <w:rsid w:val="00B55C2B"/>
    <w:rsid w:val="00B61612"/>
    <w:rsid w:val="00B6436E"/>
    <w:rsid w:val="00B66839"/>
    <w:rsid w:val="00B67967"/>
    <w:rsid w:val="00B70ED3"/>
    <w:rsid w:val="00B712BF"/>
    <w:rsid w:val="00B7354E"/>
    <w:rsid w:val="00B73EB6"/>
    <w:rsid w:val="00B761E9"/>
    <w:rsid w:val="00B766F6"/>
    <w:rsid w:val="00B7797D"/>
    <w:rsid w:val="00B828EA"/>
    <w:rsid w:val="00B82ECB"/>
    <w:rsid w:val="00B83439"/>
    <w:rsid w:val="00B838A0"/>
    <w:rsid w:val="00B83EEF"/>
    <w:rsid w:val="00B869F6"/>
    <w:rsid w:val="00B9608F"/>
    <w:rsid w:val="00B96506"/>
    <w:rsid w:val="00BA3625"/>
    <w:rsid w:val="00BA3796"/>
    <w:rsid w:val="00BA4C95"/>
    <w:rsid w:val="00BB0F6F"/>
    <w:rsid w:val="00BB4A6B"/>
    <w:rsid w:val="00BC06B5"/>
    <w:rsid w:val="00BC7671"/>
    <w:rsid w:val="00BD0D13"/>
    <w:rsid w:val="00BD0F93"/>
    <w:rsid w:val="00BD398D"/>
    <w:rsid w:val="00BD6461"/>
    <w:rsid w:val="00BE209A"/>
    <w:rsid w:val="00BE227D"/>
    <w:rsid w:val="00BE556E"/>
    <w:rsid w:val="00BF3C93"/>
    <w:rsid w:val="00BF631F"/>
    <w:rsid w:val="00C04AB2"/>
    <w:rsid w:val="00C07B2D"/>
    <w:rsid w:val="00C1242D"/>
    <w:rsid w:val="00C35111"/>
    <w:rsid w:val="00C37AA8"/>
    <w:rsid w:val="00C37E0F"/>
    <w:rsid w:val="00C409C6"/>
    <w:rsid w:val="00C43A41"/>
    <w:rsid w:val="00C477FF"/>
    <w:rsid w:val="00C501AF"/>
    <w:rsid w:val="00C50AEA"/>
    <w:rsid w:val="00C5196C"/>
    <w:rsid w:val="00C547CD"/>
    <w:rsid w:val="00C63084"/>
    <w:rsid w:val="00C64D83"/>
    <w:rsid w:val="00C64E38"/>
    <w:rsid w:val="00C66BE7"/>
    <w:rsid w:val="00C703D9"/>
    <w:rsid w:val="00C70405"/>
    <w:rsid w:val="00C70482"/>
    <w:rsid w:val="00C75F18"/>
    <w:rsid w:val="00C76178"/>
    <w:rsid w:val="00C76A74"/>
    <w:rsid w:val="00C82450"/>
    <w:rsid w:val="00C84B97"/>
    <w:rsid w:val="00C90F37"/>
    <w:rsid w:val="00C96B95"/>
    <w:rsid w:val="00CA1AA0"/>
    <w:rsid w:val="00CA1E4B"/>
    <w:rsid w:val="00CA2E8B"/>
    <w:rsid w:val="00CA444A"/>
    <w:rsid w:val="00CA47B2"/>
    <w:rsid w:val="00CA4CDC"/>
    <w:rsid w:val="00CA7FEF"/>
    <w:rsid w:val="00CB2A22"/>
    <w:rsid w:val="00CB47C5"/>
    <w:rsid w:val="00CC1DDC"/>
    <w:rsid w:val="00CC24B7"/>
    <w:rsid w:val="00CC3B5B"/>
    <w:rsid w:val="00CC6EF1"/>
    <w:rsid w:val="00CD1CBE"/>
    <w:rsid w:val="00CD4A43"/>
    <w:rsid w:val="00CF474B"/>
    <w:rsid w:val="00CF58A8"/>
    <w:rsid w:val="00CF5A24"/>
    <w:rsid w:val="00D02623"/>
    <w:rsid w:val="00D055F4"/>
    <w:rsid w:val="00D10C3C"/>
    <w:rsid w:val="00D12A30"/>
    <w:rsid w:val="00D20AFB"/>
    <w:rsid w:val="00D20CD8"/>
    <w:rsid w:val="00D219CB"/>
    <w:rsid w:val="00D3042F"/>
    <w:rsid w:val="00D347FD"/>
    <w:rsid w:val="00D34982"/>
    <w:rsid w:val="00D377EC"/>
    <w:rsid w:val="00D4163C"/>
    <w:rsid w:val="00D42712"/>
    <w:rsid w:val="00D42E21"/>
    <w:rsid w:val="00D4657B"/>
    <w:rsid w:val="00D46A2B"/>
    <w:rsid w:val="00D46B84"/>
    <w:rsid w:val="00D57969"/>
    <w:rsid w:val="00D71EFB"/>
    <w:rsid w:val="00D72790"/>
    <w:rsid w:val="00D73297"/>
    <w:rsid w:val="00D75541"/>
    <w:rsid w:val="00D7756F"/>
    <w:rsid w:val="00D80B9D"/>
    <w:rsid w:val="00D84924"/>
    <w:rsid w:val="00D84B2B"/>
    <w:rsid w:val="00D92023"/>
    <w:rsid w:val="00D92E77"/>
    <w:rsid w:val="00D94CAF"/>
    <w:rsid w:val="00D951F3"/>
    <w:rsid w:val="00D967D4"/>
    <w:rsid w:val="00DA09E7"/>
    <w:rsid w:val="00DA1326"/>
    <w:rsid w:val="00DB1815"/>
    <w:rsid w:val="00DB62D7"/>
    <w:rsid w:val="00DB763C"/>
    <w:rsid w:val="00DC24F7"/>
    <w:rsid w:val="00DC4096"/>
    <w:rsid w:val="00DC4D57"/>
    <w:rsid w:val="00DC6162"/>
    <w:rsid w:val="00DD00C4"/>
    <w:rsid w:val="00DD0F74"/>
    <w:rsid w:val="00DD3F54"/>
    <w:rsid w:val="00DD5764"/>
    <w:rsid w:val="00DE2FD9"/>
    <w:rsid w:val="00DE7235"/>
    <w:rsid w:val="00DE7DBF"/>
    <w:rsid w:val="00E02A07"/>
    <w:rsid w:val="00E0301E"/>
    <w:rsid w:val="00E04581"/>
    <w:rsid w:val="00E051DC"/>
    <w:rsid w:val="00E07B9A"/>
    <w:rsid w:val="00E100A3"/>
    <w:rsid w:val="00E110E6"/>
    <w:rsid w:val="00E13104"/>
    <w:rsid w:val="00E153D8"/>
    <w:rsid w:val="00E21721"/>
    <w:rsid w:val="00E25DD0"/>
    <w:rsid w:val="00E25FDB"/>
    <w:rsid w:val="00E26D05"/>
    <w:rsid w:val="00E3153A"/>
    <w:rsid w:val="00E34C32"/>
    <w:rsid w:val="00E35CED"/>
    <w:rsid w:val="00E47787"/>
    <w:rsid w:val="00E51DC4"/>
    <w:rsid w:val="00E56409"/>
    <w:rsid w:val="00E6048D"/>
    <w:rsid w:val="00E62BA3"/>
    <w:rsid w:val="00E703F0"/>
    <w:rsid w:val="00E7171C"/>
    <w:rsid w:val="00E73AF9"/>
    <w:rsid w:val="00E76E33"/>
    <w:rsid w:val="00E770CC"/>
    <w:rsid w:val="00E81E29"/>
    <w:rsid w:val="00E85ABD"/>
    <w:rsid w:val="00E86D86"/>
    <w:rsid w:val="00E92243"/>
    <w:rsid w:val="00E9256C"/>
    <w:rsid w:val="00E938F2"/>
    <w:rsid w:val="00E93F4F"/>
    <w:rsid w:val="00E979C2"/>
    <w:rsid w:val="00EB22A1"/>
    <w:rsid w:val="00EB33B6"/>
    <w:rsid w:val="00EB53C9"/>
    <w:rsid w:val="00EB7693"/>
    <w:rsid w:val="00EC1D30"/>
    <w:rsid w:val="00EC4670"/>
    <w:rsid w:val="00EC4BEE"/>
    <w:rsid w:val="00EC5FCF"/>
    <w:rsid w:val="00EC6328"/>
    <w:rsid w:val="00EC6589"/>
    <w:rsid w:val="00EC6E99"/>
    <w:rsid w:val="00EC78B4"/>
    <w:rsid w:val="00EE0167"/>
    <w:rsid w:val="00EE0386"/>
    <w:rsid w:val="00EE26B6"/>
    <w:rsid w:val="00EF2D2C"/>
    <w:rsid w:val="00EF6B48"/>
    <w:rsid w:val="00F02202"/>
    <w:rsid w:val="00F0220D"/>
    <w:rsid w:val="00F04906"/>
    <w:rsid w:val="00F058BA"/>
    <w:rsid w:val="00F063D4"/>
    <w:rsid w:val="00F0765A"/>
    <w:rsid w:val="00F07FED"/>
    <w:rsid w:val="00F120B3"/>
    <w:rsid w:val="00F15116"/>
    <w:rsid w:val="00F168A0"/>
    <w:rsid w:val="00F16CE0"/>
    <w:rsid w:val="00F172C6"/>
    <w:rsid w:val="00F1789A"/>
    <w:rsid w:val="00F17A45"/>
    <w:rsid w:val="00F205A2"/>
    <w:rsid w:val="00F20E37"/>
    <w:rsid w:val="00F30DFD"/>
    <w:rsid w:val="00F31D9A"/>
    <w:rsid w:val="00F32FCC"/>
    <w:rsid w:val="00F336C4"/>
    <w:rsid w:val="00F33C23"/>
    <w:rsid w:val="00F3644F"/>
    <w:rsid w:val="00F4113E"/>
    <w:rsid w:val="00F43C73"/>
    <w:rsid w:val="00F44925"/>
    <w:rsid w:val="00F46DFD"/>
    <w:rsid w:val="00F4704C"/>
    <w:rsid w:val="00F528DB"/>
    <w:rsid w:val="00F545EB"/>
    <w:rsid w:val="00F60423"/>
    <w:rsid w:val="00F61DEE"/>
    <w:rsid w:val="00F63E6A"/>
    <w:rsid w:val="00F74BD1"/>
    <w:rsid w:val="00F75146"/>
    <w:rsid w:val="00F7559D"/>
    <w:rsid w:val="00F81B24"/>
    <w:rsid w:val="00F8788F"/>
    <w:rsid w:val="00F87FA5"/>
    <w:rsid w:val="00F92057"/>
    <w:rsid w:val="00F93319"/>
    <w:rsid w:val="00F9446C"/>
    <w:rsid w:val="00FA1F98"/>
    <w:rsid w:val="00FA6CC0"/>
    <w:rsid w:val="00FB1BBC"/>
    <w:rsid w:val="00FB5AD2"/>
    <w:rsid w:val="00FC5337"/>
    <w:rsid w:val="00FC5C38"/>
    <w:rsid w:val="00FD01AD"/>
    <w:rsid w:val="00FD44F3"/>
    <w:rsid w:val="00FD6FBC"/>
    <w:rsid w:val="00FE27EF"/>
    <w:rsid w:val="00FF1A31"/>
    <w:rsid w:val="00FF3722"/>
    <w:rsid w:val="00FF781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D25D3D"/>
  <w15:chartTrackingRefBased/>
  <w15:docId w15:val="{26A77706-FA33-4356-8291-4BF6DAB72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745C6"/>
    <w:rPr>
      <w:rFonts w:ascii="Times New Roman" w:hAnsi="Times New Roman"/>
      <w:sz w:val="24"/>
    </w:rPr>
  </w:style>
  <w:style w:type="paragraph" w:styleId="Nadpis1">
    <w:name w:val="heading 1"/>
    <w:basedOn w:val="Normln"/>
    <w:next w:val="Normln"/>
    <w:link w:val="Nadpis1Char"/>
    <w:uiPriority w:val="9"/>
    <w:qFormat/>
    <w:rsid w:val="001D763A"/>
    <w:pPr>
      <w:keepNext/>
      <w:keepLines/>
      <w:spacing w:before="240" w:after="0"/>
      <w:outlineLvl w:val="0"/>
    </w:pPr>
    <w:rPr>
      <w:rFonts w:eastAsiaTheme="majorEastAsia" w:cstheme="majorBidi"/>
      <w:b/>
      <w:sz w:val="36"/>
      <w:szCs w:val="32"/>
    </w:rPr>
  </w:style>
  <w:style w:type="paragraph" w:styleId="Nadpis2">
    <w:name w:val="heading 2"/>
    <w:basedOn w:val="Normln"/>
    <w:next w:val="Normln"/>
    <w:link w:val="Nadpis2Char"/>
    <w:uiPriority w:val="9"/>
    <w:unhideWhenUsed/>
    <w:qFormat/>
    <w:rsid w:val="00F32FCC"/>
    <w:pPr>
      <w:keepNext/>
      <w:keepLines/>
      <w:spacing w:before="40" w:after="0"/>
      <w:outlineLvl w:val="1"/>
    </w:pPr>
    <w:rPr>
      <w:rFonts w:eastAsiaTheme="majorEastAsia" w:cstheme="majorBidi"/>
      <w:b/>
      <w:sz w:val="32"/>
      <w:szCs w:val="26"/>
    </w:rPr>
  </w:style>
  <w:style w:type="paragraph" w:styleId="Nadpis3">
    <w:name w:val="heading 3"/>
    <w:basedOn w:val="Normln"/>
    <w:next w:val="Normln"/>
    <w:link w:val="Nadpis3Char"/>
    <w:uiPriority w:val="9"/>
    <w:unhideWhenUsed/>
    <w:qFormat/>
    <w:rsid w:val="00F32FCC"/>
    <w:pPr>
      <w:keepNext/>
      <w:keepLines/>
      <w:spacing w:before="120" w:after="120"/>
      <w:outlineLvl w:val="2"/>
    </w:pPr>
    <w:rPr>
      <w:rFonts w:eastAsiaTheme="majorEastAsia" w:cstheme="majorBidi"/>
      <w:b/>
      <w:sz w:val="28"/>
      <w:szCs w:val="24"/>
    </w:rPr>
  </w:style>
  <w:style w:type="paragraph" w:styleId="Nadpis4">
    <w:name w:val="heading 4"/>
    <w:basedOn w:val="Normln"/>
    <w:next w:val="Normln"/>
    <w:link w:val="Nadpis4Char"/>
    <w:uiPriority w:val="9"/>
    <w:unhideWhenUsed/>
    <w:qFormat/>
    <w:rsid w:val="00E26D05"/>
    <w:pPr>
      <w:keepNext/>
      <w:keepLines/>
      <w:spacing w:before="40" w:after="0"/>
      <w:outlineLvl w:val="3"/>
    </w:pPr>
    <w:rPr>
      <w:rFonts w:eastAsiaTheme="majorEastAsia" w:cstheme="majorBidi"/>
      <w:b/>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41133"/>
    <w:pPr>
      <w:ind w:left="720"/>
      <w:contextualSpacing/>
    </w:pPr>
  </w:style>
  <w:style w:type="character" w:customStyle="1" w:styleId="Nadpis1Char">
    <w:name w:val="Nadpis 1 Char"/>
    <w:basedOn w:val="Standardnpsmoodstavce"/>
    <w:link w:val="Nadpis1"/>
    <w:uiPriority w:val="9"/>
    <w:rsid w:val="001D763A"/>
    <w:rPr>
      <w:rFonts w:ascii="Times New Roman" w:eastAsiaTheme="majorEastAsia" w:hAnsi="Times New Roman" w:cstheme="majorBidi"/>
      <w:b/>
      <w:sz w:val="36"/>
      <w:szCs w:val="32"/>
    </w:rPr>
  </w:style>
  <w:style w:type="character" w:customStyle="1" w:styleId="Nadpis2Char">
    <w:name w:val="Nadpis 2 Char"/>
    <w:basedOn w:val="Standardnpsmoodstavce"/>
    <w:link w:val="Nadpis2"/>
    <w:uiPriority w:val="9"/>
    <w:rsid w:val="00F32FCC"/>
    <w:rPr>
      <w:rFonts w:ascii="Times New Roman" w:eastAsiaTheme="majorEastAsia" w:hAnsi="Times New Roman" w:cstheme="majorBidi"/>
      <w:b/>
      <w:sz w:val="32"/>
      <w:szCs w:val="26"/>
    </w:rPr>
  </w:style>
  <w:style w:type="character" w:customStyle="1" w:styleId="Nadpis3Char">
    <w:name w:val="Nadpis 3 Char"/>
    <w:basedOn w:val="Standardnpsmoodstavce"/>
    <w:link w:val="Nadpis3"/>
    <w:uiPriority w:val="9"/>
    <w:rsid w:val="00F32FCC"/>
    <w:rPr>
      <w:rFonts w:ascii="Times New Roman" w:eastAsiaTheme="majorEastAsia" w:hAnsi="Times New Roman" w:cstheme="majorBidi"/>
      <w:b/>
      <w:sz w:val="28"/>
      <w:szCs w:val="24"/>
    </w:rPr>
  </w:style>
  <w:style w:type="paragraph" w:customStyle="1" w:styleId="Titul-1">
    <w:name w:val="Titul-1"/>
    <w:basedOn w:val="Normln"/>
    <w:rsid w:val="002A59CA"/>
    <w:pPr>
      <w:spacing w:after="0" w:line="240" w:lineRule="auto"/>
      <w:jc w:val="center"/>
    </w:pPr>
    <w:rPr>
      <w:rFonts w:eastAsia="Times New Roman" w:cs="Times New Roman"/>
      <w:b/>
      <w:sz w:val="32"/>
      <w:szCs w:val="24"/>
      <w:lang w:eastAsia="cs-CZ"/>
    </w:rPr>
  </w:style>
  <w:style w:type="paragraph" w:customStyle="1" w:styleId="Titul-2">
    <w:name w:val="Titul-2"/>
    <w:basedOn w:val="Normln"/>
    <w:rsid w:val="002A59CA"/>
    <w:pPr>
      <w:spacing w:after="0" w:line="360" w:lineRule="auto"/>
      <w:jc w:val="center"/>
    </w:pPr>
    <w:rPr>
      <w:rFonts w:eastAsia="Times New Roman" w:cs="Times New Roman"/>
      <w:sz w:val="28"/>
      <w:szCs w:val="24"/>
      <w:lang w:eastAsia="cs-CZ"/>
    </w:rPr>
  </w:style>
  <w:style w:type="paragraph" w:customStyle="1" w:styleId="Titul-3">
    <w:name w:val="Titul-3"/>
    <w:basedOn w:val="Normln"/>
    <w:rsid w:val="002A59CA"/>
    <w:pPr>
      <w:spacing w:after="0" w:line="360" w:lineRule="auto"/>
      <w:jc w:val="center"/>
    </w:pPr>
    <w:rPr>
      <w:rFonts w:eastAsia="Times New Roman" w:cs="Times New Roman"/>
      <w:b/>
      <w:sz w:val="36"/>
      <w:szCs w:val="24"/>
      <w:lang w:eastAsia="cs-CZ"/>
    </w:rPr>
  </w:style>
  <w:style w:type="paragraph" w:styleId="Nadpisobsahu">
    <w:name w:val="TOC Heading"/>
    <w:basedOn w:val="Nadpis1"/>
    <w:next w:val="Normln"/>
    <w:uiPriority w:val="39"/>
    <w:unhideWhenUsed/>
    <w:qFormat/>
    <w:rsid w:val="002A59CA"/>
    <w:pPr>
      <w:outlineLvl w:val="9"/>
    </w:pPr>
    <w:rPr>
      <w:rFonts w:asciiTheme="majorHAnsi" w:hAnsiTheme="majorHAnsi"/>
      <w:b w:val="0"/>
      <w:color w:val="2E74B5" w:themeColor="accent1" w:themeShade="BF"/>
      <w:sz w:val="32"/>
      <w:lang w:eastAsia="cs-CZ"/>
    </w:rPr>
  </w:style>
  <w:style w:type="paragraph" w:styleId="Obsah1">
    <w:name w:val="toc 1"/>
    <w:basedOn w:val="Normln"/>
    <w:next w:val="Normln"/>
    <w:autoRedefine/>
    <w:uiPriority w:val="39"/>
    <w:unhideWhenUsed/>
    <w:rsid w:val="002A59CA"/>
    <w:pPr>
      <w:spacing w:after="100"/>
    </w:pPr>
  </w:style>
  <w:style w:type="paragraph" w:styleId="Obsah2">
    <w:name w:val="toc 2"/>
    <w:basedOn w:val="Normln"/>
    <w:next w:val="Normln"/>
    <w:autoRedefine/>
    <w:uiPriority w:val="39"/>
    <w:unhideWhenUsed/>
    <w:rsid w:val="002A59CA"/>
    <w:pPr>
      <w:spacing w:after="100"/>
      <w:ind w:left="220"/>
    </w:pPr>
  </w:style>
  <w:style w:type="paragraph" w:styleId="Obsah3">
    <w:name w:val="toc 3"/>
    <w:basedOn w:val="Normln"/>
    <w:next w:val="Normln"/>
    <w:autoRedefine/>
    <w:uiPriority w:val="39"/>
    <w:unhideWhenUsed/>
    <w:rsid w:val="002A59CA"/>
    <w:pPr>
      <w:spacing w:after="100"/>
      <w:ind w:left="440"/>
    </w:pPr>
  </w:style>
  <w:style w:type="character" w:styleId="Hypertextovodkaz">
    <w:name w:val="Hyperlink"/>
    <w:basedOn w:val="Standardnpsmoodstavce"/>
    <w:uiPriority w:val="99"/>
    <w:unhideWhenUsed/>
    <w:rsid w:val="002A59CA"/>
    <w:rPr>
      <w:color w:val="0563C1" w:themeColor="hyperlink"/>
      <w:u w:val="single"/>
    </w:rPr>
  </w:style>
  <w:style w:type="character" w:customStyle="1" w:styleId="Nadpis4Char">
    <w:name w:val="Nadpis 4 Char"/>
    <w:basedOn w:val="Standardnpsmoodstavce"/>
    <w:link w:val="Nadpis4"/>
    <w:uiPriority w:val="9"/>
    <w:rsid w:val="00E26D05"/>
    <w:rPr>
      <w:rFonts w:ascii="Times New Roman" w:eastAsiaTheme="majorEastAsia" w:hAnsi="Times New Roman" w:cstheme="majorBidi"/>
      <w:b/>
      <w:iCs/>
      <w:sz w:val="24"/>
    </w:rPr>
  </w:style>
  <w:style w:type="paragraph" w:styleId="Obsah4">
    <w:name w:val="toc 4"/>
    <w:basedOn w:val="Normln"/>
    <w:next w:val="Normln"/>
    <w:autoRedefine/>
    <w:uiPriority w:val="39"/>
    <w:unhideWhenUsed/>
    <w:rsid w:val="001D5A67"/>
    <w:pPr>
      <w:spacing w:after="100"/>
      <w:ind w:left="720"/>
    </w:pPr>
  </w:style>
  <w:style w:type="character" w:styleId="Odkaznakoment">
    <w:name w:val="annotation reference"/>
    <w:basedOn w:val="Standardnpsmoodstavce"/>
    <w:uiPriority w:val="99"/>
    <w:semiHidden/>
    <w:unhideWhenUsed/>
    <w:rsid w:val="008F44D4"/>
    <w:rPr>
      <w:sz w:val="16"/>
      <w:szCs w:val="16"/>
    </w:rPr>
  </w:style>
  <w:style w:type="paragraph" w:styleId="Textkomente">
    <w:name w:val="annotation text"/>
    <w:basedOn w:val="Normln"/>
    <w:link w:val="TextkomenteChar"/>
    <w:uiPriority w:val="99"/>
    <w:semiHidden/>
    <w:unhideWhenUsed/>
    <w:rsid w:val="008F44D4"/>
    <w:pPr>
      <w:spacing w:line="240" w:lineRule="auto"/>
    </w:pPr>
    <w:rPr>
      <w:sz w:val="20"/>
      <w:szCs w:val="20"/>
    </w:rPr>
  </w:style>
  <w:style w:type="character" w:customStyle="1" w:styleId="TextkomenteChar">
    <w:name w:val="Text komentáře Char"/>
    <w:basedOn w:val="Standardnpsmoodstavce"/>
    <w:link w:val="Textkomente"/>
    <w:uiPriority w:val="99"/>
    <w:semiHidden/>
    <w:rsid w:val="008F44D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8F44D4"/>
    <w:rPr>
      <w:b/>
      <w:bCs/>
    </w:rPr>
  </w:style>
  <w:style w:type="character" w:customStyle="1" w:styleId="PedmtkomenteChar">
    <w:name w:val="Předmět komentáře Char"/>
    <w:basedOn w:val="TextkomenteChar"/>
    <w:link w:val="Pedmtkomente"/>
    <w:uiPriority w:val="99"/>
    <w:semiHidden/>
    <w:rsid w:val="008F44D4"/>
    <w:rPr>
      <w:rFonts w:ascii="Times New Roman" w:hAnsi="Times New Roman"/>
      <w:b/>
      <w:bCs/>
      <w:sz w:val="20"/>
      <w:szCs w:val="20"/>
    </w:rPr>
  </w:style>
  <w:style w:type="paragraph" w:styleId="Textbubliny">
    <w:name w:val="Balloon Text"/>
    <w:basedOn w:val="Normln"/>
    <w:link w:val="TextbublinyChar"/>
    <w:uiPriority w:val="99"/>
    <w:semiHidden/>
    <w:unhideWhenUsed/>
    <w:rsid w:val="008505A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505AD"/>
    <w:rPr>
      <w:rFonts w:ascii="Segoe UI" w:hAnsi="Segoe UI" w:cs="Segoe UI"/>
      <w:sz w:val="18"/>
      <w:szCs w:val="18"/>
    </w:rPr>
  </w:style>
  <w:style w:type="table" w:styleId="Mkatabulky">
    <w:name w:val="Table Grid"/>
    <w:basedOn w:val="Normlntabulka"/>
    <w:uiPriority w:val="39"/>
    <w:rsid w:val="00A34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107EF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07EFF"/>
    <w:rPr>
      <w:rFonts w:ascii="Times New Roman" w:hAnsi="Times New Roman"/>
      <w:sz w:val="24"/>
    </w:rPr>
  </w:style>
  <w:style w:type="paragraph" w:styleId="Zpat">
    <w:name w:val="footer"/>
    <w:basedOn w:val="Normln"/>
    <w:link w:val="ZpatChar"/>
    <w:uiPriority w:val="99"/>
    <w:unhideWhenUsed/>
    <w:rsid w:val="00107EFF"/>
    <w:pPr>
      <w:tabs>
        <w:tab w:val="center" w:pos="4536"/>
        <w:tab w:val="right" w:pos="9072"/>
      </w:tabs>
      <w:spacing w:after="0" w:line="240" w:lineRule="auto"/>
    </w:pPr>
  </w:style>
  <w:style w:type="character" w:customStyle="1" w:styleId="ZpatChar">
    <w:name w:val="Zápatí Char"/>
    <w:basedOn w:val="Standardnpsmoodstavce"/>
    <w:link w:val="Zpat"/>
    <w:uiPriority w:val="99"/>
    <w:rsid w:val="00107EFF"/>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035179">
      <w:bodyDiv w:val="1"/>
      <w:marLeft w:val="0"/>
      <w:marRight w:val="0"/>
      <w:marTop w:val="0"/>
      <w:marBottom w:val="0"/>
      <w:divBdr>
        <w:top w:val="none" w:sz="0" w:space="0" w:color="auto"/>
        <w:left w:val="none" w:sz="0" w:space="0" w:color="auto"/>
        <w:bottom w:val="none" w:sz="0" w:space="0" w:color="auto"/>
        <w:right w:val="none" w:sz="0" w:space="0" w:color="auto"/>
      </w:divBdr>
    </w:div>
    <w:div w:id="1105343192">
      <w:bodyDiv w:val="1"/>
      <w:marLeft w:val="0"/>
      <w:marRight w:val="0"/>
      <w:marTop w:val="0"/>
      <w:marBottom w:val="0"/>
      <w:divBdr>
        <w:top w:val="none" w:sz="0" w:space="0" w:color="auto"/>
        <w:left w:val="none" w:sz="0" w:space="0" w:color="auto"/>
        <w:bottom w:val="none" w:sz="0" w:space="0" w:color="auto"/>
        <w:right w:val="none" w:sz="0" w:space="0" w:color="auto"/>
      </w:divBdr>
    </w:div>
    <w:div w:id="1480265759">
      <w:bodyDiv w:val="1"/>
      <w:marLeft w:val="0"/>
      <w:marRight w:val="0"/>
      <w:marTop w:val="0"/>
      <w:marBottom w:val="0"/>
      <w:divBdr>
        <w:top w:val="none" w:sz="0" w:space="0" w:color="auto"/>
        <w:left w:val="none" w:sz="0" w:space="0" w:color="auto"/>
        <w:bottom w:val="none" w:sz="0" w:space="0" w:color="auto"/>
        <w:right w:val="none" w:sz="0" w:space="0" w:color="auto"/>
      </w:divBdr>
      <w:divsChild>
        <w:div w:id="154617008">
          <w:marLeft w:val="0"/>
          <w:marRight w:val="0"/>
          <w:marTop w:val="0"/>
          <w:marBottom w:val="0"/>
          <w:divBdr>
            <w:top w:val="none" w:sz="0" w:space="0" w:color="auto"/>
            <w:left w:val="none" w:sz="0" w:space="0" w:color="auto"/>
            <w:bottom w:val="none" w:sz="0" w:space="0" w:color="auto"/>
            <w:right w:val="none" w:sz="0" w:space="0" w:color="auto"/>
          </w:divBdr>
        </w:div>
        <w:div w:id="833033918">
          <w:marLeft w:val="0"/>
          <w:marRight w:val="0"/>
          <w:marTop w:val="0"/>
          <w:marBottom w:val="0"/>
          <w:divBdr>
            <w:top w:val="none" w:sz="0" w:space="0" w:color="auto"/>
            <w:left w:val="none" w:sz="0" w:space="0" w:color="auto"/>
            <w:bottom w:val="none" w:sz="0" w:space="0" w:color="auto"/>
            <w:right w:val="none" w:sz="0" w:space="0" w:color="auto"/>
          </w:divBdr>
        </w:div>
        <w:div w:id="2005619003">
          <w:marLeft w:val="0"/>
          <w:marRight w:val="0"/>
          <w:marTop w:val="0"/>
          <w:marBottom w:val="0"/>
          <w:divBdr>
            <w:top w:val="none" w:sz="0" w:space="0" w:color="auto"/>
            <w:left w:val="none" w:sz="0" w:space="0" w:color="auto"/>
            <w:bottom w:val="none" w:sz="0" w:space="0" w:color="auto"/>
            <w:right w:val="none" w:sz="0" w:space="0" w:color="auto"/>
          </w:divBdr>
        </w:div>
        <w:div w:id="1735543396">
          <w:marLeft w:val="0"/>
          <w:marRight w:val="0"/>
          <w:marTop w:val="0"/>
          <w:marBottom w:val="0"/>
          <w:divBdr>
            <w:top w:val="none" w:sz="0" w:space="0" w:color="auto"/>
            <w:left w:val="none" w:sz="0" w:space="0" w:color="auto"/>
            <w:bottom w:val="none" w:sz="0" w:space="0" w:color="auto"/>
            <w:right w:val="none" w:sz="0" w:space="0" w:color="auto"/>
          </w:divBdr>
        </w:div>
        <w:div w:id="1986927345">
          <w:marLeft w:val="0"/>
          <w:marRight w:val="0"/>
          <w:marTop w:val="0"/>
          <w:marBottom w:val="0"/>
          <w:divBdr>
            <w:top w:val="none" w:sz="0" w:space="0" w:color="auto"/>
            <w:left w:val="none" w:sz="0" w:space="0" w:color="auto"/>
            <w:bottom w:val="none" w:sz="0" w:space="0" w:color="auto"/>
            <w:right w:val="none" w:sz="0" w:space="0" w:color="auto"/>
          </w:divBdr>
        </w:div>
        <w:div w:id="574976125">
          <w:marLeft w:val="0"/>
          <w:marRight w:val="0"/>
          <w:marTop w:val="0"/>
          <w:marBottom w:val="0"/>
          <w:divBdr>
            <w:top w:val="none" w:sz="0" w:space="0" w:color="auto"/>
            <w:left w:val="none" w:sz="0" w:space="0" w:color="auto"/>
            <w:bottom w:val="none" w:sz="0" w:space="0" w:color="auto"/>
            <w:right w:val="none" w:sz="0" w:space="0" w:color="auto"/>
          </w:divBdr>
        </w:div>
        <w:div w:id="124130220">
          <w:marLeft w:val="0"/>
          <w:marRight w:val="0"/>
          <w:marTop w:val="0"/>
          <w:marBottom w:val="0"/>
          <w:divBdr>
            <w:top w:val="none" w:sz="0" w:space="0" w:color="auto"/>
            <w:left w:val="none" w:sz="0" w:space="0" w:color="auto"/>
            <w:bottom w:val="none" w:sz="0" w:space="0" w:color="auto"/>
            <w:right w:val="none" w:sz="0" w:space="0" w:color="auto"/>
          </w:divBdr>
        </w:div>
        <w:div w:id="1203445768">
          <w:marLeft w:val="0"/>
          <w:marRight w:val="0"/>
          <w:marTop w:val="0"/>
          <w:marBottom w:val="0"/>
          <w:divBdr>
            <w:top w:val="none" w:sz="0" w:space="0" w:color="auto"/>
            <w:left w:val="none" w:sz="0" w:space="0" w:color="auto"/>
            <w:bottom w:val="none" w:sz="0" w:space="0" w:color="auto"/>
            <w:right w:val="none" w:sz="0" w:space="0" w:color="auto"/>
          </w:divBdr>
        </w:div>
        <w:div w:id="1974214673">
          <w:marLeft w:val="0"/>
          <w:marRight w:val="0"/>
          <w:marTop w:val="0"/>
          <w:marBottom w:val="0"/>
          <w:divBdr>
            <w:top w:val="none" w:sz="0" w:space="0" w:color="auto"/>
            <w:left w:val="none" w:sz="0" w:space="0" w:color="auto"/>
            <w:bottom w:val="none" w:sz="0" w:space="0" w:color="auto"/>
            <w:right w:val="none" w:sz="0" w:space="0" w:color="auto"/>
          </w:divBdr>
        </w:div>
        <w:div w:id="1277829010">
          <w:marLeft w:val="0"/>
          <w:marRight w:val="0"/>
          <w:marTop w:val="0"/>
          <w:marBottom w:val="0"/>
          <w:divBdr>
            <w:top w:val="none" w:sz="0" w:space="0" w:color="auto"/>
            <w:left w:val="none" w:sz="0" w:space="0" w:color="auto"/>
            <w:bottom w:val="none" w:sz="0" w:space="0" w:color="auto"/>
            <w:right w:val="none" w:sz="0" w:space="0" w:color="auto"/>
          </w:divBdr>
        </w:div>
        <w:div w:id="664819629">
          <w:marLeft w:val="0"/>
          <w:marRight w:val="0"/>
          <w:marTop w:val="0"/>
          <w:marBottom w:val="0"/>
          <w:divBdr>
            <w:top w:val="none" w:sz="0" w:space="0" w:color="auto"/>
            <w:left w:val="none" w:sz="0" w:space="0" w:color="auto"/>
            <w:bottom w:val="none" w:sz="0" w:space="0" w:color="auto"/>
            <w:right w:val="none" w:sz="0" w:space="0" w:color="auto"/>
          </w:divBdr>
        </w:div>
        <w:div w:id="655885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footer" Target="footer3.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footer" Target="footer2.xml"/><Relationship Id="rId9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jpg"/><Relationship Id="rId98" Type="http://schemas.microsoft.com/office/2016/09/relationships/commentsIds" Target="commentsId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1E59E-D208-44FD-A692-5AC3B42D2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6947</TotalTime>
  <Pages>96</Pages>
  <Words>22150</Words>
  <Characters>130685</Characters>
  <Application>Microsoft Office Word</Application>
  <DocSecurity>0</DocSecurity>
  <Lines>1089</Lines>
  <Paragraphs>305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152530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Králíková</dc:creator>
  <cp:keywords/>
  <dc:description/>
  <cp:lastModifiedBy>Veronika Králíková</cp:lastModifiedBy>
  <cp:revision>16</cp:revision>
  <dcterms:created xsi:type="dcterms:W3CDTF">2021-05-04T11:05:00Z</dcterms:created>
  <dcterms:modified xsi:type="dcterms:W3CDTF">2021-05-14T14:38:00Z</dcterms:modified>
</cp:coreProperties>
</file>