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B3DDF" w:rsidRPr="009B6C5C" w:rsidRDefault="00455DE3" w:rsidP="00D14C2B">
      <w:pPr>
        <w:jc w:val="center"/>
        <w:rPr>
          <w:rFonts w:cs="Times New Roman"/>
          <w:szCs w:val="32"/>
        </w:rPr>
      </w:pPr>
      <w:r w:rsidRPr="009B6C5C">
        <w:rPr>
          <w:rFonts w:cs="Times New Roman"/>
          <w:szCs w:val="32"/>
        </w:rPr>
        <w:t>UNIVERZITA PALACKÉHO V OLOMOUCI</w:t>
      </w:r>
    </w:p>
    <w:p w:rsidR="00455DE3" w:rsidRPr="009B6C5C" w:rsidRDefault="00455DE3" w:rsidP="00D14C2B">
      <w:pPr>
        <w:jc w:val="center"/>
        <w:rPr>
          <w:rFonts w:cs="Times New Roman"/>
          <w:sz w:val="30"/>
          <w:szCs w:val="30"/>
        </w:rPr>
      </w:pPr>
      <w:r w:rsidRPr="009B6C5C">
        <w:rPr>
          <w:rFonts w:cs="Times New Roman"/>
          <w:sz w:val="30"/>
          <w:szCs w:val="30"/>
        </w:rPr>
        <w:t>PEDAGOGICKÁ FAKULTA</w:t>
      </w:r>
    </w:p>
    <w:p w:rsidR="003C62D8" w:rsidRPr="009B6C5C" w:rsidRDefault="003C62D8" w:rsidP="00D14C2B">
      <w:pPr>
        <w:rPr>
          <w:rFonts w:cs="Times New Roman"/>
          <w:szCs w:val="32"/>
        </w:rPr>
      </w:pPr>
    </w:p>
    <w:p w:rsidR="003C62D8" w:rsidRPr="009B6C5C" w:rsidRDefault="003C62D8" w:rsidP="00D14C2B">
      <w:pPr>
        <w:rPr>
          <w:rFonts w:cs="Times New Roman"/>
          <w:szCs w:val="32"/>
        </w:rPr>
      </w:pPr>
    </w:p>
    <w:p w:rsidR="003C62D8" w:rsidRPr="009B6C5C" w:rsidRDefault="003C62D8" w:rsidP="00D14C2B">
      <w:pPr>
        <w:rPr>
          <w:rFonts w:cs="Times New Roman"/>
          <w:szCs w:val="32"/>
        </w:rPr>
      </w:pPr>
    </w:p>
    <w:p w:rsidR="003C62D8" w:rsidRPr="009B6C5C" w:rsidRDefault="003C62D8" w:rsidP="00D14C2B">
      <w:pPr>
        <w:rPr>
          <w:rFonts w:cs="Times New Roman"/>
          <w:szCs w:val="32"/>
        </w:rPr>
      </w:pPr>
    </w:p>
    <w:p w:rsidR="003C62D8" w:rsidRPr="009B6C5C" w:rsidRDefault="003C62D8" w:rsidP="00D14C2B">
      <w:pPr>
        <w:rPr>
          <w:rFonts w:cs="Times New Roman"/>
          <w:szCs w:val="32"/>
        </w:rPr>
      </w:pPr>
    </w:p>
    <w:p w:rsidR="003C62D8" w:rsidRPr="009B6C5C" w:rsidRDefault="003C62D8" w:rsidP="00D14C2B">
      <w:pPr>
        <w:rPr>
          <w:rFonts w:cs="Times New Roman"/>
          <w:szCs w:val="32"/>
        </w:rPr>
      </w:pPr>
    </w:p>
    <w:p w:rsidR="00455DE3" w:rsidRPr="009B6C5C" w:rsidRDefault="00455DE3" w:rsidP="00D14C2B">
      <w:pPr>
        <w:jc w:val="center"/>
        <w:rPr>
          <w:rFonts w:cs="Times New Roman"/>
          <w:szCs w:val="32"/>
        </w:rPr>
      </w:pPr>
      <w:r w:rsidRPr="009B6C5C">
        <w:rPr>
          <w:rFonts w:cs="Times New Roman"/>
          <w:szCs w:val="32"/>
        </w:rPr>
        <w:t>Bakalářská práce</w:t>
      </w:r>
    </w:p>
    <w:p w:rsidR="003C62D8" w:rsidRPr="009B6C5C" w:rsidRDefault="003C62D8" w:rsidP="00D14C2B">
      <w:pPr>
        <w:rPr>
          <w:rFonts w:cs="Times New Roman"/>
          <w:sz w:val="24"/>
          <w:szCs w:val="24"/>
        </w:rPr>
      </w:pPr>
    </w:p>
    <w:p w:rsidR="003C62D8" w:rsidRPr="009B6C5C" w:rsidRDefault="003C62D8" w:rsidP="00D14C2B">
      <w:pPr>
        <w:rPr>
          <w:rFonts w:cs="Times New Roman"/>
          <w:sz w:val="24"/>
          <w:szCs w:val="24"/>
        </w:rPr>
      </w:pPr>
    </w:p>
    <w:p w:rsidR="003C62D8" w:rsidRPr="009B6C5C" w:rsidRDefault="003C62D8" w:rsidP="00D14C2B">
      <w:pPr>
        <w:rPr>
          <w:rFonts w:cs="Times New Roman"/>
          <w:sz w:val="24"/>
          <w:szCs w:val="24"/>
        </w:rPr>
      </w:pPr>
    </w:p>
    <w:p w:rsidR="003C62D8" w:rsidRPr="009B6C5C" w:rsidRDefault="003C62D8" w:rsidP="00D14C2B">
      <w:pPr>
        <w:rPr>
          <w:rFonts w:cs="Times New Roman"/>
          <w:sz w:val="24"/>
          <w:szCs w:val="24"/>
        </w:rPr>
      </w:pPr>
    </w:p>
    <w:p w:rsidR="003C62D8" w:rsidRPr="009B6C5C" w:rsidRDefault="003C62D8" w:rsidP="00D14C2B">
      <w:pPr>
        <w:rPr>
          <w:rFonts w:cs="Times New Roman"/>
          <w:sz w:val="24"/>
          <w:szCs w:val="24"/>
        </w:rPr>
      </w:pPr>
    </w:p>
    <w:p w:rsidR="003C62D8" w:rsidRPr="009B6C5C" w:rsidRDefault="003C62D8" w:rsidP="00D14C2B">
      <w:pPr>
        <w:rPr>
          <w:rFonts w:cs="Times New Roman"/>
          <w:sz w:val="24"/>
          <w:szCs w:val="24"/>
        </w:rPr>
      </w:pPr>
    </w:p>
    <w:p w:rsidR="003C62D8" w:rsidRPr="009B6C5C" w:rsidRDefault="003C62D8" w:rsidP="00D14C2B">
      <w:pPr>
        <w:rPr>
          <w:rFonts w:cs="Times New Roman"/>
          <w:sz w:val="24"/>
          <w:szCs w:val="24"/>
        </w:rPr>
      </w:pPr>
    </w:p>
    <w:p w:rsidR="003C62D8" w:rsidRPr="009B6C5C" w:rsidRDefault="003C62D8" w:rsidP="00D14C2B">
      <w:pPr>
        <w:rPr>
          <w:rFonts w:cs="Times New Roman"/>
          <w:sz w:val="24"/>
          <w:szCs w:val="24"/>
        </w:rPr>
      </w:pPr>
    </w:p>
    <w:p w:rsidR="003C62D8" w:rsidRPr="009B6C5C" w:rsidRDefault="003C62D8" w:rsidP="00D14C2B">
      <w:pPr>
        <w:rPr>
          <w:rFonts w:cs="Times New Roman"/>
          <w:sz w:val="24"/>
          <w:szCs w:val="24"/>
        </w:rPr>
      </w:pPr>
    </w:p>
    <w:p w:rsidR="003C62D8" w:rsidRPr="009B6C5C" w:rsidRDefault="003C62D8" w:rsidP="00D14C2B">
      <w:pPr>
        <w:rPr>
          <w:rFonts w:cs="Times New Roman"/>
          <w:sz w:val="24"/>
          <w:szCs w:val="24"/>
        </w:rPr>
      </w:pPr>
    </w:p>
    <w:p w:rsidR="003C62D8" w:rsidRPr="009B6C5C" w:rsidRDefault="003C62D8" w:rsidP="00D14C2B">
      <w:pPr>
        <w:rPr>
          <w:rFonts w:cs="Times New Roman"/>
          <w:sz w:val="24"/>
          <w:szCs w:val="24"/>
        </w:rPr>
      </w:pPr>
    </w:p>
    <w:p w:rsidR="003C62D8" w:rsidRPr="009B6C5C" w:rsidRDefault="003C62D8" w:rsidP="00D14C2B">
      <w:pPr>
        <w:rPr>
          <w:rFonts w:cs="Times New Roman"/>
          <w:sz w:val="24"/>
          <w:szCs w:val="24"/>
        </w:rPr>
      </w:pPr>
    </w:p>
    <w:p w:rsidR="00455DE3" w:rsidRPr="00455DE3" w:rsidRDefault="00455DE3" w:rsidP="00D14C2B">
      <w:pPr>
        <w:tabs>
          <w:tab w:val="left" w:pos="6663"/>
        </w:tabs>
        <w:rPr>
          <w:rFonts w:cs="Times New Roman"/>
          <w:sz w:val="24"/>
          <w:szCs w:val="24"/>
        </w:rPr>
      </w:pPr>
      <w:r w:rsidRPr="009B6C5C">
        <w:rPr>
          <w:rFonts w:cs="Times New Roman"/>
          <w:sz w:val="24"/>
          <w:szCs w:val="24"/>
        </w:rPr>
        <w:t xml:space="preserve">2020 </w:t>
      </w:r>
      <w:r w:rsidR="003C62D8" w:rsidRPr="009B6C5C">
        <w:rPr>
          <w:rFonts w:cs="Times New Roman"/>
          <w:sz w:val="24"/>
          <w:szCs w:val="24"/>
        </w:rPr>
        <w:tab/>
      </w:r>
      <w:r w:rsidRPr="009B6C5C">
        <w:rPr>
          <w:rFonts w:cs="Times New Roman"/>
          <w:sz w:val="24"/>
          <w:szCs w:val="24"/>
        </w:rPr>
        <w:t>Michaela Bambuchová</w:t>
      </w:r>
      <w:r w:rsidRPr="00455DE3">
        <w:rPr>
          <w:rFonts w:cs="Times New Roman"/>
          <w:sz w:val="24"/>
          <w:szCs w:val="24"/>
        </w:rPr>
        <w:br w:type="page"/>
      </w:r>
    </w:p>
    <w:p w:rsidR="00455DE3" w:rsidRPr="009B6C5C" w:rsidRDefault="00455DE3" w:rsidP="00D14C2B">
      <w:pPr>
        <w:jc w:val="center"/>
        <w:rPr>
          <w:rFonts w:cs="Times New Roman"/>
          <w:szCs w:val="32"/>
        </w:rPr>
      </w:pPr>
      <w:r w:rsidRPr="009B6C5C">
        <w:rPr>
          <w:rFonts w:cs="Times New Roman"/>
          <w:szCs w:val="32"/>
        </w:rPr>
        <w:lastRenderedPageBreak/>
        <w:t>UNIVERZITA PALACKÉHO V OLOMOUCI</w:t>
      </w:r>
    </w:p>
    <w:p w:rsidR="00455DE3" w:rsidRPr="009B6C5C" w:rsidRDefault="00455DE3" w:rsidP="00D14C2B">
      <w:pPr>
        <w:jc w:val="center"/>
        <w:rPr>
          <w:rFonts w:cs="Times New Roman"/>
          <w:sz w:val="30"/>
          <w:szCs w:val="30"/>
        </w:rPr>
      </w:pPr>
      <w:r w:rsidRPr="009B6C5C">
        <w:rPr>
          <w:rFonts w:cs="Times New Roman"/>
          <w:sz w:val="30"/>
          <w:szCs w:val="30"/>
        </w:rPr>
        <w:t>PEDAGOGICKÁ FAKULTA</w:t>
      </w:r>
    </w:p>
    <w:p w:rsidR="00455DE3" w:rsidRPr="009B6C5C" w:rsidRDefault="00455DE3" w:rsidP="00D14C2B">
      <w:pPr>
        <w:jc w:val="center"/>
        <w:rPr>
          <w:rFonts w:cs="Times New Roman"/>
          <w:sz w:val="30"/>
          <w:szCs w:val="30"/>
        </w:rPr>
      </w:pPr>
      <w:r w:rsidRPr="009B6C5C">
        <w:rPr>
          <w:rFonts w:cs="Times New Roman"/>
          <w:sz w:val="30"/>
          <w:szCs w:val="30"/>
        </w:rPr>
        <w:t>Ústav speciálněpedagogických studií</w:t>
      </w:r>
    </w:p>
    <w:p w:rsidR="003C62D8" w:rsidRPr="009B6C5C" w:rsidRDefault="003C62D8" w:rsidP="00D14C2B">
      <w:pPr>
        <w:jc w:val="center"/>
        <w:rPr>
          <w:rFonts w:cs="Times New Roman"/>
          <w:szCs w:val="32"/>
        </w:rPr>
      </w:pPr>
    </w:p>
    <w:p w:rsidR="003C62D8" w:rsidRPr="009B6C5C" w:rsidRDefault="003C62D8" w:rsidP="00D14C2B">
      <w:pPr>
        <w:jc w:val="center"/>
        <w:rPr>
          <w:rFonts w:cs="Times New Roman"/>
          <w:szCs w:val="32"/>
        </w:rPr>
      </w:pPr>
    </w:p>
    <w:p w:rsidR="003C62D8" w:rsidRPr="009B6C5C" w:rsidRDefault="003C62D8" w:rsidP="00D14C2B">
      <w:pPr>
        <w:jc w:val="center"/>
        <w:rPr>
          <w:rFonts w:cs="Times New Roman"/>
          <w:szCs w:val="32"/>
        </w:rPr>
      </w:pPr>
    </w:p>
    <w:p w:rsidR="003C62D8" w:rsidRPr="009B6C5C" w:rsidRDefault="003C62D8" w:rsidP="00D14C2B">
      <w:pPr>
        <w:jc w:val="center"/>
        <w:rPr>
          <w:rFonts w:cs="Times New Roman"/>
          <w:szCs w:val="32"/>
        </w:rPr>
      </w:pPr>
    </w:p>
    <w:p w:rsidR="003C62D8" w:rsidRPr="009B6C5C" w:rsidRDefault="003C62D8" w:rsidP="00D14C2B">
      <w:pPr>
        <w:jc w:val="center"/>
        <w:rPr>
          <w:rFonts w:cs="Times New Roman"/>
          <w:szCs w:val="32"/>
        </w:rPr>
      </w:pPr>
    </w:p>
    <w:p w:rsidR="00455DE3" w:rsidRPr="009B6C5C" w:rsidRDefault="00455DE3" w:rsidP="00D14C2B">
      <w:pPr>
        <w:jc w:val="center"/>
        <w:rPr>
          <w:rFonts w:cs="Times New Roman"/>
          <w:szCs w:val="32"/>
        </w:rPr>
      </w:pPr>
      <w:r w:rsidRPr="009B6C5C">
        <w:rPr>
          <w:rFonts w:cs="Times New Roman"/>
          <w:szCs w:val="32"/>
        </w:rPr>
        <w:t>Bakalářská práce</w:t>
      </w:r>
    </w:p>
    <w:p w:rsidR="003C62D8" w:rsidRPr="009B6C5C" w:rsidRDefault="003C62D8" w:rsidP="00D14C2B">
      <w:pPr>
        <w:jc w:val="center"/>
        <w:rPr>
          <w:rFonts w:cs="Times New Roman"/>
          <w:sz w:val="30"/>
          <w:szCs w:val="30"/>
        </w:rPr>
      </w:pPr>
    </w:p>
    <w:p w:rsidR="00455DE3" w:rsidRPr="009B6C5C" w:rsidRDefault="00455DE3" w:rsidP="00D14C2B">
      <w:pPr>
        <w:jc w:val="center"/>
        <w:rPr>
          <w:rFonts w:cs="Times New Roman"/>
          <w:sz w:val="30"/>
          <w:szCs w:val="30"/>
        </w:rPr>
      </w:pPr>
      <w:r w:rsidRPr="009B6C5C">
        <w:rPr>
          <w:rFonts w:cs="Times New Roman"/>
          <w:sz w:val="30"/>
          <w:szCs w:val="30"/>
        </w:rPr>
        <w:t>Michaela Bambuchová</w:t>
      </w:r>
    </w:p>
    <w:p w:rsidR="003C62D8" w:rsidRPr="009B6C5C" w:rsidRDefault="003C62D8" w:rsidP="00D14C2B">
      <w:pPr>
        <w:jc w:val="center"/>
        <w:rPr>
          <w:rFonts w:cs="Times New Roman"/>
          <w:sz w:val="30"/>
          <w:szCs w:val="30"/>
        </w:rPr>
      </w:pPr>
    </w:p>
    <w:p w:rsidR="00455DE3" w:rsidRPr="009B6C5C" w:rsidRDefault="00455DE3" w:rsidP="00D14C2B">
      <w:pPr>
        <w:jc w:val="center"/>
        <w:rPr>
          <w:rFonts w:cs="Times New Roman"/>
          <w:sz w:val="30"/>
          <w:szCs w:val="30"/>
        </w:rPr>
      </w:pPr>
      <w:r w:rsidRPr="009B6C5C">
        <w:rPr>
          <w:rFonts w:cs="Times New Roman"/>
          <w:sz w:val="30"/>
          <w:szCs w:val="30"/>
        </w:rPr>
        <w:t xml:space="preserve">Lední hokej a </w:t>
      </w:r>
      <w:r w:rsidR="00786341">
        <w:rPr>
          <w:rFonts w:cs="Times New Roman"/>
          <w:sz w:val="30"/>
          <w:szCs w:val="30"/>
        </w:rPr>
        <w:t>p</w:t>
      </w:r>
      <w:r w:rsidRPr="009B6C5C">
        <w:rPr>
          <w:rFonts w:cs="Times New Roman"/>
          <w:sz w:val="30"/>
          <w:szCs w:val="30"/>
        </w:rPr>
        <w:t>ara hokej na našem území</w:t>
      </w:r>
    </w:p>
    <w:p w:rsidR="003C62D8" w:rsidRPr="009B6C5C" w:rsidRDefault="003C62D8" w:rsidP="00D14C2B">
      <w:pPr>
        <w:rPr>
          <w:rFonts w:cs="Times New Roman"/>
          <w:sz w:val="24"/>
          <w:szCs w:val="24"/>
        </w:rPr>
      </w:pPr>
    </w:p>
    <w:p w:rsidR="003C62D8" w:rsidRPr="009B6C5C" w:rsidRDefault="003C62D8" w:rsidP="00D14C2B">
      <w:pPr>
        <w:rPr>
          <w:rFonts w:cs="Times New Roman"/>
          <w:sz w:val="24"/>
          <w:szCs w:val="24"/>
        </w:rPr>
      </w:pPr>
    </w:p>
    <w:p w:rsidR="003C62D8" w:rsidRPr="009B6C5C" w:rsidRDefault="003C62D8" w:rsidP="00D14C2B">
      <w:pPr>
        <w:rPr>
          <w:rFonts w:cs="Times New Roman"/>
          <w:sz w:val="24"/>
          <w:szCs w:val="24"/>
        </w:rPr>
      </w:pPr>
    </w:p>
    <w:p w:rsidR="003C62D8" w:rsidRPr="009B6C5C" w:rsidRDefault="003C62D8" w:rsidP="00D14C2B">
      <w:pPr>
        <w:rPr>
          <w:rFonts w:cs="Times New Roman"/>
          <w:sz w:val="24"/>
          <w:szCs w:val="24"/>
        </w:rPr>
      </w:pPr>
    </w:p>
    <w:p w:rsidR="003C62D8" w:rsidRPr="009B6C5C" w:rsidRDefault="003C62D8" w:rsidP="00D14C2B">
      <w:pPr>
        <w:rPr>
          <w:rFonts w:cs="Times New Roman"/>
          <w:sz w:val="24"/>
          <w:szCs w:val="24"/>
        </w:rPr>
      </w:pPr>
    </w:p>
    <w:p w:rsidR="003C62D8" w:rsidRPr="009B6C5C" w:rsidRDefault="003C62D8" w:rsidP="00D14C2B">
      <w:pPr>
        <w:rPr>
          <w:rFonts w:cs="Times New Roman"/>
          <w:sz w:val="24"/>
          <w:szCs w:val="24"/>
        </w:rPr>
      </w:pPr>
    </w:p>
    <w:p w:rsidR="003C62D8" w:rsidRPr="009B6C5C" w:rsidRDefault="003C62D8" w:rsidP="00D14C2B">
      <w:pPr>
        <w:rPr>
          <w:rFonts w:cs="Times New Roman"/>
          <w:sz w:val="24"/>
          <w:szCs w:val="24"/>
        </w:rPr>
      </w:pPr>
    </w:p>
    <w:p w:rsidR="003C62D8" w:rsidRPr="009B6C5C" w:rsidRDefault="003C62D8" w:rsidP="00D14C2B">
      <w:pPr>
        <w:rPr>
          <w:rFonts w:cs="Times New Roman"/>
          <w:sz w:val="24"/>
          <w:szCs w:val="24"/>
        </w:rPr>
      </w:pPr>
    </w:p>
    <w:p w:rsidR="00455DE3" w:rsidRPr="00455DE3" w:rsidRDefault="00455DE3" w:rsidP="00D14C2B">
      <w:pPr>
        <w:tabs>
          <w:tab w:val="left" w:pos="4536"/>
        </w:tabs>
        <w:rPr>
          <w:rFonts w:cs="Times New Roman"/>
          <w:sz w:val="24"/>
          <w:szCs w:val="24"/>
        </w:rPr>
      </w:pPr>
      <w:r w:rsidRPr="009B6C5C">
        <w:rPr>
          <w:rFonts w:cs="Times New Roman"/>
          <w:sz w:val="24"/>
          <w:szCs w:val="24"/>
        </w:rPr>
        <w:t xml:space="preserve">Olomouc 2020 </w:t>
      </w:r>
      <w:r w:rsidR="003C62D8" w:rsidRPr="009B6C5C">
        <w:rPr>
          <w:rFonts w:cs="Times New Roman"/>
          <w:sz w:val="24"/>
          <w:szCs w:val="24"/>
        </w:rPr>
        <w:tab/>
      </w:r>
      <w:r w:rsidRPr="009B6C5C">
        <w:rPr>
          <w:rFonts w:cs="Times New Roman"/>
          <w:sz w:val="24"/>
          <w:szCs w:val="24"/>
        </w:rPr>
        <w:t>vedoucí práce: Mgr. Eva Urbanovská, Ph.D.</w:t>
      </w:r>
      <w:r w:rsidRPr="00455DE3">
        <w:rPr>
          <w:rFonts w:cs="Times New Roman"/>
          <w:sz w:val="24"/>
          <w:szCs w:val="24"/>
        </w:rPr>
        <w:br w:type="page"/>
      </w:r>
    </w:p>
    <w:p w:rsidR="00455DE3" w:rsidRPr="00455DE3" w:rsidRDefault="00455DE3" w:rsidP="00D14C2B">
      <w:pPr>
        <w:rPr>
          <w:rFonts w:cs="Times New Roman"/>
          <w:b w:val="0"/>
          <w:bCs/>
          <w:sz w:val="24"/>
          <w:szCs w:val="24"/>
        </w:rPr>
      </w:pPr>
    </w:p>
    <w:p w:rsidR="00455DE3" w:rsidRPr="00455DE3" w:rsidRDefault="00455DE3" w:rsidP="00D14C2B">
      <w:pPr>
        <w:rPr>
          <w:rFonts w:cs="Times New Roman"/>
          <w:b w:val="0"/>
          <w:bCs/>
          <w:sz w:val="24"/>
          <w:szCs w:val="24"/>
        </w:rPr>
      </w:pPr>
    </w:p>
    <w:p w:rsidR="00455DE3" w:rsidRPr="00455DE3" w:rsidRDefault="00455DE3" w:rsidP="00D14C2B">
      <w:pPr>
        <w:rPr>
          <w:rFonts w:cs="Times New Roman"/>
          <w:b w:val="0"/>
          <w:bCs/>
          <w:sz w:val="24"/>
          <w:szCs w:val="24"/>
        </w:rPr>
      </w:pPr>
    </w:p>
    <w:p w:rsidR="00455DE3" w:rsidRPr="00455DE3" w:rsidRDefault="00455DE3" w:rsidP="00D14C2B">
      <w:pPr>
        <w:rPr>
          <w:rFonts w:cs="Times New Roman"/>
          <w:b w:val="0"/>
          <w:bCs/>
          <w:sz w:val="24"/>
          <w:szCs w:val="24"/>
        </w:rPr>
      </w:pPr>
    </w:p>
    <w:p w:rsidR="00455DE3" w:rsidRPr="00455DE3" w:rsidRDefault="00455DE3" w:rsidP="00D14C2B">
      <w:pPr>
        <w:rPr>
          <w:rFonts w:cs="Times New Roman"/>
          <w:b w:val="0"/>
          <w:bCs/>
          <w:sz w:val="24"/>
          <w:szCs w:val="24"/>
        </w:rPr>
      </w:pPr>
    </w:p>
    <w:p w:rsidR="00455DE3" w:rsidRPr="00455DE3" w:rsidRDefault="00455DE3" w:rsidP="00D14C2B">
      <w:pPr>
        <w:rPr>
          <w:rFonts w:cs="Times New Roman"/>
          <w:b w:val="0"/>
          <w:bCs/>
          <w:sz w:val="24"/>
          <w:szCs w:val="24"/>
        </w:rPr>
      </w:pPr>
    </w:p>
    <w:p w:rsidR="00455DE3" w:rsidRPr="00455DE3" w:rsidRDefault="00455DE3" w:rsidP="00D14C2B">
      <w:pPr>
        <w:rPr>
          <w:rFonts w:cs="Times New Roman"/>
          <w:b w:val="0"/>
          <w:bCs/>
          <w:sz w:val="24"/>
          <w:szCs w:val="24"/>
        </w:rPr>
      </w:pPr>
    </w:p>
    <w:p w:rsidR="00455DE3" w:rsidRPr="00455DE3" w:rsidRDefault="00455DE3" w:rsidP="00D14C2B">
      <w:pPr>
        <w:rPr>
          <w:rFonts w:cs="Times New Roman"/>
          <w:b w:val="0"/>
          <w:bCs/>
          <w:sz w:val="24"/>
          <w:szCs w:val="24"/>
        </w:rPr>
      </w:pPr>
    </w:p>
    <w:p w:rsidR="00455DE3" w:rsidRPr="00455DE3" w:rsidRDefault="00455DE3" w:rsidP="00D14C2B">
      <w:pPr>
        <w:rPr>
          <w:rFonts w:cs="Times New Roman"/>
          <w:b w:val="0"/>
          <w:bCs/>
          <w:sz w:val="24"/>
          <w:szCs w:val="24"/>
        </w:rPr>
      </w:pPr>
    </w:p>
    <w:p w:rsidR="00455DE3" w:rsidRPr="00455DE3" w:rsidRDefault="00455DE3" w:rsidP="00D14C2B">
      <w:pPr>
        <w:rPr>
          <w:rFonts w:cs="Times New Roman"/>
          <w:b w:val="0"/>
          <w:bCs/>
          <w:sz w:val="24"/>
          <w:szCs w:val="24"/>
        </w:rPr>
      </w:pPr>
    </w:p>
    <w:p w:rsidR="00455DE3" w:rsidRPr="00455DE3" w:rsidRDefault="00455DE3" w:rsidP="00D14C2B">
      <w:pPr>
        <w:rPr>
          <w:rFonts w:cs="Times New Roman"/>
          <w:b w:val="0"/>
          <w:bCs/>
          <w:sz w:val="24"/>
          <w:szCs w:val="24"/>
        </w:rPr>
      </w:pPr>
    </w:p>
    <w:p w:rsidR="00455DE3" w:rsidRPr="00455DE3" w:rsidRDefault="00455DE3" w:rsidP="00D14C2B">
      <w:pPr>
        <w:rPr>
          <w:rFonts w:cs="Times New Roman"/>
          <w:b w:val="0"/>
          <w:bCs/>
          <w:sz w:val="24"/>
          <w:szCs w:val="24"/>
        </w:rPr>
      </w:pPr>
    </w:p>
    <w:p w:rsidR="00455DE3" w:rsidRPr="00455DE3" w:rsidRDefault="00455DE3" w:rsidP="00D14C2B">
      <w:pPr>
        <w:rPr>
          <w:rFonts w:cs="Times New Roman"/>
          <w:b w:val="0"/>
          <w:bCs/>
          <w:sz w:val="24"/>
          <w:szCs w:val="24"/>
        </w:rPr>
      </w:pPr>
    </w:p>
    <w:p w:rsidR="00455DE3" w:rsidRPr="00455DE3" w:rsidRDefault="00455DE3" w:rsidP="00D14C2B">
      <w:pPr>
        <w:rPr>
          <w:rFonts w:cs="Times New Roman"/>
          <w:b w:val="0"/>
          <w:bCs/>
          <w:sz w:val="24"/>
          <w:szCs w:val="24"/>
        </w:rPr>
      </w:pPr>
    </w:p>
    <w:p w:rsidR="00455DE3" w:rsidRPr="00455DE3" w:rsidRDefault="00455DE3" w:rsidP="00D14C2B">
      <w:pPr>
        <w:rPr>
          <w:rFonts w:cs="Times New Roman"/>
          <w:b w:val="0"/>
          <w:bCs/>
          <w:sz w:val="24"/>
          <w:szCs w:val="24"/>
        </w:rPr>
      </w:pPr>
    </w:p>
    <w:p w:rsidR="00455DE3" w:rsidRPr="00455DE3" w:rsidRDefault="00455DE3" w:rsidP="00D14C2B">
      <w:pPr>
        <w:rPr>
          <w:rFonts w:cs="Times New Roman"/>
          <w:b w:val="0"/>
          <w:bCs/>
          <w:sz w:val="24"/>
          <w:szCs w:val="24"/>
        </w:rPr>
      </w:pPr>
    </w:p>
    <w:p w:rsidR="00455DE3" w:rsidRPr="00455DE3" w:rsidRDefault="00455DE3" w:rsidP="00D14C2B">
      <w:pPr>
        <w:rPr>
          <w:rFonts w:cs="Times New Roman"/>
          <w:b w:val="0"/>
          <w:bCs/>
          <w:sz w:val="24"/>
          <w:szCs w:val="24"/>
        </w:rPr>
      </w:pPr>
    </w:p>
    <w:p w:rsidR="00455DE3" w:rsidRPr="00455DE3" w:rsidRDefault="00455DE3" w:rsidP="00D14C2B">
      <w:pPr>
        <w:rPr>
          <w:rFonts w:cs="Times New Roman"/>
          <w:b w:val="0"/>
          <w:bCs/>
          <w:sz w:val="24"/>
          <w:szCs w:val="24"/>
        </w:rPr>
      </w:pPr>
    </w:p>
    <w:p w:rsidR="00455DE3" w:rsidRPr="00455DE3" w:rsidRDefault="00455DE3" w:rsidP="00D14C2B">
      <w:pPr>
        <w:rPr>
          <w:rFonts w:cs="Times New Roman"/>
          <w:b w:val="0"/>
          <w:bCs/>
          <w:sz w:val="24"/>
          <w:szCs w:val="24"/>
        </w:rPr>
      </w:pPr>
    </w:p>
    <w:p w:rsidR="00455DE3" w:rsidRPr="00455DE3" w:rsidRDefault="00455DE3" w:rsidP="00D14C2B">
      <w:pPr>
        <w:rPr>
          <w:rFonts w:cs="Times New Roman"/>
          <w:b w:val="0"/>
          <w:bCs/>
          <w:sz w:val="24"/>
          <w:szCs w:val="24"/>
        </w:rPr>
      </w:pPr>
    </w:p>
    <w:p w:rsidR="00455DE3" w:rsidRPr="009B6C5C" w:rsidRDefault="00455DE3" w:rsidP="00D14C2B">
      <w:pPr>
        <w:rPr>
          <w:rFonts w:cs="Times New Roman"/>
          <w:sz w:val="24"/>
          <w:szCs w:val="24"/>
        </w:rPr>
      </w:pPr>
      <w:r w:rsidRPr="009B6C5C">
        <w:rPr>
          <w:rFonts w:cs="Times New Roman"/>
          <w:sz w:val="24"/>
          <w:szCs w:val="24"/>
        </w:rPr>
        <w:t>Prohlášení</w:t>
      </w:r>
    </w:p>
    <w:p w:rsidR="00455DE3" w:rsidRPr="009B6C5C" w:rsidRDefault="00455DE3" w:rsidP="00D14C2B">
      <w:pPr>
        <w:ind w:firstLine="708"/>
        <w:rPr>
          <w:rFonts w:cs="Times New Roman"/>
          <w:b w:val="0"/>
          <w:bCs/>
          <w:sz w:val="24"/>
          <w:szCs w:val="24"/>
        </w:rPr>
      </w:pPr>
      <w:r w:rsidRPr="009B6C5C">
        <w:rPr>
          <w:rFonts w:cs="Times New Roman"/>
          <w:b w:val="0"/>
          <w:bCs/>
          <w:sz w:val="24"/>
          <w:szCs w:val="24"/>
        </w:rPr>
        <w:t>Prohlašuji, že jsem bakalářskou práci vypracovala samostatně a veškerou literaturu a zdroje, ze kterých jsem čerpala, uvádím v seznamu použité a prostudované literatury.</w:t>
      </w:r>
    </w:p>
    <w:p w:rsidR="00455DE3" w:rsidRPr="00455DE3" w:rsidRDefault="00455DE3" w:rsidP="00EE228F">
      <w:pPr>
        <w:tabs>
          <w:tab w:val="left" w:leader="dot" w:pos="3686"/>
          <w:tab w:val="left" w:leader="dot" w:pos="7655"/>
        </w:tabs>
        <w:rPr>
          <w:rFonts w:cs="Times New Roman"/>
          <w:sz w:val="24"/>
          <w:szCs w:val="24"/>
        </w:rPr>
      </w:pPr>
      <w:r w:rsidRPr="009B6C5C">
        <w:rPr>
          <w:rFonts w:cs="Times New Roman"/>
          <w:b w:val="0"/>
          <w:bCs/>
          <w:sz w:val="24"/>
          <w:szCs w:val="24"/>
        </w:rPr>
        <w:t xml:space="preserve">Ve Francově Lhotě dne: </w:t>
      </w:r>
      <w:r w:rsidR="00EE228F">
        <w:rPr>
          <w:rFonts w:cs="Times New Roman"/>
          <w:b w:val="0"/>
          <w:bCs/>
          <w:sz w:val="24"/>
          <w:szCs w:val="24"/>
        </w:rPr>
        <w:tab/>
      </w:r>
      <w:r w:rsidRPr="009B6C5C">
        <w:rPr>
          <w:rFonts w:cs="Times New Roman"/>
          <w:b w:val="0"/>
          <w:bCs/>
          <w:sz w:val="24"/>
          <w:szCs w:val="24"/>
        </w:rPr>
        <w:t xml:space="preserve"> Podpis: </w:t>
      </w:r>
      <w:r w:rsidRPr="009B6C5C">
        <w:rPr>
          <w:rFonts w:cs="Times New Roman"/>
          <w:b w:val="0"/>
          <w:bCs/>
          <w:sz w:val="24"/>
          <w:szCs w:val="24"/>
        </w:rPr>
        <w:tab/>
      </w:r>
      <w:r w:rsidRPr="00455DE3">
        <w:rPr>
          <w:rFonts w:cs="Times New Roman"/>
          <w:sz w:val="24"/>
          <w:szCs w:val="24"/>
        </w:rPr>
        <w:br w:type="page"/>
      </w:r>
    </w:p>
    <w:p w:rsidR="00455DE3" w:rsidRDefault="00455DE3" w:rsidP="00D14C2B">
      <w:pPr>
        <w:tabs>
          <w:tab w:val="left" w:leader="dot" w:pos="7655"/>
        </w:tabs>
        <w:rPr>
          <w:rFonts w:cs="Times New Roman"/>
          <w:sz w:val="24"/>
          <w:szCs w:val="24"/>
        </w:rPr>
      </w:pPr>
      <w:r w:rsidRPr="009B6C5C">
        <w:rPr>
          <w:rFonts w:cs="Times New Roman"/>
          <w:sz w:val="24"/>
          <w:szCs w:val="24"/>
        </w:rPr>
        <w:t>Poděkování</w:t>
      </w:r>
    </w:p>
    <w:p w:rsidR="009F2CB3" w:rsidRPr="009F2CB3" w:rsidRDefault="009F2CB3" w:rsidP="009F2CB3">
      <w:pPr>
        <w:ind w:firstLine="709"/>
        <w:jc w:val="left"/>
        <w:rPr>
          <w:rFonts w:cs="Times New Roman"/>
          <w:b w:val="0"/>
          <w:bCs/>
          <w:sz w:val="24"/>
          <w:szCs w:val="24"/>
        </w:rPr>
      </w:pPr>
      <w:r>
        <w:rPr>
          <w:rFonts w:cs="Times New Roman"/>
          <w:b w:val="0"/>
          <w:bCs/>
          <w:sz w:val="24"/>
          <w:szCs w:val="24"/>
        </w:rPr>
        <w:t>Chtěla</w:t>
      </w:r>
      <w:r w:rsidRPr="009F2CB3">
        <w:rPr>
          <w:rFonts w:cs="Times New Roman"/>
          <w:b w:val="0"/>
          <w:bCs/>
          <w:sz w:val="24"/>
          <w:szCs w:val="24"/>
        </w:rPr>
        <w:t xml:space="preserve"> bych</w:t>
      </w:r>
      <w:r>
        <w:rPr>
          <w:rFonts w:cs="Times New Roman"/>
          <w:b w:val="0"/>
          <w:bCs/>
          <w:sz w:val="24"/>
          <w:szCs w:val="24"/>
        </w:rPr>
        <w:t xml:space="preserve"> </w:t>
      </w:r>
      <w:r w:rsidRPr="009F2CB3">
        <w:rPr>
          <w:rFonts w:cs="Times New Roman"/>
          <w:b w:val="0"/>
          <w:bCs/>
          <w:sz w:val="24"/>
          <w:szCs w:val="24"/>
        </w:rPr>
        <w:t>poděkovat Mgr. Evě Urbanovské Ph.D. za odborné vedení mé bakalářské práce, za</w:t>
      </w:r>
      <w:r>
        <w:rPr>
          <w:rFonts w:cs="Times New Roman"/>
          <w:b w:val="0"/>
          <w:bCs/>
          <w:sz w:val="24"/>
          <w:szCs w:val="24"/>
        </w:rPr>
        <w:t xml:space="preserve"> </w:t>
      </w:r>
      <w:r w:rsidRPr="009F2CB3">
        <w:rPr>
          <w:rFonts w:cs="Times New Roman"/>
          <w:b w:val="0"/>
          <w:bCs/>
          <w:sz w:val="24"/>
          <w:szCs w:val="24"/>
        </w:rPr>
        <w:t>její ochotu</w:t>
      </w:r>
      <w:r>
        <w:rPr>
          <w:rFonts w:cs="Times New Roman"/>
          <w:b w:val="0"/>
          <w:bCs/>
          <w:sz w:val="24"/>
          <w:szCs w:val="24"/>
        </w:rPr>
        <w:t xml:space="preserve"> a</w:t>
      </w:r>
      <w:r w:rsidRPr="009F2CB3">
        <w:rPr>
          <w:rFonts w:cs="Times New Roman"/>
          <w:b w:val="0"/>
          <w:bCs/>
          <w:sz w:val="24"/>
          <w:szCs w:val="24"/>
        </w:rPr>
        <w:t xml:space="preserve"> rady</w:t>
      </w:r>
      <w:r>
        <w:rPr>
          <w:rFonts w:cs="Times New Roman"/>
          <w:b w:val="0"/>
          <w:bCs/>
          <w:sz w:val="24"/>
          <w:szCs w:val="24"/>
        </w:rPr>
        <w:t>, které mi velmi pomohly. Dále bych chtěla poděkovat pan</w:t>
      </w:r>
      <w:r w:rsidR="00FF5FD3">
        <w:rPr>
          <w:rFonts w:cs="Times New Roman"/>
          <w:b w:val="0"/>
          <w:bCs/>
          <w:sz w:val="24"/>
          <w:szCs w:val="24"/>
        </w:rPr>
        <w:t>í</w:t>
      </w:r>
      <w:r>
        <w:rPr>
          <w:rFonts w:cs="Times New Roman"/>
          <w:b w:val="0"/>
          <w:bCs/>
          <w:sz w:val="24"/>
          <w:szCs w:val="24"/>
        </w:rPr>
        <w:t xml:space="preserve"> Zuzaně Glacové</w:t>
      </w:r>
      <w:r w:rsidR="00FF5FD3">
        <w:rPr>
          <w:rFonts w:cs="Times New Roman"/>
          <w:b w:val="0"/>
          <w:bCs/>
          <w:sz w:val="24"/>
          <w:szCs w:val="24"/>
        </w:rPr>
        <w:t xml:space="preserve"> a pánům Romanu Herinkovi, Zdeňku Kudláčkovi a Jiřímu Břízovi za jejich ochotu, rady a informace, které se týkaly para hokeje. </w:t>
      </w:r>
      <w:r w:rsidR="00E824E4">
        <w:rPr>
          <w:rFonts w:cs="Times New Roman"/>
          <w:b w:val="0"/>
          <w:bCs/>
          <w:sz w:val="24"/>
          <w:szCs w:val="24"/>
        </w:rPr>
        <w:t>A také za pomoc při získávání respondentů do praktické části. N</w:t>
      </w:r>
      <w:r w:rsidR="00FF5FD3">
        <w:rPr>
          <w:rFonts w:cs="Times New Roman"/>
          <w:b w:val="0"/>
          <w:bCs/>
          <w:sz w:val="24"/>
          <w:szCs w:val="24"/>
        </w:rPr>
        <w:t>akonec bych chtěla velmi poděkovat mé rodině a přátelům, kteří mě po celou dobu studia ve všem podporovali.</w:t>
      </w:r>
    </w:p>
    <w:p w:rsidR="009B6C5C" w:rsidRPr="008C2D7A" w:rsidRDefault="009B6C5C" w:rsidP="009F2CB3">
      <w:pPr>
        <w:tabs>
          <w:tab w:val="left" w:leader="dot" w:pos="7655"/>
        </w:tabs>
        <w:jc w:val="left"/>
        <w:rPr>
          <w:rFonts w:cs="Times New Roman"/>
          <w:sz w:val="24"/>
          <w:szCs w:val="24"/>
        </w:rPr>
      </w:pPr>
      <w:r>
        <w:rPr>
          <w:rFonts w:cs="Times New Roman"/>
          <w:sz w:val="24"/>
          <w:szCs w:val="24"/>
        </w:rPr>
        <w:br w:type="page"/>
      </w:r>
    </w:p>
    <w:sdt>
      <w:sdtPr>
        <w:id w:val="-1137027096"/>
        <w:docPartObj>
          <w:docPartGallery w:val="Table of Contents"/>
          <w:docPartUnique/>
        </w:docPartObj>
      </w:sdtPr>
      <w:sdtEndPr>
        <w:rPr>
          <w:bCs/>
        </w:rPr>
      </w:sdtEndPr>
      <w:sdtContent>
        <w:p w:rsidR="00F6358A" w:rsidRDefault="00F6358A" w:rsidP="00D14C2B">
          <w:pPr>
            <w:pStyle w:val="Bezmezer"/>
            <w:spacing w:line="360" w:lineRule="auto"/>
          </w:pPr>
          <w:r>
            <w:t>Obsah</w:t>
          </w:r>
          <w:bookmarkStart w:id="0" w:name="_GoBack"/>
          <w:bookmarkEnd w:id="0"/>
        </w:p>
        <w:p w:rsidR="00026366" w:rsidRPr="00FF5FD3" w:rsidRDefault="00F6358A">
          <w:pPr>
            <w:pStyle w:val="Obsah1"/>
            <w:rPr>
              <w:rFonts w:asciiTheme="minorHAnsi" w:eastAsiaTheme="minorEastAsia" w:hAnsiTheme="minorHAnsi"/>
              <w:b w:val="0"/>
              <w:bCs/>
              <w:noProof/>
              <w:sz w:val="24"/>
              <w:szCs w:val="24"/>
              <w:lang w:eastAsia="cs-CZ"/>
            </w:rPr>
          </w:pPr>
          <w:r w:rsidRPr="00B92DF4">
            <w:rPr>
              <w:sz w:val="24"/>
              <w:szCs w:val="24"/>
            </w:rPr>
            <w:fldChar w:fldCharType="begin"/>
          </w:r>
          <w:r w:rsidRPr="00B92DF4">
            <w:rPr>
              <w:sz w:val="24"/>
              <w:szCs w:val="24"/>
            </w:rPr>
            <w:instrText xml:space="preserve"> TOC \o "1-3" \h \z \u </w:instrText>
          </w:r>
          <w:r w:rsidRPr="00B92DF4">
            <w:rPr>
              <w:sz w:val="24"/>
              <w:szCs w:val="24"/>
            </w:rPr>
            <w:fldChar w:fldCharType="separate"/>
          </w:r>
          <w:hyperlink w:anchor="_Toc40204542" w:history="1">
            <w:r w:rsidR="00026366" w:rsidRPr="00FF5FD3">
              <w:rPr>
                <w:rStyle w:val="Hypertextovodkaz"/>
                <w:b w:val="0"/>
                <w:bCs/>
                <w:noProof/>
                <w:sz w:val="24"/>
                <w:szCs w:val="24"/>
              </w:rPr>
              <w:t>Úvod</w:t>
            </w:r>
            <w:r w:rsidR="00026366" w:rsidRPr="00FF5FD3">
              <w:rPr>
                <w:b w:val="0"/>
                <w:bCs/>
                <w:noProof/>
                <w:webHidden/>
                <w:sz w:val="24"/>
                <w:szCs w:val="24"/>
              </w:rPr>
              <w:tab/>
            </w:r>
            <w:r w:rsidR="00026366" w:rsidRPr="00FF5FD3">
              <w:rPr>
                <w:b w:val="0"/>
                <w:bCs/>
                <w:noProof/>
                <w:webHidden/>
                <w:sz w:val="24"/>
                <w:szCs w:val="24"/>
              </w:rPr>
              <w:tab/>
            </w:r>
            <w:r w:rsidR="00026366" w:rsidRPr="00FF5FD3">
              <w:rPr>
                <w:b w:val="0"/>
                <w:bCs/>
                <w:noProof/>
                <w:webHidden/>
                <w:sz w:val="24"/>
                <w:szCs w:val="24"/>
              </w:rPr>
              <w:fldChar w:fldCharType="begin"/>
            </w:r>
            <w:r w:rsidR="00026366" w:rsidRPr="00FF5FD3">
              <w:rPr>
                <w:b w:val="0"/>
                <w:bCs/>
                <w:noProof/>
                <w:webHidden/>
                <w:sz w:val="24"/>
                <w:szCs w:val="24"/>
              </w:rPr>
              <w:instrText xml:space="preserve"> PAGEREF _Toc40204542 \h </w:instrText>
            </w:r>
            <w:r w:rsidR="00026366" w:rsidRPr="00FF5FD3">
              <w:rPr>
                <w:b w:val="0"/>
                <w:bCs/>
                <w:noProof/>
                <w:webHidden/>
                <w:sz w:val="24"/>
                <w:szCs w:val="24"/>
              </w:rPr>
            </w:r>
            <w:r w:rsidR="00026366" w:rsidRPr="00FF5FD3">
              <w:rPr>
                <w:b w:val="0"/>
                <w:bCs/>
                <w:noProof/>
                <w:webHidden/>
                <w:sz w:val="24"/>
                <w:szCs w:val="24"/>
              </w:rPr>
              <w:fldChar w:fldCharType="separate"/>
            </w:r>
            <w:r w:rsidR="00175BF1">
              <w:rPr>
                <w:b w:val="0"/>
                <w:bCs/>
                <w:noProof/>
                <w:webHidden/>
                <w:sz w:val="24"/>
                <w:szCs w:val="24"/>
              </w:rPr>
              <w:t>8</w:t>
            </w:r>
            <w:r w:rsidR="00026366" w:rsidRPr="00FF5FD3">
              <w:rPr>
                <w:b w:val="0"/>
                <w:bCs/>
                <w:noProof/>
                <w:webHidden/>
                <w:sz w:val="24"/>
                <w:szCs w:val="24"/>
              </w:rPr>
              <w:fldChar w:fldCharType="end"/>
            </w:r>
          </w:hyperlink>
        </w:p>
        <w:p w:rsidR="00026366" w:rsidRPr="00FF5FD3" w:rsidRDefault="00B03E38">
          <w:pPr>
            <w:pStyle w:val="Obsah1"/>
            <w:rPr>
              <w:rFonts w:asciiTheme="minorHAnsi" w:eastAsiaTheme="minorEastAsia" w:hAnsiTheme="minorHAnsi"/>
              <w:b w:val="0"/>
              <w:bCs/>
              <w:noProof/>
              <w:sz w:val="24"/>
              <w:szCs w:val="24"/>
              <w:lang w:eastAsia="cs-CZ"/>
            </w:rPr>
          </w:pPr>
          <w:hyperlink w:anchor="_Toc40204543" w:history="1">
            <w:r w:rsidR="00026366" w:rsidRPr="00FF5FD3">
              <w:rPr>
                <w:rStyle w:val="Hypertextovodkaz"/>
                <w:b w:val="0"/>
                <w:bCs/>
                <w:noProof/>
                <w:sz w:val="24"/>
                <w:szCs w:val="24"/>
              </w:rPr>
              <w:t>Seznam zkratek</w:t>
            </w:r>
            <w:r w:rsidR="00026366" w:rsidRPr="00FF5FD3">
              <w:rPr>
                <w:b w:val="0"/>
                <w:bCs/>
                <w:noProof/>
                <w:webHidden/>
                <w:sz w:val="24"/>
                <w:szCs w:val="24"/>
              </w:rPr>
              <w:tab/>
            </w:r>
            <w:r w:rsidR="00026366" w:rsidRPr="00FF5FD3">
              <w:rPr>
                <w:b w:val="0"/>
                <w:bCs/>
                <w:noProof/>
                <w:webHidden/>
                <w:sz w:val="24"/>
                <w:szCs w:val="24"/>
              </w:rPr>
              <w:fldChar w:fldCharType="begin"/>
            </w:r>
            <w:r w:rsidR="00026366" w:rsidRPr="00FF5FD3">
              <w:rPr>
                <w:b w:val="0"/>
                <w:bCs/>
                <w:noProof/>
                <w:webHidden/>
                <w:sz w:val="24"/>
                <w:szCs w:val="24"/>
              </w:rPr>
              <w:instrText xml:space="preserve"> PAGEREF _Toc40204543 \h </w:instrText>
            </w:r>
            <w:r w:rsidR="00026366" w:rsidRPr="00FF5FD3">
              <w:rPr>
                <w:b w:val="0"/>
                <w:bCs/>
                <w:noProof/>
                <w:webHidden/>
                <w:sz w:val="24"/>
                <w:szCs w:val="24"/>
              </w:rPr>
            </w:r>
            <w:r w:rsidR="00026366" w:rsidRPr="00FF5FD3">
              <w:rPr>
                <w:b w:val="0"/>
                <w:bCs/>
                <w:noProof/>
                <w:webHidden/>
                <w:sz w:val="24"/>
                <w:szCs w:val="24"/>
              </w:rPr>
              <w:fldChar w:fldCharType="separate"/>
            </w:r>
            <w:r w:rsidR="00175BF1">
              <w:rPr>
                <w:b w:val="0"/>
                <w:bCs/>
                <w:noProof/>
                <w:webHidden/>
                <w:sz w:val="24"/>
                <w:szCs w:val="24"/>
              </w:rPr>
              <w:t>10</w:t>
            </w:r>
            <w:r w:rsidR="00026366" w:rsidRPr="00FF5FD3">
              <w:rPr>
                <w:b w:val="0"/>
                <w:bCs/>
                <w:noProof/>
                <w:webHidden/>
                <w:sz w:val="24"/>
                <w:szCs w:val="24"/>
              </w:rPr>
              <w:fldChar w:fldCharType="end"/>
            </w:r>
          </w:hyperlink>
        </w:p>
        <w:p w:rsidR="00026366" w:rsidRPr="00FF5FD3" w:rsidRDefault="00B03E38">
          <w:pPr>
            <w:pStyle w:val="Obsah1"/>
            <w:rPr>
              <w:rFonts w:asciiTheme="minorHAnsi" w:eastAsiaTheme="minorEastAsia" w:hAnsiTheme="minorHAnsi"/>
              <w:b w:val="0"/>
              <w:bCs/>
              <w:noProof/>
              <w:sz w:val="24"/>
              <w:szCs w:val="24"/>
              <w:lang w:eastAsia="cs-CZ"/>
            </w:rPr>
          </w:pPr>
          <w:hyperlink w:anchor="_Toc40204544" w:history="1">
            <w:r w:rsidR="00026366" w:rsidRPr="00FF5FD3">
              <w:rPr>
                <w:rStyle w:val="Hypertextovodkaz"/>
                <w:b w:val="0"/>
                <w:bCs/>
                <w:noProof/>
                <w:sz w:val="24"/>
                <w:szCs w:val="24"/>
              </w:rPr>
              <w:t>1.</w:t>
            </w:r>
            <w:r w:rsidR="00026366" w:rsidRPr="00FF5FD3">
              <w:rPr>
                <w:rFonts w:asciiTheme="minorHAnsi" w:eastAsiaTheme="minorEastAsia" w:hAnsiTheme="minorHAnsi"/>
                <w:b w:val="0"/>
                <w:bCs/>
                <w:noProof/>
                <w:sz w:val="24"/>
                <w:szCs w:val="24"/>
                <w:lang w:eastAsia="cs-CZ"/>
              </w:rPr>
              <w:tab/>
            </w:r>
            <w:r w:rsidR="00026366" w:rsidRPr="00FF5FD3">
              <w:rPr>
                <w:rStyle w:val="Hypertextovodkaz"/>
                <w:b w:val="0"/>
                <w:bCs/>
                <w:noProof/>
                <w:sz w:val="24"/>
                <w:szCs w:val="24"/>
              </w:rPr>
              <w:t>Lední hokej</w:t>
            </w:r>
            <w:r w:rsidR="00026366" w:rsidRPr="00FF5FD3">
              <w:rPr>
                <w:b w:val="0"/>
                <w:bCs/>
                <w:noProof/>
                <w:webHidden/>
                <w:sz w:val="24"/>
                <w:szCs w:val="24"/>
              </w:rPr>
              <w:tab/>
            </w:r>
            <w:r w:rsidR="00026366" w:rsidRPr="00FF5FD3">
              <w:rPr>
                <w:b w:val="0"/>
                <w:bCs/>
                <w:noProof/>
                <w:webHidden/>
                <w:sz w:val="24"/>
                <w:szCs w:val="24"/>
              </w:rPr>
              <w:fldChar w:fldCharType="begin"/>
            </w:r>
            <w:r w:rsidR="00026366" w:rsidRPr="00FF5FD3">
              <w:rPr>
                <w:b w:val="0"/>
                <w:bCs/>
                <w:noProof/>
                <w:webHidden/>
                <w:sz w:val="24"/>
                <w:szCs w:val="24"/>
              </w:rPr>
              <w:instrText xml:space="preserve"> PAGEREF _Toc40204544 \h </w:instrText>
            </w:r>
            <w:r w:rsidR="00026366" w:rsidRPr="00FF5FD3">
              <w:rPr>
                <w:b w:val="0"/>
                <w:bCs/>
                <w:noProof/>
                <w:webHidden/>
                <w:sz w:val="24"/>
                <w:szCs w:val="24"/>
              </w:rPr>
            </w:r>
            <w:r w:rsidR="00026366" w:rsidRPr="00FF5FD3">
              <w:rPr>
                <w:b w:val="0"/>
                <w:bCs/>
                <w:noProof/>
                <w:webHidden/>
                <w:sz w:val="24"/>
                <w:szCs w:val="24"/>
              </w:rPr>
              <w:fldChar w:fldCharType="separate"/>
            </w:r>
            <w:r w:rsidR="00175BF1">
              <w:rPr>
                <w:b w:val="0"/>
                <w:bCs/>
                <w:noProof/>
                <w:webHidden/>
                <w:sz w:val="24"/>
                <w:szCs w:val="24"/>
              </w:rPr>
              <w:t>11</w:t>
            </w:r>
            <w:r w:rsidR="00026366" w:rsidRPr="00FF5FD3">
              <w:rPr>
                <w:b w:val="0"/>
                <w:bCs/>
                <w:noProof/>
                <w:webHidden/>
                <w:sz w:val="24"/>
                <w:szCs w:val="24"/>
              </w:rPr>
              <w:fldChar w:fldCharType="end"/>
            </w:r>
          </w:hyperlink>
        </w:p>
        <w:p w:rsidR="00026366" w:rsidRPr="00FF5FD3" w:rsidRDefault="00B03E38">
          <w:pPr>
            <w:pStyle w:val="Obsah1"/>
            <w:rPr>
              <w:rFonts w:asciiTheme="minorHAnsi" w:eastAsiaTheme="minorEastAsia" w:hAnsiTheme="minorHAnsi"/>
              <w:b w:val="0"/>
              <w:bCs/>
              <w:noProof/>
              <w:sz w:val="24"/>
              <w:szCs w:val="24"/>
              <w:lang w:eastAsia="cs-CZ"/>
            </w:rPr>
          </w:pPr>
          <w:hyperlink w:anchor="_Toc40204545" w:history="1">
            <w:r w:rsidR="00026366" w:rsidRPr="00FF5FD3">
              <w:rPr>
                <w:rStyle w:val="Hypertextovodkaz"/>
                <w:b w:val="0"/>
                <w:bCs/>
                <w:noProof/>
                <w:sz w:val="24"/>
                <w:szCs w:val="24"/>
              </w:rPr>
              <w:t>1.1.</w:t>
            </w:r>
            <w:r w:rsidR="00026366" w:rsidRPr="00FF5FD3">
              <w:rPr>
                <w:rFonts w:asciiTheme="minorHAnsi" w:eastAsiaTheme="minorEastAsia" w:hAnsiTheme="minorHAnsi"/>
                <w:b w:val="0"/>
                <w:bCs/>
                <w:noProof/>
                <w:sz w:val="24"/>
                <w:szCs w:val="24"/>
                <w:lang w:eastAsia="cs-CZ"/>
              </w:rPr>
              <w:tab/>
            </w:r>
            <w:r w:rsidR="00026366" w:rsidRPr="00FF5FD3">
              <w:rPr>
                <w:rStyle w:val="Hypertextovodkaz"/>
                <w:b w:val="0"/>
                <w:bCs/>
                <w:noProof/>
                <w:sz w:val="24"/>
                <w:szCs w:val="24"/>
              </w:rPr>
              <w:t>Historie a vývoj ledního hokeje</w:t>
            </w:r>
            <w:r w:rsidR="00026366" w:rsidRPr="00FF5FD3">
              <w:rPr>
                <w:b w:val="0"/>
                <w:bCs/>
                <w:noProof/>
                <w:webHidden/>
                <w:sz w:val="24"/>
                <w:szCs w:val="24"/>
              </w:rPr>
              <w:tab/>
            </w:r>
            <w:r w:rsidR="00026366" w:rsidRPr="00FF5FD3">
              <w:rPr>
                <w:b w:val="0"/>
                <w:bCs/>
                <w:noProof/>
                <w:webHidden/>
                <w:sz w:val="24"/>
                <w:szCs w:val="24"/>
              </w:rPr>
              <w:fldChar w:fldCharType="begin"/>
            </w:r>
            <w:r w:rsidR="00026366" w:rsidRPr="00FF5FD3">
              <w:rPr>
                <w:b w:val="0"/>
                <w:bCs/>
                <w:noProof/>
                <w:webHidden/>
                <w:sz w:val="24"/>
                <w:szCs w:val="24"/>
              </w:rPr>
              <w:instrText xml:space="preserve"> PAGEREF _Toc40204545 \h </w:instrText>
            </w:r>
            <w:r w:rsidR="00026366" w:rsidRPr="00FF5FD3">
              <w:rPr>
                <w:b w:val="0"/>
                <w:bCs/>
                <w:noProof/>
                <w:webHidden/>
                <w:sz w:val="24"/>
                <w:szCs w:val="24"/>
              </w:rPr>
            </w:r>
            <w:r w:rsidR="00026366" w:rsidRPr="00FF5FD3">
              <w:rPr>
                <w:b w:val="0"/>
                <w:bCs/>
                <w:noProof/>
                <w:webHidden/>
                <w:sz w:val="24"/>
                <w:szCs w:val="24"/>
              </w:rPr>
              <w:fldChar w:fldCharType="separate"/>
            </w:r>
            <w:r w:rsidR="00175BF1">
              <w:rPr>
                <w:b w:val="0"/>
                <w:bCs/>
                <w:noProof/>
                <w:webHidden/>
                <w:sz w:val="24"/>
                <w:szCs w:val="24"/>
              </w:rPr>
              <w:t>11</w:t>
            </w:r>
            <w:r w:rsidR="00026366" w:rsidRPr="00FF5FD3">
              <w:rPr>
                <w:b w:val="0"/>
                <w:bCs/>
                <w:noProof/>
                <w:webHidden/>
                <w:sz w:val="24"/>
                <w:szCs w:val="24"/>
              </w:rPr>
              <w:fldChar w:fldCharType="end"/>
            </w:r>
          </w:hyperlink>
        </w:p>
        <w:p w:rsidR="00026366" w:rsidRPr="00FF5FD3" w:rsidRDefault="00B03E38">
          <w:pPr>
            <w:pStyle w:val="Obsah1"/>
            <w:rPr>
              <w:rFonts w:asciiTheme="minorHAnsi" w:eastAsiaTheme="minorEastAsia" w:hAnsiTheme="minorHAnsi"/>
              <w:b w:val="0"/>
              <w:bCs/>
              <w:noProof/>
              <w:sz w:val="24"/>
              <w:szCs w:val="24"/>
              <w:lang w:eastAsia="cs-CZ"/>
            </w:rPr>
          </w:pPr>
          <w:hyperlink w:anchor="_Toc40204546" w:history="1">
            <w:r w:rsidR="00026366" w:rsidRPr="00FF5FD3">
              <w:rPr>
                <w:rStyle w:val="Hypertextovodkaz"/>
                <w:b w:val="0"/>
                <w:bCs/>
                <w:noProof/>
                <w:sz w:val="24"/>
                <w:szCs w:val="24"/>
              </w:rPr>
              <w:t>1.2.</w:t>
            </w:r>
            <w:r w:rsidR="00026366" w:rsidRPr="00FF5FD3">
              <w:rPr>
                <w:rFonts w:asciiTheme="minorHAnsi" w:eastAsiaTheme="minorEastAsia" w:hAnsiTheme="minorHAnsi"/>
                <w:b w:val="0"/>
                <w:bCs/>
                <w:noProof/>
                <w:sz w:val="24"/>
                <w:szCs w:val="24"/>
                <w:lang w:eastAsia="cs-CZ"/>
              </w:rPr>
              <w:tab/>
            </w:r>
            <w:r w:rsidR="00026366" w:rsidRPr="00FF5FD3">
              <w:rPr>
                <w:rStyle w:val="Hypertextovodkaz"/>
                <w:b w:val="0"/>
                <w:bCs/>
                <w:noProof/>
                <w:sz w:val="24"/>
                <w:szCs w:val="24"/>
              </w:rPr>
              <w:t>Mezinárodní federace ledního hokeje</w:t>
            </w:r>
            <w:r w:rsidR="00026366" w:rsidRPr="00FF5FD3">
              <w:rPr>
                <w:b w:val="0"/>
                <w:bCs/>
                <w:noProof/>
                <w:webHidden/>
                <w:sz w:val="24"/>
                <w:szCs w:val="24"/>
              </w:rPr>
              <w:tab/>
            </w:r>
            <w:r w:rsidR="00026366" w:rsidRPr="00FF5FD3">
              <w:rPr>
                <w:b w:val="0"/>
                <w:bCs/>
                <w:noProof/>
                <w:webHidden/>
                <w:sz w:val="24"/>
                <w:szCs w:val="24"/>
              </w:rPr>
              <w:fldChar w:fldCharType="begin"/>
            </w:r>
            <w:r w:rsidR="00026366" w:rsidRPr="00FF5FD3">
              <w:rPr>
                <w:b w:val="0"/>
                <w:bCs/>
                <w:noProof/>
                <w:webHidden/>
                <w:sz w:val="24"/>
                <w:szCs w:val="24"/>
              </w:rPr>
              <w:instrText xml:space="preserve"> PAGEREF _Toc40204546 \h </w:instrText>
            </w:r>
            <w:r w:rsidR="00026366" w:rsidRPr="00FF5FD3">
              <w:rPr>
                <w:b w:val="0"/>
                <w:bCs/>
                <w:noProof/>
                <w:webHidden/>
                <w:sz w:val="24"/>
                <w:szCs w:val="24"/>
              </w:rPr>
            </w:r>
            <w:r w:rsidR="00026366" w:rsidRPr="00FF5FD3">
              <w:rPr>
                <w:b w:val="0"/>
                <w:bCs/>
                <w:noProof/>
                <w:webHidden/>
                <w:sz w:val="24"/>
                <w:szCs w:val="24"/>
              </w:rPr>
              <w:fldChar w:fldCharType="separate"/>
            </w:r>
            <w:r w:rsidR="00175BF1">
              <w:rPr>
                <w:b w:val="0"/>
                <w:bCs/>
                <w:noProof/>
                <w:webHidden/>
                <w:sz w:val="24"/>
                <w:szCs w:val="24"/>
              </w:rPr>
              <w:t>12</w:t>
            </w:r>
            <w:r w:rsidR="00026366" w:rsidRPr="00FF5FD3">
              <w:rPr>
                <w:b w:val="0"/>
                <w:bCs/>
                <w:noProof/>
                <w:webHidden/>
                <w:sz w:val="24"/>
                <w:szCs w:val="24"/>
              </w:rPr>
              <w:fldChar w:fldCharType="end"/>
            </w:r>
          </w:hyperlink>
        </w:p>
        <w:p w:rsidR="00026366" w:rsidRPr="00FF5FD3" w:rsidRDefault="00B03E38">
          <w:pPr>
            <w:pStyle w:val="Obsah1"/>
            <w:rPr>
              <w:rFonts w:asciiTheme="minorHAnsi" w:eastAsiaTheme="minorEastAsia" w:hAnsiTheme="minorHAnsi"/>
              <w:b w:val="0"/>
              <w:bCs/>
              <w:noProof/>
              <w:sz w:val="24"/>
              <w:szCs w:val="24"/>
              <w:lang w:eastAsia="cs-CZ"/>
            </w:rPr>
          </w:pPr>
          <w:hyperlink w:anchor="_Toc40204547" w:history="1">
            <w:r w:rsidR="00026366" w:rsidRPr="00FF5FD3">
              <w:rPr>
                <w:rStyle w:val="Hypertextovodkaz"/>
                <w:b w:val="0"/>
                <w:bCs/>
                <w:noProof/>
                <w:sz w:val="24"/>
                <w:szCs w:val="24"/>
              </w:rPr>
              <w:t>1.3.</w:t>
            </w:r>
            <w:r w:rsidR="00026366" w:rsidRPr="00FF5FD3">
              <w:rPr>
                <w:rFonts w:asciiTheme="minorHAnsi" w:eastAsiaTheme="minorEastAsia" w:hAnsiTheme="minorHAnsi"/>
                <w:b w:val="0"/>
                <w:bCs/>
                <w:noProof/>
                <w:sz w:val="24"/>
                <w:szCs w:val="24"/>
                <w:lang w:eastAsia="cs-CZ"/>
              </w:rPr>
              <w:tab/>
            </w:r>
            <w:r w:rsidR="00026366" w:rsidRPr="00FF5FD3">
              <w:rPr>
                <w:rStyle w:val="Hypertextovodkaz"/>
                <w:b w:val="0"/>
                <w:bCs/>
                <w:noProof/>
                <w:sz w:val="24"/>
                <w:szCs w:val="24"/>
              </w:rPr>
              <w:t>Pravidla ledního hokeje</w:t>
            </w:r>
            <w:r w:rsidR="00026366" w:rsidRPr="00FF5FD3">
              <w:rPr>
                <w:b w:val="0"/>
                <w:bCs/>
                <w:noProof/>
                <w:webHidden/>
                <w:sz w:val="24"/>
                <w:szCs w:val="24"/>
              </w:rPr>
              <w:tab/>
            </w:r>
            <w:r w:rsidR="00026366" w:rsidRPr="00FF5FD3">
              <w:rPr>
                <w:b w:val="0"/>
                <w:bCs/>
                <w:noProof/>
                <w:webHidden/>
                <w:sz w:val="24"/>
                <w:szCs w:val="24"/>
              </w:rPr>
              <w:fldChar w:fldCharType="begin"/>
            </w:r>
            <w:r w:rsidR="00026366" w:rsidRPr="00FF5FD3">
              <w:rPr>
                <w:b w:val="0"/>
                <w:bCs/>
                <w:noProof/>
                <w:webHidden/>
                <w:sz w:val="24"/>
                <w:szCs w:val="24"/>
              </w:rPr>
              <w:instrText xml:space="preserve"> PAGEREF _Toc40204547 \h </w:instrText>
            </w:r>
            <w:r w:rsidR="00026366" w:rsidRPr="00FF5FD3">
              <w:rPr>
                <w:b w:val="0"/>
                <w:bCs/>
                <w:noProof/>
                <w:webHidden/>
                <w:sz w:val="24"/>
                <w:szCs w:val="24"/>
              </w:rPr>
            </w:r>
            <w:r w:rsidR="00026366" w:rsidRPr="00FF5FD3">
              <w:rPr>
                <w:b w:val="0"/>
                <w:bCs/>
                <w:noProof/>
                <w:webHidden/>
                <w:sz w:val="24"/>
                <w:szCs w:val="24"/>
              </w:rPr>
              <w:fldChar w:fldCharType="separate"/>
            </w:r>
            <w:r w:rsidR="00175BF1">
              <w:rPr>
                <w:b w:val="0"/>
                <w:bCs/>
                <w:noProof/>
                <w:webHidden/>
                <w:sz w:val="24"/>
                <w:szCs w:val="24"/>
              </w:rPr>
              <w:t>12</w:t>
            </w:r>
            <w:r w:rsidR="00026366" w:rsidRPr="00FF5FD3">
              <w:rPr>
                <w:b w:val="0"/>
                <w:bCs/>
                <w:noProof/>
                <w:webHidden/>
                <w:sz w:val="24"/>
                <w:szCs w:val="24"/>
              </w:rPr>
              <w:fldChar w:fldCharType="end"/>
            </w:r>
          </w:hyperlink>
        </w:p>
        <w:p w:rsidR="00026366" w:rsidRPr="00FF5FD3" w:rsidRDefault="00B03E38">
          <w:pPr>
            <w:pStyle w:val="Obsah1"/>
            <w:tabs>
              <w:tab w:val="left" w:pos="1100"/>
            </w:tabs>
            <w:rPr>
              <w:rFonts w:asciiTheme="minorHAnsi" w:eastAsiaTheme="minorEastAsia" w:hAnsiTheme="minorHAnsi"/>
              <w:b w:val="0"/>
              <w:bCs/>
              <w:noProof/>
              <w:sz w:val="24"/>
              <w:szCs w:val="24"/>
              <w:lang w:eastAsia="cs-CZ"/>
            </w:rPr>
          </w:pPr>
          <w:hyperlink w:anchor="_Toc40204548" w:history="1">
            <w:r w:rsidR="00026366" w:rsidRPr="00FF5FD3">
              <w:rPr>
                <w:rStyle w:val="Hypertextovodkaz"/>
                <w:b w:val="0"/>
                <w:bCs/>
                <w:noProof/>
                <w:sz w:val="24"/>
                <w:szCs w:val="24"/>
              </w:rPr>
              <w:t>1.3.1.</w:t>
            </w:r>
            <w:r w:rsidR="00026366" w:rsidRPr="00FF5FD3">
              <w:rPr>
                <w:rFonts w:asciiTheme="minorHAnsi" w:eastAsiaTheme="minorEastAsia" w:hAnsiTheme="minorHAnsi"/>
                <w:b w:val="0"/>
                <w:bCs/>
                <w:noProof/>
                <w:sz w:val="24"/>
                <w:szCs w:val="24"/>
                <w:lang w:eastAsia="cs-CZ"/>
              </w:rPr>
              <w:tab/>
            </w:r>
            <w:r w:rsidR="00026366" w:rsidRPr="00FF5FD3">
              <w:rPr>
                <w:rStyle w:val="Hypertextovodkaz"/>
                <w:b w:val="0"/>
                <w:bCs/>
                <w:noProof/>
                <w:sz w:val="24"/>
                <w:szCs w:val="24"/>
              </w:rPr>
              <w:t>Hráči</w:t>
            </w:r>
            <w:r w:rsidR="00026366" w:rsidRPr="00FF5FD3">
              <w:rPr>
                <w:b w:val="0"/>
                <w:bCs/>
                <w:noProof/>
                <w:webHidden/>
                <w:sz w:val="24"/>
                <w:szCs w:val="24"/>
              </w:rPr>
              <w:tab/>
            </w:r>
            <w:r w:rsidR="00026366" w:rsidRPr="00FF5FD3">
              <w:rPr>
                <w:b w:val="0"/>
                <w:bCs/>
                <w:noProof/>
                <w:webHidden/>
                <w:sz w:val="24"/>
                <w:szCs w:val="24"/>
              </w:rPr>
              <w:fldChar w:fldCharType="begin"/>
            </w:r>
            <w:r w:rsidR="00026366" w:rsidRPr="00FF5FD3">
              <w:rPr>
                <w:b w:val="0"/>
                <w:bCs/>
                <w:noProof/>
                <w:webHidden/>
                <w:sz w:val="24"/>
                <w:szCs w:val="24"/>
              </w:rPr>
              <w:instrText xml:space="preserve"> PAGEREF _Toc40204548 \h </w:instrText>
            </w:r>
            <w:r w:rsidR="00026366" w:rsidRPr="00FF5FD3">
              <w:rPr>
                <w:b w:val="0"/>
                <w:bCs/>
                <w:noProof/>
                <w:webHidden/>
                <w:sz w:val="24"/>
                <w:szCs w:val="24"/>
              </w:rPr>
            </w:r>
            <w:r w:rsidR="00026366" w:rsidRPr="00FF5FD3">
              <w:rPr>
                <w:b w:val="0"/>
                <w:bCs/>
                <w:noProof/>
                <w:webHidden/>
                <w:sz w:val="24"/>
                <w:szCs w:val="24"/>
              </w:rPr>
              <w:fldChar w:fldCharType="separate"/>
            </w:r>
            <w:r w:rsidR="00175BF1">
              <w:rPr>
                <w:b w:val="0"/>
                <w:bCs/>
                <w:noProof/>
                <w:webHidden/>
                <w:sz w:val="24"/>
                <w:szCs w:val="24"/>
              </w:rPr>
              <w:t>13</w:t>
            </w:r>
            <w:r w:rsidR="00026366" w:rsidRPr="00FF5FD3">
              <w:rPr>
                <w:b w:val="0"/>
                <w:bCs/>
                <w:noProof/>
                <w:webHidden/>
                <w:sz w:val="24"/>
                <w:szCs w:val="24"/>
              </w:rPr>
              <w:fldChar w:fldCharType="end"/>
            </w:r>
          </w:hyperlink>
        </w:p>
        <w:p w:rsidR="00026366" w:rsidRPr="00FF5FD3" w:rsidRDefault="00B03E38">
          <w:pPr>
            <w:pStyle w:val="Obsah1"/>
            <w:rPr>
              <w:rFonts w:asciiTheme="minorHAnsi" w:eastAsiaTheme="minorEastAsia" w:hAnsiTheme="minorHAnsi"/>
              <w:b w:val="0"/>
              <w:bCs/>
              <w:noProof/>
              <w:sz w:val="24"/>
              <w:szCs w:val="24"/>
              <w:lang w:eastAsia="cs-CZ"/>
            </w:rPr>
          </w:pPr>
          <w:hyperlink w:anchor="_Toc40204549" w:history="1">
            <w:r w:rsidR="00026366" w:rsidRPr="00FF5FD3">
              <w:rPr>
                <w:rStyle w:val="Hypertextovodkaz"/>
                <w:b w:val="0"/>
                <w:bCs/>
                <w:noProof/>
                <w:sz w:val="24"/>
                <w:szCs w:val="24"/>
              </w:rPr>
              <w:t>1.4.</w:t>
            </w:r>
            <w:r w:rsidR="00026366" w:rsidRPr="00FF5FD3">
              <w:rPr>
                <w:rFonts w:asciiTheme="minorHAnsi" w:eastAsiaTheme="minorEastAsia" w:hAnsiTheme="minorHAnsi"/>
                <w:b w:val="0"/>
                <w:bCs/>
                <w:noProof/>
                <w:sz w:val="24"/>
                <w:szCs w:val="24"/>
                <w:lang w:eastAsia="cs-CZ"/>
              </w:rPr>
              <w:tab/>
            </w:r>
            <w:r w:rsidR="00026366" w:rsidRPr="00FF5FD3">
              <w:rPr>
                <w:rStyle w:val="Hypertextovodkaz"/>
                <w:b w:val="0"/>
                <w:bCs/>
                <w:noProof/>
                <w:sz w:val="24"/>
                <w:szCs w:val="24"/>
              </w:rPr>
              <w:t>Mezinárodní sportovní soutěže</w:t>
            </w:r>
            <w:r w:rsidR="00026366" w:rsidRPr="00FF5FD3">
              <w:rPr>
                <w:b w:val="0"/>
                <w:bCs/>
                <w:noProof/>
                <w:webHidden/>
                <w:sz w:val="24"/>
                <w:szCs w:val="24"/>
              </w:rPr>
              <w:tab/>
            </w:r>
            <w:r w:rsidR="00026366" w:rsidRPr="00FF5FD3">
              <w:rPr>
                <w:b w:val="0"/>
                <w:bCs/>
                <w:noProof/>
                <w:webHidden/>
                <w:sz w:val="24"/>
                <w:szCs w:val="24"/>
              </w:rPr>
              <w:fldChar w:fldCharType="begin"/>
            </w:r>
            <w:r w:rsidR="00026366" w:rsidRPr="00FF5FD3">
              <w:rPr>
                <w:b w:val="0"/>
                <w:bCs/>
                <w:noProof/>
                <w:webHidden/>
                <w:sz w:val="24"/>
                <w:szCs w:val="24"/>
              </w:rPr>
              <w:instrText xml:space="preserve"> PAGEREF _Toc40204549 \h </w:instrText>
            </w:r>
            <w:r w:rsidR="00026366" w:rsidRPr="00FF5FD3">
              <w:rPr>
                <w:b w:val="0"/>
                <w:bCs/>
                <w:noProof/>
                <w:webHidden/>
                <w:sz w:val="24"/>
                <w:szCs w:val="24"/>
              </w:rPr>
            </w:r>
            <w:r w:rsidR="00026366" w:rsidRPr="00FF5FD3">
              <w:rPr>
                <w:b w:val="0"/>
                <w:bCs/>
                <w:noProof/>
                <w:webHidden/>
                <w:sz w:val="24"/>
                <w:szCs w:val="24"/>
              </w:rPr>
              <w:fldChar w:fldCharType="separate"/>
            </w:r>
            <w:r w:rsidR="00175BF1">
              <w:rPr>
                <w:b w:val="0"/>
                <w:bCs/>
                <w:noProof/>
                <w:webHidden/>
                <w:sz w:val="24"/>
                <w:szCs w:val="24"/>
              </w:rPr>
              <w:t>15</w:t>
            </w:r>
            <w:r w:rsidR="00026366" w:rsidRPr="00FF5FD3">
              <w:rPr>
                <w:b w:val="0"/>
                <w:bCs/>
                <w:noProof/>
                <w:webHidden/>
                <w:sz w:val="24"/>
                <w:szCs w:val="24"/>
              </w:rPr>
              <w:fldChar w:fldCharType="end"/>
            </w:r>
          </w:hyperlink>
        </w:p>
        <w:p w:rsidR="00026366" w:rsidRPr="00FF5FD3" w:rsidRDefault="00B03E38">
          <w:pPr>
            <w:pStyle w:val="Obsah1"/>
            <w:tabs>
              <w:tab w:val="left" w:pos="1100"/>
            </w:tabs>
            <w:rPr>
              <w:rFonts w:asciiTheme="minorHAnsi" w:eastAsiaTheme="minorEastAsia" w:hAnsiTheme="minorHAnsi"/>
              <w:b w:val="0"/>
              <w:bCs/>
              <w:noProof/>
              <w:sz w:val="24"/>
              <w:szCs w:val="24"/>
              <w:lang w:eastAsia="cs-CZ"/>
            </w:rPr>
          </w:pPr>
          <w:hyperlink w:anchor="_Toc40204550" w:history="1">
            <w:r w:rsidR="00026366" w:rsidRPr="00FF5FD3">
              <w:rPr>
                <w:rStyle w:val="Hypertextovodkaz"/>
                <w:b w:val="0"/>
                <w:bCs/>
                <w:noProof/>
                <w:sz w:val="24"/>
                <w:szCs w:val="24"/>
              </w:rPr>
              <w:t>1.4.1.</w:t>
            </w:r>
            <w:r w:rsidR="00026366" w:rsidRPr="00FF5FD3">
              <w:rPr>
                <w:rFonts w:asciiTheme="minorHAnsi" w:eastAsiaTheme="minorEastAsia" w:hAnsiTheme="minorHAnsi"/>
                <w:b w:val="0"/>
                <w:bCs/>
                <w:noProof/>
                <w:sz w:val="24"/>
                <w:szCs w:val="24"/>
                <w:lang w:eastAsia="cs-CZ"/>
              </w:rPr>
              <w:tab/>
            </w:r>
            <w:r w:rsidR="00026366" w:rsidRPr="00FF5FD3">
              <w:rPr>
                <w:rStyle w:val="Hypertextovodkaz"/>
                <w:b w:val="0"/>
                <w:bCs/>
                <w:noProof/>
                <w:sz w:val="24"/>
                <w:szCs w:val="24"/>
              </w:rPr>
              <w:t>Olympijské hry</w:t>
            </w:r>
            <w:r w:rsidR="00026366" w:rsidRPr="00FF5FD3">
              <w:rPr>
                <w:b w:val="0"/>
                <w:bCs/>
                <w:noProof/>
                <w:webHidden/>
                <w:sz w:val="24"/>
                <w:szCs w:val="24"/>
              </w:rPr>
              <w:tab/>
            </w:r>
            <w:r w:rsidR="00026366" w:rsidRPr="00FF5FD3">
              <w:rPr>
                <w:b w:val="0"/>
                <w:bCs/>
                <w:noProof/>
                <w:webHidden/>
                <w:sz w:val="24"/>
                <w:szCs w:val="24"/>
              </w:rPr>
              <w:fldChar w:fldCharType="begin"/>
            </w:r>
            <w:r w:rsidR="00026366" w:rsidRPr="00FF5FD3">
              <w:rPr>
                <w:b w:val="0"/>
                <w:bCs/>
                <w:noProof/>
                <w:webHidden/>
                <w:sz w:val="24"/>
                <w:szCs w:val="24"/>
              </w:rPr>
              <w:instrText xml:space="preserve"> PAGEREF _Toc40204550 \h </w:instrText>
            </w:r>
            <w:r w:rsidR="00026366" w:rsidRPr="00FF5FD3">
              <w:rPr>
                <w:b w:val="0"/>
                <w:bCs/>
                <w:noProof/>
                <w:webHidden/>
                <w:sz w:val="24"/>
                <w:szCs w:val="24"/>
              </w:rPr>
            </w:r>
            <w:r w:rsidR="00026366" w:rsidRPr="00FF5FD3">
              <w:rPr>
                <w:b w:val="0"/>
                <w:bCs/>
                <w:noProof/>
                <w:webHidden/>
                <w:sz w:val="24"/>
                <w:szCs w:val="24"/>
              </w:rPr>
              <w:fldChar w:fldCharType="separate"/>
            </w:r>
            <w:r w:rsidR="00175BF1">
              <w:rPr>
                <w:b w:val="0"/>
                <w:bCs/>
                <w:noProof/>
                <w:webHidden/>
                <w:sz w:val="24"/>
                <w:szCs w:val="24"/>
              </w:rPr>
              <w:t>15</w:t>
            </w:r>
            <w:r w:rsidR="00026366" w:rsidRPr="00FF5FD3">
              <w:rPr>
                <w:b w:val="0"/>
                <w:bCs/>
                <w:noProof/>
                <w:webHidden/>
                <w:sz w:val="24"/>
                <w:szCs w:val="24"/>
              </w:rPr>
              <w:fldChar w:fldCharType="end"/>
            </w:r>
          </w:hyperlink>
        </w:p>
        <w:p w:rsidR="00026366" w:rsidRPr="00FF5FD3" w:rsidRDefault="00B03E38">
          <w:pPr>
            <w:pStyle w:val="Obsah1"/>
            <w:tabs>
              <w:tab w:val="left" w:pos="1100"/>
            </w:tabs>
            <w:rPr>
              <w:rFonts w:asciiTheme="minorHAnsi" w:eastAsiaTheme="minorEastAsia" w:hAnsiTheme="minorHAnsi"/>
              <w:b w:val="0"/>
              <w:bCs/>
              <w:noProof/>
              <w:sz w:val="24"/>
              <w:szCs w:val="24"/>
              <w:lang w:eastAsia="cs-CZ"/>
            </w:rPr>
          </w:pPr>
          <w:hyperlink w:anchor="_Toc40204551" w:history="1">
            <w:r w:rsidR="00026366" w:rsidRPr="00FF5FD3">
              <w:rPr>
                <w:rStyle w:val="Hypertextovodkaz"/>
                <w:b w:val="0"/>
                <w:bCs/>
                <w:noProof/>
                <w:sz w:val="24"/>
                <w:szCs w:val="24"/>
              </w:rPr>
              <w:t>1.4.2.</w:t>
            </w:r>
            <w:r w:rsidR="00026366" w:rsidRPr="00FF5FD3">
              <w:rPr>
                <w:rFonts w:asciiTheme="minorHAnsi" w:eastAsiaTheme="minorEastAsia" w:hAnsiTheme="minorHAnsi"/>
                <w:b w:val="0"/>
                <w:bCs/>
                <w:noProof/>
                <w:sz w:val="24"/>
                <w:szCs w:val="24"/>
                <w:lang w:eastAsia="cs-CZ"/>
              </w:rPr>
              <w:tab/>
            </w:r>
            <w:r w:rsidR="00026366" w:rsidRPr="00FF5FD3">
              <w:rPr>
                <w:rStyle w:val="Hypertextovodkaz"/>
                <w:b w:val="0"/>
                <w:bCs/>
                <w:noProof/>
                <w:sz w:val="24"/>
                <w:szCs w:val="24"/>
              </w:rPr>
              <w:t>Mistrovství světa</w:t>
            </w:r>
            <w:r w:rsidR="00026366" w:rsidRPr="00FF5FD3">
              <w:rPr>
                <w:b w:val="0"/>
                <w:bCs/>
                <w:noProof/>
                <w:webHidden/>
                <w:sz w:val="24"/>
                <w:szCs w:val="24"/>
              </w:rPr>
              <w:tab/>
            </w:r>
            <w:r w:rsidR="00026366" w:rsidRPr="00FF5FD3">
              <w:rPr>
                <w:b w:val="0"/>
                <w:bCs/>
                <w:noProof/>
                <w:webHidden/>
                <w:sz w:val="24"/>
                <w:szCs w:val="24"/>
              </w:rPr>
              <w:fldChar w:fldCharType="begin"/>
            </w:r>
            <w:r w:rsidR="00026366" w:rsidRPr="00FF5FD3">
              <w:rPr>
                <w:b w:val="0"/>
                <w:bCs/>
                <w:noProof/>
                <w:webHidden/>
                <w:sz w:val="24"/>
                <w:szCs w:val="24"/>
              </w:rPr>
              <w:instrText xml:space="preserve"> PAGEREF _Toc40204551 \h </w:instrText>
            </w:r>
            <w:r w:rsidR="00026366" w:rsidRPr="00FF5FD3">
              <w:rPr>
                <w:b w:val="0"/>
                <w:bCs/>
                <w:noProof/>
                <w:webHidden/>
                <w:sz w:val="24"/>
                <w:szCs w:val="24"/>
              </w:rPr>
            </w:r>
            <w:r w:rsidR="00026366" w:rsidRPr="00FF5FD3">
              <w:rPr>
                <w:b w:val="0"/>
                <w:bCs/>
                <w:noProof/>
                <w:webHidden/>
                <w:sz w:val="24"/>
                <w:szCs w:val="24"/>
              </w:rPr>
              <w:fldChar w:fldCharType="separate"/>
            </w:r>
            <w:r w:rsidR="00175BF1">
              <w:rPr>
                <w:b w:val="0"/>
                <w:bCs/>
                <w:noProof/>
                <w:webHidden/>
                <w:sz w:val="24"/>
                <w:szCs w:val="24"/>
              </w:rPr>
              <w:t>16</w:t>
            </w:r>
            <w:r w:rsidR="00026366" w:rsidRPr="00FF5FD3">
              <w:rPr>
                <w:b w:val="0"/>
                <w:bCs/>
                <w:noProof/>
                <w:webHidden/>
                <w:sz w:val="24"/>
                <w:szCs w:val="24"/>
              </w:rPr>
              <w:fldChar w:fldCharType="end"/>
            </w:r>
          </w:hyperlink>
        </w:p>
        <w:p w:rsidR="00026366" w:rsidRPr="00FF5FD3" w:rsidRDefault="00B03E38">
          <w:pPr>
            <w:pStyle w:val="Obsah1"/>
            <w:tabs>
              <w:tab w:val="left" w:pos="1100"/>
            </w:tabs>
            <w:rPr>
              <w:rFonts w:asciiTheme="minorHAnsi" w:eastAsiaTheme="minorEastAsia" w:hAnsiTheme="minorHAnsi"/>
              <w:b w:val="0"/>
              <w:bCs/>
              <w:noProof/>
              <w:sz w:val="24"/>
              <w:szCs w:val="24"/>
              <w:lang w:eastAsia="cs-CZ"/>
            </w:rPr>
          </w:pPr>
          <w:hyperlink w:anchor="_Toc40204552" w:history="1">
            <w:r w:rsidR="00026366" w:rsidRPr="00FF5FD3">
              <w:rPr>
                <w:rStyle w:val="Hypertextovodkaz"/>
                <w:b w:val="0"/>
                <w:bCs/>
                <w:noProof/>
                <w:sz w:val="24"/>
                <w:szCs w:val="24"/>
              </w:rPr>
              <w:t>1.4.3.</w:t>
            </w:r>
            <w:r w:rsidR="00026366" w:rsidRPr="00FF5FD3">
              <w:rPr>
                <w:rFonts w:asciiTheme="minorHAnsi" w:eastAsiaTheme="minorEastAsia" w:hAnsiTheme="minorHAnsi"/>
                <w:b w:val="0"/>
                <w:bCs/>
                <w:noProof/>
                <w:sz w:val="24"/>
                <w:szCs w:val="24"/>
                <w:lang w:eastAsia="cs-CZ"/>
              </w:rPr>
              <w:tab/>
            </w:r>
            <w:r w:rsidR="00026366" w:rsidRPr="00FF5FD3">
              <w:rPr>
                <w:rStyle w:val="Hypertextovodkaz"/>
                <w:b w:val="0"/>
                <w:bCs/>
                <w:noProof/>
                <w:sz w:val="24"/>
                <w:szCs w:val="24"/>
              </w:rPr>
              <w:t>Mistrovství Evropy</w:t>
            </w:r>
            <w:r w:rsidR="00026366" w:rsidRPr="00FF5FD3">
              <w:rPr>
                <w:b w:val="0"/>
                <w:bCs/>
                <w:noProof/>
                <w:webHidden/>
                <w:sz w:val="24"/>
                <w:szCs w:val="24"/>
              </w:rPr>
              <w:tab/>
            </w:r>
            <w:r w:rsidR="00026366" w:rsidRPr="00FF5FD3">
              <w:rPr>
                <w:b w:val="0"/>
                <w:bCs/>
                <w:noProof/>
                <w:webHidden/>
                <w:sz w:val="24"/>
                <w:szCs w:val="24"/>
              </w:rPr>
              <w:fldChar w:fldCharType="begin"/>
            </w:r>
            <w:r w:rsidR="00026366" w:rsidRPr="00FF5FD3">
              <w:rPr>
                <w:b w:val="0"/>
                <w:bCs/>
                <w:noProof/>
                <w:webHidden/>
                <w:sz w:val="24"/>
                <w:szCs w:val="24"/>
              </w:rPr>
              <w:instrText xml:space="preserve"> PAGEREF _Toc40204552 \h </w:instrText>
            </w:r>
            <w:r w:rsidR="00026366" w:rsidRPr="00FF5FD3">
              <w:rPr>
                <w:b w:val="0"/>
                <w:bCs/>
                <w:noProof/>
                <w:webHidden/>
                <w:sz w:val="24"/>
                <w:szCs w:val="24"/>
              </w:rPr>
            </w:r>
            <w:r w:rsidR="00026366" w:rsidRPr="00FF5FD3">
              <w:rPr>
                <w:b w:val="0"/>
                <w:bCs/>
                <w:noProof/>
                <w:webHidden/>
                <w:sz w:val="24"/>
                <w:szCs w:val="24"/>
              </w:rPr>
              <w:fldChar w:fldCharType="separate"/>
            </w:r>
            <w:r w:rsidR="00175BF1">
              <w:rPr>
                <w:b w:val="0"/>
                <w:bCs/>
                <w:noProof/>
                <w:webHidden/>
                <w:sz w:val="24"/>
                <w:szCs w:val="24"/>
              </w:rPr>
              <w:t>18</w:t>
            </w:r>
            <w:r w:rsidR="00026366" w:rsidRPr="00FF5FD3">
              <w:rPr>
                <w:b w:val="0"/>
                <w:bCs/>
                <w:noProof/>
                <w:webHidden/>
                <w:sz w:val="24"/>
                <w:szCs w:val="24"/>
              </w:rPr>
              <w:fldChar w:fldCharType="end"/>
            </w:r>
          </w:hyperlink>
        </w:p>
        <w:p w:rsidR="00026366" w:rsidRPr="00FF5FD3" w:rsidRDefault="00B03E38">
          <w:pPr>
            <w:pStyle w:val="Obsah1"/>
            <w:tabs>
              <w:tab w:val="left" w:pos="1100"/>
            </w:tabs>
            <w:rPr>
              <w:rFonts w:asciiTheme="minorHAnsi" w:eastAsiaTheme="minorEastAsia" w:hAnsiTheme="minorHAnsi"/>
              <w:b w:val="0"/>
              <w:bCs/>
              <w:noProof/>
              <w:sz w:val="24"/>
              <w:szCs w:val="24"/>
              <w:lang w:eastAsia="cs-CZ"/>
            </w:rPr>
          </w:pPr>
          <w:hyperlink w:anchor="_Toc40204553" w:history="1">
            <w:r w:rsidR="00026366" w:rsidRPr="00FF5FD3">
              <w:rPr>
                <w:rStyle w:val="Hypertextovodkaz"/>
                <w:b w:val="0"/>
                <w:bCs/>
                <w:noProof/>
                <w:sz w:val="24"/>
                <w:szCs w:val="24"/>
              </w:rPr>
              <w:t>1.4.4.</w:t>
            </w:r>
            <w:r w:rsidR="00026366" w:rsidRPr="00FF5FD3">
              <w:rPr>
                <w:rFonts w:asciiTheme="minorHAnsi" w:eastAsiaTheme="minorEastAsia" w:hAnsiTheme="minorHAnsi"/>
                <w:b w:val="0"/>
                <w:bCs/>
                <w:noProof/>
                <w:sz w:val="24"/>
                <w:szCs w:val="24"/>
                <w:lang w:eastAsia="cs-CZ"/>
              </w:rPr>
              <w:tab/>
            </w:r>
            <w:r w:rsidR="00026366" w:rsidRPr="00FF5FD3">
              <w:rPr>
                <w:rStyle w:val="Hypertextovodkaz"/>
                <w:b w:val="0"/>
                <w:bCs/>
                <w:noProof/>
                <w:sz w:val="24"/>
                <w:szCs w:val="24"/>
              </w:rPr>
              <w:t>Euro hockey tour</w:t>
            </w:r>
            <w:r w:rsidR="00026366" w:rsidRPr="00FF5FD3">
              <w:rPr>
                <w:b w:val="0"/>
                <w:bCs/>
                <w:noProof/>
                <w:webHidden/>
                <w:sz w:val="24"/>
                <w:szCs w:val="24"/>
              </w:rPr>
              <w:tab/>
            </w:r>
            <w:r w:rsidR="00026366" w:rsidRPr="00FF5FD3">
              <w:rPr>
                <w:b w:val="0"/>
                <w:bCs/>
                <w:noProof/>
                <w:webHidden/>
                <w:sz w:val="24"/>
                <w:szCs w:val="24"/>
              </w:rPr>
              <w:fldChar w:fldCharType="begin"/>
            </w:r>
            <w:r w:rsidR="00026366" w:rsidRPr="00FF5FD3">
              <w:rPr>
                <w:b w:val="0"/>
                <w:bCs/>
                <w:noProof/>
                <w:webHidden/>
                <w:sz w:val="24"/>
                <w:szCs w:val="24"/>
              </w:rPr>
              <w:instrText xml:space="preserve"> PAGEREF _Toc40204553 \h </w:instrText>
            </w:r>
            <w:r w:rsidR="00026366" w:rsidRPr="00FF5FD3">
              <w:rPr>
                <w:b w:val="0"/>
                <w:bCs/>
                <w:noProof/>
                <w:webHidden/>
                <w:sz w:val="24"/>
                <w:szCs w:val="24"/>
              </w:rPr>
            </w:r>
            <w:r w:rsidR="00026366" w:rsidRPr="00FF5FD3">
              <w:rPr>
                <w:b w:val="0"/>
                <w:bCs/>
                <w:noProof/>
                <w:webHidden/>
                <w:sz w:val="24"/>
                <w:szCs w:val="24"/>
              </w:rPr>
              <w:fldChar w:fldCharType="separate"/>
            </w:r>
            <w:r w:rsidR="00175BF1">
              <w:rPr>
                <w:b w:val="0"/>
                <w:bCs/>
                <w:noProof/>
                <w:webHidden/>
                <w:sz w:val="24"/>
                <w:szCs w:val="24"/>
              </w:rPr>
              <w:t>19</w:t>
            </w:r>
            <w:r w:rsidR="00026366" w:rsidRPr="00FF5FD3">
              <w:rPr>
                <w:b w:val="0"/>
                <w:bCs/>
                <w:noProof/>
                <w:webHidden/>
                <w:sz w:val="24"/>
                <w:szCs w:val="24"/>
              </w:rPr>
              <w:fldChar w:fldCharType="end"/>
            </w:r>
          </w:hyperlink>
        </w:p>
        <w:p w:rsidR="00026366" w:rsidRPr="00FF5FD3" w:rsidRDefault="00B03E38">
          <w:pPr>
            <w:pStyle w:val="Obsah1"/>
            <w:rPr>
              <w:rFonts w:asciiTheme="minorHAnsi" w:eastAsiaTheme="minorEastAsia" w:hAnsiTheme="minorHAnsi"/>
              <w:b w:val="0"/>
              <w:bCs/>
              <w:noProof/>
              <w:sz w:val="24"/>
              <w:szCs w:val="24"/>
              <w:lang w:eastAsia="cs-CZ"/>
            </w:rPr>
          </w:pPr>
          <w:hyperlink w:anchor="_Toc40204554" w:history="1">
            <w:r w:rsidR="00026366" w:rsidRPr="00FF5FD3">
              <w:rPr>
                <w:rStyle w:val="Hypertextovodkaz"/>
                <w:b w:val="0"/>
                <w:bCs/>
                <w:noProof/>
                <w:sz w:val="24"/>
                <w:szCs w:val="24"/>
              </w:rPr>
              <w:t>2.</w:t>
            </w:r>
            <w:r w:rsidR="00026366" w:rsidRPr="00FF5FD3">
              <w:rPr>
                <w:rFonts w:asciiTheme="minorHAnsi" w:eastAsiaTheme="minorEastAsia" w:hAnsiTheme="minorHAnsi"/>
                <w:b w:val="0"/>
                <w:bCs/>
                <w:noProof/>
                <w:sz w:val="24"/>
                <w:szCs w:val="24"/>
                <w:lang w:eastAsia="cs-CZ"/>
              </w:rPr>
              <w:tab/>
            </w:r>
            <w:r w:rsidR="00026366" w:rsidRPr="00FF5FD3">
              <w:rPr>
                <w:rStyle w:val="Hypertextovodkaz"/>
                <w:b w:val="0"/>
                <w:bCs/>
                <w:noProof/>
                <w:sz w:val="24"/>
                <w:szCs w:val="24"/>
              </w:rPr>
              <w:t>Český a československý hokej</w:t>
            </w:r>
            <w:r w:rsidR="00026366" w:rsidRPr="00FF5FD3">
              <w:rPr>
                <w:b w:val="0"/>
                <w:bCs/>
                <w:noProof/>
                <w:webHidden/>
                <w:sz w:val="24"/>
                <w:szCs w:val="24"/>
              </w:rPr>
              <w:tab/>
            </w:r>
            <w:r w:rsidR="00026366" w:rsidRPr="00FF5FD3">
              <w:rPr>
                <w:b w:val="0"/>
                <w:bCs/>
                <w:noProof/>
                <w:webHidden/>
                <w:sz w:val="24"/>
                <w:szCs w:val="24"/>
              </w:rPr>
              <w:fldChar w:fldCharType="begin"/>
            </w:r>
            <w:r w:rsidR="00026366" w:rsidRPr="00FF5FD3">
              <w:rPr>
                <w:b w:val="0"/>
                <w:bCs/>
                <w:noProof/>
                <w:webHidden/>
                <w:sz w:val="24"/>
                <w:szCs w:val="24"/>
              </w:rPr>
              <w:instrText xml:space="preserve"> PAGEREF _Toc40204554 \h </w:instrText>
            </w:r>
            <w:r w:rsidR="00026366" w:rsidRPr="00FF5FD3">
              <w:rPr>
                <w:b w:val="0"/>
                <w:bCs/>
                <w:noProof/>
                <w:webHidden/>
                <w:sz w:val="24"/>
                <w:szCs w:val="24"/>
              </w:rPr>
            </w:r>
            <w:r w:rsidR="00026366" w:rsidRPr="00FF5FD3">
              <w:rPr>
                <w:b w:val="0"/>
                <w:bCs/>
                <w:noProof/>
                <w:webHidden/>
                <w:sz w:val="24"/>
                <w:szCs w:val="24"/>
              </w:rPr>
              <w:fldChar w:fldCharType="separate"/>
            </w:r>
            <w:r w:rsidR="00175BF1">
              <w:rPr>
                <w:b w:val="0"/>
                <w:bCs/>
                <w:noProof/>
                <w:webHidden/>
                <w:sz w:val="24"/>
                <w:szCs w:val="24"/>
              </w:rPr>
              <w:t>23</w:t>
            </w:r>
            <w:r w:rsidR="00026366" w:rsidRPr="00FF5FD3">
              <w:rPr>
                <w:b w:val="0"/>
                <w:bCs/>
                <w:noProof/>
                <w:webHidden/>
                <w:sz w:val="24"/>
                <w:szCs w:val="24"/>
              </w:rPr>
              <w:fldChar w:fldCharType="end"/>
            </w:r>
          </w:hyperlink>
        </w:p>
        <w:p w:rsidR="00026366" w:rsidRPr="00FF5FD3" w:rsidRDefault="00B03E38">
          <w:pPr>
            <w:pStyle w:val="Obsah1"/>
            <w:rPr>
              <w:rFonts w:asciiTheme="minorHAnsi" w:eastAsiaTheme="minorEastAsia" w:hAnsiTheme="minorHAnsi"/>
              <w:b w:val="0"/>
              <w:bCs/>
              <w:noProof/>
              <w:sz w:val="24"/>
              <w:szCs w:val="24"/>
              <w:lang w:eastAsia="cs-CZ"/>
            </w:rPr>
          </w:pPr>
          <w:hyperlink w:anchor="_Toc40204555" w:history="1">
            <w:r w:rsidR="00026366" w:rsidRPr="00FF5FD3">
              <w:rPr>
                <w:rStyle w:val="Hypertextovodkaz"/>
                <w:b w:val="0"/>
                <w:bCs/>
                <w:noProof/>
                <w:sz w:val="24"/>
                <w:szCs w:val="24"/>
              </w:rPr>
              <w:t>2.1.</w:t>
            </w:r>
            <w:r w:rsidR="00026366" w:rsidRPr="00FF5FD3">
              <w:rPr>
                <w:rFonts w:asciiTheme="minorHAnsi" w:eastAsiaTheme="minorEastAsia" w:hAnsiTheme="minorHAnsi"/>
                <w:b w:val="0"/>
                <w:bCs/>
                <w:noProof/>
                <w:sz w:val="24"/>
                <w:szCs w:val="24"/>
                <w:lang w:eastAsia="cs-CZ"/>
              </w:rPr>
              <w:tab/>
            </w:r>
            <w:r w:rsidR="00026366" w:rsidRPr="00FF5FD3">
              <w:rPr>
                <w:rStyle w:val="Hypertextovodkaz"/>
                <w:b w:val="0"/>
                <w:bCs/>
                <w:noProof/>
                <w:sz w:val="24"/>
                <w:szCs w:val="24"/>
              </w:rPr>
              <w:t>Historie</w:t>
            </w:r>
            <w:r w:rsidR="00026366" w:rsidRPr="00FF5FD3">
              <w:rPr>
                <w:b w:val="0"/>
                <w:bCs/>
                <w:noProof/>
                <w:webHidden/>
                <w:sz w:val="24"/>
                <w:szCs w:val="24"/>
              </w:rPr>
              <w:tab/>
            </w:r>
            <w:r w:rsidR="00026366" w:rsidRPr="00FF5FD3">
              <w:rPr>
                <w:b w:val="0"/>
                <w:bCs/>
                <w:noProof/>
                <w:webHidden/>
                <w:sz w:val="24"/>
                <w:szCs w:val="24"/>
              </w:rPr>
              <w:fldChar w:fldCharType="begin"/>
            </w:r>
            <w:r w:rsidR="00026366" w:rsidRPr="00FF5FD3">
              <w:rPr>
                <w:b w:val="0"/>
                <w:bCs/>
                <w:noProof/>
                <w:webHidden/>
                <w:sz w:val="24"/>
                <w:szCs w:val="24"/>
              </w:rPr>
              <w:instrText xml:space="preserve"> PAGEREF _Toc40204555 \h </w:instrText>
            </w:r>
            <w:r w:rsidR="00026366" w:rsidRPr="00FF5FD3">
              <w:rPr>
                <w:b w:val="0"/>
                <w:bCs/>
                <w:noProof/>
                <w:webHidden/>
                <w:sz w:val="24"/>
                <w:szCs w:val="24"/>
              </w:rPr>
            </w:r>
            <w:r w:rsidR="00026366" w:rsidRPr="00FF5FD3">
              <w:rPr>
                <w:b w:val="0"/>
                <w:bCs/>
                <w:noProof/>
                <w:webHidden/>
                <w:sz w:val="24"/>
                <w:szCs w:val="24"/>
              </w:rPr>
              <w:fldChar w:fldCharType="separate"/>
            </w:r>
            <w:r w:rsidR="00175BF1">
              <w:rPr>
                <w:b w:val="0"/>
                <w:bCs/>
                <w:noProof/>
                <w:webHidden/>
                <w:sz w:val="24"/>
                <w:szCs w:val="24"/>
              </w:rPr>
              <w:t>23</w:t>
            </w:r>
            <w:r w:rsidR="00026366" w:rsidRPr="00FF5FD3">
              <w:rPr>
                <w:b w:val="0"/>
                <w:bCs/>
                <w:noProof/>
                <w:webHidden/>
                <w:sz w:val="24"/>
                <w:szCs w:val="24"/>
              </w:rPr>
              <w:fldChar w:fldCharType="end"/>
            </w:r>
          </w:hyperlink>
        </w:p>
        <w:p w:rsidR="00026366" w:rsidRPr="00FF5FD3" w:rsidRDefault="00B03E38">
          <w:pPr>
            <w:pStyle w:val="Obsah1"/>
            <w:rPr>
              <w:rFonts w:asciiTheme="minorHAnsi" w:eastAsiaTheme="minorEastAsia" w:hAnsiTheme="minorHAnsi"/>
              <w:b w:val="0"/>
              <w:bCs/>
              <w:noProof/>
              <w:sz w:val="24"/>
              <w:szCs w:val="24"/>
              <w:lang w:eastAsia="cs-CZ"/>
            </w:rPr>
          </w:pPr>
          <w:hyperlink w:anchor="_Toc40204556" w:history="1">
            <w:r w:rsidR="00026366" w:rsidRPr="00FF5FD3">
              <w:rPr>
                <w:rStyle w:val="Hypertextovodkaz"/>
                <w:b w:val="0"/>
                <w:bCs/>
                <w:noProof/>
                <w:sz w:val="24"/>
                <w:szCs w:val="24"/>
              </w:rPr>
              <w:t>2.2.</w:t>
            </w:r>
            <w:r w:rsidR="00026366" w:rsidRPr="00FF5FD3">
              <w:rPr>
                <w:rFonts w:asciiTheme="minorHAnsi" w:eastAsiaTheme="minorEastAsia" w:hAnsiTheme="minorHAnsi"/>
                <w:b w:val="0"/>
                <w:bCs/>
                <w:noProof/>
                <w:sz w:val="24"/>
                <w:szCs w:val="24"/>
                <w:lang w:eastAsia="cs-CZ"/>
              </w:rPr>
              <w:tab/>
            </w:r>
            <w:r w:rsidR="00026366" w:rsidRPr="00FF5FD3">
              <w:rPr>
                <w:rStyle w:val="Hypertextovodkaz"/>
                <w:b w:val="0"/>
                <w:bCs/>
                <w:noProof/>
                <w:sz w:val="24"/>
                <w:szCs w:val="24"/>
              </w:rPr>
              <w:t>Český svaz ledního hokeje</w:t>
            </w:r>
            <w:r w:rsidR="00026366" w:rsidRPr="00FF5FD3">
              <w:rPr>
                <w:b w:val="0"/>
                <w:bCs/>
                <w:noProof/>
                <w:webHidden/>
                <w:sz w:val="24"/>
                <w:szCs w:val="24"/>
              </w:rPr>
              <w:tab/>
            </w:r>
            <w:r w:rsidR="00026366" w:rsidRPr="00FF5FD3">
              <w:rPr>
                <w:b w:val="0"/>
                <w:bCs/>
                <w:noProof/>
                <w:webHidden/>
                <w:sz w:val="24"/>
                <w:szCs w:val="24"/>
              </w:rPr>
              <w:fldChar w:fldCharType="begin"/>
            </w:r>
            <w:r w:rsidR="00026366" w:rsidRPr="00FF5FD3">
              <w:rPr>
                <w:b w:val="0"/>
                <w:bCs/>
                <w:noProof/>
                <w:webHidden/>
                <w:sz w:val="24"/>
                <w:szCs w:val="24"/>
              </w:rPr>
              <w:instrText xml:space="preserve"> PAGEREF _Toc40204556 \h </w:instrText>
            </w:r>
            <w:r w:rsidR="00026366" w:rsidRPr="00FF5FD3">
              <w:rPr>
                <w:b w:val="0"/>
                <w:bCs/>
                <w:noProof/>
                <w:webHidden/>
                <w:sz w:val="24"/>
                <w:szCs w:val="24"/>
              </w:rPr>
            </w:r>
            <w:r w:rsidR="00026366" w:rsidRPr="00FF5FD3">
              <w:rPr>
                <w:b w:val="0"/>
                <w:bCs/>
                <w:noProof/>
                <w:webHidden/>
                <w:sz w:val="24"/>
                <w:szCs w:val="24"/>
              </w:rPr>
              <w:fldChar w:fldCharType="separate"/>
            </w:r>
            <w:r w:rsidR="00175BF1">
              <w:rPr>
                <w:b w:val="0"/>
                <w:bCs/>
                <w:noProof/>
                <w:webHidden/>
                <w:sz w:val="24"/>
                <w:szCs w:val="24"/>
              </w:rPr>
              <w:t>29</w:t>
            </w:r>
            <w:r w:rsidR="00026366" w:rsidRPr="00FF5FD3">
              <w:rPr>
                <w:b w:val="0"/>
                <w:bCs/>
                <w:noProof/>
                <w:webHidden/>
                <w:sz w:val="24"/>
                <w:szCs w:val="24"/>
              </w:rPr>
              <w:fldChar w:fldCharType="end"/>
            </w:r>
          </w:hyperlink>
        </w:p>
        <w:p w:rsidR="00026366" w:rsidRPr="00FF5FD3" w:rsidRDefault="00B03E38">
          <w:pPr>
            <w:pStyle w:val="Obsah1"/>
            <w:rPr>
              <w:rFonts w:asciiTheme="minorHAnsi" w:eastAsiaTheme="minorEastAsia" w:hAnsiTheme="minorHAnsi"/>
              <w:b w:val="0"/>
              <w:bCs/>
              <w:noProof/>
              <w:sz w:val="24"/>
              <w:szCs w:val="24"/>
              <w:lang w:eastAsia="cs-CZ"/>
            </w:rPr>
          </w:pPr>
          <w:hyperlink w:anchor="_Toc40204557" w:history="1">
            <w:r w:rsidR="00026366" w:rsidRPr="00FF5FD3">
              <w:rPr>
                <w:rStyle w:val="Hypertextovodkaz"/>
                <w:b w:val="0"/>
                <w:bCs/>
                <w:noProof/>
                <w:sz w:val="24"/>
                <w:szCs w:val="24"/>
              </w:rPr>
              <w:t>2.3.</w:t>
            </w:r>
            <w:r w:rsidR="00026366" w:rsidRPr="00FF5FD3">
              <w:rPr>
                <w:rFonts w:asciiTheme="minorHAnsi" w:eastAsiaTheme="minorEastAsia" w:hAnsiTheme="minorHAnsi"/>
                <w:b w:val="0"/>
                <w:bCs/>
                <w:noProof/>
                <w:sz w:val="24"/>
                <w:szCs w:val="24"/>
                <w:lang w:eastAsia="cs-CZ"/>
              </w:rPr>
              <w:tab/>
            </w:r>
            <w:r w:rsidR="00026366" w:rsidRPr="00FF5FD3">
              <w:rPr>
                <w:rStyle w:val="Hypertextovodkaz"/>
                <w:b w:val="0"/>
                <w:bCs/>
                <w:noProof/>
                <w:sz w:val="24"/>
                <w:szCs w:val="24"/>
              </w:rPr>
              <w:t>Národní soutěž</w:t>
            </w:r>
            <w:r w:rsidR="00026366" w:rsidRPr="00FF5FD3">
              <w:rPr>
                <w:b w:val="0"/>
                <w:bCs/>
                <w:noProof/>
                <w:webHidden/>
                <w:sz w:val="24"/>
                <w:szCs w:val="24"/>
              </w:rPr>
              <w:tab/>
            </w:r>
            <w:r w:rsidR="00026366" w:rsidRPr="00FF5FD3">
              <w:rPr>
                <w:b w:val="0"/>
                <w:bCs/>
                <w:noProof/>
                <w:webHidden/>
                <w:sz w:val="24"/>
                <w:szCs w:val="24"/>
              </w:rPr>
              <w:fldChar w:fldCharType="begin"/>
            </w:r>
            <w:r w:rsidR="00026366" w:rsidRPr="00FF5FD3">
              <w:rPr>
                <w:b w:val="0"/>
                <w:bCs/>
                <w:noProof/>
                <w:webHidden/>
                <w:sz w:val="24"/>
                <w:szCs w:val="24"/>
              </w:rPr>
              <w:instrText xml:space="preserve"> PAGEREF _Toc40204557 \h </w:instrText>
            </w:r>
            <w:r w:rsidR="00026366" w:rsidRPr="00FF5FD3">
              <w:rPr>
                <w:b w:val="0"/>
                <w:bCs/>
                <w:noProof/>
                <w:webHidden/>
                <w:sz w:val="24"/>
                <w:szCs w:val="24"/>
              </w:rPr>
            </w:r>
            <w:r w:rsidR="00026366" w:rsidRPr="00FF5FD3">
              <w:rPr>
                <w:b w:val="0"/>
                <w:bCs/>
                <w:noProof/>
                <w:webHidden/>
                <w:sz w:val="24"/>
                <w:szCs w:val="24"/>
              </w:rPr>
              <w:fldChar w:fldCharType="separate"/>
            </w:r>
            <w:r w:rsidR="00175BF1">
              <w:rPr>
                <w:b w:val="0"/>
                <w:bCs/>
                <w:noProof/>
                <w:webHidden/>
                <w:sz w:val="24"/>
                <w:szCs w:val="24"/>
              </w:rPr>
              <w:t>30</w:t>
            </w:r>
            <w:r w:rsidR="00026366" w:rsidRPr="00FF5FD3">
              <w:rPr>
                <w:b w:val="0"/>
                <w:bCs/>
                <w:noProof/>
                <w:webHidden/>
                <w:sz w:val="24"/>
                <w:szCs w:val="24"/>
              </w:rPr>
              <w:fldChar w:fldCharType="end"/>
            </w:r>
          </w:hyperlink>
        </w:p>
        <w:p w:rsidR="00026366" w:rsidRPr="00FF5FD3" w:rsidRDefault="00B03E38">
          <w:pPr>
            <w:pStyle w:val="Obsah1"/>
            <w:tabs>
              <w:tab w:val="left" w:pos="1100"/>
            </w:tabs>
            <w:rPr>
              <w:rFonts w:asciiTheme="minorHAnsi" w:eastAsiaTheme="minorEastAsia" w:hAnsiTheme="minorHAnsi"/>
              <w:b w:val="0"/>
              <w:bCs/>
              <w:noProof/>
              <w:sz w:val="24"/>
              <w:szCs w:val="24"/>
              <w:lang w:eastAsia="cs-CZ"/>
            </w:rPr>
          </w:pPr>
          <w:hyperlink w:anchor="_Toc40204558" w:history="1">
            <w:r w:rsidR="00026366" w:rsidRPr="00FF5FD3">
              <w:rPr>
                <w:rStyle w:val="Hypertextovodkaz"/>
                <w:b w:val="0"/>
                <w:bCs/>
                <w:noProof/>
                <w:sz w:val="24"/>
                <w:szCs w:val="24"/>
              </w:rPr>
              <w:t>2.3.1.</w:t>
            </w:r>
            <w:r w:rsidR="00026366" w:rsidRPr="00FF5FD3">
              <w:rPr>
                <w:rFonts w:asciiTheme="minorHAnsi" w:eastAsiaTheme="minorEastAsia" w:hAnsiTheme="minorHAnsi"/>
                <w:b w:val="0"/>
                <w:bCs/>
                <w:noProof/>
                <w:sz w:val="24"/>
                <w:szCs w:val="24"/>
                <w:lang w:eastAsia="cs-CZ"/>
              </w:rPr>
              <w:tab/>
            </w:r>
            <w:r w:rsidR="00026366" w:rsidRPr="00FF5FD3">
              <w:rPr>
                <w:rStyle w:val="Hypertextovodkaz"/>
                <w:b w:val="0"/>
                <w:bCs/>
                <w:noProof/>
                <w:sz w:val="24"/>
                <w:szCs w:val="24"/>
              </w:rPr>
              <w:t>Nejvyšší soutěž v Československu</w:t>
            </w:r>
            <w:r w:rsidR="00026366" w:rsidRPr="00FF5FD3">
              <w:rPr>
                <w:b w:val="0"/>
                <w:bCs/>
                <w:noProof/>
                <w:webHidden/>
                <w:sz w:val="24"/>
                <w:szCs w:val="24"/>
              </w:rPr>
              <w:tab/>
            </w:r>
            <w:r w:rsidR="00026366" w:rsidRPr="00FF5FD3">
              <w:rPr>
                <w:b w:val="0"/>
                <w:bCs/>
                <w:noProof/>
                <w:webHidden/>
                <w:sz w:val="24"/>
                <w:szCs w:val="24"/>
              </w:rPr>
              <w:fldChar w:fldCharType="begin"/>
            </w:r>
            <w:r w:rsidR="00026366" w:rsidRPr="00FF5FD3">
              <w:rPr>
                <w:b w:val="0"/>
                <w:bCs/>
                <w:noProof/>
                <w:webHidden/>
                <w:sz w:val="24"/>
                <w:szCs w:val="24"/>
              </w:rPr>
              <w:instrText xml:space="preserve"> PAGEREF _Toc40204558 \h </w:instrText>
            </w:r>
            <w:r w:rsidR="00026366" w:rsidRPr="00FF5FD3">
              <w:rPr>
                <w:b w:val="0"/>
                <w:bCs/>
                <w:noProof/>
                <w:webHidden/>
                <w:sz w:val="24"/>
                <w:szCs w:val="24"/>
              </w:rPr>
            </w:r>
            <w:r w:rsidR="00026366" w:rsidRPr="00FF5FD3">
              <w:rPr>
                <w:b w:val="0"/>
                <w:bCs/>
                <w:noProof/>
                <w:webHidden/>
                <w:sz w:val="24"/>
                <w:szCs w:val="24"/>
              </w:rPr>
              <w:fldChar w:fldCharType="separate"/>
            </w:r>
            <w:r w:rsidR="00175BF1">
              <w:rPr>
                <w:b w:val="0"/>
                <w:bCs/>
                <w:noProof/>
                <w:webHidden/>
                <w:sz w:val="24"/>
                <w:szCs w:val="24"/>
              </w:rPr>
              <w:t>30</w:t>
            </w:r>
            <w:r w:rsidR="00026366" w:rsidRPr="00FF5FD3">
              <w:rPr>
                <w:b w:val="0"/>
                <w:bCs/>
                <w:noProof/>
                <w:webHidden/>
                <w:sz w:val="24"/>
                <w:szCs w:val="24"/>
              </w:rPr>
              <w:fldChar w:fldCharType="end"/>
            </w:r>
          </w:hyperlink>
        </w:p>
        <w:p w:rsidR="00026366" w:rsidRPr="00FF5FD3" w:rsidRDefault="00B03E38">
          <w:pPr>
            <w:pStyle w:val="Obsah1"/>
            <w:tabs>
              <w:tab w:val="left" w:pos="1100"/>
            </w:tabs>
            <w:rPr>
              <w:rFonts w:asciiTheme="minorHAnsi" w:eastAsiaTheme="minorEastAsia" w:hAnsiTheme="minorHAnsi"/>
              <w:b w:val="0"/>
              <w:bCs/>
              <w:noProof/>
              <w:sz w:val="24"/>
              <w:szCs w:val="24"/>
              <w:lang w:eastAsia="cs-CZ"/>
            </w:rPr>
          </w:pPr>
          <w:hyperlink w:anchor="_Toc40204559" w:history="1">
            <w:r w:rsidR="00026366" w:rsidRPr="00FF5FD3">
              <w:rPr>
                <w:rStyle w:val="Hypertextovodkaz"/>
                <w:b w:val="0"/>
                <w:bCs/>
                <w:noProof/>
                <w:sz w:val="24"/>
                <w:szCs w:val="24"/>
              </w:rPr>
              <w:t>2.3.2.</w:t>
            </w:r>
            <w:r w:rsidR="00026366" w:rsidRPr="00FF5FD3">
              <w:rPr>
                <w:rFonts w:asciiTheme="minorHAnsi" w:eastAsiaTheme="minorEastAsia" w:hAnsiTheme="minorHAnsi"/>
                <w:b w:val="0"/>
                <w:bCs/>
                <w:noProof/>
                <w:sz w:val="24"/>
                <w:szCs w:val="24"/>
                <w:lang w:eastAsia="cs-CZ"/>
              </w:rPr>
              <w:tab/>
            </w:r>
            <w:r w:rsidR="00026366" w:rsidRPr="00FF5FD3">
              <w:rPr>
                <w:rStyle w:val="Hypertextovodkaz"/>
                <w:b w:val="0"/>
                <w:bCs/>
                <w:noProof/>
                <w:sz w:val="24"/>
                <w:szCs w:val="24"/>
              </w:rPr>
              <w:t>Nejvyšší soutěž v Česku</w:t>
            </w:r>
            <w:r w:rsidR="00026366" w:rsidRPr="00FF5FD3">
              <w:rPr>
                <w:b w:val="0"/>
                <w:bCs/>
                <w:noProof/>
                <w:webHidden/>
                <w:sz w:val="24"/>
                <w:szCs w:val="24"/>
              </w:rPr>
              <w:tab/>
            </w:r>
            <w:r w:rsidR="00026366" w:rsidRPr="00FF5FD3">
              <w:rPr>
                <w:b w:val="0"/>
                <w:bCs/>
                <w:noProof/>
                <w:webHidden/>
                <w:sz w:val="24"/>
                <w:szCs w:val="24"/>
              </w:rPr>
              <w:fldChar w:fldCharType="begin"/>
            </w:r>
            <w:r w:rsidR="00026366" w:rsidRPr="00FF5FD3">
              <w:rPr>
                <w:b w:val="0"/>
                <w:bCs/>
                <w:noProof/>
                <w:webHidden/>
                <w:sz w:val="24"/>
                <w:szCs w:val="24"/>
              </w:rPr>
              <w:instrText xml:space="preserve"> PAGEREF _Toc40204559 \h </w:instrText>
            </w:r>
            <w:r w:rsidR="00026366" w:rsidRPr="00FF5FD3">
              <w:rPr>
                <w:b w:val="0"/>
                <w:bCs/>
                <w:noProof/>
                <w:webHidden/>
                <w:sz w:val="24"/>
                <w:szCs w:val="24"/>
              </w:rPr>
            </w:r>
            <w:r w:rsidR="00026366" w:rsidRPr="00FF5FD3">
              <w:rPr>
                <w:b w:val="0"/>
                <w:bCs/>
                <w:noProof/>
                <w:webHidden/>
                <w:sz w:val="24"/>
                <w:szCs w:val="24"/>
              </w:rPr>
              <w:fldChar w:fldCharType="separate"/>
            </w:r>
            <w:r w:rsidR="00175BF1">
              <w:rPr>
                <w:b w:val="0"/>
                <w:bCs/>
                <w:noProof/>
                <w:webHidden/>
                <w:sz w:val="24"/>
                <w:szCs w:val="24"/>
              </w:rPr>
              <w:t>33</w:t>
            </w:r>
            <w:r w:rsidR="00026366" w:rsidRPr="00FF5FD3">
              <w:rPr>
                <w:b w:val="0"/>
                <w:bCs/>
                <w:noProof/>
                <w:webHidden/>
                <w:sz w:val="24"/>
                <w:szCs w:val="24"/>
              </w:rPr>
              <w:fldChar w:fldCharType="end"/>
            </w:r>
          </w:hyperlink>
        </w:p>
        <w:p w:rsidR="00026366" w:rsidRPr="00FF5FD3" w:rsidRDefault="00B03E38">
          <w:pPr>
            <w:pStyle w:val="Obsah1"/>
            <w:rPr>
              <w:rFonts w:asciiTheme="minorHAnsi" w:eastAsiaTheme="minorEastAsia" w:hAnsiTheme="minorHAnsi"/>
              <w:b w:val="0"/>
              <w:bCs/>
              <w:noProof/>
              <w:sz w:val="24"/>
              <w:szCs w:val="24"/>
              <w:lang w:eastAsia="cs-CZ"/>
            </w:rPr>
          </w:pPr>
          <w:hyperlink w:anchor="_Toc40204560" w:history="1">
            <w:r w:rsidR="00026366" w:rsidRPr="00FF5FD3">
              <w:rPr>
                <w:rStyle w:val="Hypertextovodkaz"/>
                <w:b w:val="0"/>
                <w:bCs/>
                <w:noProof/>
                <w:sz w:val="24"/>
                <w:szCs w:val="24"/>
              </w:rPr>
              <w:t>2.4.</w:t>
            </w:r>
            <w:r w:rsidR="00026366" w:rsidRPr="00FF5FD3">
              <w:rPr>
                <w:rFonts w:asciiTheme="minorHAnsi" w:eastAsiaTheme="minorEastAsia" w:hAnsiTheme="minorHAnsi"/>
                <w:b w:val="0"/>
                <w:bCs/>
                <w:noProof/>
                <w:sz w:val="24"/>
                <w:szCs w:val="24"/>
                <w:lang w:eastAsia="cs-CZ"/>
              </w:rPr>
              <w:tab/>
            </w:r>
            <w:r w:rsidR="00026366" w:rsidRPr="00FF5FD3">
              <w:rPr>
                <w:rStyle w:val="Hypertextovodkaz"/>
                <w:b w:val="0"/>
                <w:bCs/>
                <w:noProof/>
                <w:sz w:val="24"/>
                <w:szCs w:val="24"/>
              </w:rPr>
              <w:t>Mezinárodní turnaje na našem území</w:t>
            </w:r>
            <w:r w:rsidR="00026366" w:rsidRPr="00FF5FD3">
              <w:rPr>
                <w:b w:val="0"/>
                <w:bCs/>
                <w:noProof/>
                <w:webHidden/>
                <w:sz w:val="24"/>
                <w:szCs w:val="24"/>
              </w:rPr>
              <w:tab/>
            </w:r>
            <w:r w:rsidR="00026366" w:rsidRPr="00FF5FD3">
              <w:rPr>
                <w:b w:val="0"/>
                <w:bCs/>
                <w:noProof/>
                <w:webHidden/>
                <w:sz w:val="24"/>
                <w:szCs w:val="24"/>
              </w:rPr>
              <w:fldChar w:fldCharType="begin"/>
            </w:r>
            <w:r w:rsidR="00026366" w:rsidRPr="00FF5FD3">
              <w:rPr>
                <w:b w:val="0"/>
                <w:bCs/>
                <w:noProof/>
                <w:webHidden/>
                <w:sz w:val="24"/>
                <w:szCs w:val="24"/>
              </w:rPr>
              <w:instrText xml:space="preserve"> PAGEREF _Toc40204560 \h </w:instrText>
            </w:r>
            <w:r w:rsidR="00026366" w:rsidRPr="00FF5FD3">
              <w:rPr>
                <w:b w:val="0"/>
                <w:bCs/>
                <w:noProof/>
                <w:webHidden/>
                <w:sz w:val="24"/>
                <w:szCs w:val="24"/>
              </w:rPr>
            </w:r>
            <w:r w:rsidR="00026366" w:rsidRPr="00FF5FD3">
              <w:rPr>
                <w:b w:val="0"/>
                <w:bCs/>
                <w:noProof/>
                <w:webHidden/>
                <w:sz w:val="24"/>
                <w:szCs w:val="24"/>
              </w:rPr>
              <w:fldChar w:fldCharType="separate"/>
            </w:r>
            <w:r w:rsidR="00175BF1">
              <w:rPr>
                <w:b w:val="0"/>
                <w:bCs/>
                <w:noProof/>
                <w:webHidden/>
                <w:sz w:val="24"/>
                <w:szCs w:val="24"/>
              </w:rPr>
              <w:t>35</w:t>
            </w:r>
            <w:r w:rsidR="00026366" w:rsidRPr="00FF5FD3">
              <w:rPr>
                <w:b w:val="0"/>
                <w:bCs/>
                <w:noProof/>
                <w:webHidden/>
                <w:sz w:val="24"/>
                <w:szCs w:val="24"/>
              </w:rPr>
              <w:fldChar w:fldCharType="end"/>
            </w:r>
          </w:hyperlink>
        </w:p>
        <w:p w:rsidR="00026366" w:rsidRPr="00FF5FD3" w:rsidRDefault="00B03E38">
          <w:pPr>
            <w:pStyle w:val="Obsah1"/>
            <w:tabs>
              <w:tab w:val="left" w:pos="1100"/>
            </w:tabs>
            <w:rPr>
              <w:rFonts w:asciiTheme="minorHAnsi" w:eastAsiaTheme="minorEastAsia" w:hAnsiTheme="minorHAnsi"/>
              <w:b w:val="0"/>
              <w:bCs/>
              <w:noProof/>
              <w:sz w:val="24"/>
              <w:szCs w:val="24"/>
              <w:lang w:eastAsia="cs-CZ"/>
            </w:rPr>
          </w:pPr>
          <w:hyperlink w:anchor="_Toc40204561" w:history="1">
            <w:r w:rsidR="00026366" w:rsidRPr="00FF5FD3">
              <w:rPr>
                <w:rStyle w:val="Hypertextovodkaz"/>
                <w:b w:val="0"/>
                <w:bCs/>
                <w:noProof/>
                <w:sz w:val="24"/>
                <w:szCs w:val="24"/>
              </w:rPr>
              <w:t>2.4.1.</w:t>
            </w:r>
            <w:r w:rsidR="00026366" w:rsidRPr="00FF5FD3">
              <w:rPr>
                <w:rFonts w:asciiTheme="minorHAnsi" w:eastAsiaTheme="minorEastAsia" w:hAnsiTheme="minorHAnsi"/>
                <w:b w:val="0"/>
                <w:bCs/>
                <w:noProof/>
                <w:sz w:val="24"/>
                <w:szCs w:val="24"/>
                <w:lang w:eastAsia="cs-CZ"/>
              </w:rPr>
              <w:tab/>
            </w:r>
            <w:r w:rsidR="00026366" w:rsidRPr="00FF5FD3">
              <w:rPr>
                <w:rStyle w:val="Hypertextovodkaz"/>
                <w:b w:val="0"/>
                <w:bCs/>
                <w:noProof/>
                <w:sz w:val="24"/>
                <w:szCs w:val="24"/>
              </w:rPr>
              <w:t>Mistrovství světa</w:t>
            </w:r>
            <w:r w:rsidR="00026366" w:rsidRPr="00FF5FD3">
              <w:rPr>
                <w:b w:val="0"/>
                <w:bCs/>
                <w:noProof/>
                <w:webHidden/>
                <w:sz w:val="24"/>
                <w:szCs w:val="24"/>
              </w:rPr>
              <w:tab/>
            </w:r>
            <w:r w:rsidR="00026366" w:rsidRPr="00FF5FD3">
              <w:rPr>
                <w:b w:val="0"/>
                <w:bCs/>
                <w:noProof/>
                <w:webHidden/>
                <w:sz w:val="24"/>
                <w:szCs w:val="24"/>
              </w:rPr>
              <w:fldChar w:fldCharType="begin"/>
            </w:r>
            <w:r w:rsidR="00026366" w:rsidRPr="00FF5FD3">
              <w:rPr>
                <w:b w:val="0"/>
                <w:bCs/>
                <w:noProof/>
                <w:webHidden/>
                <w:sz w:val="24"/>
                <w:szCs w:val="24"/>
              </w:rPr>
              <w:instrText xml:space="preserve"> PAGEREF _Toc40204561 \h </w:instrText>
            </w:r>
            <w:r w:rsidR="00026366" w:rsidRPr="00FF5FD3">
              <w:rPr>
                <w:b w:val="0"/>
                <w:bCs/>
                <w:noProof/>
                <w:webHidden/>
                <w:sz w:val="24"/>
                <w:szCs w:val="24"/>
              </w:rPr>
            </w:r>
            <w:r w:rsidR="00026366" w:rsidRPr="00FF5FD3">
              <w:rPr>
                <w:b w:val="0"/>
                <w:bCs/>
                <w:noProof/>
                <w:webHidden/>
                <w:sz w:val="24"/>
                <w:szCs w:val="24"/>
              </w:rPr>
              <w:fldChar w:fldCharType="separate"/>
            </w:r>
            <w:r w:rsidR="00175BF1">
              <w:rPr>
                <w:b w:val="0"/>
                <w:bCs/>
                <w:noProof/>
                <w:webHidden/>
                <w:sz w:val="24"/>
                <w:szCs w:val="24"/>
              </w:rPr>
              <w:t>35</w:t>
            </w:r>
            <w:r w:rsidR="00026366" w:rsidRPr="00FF5FD3">
              <w:rPr>
                <w:b w:val="0"/>
                <w:bCs/>
                <w:noProof/>
                <w:webHidden/>
                <w:sz w:val="24"/>
                <w:szCs w:val="24"/>
              </w:rPr>
              <w:fldChar w:fldCharType="end"/>
            </w:r>
          </w:hyperlink>
        </w:p>
        <w:p w:rsidR="00026366" w:rsidRPr="00FF5FD3" w:rsidRDefault="00B03E38">
          <w:pPr>
            <w:pStyle w:val="Obsah1"/>
            <w:tabs>
              <w:tab w:val="left" w:pos="1100"/>
            </w:tabs>
            <w:rPr>
              <w:rFonts w:asciiTheme="minorHAnsi" w:eastAsiaTheme="minorEastAsia" w:hAnsiTheme="minorHAnsi"/>
              <w:b w:val="0"/>
              <w:bCs/>
              <w:noProof/>
              <w:sz w:val="24"/>
              <w:szCs w:val="24"/>
              <w:lang w:eastAsia="cs-CZ"/>
            </w:rPr>
          </w:pPr>
          <w:hyperlink w:anchor="_Toc40204562" w:history="1">
            <w:r w:rsidR="00026366" w:rsidRPr="00FF5FD3">
              <w:rPr>
                <w:rStyle w:val="Hypertextovodkaz"/>
                <w:b w:val="0"/>
                <w:bCs/>
                <w:noProof/>
                <w:sz w:val="24"/>
                <w:szCs w:val="24"/>
              </w:rPr>
              <w:t>2.4.2.</w:t>
            </w:r>
            <w:r w:rsidR="00026366" w:rsidRPr="00FF5FD3">
              <w:rPr>
                <w:rFonts w:asciiTheme="minorHAnsi" w:eastAsiaTheme="minorEastAsia" w:hAnsiTheme="minorHAnsi"/>
                <w:b w:val="0"/>
                <w:bCs/>
                <w:noProof/>
                <w:sz w:val="24"/>
                <w:szCs w:val="24"/>
                <w:lang w:eastAsia="cs-CZ"/>
              </w:rPr>
              <w:tab/>
            </w:r>
            <w:r w:rsidR="00026366" w:rsidRPr="00FF5FD3">
              <w:rPr>
                <w:rStyle w:val="Hypertextovodkaz"/>
                <w:b w:val="0"/>
                <w:bCs/>
                <w:noProof/>
                <w:sz w:val="24"/>
                <w:szCs w:val="24"/>
              </w:rPr>
              <w:t>Mistrovství Evropy</w:t>
            </w:r>
            <w:r w:rsidR="00026366" w:rsidRPr="00FF5FD3">
              <w:rPr>
                <w:b w:val="0"/>
                <w:bCs/>
                <w:noProof/>
                <w:webHidden/>
                <w:sz w:val="24"/>
                <w:szCs w:val="24"/>
              </w:rPr>
              <w:tab/>
            </w:r>
            <w:r w:rsidR="00026366" w:rsidRPr="00FF5FD3">
              <w:rPr>
                <w:b w:val="0"/>
                <w:bCs/>
                <w:noProof/>
                <w:webHidden/>
                <w:sz w:val="24"/>
                <w:szCs w:val="24"/>
              </w:rPr>
              <w:fldChar w:fldCharType="begin"/>
            </w:r>
            <w:r w:rsidR="00026366" w:rsidRPr="00FF5FD3">
              <w:rPr>
                <w:b w:val="0"/>
                <w:bCs/>
                <w:noProof/>
                <w:webHidden/>
                <w:sz w:val="24"/>
                <w:szCs w:val="24"/>
              </w:rPr>
              <w:instrText xml:space="preserve"> PAGEREF _Toc40204562 \h </w:instrText>
            </w:r>
            <w:r w:rsidR="00026366" w:rsidRPr="00FF5FD3">
              <w:rPr>
                <w:b w:val="0"/>
                <w:bCs/>
                <w:noProof/>
                <w:webHidden/>
                <w:sz w:val="24"/>
                <w:szCs w:val="24"/>
              </w:rPr>
            </w:r>
            <w:r w:rsidR="00026366" w:rsidRPr="00FF5FD3">
              <w:rPr>
                <w:b w:val="0"/>
                <w:bCs/>
                <w:noProof/>
                <w:webHidden/>
                <w:sz w:val="24"/>
                <w:szCs w:val="24"/>
              </w:rPr>
              <w:fldChar w:fldCharType="separate"/>
            </w:r>
            <w:r w:rsidR="00175BF1">
              <w:rPr>
                <w:b w:val="0"/>
                <w:bCs/>
                <w:noProof/>
                <w:webHidden/>
                <w:sz w:val="24"/>
                <w:szCs w:val="24"/>
              </w:rPr>
              <w:t>37</w:t>
            </w:r>
            <w:r w:rsidR="00026366" w:rsidRPr="00FF5FD3">
              <w:rPr>
                <w:b w:val="0"/>
                <w:bCs/>
                <w:noProof/>
                <w:webHidden/>
                <w:sz w:val="24"/>
                <w:szCs w:val="24"/>
              </w:rPr>
              <w:fldChar w:fldCharType="end"/>
            </w:r>
          </w:hyperlink>
        </w:p>
        <w:p w:rsidR="00026366" w:rsidRPr="00FF5FD3" w:rsidRDefault="00B03E38">
          <w:pPr>
            <w:pStyle w:val="Obsah1"/>
            <w:tabs>
              <w:tab w:val="left" w:pos="1100"/>
            </w:tabs>
            <w:rPr>
              <w:rFonts w:asciiTheme="minorHAnsi" w:eastAsiaTheme="minorEastAsia" w:hAnsiTheme="minorHAnsi"/>
              <w:b w:val="0"/>
              <w:bCs/>
              <w:noProof/>
              <w:sz w:val="24"/>
              <w:szCs w:val="24"/>
              <w:lang w:eastAsia="cs-CZ"/>
            </w:rPr>
          </w:pPr>
          <w:hyperlink w:anchor="_Toc40204563" w:history="1">
            <w:r w:rsidR="00026366" w:rsidRPr="00FF5FD3">
              <w:rPr>
                <w:rStyle w:val="Hypertextovodkaz"/>
                <w:b w:val="0"/>
                <w:bCs/>
                <w:noProof/>
                <w:sz w:val="24"/>
                <w:szCs w:val="24"/>
              </w:rPr>
              <w:t>2.4.3.</w:t>
            </w:r>
            <w:r w:rsidR="00026366" w:rsidRPr="00FF5FD3">
              <w:rPr>
                <w:rFonts w:asciiTheme="minorHAnsi" w:eastAsiaTheme="minorEastAsia" w:hAnsiTheme="minorHAnsi"/>
                <w:b w:val="0"/>
                <w:bCs/>
                <w:noProof/>
                <w:sz w:val="24"/>
                <w:szCs w:val="24"/>
                <w:lang w:eastAsia="cs-CZ"/>
              </w:rPr>
              <w:tab/>
            </w:r>
            <w:r w:rsidR="00026366" w:rsidRPr="00FF5FD3">
              <w:rPr>
                <w:rStyle w:val="Hypertextovodkaz"/>
                <w:b w:val="0"/>
                <w:bCs/>
                <w:noProof/>
                <w:sz w:val="24"/>
                <w:szCs w:val="24"/>
              </w:rPr>
              <w:t>Euro Hockey Tour</w:t>
            </w:r>
            <w:r w:rsidR="00026366" w:rsidRPr="00FF5FD3">
              <w:rPr>
                <w:b w:val="0"/>
                <w:bCs/>
                <w:noProof/>
                <w:webHidden/>
                <w:sz w:val="24"/>
                <w:szCs w:val="24"/>
              </w:rPr>
              <w:tab/>
            </w:r>
            <w:r w:rsidR="00026366" w:rsidRPr="00FF5FD3">
              <w:rPr>
                <w:b w:val="0"/>
                <w:bCs/>
                <w:noProof/>
                <w:webHidden/>
                <w:sz w:val="24"/>
                <w:szCs w:val="24"/>
              </w:rPr>
              <w:fldChar w:fldCharType="begin"/>
            </w:r>
            <w:r w:rsidR="00026366" w:rsidRPr="00FF5FD3">
              <w:rPr>
                <w:b w:val="0"/>
                <w:bCs/>
                <w:noProof/>
                <w:webHidden/>
                <w:sz w:val="24"/>
                <w:szCs w:val="24"/>
              </w:rPr>
              <w:instrText xml:space="preserve"> PAGEREF _Toc40204563 \h </w:instrText>
            </w:r>
            <w:r w:rsidR="00026366" w:rsidRPr="00FF5FD3">
              <w:rPr>
                <w:b w:val="0"/>
                <w:bCs/>
                <w:noProof/>
                <w:webHidden/>
                <w:sz w:val="24"/>
                <w:szCs w:val="24"/>
              </w:rPr>
            </w:r>
            <w:r w:rsidR="00026366" w:rsidRPr="00FF5FD3">
              <w:rPr>
                <w:b w:val="0"/>
                <w:bCs/>
                <w:noProof/>
                <w:webHidden/>
                <w:sz w:val="24"/>
                <w:szCs w:val="24"/>
              </w:rPr>
              <w:fldChar w:fldCharType="separate"/>
            </w:r>
            <w:r w:rsidR="00175BF1">
              <w:rPr>
                <w:b w:val="0"/>
                <w:bCs/>
                <w:noProof/>
                <w:webHidden/>
                <w:sz w:val="24"/>
                <w:szCs w:val="24"/>
              </w:rPr>
              <w:t>38</w:t>
            </w:r>
            <w:r w:rsidR="00026366" w:rsidRPr="00FF5FD3">
              <w:rPr>
                <w:b w:val="0"/>
                <w:bCs/>
                <w:noProof/>
                <w:webHidden/>
                <w:sz w:val="24"/>
                <w:szCs w:val="24"/>
              </w:rPr>
              <w:fldChar w:fldCharType="end"/>
            </w:r>
          </w:hyperlink>
        </w:p>
        <w:p w:rsidR="00026366" w:rsidRPr="00FF5FD3" w:rsidRDefault="00B03E38">
          <w:pPr>
            <w:pStyle w:val="Obsah1"/>
            <w:rPr>
              <w:rFonts w:asciiTheme="minorHAnsi" w:eastAsiaTheme="minorEastAsia" w:hAnsiTheme="minorHAnsi"/>
              <w:b w:val="0"/>
              <w:bCs/>
              <w:noProof/>
              <w:sz w:val="24"/>
              <w:szCs w:val="24"/>
              <w:lang w:eastAsia="cs-CZ"/>
            </w:rPr>
          </w:pPr>
          <w:hyperlink w:anchor="_Toc40204564" w:history="1">
            <w:r w:rsidR="00026366" w:rsidRPr="00FF5FD3">
              <w:rPr>
                <w:rStyle w:val="Hypertextovodkaz"/>
                <w:b w:val="0"/>
                <w:bCs/>
                <w:noProof/>
                <w:sz w:val="24"/>
                <w:szCs w:val="24"/>
              </w:rPr>
              <w:t>2.5.</w:t>
            </w:r>
            <w:r w:rsidR="00026366" w:rsidRPr="00FF5FD3">
              <w:rPr>
                <w:rFonts w:asciiTheme="minorHAnsi" w:eastAsiaTheme="minorEastAsia" w:hAnsiTheme="minorHAnsi"/>
                <w:b w:val="0"/>
                <w:bCs/>
                <w:noProof/>
                <w:sz w:val="24"/>
                <w:szCs w:val="24"/>
                <w:lang w:eastAsia="cs-CZ"/>
              </w:rPr>
              <w:tab/>
            </w:r>
            <w:r w:rsidR="00026366" w:rsidRPr="00FF5FD3">
              <w:rPr>
                <w:rStyle w:val="Hypertextovodkaz"/>
                <w:b w:val="0"/>
                <w:bCs/>
                <w:noProof/>
                <w:sz w:val="24"/>
                <w:szCs w:val="24"/>
              </w:rPr>
              <w:t>Naše reprezentace</w:t>
            </w:r>
            <w:r w:rsidR="00026366" w:rsidRPr="00FF5FD3">
              <w:rPr>
                <w:b w:val="0"/>
                <w:bCs/>
                <w:noProof/>
                <w:webHidden/>
                <w:sz w:val="24"/>
                <w:szCs w:val="24"/>
              </w:rPr>
              <w:tab/>
            </w:r>
            <w:r w:rsidR="00026366" w:rsidRPr="00FF5FD3">
              <w:rPr>
                <w:b w:val="0"/>
                <w:bCs/>
                <w:noProof/>
                <w:webHidden/>
                <w:sz w:val="24"/>
                <w:szCs w:val="24"/>
              </w:rPr>
              <w:fldChar w:fldCharType="begin"/>
            </w:r>
            <w:r w:rsidR="00026366" w:rsidRPr="00FF5FD3">
              <w:rPr>
                <w:b w:val="0"/>
                <w:bCs/>
                <w:noProof/>
                <w:webHidden/>
                <w:sz w:val="24"/>
                <w:szCs w:val="24"/>
              </w:rPr>
              <w:instrText xml:space="preserve"> PAGEREF _Toc40204564 \h </w:instrText>
            </w:r>
            <w:r w:rsidR="00026366" w:rsidRPr="00FF5FD3">
              <w:rPr>
                <w:b w:val="0"/>
                <w:bCs/>
                <w:noProof/>
                <w:webHidden/>
                <w:sz w:val="24"/>
                <w:szCs w:val="24"/>
              </w:rPr>
            </w:r>
            <w:r w:rsidR="00026366" w:rsidRPr="00FF5FD3">
              <w:rPr>
                <w:b w:val="0"/>
                <w:bCs/>
                <w:noProof/>
                <w:webHidden/>
                <w:sz w:val="24"/>
                <w:szCs w:val="24"/>
              </w:rPr>
              <w:fldChar w:fldCharType="separate"/>
            </w:r>
            <w:r w:rsidR="00175BF1">
              <w:rPr>
                <w:b w:val="0"/>
                <w:bCs/>
                <w:noProof/>
                <w:webHidden/>
                <w:sz w:val="24"/>
                <w:szCs w:val="24"/>
              </w:rPr>
              <w:t>40</w:t>
            </w:r>
            <w:r w:rsidR="00026366" w:rsidRPr="00FF5FD3">
              <w:rPr>
                <w:b w:val="0"/>
                <w:bCs/>
                <w:noProof/>
                <w:webHidden/>
                <w:sz w:val="24"/>
                <w:szCs w:val="24"/>
              </w:rPr>
              <w:fldChar w:fldCharType="end"/>
            </w:r>
          </w:hyperlink>
        </w:p>
        <w:p w:rsidR="00026366" w:rsidRPr="00FF5FD3" w:rsidRDefault="00B03E38">
          <w:pPr>
            <w:pStyle w:val="Obsah1"/>
            <w:tabs>
              <w:tab w:val="left" w:pos="1100"/>
            </w:tabs>
            <w:rPr>
              <w:rFonts w:asciiTheme="minorHAnsi" w:eastAsiaTheme="minorEastAsia" w:hAnsiTheme="minorHAnsi"/>
              <w:b w:val="0"/>
              <w:bCs/>
              <w:noProof/>
              <w:sz w:val="24"/>
              <w:szCs w:val="24"/>
              <w:lang w:eastAsia="cs-CZ"/>
            </w:rPr>
          </w:pPr>
          <w:hyperlink w:anchor="_Toc40204565" w:history="1">
            <w:r w:rsidR="00026366" w:rsidRPr="00FF5FD3">
              <w:rPr>
                <w:rStyle w:val="Hypertextovodkaz"/>
                <w:b w:val="0"/>
                <w:bCs/>
                <w:noProof/>
                <w:sz w:val="24"/>
                <w:szCs w:val="24"/>
              </w:rPr>
              <w:t>2.5.1.</w:t>
            </w:r>
            <w:r w:rsidR="00026366" w:rsidRPr="00FF5FD3">
              <w:rPr>
                <w:rFonts w:asciiTheme="minorHAnsi" w:eastAsiaTheme="minorEastAsia" w:hAnsiTheme="minorHAnsi"/>
                <w:b w:val="0"/>
                <w:bCs/>
                <w:noProof/>
                <w:sz w:val="24"/>
                <w:szCs w:val="24"/>
                <w:lang w:eastAsia="cs-CZ"/>
              </w:rPr>
              <w:tab/>
            </w:r>
            <w:r w:rsidR="00026366" w:rsidRPr="00FF5FD3">
              <w:rPr>
                <w:rStyle w:val="Hypertextovodkaz"/>
                <w:b w:val="0"/>
                <w:bCs/>
                <w:noProof/>
                <w:sz w:val="24"/>
                <w:szCs w:val="24"/>
              </w:rPr>
              <w:t>Největší úspěchy</w:t>
            </w:r>
            <w:r w:rsidR="00026366" w:rsidRPr="00FF5FD3">
              <w:rPr>
                <w:b w:val="0"/>
                <w:bCs/>
                <w:noProof/>
                <w:webHidden/>
                <w:sz w:val="24"/>
                <w:szCs w:val="24"/>
              </w:rPr>
              <w:tab/>
            </w:r>
            <w:r w:rsidR="00026366" w:rsidRPr="00FF5FD3">
              <w:rPr>
                <w:b w:val="0"/>
                <w:bCs/>
                <w:noProof/>
                <w:webHidden/>
                <w:sz w:val="24"/>
                <w:szCs w:val="24"/>
              </w:rPr>
              <w:fldChar w:fldCharType="begin"/>
            </w:r>
            <w:r w:rsidR="00026366" w:rsidRPr="00FF5FD3">
              <w:rPr>
                <w:b w:val="0"/>
                <w:bCs/>
                <w:noProof/>
                <w:webHidden/>
                <w:sz w:val="24"/>
                <w:szCs w:val="24"/>
              </w:rPr>
              <w:instrText xml:space="preserve"> PAGEREF _Toc40204565 \h </w:instrText>
            </w:r>
            <w:r w:rsidR="00026366" w:rsidRPr="00FF5FD3">
              <w:rPr>
                <w:b w:val="0"/>
                <w:bCs/>
                <w:noProof/>
                <w:webHidden/>
                <w:sz w:val="24"/>
                <w:szCs w:val="24"/>
              </w:rPr>
            </w:r>
            <w:r w:rsidR="00026366" w:rsidRPr="00FF5FD3">
              <w:rPr>
                <w:b w:val="0"/>
                <w:bCs/>
                <w:noProof/>
                <w:webHidden/>
                <w:sz w:val="24"/>
                <w:szCs w:val="24"/>
              </w:rPr>
              <w:fldChar w:fldCharType="separate"/>
            </w:r>
            <w:r w:rsidR="00175BF1">
              <w:rPr>
                <w:b w:val="0"/>
                <w:bCs/>
                <w:noProof/>
                <w:webHidden/>
                <w:sz w:val="24"/>
                <w:szCs w:val="24"/>
              </w:rPr>
              <w:t>40</w:t>
            </w:r>
            <w:r w:rsidR="00026366" w:rsidRPr="00FF5FD3">
              <w:rPr>
                <w:b w:val="0"/>
                <w:bCs/>
                <w:noProof/>
                <w:webHidden/>
                <w:sz w:val="24"/>
                <w:szCs w:val="24"/>
              </w:rPr>
              <w:fldChar w:fldCharType="end"/>
            </w:r>
          </w:hyperlink>
        </w:p>
        <w:p w:rsidR="00026366" w:rsidRPr="00FF5FD3" w:rsidRDefault="00B03E38">
          <w:pPr>
            <w:pStyle w:val="Obsah1"/>
            <w:tabs>
              <w:tab w:val="left" w:pos="1320"/>
            </w:tabs>
            <w:rPr>
              <w:rFonts w:asciiTheme="minorHAnsi" w:eastAsiaTheme="minorEastAsia" w:hAnsiTheme="minorHAnsi"/>
              <w:b w:val="0"/>
              <w:bCs/>
              <w:noProof/>
              <w:sz w:val="24"/>
              <w:szCs w:val="24"/>
              <w:lang w:eastAsia="cs-CZ"/>
            </w:rPr>
          </w:pPr>
          <w:hyperlink w:anchor="_Toc40204566" w:history="1">
            <w:r w:rsidR="00026366" w:rsidRPr="00FF5FD3">
              <w:rPr>
                <w:rStyle w:val="Hypertextovodkaz"/>
                <w:b w:val="0"/>
                <w:bCs/>
                <w:noProof/>
                <w:sz w:val="24"/>
                <w:szCs w:val="24"/>
              </w:rPr>
              <w:t>2.5.1.1.</w:t>
            </w:r>
            <w:r w:rsidR="00026366" w:rsidRPr="00FF5FD3">
              <w:rPr>
                <w:rFonts w:asciiTheme="minorHAnsi" w:eastAsiaTheme="minorEastAsia" w:hAnsiTheme="minorHAnsi"/>
                <w:b w:val="0"/>
                <w:bCs/>
                <w:noProof/>
                <w:sz w:val="24"/>
                <w:szCs w:val="24"/>
                <w:lang w:eastAsia="cs-CZ"/>
              </w:rPr>
              <w:tab/>
            </w:r>
            <w:r w:rsidR="00026366" w:rsidRPr="00FF5FD3">
              <w:rPr>
                <w:rStyle w:val="Hypertextovodkaz"/>
                <w:b w:val="0"/>
                <w:bCs/>
                <w:noProof/>
                <w:sz w:val="24"/>
                <w:szCs w:val="24"/>
              </w:rPr>
              <w:t>Zlaté Mistrovství světa</w:t>
            </w:r>
            <w:r w:rsidR="00026366" w:rsidRPr="00FF5FD3">
              <w:rPr>
                <w:b w:val="0"/>
                <w:bCs/>
                <w:noProof/>
                <w:webHidden/>
                <w:sz w:val="24"/>
                <w:szCs w:val="24"/>
              </w:rPr>
              <w:tab/>
            </w:r>
            <w:r w:rsidR="00026366" w:rsidRPr="00FF5FD3">
              <w:rPr>
                <w:b w:val="0"/>
                <w:bCs/>
                <w:noProof/>
                <w:webHidden/>
                <w:sz w:val="24"/>
                <w:szCs w:val="24"/>
              </w:rPr>
              <w:fldChar w:fldCharType="begin"/>
            </w:r>
            <w:r w:rsidR="00026366" w:rsidRPr="00FF5FD3">
              <w:rPr>
                <w:b w:val="0"/>
                <w:bCs/>
                <w:noProof/>
                <w:webHidden/>
                <w:sz w:val="24"/>
                <w:szCs w:val="24"/>
              </w:rPr>
              <w:instrText xml:space="preserve"> PAGEREF _Toc40204566 \h </w:instrText>
            </w:r>
            <w:r w:rsidR="00026366" w:rsidRPr="00FF5FD3">
              <w:rPr>
                <w:b w:val="0"/>
                <w:bCs/>
                <w:noProof/>
                <w:webHidden/>
                <w:sz w:val="24"/>
                <w:szCs w:val="24"/>
              </w:rPr>
            </w:r>
            <w:r w:rsidR="00026366" w:rsidRPr="00FF5FD3">
              <w:rPr>
                <w:b w:val="0"/>
                <w:bCs/>
                <w:noProof/>
                <w:webHidden/>
                <w:sz w:val="24"/>
                <w:szCs w:val="24"/>
              </w:rPr>
              <w:fldChar w:fldCharType="separate"/>
            </w:r>
            <w:r w:rsidR="00175BF1">
              <w:rPr>
                <w:b w:val="0"/>
                <w:bCs/>
                <w:noProof/>
                <w:webHidden/>
                <w:sz w:val="24"/>
                <w:szCs w:val="24"/>
              </w:rPr>
              <w:t>40</w:t>
            </w:r>
            <w:r w:rsidR="00026366" w:rsidRPr="00FF5FD3">
              <w:rPr>
                <w:b w:val="0"/>
                <w:bCs/>
                <w:noProof/>
                <w:webHidden/>
                <w:sz w:val="24"/>
                <w:szCs w:val="24"/>
              </w:rPr>
              <w:fldChar w:fldCharType="end"/>
            </w:r>
          </w:hyperlink>
        </w:p>
        <w:p w:rsidR="00026366" w:rsidRPr="00FF5FD3" w:rsidRDefault="00B03E38">
          <w:pPr>
            <w:pStyle w:val="Obsah1"/>
            <w:tabs>
              <w:tab w:val="left" w:pos="1320"/>
            </w:tabs>
            <w:rPr>
              <w:rFonts w:asciiTheme="minorHAnsi" w:eastAsiaTheme="minorEastAsia" w:hAnsiTheme="minorHAnsi"/>
              <w:b w:val="0"/>
              <w:bCs/>
              <w:noProof/>
              <w:sz w:val="24"/>
              <w:szCs w:val="24"/>
              <w:lang w:eastAsia="cs-CZ"/>
            </w:rPr>
          </w:pPr>
          <w:hyperlink w:anchor="_Toc40204567" w:history="1">
            <w:r w:rsidR="00026366" w:rsidRPr="00FF5FD3">
              <w:rPr>
                <w:rStyle w:val="Hypertextovodkaz"/>
                <w:b w:val="0"/>
                <w:bCs/>
                <w:noProof/>
                <w:sz w:val="24"/>
                <w:szCs w:val="24"/>
              </w:rPr>
              <w:t>2.5.1.2.</w:t>
            </w:r>
            <w:r w:rsidR="00026366" w:rsidRPr="00FF5FD3">
              <w:rPr>
                <w:rFonts w:asciiTheme="minorHAnsi" w:eastAsiaTheme="minorEastAsia" w:hAnsiTheme="minorHAnsi"/>
                <w:b w:val="0"/>
                <w:bCs/>
                <w:noProof/>
                <w:sz w:val="24"/>
                <w:szCs w:val="24"/>
                <w:lang w:eastAsia="cs-CZ"/>
              </w:rPr>
              <w:tab/>
            </w:r>
            <w:r w:rsidR="00026366" w:rsidRPr="00FF5FD3">
              <w:rPr>
                <w:rStyle w:val="Hypertextovodkaz"/>
                <w:b w:val="0"/>
                <w:bCs/>
                <w:noProof/>
                <w:sz w:val="24"/>
                <w:szCs w:val="24"/>
              </w:rPr>
              <w:t>Stříbrné Mistrovství světa</w:t>
            </w:r>
            <w:r w:rsidR="00026366" w:rsidRPr="00FF5FD3">
              <w:rPr>
                <w:b w:val="0"/>
                <w:bCs/>
                <w:noProof/>
                <w:webHidden/>
                <w:sz w:val="24"/>
                <w:szCs w:val="24"/>
              </w:rPr>
              <w:tab/>
            </w:r>
            <w:r w:rsidR="00026366" w:rsidRPr="00FF5FD3">
              <w:rPr>
                <w:b w:val="0"/>
                <w:bCs/>
                <w:noProof/>
                <w:webHidden/>
                <w:sz w:val="24"/>
                <w:szCs w:val="24"/>
              </w:rPr>
              <w:fldChar w:fldCharType="begin"/>
            </w:r>
            <w:r w:rsidR="00026366" w:rsidRPr="00FF5FD3">
              <w:rPr>
                <w:b w:val="0"/>
                <w:bCs/>
                <w:noProof/>
                <w:webHidden/>
                <w:sz w:val="24"/>
                <w:szCs w:val="24"/>
              </w:rPr>
              <w:instrText xml:space="preserve"> PAGEREF _Toc40204567 \h </w:instrText>
            </w:r>
            <w:r w:rsidR="00026366" w:rsidRPr="00FF5FD3">
              <w:rPr>
                <w:b w:val="0"/>
                <w:bCs/>
                <w:noProof/>
                <w:webHidden/>
                <w:sz w:val="24"/>
                <w:szCs w:val="24"/>
              </w:rPr>
            </w:r>
            <w:r w:rsidR="00026366" w:rsidRPr="00FF5FD3">
              <w:rPr>
                <w:b w:val="0"/>
                <w:bCs/>
                <w:noProof/>
                <w:webHidden/>
                <w:sz w:val="24"/>
                <w:szCs w:val="24"/>
              </w:rPr>
              <w:fldChar w:fldCharType="separate"/>
            </w:r>
            <w:r w:rsidR="00175BF1">
              <w:rPr>
                <w:b w:val="0"/>
                <w:bCs/>
                <w:noProof/>
                <w:webHidden/>
                <w:sz w:val="24"/>
                <w:szCs w:val="24"/>
              </w:rPr>
              <w:t>42</w:t>
            </w:r>
            <w:r w:rsidR="00026366" w:rsidRPr="00FF5FD3">
              <w:rPr>
                <w:b w:val="0"/>
                <w:bCs/>
                <w:noProof/>
                <w:webHidden/>
                <w:sz w:val="24"/>
                <w:szCs w:val="24"/>
              </w:rPr>
              <w:fldChar w:fldCharType="end"/>
            </w:r>
          </w:hyperlink>
        </w:p>
        <w:p w:rsidR="00026366" w:rsidRPr="00FF5FD3" w:rsidRDefault="00B03E38">
          <w:pPr>
            <w:pStyle w:val="Obsah1"/>
            <w:tabs>
              <w:tab w:val="left" w:pos="1320"/>
            </w:tabs>
            <w:rPr>
              <w:rFonts w:asciiTheme="minorHAnsi" w:eastAsiaTheme="minorEastAsia" w:hAnsiTheme="minorHAnsi"/>
              <w:b w:val="0"/>
              <w:bCs/>
              <w:noProof/>
              <w:sz w:val="24"/>
              <w:szCs w:val="24"/>
              <w:lang w:eastAsia="cs-CZ"/>
            </w:rPr>
          </w:pPr>
          <w:hyperlink w:anchor="_Toc40204568" w:history="1">
            <w:r w:rsidR="00026366" w:rsidRPr="00FF5FD3">
              <w:rPr>
                <w:rStyle w:val="Hypertextovodkaz"/>
                <w:b w:val="0"/>
                <w:bCs/>
                <w:noProof/>
                <w:sz w:val="24"/>
                <w:szCs w:val="24"/>
              </w:rPr>
              <w:t>2.5.1.3.</w:t>
            </w:r>
            <w:r w:rsidR="00026366" w:rsidRPr="00FF5FD3">
              <w:rPr>
                <w:rFonts w:asciiTheme="minorHAnsi" w:eastAsiaTheme="minorEastAsia" w:hAnsiTheme="minorHAnsi"/>
                <w:b w:val="0"/>
                <w:bCs/>
                <w:noProof/>
                <w:sz w:val="24"/>
                <w:szCs w:val="24"/>
                <w:lang w:eastAsia="cs-CZ"/>
              </w:rPr>
              <w:tab/>
            </w:r>
            <w:r w:rsidR="00026366" w:rsidRPr="00FF5FD3">
              <w:rPr>
                <w:rStyle w:val="Hypertextovodkaz"/>
                <w:b w:val="0"/>
                <w:bCs/>
                <w:noProof/>
                <w:sz w:val="24"/>
                <w:szCs w:val="24"/>
              </w:rPr>
              <w:t>Bronzové Mistrovství světa</w:t>
            </w:r>
            <w:r w:rsidR="00026366" w:rsidRPr="00FF5FD3">
              <w:rPr>
                <w:b w:val="0"/>
                <w:bCs/>
                <w:noProof/>
                <w:webHidden/>
                <w:sz w:val="24"/>
                <w:szCs w:val="24"/>
              </w:rPr>
              <w:tab/>
            </w:r>
            <w:r w:rsidR="00026366" w:rsidRPr="00FF5FD3">
              <w:rPr>
                <w:b w:val="0"/>
                <w:bCs/>
                <w:noProof/>
                <w:webHidden/>
                <w:sz w:val="24"/>
                <w:szCs w:val="24"/>
              </w:rPr>
              <w:fldChar w:fldCharType="begin"/>
            </w:r>
            <w:r w:rsidR="00026366" w:rsidRPr="00FF5FD3">
              <w:rPr>
                <w:b w:val="0"/>
                <w:bCs/>
                <w:noProof/>
                <w:webHidden/>
                <w:sz w:val="24"/>
                <w:szCs w:val="24"/>
              </w:rPr>
              <w:instrText xml:space="preserve"> PAGEREF _Toc40204568 \h </w:instrText>
            </w:r>
            <w:r w:rsidR="00026366" w:rsidRPr="00FF5FD3">
              <w:rPr>
                <w:b w:val="0"/>
                <w:bCs/>
                <w:noProof/>
                <w:webHidden/>
                <w:sz w:val="24"/>
                <w:szCs w:val="24"/>
              </w:rPr>
            </w:r>
            <w:r w:rsidR="00026366" w:rsidRPr="00FF5FD3">
              <w:rPr>
                <w:b w:val="0"/>
                <w:bCs/>
                <w:noProof/>
                <w:webHidden/>
                <w:sz w:val="24"/>
                <w:szCs w:val="24"/>
              </w:rPr>
              <w:fldChar w:fldCharType="separate"/>
            </w:r>
            <w:r w:rsidR="00175BF1">
              <w:rPr>
                <w:b w:val="0"/>
                <w:bCs/>
                <w:noProof/>
                <w:webHidden/>
                <w:sz w:val="24"/>
                <w:szCs w:val="24"/>
              </w:rPr>
              <w:t>43</w:t>
            </w:r>
            <w:r w:rsidR="00026366" w:rsidRPr="00FF5FD3">
              <w:rPr>
                <w:b w:val="0"/>
                <w:bCs/>
                <w:noProof/>
                <w:webHidden/>
                <w:sz w:val="24"/>
                <w:szCs w:val="24"/>
              </w:rPr>
              <w:fldChar w:fldCharType="end"/>
            </w:r>
          </w:hyperlink>
        </w:p>
        <w:p w:rsidR="00026366" w:rsidRPr="00FF5FD3" w:rsidRDefault="00B03E38">
          <w:pPr>
            <w:pStyle w:val="Obsah1"/>
            <w:tabs>
              <w:tab w:val="left" w:pos="1320"/>
            </w:tabs>
            <w:rPr>
              <w:rFonts w:asciiTheme="minorHAnsi" w:eastAsiaTheme="minorEastAsia" w:hAnsiTheme="minorHAnsi"/>
              <w:b w:val="0"/>
              <w:bCs/>
              <w:noProof/>
              <w:sz w:val="24"/>
              <w:szCs w:val="24"/>
              <w:lang w:eastAsia="cs-CZ"/>
            </w:rPr>
          </w:pPr>
          <w:hyperlink w:anchor="_Toc40204569" w:history="1">
            <w:r w:rsidR="00026366" w:rsidRPr="00FF5FD3">
              <w:rPr>
                <w:rStyle w:val="Hypertextovodkaz"/>
                <w:b w:val="0"/>
                <w:bCs/>
                <w:noProof/>
                <w:sz w:val="24"/>
                <w:szCs w:val="24"/>
              </w:rPr>
              <w:t>2.5.1.4.</w:t>
            </w:r>
            <w:r w:rsidR="00026366" w:rsidRPr="00FF5FD3">
              <w:rPr>
                <w:rFonts w:asciiTheme="minorHAnsi" w:eastAsiaTheme="minorEastAsia" w:hAnsiTheme="minorHAnsi"/>
                <w:b w:val="0"/>
                <w:bCs/>
                <w:noProof/>
                <w:sz w:val="24"/>
                <w:szCs w:val="24"/>
                <w:lang w:eastAsia="cs-CZ"/>
              </w:rPr>
              <w:tab/>
            </w:r>
            <w:r w:rsidR="00026366" w:rsidRPr="00FF5FD3">
              <w:rPr>
                <w:rStyle w:val="Hypertextovodkaz"/>
                <w:b w:val="0"/>
                <w:bCs/>
                <w:noProof/>
                <w:sz w:val="24"/>
                <w:szCs w:val="24"/>
              </w:rPr>
              <w:t>Zlaté Olympijské hry</w:t>
            </w:r>
            <w:r w:rsidR="00026366" w:rsidRPr="00FF5FD3">
              <w:rPr>
                <w:b w:val="0"/>
                <w:bCs/>
                <w:noProof/>
                <w:webHidden/>
                <w:sz w:val="24"/>
                <w:szCs w:val="24"/>
              </w:rPr>
              <w:tab/>
            </w:r>
            <w:r w:rsidR="00026366" w:rsidRPr="00FF5FD3">
              <w:rPr>
                <w:b w:val="0"/>
                <w:bCs/>
                <w:noProof/>
                <w:webHidden/>
                <w:sz w:val="24"/>
                <w:szCs w:val="24"/>
              </w:rPr>
              <w:fldChar w:fldCharType="begin"/>
            </w:r>
            <w:r w:rsidR="00026366" w:rsidRPr="00FF5FD3">
              <w:rPr>
                <w:b w:val="0"/>
                <w:bCs/>
                <w:noProof/>
                <w:webHidden/>
                <w:sz w:val="24"/>
                <w:szCs w:val="24"/>
              </w:rPr>
              <w:instrText xml:space="preserve"> PAGEREF _Toc40204569 \h </w:instrText>
            </w:r>
            <w:r w:rsidR="00026366" w:rsidRPr="00FF5FD3">
              <w:rPr>
                <w:b w:val="0"/>
                <w:bCs/>
                <w:noProof/>
                <w:webHidden/>
                <w:sz w:val="24"/>
                <w:szCs w:val="24"/>
              </w:rPr>
            </w:r>
            <w:r w:rsidR="00026366" w:rsidRPr="00FF5FD3">
              <w:rPr>
                <w:b w:val="0"/>
                <w:bCs/>
                <w:noProof/>
                <w:webHidden/>
                <w:sz w:val="24"/>
                <w:szCs w:val="24"/>
              </w:rPr>
              <w:fldChar w:fldCharType="separate"/>
            </w:r>
            <w:r w:rsidR="00175BF1">
              <w:rPr>
                <w:b w:val="0"/>
                <w:bCs/>
                <w:noProof/>
                <w:webHidden/>
                <w:sz w:val="24"/>
                <w:szCs w:val="24"/>
              </w:rPr>
              <w:t>43</w:t>
            </w:r>
            <w:r w:rsidR="00026366" w:rsidRPr="00FF5FD3">
              <w:rPr>
                <w:b w:val="0"/>
                <w:bCs/>
                <w:noProof/>
                <w:webHidden/>
                <w:sz w:val="24"/>
                <w:szCs w:val="24"/>
              </w:rPr>
              <w:fldChar w:fldCharType="end"/>
            </w:r>
          </w:hyperlink>
        </w:p>
        <w:p w:rsidR="00026366" w:rsidRPr="00FF5FD3" w:rsidRDefault="00B03E38">
          <w:pPr>
            <w:pStyle w:val="Obsah1"/>
            <w:tabs>
              <w:tab w:val="left" w:pos="1320"/>
            </w:tabs>
            <w:rPr>
              <w:rFonts w:asciiTheme="minorHAnsi" w:eastAsiaTheme="minorEastAsia" w:hAnsiTheme="minorHAnsi"/>
              <w:b w:val="0"/>
              <w:bCs/>
              <w:noProof/>
              <w:sz w:val="24"/>
              <w:szCs w:val="24"/>
              <w:lang w:eastAsia="cs-CZ"/>
            </w:rPr>
          </w:pPr>
          <w:hyperlink w:anchor="_Toc40204570" w:history="1">
            <w:r w:rsidR="00026366" w:rsidRPr="00FF5FD3">
              <w:rPr>
                <w:rStyle w:val="Hypertextovodkaz"/>
                <w:b w:val="0"/>
                <w:bCs/>
                <w:noProof/>
                <w:sz w:val="24"/>
                <w:szCs w:val="24"/>
              </w:rPr>
              <w:t>2.5.1.5.</w:t>
            </w:r>
            <w:r w:rsidR="00026366" w:rsidRPr="00FF5FD3">
              <w:rPr>
                <w:rFonts w:asciiTheme="minorHAnsi" w:eastAsiaTheme="minorEastAsia" w:hAnsiTheme="minorHAnsi"/>
                <w:b w:val="0"/>
                <w:bCs/>
                <w:noProof/>
                <w:sz w:val="24"/>
                <w:szCs w:val="24"/>
                <w:lang w:eastAsia="cs-CZ"/>
              </w:rPr>
              <w:tab/>
            </w:r>
            <w:r w:rsidR="00026366" w:rsidRPr="00FF5FD3">
              <w:rPr>
                <w:rStyle w:val="Hypertextovodkaz"/>
                <w:b w:val="0"/>
                <w:bCs/>
                <w:noProof/>
                <w:sz w:val="24"/>
                <w:szCs w:val="24"/>
              </w:rPr>
              <w:t>Stříbrné Olympijské hry</w:t>
            </w:r>
            <w:r w:rsidR="00026366" w:rsidRPr="00FF5FD3">
              <w:rPr>
                <w:b w:val="0"/>
                <w:bCs/>
                <w:noProof/>
                <w:webHidden/>
                <w:sz w:val="24"/>
                <w:szCs w:val="24"/>
              </w:rPr>
              <w:tab/>
            </w:r>
            <w:r w:rsidR="00026366" w:rsidRPr="00FF5FD3">
              <w:rPr>
                <w:b w:val="0"/>
                <w:bCs/>
                <w:noProof/>
                <w:webHidden/>
                <w:sz w:val="24"/>
                <w:szCs w:val="24"/>
              </w:rPr>
              <w:fldChar w:fldCharType="begin"/>
            </w:r>
            <w:r w:rsidR="00026366" w:rsidRPr="00FF5FD3">
              <w:rPr>
                <w:b w:val="0"/>
                <w:bCs/>
                <w:noProof/>
                <w:webHidden/>
                <w:sz w:val="24"/>
                <w:szCs w:val="24"/>
              </w:rPr>
              <w:instrText xml:space="preserve"> PAGEREF _Toc40204570 \h </w:instrText>
            </w:r>
            <w:r w:rsidR="00026366" w:rsidRPr="00FF5FD3">
              <w:rPr>
                <w:b w:val="0"/>
                <w:bCs/>
                <w:noProof/>
                <w:webHidden/>
                <w:sz w:val="24"/>
                <w:szCs w:val="24"/>
              </w:rPr>
            </w:r>
            <w:r w:rsidR="00026366" w:rsidRPr="00FF5FD3">
              <w:rPr>
                <w:b w:val="0"/>
                <w:bCs/>
                <w:noProof/>
                <w:webHidden/>
                <w:sz w:val="24"/>
                <w:szCs w:val="24"/>
              </w:rPr>
              <w:fldChar w:fldCharType="separate"/>
            </w:r>
            <w:r w:rsidR="00175BF1">
              <w:rPr>
                <w:b w:val="0"/>
                <w:bCs/>
                <w:noProof/>
                <w:webHidden/>
                <w:sz w:val="24"/>
                <w:szCs w:val="24"/>
              </w:rPr>
              <w:t>45</w:t>
            </w:r>
            <w:r w:rsidR="00026366" w:rsidRPr="00FF5FD3">
              <w:rPr>
                <w:b w:val="0"/>
                <w:bCs/>
                <w:noProof/>
                <w:webHidden/>
                <w:sz w:val="24"/>
                <w:szCs w:val="24"/>
              </w:rPr>
              <w:fldChar w:fldCharType="end"/>
            </w:r>
          </w:hyperlink>
        </w:p>
        <w:p w:rsidR="00026366" w:rsidRPr="00FF5FD3" w:rsidRDefault="00B03E38">
          <w:pPr>
            <w:pStyle w:val="Obsah1"/>
            <w:tabs>
              <w:tab w:val="left" w:pos="1320"/>
            </w:tabs>
            <w:rPr>
              <w:rFonts w:asciiTheme="minorHAnsi" w:eastAsiaTheme="minorEastAsia" w:hAnsiTheme="minorHAnsi"/>
              <w:b w:val="0"/>
              <w:bCs/>
              <w:noProof/>
              <w:sz w:val="24"/>
              <w:szCs w:val="24"/>
              <w:lang w:eastAsia="cs-CZ"/>
            </w:rPr>
          </w:pPr>
          <w:hyperlink w:anchor="_Toc40204571" w:history="1">
            <w:r w:rsidR="00026366" w:rsidRPr="00FF5FD3">
              <w:rPr>
                <w:rStyle w:val="Hypertextovodkaz"/>
                <w:b w:val="0"/>
                <w:bCs/>
                <w:noProof/>
                <w:sz w:val="24"/>
                <w:szCs w:val="24"/>
              </w:rPr>
              <w:t>2.5.1.6.</w:t>
            </w:r>
            <w:r w:rsidR="00026366" w:rsidRPr="00FF5FD3">
              <w:rPr>
                <w:rFonts w:asciiTheme="minorHAnsi" w:eastAsiaTheme="minorEastAsia" w:hAnsiTheme="minorHAnsi"/>
                <w:b w:val="0"/>
                <w:bCs/>
                <w:noProof/>
                <w:sz w:val="24"/>
                <w:szCs w:val="24"/>
                <w:lang w:eastAsia="cs-CZ"/>
              </w:rPr>
              <w:tab/>
            </w:r>
            <w:r w:rsidR="00026366" w:rsidRPr="00FF5FD3">
              <w:rPr>
                <w:rStyle w:val="Hypertextovodkaz"/>
                <w:b w:val="0"/>
                <w:bCs/>
                <w:noProof/>
                <w:sz w:val="24"/>
                <w:szCs w:val="24"/>
              </w:rPr>
              <w:t>Bronzové Olympijské hry</w:t>
            </w:r>
            <w:r w:rsidR="00026366" w:rsidRPr="00FF5FD3">
              <w:rPr>
                <w:b w:val="0"/>
                <w:bCs/>
                <w:noProof/>
                <w:webHidden/>
                <w:sz w:val="24"/>
                <w:szCs w:val="24"/>
              </w:rPr>
              <w:tab/>
            </w:r>
            <w:r w:rsidR="00026366" w:rsidRPr="00FF5FD3">
              <w:rPr>
                <w:b w:val="0"/>
                <w:bCs/>
                <w:noProof/>
                <w:webHidden/>
                <w:sz w:val="24"/>
                <w:szCs w:val="24"/>
              </w:rPr>
              <w:fldChar w:fldCharType="begin"/>
            </w:r>
            <w:r w:rsidR="00026366" w:rsidRPr="00FF5FD3">
              <w:rPr>
                <w:b w:val="0"/>
                <w:bCs/>
                <w:noProof/>
                <w:webHidden/>
                <w:sz w:val="24"/>
                <w:szCs w:val="24"/>
              </w:rPr>
              <w:instrText xml:space="preserve"> PAGEREF _Toc40204571 \h </w:instrText>
            </w:r>
            <w:r w:rsidR="00026366" w:rsidRPr="00FF5FD3">
              <w:rPr>
                <w:b w:val="0"/>
                <w:bCs/>
                <w:noProof/>
                <w:webHidden/>
                <w:sz w:val="24"/>
                <w:szCs w:val="24"/>
              </w:rPr>
            </w:r>
            <w:r w:rsidR="00026366" w:rsidRPr="00FF5FD3">
              <w:rPr>
                <w:b w:val="0"/>
                <w:bCs/>
                <w:noProof/>
                <w:webHidden/>
                <w:sz w:val="24"/>
                <w:szCs w:val="24"/>
              </w:rPr>
              <w:fldChar w:fldCharType="separate"/>
            </w:r>
            <w:r w:rsidR="00175BF1">
              <w:rPr>
                <w:b w:val="0"/>
                <w:bCs/>
                <w:noProof/>
                <w:webHidden/>
                <w:sz w:val="24"/>
                <w:szCs w:val="24"/>
              </w:rPr>
              <w:t>46</w:t>
            </w:r>
            <w:r w:rsidR="00026366" w:rsidRPr="00FF5FD3">
              <w:rPr>
                <w:b w:val="0"/>
                <w:bCs/>
                <w:noProof/>
                <w:webHidden/>
                <w:sz w:val="24"/>
                <w:szCs w:val="24"/>
              </w:rPr>
              <w:fldChar w:fldCharType="end"/>
            </w:r>
          </w:hyperlink>
        </w:p>
        <w:p w:rsidR="00026366" w:rsidRPr="00FF5FD3" w:rsidRDefault="00B03E38">
          <w:pPr>
            <w:pStyle w:val="Obsah1"/>
            <w:tabs>
              <w:tab w:val="left" w:pos="1320"/>
            </w:tabs>
            <w:rPr>
              <w:rFonts w:asciiTheme="minorHAnsi" w:eastAsiaTheme="minorEastAsia" w:hAnsiTheme="minorHAnsi"/>
              <w:b w:val="0"/>
              <w:bCs/>
              <w:noProof/>
              <w:sz w:val="24"/>
              <w:szCs w:val="24"/>
              <w:lang w:eastAsia="cs-CZ"/>
            </w:rPr>
          </w:pPr>
          <w:hyperlink w:anchor="_Toc40204572" w:history="1">
            <w:r w:rsidR="00026366" w:rsidRPr="00FF5FD3">
              <w:rPr>
                <w:rStyle w:val="Hypertextovodkaz"/>
                <w:b w:val="0"/>
                <w:bCs/>
                <w:noProof/>
                <w:sz w:val="24"/>
                <w:szCs w:val="24"/>
              </w:rPr>
              <w:t>2.5.1.7.</w:t>
            </w:r>
            <w:r w:rsidR="00026366" w:rsidRPr="00FF5FD3">
              <w:rPr>
                <w:rFonts w:asciiTheme="minorHAnsi" w:eastAsiaTheme="minorEastAsia" w:hAnsiTheme="minorHAnsi"/>
                <w:b w:val="0"/>
                <w:bCs/>
                <w:noProof/>
                <w:sz w:val="24"/>
                <w:szCs w:val="24"/>
                <w:lang w:eastAsia="cs-CZ"/>
              </w:rPr>
              <w:tab/>
            </w:r>
            <w:r w:rsidR="00026366" w:rsidRPr="00FF5FD3">
              <w:rPr>
                <w:rStyle w:val="Hypertextovodkaz"/>
                <w:b w:val="0"/>
                <w:bCs/>
                <w:noProof/>
                <w:sz w:val="24"/>
                <w:szCs w:val="24"/>
              </w:rPr>
              <w:t>Zlaté Mistrovství Evropy</w:t>
            </w:r>
            <w:r w:rsidR="00026366" w:rsidRPr="00FF5FD3">
              <w:rPr>
                <w:b w:val="0"/>
                <w:bCs/>
                <w:noProof/>
                <w:webHidden/>
                <w:sz w:val="24"/>
                <w:szCs w:val="24"/>
              </w:rPr>
              <w:tab/>
            </w:r>
            <w:r w:rsidR="00026366" w:rsidRPr="00FF5FD3">
              <w:rPr>
                <w:b w:val="0"/>
                <w:bCs/>
                <w:noProof/>
                <w:webHidden/>
                <w:sz w:val="24"/>
                <w:szCs w:val="24"/>
              </w:rPr>
              <w:fldChar w:fldCharType="begin"/>
            </w:r>
            <w:r w:rsidR="00026366" w:rsidRPr="00FF5FD3">
              <w:rPr>
                <w:b w:val="0"/>
                <w:bCs/>
                <w:noProof/>
                <w:webHidden/>
                <w:sz w:val="24"/>
                <w:szCs w:val="24"/>
              </w:rPr>
              <w:instrText xml:space="preserve"> PAGEREF _Toc40204572 \h </w:instrText>
            </w:r>
            <w:r w:rsidR="00026366" w:rsidRPr="00FF5FD3">
              <w:rPr>
                <w:b w:val="0"/>
                <w:bCs/>
                <w:noProof/>
                <w:webHidden/>
                <w:sz w:val="24"/>
                <w:szCs w:val="24"/>
              </w:rPr>
            </w:r>
            <w:r w:rsidR="00026366" w:rsidRPr="00FF5FD3">
              <w:rPr>
                <w:b w:val="0"/>
                <w:bCs/>
                <w:noProof/>
                <w:webHidden/>
                <w:sz w:val="24"/>
                <w:szCs w:val="24"/>
              </w:rPr>
              <w:fldChar w:fldCharType="separate"/>
            </w:r>
            <w:r w:rsidR="00175BF1">
              <w:rPr>
                <w:b w:val="0"/>
                <w:bCs/>
                <w:noProof/>
                <w:webHidden/>
                <w:sz w:val="24"/>
                <w:szCs w:val="24"/>
              </w:rPr>
              <w:t>46</w:t>
            </w:r>
            <w:r w:rsidR="00026366" w:rsidRPr="00FF5FD3">
              <w:rPr>
                <w:b w:val="0"/>
                <w:bCs/>
                <w:noProof/>
                <w:webHidden/>
                <w:sz w:val="24"/>
                <w:szCs w:val="24"/>
              </w:rPr>
              <w:fldChar w:fldCharType="end"/>
            </w:r>
          </w:hyperlink>
        </w:p>
        <w:p w:rsidR="00026366" w:rsidRPr="00FF5FD3" w:rsidRDefault="00B03E38">
          <w:pPr>
            <w:pStyle w:val="Obsah1"/>
            <w:tabs>
              <w:tab w:val="left" w:pos="1320"/>
            </w:tabs>
            <w:rPr>
              <w:rFonts w:asciiTheme="minorHAnsi" w:eastAsiaTheme="minorEastAsia" w:hAnsiTheme="minorHAnsi"/>
              <w:b w:val="0"/>
              <w:bCs/>
              <w:noProof/>
              <w:sz w:val="24"/>
              <w:szCs w:val="24"/>
              <w:lang w:eastAsia="cs-CZ"/>
            </w:rPr>
          </w:pPr>
          <w:hyperlink w:anchor="_Toc40204573" w:history="1">
            <w:r w:rsidR="00026366" w:rsidRPr="00FF5FD3">
              <w:rPr>
                <w:rStyle w:val="Hypertextovodkaz"/>
                <w:b w:val="0"/>
                <w:bCs/>
                <w:noProof/>
                <w:sz w:val="24"/>
                <w:szCs w:val="24"/>
              </w:rPr>
              <w:t>2.5.1.8.</w:t>
            </w:r>
            <w:r w:rsidR="00026366" w:rsidRPr="00FF5FD3">
              <w:rPr>
                <w:rFonts w:asciiTheme="minorHAnsi" w:eastAsiaTheme="minorEastAsia" w:hAnsiTheme="minorHAnsi"/>
                <w:b w:val="0"/>
                <w:bCs/>
                <w:noProof/>
                <w:sz w:val="24"/>
                <w:szCs w:val="24"/>
                <w:lang w:eastAsia="cs-CZ"/>
              </w:rPr>
              <w:tab/>
            </w:r>
            <w:r w:rsidR="00026366" w:rsidRPr="00FF5FD3">
              <w:rPr>
                <w:rStyle w:val="Hypertextovodkaz"/>
                <w:b w:val="0"/>
                <w:bCs/>
                <w:noProof/>
                <w:sz w:val="24"/>
                <w:szCs w:val="24"/>
              </w:rPr>
              <w:t>Stříbrné Mistrovství Evropy</w:t>
            </w:r>
            <w:r w:rsidR="00026366" w:rsidRPr="00FF5FD3">
              <w:rPr>
                <w:b w:val="0"/>
                <w:bCs/>
                <w:noProof/>
                <w:webHidden/>
                <w:sz w:val="24"/>
                <w:szCs w:val="24"/>
              </w:rPr>
              <w:tab/>
            </w:r>
            <w:r w:rsidR="00026366" w:rsidRPr="00FF5FD3">
              <w:rPr>
                <w:b w:val="0"/>
                <w:bCs/>
                <w:noProof/>
                <w:webHidden/>
                <w:sz w:val="24"/>
                <w:szCs w:val="24"/>
              </w:rPr>
              <w:fldChar w:fldCharType="begin"/>
            </w:r>
            <w:r w:rsidR="00026366" w:rsidRPr="00FF5FD3">
              <w:rPr>
                <w:b w:val="0"/>
                <w:bCs/>
                <w:noProof/>
                <w:webHidden/>
                <w:sz w:val="24"/>
                <w:szCs w:val="24"/>
              </w:rPr>
              <w:instrText xml:space="preserve"> PAGEREF _Toc40204573 \h </w:instrText>
            </w:r>
            <w:r w:rsidR="00026366" w:rsidRPr="00FF5FD3">
              <w:rPr>
                <w:b w:val="0"/>
                <w:bCs/>
                <w:noProof/>
                <w:webHidden/>
                <w:sz w:val="24"/>
                <w:szCs w:val="24"/>
              </w:rPr>
            </w:r>
            <w:r w:rsidR="00026366" w:rsidRPr="00FF5FD3">
              <w:rPr>
                <w:b w:val="0"/>
                <w:bCs/>
                <w:noProof/>
                <w:webHidden/>
                <w:sz w:val="24"/>
                <w:szCs w:val="24"/>
              </w:rPr>
              <w:fldChar w:fldCharType="separate"/>
            </w:r>
            <w:r w:rsidR="00175BF1">
              <w:rPr>
                <w:b w:val="0"/>
                <w:bCs/>
                <w:noProof/>
                <w:webHidden/>
                <w:sz w:val="24"/>
                <w:szCs w:val="24"/>
              </w:rPr>
              <w:t>48</w:t>
            </w:r>
            <w:r w:rsidR="00026366" w:rsidRPr="00FF5FD3">
              <w:rPr>
                <w:b w:val="0"/>
                <w:bCs/>
                <w:noProof/>
                <w:webHidden/>
                <w:sz w:val="24"/>
                <w:szCs w:val="24"/>
              </w:rPr>
              <w:fldChar w:fldCharType="end"/>
            </w:r>
          </w:hyperlink>
        </w:p>
        <w:p w:rsidR="00026366" w:rsidRPr="00FF5FD3" w:rsidRDefault="00B03E38">
          <w:pPr>
            <w:pStyle w:val="Obsah1"/>
            <w:tabs>
              <w:tab w:val="left" w:pos="1320"/>
            </w:tabs>
            <w:rPr>
              <w:rFonts w:asciiTheme="minorHAnsi" w:eastAsiaTheme="minorEastAsia" w:hAnsiTheme="minorHAnsi"/>
              <w:b w:val="0"/>
              <w:bCs/>
              <w:noProof/>
              <w:sz w:val="24"/>
              <w:szCs w:val="24"/>
              <w:lang w:eastAsia="cs-CZ"/>
            </w:rPr>
          </w:pPr>
          <w:hyperlink w:anchor="_Toc40204574" w:history="1">
            <w:r w:rsidR="00026366" w:rsidRPr="00FF5FD3">
              <w:rPr>
                <w:rStyle w:val="Hypertextovodkaz"/>
                <w:b w:val="0"/>
                <w:bCs/>
                <w:noProof/>
                <w:sz w:val="24"/>
                <w:szCs w:val="24"/>
              </w:rPr>
              <w:t>2.5.1.9.</w:t>
            </w:r>
            <w:r w:rsidR="00026366" w:rsidRPr="00FF5FD3">
              <w:rPr>
                <w:rFonts w:asciiTheme="minorHAnsi" w:eastAsiaTheme="minorEastAsia" w:hAnsiTheme="minorHAnsi"/>
                <w:b w:val="0"/>
                <w:bCs/>
                <w:noProof/>
                <w:sz w:val="24"/>
                <w:szCs w:val="24"/>
                <w:lang w:eastAsia="cs-CZ"/>
              </w:rPr>
              <w:tab/>
            </w:r>
            <w:r w:rsidR="00026366" w:rsidRPr="00FF5FD3">
              <w:rPr>
                <w:rStyle w:val="Hypertextovodkaz"/>
                <w:b w:val="0"/>
                <w:bCs/>
                <w:noProof/>
                <w:sz w:val="24"/>
                <w:szCs w:val="24"/>
              </w:rPr>
              <w:t>Bronzové Mistrovství Evropy</w:t>
            </w:r>
            <w:r w:rsidR="00026366" w:rsidRPr="00FF5FD3">
              <w:rPr>
                <w:b w:val="0"/>
                <w:bCs/>
                <w:noProof/>
                <w:webHidden/>
                <w:sz w:val="24"/>
                <w:szCs w:val="24"/>
              </w:rPr>
              <w:tab/>
            </w:r>
            <w:r w:rsidR="00026366" w:rsidRPr="00FF5FD3">
              <w:rPr>
                <w:b w:val="0"/>
                <w:bCs/>
                <w:noProof/>
                <w:webHidden/>
                <w:sz w:val="24"/>
                <w:szCs w:val="24"/>
              </w:rPr>
              <w:fldChar w:fldCharType="begin"/>
            </w:r>
            <w:r w:rsidR="00026366" w:rsidRPr="00FF5FD3">
              <w:rPr>
                <w:b w:val="0"/>
                <w:bCs/>
                <w:noProof/>
                <w:webHidden/>
                <w:sz w:val="24"/>
                <w:szCs w:val="24"/>
              </w:rPr>
              <w:instrText xml:space="preserve"> PAGEREF _Toc40204574 \h </w:instrText>
            </w:r>
            <w:r w:rsidR="00026366" w:rsidRPr="00FF5FD3">
              <w:rPr>
                <w:b w:val="0"/>
                <w:bCs/>
                <w:noProof/>
                <w:webHidden/>
                <w:sz w:val="24"/>
                <w:szCs w:val="24"/>
              </w:rPr>
            </w:r>
            <w:r w:rsidR="00026366" w:rsidRPr="00FF5FD3">
              <w:rPr>
                <w:b w:val="0"/>
                <w:bCs/>
                <w:noProof/>
                <w:webHidden/>
                <w:sz w:val="24"/>
                <w:szCs w:val="24"/>
              </w:rPr>
              <w:fldChar w:fldCharType="separate"/>
            </w:r>
            <w:r w:rsidR="00175BF1">
              <w:rPr>
                <w:b w:val="0"/>
                <w:bCs/>
                <w:noProof/>
                <w:webHidden/>
                <w:sz w:val="24"/>
                <w:szCs w:val="24"/>
              </w:rPr>
              <w:t>49</w:t>
            </w:r>
            <w:r w:rsidR="00026366" w:rsidRPr="00FF5FD3">
              <w:rPr>
                <w:b w:val="0"/>
                <w:bCs/>
                <w:noProof/>
                <w:webHidden/>
                <w:sz w:val="24"/>
                <w:szCs w:val="24"/>
              </w:rPr>
              <w:fldChar w:fldCharType="end"/>
            </w:r>
          </w:hyperlink>
        </w:p>
        <w:p w:rsidR="00026366" w:rsidRPr="00FF5FD3" w:rsidRDefault="00B03E38">
          <w:pPr>
            <w:pStyle w:val="Obsah1"/>
            <w:tabs>
              <w:tab w:val="left" w:pos="1540"/>
            </w:tabs>
            <w:rPr>
              <w:rFonts w:asciiTheme="minorHAnsi" w:eastAsiaTheme="minorEastAsia" w:hAnsiTheme="minorHAnsi"/>
              <w:b w:val="0"/>
              <w:bCs/>
              <w:noProof/>
              <w:sz w:val="24"/>
              <w:szCs w:val="24"/>
              <w:lang w:eastAsia="cs-CZ"/>
            </w:rPr>
          </w:pPr>
          <w:hyperlink w:anchor="_Toc40204575" w:history="1">
            <w:r w:rsidR="00026366" w:rsidRPr="00FF5FD3">
              <w:rPr>
                <w:rStyle w:val="Hypertextovodkaz"/>
                <w:b w:val="0"/>
                <w:bCs/>
                <w:noProof/>
                <w:sz w:val="24"/>
                <w:szCs w:val="24"/>
              </w:rPr>
              <w:t>2.5.1.10.</w:t>
            </w:r>
            <w:r w:rsidR="00026366" w:rsidRPr="00FF5FD3">
              <w:rPr>
                <w:rFonts w:asciiTheme="minorHAnsi" w:eastAsiaTheme="minorEastAsia" w:hAnsiTheme="minorHAnsi"/>
                <w:b w:val="0"/>
                <w:bCs/>
                <w:noProof/>
                <w:sz w:val="24"/>
                <w:szCs w:val="24"/>
                <w:lang w:eastAsia="cs-CZ"/>
              </w:rPr>
              <w:tab/>
            </w:r>
            <w:r w:rsidR="00026366" w:rsidRPr="00FF5FD3">
              <w:rPr>
                <w:rStyle w:val="Hypertextovodkaz"/>
                <w:b w:val="0"/>
                <w:bCs/>
                <w:noProof/>
                <w:sz w:val="24"/>
                <w:szCs w:val="24"/>
              </w:rPr>
              <w:t>Zlaté Euro Hockey Tour</w:t>
            </w:r>
            <w:r w:rsidR="00026366" w:rsidRPr="00FF5FD3">
              <w:rPr>
                <w:b w:val="0"/>
                <w:bCs/>
                <w:noProof/>
                <w:webHidden/>
                <w:sz w:val="24"/>
                <w:szCs w:val="24"/>
              </w:rPr>
              <w:tab/>
            </w:r>
            <w:r w:rsidR="00026366" w:rsidRPr="00FF5FD3">
              <w:rPr>
                <w:b w:val="0"/>
                <w:bCs/>
                <w:noProof/>
                <w:webHidden/>
                <w:sz w:val="24"/>
                <w:szCs w:val="24"/>
              </w:rPr>
              <w:fldChar w:fldCharType="begin"/>
            </w:r>
            <w:r w:rsidR="00026366" w:rsidRPr="00FF5FD3">
              <w:rPr>
                <w:b w:val="0"/>
                <w:bCs/>
                <w:noProof/>
                <w:webHidden/>
                <w:sz w:val="24"/>
                <w:szCs w:val="24"/>
              </w:rPr>
              <w:instrText xml:space="preserve"> PAGEREF _Toc40204575 \h </w:instrText>
            </w:r>
            <w:r w:rsidR="00026366" w:rsidRPr="00FF5FD3">
              <w:rPr>
                <w:b w:val="0"/>
                <w:bCs/>
                <w:noProof/>
                <w:webHidden/>
                <w:sz w:val="24"/>
                <w:szCs w:val="24"/>
              </w:rPr>
            </w:r>
            <w:r w:rsidR="00026366" w:rsidRPr="00FF5FD3">
              <w:rPr>
                <w:b w:val="0"/>
                <w:bCs/>
                <w:noProof/>
                <w:webHidden/>
                <w:sz w:val="24"/>
                <w:szCs w:val="24"/>
              </w:rPr>
              <w:fldChar w:fldCharType="separate"/>
            </w:r>
            <w:r w:rsidR="00175BF1">
              <w:rPr>
                <w:b w:val="0"/>
                <w:bCs/>
                <w:noProof/>
                <w:webHidden/>
                <w:sz w:val="24"/>
                <w:szCs w:val="24"/>
              </w:rPr>
              <w:t>49</w:t>
            </w:r>
            <w:r w:rsidR="00026366" w:rsidRPr="00FF5FD3">
              <w:rPr>
                <w:b w:val="0"/>
                <w:bCs/>
                <w:noProof/>
                <w:webHidden/>
                <w:sz w:val="24"/>
                <w:szCs w:val="24"/>
              </w:rPr>
              <w:fldChar w:fldCharType="end"/>
            </w:r>
          </w:hyperlink>
        </w:p>
        <w:p w:rsidR="00026366" w:rsidRPr="00FF5FD3" w:rsidRDefault="00B03E38">
          <w:pPr>
            <w:pStyle w:val="Obsah1"/>
            <w:tabs>
              <w:tab w:val="left" w:pos="1540"/>
            </w:tabs>
            <w:rPr>
              <w:rFonts w:asciiTheme="minorHAnsi" w:eastAsiaTheme="minorEastAsia" w:hAnsiTheme="minorHAnsi"/>
              <w:b w:val="0"/>
              <w:bCs/>
              <w:noProof/>
              <w:sz w:val="24"/>
              <w:szCs w:val="24"/>
              <w:lang w:eastAsia="cs-CZ"/>
            </w:rPr>
          </w:pPr>
          <w:hyperlink w:anchor="_Toc40204576" w:history="1">
            <w:r w:rsidR="00026366" w:rsidRPr="00FF5FD3">
              <w:rPr>
                <w:rStyle w:val="Hypertextovodkaz"/>
                <w:b w:val="0"/>
                <w:bCs/>
                <w:noProof/>
                <w:sz w:val="24"/>
                <w:szCs w:val="24"/>
              </w:rPr>
              <w:t>2.5.1.11.</w:t>
            </w:r>
            <w:r w:rsidR="00026366" w:rsidRPr="00FF5FD3">
              <w:rPr>
                <w:rFonts w:asciiTheme="minorHAnsi" w:eastAsiaTheme="minorEastAsia" w:hAnsiTheme="minorHAnsi"/>
                <w:b w:val="0"/>
                <w:bCs/>
                <w:noProof/>
                <w:sz w:val="24"/>
                <w:szCs w:val="24"/>
                <w:lang w:eastAsia="cs-CZ"/>
              </w:rPr>
              <w:tab/>
            </w:r>
            <w:r w:rsidR="00026366" w:rsidRPr="00FF5FD3">
              <w:rPr>
                <w:rStyle w:val="Hypertextovodkaz"/>
                <w:b w:val="0"/>
                <w:bCs/>
                <w:noProof/>
                <w:sz w:val="24"/>
                <w:szCs w:val="24"/>
              </w:rPr>
              <w:t>Stříbrné Euro Hockey Tour</w:t>
            </w:r>
            <w:r w:rsidR="00026366" w:rsidRPr="00FF5FD3">
              <w:rPr>
                <w:b w:val="0"/>
                <w:bCs/>
                <w:noProof/>
                <w:webHidden/>
                <w:sz w:val="24"/>
                <w:szCs w:val="24"/>
              </w:rPr>
              <w:tab/>
            </w:r>
            <w:r w:rsidR="00026366" w:rsidRPr="00FF5FD3">
              <w:rPr>
                <w:b w:val="0"/>
                <w:bCs/>
                <w:noProof/>
                <w:webHidden/>
                <w:sz w:val="24"/>
                <w:szCs w:val="24"/>
              </w:rPr>
              <w:fldChar w:fldCharType="begin"/>
            </w:r>
            <w:r w:rsidR="00026366" w:rsidRPr="00FF5FD3">
              <w:rPr>
                <w:b w:val="0"/>
                <w:bCs/>
                <w:noProof/>
                <w:webHidden/>
                <w:sz w:val="24"/>
                <w:szCs w:val="24"/>
              </w:rPr>
              <w:instrText xml:space="preserve"> PAGEREF _Toc40204576 \h </w:instrText>
            </w:r>
            <w:r w:rsidR="00026366" w:rsidRPr="00FF5FD3">
              <w:rPr>
                <w:b w:val="0"/>
                <w:bCs/>
                <w:noProof/>
                <w:webHidden/>
                <w:sz w:val="24"/>
                <w:szCs w:val="24"/>
              </w:rPr>
            </w:r>
            <w:r w:rsidR="00026366" w:rsidRPr="00FF5FD3">
              <w:rPr>
                <w:b w:val="0"/>
                <w:bCs/>
                <w:noProof/>
                <w:webHidden/>
                <w:sz w:val="24"/>
                <w:szCs w:val="24"/>
              </w:rPr>
              <w:fldChar w:fldCharType="separate"/>
            </w:r>
            <w:r w:rsidR="00175BF1">
              <w:rPr>
                <w:b w:val="0"/>
                <w:bCs/>
                <w:noProof/>
                <w:webHidden/>
                <w:sz w:val="24"/>
                <w:szCs w:val="24"/>
              </w:rPr>
              <w:t>50</w:t>
            </w:r>
            <w:r w:rsidR="00026366" w:rsidRPr="00FF5FD3">
              <w:rPr>
                <w:b w:val="0"/>
                <w:bCs/>
                <w:noProof/>
                <w:webHidden/>
                <w:sz w:val="24"/>
                <w:szCs w:val="24"/>
              </w:rPr>
              <w:fldChar w:fldCharType="end"/>
            </w:r>
          </w:hyperlink>
        </w:p>
        <w:p w:rsidR="00026366" w:rsidRPr="00FF5FD3" w:rsidRDefault="00B03E38">
          <w:pPr>
            <w:pStyle w:val="Obsah1"/>
            <w:tabs>
              <w:tab w:val="left" w:pos="1540"/>
            </w:tabs>
            <w:rPr>
              <w:rFonts w:asciiTheme="minorHAnsi" w:eastAsiaTheme="minorEastAsia" w:hAnsiTheme="minorHAnsi"/>
              <w:b w:val="0"/>
              <w:bCs/>
              <w:noProof/>
              <w:sz w:val="24"/>
              <w:szCs w:val="24"/>
              <w:lang w:eastAsia="cs-CZ"/>
            </w:rPr>
          </w:pPr>
          <w:hyperlink w:anchor="_Toc40204577" w:history="1">
            <w:r w:rsidR="00026366" w:rsidRPr="00FF5FD3">
              <w:rPr>
                <w:rStyle w:val="Hypertextovodkaz"/>
                <w:b w:val="0"/>
                <w:bCs/>
                <w:noProof/>
                <w:sz w:val="24"/>
                <w:szCs w:val="24"/>
              </w:rPr>
              <w:t>2.5.1.12.</w:t>
            </w:r>
            <w:r w:rsidR="00026366" w:rsidRPr="00FF5FD3">
              <w:rPr>
                <w:rFonts w:asciiTheme="minorHAnsi" w:eastAsiaTheme="minorEastAsia" w:hAnsiTheme="minorHAnsi"/>
                <w:b w:val="0"/>
                <w:bCs/>
                <w:noProof/>
                <w:sz w:val="24"/>
                <w:szCs w:val="24"/>
                <w:lang w:eastAsia="cs-CZ"/>
              </w:rPr>
              <w:tab/>
            </w:r>
            <w:r w:rsidR="00026366" w:rsidRPr="00FF5FD3">
              <w:rPr>
                <w:rStyle w:val="Hypertextovodkaz"/>
                <w:b w:val="0"/>
                <w:bCs/>
                <w:noProof/>
                <w:sz w:val="24"/>
                <w:szCs w:val="24"/>
              </w:rPr>
              <w:t>Bronzové Euro Hockey Tour</w:t>
            </w:r>
            <w:r w:rsidR="00026366" w:rsidRPr="00FF5FD3">
              <w:rPr>
                <w:b w:val="0"/>
                <w:bCs/>
                <w:noProof/>
                <w:webHidden/>
                <w:sz w:val="24"/>
                <w:szCs w:val="24"/>
              </w:rPr>
              <w:tab/>
            </w:r>
            <w:r w:rsidR="00026366" w:rsidRPr="00FF5FD3">
              <w:rPr>
                <w:b w:val="0"/>
                <w:bCs/>
                <w:noProof/>
                <w:webHidden/>
                <w:sz w:val="24"/>
                <w:szCs w:val="24"/>
              </w:rPr>
              <w:fldChar w:fldCharType="begin"/>
            </w:r>
            <w:r w:rsidR="00026366" w:rsidRPr="00FF5FD3">
              <w:rPr>
                <w:b w:val="0"/>
                <w:bCs/>
                <w:noProof/>
                <w:webHidden/>
                <w:sz w:val="24"/>
                <w:szCs w:val="24"/>
              </w:rPr>
              <w:instrText xml:space="preserve"> PAGEREF _Toc40204577 \h </w:instrText>
            </w:r>
            <w:r w:rsidR="00026366" w:rsidRPr="00FF5FD3">
              <w:rPr>
                <w:b w:val="0"/>
                <w:bCs/>
                <w:noProof/>
                <w:webHidden/>
                <w:sz w:val="24"/>
                <w:szCs w:val="24"/>
              </w:rPr>
            </w:r>
            <w:r w:rsidR="00026366" w:rsidRPr="00FF5FD3">
              <w:rPr>
                <w:b w:val="0"/>
                <w:bCs/>
                <w:noProof/>
                <w:webHidden/>
                <w:sz w:val="24"/>
                <w:szCs w:val="24"/>
              </w:rPr>
              <w:fldChar w:fldCharType="separate"/>
            </w:r>
            <w:r w:rsidR="00175BF1">
              <w:rPr>
                <w:b w:val="0"/>
                <w:bCs/>
                <w:noProof/>
                <w:webHidden/>
                <w:sz w:val="24"/>
                <w:szCs w:val="24"/>
              </w:rPr>
              <w:t>50</w:t>
            </w:r>
            <w:r w:rsidR="00026366" w:rsidRPr="00FF5FD3">
              <w:rPr>
                <w:b w:val="0"/>
                <w:bCs/>
                <w:noProof/>
                <w:webHidden/>
                <w:sz w:val="24"/>
                <w:szCs w:val="24"/>
              </w:rPr>
              <w:fldChar w:fldCharType="end"/>
            </w:r>
          </w:hyperlink>
        </w:p>
        <w:p w:rsidR="00026366" w:rsidRPr="00FF5FD3" w:rsidRDefault="00B03E38">
          <w:pPr>
            <w:pStyle w:val="Obsah1"/>
            <w:rPr>
              <w:rFonts w:asciiTheme="minorHAnsi" w:eastAsiaTheme="minorEastAsia" w:hAnsiTheme="minorHAnsi"/>
              <w:b w:val="0"/>
              <w:bCs/>
              <w:noProof/>
              <w:sz w:val="24"/>
              <w:szCs w:val="24"/>
              <w:lang w:eastAsia="cs-CZ"/>
            </w:rPr>
          </w:pPr>
          <w:hyperlink w:anchor="_Toc40204578" w:history="1">
            <w:r w:rsidR="00026366" w:rsidRPr="00FF5FD3">
              <w:rPr>
                <w:rStyle w:val="Hypertextovodkaz"/>
                <w:b w:val="0"/>
                <w:bCs/>
                <w:noProof/>
                <w:sz w:val="24"/>
                <w:szCs w:val="24"/>
              </w:rPr>
              <w:t>3.</w:t>
            </w:r>
            <w:r w:rsidR="00026366" w:rsidRPr="00FF5FD3">
              <w:rPr>
                <w:rFonts w:asciiTheme="minorHAnsi" w:eastAsiaTheme="minorEastAsia" w:hAnsiTheme="minorHAnsi"/>
                <w:b w:val="0"/>
                <w:bCs/>
                <w:noProof/>
                <w:sz w:val="24"/>
                <w:szCs w:val="24"/>
                <w:lang w:eastAsia="cs-CZ"/>
              </w:rPr>
              <w:tab/>
            </w:r>
            <w:r w:rsidR="00026366" w:rsidRPr="00FF5FD3">
              <w:rPr>
                <w:rStyle w:val="Hypertextovodkaz"/>
                <w:b w:val="0"/>
                <w:bCs/>
                <w:noProof/>
                <w:sz w:val="24"/>
                <w:szCs w:val="24"/>
              </w:rPr>
              <w:t>Para hokej</w:t>
            </w:r>
            <w:r w:rsidR="00026366" w:rsidRPr="00FF5FD3">
              <w:rPr>
                <w:b w:val="0"/>
                <w:bCs/>
                <w:noProof/>
                <w:webHidden/>
                <w:sz w:val="24"/>
                <w:szCs w:val="24"/>
              </w:rPr>
              <w:tab/>
            </w:r>
            <w:r w:rsidR="00026366" w:rsidRPr="00FF5FD3">
              <w:rPr>
                <w:b w:val="0"/>
                <w:bCs/>
                <w:noProof/>
                <w:webHidden/>
                <w:sz w:val="24"/>
                <w:szCs w:val="24"/>
              </w:rPr>
              <w:fldChar w:fldCharType="begin"/>
            </w:r>
            <w:r w:rsidR="00026366" w:rsidRPr="00FF5FD3">
              <w:rPr>
                <w:b w:val="0"/>
                <w:bCs/>
                <w:noProof/>
                <w:webHidden/>
                <w:sz w:val="24"/>
                <w:szCs w:val="24"/>
              </w:rPr>
              <w:instrText xml:space="preserve"> PAGEREF _Toc40204578 \h </w:instrText>
            </w:r>
            <w:r w:rsidR="00026366" w:rsidRPr="00FF5FD3">
              <w:rPr>
                <w:b w:val="0"/>
                <w:bCs/>
                <w:noProof/>
                <w:webHidden/>
                <w:sz w:val="24"/>
                <w:szCs w:val="24"/>
              </w:rPr>
            </w:r>
            <w:r w:rsidR="00026366" w:rsidRPr="00FF5FD3">
              <w:rPr>
                <w:b w:val="0"/>
                <w:bCs/>
                <w:noProof/>
                <w:webHidden/>
                <w:sz w:val="24"/>
                <w:szCs w:val="24"/>
              </w:rPr>
              <w:fldChar w:fldCharType="separate"/>
            </w:r>
            <w:r w:rsidR="00175BF1">
              <w:rPr>
                <w:b w:val="0"/>
                <w:bCs/>
                <w:noProof/>
                <w:webHidden/>
                <w:sz w:val="24"/>
                <w:szCs w:val="24"/>
              </w:rPr>
              <w:t>51</w:t>
            </w:r>
            <w:r w:rsidR="00026366" w:rsidRPr="00FF5FD3">
              <w:rPr>
                <w:b w:val="0"/>
                <w:bCs/>
                <w:noProof/>
                <w:webHidden/>
                <w:sz w:val="24"/>
                <w:szCs w:val="24"/>
              </w:rPr>
              <w:fldChar w:fldCharType="end"/>
            </w:r>
          </w:hyperlink>
        </w:p>
        <w:p w:rsidR="00026366" w:rsidRPr="00FF5FD3" w:rsidRDefault="00B03E38">
          <w:pPr>
            <w:pStyle w:val="Obsah1"/>
            <w:rPr>
              <w:rFonts w:asciiTheme="minorHAnsi" w:eastAsiaTheme="minorEastAsia" w:hAnsiTheme="minorHAnsi"/>
              <w:b w:val="0"/>
              <w:bCs/>
              <w:noProof/>
              <w:sz w:val="24"/>
              <w:szCs w:val="24"/>
              <w:lang w:eastAsia="cs-CZ"/>
            </w:rPr>
          </w:pPr>
          <w:hyperlink w:anchor="_Toc40204579" w:history="1">
            <w:r w:rsidR="00026366" w:rsidRPr="00FF5FD3">
              <w:rPr>
                <w:rStyle w:val="Hypertextovodkaz"/>
                <w:b w:val="0"/>
                <w:bCs/>
                <w:noProof/>
                <w:sz w:val="24"/>
                <w:szCs w:val="24"/>
              </w:rPr>
              <w:t>3.1.</w:t>
            </w:r>
            <w:r w:rsidR="00026366" w:rsidRPr="00FF5FD3">
              <w:rPr>
                <w:rFonts w:asciiTheme="minorHAnsi" w:eastAsiaTheme="minorEastAsia" w:hAnsiTheme="minorHAnsi"/>
                <w:b w:val="0"/>
                <w:bCs/>
                <w:noProof/>
                <w:sz w:val="24"/>
                <w:szCs w:val="24"/>
                <w:lang w:eastAsia="cs-CZ"/>
              </w:rPr>
              <w:tab/>
            </w:r>
            <w:r w:rsidR="00026366" w:rsidRPr="00FF5FD3">
              <w:rPr>
                <w:rStyle w:val="Hypertextovodkaz"/>
                <w:b w:val="0"/>
                <w:bCs/>
                <w:noProof/>
                <w:sz w:val="24"/>
                <w:szCs w:val="24"/>
              </w:rPr>
              <w:t>Historie a vývoj para hokeje</w:t>
            </w:r>
            <w:r w:rsidR="00026366" w:rsidRPr="00FF5FD3">
              <w:rPr>
                <w:b w:val="0"/>
                <w:bCs/>
                <w:noProof/>
                <w:webHidden/>
                <w:sz w:val="24"/>
                <w:szCs w:val="24"/>
              </w:rPr>
              <w:tab/>
            </w:r>
            <w:r w:rsidR="00026366" w:rsidRPr="00FF5FD3">
              <w:rPr>
                <w:b w:val="0"/>
                <w:bCs/>
                <w:noProof/>
                <w:webHidden/>
                <w:sz w:val="24"/>
                <w:szCs w:val="24"/>
              </w:rPr>
              <w:fldChar w:fldCharType="begin"/>
            </w:r>
            <w:r w:rsidR="00026366" w:rsidRPr="00FF5FD3">
              <w:rPr>
                <w:b w:val="0"/>
                <w:bCs/>
                <w:noProof/>
                <w:webHidden/>
                <w:sz w:val="24"/>
                <w:szCs w:val="24"/>
              </w:rPr>
              <w:instrText xml:space="preserve"> PAGEREF _Toc40204579 \h </w:instrText>
            </w:r>
            <w:r w:rsidR="00026366" w:rsidRPr="00FF5FD3">
              <w:rPr>
                <w:b w:val="0"/>
                <w:bCs/>
                <w:noProof/>
                <w:webHidden/>
                <w:sz w:val="24"/>
                <w:szCs w:val="24"/>
              </w:rPr>
            </w:r>
            <w:r w:rsidR="00026366" w:rsidRPr="00FF5FD3">
              <w:rPr>
                <w:b w:val="0"/>
                <w:bCs/>
                <w:noProof/>
                <w:webHidden/>
                <w:sz w:val="24"/>
                <w:szCs w:val="24"/>
              </w:rPr>
              <w:fldChar w:fldCharType="separate"/>
            </w:r>
            <w:r w:rsidR="00175BF1">
              <w:rPr>
                <w:b w:val="0"/>
                <w:bCs/>
                <w:noProof/>
                <w:webHidden/>
                <w:sz w:val="24"/>
                <w:szCs w:val="24"/>
              </w:rPr>
              <w:t>51</w:t>
            </w:r>
            <w:r w:rsidR="00026366" w:rsidRPr="00FF5FD3">
              <w:rPr>
                <w:b w:val="0"/>
                <w:bCs/>
                <w:noProof/>
                <w:webHidden/>
                <w:sz w:val="24"/>
                <w:szCs w:val="24"/>
              </w:rPr>
              <w:fldChar w:fldCharType="end"/>
            </w:r>
          </w:hyperlink>
        </w:p>
        <w:p w:rsidR="00026366" w:rsidRPr="00FF5FD3" w:rsidRDefault="00B03E38">
          <w:pPr>
            <w:pStyle w:val="Obsah1"/>
            <w:rPr>
              <w:rFonts w:asciiTheme="minorHAnsi" w:eastAsiaTheme="minorEastAsia" w:hAnsiTheme="minorHAnsi"/>
              <w:b w:val="0"/>
              <w:bCs/>
              <w:noProof/>
              <w:sz w:val="24"/>
              <w:szCs w:val="24"/>
              <w:lang w:eastAsia="cs-CZ"/>
            </w:rPr>
          </w:pPr>
          <w:hyperlink w:anchor="_Toc40204580" w:history="1">
            <w:r w:rsidR="00026366" w:rsidRPr="00FF5FD3">
              <w:rPr>
                <w:rStyle w:val="Hypertextovodkaz"/>
                <w:b w:val="0"/>
                <w:bCs/>
                <w:noProof/>
                <w:sz w:val="24"/>
                <w:szCs w:val="24"/>
              </w:rPr>
              <w:t>3.2.</w:t>
            </w:r>
            <w:r w:rsidR="00026366" w:rsidRPr="00FF5FD3">
              <w:rPr>
                <w:rFonts w:asciiTheme="minorHAnsi" w:eastAsiaTheme="minorEastAsia" w:hAnsiTheme="minorHAnsi"/>
                <w:b w:val="0"/>
                <w:bCs/>
                <w:noProof/>
                <w:sz w:val="24"/>
                <w:szCs w:val="24"/>
                <w:lang w:eastAsia="cs-CZ"/>
              </w:rPr>
              <w:tab/>
            </w:r>
            <w:r w:rsidR="00026366" w:rsidRPr="00FF5FD3">
              <w:rPr>
                <w:rStyle w:val="Hypertextovodkaz"/>
                <w:b w:val="0"/>
                <w:bCs/>
                <w:noProof/>
                <w:sz w:val="24"/>
                <w:szCs w:val="24"/>
              </w:rPr>
              <w:t>Mezinárodní paralympijský výbor</w:t>
            </w:r>
            <w:r w:rsidR="00026366" w:rsidRPr="00FF5FD3">
              <w:rPr>
                <w:b w:val="0"/>
                <w:bCs/>
                <w:noProof/>
                <w:webHidden/>
                <w:sz w:val="24"/>
                <w:szCs w:val="24"/>
              </w:rPr>
              <w:tab/>
            </w:r>
            <w:r w:rsidR="00026366" w:rsidRPr="00FF5FD3">
              <w:rPr>
                <w:b w:val="0"/>
                <w:bCs/>
                <w:noProof/>
                <w:webHidden/>
                <w:sz w:val="24"/>
                <w:szCs w:val="24"/>
              </w:rPr>
              <w:fldChar w:fldCharType="begin"/>
            </w:r>
            <w:r w:rsidR="00026366" w:rsidRPr="00FF5FD3">
              <w:rPr>
                <w:b w:val="0"/>
                <w:bCs/>
                <w:noProof/>
                <w:webHidden/>
                <w:sz w:val="24"/>
                <w:szCs w:val="24"/>
              </w:rPr>
              <w:instrText xml:space="preserve"> PAGEREF _Toc40204580 \h </w:instrText>
            </w:r>
            <w:r w:rsidR="00026366" w:rsidRPr="00FF5FD3">
              <w:rPr>
                <w:b w:val="0"/>
                <w:bCs/>
                <w:noProof/>
                <w:webHidden/>
                <w:sz w:val="24"/>
                <w:szCs w:val="24"/>
              </w:rPr>
            </w:r>
            <w:r w:rsidR="00026366" w:rsidRPr="00FF5FD3">
              <w:rPr>
                <w:b w:val="0"/>
                <w:bCs/>
                <w:noProof/>
                <w:webHidden/>
                <w:sz w:val="24"/>
                <w:szCs w:val="24"/>
              </w:rPr>
              <w:fldChar w:fldCharType="separate"/>
            </w:r>
            <w:r w:rsidR="00175BF1">
              <w:rPr>
                <w:b w:val="0"/>
                <w:bCs/>
                <w:noProof/>
                <w:webHidden/>
                <w:sz w:val="24"/>
                <w:szCs w:val="24"/>
              </w:rPr>
              <w:t>52</w:t>
            </w:r>
            <w:r w:rsidR="00026366" w:rsidRPr="00FF5FD3">
              <w:rPr>
                <w:b w:val="0"/>
                <w:bCs/>
                <w:noProof/>
                <w:webHidden/>
                <w:sz w:val="24"/>
                <w:szCs w:val="24"/>
              </w:rPr>
              <w:fldChar w:fldCharType="end"/>
            </w:r>
          </w:hyperlink>
        </w:p>
        <w:p w:rsidR="00026366" w:rsidRPr="00FF5FD3" w:rsidRDefault="00B03E38">
          <w:pPr>
            <w:pStyle w:val="Obsah1"/>
            <w:rPr>
              <w:rFonts w:asciiTheme="minorHAnsi" w:eastAsiaTheme="minorEastAsia" w:hAnsiTheme="minorHAnsi"/>
              <w:b w:val="0"/>
              <w:bCs/>
              <w:noProof/>
              <w:sz w:val="24"/>
              <w:szCs w:val="24"/>
              <w:lang w:eastAsia="cs-CZ"/>
            </w:rPr>
          </w:pPr>
          <w:hyperlink w:anchor="_Toc40204581" w:history="1">
            <w:r w:rsidR="00026366" w:rsidRPr="00FF5FD3">
              <w:rPr>
                <w:rStyle w:val="Hypertextovodkaz"/>
                <w:b w:val="0"/>
                <w:bCs/>
                <w:noProof/>
                <w:sz w:val="24"/>
                <w:szCs w:val="24"/>
              </w:rPr>
              <w:t>3.3.</w:t>
            </w:r>
            <w:r w:rsidR="00026366" w:rsidRPr="00FF5FD3">
              <w:rPr>
                <w:rFonts w:asciiTheme="minorHAnsi" w:eastAsiaTheme="minorEastAsia" w:hAnsiTheme="minorHAnsi"/>
                <w:b w:val="0"/>
                <w:bCs/>
                <w:noProof/>
                <w:sz w:val="24"/>
                <w:szCs w:val="24"/>
                <w:lang w:eastAsia="cs-CZ"/>
              </w:rPr>
              <w:tab/>
            </w:r>
            <w:r w:rsidR="00026366" w:rsidRPr="00FF5FD3">
              <w:rPr>
                <w:rStyle w:val="Hypertextovodkaz"/>
                <w:b w:val="0"/>
                <w:bCs/>
                <w:noProof/>
                <w:sz w:val="24"/>
                <w:szCs w:val="24"/>
              </w:rPr>
              <w:t>Pravidla para hokeje</w:t>
            </w:r>
            <w:r w:rsidR="00026366" w:rsidRPr="00FF5FD3">
              <w:rPr>
                <w:b w:val="0"/>
                <w:bCs/>
                <w:noProof/>
                <w:webHidden/>
                <w:sz w:val="24"/>
                <w:szCs w:val="24"/>
              </w:rPr>
              <w:tab/>
            </w:r>
            <w:r w:rsidR="00026366" w:rsidRPr="00FF5FD3">
              <w:rPr>
                <w:b w:val="0"/>
                <w:bCs/>
                <w:noProof/>
                <w:webHidden/>
                <w:sz w:val="24"/>
                <w:szCs w:val="24"/>
              </w:rPr>
              <w:fldChar w:fldCharType="begin"/>
            </w:r>
            <w:r w:rsidR="00026366" w:rsidRPr="00FF5FD3">
              <w:rPr>
                <w:b w:val="0"/>
                <w:bCs/>
                <w:noProof/>
                <w:webHidden/>
                <w:sz w:val="24"/>
                <w:szCs w:val="24"/>
              </w:rPr>
              <w:instrText xml:space="preserve"> PAGEREF _Toc40204581 \h </w:instrText>
            </w:r>
            <w:r w:rsidR="00026366" w:rsidRPr="00FF5FD3">
              <w:rPr>
                <w:b w:val="0"/>
                <w:bCs/>
                <w:noProof/>
                <w:webHidden/>
                <w:sz w:val="24"/>
                <w:szCs w:val="24"/>
              </w:rPr>
            </w:r>
            <w:r w:rsidR="00026366" w:rsidRPr="00FF5FD3">
              <w:rPr>
                <w:b w:val="0"/>
                <w:bCs/>
                <w:noProof/>
                <w:webHidden/>
                <w:sz w:val="24"/>
                <w:szCs w:val="24"/>
              </w:rPr>
              <w:fldChar w:fldCharType="separate"/>
            </w:r>
            <w:r w:rsidR="00175BF1">
              <w:rPr>
                <w:b w:val="0"/>
                <w:bCs/>
                <w:noProof/>
                <w:webHidden/>
                <w:sz w:val="24"/>
                <w:szCs w:val="24"/>
              </w:rPr>
              <w:t>52</w:t>
            </w:r>
            <w:r w:rsidR="00026366" w:rsidRPr="00FF5FD3">
              <w:rPr>
                <w:b w:val="0"/>
                <w:bCs/>
                <w:noProof/>
                <w:webHidden/>
                <w:sz w:val="24"/>
                <w:szCs w:val="24"/>
              </w:rPr>
              <w:fldChar w:fldCharType="end"/>
            </w:r>
          </w:hyperlink>
        </w:p>
        <w:p w:rsidR="00026366" w:rsidRPr="00FF5FD3" w:rsidRDefault="00B03E38">
          <w:pPr>
            <w:pStyle w:val="Obsah1"/>
            <w:tabs>
              <w:tab w:val="left" w:pos="1100"/>
            </w:tabs>
            <w:rPr>
              <w:rFonts w:asciiTheme="minorHAnsi" w:eastAsiaTheme="minorEastAsia" w:hAnsiTheme="minorHAnsi"/>
              <w:b w:val="0"/>
              <w:bCs/>
              <w:noProof/>
              <w:sz w:val="24"/>
              <w:szCs w:val="24"/>
              <w:lang w:eastAsia="cs-CZ"/>
            </w:rPr>
          </w:pPr>
          <w:hyperlink w:anchor="_Toc40204582" w:history="1">
            <w:r w:rsidR="00026366" w:rsidRPr="00FF5FD3">
              <w:rPr>
                <w:rStyle w:val="Hypertextovodkaz"/>
                <w:b w:val="0"/>
                <w:bCs/>
                <w:noProof/>
                <w:sz w:val="24"/>
                <w:szCs w:val="24"/>
              </w:rPr>
              <w:t>3.3.1.</w:t>
            </w:r>
            <w:r w:rsidR="00026366" w:rsidRPr="00FF5FD3">
              <w:rPr>
                <w:rFonts w:asciiTheme="minorHAnsi" w:eastAsiaTheme="minorEastAsia" w:hAnsiTheme="minorHAnsi"/>
                <w:b w:val="0"/>
                <w:bCs/>
                <w:noProof/>
                <w:sz w:val="24"/>
                <w:szCs w:val="24"/>
                <w:lang w:eastAsia="cs-CZ"/>
              </w:rPr>
              <w:tab/>
            </w:r>
            <w:r w:rsidR="00026366" w:rsidRPr="00FF5FD3">
              <w:rPr>
                <w:rStyle w:val="Hypertextovodkaz"/>
                <w:b w:val="0"/>
                <w:bCs/>
                <w:noProof/>
                <w:sz w:val="24"/>
                <w:szCs w:val="24"/>
              </w:rPr>
              <w:t>Hráči</w:t>
            </w:r>
            <w:r w:rsidR="00026366" w:rsidRPr="00FF5FD3">
              <w:rPr>
                <w:b w:val="0"/>
                <w:bCs/>
                <w:noProof/>
                <w:webHidden/>
                <w:sz w:val="24"/>
                <w:szCs w:val="24"/>
              </w:rPr>
              <w:tab/>
            </w:r>
            <w:r w:rsidR="00026366" w:rsidRPr="00FF5FD3">
              <w:rPr>
                <w:b w:val="0"/>
                <w:bCs/>
                <w:noProof/>
                <w:webHidden/>
                <w:sz w:val="24"/>
                <w:szCs w:val="24"/>
              </w:rPr>
              <w:fldChar w:fldCharType="begin"/>
            </w:r>
            <w:r w:rsidR="00026366" w:rsidRPr="00FF5FD3">
              <w:rPr>
                <w:b w:val="0"/>
                <w:bCs/>
                <w:noProof/>
                <w:webHidden/>
                <w:sz w:val="24"/>
                <w:szCs w:val="24"/>
              </w:rPr>
              <w:instrText xml:space="preserve"> PAGEREF _Toc40204582 \h </w:instrText>
            </w:r>
            <w:r w:rsidR="00026366" w:rsidRPr="00FF5FD3">
              <w:rPr>
                <w:b w:val="0"/>
                <w:bCs/>
                <w:noProof/>
                <w:webHidden/>
                <w:sz w:val="24"/>
                <w:szCs w:val="24"/>
              </w:rPr>
            </w:r>
            <w:r w:rsidR="00026366" w:rsidRPr="00FF5FD3">
              <w:rPr>
                <w:b w:val="0"/>
                <w:bCs/>
                <w:noProof/>
                <w:webHidden/>
                <w:sz w:val="24"/>
                <w:szCs w:val="24"/>
              </w:rPr>
              <w:fldChar w:fldCharType="separate"/>
            </w:r>
            <w:r w:rsidR="00175BF1">
              <w:rPr>
                <w:b w:val="0"/>
                <w:bCs/>
                <w:noProof/>
                <w:webHidden/>
                <w:sz w:val="24"/>
                <w:szCs w:val="24"/>
              </w:rPr>
              <w:t>53</w:t>
            </w:r>
            <w:r w:rsidR="00026366" w:rsidRPr="00FF5FD3">
              <w:rPr>
                <w:b w:val="0"/>
                <w:bCs/>
                <w:noProof/>
                <w:webHidden/>
                <w:sz w:val="24"/>
                <w:szCs w:val="24"/>
              </w:rPr>
              <w:fldChar w:fldCharType="end"/>
            </w:r>
          </w:hyperlink>
        </w:p>
        <w:p w:rsidR="00026366" w:rsidRPr="00FF5FD3" w:rsidRDefault="00B03E38">
          <w:pPr>
            <w:pStyle w:val="Obsah1"/>
            <w:rPr>
              <w:rFonts w:asciiTheme="minorHAnsi" w:eastAsiaTheme="minorEastAsia" w:hAnsiTheme="minorHAnsi"/>
              <w:b w:val="0"/>
              <w:bCs/>
              <w:noProof/>
              <w:sz w:val="24"/>
              <w:szCs w:val="24"/>
              <w:lang w:eastAsia="cs-CZ"/>
            </w:rPr>
          </w:pPr>
          <w:hyperlink w:anchor="_Toc40204583" w:history="1">
            <w:r w:rsidR="00026366" w:rsidRPr="00FF5FD3">
              <w:rPr>
                <w:rStyle w:val="Hypertextovodkaz"/>
                <w:b w:val="0"/>
                <w:bCs/>
                <w:noProof/>
                <w:sz w:val="24"/>
                <w:szCs w:val="24"/>
              </w:rPr>
              <w:t>3.4.</w:t>
            </w:r>
            <w:r w:rsidR="00026366" w:rsidRPr="00FF5FD3">
              <w:rPr>
                <w:rFonts w:asciiTheme="minorHAnsi" w:eastAsiaTheme="minorEastAsia" w:hAnsiTheme="minorHAnsi"/>
                <w:b w:val="0"/>
                <w:bCs/>
                <w:noProof/>
                <w:sz w:val="24"/>
                <w:szCs w:val="24"/>
                <w:lang w:eastAsia="cs-CZ"/>
              </w:rPr>
              <w:tab/>
            </w:r>
            <w:r w:rsidR="00026366" w:rsidRPr="00FF5FD3">
              <w:rPr>
                <w:rStyle w:val="Hypertextovodkaz"/>
                <w:b w:val="0"/>
                <w:bCs/>
                <w:noProof/>
                <w:sz w:val="24"/>
                <w:szCs w:val="24"/>
              </w:rPr>
              <w:t>Mezinárodní sportovní soutěže</w:t>
            </w:r>
            <w:r w:rsidR="00026366" w:rsidRPr="00FF5FD3">
              <w:rPr>
                <w:b w:val="0"/>
                <w:bCs/>
                <w:noProof/>
                <w:webHidden/>
                <w:sz w:val="24"/>
                <w:szCs w:val="24"/>
              </w:rPr>
              <w:tab/>
            </w:r>
            <w:r w:rsidR="00026366" w:rsidRPr="00FF5FD3">
              <w:rPr>
                <w:b w:val="0"/>
                <w:bCs/>
                <w:noProof/>
                <w:webHidden/>
                <w:sz w:val="24"/>
                <w:szCs w:val="24"/>
              </w:rPr>
              <w:fldChar w:fldCharType="begin"/>
            </w:r>
            <w:r w:rsidR="00026366" w:rsidRPr="00FF5FD3">
              <w:rPr>
                <w:b w:val="0"/>
                <w:bCs/>
                <w:noProof/>
                <w:webHidden/>
                <w:sz w:val="24"/>
                <w:szCs w:val="24"/>
              </w:rPr>
              <w:instrText xml:space="preserve"> PAGEREF _Toc40204583 \h </w:instrText>
            </w:r>
            <w:r w:rsidR="00026366" w:rsidRPr="00FF5FD3">
              <w:rPr>
                <w:b w:val="0"/>
                <w:bCs/>
                <w:noProof/>
                <w:webHidden/>
                <w:sz w:val="24"/>
                <w:szCs w:val="24"/>
              </w:rPr>
            </w:r>
            <w:r w:rsidR="00026366" w:rsidRPr="00FF5FD3">
              <w:rPr>
                <w:b w:val="0"/>
                <w:bCs/>
                <w:noProof/>
                <w:webHidden/>
                <w:sz w:val="24"/>
                <w:szCs w:val="24"/>
              </w:rPr>
              <w:fldChar w:fldCharType="separate"/>
            </w:r>
            <w:r w:rsidR="00175BF1">
              <w:rPr>
                <w:b w:val="0"/>
                <w:bCs/>
                <w:noProof/>
                <w:webHidden/>
                <w:sz w:val="24"/>
                <w:szCs w:val="24"/>
              </w:rPr>
              <w:t>54</w:t>
            </w:r>
            <w:r w:rsidR="00026366" w:rsidRPr="00FF5FD3">
              <w:rPr>
                <w:b w:val="0"/>
                <w:bCs/>
                <w:noProof/>
                <w:webHidden/>
                <w:sz w:val="24"/>
                <w:szCs w:val="24"/>
              </w:rPr>
              <w:fldChar w:fldCharType="end"/>
            </w:r>
          </w:hyperlink>
        </w:p>
        <w:p w:rsidR="00026366" w:rsidRPr="00FF5FD3" w:rsidRDefault="00B03E38">
          <w:pPr>
            <w:pStyle w:val="Obsah1"/>
            <w:tabs>
              <w:tab w:val="left" w:pos="1100"/>
            </w:tabs>
            <w:rPr>
              <w:rFonts w:asciiTheme="minorHAnsi" w:eastAsiaTheme="minorEastAsia" w:hAnsiTheme="minorHAnsi"/>
              <w:b w:val="0"/>
              <w:bCs/>
              <w:noProof/>
              <w:sz w:val="24"/>
              <w:szCs w:val="24"/>
              <w:lang w:eastAsia="cs-CZ"/>
            </w:rPr>
          </w:pPr>
          <w:hyperlink w:anchor="_Toc40204584" w:history="1">
            <w:r w:rsidR="00026366" w:rsidRPr="00FF5FD3">
              <w:rPr>
                <w:rStyle w:val="Hypertextovodkaz"/>
                <w:b w:val="0"/>
                <w:bCs/>
                <w:noProof/>
                <w:sz w:val="24"/>
                <w:szCs w:val="24"/>
              </w:rPr>
              <w:t>3.4.1.</w:t>
            </w:r>
            <w:r w:rsidR="00026366" w:rsidRPr="00FF5FD3">
              <w:rPr>
                <w:rFonts w:asciiTheme="minorHAnsi" w:eastAsiaTheme="minorEastAsia" w:hAnsiTheme="minorHAnsi"/>
                <w:b w:val="0"/>
                <w:bCs/>
                <w:noProof/>
                <w:sz w:val="24"/>
                <w:szCs w:val="24"/>
                <w:lang w:eastAsia="cs-CZ"/>
              </w:rPr>
              <w:tab/>
            </w:r>
            <w:r w:rsidR="00026366" w:rsidRPr="00FF5FD3">
              <w:rPr>
                <w:rStyle w:val="Hypertextovodkaz"/>
                <w:b w:val="0"/>
                <w:bCs/>
                <w:noProof/>
                <w:sz w:val="24"/>
                <w:szCs w:val="24"/>
              </w:rPr>
              <w:t>Paralympijské turnaje</w:t>
            </w:r>
            <w:r w:rsidR="00026366" w:rsidRPr="00FF5FD3">
              <w:rPr>
                <w:b w:val="0"/>
                <w:bCs/>
                <w:noProof/>
                <w:webHidden/>
                <w:sz w:val="24"/>
                <w:szCs w:val="24"/>
              </w:rPr>
              <w:tab/>
            </w:r>
            <w:r w:rsidR="00026366" w:rsidRPr="00FF5FD3">
              <w:rPr>
                <w:b w:val="0"/>
                <w:bCs/>
                <w:noProof/>
                <w:webHidden/>
                <w:sz w:val="24"/>
                <w:szCs w:val="24"/>
              </w:rPr>
              <w:fldChar w:fldCharType="begin"/>
            </w:r>
            <w:r w:rsidR="00026366" w:rsidRPr="00FF5FD3">
              <w:rPr>
                <w:b w:val="0"/>
                <w:bCs/>
                <w:noProof/>
                <w:webHidden/>
                <w:sz w:val="24"/>
                <w:szCs w:val="24"/>
              </w:rPr>
              <w:instrText xml:space="preserve"> PAGEREF _Toc40204584 \h </w:instrText>
            </w:r>
            <w:r w:rsidR="00026366" w:rsidRPr="00FF5FD3">
              <w:rPr>
                <w:b w:val="0"/>
                <w:bCs/>
                <w:noProof/>
                <w:webHidden/>
                <w:sz w:val="24"/>
                <w:szCs w:val="24"/>
              </w:rPr>
            </w:r>
            <w:r w:rsidR="00026366" w:rsidRPr="00FF5FD3">
              <w:rPr>
                <w:b w:val="0"/>
                <w:bCs/>
                <w:noProof/>
                <w:webHidden/>
                <w:sz w:val="24"/>
                <w:szCs w:val="24"/>
              </w:rPr>
              <w:fldChar w:fldCharType="separate"/>
            </w:r>
            <w:r w:rsidR="00175BF1">
              <w:rPr>
                <w:b w:val="0"/>
                <w:bCs/>
                <w:noProof/>
                <w:webHidden/>
                <w:sz w:val="24"/>
                <w:szCs w:val="24"/>
              </w:rPr>
              <w:t>54</w:t>
            </w:r>
            <w:r w:rsidR="00026366" w:rsidRPr="00FF5FD3">
              <w:rPr>
                <w:b w:val="0"/>
                <w:bCs/>
                <w:noProof/>
                <w:webHidden/>
                <w:sz w:val="24"/>
                <w:szCs w:val="24"/>
              </w:rPr>
              <w:fldChar w:fldCharType="end"/>
            </w:r>
          </w:hyperlink>
        </w:p>
        <w:p w:rsidR="00026366" w:rsidRPr="00FF5FD3" w:rsidRDefault="00B03E38">
          <w:pPr>
            <w:pStyle w:val="Obsah1"/>
            <w:tabs>
              <w:tab w:val="left" w:pos="1100"/>
            </w:tabs>
            <w:rPr>
              <w:rFonts w:asciiTheme="minorHAnsi" w:eastAsiaTheme="minorEastAsia" w:hAnsiTheme="minorHAnsi"/>
              <w:b w:val="0"/>
              <w:bCs/>
              <w:noProof/>
              <w:sz w:val="24"/>
              <w:szCs w:val="24"/>
              <w:lang w:eastAsia="cs-CZ"/>
            </w:rPr>
          </w:pPr>
          <w:hyperlink w:anchor="_Toc40204585" w:history="1">
            <w:r w:rsidR="00026366" w:rsidRPr="00FF5FD3">
              <w:rPr>
                <w:rStyle w:val="Hypertextovodkaz"/>
                <w:b w:val="0"/>
                <w:bCs/>
                <w:noProof/>
                <w:sz w:val="24"/>
                <w:szCs w:val="24"/>
              </w:rPr>
              <w:t>3.4.2.</w:t>
            </w:r>
            <w:r w:rsidR="00026366" w:rsidRPr="00FF5FD3">
              <w:rPr>
                <w:rFonts w:asciiTheme="minorHAnsi" w:eastAsiaTheme="minorEastAsia" w:hAnsiTheme="minorHAnsi"/>
                <w:b w:val="0"/>
                <w:bCs/>
                <w:noProof/>
                <w:sz w:val="24"/>
                <w:szCs w:val="24"/>
                <w:lang w:eastAsia="cs-CZ"/>
              </w:rPr>
              <w:tab/>
            </w:r>
            <w:r w:rsidR="00026366" w:rsidRPr="00FF5FD3">
              <w:rPr>
                <w:rStyle w:val="Hypertextovodkaz"/>
                <w:b w:val="0"/>
                <w:bCs/>
                <w:noProof/>
                <w:sz w:val="24"/>
                <w:szCs w:val="24"/>
              </w:rPr>
              <w:t>Mistrovství světa</w:t>
            </w:r>
            <w:r w:rsidR="00026366" w:rsidRPr="00FF5FD3">
              <w:rPr>
                <w:b w:val="0"/>
                <w:bCs/>
                <w:noProof/>
                <w:webHidden/>
                <w:sz w:val="24"/>
                <w:szCs w:val="24"/>
              </w:rPr>
              <w:tab/>
            </w:r>
            <w:r w:rsidR="00026366" w:rsidRPr="00FF5FD3">
              <w:rPr>
                <w:b w:val="0"/>
                <w:bCs/>
                <w:noProof/>
                <w:webHidden/>
                <w:sz w:val="24"/>
                <w:szCs w:val="24"/>
              </w:rPr>
              <w:fldChar w:fldCharType="begin"/>
            </w:r>
            <w:r w:rsidR="00026366" w:rsidRPr="00FF5FD3">
              <w:rPr>
                <w:b w:val="0"/>
                <w:bCs/>
                <w:noProof/>
                <w:webHidden/>
                <w:sz w:val="24"/>
                <w:szCs w:val="24"/>
              </w:rPr>
              <w:instrText xml:space="preserve"> PAGEREF _Toc40204585 \h </w:instrText>
            </w:r>
            <w:r w:rsidR="00026366" w:rsidRPr="00FF5FD3">
              <w:rPr>
                <w:b w:val="0"/>
                <w:bCs/>
                <w:noProof/>
                <w:webHidden/>
                <w:sz w:val="24"/>
                <w:szCs w:val="24"/>
              </w:rPr>
            </w:r>
            <w:r w:rsidR="00026366" w:rsidRPr="00FF5FD3">
              <w:rPr>
                <w:b w:val="0"/>
                <w:bCs/>
                <w:noProof/>
                <w:webHidden/>
                <w:sz w:val="24"/>
                <w:szCs w:val="24"/>
              </w:rPr>
              <w:fldChar w:fldCharType="separate"/>
            </w:r>
            <w:r w:rsidR="00175BF1">
              <w:rPr>
                <w:b w:val="0"/>
                <w:bCs/>
                <w:noProof/>
                <w:webHidden/>
                <w:sz w:val="24"/>
                <w:szCs w:val="24"/>
              </w:rPr>
              <w:t>54</w:t>
            </w:r>
            <w:r w:rsidR="00026366" w:rsidRPr="00FF5FD3">
              <w:rPr>
                <w:b w:val="0"/>
                <w:bCs/>
                <w:noProof/>
                <w:webHidden/>
                <w:sz w:val="24"/>
                <w:szCs w:val="24"/>
              </w:rPr>
              <w:fldChar w:fldCharType="end"/>
            </w:r>
          </w:hyperlink>
        </w:p>
        <w:p w:rsidR="00026366" w:rsidRPr="00FF5FD3" w:rsidRDefault="00B03E38">
          <w:pPr>
            <w:pStyle w:val="Obsah1"/>
            <w:tabs>
              <w:tab w:val="left" w:pos="1100"/>
            </w:tabs>
            <w:rPr>
              <w:rFonts w:asciiTheme="minorHAnsi" w:eastAsiaTheme="minorEastAsia" w:hAnsiTheme="minorHAnsi"/>
              <w:b w:val="0"/>
              <w:bCs/>
              <w:noProof/>
              <w:sz w:val="24"/>
              <w:szCs w:val="24"/>
              <w:lang w:eastAsia="cs-CZ"/>
            </w:rPr>
          </w:pPr>
          <w:hyperlink w:anchor="_Toc40204586" w:history="1">
            <w:r w:rsidR="00026366" w:rsidRPr="00FF5FD3">
              <w:rPr>
                <w:rStyle w:val="Hypertextovodkaz"/>
                <w:b w:val="0"/>
                <w:bCs/>
                <w:noProof/>
                <w:sz w:val="24"/>
                <w:szCs w:val="24"/>
              </w:rPr>
              <w:t>3.4.3.</w:t>
            </w:r>
            <w:r w:rsidR="00026366" w:rsidRPr="00FF5FD3">
              <w:rPr>
                <w:rFonts w:asciiTheme="minorHAnsi" w:eastAsiaTheme="minorEastAsia" w:hAnsiTheme="minorHAnsi"/>
                <w:b w:val="0"/>
                <w:bCs/>
                <w:noProof/>
                <w:sz w:val="24"/>
                <w:szCs w:val="24"/>
                <w:lang w:eastAsia="cs-CZ"/>
              </w:rPr>
              <w:tab/>
            </w:r>
            <w:r w:rsidR="00026366" w:rsidRPr="00FF5FD3">
              <w:rPr>
                <w:rStyle w:val="Hypertextovodkaz"/>
                <w:b w:val="0"/>
                <w:bCs/>
                <w:noProof/>
                <w:sz w:val="24"/>
                <w:szCs w:val="24"/>
              </w:rPr>
              <w:t>Mistrovství Evropy</w:t>
            </w:r>
            <w:r w:rsidR="00026366" w:rsidRPr="00FF5FD3">
              <w:rPr>
                <w:b w:val="0"/>
                <w:bCs/>
                <w:noProof/>
                <w:webHidden/>
                <w:sz w:val="24"/>
                <w:szCs w:val="24"/>
              </w:rPr>
              <w:tab/>
            </w:r>
            <w:r w:rsidR="00026366" w:rsidRPr="00FF5FD3">
              <w:rPr>
                <w:b w:val="0"/>
                <w:bCs/>
                <w:noProof/>
                <w:webHidden/>
                <w:sz w:val="24"/>
                <w:szCs w:val="24"/>
              </w:rPr>
              <w:fldChar w:fldCharType="begin"/>
            </w:r>
            <w:r w:rsidR="00026366" w:rsidRPr="00FF5FD3">
              <w:rPr>
                <w:b w:val="0"/>
                <w:bCs/>
                <w:noProof/>
                <w:webHidden/>
                <w:sz w:val="24"/>
                <w:szCs w:val="24"/>
              </w:rPr>
              <w:instrText xml:space="preserve"> PAGEREF _Toc40204586 \h </w:instrText>
            </w:r>
            <w:r w:rsidR="00026366" w:rsidRPr="00FF5FD3">
              <w:rPr>
                <w:b w:val="0"/>
                <w:bCs/>
                <w:noProof/>
                <w:webHidden/>
                <w:sz w:val="24"/>
                <w:szCs w:val="24"/>
              </w:rPr>
            </w:r>
            <w:r w:rsidR="00026366" w:rsidRPr="00FF5FD3">
              <w:rPr>
                <w:b w:val="0"/>
                <w:bCs/>
                <w:noProof/>
                <w:webHidden/>
                <w:sz w:val="24"/>
                <w:szCs w:val="24"/>
              </w:rPr>
              <w:fldChar w:fldCharType="separate"/>
            </w:r>
            <w:r w:rsidR="00175BF1">
              <w:rPr>
                <w:b w:val="0"/>
                <w:bCs/>
                <w:noProof/>
                <w:webHidden/>
                <w:sz w:val="24"/>
                <w:szCs w:val="24"/>
              </w:rPr>
              <w:t>56</w:t>
            </w:r>
            <w:r w:rsidR="00026366" w:rsidRPr="00FF5FD3">
              <w:rPr>
                <w:b w:val="0"/>
                <w:bCs/>
                <w:noProof/>
                <w:webHidden/>
                <w:sz w:val="24"/>
                <w:szCs w:val="24"/>
              </w:rPr>
              <w:fldChar w:fldCharType="end"/>
            </w:r>
          </w:hyperlink>
        </w:p>
        <w:p w:rsidR="00026366" w:rsidRPr="00FF5FD3" w:rsidRDefault="00B03E38">
          <w:pPr>
            <w:pStyle w:val="Obsah1"/>
            <w:rPr>
              <w:rFonts w:asciiTheme="minorHAnsi" w:eastAsiaTheme="minorEastAsia" w:hAnsiTheme="minorHAnsi"/>
              <w:b w:val="0"/>
              <w:bCs/>
              <w:noProof/>
              <w:sz w:val="24"/>
              <w:szCs w:val="24"/>
              <w:lang w:eastAsia="cs-CZ"/>
            </w:rPr>
          </w:pPr>
          <w:hyperlink w:anchor="_Toc40204587" w:history="1">
            <w:r w:rsidR="00026366" w:rsidRPr="00FF5FD3">
              <w:rPr>
                <w:rStyle w:val="Hypertextovodkaz"/>
                <w:b w:val="0"/>
                <w:bCs/>
                <w:noProof/>
                <w:sz w:val="24"/>
                <w:szCs w:val="24"/>
              </w:rPr>
              <w:t>4.</w:t>
            </w:r>
            <w:r w:rsidR="00026366" w:rsidRPr="00FF5FD3">
              <w:rPr>
                <w:rFonts w:asciiTheme="minorHAnsi" w:eastAsiaTheme="minorEastAsia" w:hAnsiTheme="minorHAnsi"/>
                <w:b w:val="0"/>
                <w:bCs/>
                <w:noProof/>
                <w:sz w:val="24"/>
                <w:szCs w:val="24"/>
                <w:lang w:eastAsia="cs-CZ"/>
              </w:rPr>
              <w:tab/>
            </w:r>
            <w:r w:rsidR="00026366" w:rsidRPr="00FF5FD3">
              <w:rPr>
                <w:rStyle w:val="Hypertextovodkaz"/>
                <w:b w:val="0"/>
                <w:bCs/>
                <w:noProof/>
                <w:sz w:val="24"/>
                <w:szCs w:val="24"/>
              </w:rPr>
              <w:t>Český para hokej</w:t>
            </w:r>
            <w:r w:rsidR="00026366" w:rsidRPr="00FF5FD3">
              <w:rPr>
                <w:b w:val="0"/>
                <w:bCs/>
                <w:noProof/>
                <w:webHidden/>
                <w:sz w:val="24"/>
                <w:szCs w:val="24"/>
              </w:rPr>
              <w:tab/>
            </w:r>
            <w:r w:rsidR="00026366" w:rsidRPr="00FF5FD3">
              <w:rPr>
                <w:b w:val="0"/>
                <w:bCs/>
                <w:noProof/>
                <w:webHidden/>
                <w:sz w:val="24"/>
                <w:szCs w:val="24"/>
              </w:rPr>
              <w:fldChar w:fldCharType="begin"/>
            </w:r>
            <w:r w:rsidR="00026366" w:rsidRPr="00FF5FD3">
              <w:rPr>
                <w:b w:val="0"/>
                <w:bCs/>
                <w:noProof/>
                <w:webHidden/>
                <w:sz w:val="24"/>
                <w:szCs w:val="24"/>
              </w:rPr>
              <w:instrText xml:space="preserve"> PAGEREF _Toc40204587 \h </w:instrText>
            </w:r>
            <w:r w:rsidR="00026366" w:rsidRPr="00FF5FD3">
              <w:rPr>
                <w:b w:val="0"/>
                <w:bCs/>
                <w:noProof/>
                <w:webHidden/>
                <w:sz w:val="24"/>
                <w:szCs w:val="24"/>
              </w:rPr>
            </w:r>
            <w:r w:rsidR="00026366" w:rsidRPr="00FF5FD3">
              <w:rPr>
                <w:b w:val="0"/>
                <w:bCs/>
                <w:noProof/>
                <w:webHidden/>
                <w:sz w:val="24"/>
                <w:szCs w:val="24"/>
              </w:rPr>
              <w:fldChar w:fldCharType="separate"/>
            </w:r>
            <w:r w:rsidR="00175BF1">
              <w:rPr>
                <w:b w:val="0"/>
                <w:bCs/>
                <w:noProof/>
                <w:webHidden/>
                <w:sz w:val="24"/>
                <w:szCs w:val="24"/>
              </w:rPr>
              <w:t>57</w:t>
            </w:r>
            <w:r w:rsidR="00026366" w:rsidRPr="00FF5FD3">
              <w:rPr>
                <w:b w:val="0"/>
                <w:bCs/>
                <w:noProof/>
                <w:webHidden/>
                <w:sz w:val="24"/>
                <w:szCs w:val="24"/>
              </w:rPr>
              <w:fldChar w:fldCharType="end"/>
            </w:r>
          </w:hyperlink>
        </w:p>
        <w:p w:rsidR="00026366" w:rsidRPr="00FF5FD3" w:rsidRDefault="00B03E38">
          <w:pPr>
            <w:pStyle w:val="Obsah1"/>
            <w:rPr>
              <w:rFonts w:asciiTheme="minorHAnsi" w:eastAsiaTheme="minorEastAsia" w:hAnsiTheme="minorHAnsi"/>
              <w:b w:val="0"/>
              <w:bCs/>
              <w:noProof/>
              <w:sz w:val="24"/>
              <w:szCs w:val="24"/>
              <w:lang w:eastAsia="cs-CZ"/>
            </w:rPr>
          </w:pPr>
          <w:hyperlink w:anchor="_Toc40204588" w:history="1">
            <w:r w:rsidR="00026366" w:rsidRPr="00FF5FD3">
              <w:rPr>
                <w:rStyle w:val="Hypertextovodkaz"/>
                <w:b w:val="0"/>
                <w:bCs/>
                <w:noProof/>
                <w:sz w:val="24"/>
                <w:szCs w:val="24"/>
              </w:rPr>
              <w:t>4. 1.</w:t>
            </w:r>
            <w:r w:rsidR="00026366" w:rsidRPr="00FF5FD3">
              <w:rPr>
                <w:rFonts w:asciiTheme="minorHAnsi" w:eastAsiaTheme="minorEastAsia" w:hAnsiTheme="minorHAnsi"/>
                <w:b w:val="0"/>
                <w:bCs/>
                <w:noProof/>
                <w:sz w:val="24"/>
                <w:szCs w:val="24"/>
                <w:lang w:eastAsia="cs-CZ"/>
              </w:rPr>
              <w:tab/>
            </w:r>
            <w:r w:rsidR="00026366" w:rsidRPr="00FF5FD3">
              <w:rPr>
                <w:rStyle w:val="Hypertextovodkaz"/>
                <w:b w:val="0"/>
                <w:bCs/>
                <w:noProof/>
                <w:sz w:val="24"/>
                <w:szCs w:val="24"/>
              </w:rPr>
              <w:t>Historie</w:t>
            </w:r>
            <w:r w:rsidR="00026366" w:rsidRPr="00FF5FD3">
              <w:rPr>
                <w:b w:val="0"/>
                <w:bCs/>
                <w:noProof/>
                <w:webHidden/>
                <w:sz w:val="24"/>
                <w:szCs w:val="24"/>
              </w:rPr>
              <w:tab/>
            </w:r>
            <w:r w:rsidR="00026366" w:rsidRPr="00FF5FD3">
              <w:rPr>
                <w:b w:val="0"/>
                <w:bCs/>
                <w:noProof/>
                <w:webHidden/>
                <w:sz w:val="24"/>
                <w:szCs w:val="24"/>
              </w:rPr>
              <w:fldChar w:fldCharType="begin"/>
            </w:r>
            <w:r w:rsidR="00026366" w:rsidRPr="00FF5FD3">
              <w:rPr>
                <w:b w:val="0"/>
                <w:bCs/>
                <w:noProof/>
                <w:webHidden/>
                <w:sz w:val="24"/>
                <w:szCs w:val="24"/>
              </w:rPr>
              <w:instrText xml:space="preserve"> PAGEREF _Toc40204588 \h </w:instrText>
            </w:r>
            <w:r w:rsidR="00026366" w:rsidRPr="00FF5FD3">
              <w:rPr>
                <w:b w:val="0"/>
                <w:bCs/>
                <w:noProof/>
                <w:webHidden/>
                <w:sz w:val="24"/>
                <w:szCs w:val="24"/>
              </w:rPr>
            </w:r>
            <w:r w:rsidR="00026366" w:rsidRPr="00FF5FD3">
              <w:rPr>
                <w:b w:val="0"/>
                <w:bCs/>
                <w:noProof/>
                <w:webHidden/>
                <w:sz w:val="24"/>
                <w:szCs w:val="24"/>
              </w:rPr>
              <w:fldChar w:fldCharType="separate"/>
            </w:r>
            <w:r w:rsidR="00175BF1">
              <w:rPr>
                <w:b w:val="0"/>
                <w:bCs/>
                <w:noProof/>
                <w:webHidden/>
                <w:sz w:val="24"/>
                <w:szCs w:val="24"/>
              </w:rPr>
              <w:t>57</w:t>
            </w:r>
            <w:r w:rsidR="00026366" w:rsidRPr="00FF5FD3">
              <w:rPr>
                <w:b w:val="0"/>
                <w:bCs/>
                <w:noProof/>
                <w:webHidden/>
                <w:sz w:val="24"/>
                <w:szCs w:val="24"/>
              </w:rPr>
              <w:fldChar w:fldCharType="end"/>
            </w:r>
          </w:hyperlink>
        </w:p>
        <w:p w:rsidR="00026366" w:rsidRPr="00FF5FD3" w:rsidRDefault="00B03E38">
          <w:pPr>
            <w:pStyle w:val="Obsah1"/>
            <w:rPr>
              <w:rFonts w:asciiTheme="minorHAnsi" w:eastAsiaTheme="minorEastAsia" w:hAnsiTheme="minorHAnsi"/>
              <w:b w:val="0"/>
              <w:bCs/>
              <w:noProof/>
              <w:sz w:val="24"/>
              <w:szCs w:val="24"/>
              <w:lang w:eastAsia="cs-CZ"/>
            </w:rPr>
          </w:pPr>
          <w:hyperlink w:anchor="_Toc40204589" w:history="1">
            <w:r w:rsidR="00026366" w:rsidRPr="00FF5FD3">
              <w:rPr>
                <w:rStyle w:val="Hypertextovodkaz"/>
                <w:b w:val="0"/>
                <w:bCs/>
                <w:noProof/>
                <w:sz w:val="24"/>
                <w:szCs w:val="24"/>
              </w:rPr>
              <w:t>4. 2.</w:t>
            </w:r>
            <w:r w:rsidR="00026366" w:rsidRPr="00FF5FD3">
              <w:rPr>
                <w:rFonts w:asciiTheme="minorHAnsi" w:eastAsiaTheme="minorEastAsia" w:hAnsiTheme="minorHAnsi"/>
                <w:b w:val="0"/>
                <w:bCs/>
                <w:noProof/>
                <w:sz w:val="24"/>
                <w:szCs w:val="24"/>
                <w:lang w:eastAsia="cs-CZ"/>
              </w:rPr>
              <w:tab/>
            </w:r>
            <w:r w:rsidR="00026366" w:rsidRPr="00FF5FD3">
              <w:rPr>
                <w:rStyle w:val="Hypertextovodkaz"/>
                <w:b w:val="0"/>
                <w:bCs/>
                <w:noProof/>
                <w:sz w:val="24"/>
                <w:szCs w:val="24"/>
              </w:rPr>
              <w:t>Organizace para hokeje v ČR (Česká para hokejová asociace a spolupráce s dalšími svazy)</w:t>
            </w:r>
            <w:r w:rsidR="00026366" w:rsidRPr="00FF5FD3">
              <w:rPr>
                <w:b w:val="0"/>
                <w:bCs/>
                <w:noProof/>
                <w:webHidden/>
                <w:sz w:val="24"/>
                <w:szCs w:val="24"/>
              </w:rPr>
              <w:tab/>
            </w:r>
            <w:r w:rsidR="00026366" w:rsidRPr="00FF5FD3">
              <w:rPr>
                <w:b w:val="0"/>
                <w:bCs/>
                <w:noProof/>
                <w:webHidden/>
                <w:sz w:val="24"/>
                <w:szCs w:val="24"/>
              </w:rPr>
              <w:tab/>
            </w:r>
            <w:r w:rsidR="00026366" w:rsidRPr="00FF5FD3">
              <w:rPr>
                <w:b w:val="0"/>
                <w:bCs/>
                <w:noProof/>
                <w:webHidden/>
                <w:sz w:val="24"/>
                <w:szCs w:val="24"/>
              </w:rPr>
              <w:fldChar w:fldCharType="begin"/>
            </w:r>
            <w:r w:rsidR="00026366" w:rsidRPr="00FF5FD3">
              <w:rPr>
                <w:b w:val="0"/>
                <w:bCs/>
                <w:noProof/>
                <w:webHidden/>
                <w:sz w:val="24"/>
                <w:szCs w:val="24"/>
              </w:rPr>
              <w:instrText xml:space="preserve"> PAGEREF _Toc40204589 \h </w:instrText>
            </w:r>
            <w:r w:rsidR="00026366" w:rsidRPr="00FF5FD3">
              <w:rPr>
                <w:b w:val="0"/>
                <w:bCs/>
                <w:noProof/>
                <w:webHidden/>
                <w:sz w:val="24"/>
                <w:szCs w:val="24"/>
              </w:rPr>
            </w:r>
            <w:r w:rsidR="00026366" w:rsidRPr="00FF5FD3">
              <w:rPr>
                <w:b w:val="0"/>
                <w:bCs/>
                <w:noProof/>
                <w:webHidden/>
                <w:sz w:val="24"/>
                <w:szCs w:val="24"/>
              </w:rPr>
              <w:fldChar w:fldCharType="separate"/>
            </w:r>
            <w:r w:rsidR="00175BF1">
              <w:rPr>
                <w:b w:val="0"/>
                <w:bCs/>
                <w:noProof/>
                <w:webHidden/>
                <w:sz w:val="24"/>
                <w:szCs w:val="24"/>
              </w:rPr>
              <w:t>57</w:t>
            </w:r>
            <w:r w:rsidR="00026366" w:rsidRPr="00FF5FD3">
              <w:rPr>
                <w:b w:val="0"/>
                <w:bCs/>
                <w:noProof/>
                <w:webHidden/>
                <w:sz w:val="24"/>
                <w:szCs w:val="24"/>
              </w:rPr>
              <w:fldChar w:fldCharType="end"/>
            </w:r>
          </w:hyperlink>
        </w:p>
        <w:p w:rsidR="00026366" w:rsidRPr="00FF5FD3" w:rsidRDefault="00B03E38">
          <w:pPr>
            <w:pStyle w:val="Obsah1"/>
            <w:tabs>
              <w:tab w:val="left" w:pos="1100"/>
            </w:tabs>
            <w:rPr>
              <w:rFonts w:asciiTheme="minorHAnsi" w:eastAsiaTheme="minorEastAsia" w:hAnsiTheme="minorHAnsi"/>
              <w:b w:val="0"/>
              <w:bCs/>
              <w:noProof/>
              <w:sz w:val="24"/>
              <w:szCs w:val="24"/>
              <w:lang w:eastAsia="cs-CZ"/>
            </w:rPr>
          </w:pPr>
          <w:hyperlink w:anchor="_Toc40204590" w:history="1">
            <w:r w:rsidR="00026366" w:rsidRPr="00FF5FD3">
              <w:rPr>
                <w:rStyle w:val="Hypertextovodkaz"/>
                <w:b w:val="0"/>
                <w:bCs/>
                <w:noProof/>
                <w:sz w:val="24"/>
                <w:szCs w:val="24"/>
              </w:rPr>
              <w:t>4.2.1.</w:t>
            </w:r>
            <w:r w:rsidR="00026366" w:rsidRPr="00FF5FD3">
              <w:rPr>
                <w:rFonts w:asciiTheme="minorHAnsi" w:eastAsiaTheme="minorEastAsia" w:hAnsiTheme="minorHAnsi"/>
                <w:b w:val="0"/>
                <w:bCs/>
                <w:noProof/>
                <w:sz w:val="24"/>
                <w:szCs w:val="24"/>
                <w:lang w:eastAsia="cs-CZ"/>
              </w:rPr>
              <w:tab/>
            </w:r>
            <w:r w:rsidR="00026366" w:rsidRPr="00FF5FD3">
              <w:rPr>
                <w:rStyle w:val="Hypertextovodkaz"/>
                <w:b w:val="0"/>
                <w:bCs/>
                <w:noProof/>
                <w:sz w:val="24"/>
                <w:szCs w:val="24"/>
              </w:rPr>
              <w:t>Česká para hokejová asociace</w:t>
            </w:r>
            <w:r w:rsidR="00026366" w:rsidRPr="00FF5FD3">
              <w:rPr>
                <w:b w:val="0"/>
                <w:bCs/>
                <w:noProof/>
                <w:webHidden/>
                <w:sz w:val="24"/>
                <w:szCs w:val="24"/>
              </w:rPr>
              <w:tab/>
            </w:r>
            <w:r w:rsidR="00026366" w:rsidRPr="00FF5FD3">
              <w:rPr>
                <w:b w:val="0"/>
                <w:bCs/>
                <w:noProof/>
                <w:webHidden/>
                <w:sz w:val="24"/>
                <w:szCs w:val="24"/>
              </w:rPr>
              <w:fldChar w:fldCharType="begin"/>
            </w:r>
            <w:r w:rsidR="00026366" w:rsidRPr="00FF5FD3">
              <w:rPr>
                <w:b w:val="0"/>
                <w:bCs/>
                <w:noProof/>
                <w:webHidden/>
                <w:sz w:val="24"/>
                <w:szCs w:val="24"/>
              </w:rPr>
              <w:instrText xml:space="preserve"> PAGEREF _Toc40204590 \h </w:instrText>
            </w:r>
            <w:r w:rsidR="00026366" w:rsidRPr="00FF5FD3">
              <w:rPr>
                <w:b w:val="0"/>
                <w:bCs/>
                <w:noProof/>
                <w:webHidden/>
                <w:sz w:val="24"/>
                <w:szCs w:val="24"/>
              </w:rPr>
            </w:r>
            <w:r w:rsidR="00026366" w:rsidRPr="00FF5FD3">
              <w:rPr>
                <w:b w:val="0"/>
                <w:bCs/>
                <w:noProof/>
                <w:webHidden/>
                <w:sz w:val="24"/>
                <w:szCs w:val="24"/>
              </w:rPr>
              <w:fldChar w:fldCharType="separate"/>
            </w:r>
            <w:r w:rsidR="00175BF1">
              <w:rPr>
                <w:b w:val="0"/>
                <w:bCs/>
                <w:noProof/>
                <w:webHidden/>
                <w:sz w:val="24"/>
                <w:szCs w:val="24"/>
              </w:rPr>
              <w:t>57</w:t>
            </w:r>
            <w:r w:rsidR="00026366" w:rsidRPr="00FF5FD3">
              <w:rPr>
                <w:b w:val="0"/>
                <w:bCs/>
                <w:noProof/>
                <w:webHidden/>
                <w:sz w:val="24"/>
                <w:szCs w:val="24"/>
              </w:rPr>
              <w:fldChar w:fldCharType="end"/>
            </w:r>
          </w:hyperlink>
        </w:p>
        <w:p w:rsidR="00026366" w:rsidRPr="00FF5FD3" w:rsidRDefault="00B03E38">
          <w:pPr>
            <w:pStyle w:val="Obsah1"/>
            <w:tabs>
              <w:tab w:val="left" w:pos="1100"/>
            </w:tabs>
            <w:rPr>
              <w:rFonts w:asciiTheme="minorHAnsi" w:eastAsiaTheme="minorEastAsia" w:hAnsiTheme="minorHAnsi"/>
              <w:b w:val="0"/>
              <w:bCs/>
              <w:noProof/>
              <w:sz w:val="24"/>
              <w:szCs w:val="24"/>
              <w:lang w:eastAsia="cs-CZ"/>
            </w:rPr>
          </w:pPr>
          <w:hyperlink w:anchor="_Toc40204591" w:history="1">
            <w:r w:rsidR="00026366" w:rsidRPr="00FF5FD3">
              <w:rPr>
                <w:rStyle w:val="Hypertextovodkaz"/>
                <w:b w:val="0"/>
                <w:bCs/>
                <w:noProof/>
                <w:sz w:val="24"/>
                <w:szCs w:val="24"/>
              </w:rPr>
              <w:t>4.2.2.</w:t>
            </w:r>
            <w:r w:rsidR="00026366" w:rsidRPr="00FF5FD3">
              <w:rPr>
                <w:rFonts w:asciiTheme="minorHAnsi" w:eastAsiaTheme="minorEastAsia" w:hAnsiTheme="minorHAnsi"/>
                <w:b w:val="0"/>
                <w:bCs/>
                <w:noProof/>
                <w:sz w:val="24"/>
                <w:szCs w:val="24"/>
                <w:lang w:eastAsia="cs-CZ"/>
              </w:rPr>
              <w:tab/>
            </w:r>
            <w:r w:rsidR="00026366" w:rsidRPr="00FF5FD3">
              <w:rPr>
                <w:rStyle w:val="Hypertextovodkaz"/>
                <w:b w:val="0"/>
                <w:bCs/>
                <w:noProof/>
                <w:sz w:val="24"/>
                <w:szCs w:val="24"/>
              </w:rPr>
              <w:t>Český para hokej</w:t>
            </w:r>
            <w:r w:rsidR="00026366" w:rsidRPr="00FF5FD3">
              <w:rPr>
                <w:b w:val="0"/>
                <w:bCs/>
                <w:noProof/>
                <w:webHidden/>
                <w:sz w:val="24"/>
                <w:szCs w:val="24"/>
              </w:rPr>
              <w:tab/>
            </w:r>
            <w:r w:rsidR="00026366" w:rsidRPr="00FF5FD3">
              <w:rPr>
                <w:b w:val="0"/>
                <w:bCs/>
                <w:noProof/>
                <w:webHidden/>
                <w:sz w:val="24"/>
                <w:szCs w:val="24"/>
              </w:rPr>
              <w:fldChar w:fldCharType="begin"/>
            </w:r>
            <w:r w:rsidR="00026366" w:rsidRPr="00FF5FD3">
              <w:rPr>
                <w:b w:val="0"/>
                <w:bCs/>
                <w:noProof/>
                <w:webHidden/>
                <w:sz w:val="24"/>
                <w:szCs w:val="24"/>
              </w:rPr>
              <w:instrText xml:space="preserve"> PAGEREF _Toc40204591 \h </w:instrText>
            </w:r>
            <w:r w:rsidR="00026366" w:rsidRPr="00FF5FD3">
              <w:rPr>
                <w:b w:val="0"/>
                <w:bCs/>
                <w:noProof/>
                <w:webHidden/>
                <w:sz w:val="24"/>
                <w:szCs w:val="24"/>
              </w:rPr>
            </w:r>
            <w:r w:rsidR="00026366" w:rsidRPr="00FF5FD3">
              <w:rPr>
                <w:b w:val="0"/>
                <w:bCs/>
                <w:noProof/>
                <w:webHidden/>
                <w:sz w:val="24"/>
                <w:szCs w:val="24"/>
              </w:rPr>
              <w:fldChar w:fldCharType="separate"/>
            </w:r>
            <w:r w:rsidR="00175BF1">
              <w:rPr>
                <w:b w:val="0"/>
                <w:bCs/>
                <w:noProof/>
                <w:webHidden/>
                <w:sz w:val="24"/>
                <w:szCs w:val="24"/>
              </w:rPr>
              <w:t>58</w:t>
            </w:r>
            <w:r w:rsidR="00026366" w:rsidRPr="00FF5FD3">
              <w:rPr>
                <w:b w:val="0"/>
                <w:bCs/>
                <w:noProof/>
                <w:webHidden/>
                <w:sz w:val="24"/>
                <w:szCs w:val="24"/>
              </w:rPr>
              <w:fldChar w:fldCharType="end"/>
            </w:r>
          </w:hyperlink>
        </w:p>
        <w:p w:rsidR="00026366" w:rsidRPr="00FF5FD3" w:rsidRDefault="00B03E38">
          <w:pPr>
            <w:pStyle w:val="Obsah1"/>
            <w:tabs>
              <w:tab w:val="left" w:pos="1100"/>
            </w:tabs>
            <w:rPr>
              <w:rFonts w:asciiTheme="minorHAnsi" w:eastAsiaTheme="minorEastAsia" w:hAnsiTheme="minorHAnsi"/>
              <w:b w:val="0"/>
              <w:bCs/>
              <w:noProof/>
              <w:sz w:val="24"/>
              <w:szCs w:val="24"/>
              <w:lang w:eastAsia="cs-CZ"/>
            </w:rPr>
          </w:pPr>
          <w:hyperlink w:anchor="_Toc40204592" w:history="1">
            <w:r w:rsidR="00026366" w:rsidRPr="00FF5FD3">
              <w:rPr>
                <w:rStyle w:val="Hypertextovodkaz"/>
                <w:b w:val="0"/>
                <w:bCs/>
                <w:noProof/>
                <w:sz w:val="24"/>
                <w:szCs w:val="24"/>
              </w:rPr>
              <w:t>4.2.3.</w:t>
            </w:r>
            <w:r w:rsidR="00026366" w:rsidRPr="00FF5FD3">
              <w:rPr>
                <w:rFonts w:asciiTheme="minorHAnsi" w:eastAsiaTheme="minorEastAsia" w:hAnsiTheme="minorHAnsi"/>
                <w:b w:val="0"/>
                <w:bCs/>
                <w:noProof/>
                <w:sz w:val="24"/>
                <w:szCs w:val="24"/>
                <w:lang w:eastAsia="cs-CZ"/>
              </w:rPr>
              <w:tab/>
            </w:r>
            <w:r w:rsidR="00026366" w:rsidRPr="00FF5FD3">
              <w:rPr>
                <w:rStyle w:val="Hypertextovodkaz"/>
                <w:b w:val="0"/>
                <w:bCs/>
                <w:noProof/>
                <w:sz w:val="24"/>
                <w:szCs w:val="24"/>
              </w:rPr>
              <w:t>Český svaz ledního hokeje</w:t>
            </w:r>
            <w:r w:rsidR="00026366" w:rsidRPr="00FF5FD3">
              <w:rPr>
                <w:b w:val="0"/>
                <w:bCs/>
                <w:noProof/>
                <w:webHidden/>
                <w:sz w:val="24"/>
                <w:szCs w:val="24"/>
              </w:rPr>
              <w:tab/>
            </w:r>
            <w:r w:rsidR="00026366" w:rsidRPr="00FF5FD3">
              <w:rPr>
                <w:b w:val="0"/>
                <w:bCs/>
                <w:noProof/>
                <w:webHidden/>
                <w:sz w:val="24"/>
                <w:szCs w:val="24"/>
              </w:rPr>
              <w:fldChar w:fldCharType="begin"/>
            </w:r>
            <w:r w:rsidR="00026366" w:rsidRPr="00FF5FD3">
              <w:rPr>
                <w:b w:val="0"/>
                <w:bCs/>
                <w:noProof/>
                <w:webHidden/>
                <w:sz w:val="24"/>
                <w:szCs w:val="24"/>
              </w:rPr>
              <w:instrText xml:space="preserve"> PAGEREF _Toc40204592 \h </w:instrText>
            </w:r>
            <w:r w:rsidR="00026366" w:rsidRPr="00FF5FD3">
              <w:rPr>
                <w:b w:val="0"/>
                <w:bCs/>
                <w:noProof/>
                <w:webHidden/>
                <w:sz w:val="24"/>
                <w:szCs w:val="24"/>
              </w:rPr>
            </w:r>
            <w:r w:rsidR="00026366" w:rsidRPr="00FF5FD3">
              <w:rPr>
                <w:b w:val="0"/>
                <w:bCs/>
                <w:noProof/>
                <w:webHidden/>
                <w:sz w:val="24"/>
                <w:szCs w:val="24"/>
              </w:rPr>
              <w:fldChar w:fldCharType="separate"/>
            </w:r>
            <w:r w:rsidR="00175BF1">
              <w:rPr>
                <w:b w:val="0"/>
                <w:bCs/>
                <w:noProof/>
                <w:webHidden/>
                <w:sz w:val="24"/>
                <w:szCs w:val="24"/>
              </w:rPr>
              <w:t>58</w:t>
            </w:r>
            <w:r w:rsidR="00026366" w:rsidRPr="00FF5FD3">
              <w:rPr>
                <w:b w:val="0"/>
                <w:bCs/>
                <w:noProof/>
                <w:webHidden/>
                <w:sz w:val="24"/>
                <w:szCs w:val="24"/>
              </w:rPr>
              <w:fldChar w:fldCharType="end"/>
            </w:r>
          </w:hyperlink>
        </w:p>
        <w:p w:rsidR="00026366" w:rsidRPr="00FF5FD3" w:rsidRDefault="00B03E38">
          <w:pPr>
            <w:pStyle w:val="Obsah1"/>
            <w:rPr>
              <w:rFonts w:asciiTheme="minorHAnsi" w:eastAsiaTheme="minorEastAsia" w:hAnsiTheme="minorHAnsi"/>
              <w:b w:val="0"/>
              <w:bCs/>
              <w:noProof/>
              <w:sz w:val="24"/>
              <w:szCs w:val="24"/>
              <w:lang w:eastAsia="cs-CZ"/>
            </w:rPr>
          </w:pPr>
          <w:hyperlink w:anchor="_Toc40204593" w:history="1">
            <w:r w:rsidR="00026366" w:rsidRPr="00FF5FD3">
              <w:rPr>
                <w:rStyle w:val="Hypertextovodkaz"/>
                <w:b w:val="0"/>
                <w:bCs/>
                <w:noProof/>
                <w:sz w:val="24"/>
                <w:szCs w:val="24"/>
              </w:rPr>
              <w:t>4. 3.</w:t>
            </w:r>
            <w:r w:rsidR="00026366" w:rsidRPr="00FF5FD3">
              <w:rPr>
                <w:rFonts w:asciiTheme="minorHAnsi" w:eastAsiaTheme="minorEastAsia" w:hAnsiTheme="minorHAnsi"/>
                <w:b w:val="0"/>
                <w:bCs/>
                <w:noProof/>
                <w:sz w:val="24"/>
                <w:szCs w:val="24"/>
                <w:lang w:eastAsia="cs-CZ"/>
              </w:rPr>
              <w:tab/>
            </w:r>
            <w:r w:rsidR="00026366" w:rsidRPr="00FF5FD3">
              <w:rPr>
                <w:rStyle w:val="Hypertextovodkaz"/>
                <w:b w:val="0"/>
                <w:bCs/>
                <w:noProof/>
                <w:sz w:val="24"/>
                <w:szCs w:val="24"/>
              </w:rPr>
              <w:t>Národní soutěž u nás</w:t>
            </w:r>
            <w:r w:rsidR="00026366" w:rsidRPr="00FF5FD3">
              <w:rPr>
                <w:b w:val="0"/>
                <w:bCs/>
                <w:noProof/>
                <w:webHidden/>
                <w:sz w:val="24"/>
                <w:szCs w:val="24"/>
              </w:rPr>
              <w:tab/>
            </w:r>
            <w:r w:rsidR="00026366" w:rsidRPr="00FF5FD3">
              <w:rPr>
                <w:b w:val="0"/>
                <w:bCs/>
                <w:noProof/>
                <w:webHidden/>
                <w:sz w:val="24"/>
                <w:szCs w:val="24"/>
              </w:rPr>
              <w:fldChar w:fldCharType="begin"/>
            </w:r>
            <w:r w:rsidR="00026366" w:rsidRPr="00FF5FD3">
              <w:rPr>
                <w:b w:val="0"/>
                <w:bCs/>
                <w:noProof/>
                <w:webHidden/>
                <w:sz w:val="24"/>
                <w:szCs w:val="24"/>
              </w:rPr>
              <w:instrText xml:space="preserve"> PAGEREF _Toc40204593 \h </w:instrText>
            </w:r>
            <w:r w:rsidR="00026366" w:rsidRPr="00FF5FD3">
              <w:rPr>
                <w:b w:val="0"/>
                <w:bCs/>
                <w:noProof/>
                <w:webHidden/>
                <w:sz w:val="24"/>
                <w:szCs w:val="24"/>
              </w:rPr>
            </w:r>
            <w:r w:rsidR="00026366" w:rsidRPr="00FF5FD3">
              <w:rPr>
                <w:b w:val="0"/>
                <w:bCs/>
                <w:noProof/>
                <w:webHidden/>
                <w:sz w:val="24"/>
                <w:szCs w:val="24"/>
              </w:rPr>
              <w:fldChar w:fldCharType="separate"/>
            </w:r>
            <w:r w:rsidR="00175BF1">
              <w:rPr>
                <w:b w:val="0"/>
                <w:bCs/>
                <w:noProof/>
                <w:webHidden/>
                <w:sz w:val="24"/>
                <w:szCs w:val="24"/>
              </w:rPr>
              <w:t>58</w:t>
            </w:r>
            <w:r w:rsidR="00026366" w:rsidRPr="00FF5FD3">
              <w:rPr>
                <w:b w:val="0"/>
                <w:bCs/>
                <w:noProof/>
                <w:webHidden/>
                <w:sz w:val="24"/>
                <w:szCs w:val="24"/>
              </w:rPr>
              <w:fldChar w:fldCharType="end"/>
            </w:r>
          </w:hyperlink>
        </w:p>
        <w:p w:rsidR="00026366" w:rsidRPr="00FF5FD3" w:rsidRDefault="00B03E38">
          <w:pPr>
            <w:pStyle w:val="Obsah1"/>
            <w:rPr>
              <w:rFonts w:asciiTheme="minorHAnsi" w:eastAsiaTheme="minorEastAsia" w:hAnsiTheme="minorHAnsi"/>
              <w:b w:val="0"/>
              <w:bCs/>
              <w:noProof/>
              <w:sz w:val="24"/>
              <w:szCs w:val="24"/>
              <w:lang w:eastAsia="cs-CZ"/>
            </w:rPr>
          </w:pPr>
          <w:hyperlink w:anchor="_Toc40204594" w:history="1">
            <w:r w:rsidR="00026366" w:rsidRPr="00FF5FD3">
              <w:rPr>
                <w:rStyle w:val="Hypertextovodkaz"/>
                <w:b w:val="0"/>
                <w:bCs/>
                <w:noProof/>
                <w:sz w:val="24"/>
                <w:szCs w:val="24"/>
              </w:rPr>
              <w:t>4. 4.</w:t>
            </w:r>
            <w:r w:rsidR="00026366" w:rsidRPr="00FF5FD3">
              <w:rPr>
                <w:rFonts w:asciiTheme="minorHAnsi" w:eastAsiaTheme="minorEastAsia" w:hAnsiTheme="minorHAnsi"/>
                <w:b w:val="0"/>
                <w:bCs/>
                <w:noProof/>
                <w:sz w:val="24"/>
                <w:szCs w:val="24"/>
                <w:lang w:eastAsia="cs-CZ"/>
              </w:rPr>
              <w:tab/>
            </w:r>
            <w:r w:rsidR="00026366" w:rsidRPr="00FF5FD3">
              <w:rPr>
                <w:rStyle w:val="Hypertextovodkaz"/>
                <w:b w:val="0"/>
                <w:bCs/>
                <w:noProof/>
                <w:sz w:val="24"/>
                <w:szCs w:val="24"/>
              </w:rPr>
              <w:t>Mezinárodní turnaje na našem území</w:t>
            </w:r>
            <w:r w:rsidR="00026366" w:rsidRPr="00FF5FD3">
              <w:rPr>
                <w:b w:val="0"/>
                <w:bCs/>
                <w:noProof/>
                <w:webHidden/>
                <w:sz w:val="24"/>
                <w:szCs w:val="24"/>
              </w:rPr>
              <w:tab/>
            </w:r>
            <w:r w:rsidR="00026366" w:rsidRPr="00FF5FD3">
              <w:rPr>
                <w:b w:val="0"/>
                <w:bCs/>
                <w:noProof/>
                <w:webHidden/>
                <w:sz w:val="24"/>
                <w:szCs w:val="24"/>
              </w:rPr>
              <w:fldChar w:fldCharType="begin"/>
            </w:r>
            <w:r w:rsidR="00026366" w:rsidRPr="00FF5FD3">
              <w:rPr>
                <w:b w:val="0"/>
                <w:bCs/>
                <w:noProof/>
                <w:webHidden/>
                <w:sz w:val="24"/>
                <w:szCs w:val="24"/>
              </w:rPr>
              <w:instrText xml:space="preserve"> PAGEREF _Toc40204594 \h </w:instrText>
            </w:r>
            <w:r w:rsidR="00026366" w:rsidRPr="00FF5FD3">
              <w:rPr>
                <w:b w:val="0"/>
                <w:bCs/>
                <w:noProof/>
                <w:webHidden/>
                <w:sz w:val="24"/>
                <w:szCs w:val="24"/>
              </w:rPr>
            </w:r>
            <w:r w:rsidR="00026366" w:rsidRPr="00FF5FD3">
              <w:rPr>
                <w:b w:val="0"/>
                <w:bCs/>
                <w:noProof/>
                <w:webHidden/>
                <w:sz w:val="24"/>
                <w:szCs w:val="24"/>
              </w:rPr>
              <w:fldChar w:fldCharType="separate"/>
            </w:r>
            <w:r w:rsidR="00175BF1">
              <w:rPr>
                <w:b w:val="0"/>
                <w:bCs/>
                <w:noProof/>
                <w:webHidden/>
                <w:sz w:val="24"/>
                <w:szCs w:val="24"/>
              </w:rPr>
              <w:t>59</w:t>
            </w:r>
            <w:r w:rsidR="00026366" w:rsidRPr="00FF5FD3">
              <w:rPr>
                <w:b w:val="0"/>
                <w:bCs/>
                <w:noProof/>
                <w:webHidden/>
                <w:sz w:val="24"/>
                <w:szCs w:val="24"/>
              </w:rPr>
              <w:fldChar w:fldCharType="end"/>
            </w:r>
          </w:hyperlink>
        </w:p>
        <w:p w:rsidR="00026366" w:rsidRPr="00FF5FD3" w:rsidRDefault="00B03E38">
          <w:pPr>
            <w:pStyle w:val="Obsah1"/>
            <w:tabs>
              <w:tab w:val="left" w:pos="1100"/>
            </w:tabs>
            <w:rPr>
              <w:rFonts w:asciiTheme="minorHAnsi" w:eastAsiaTheme="minorEastAsia" w:hAnsiTheme="minorHAnsi"/>
              <w:b w:val="0"/>
              <w:bCs/>
              <w:noProof/>
              <w:sz w:val="24"/>
              <w:szCs w:val="24"/>
              <w:lang w:eastAsia="cs-CZ"/>
            </w:rPr>
          </w:pPr>
          <w:hyperlink w:anchor="_Toc40204595" w:history="1">
            <w:r w:rsidR="00026366" w:rsidRPr="00FF5FD3">
              <w:rPr>
                <w:rStyle w:val="Hypertextovodkaz"/>
                <w:b w:val="0"/>
                <w:bCs/>
                <w:noProof/>
                <w:sz w:val="24"/>
                <w:szCs w:val="24"/>
              </w:rPr>
              <w:t>4.4.1.</w:t>
            </w:r>
            <w:r w:rsidR="00026366" w:rsidRPr="00FF5FD3">
              <w:rPr>
                <w:rFonts w:asciiTheme="minorHAnsi" w:eastAsiaTheme="minorEastAsia" w:hAnsiTheme="minorHAnsi"/>
                <w:b w:val="0"/>
                <w:bCs/>
                <w:noProof/>
                <w:sz w:val="24"/>
                <w:szCs w:val="24"/>
                <w:lang w:eastAsia="cs-CZ"/>
              </w:rPr>
              <w:tab/>
            </w:r>
            <w:r w:rsidR="00026366" w:rsidRPr="00FF5FD3">
              <w:rPr>
                <w:rStyle w:val="Hypertextovodkaz"/>
                <w:b w:val="0"/>
                <w:bCs/>
                <w:noProof/>
                <w:sz w:val="24"/>
                <w:szCs w:val="24"/>
              </w:rPr>
              <w:t>2003 IPC Ice Sledge Hockey Qualification Tournament</w:t>
            </w:r>
            <w:r w:rsidR="00026366" w:rsidRPr="00FF5FD3">
              <w:rPr>
                <w:b w:val="0"/>
                <w:bCs/>
                <w:noProof/>
                <w:webHidden/>
                <w:sz w:val="24"/>
                <w:szCs w:val="24"/>
              </w:rPr>
              <w:tab/>
            </w:r>
            <w:r w:rsidR="00026366" w:rsidRPr="00FF5FD3">
              <w:rPr>
                <w:b w:val="0"/>
                <w:bCs/>
                <w:noProof/>
                <w:webHidden/>
                <w:sz w:val="24"/>
                <w:szCs w:val="24"/>
              </w:rPr>
              <w:fldChar w:fldCharType="begin"/>
            </w:r>
            <w:r w:rsidR="00026366" w:rsidRPr="00FF5FD3">
              <w:rPr>
                <w:b w:val="0"/>
                <w:bCs/>
                <w:noProof/>
                <w:webHidden/>
                <w:sz w:val="24"/>
                <w:szCs w:val="24"/>
              </w:rPr>
              <w:instrText xml:space="preserve"> PAGEREF _Toc40204595 \h </w:instrText>
            </w:r>
            <w:r w:rsidR="00026366" w:rsidRPr="00FF5FD3">
              <w:rPr>
                <w:b w:val="0"/>
                <w:bCs/>
                <w:noProof/>
                <w:webHidden/>
                <w:sz w:val="24"/>
                <w:szCs w:val="24"/>
              </w:rPr>
            </w:r>
            <w:r w:rsidR="00026366" w:rsidRPr="00FF5FD3">
              <w:rPr>
                <w:b w:val="0"/>
                <w:bCs/>
                <w:noProof/>
                <w:webHidden/>
                <w:sz w:val="24"/>
                <w:szCs w:val="24"/>
              </w:rPr>
              <w:fldChar w:fldCharType="separate"/>
            </w:r>
            <w:r w:rsidR="00175BF1">
              <w:rPr>
                <w:b w:val="0"/>
                <w:bCs/>
                <w:noProof/>
                <w:webHidden/>
                <w:sz w:val="24"/>
                <w:szCs w:val="24"/>
              </w:rPr>
              <w:t>59</w:t>
            </w:r>
            <w:r w:rsidR="00026366" w:rsidRPr="00FF5FD3">
              <w:rPr>
                <w:b w:val="0"/>
                <w:bCs/>
                <w:noProof/>
                <w:webHidden/>
                <w:sz w:val="24"/>
                <w:szCs w:val="24"/>
              </w:rPr>
              <w:fldChar w:fldCharType="end"/>
            </w:r>
          </w:hyperlink>
        </w:p>
        <w:p w:rsidR="00026366" w:rsidRPr="00FF5FD3" w:rsidRDefault="00B03E38">
          <w:pPr>
            <w:pStyle w:val="Obsah1"/>
            <w:tabs>
              <w:tab w:val="left" w:pos="1100"/>
            </w:tabs>
            <w:rPr>
              <w:rFonts w:asciiTheme="minorHAnsi" w:eastAsiaTheme="minorEastAsia" w:hAnsiTheme="minorHAnsi"/>
              <w:b w:val="0"/>
              <w:bCs/>
              <w:noProof/>
              <w:sz w:val="24"/>
              <w:szCs w:val="24"/>
              <w:lang w:eastAsia="cs-CZ"/>
            </w:rPr>
          </w:pPr>
          <w:hyperlink w:anchor="_Toc40204596" w:history="1">
            <w:r w:rsidR="00026366" w:rsidRPr="00FF5FD3">
              <w:rPr>
                <w:rStyle w:val="Hypertextovodkaz"/>
                <w:b w:val="0"/>
                <w:bCs/>
                <w:noProof/>
                <w:sz w:val="24"/>
                <w:szCs w:val="24"/>
              </w:rPr>
              <w:t>4.4.2.</w:t>
            </w:r>
            <w:r w:rsidR="00026366" w:rsidRPr="00FF5FD3">
              <w:rPr>
                <w:rFonts w:asciiTheme="minorHAnsi" w:eastAsiaTheme="minorEastAsia" w:hAnsiTheme="minorHAnsi"/>
                <w:b w:val="0"/>
                <w:bCs/>
                <w:noProof/>
                <w:sz w:val="24"/>
                <w:szCs w:val="24"/>
                <w:lang w:eastAsia="cs-CZ"/>
              </w:rPr>
              <w:tab/>
            </w:r>
            <w:r w:rsidR="00026366" w:rsidRPr="00FF5FD3">
              <w:rPr>
                <w:rStyle w:val="Hypertextovodkaz"/>
                <w:b w:val="0"/>
                <w:bCs/>
                <w:noProof/>
                <w:sz w:val="24"/>
                <w:szCs w:val="24"/>
              </w:rPr>
              <w:t>Mistrovství Evropy</w:t>
            </w:r>
            <w:r w:rsidR="00026366" w:rsidRPr="00FF5FD3">
              <w:rPr>
                <w:b w:val="0"/>
                <w:bCs/>
                <w:noProof/>
                <w:webHidden/>
                <w:sz w:val="24"/>
                <w:szCs w:val="24"/>
              </w:rPr>
              <w:tab/>
            </w:r>
            <w:r w:rsidR="00026366" w:rsidRPr="00FF5FD3">
              <w:rPr>
                <w:b w:val="0"/>
                <w:bCs/>
                <w:noProof/>
                <w:webHidden/>
                <w:sz w:val="24"/>
                <w:szCs w:val="24"/>
              </w:rPr>
              <w:fldChar w:fldCharType="begin"/>
            </w:r>
            <w:r w:rsidR="00026366" w:rsidRPr="00FF5FD3">
              <w:rPr>
                <w:b w:val="0"/>
                <w:bCs/>
                <w:noProof/>
                <w:webHidden/>
                <w:sz w:val="24"/>
                <w:szCs w:val="24"/>
              </w:rPr>
              <w:instrText xml:space="preserve"> PAGEREF _Toc40204596 \h </w:instrText>
            </w:r>
            <w:r w:rsidR="00026366" w:rsidRPr="00FF5FD3">
              <w:rPr>
                <w:b w:val="0"/>
                <w:bCs/>
                <w:noProof/>
                <w:webHidden/>
                <w:sz w:val="24"/>
                <w:szCs w:val="24"/>
              </w:rPr>
            </w:r>
            <w:r w:rsidR="00026366" w:rsidRPr="00FF5FD3">
              <w:rPr>
                <w:b w:val="0"/>
                <w:bCs/>
                <w:noProof/>
                <w:webHidden/>
                <w:sz w:val="24"/>
                <w:szCs w:val="24"/>
              </w:rPr>
              <w:fldChar w:fldCharType="separate"/>
            </w:r>
            <w:r w:rsidR="00175BF1">
              <w:rPr>
                <w:b w:val="0"/>
                <w:bCs/>
                <w:noProof/>
                <w:webHidden/>
                <w:sz w:val="24"/>
                <w:szCs w:val="24"/>
              </w:rPr>
              <w:t>59</w:t>
            </w:r>
            <w:r w:rsidR="00026366" w:rsidRPr="00FF5FD3">
              <w:rPr>
                <w:b w:val="0"/>
                <w:bCs/>
                <w:noProof/>
                <w:webHidden/>
                <w:sz w:val="24"/>
                <w:szCs w:val="24"/>
              </w:rPr>
              <w:fldChar w:fldCharType="end"/>
            </w:r>
          </w:hyperlink>
        </w:p>
        <w:p w:rsidR="00026366" w:rsidRPr="00FF5FD3" w:rsidRDefault="00B03E38">
          <w:pPr>
            <w:pStyle w:val="Obsah1"/>
            <w:tabs>
              <w:tab w:val="left" w:pos="1100"/>
            </w:tabs>
            <w:rPr>
              <w:rFonts w:asciiTheme="minorHAnsi" w:eastAsiaTheme="minorEastAsia" w:hAnsiTheme="minorHAnsi"/>
              <w:b w:val="0"/>
              <w:bCs/>
              <w:noProof/>
              <w:sz w:val="24"/>
              <w:szCs w:val="24"/>
              <w:lang w:eastAsia="cs-CZ"/>
            </w:rPr>
          </w:pPr>
          <w:hyperlink w:anchor="_Toc40204597" w:history="1">
            <w:r w:rsidR="00026366" w:rsidRPr="00FF5FD3">
              <w:rPr>
                <w:rStyle w:val="Hypertextovodkaz"/>
                <w:b w:val="0"/>
                <w:bCs/>
                <w:noProof/>
                <w:sz w:val="24"/>
                <w:szCs w:val="24"/>
              </w:rPr>
              <w:t>4.4.3.</w:t>
            </w:r>
            <w:r w:rsidR="00026366" w:rsidRPr="00FF5FD3">
              <w:rPr>
                <w:rFonts w:asciiTheme="minorHAnsi" w:eastAsiaTheme="minorEastAsia" w:hAnsiTheme="minorHAnsi"/>
                <w:b w:val="0"/>
                <w:bCs/>
                <w:noProof/>
                <w:sz w:val="24"/>
                <w:szCs w:val="24"/>
                <w:lang w:eastAsia="cs-CZ"/>
              </w:rPr>
              <w:tab/>
            </w:r>
            <w:r w:rsidR="00026366" w:rsidRPr="00FF5FD3">
              <w:rPr>
                <w:rStyle w:val="Hypertextovodkaz"/>
                <w:b w:val="0"/>
                <w:bCs/>
                <w:noProof/>
                <w:sz w:val="24"/>
                <w:szCs w:val="24"/>
              </w:rPr>
              <w:t>Mistrovství světa</w:t>
            </w:r>
            <w:r w:rsidR="00026366" w:rsidRPr="00FF5FD3">
              <w:rPr>
                <w:b w:val="0"/>
                <w:bCs/>
                <w:noProof/>
                <w:webHidden/>
                <w:sz w:val="24"/>
                <w:szCs w:val="24"/>
              </w:rPr>
              <w:tab/>
            </w:r>
            <w:r w:rsidR="00026366" w:rsidRPr="00FF5FD3">
              <w:rPr>
                <w:b w:val="0"/>
                <w:bCs/>
                <w:noProof/>
                <w:webHidden/>
                <w:sz w:val="24"/>
                <w:szCs w:val="24"/>
              </w:rPr>
              <w:fldChar w:fldCharType="begin"/>
            </w:r>
            <w:r w:rsidR="00026366" w:rsidRPr="00FF5FD3">
              <w:rPr>
                <w:b w:val="0"/>
                <w:bCs/>
                <w:noProof/>
                <w:webHidden/>
                <w:sz w:val="24"/>
                <w:szCs w:val="24"/>
              </w:rPr>
              <w:instrText xml:space="preserve"> PAGEREF _Toc40204597 \h </w:instrText>
            </w:r>
            <w:r w:rsidR="00026366" w:rsidRPr="00FF5FD3">
              <w:rPr>
                <w:b w:val="0"/>
                <w:bCs/>
                <w:noProof/>
                <w:webHidden/>
                <w:sz w:val="24"/>
                <w:szCs w:val="24"/>
              </w:rPr>
            </w:r>
            <w:r w:rsidR="00026366" w:rsidRPr="00FF5FD3">
              <w:rPr>
                <w:b w:val="0"/>
                <w:bCs/>
                <w:noProof/>
                <w:webHidden/>
                <w:sz w:val="24"/>
                <w:szCs w:val="24"/>
              </w:rPr>
              <w:fldChar w:fldCharType="separate"/>
            </w:r>
            <w:r w:rsidR="00175BF1">
              <w:rPr>
                <w:b w:val="0"/>
                <w:bCs/>
                <w:noProof/>
                <w:webHidden/>
                <w:sz w:val="24"/>
                <w:szCs w:val="24"/>
              </w:rPr>
              <w:t>59</w:t>
            </w:r>
            <w:r w:rsidR="00026366" w:rsidRPr="00FF5FD3">
              <w:rPr>
                <w:b w:val="0"/>
                <w:bCs/>
                <w:noProof/>
                <w:webHidden/>
                <w:sz w:val="24"/>
                <w:szCs w:val="24"/>
              </w:rPr>
              <w:fldChar w:fldCharType="end"/>
            </w:r>
          </w:hyperlink>
        </w:p>
        <w:p w:rsidR="00026366" w:rsidRPr="00FF5FD3" w:rsidRDefault="00B03E38">
          <w:pPr>
            <w:pStyle w:val="Obsah1"/>
            <w:tabs>
              <w:tab w:val="left" w:pos="1100"/>
            </w:tabs>
            <w:rPr>
              <w:rFonts w:asciiTheme="minorHAnsi" w:eastAsiaTheme="minorEastAsia" w:hAnsiTheme="minorHAnsi"/>
              <w:b w:val="0"/>
              <w:bCs/>
              <w:noProof/>
              <w:sz w:val="24"/>
              <w:szCs w:val="24"/>
              <w:lang w:eastAsia="cs-CZ"/>
            </w:rPr>
          </w:pPr>
          <w:hyperlink w:anchor="_Toc40204598" w:history="1">
            <w:r w:rsidR="00026366" w:rsidRPr="00FF5FD3">
              <w:rPr>
                <w:rStyle w:val="Hypertextovodkaz"/>
                <w:b w:val="0"/>
                <w:bCs/>
                <w:noProof/>
                <w:sz w:val="24"/>
                <w:szCs w:val="24"/>
              </w:rPr>
              <w:t>4.4.4.</w:t>
            </w:r>
            <w:r w:rsidR="00026366" w:rsidRPr="00FF5FD3">
              <w:rPr>
                <w:rFonts w:asciiTheme="minorHAnsi" w:eastAsiaTheme="minorEastAsia" w:hAnsiTheme="minorHAnsi"/>
                <w:b w:val="0"/>
                <w:bCs/>
                <w:noProof/>
                <w:sz w:val="24"/>
                <w:szCs w:val="24"/>
                <w:lang w:eastAsia="cs-CZ"/>
              </w:rPr>
              <w:tab/>
            </w:r>
            <w:r w:rsidR="00026366" w:rsidRPr="00FF5FD3">
              <w:rPr>
                <w:rStyle w:val="Hypertextovodkaz"/>
                <w:b w:val="0"/>
                <w:bCs/>
                <w:noProof/>
                <w:sz w:val="24"/>
                <w:szCs w:val="24"/>
              </w:rPr>
              <w:t>Lapp Cup Zlín</w:t>
            </w:r>
            <w:r w:rsidR="00026366" w:rsidRPr="00FF5FD3">
              <w:rPr>
                <w:b w:val="0"/>
                <w:bCs/>
                <w:noProof/>
                <w:webHidden/>
                <w:sz w:val="24"/>
                <w:szCs w:val="24"/>
              </w:rPr>
              <w:tab/>
            </w:r>
            <w:r w:rsidR="00026366" w:rsidRPr="00FF5FD3">
              <w:rPr>
                <w:b w:val="0"/>
                <w:bCs/>
                <w:noProof/>
                <w:webHidden/>
                <w:sz w:val="24"/>
                <w:szCs w:val="24"/>
              </w:rPr>
              <w:fldChar w:fldCharType="begin"/>
            </w:r>
            <w:r w:rsidR="00026366" w:rsidRPr="00FF5FD3">
              <w:rPr>
                <w:b w:val="0"/>
                <w:bCs/>
                <w:noProof/>
                <w:webHidden/>
                <w:sz w:val="24"/>
                <w:szCs w:val="24"/>
              </w:rPr>
              <w:instrText xml:space="preserve"> PAGEREF _Toc40204598 \h </w:instrText>
            </w:r>
            <w:r w:rsidR="00026366" w:rsidRPr="00FF5FD3">
              <w:rPr>
                <w:b w:val="0"/>
                <w:bCs/>
                <w:noProof/>
                <w:webHidden/>
                <w:sz w:val="24"/>
                <w:szCs w:val="24"/>
              </w:rPr>
            </w:r>
            <w:r w:rsidR="00026366" w:rsidRPr="00FF5FD3">
              <w:rPr>
                <w:b w:val="0"/>
                <w:bCs/>
                <w:noProof/>
                <w:webHidden/>
                <w:sz w:val="24"/>
                <w:szCs w:val="24"/>
              </w:rPr>
              <w:fldChar w:fldCharType="separate"/>
            </w:r>
            <w:r w:rsidR="00175BF1">
              <w:rPr>
                <w:b w:val="0"/>
                <w:bCs/>
                <w:noProof/>
                <w:webHidden/>
                <w:sz w:val="24"/>
                <w:szCs w:val="24"/>
              </w:rPr>
              <w:t>60</w:t>
            </w:r>
            <w:r w:rsidR="00026366" w:rsidRPr="00FF5FD3">
              <w:rPr>
                <w:b w:val="0"/>
                <w:bCs/>
                <w:noProof/>
                <w:webHidden/>
                <w:sz w:val="24"/>
                <w:szCs w:val="24"/>
              </w:rPr>
              <w:fldChar w:fldCharType="end"/>
            </w:r>
          </w:hyperlink>
        </w:p>
        <w:p w:rsidR="00026366" w:rsidRPr="00FF5FD3" w:rsidRDefault="00B03E38">
          <w:pPr>
            <w:pStyle w:val="Obsah1"/>
            <w:tabs>
              <w:tab w:val="left" w:pos="1100"/>
            </w:tabs>
            <w:rPr>
              <w:rFonts w:asciiTheme="minorHAnsi" w:eastAsiaTheme="minorEastAsia" w:hAnsiTheme="minorHAnsi"/>
              <w:b w:val="0"/>
              <w:bCs/>
              <w:noProof/>
              <w:sz w:val="24"/>
              <w:szCs w:val="24"/>
              <w:lang w:eastAsia="cs-CZ"/>
            </w:rPr>
          </w:pPr>
          <w:hyperlink w:anchor="_Toc40204599" w:history="1">
            <w:r w:rsidR="00026366" w:rsidRPr="00FF5FD3">
              <w:rPr>
                <w:rStyle w:val="Hypertextovodkaz"/>
                <w:b w:val="0"/>
                <w:bCs/>
                <w:noProof/>
                <w:sz w:val="24"/>
                <w:szCs w:val="24"/>
              </w:rPr>
              <w:t>4.4.5.</w:t>
            </w:r>
            <w:r w:rsidR="00026366" w:rsidRPr="00FF5FD3">
              <w:rPr>
                <w:rFonts w:asciiTheme="minorHAnsi" w:eastAsiaTheme="minorEastAsia" w:hAnsiTheme="minorHAnsi"/>
                <w:b w:val="0"/>
                <w:bCs/>
                <w:noProof/>
                <w:sz w:val="24"/>
                <w:szCs w:val="24"/>
                <w:lang w:eastAsia="cs-CZ"/>
              </w:rPr>
              <w:tab/>
            </w:r>
            <w:r w:rsidR="00026366" w:rsidRPr="00FF5FD3">
              <w:rPr>
                <w:rStyle w:val="Hypertextovodkaz"/>
                <w:b w:val="0"/>
                <w:bCs/>
                <w:noProof/>
                <w:sz w:val="24"/>
                <w:szCs w:val="24"/>
              </w:rPr>
              <w:t>Další turnaje</w:t>
            </w:r>
            <w:r w:rsidR="00026366" w:rsidRPr="00FF5FD3">
              <w:rPr>
                <w:b w:val="0"/>
                <w:bCs/>
                <w:noProof/>
                <w:webHidden/>
                <w:sz w:val="24"/>
                <w:szCs w:val="24"/>
              </w:rPr>
              <w:tab/>
            </w:r>
            <w:r w:rsidR="00026366" w:rsidRPr="00FF5FD3">
              <w:rPr>
                <w:b w:val="0"/>
                <w:bCs/>
                <w:noProof/>
                <w:webHidden/>
                <w:sz w:val="24"/>
                <w:szCs w:val="24"/>
              </w:rPr>
              <w:fldChar w:fldCharType="begin"/>
            </w:r>
            <w:r w:rsidR="00026366" w:rsidRPr="00FF5FD3">
              <w:rPr>
                <w:b w:val="0"/>
                <w:bCs/>
                <w:noProof/>
                <w:webHidden/>
                <w:sz w:val="24"/>
                <w:szCs w:val="24"/>
              </w:rPr>
              <w:instrText xml:space="preserve"> PAGEREF _Toc40204599 \h </w:instrText>
            </w:r>
            <w:r w:rsidR="00026366" w:rsidRPr="00FF5FD3">
              <w:rPr>
                <w:b w:val="0"/>
                <w:bCs/>
                <w:noProof/>
                <w:webHidden/>
                <w:sz w:val="24"/>
                <w:szCs w:val="24"/>
              </w:rPr>
            </w:r>
            <w:r w:rsidR="00026366" w:rsidRPr="00FF5FD3">
              <w:rPr>
                <w:b w:val="0"/>
                <w:bCs/>
                <w:noProof/>
                <w:webHidden/>
                <w:sz w:val="24"/>
                <w:szCs w:val="24"/>
              </w:rPr>
              <w:fldChar w:fldCharType="separate"/>
            </w:r>
            <w:r w:rsidR="00175BF1">
              <w:rPr>
                <w:b w:val="0"/>
                <w:bCs/>
                <w:noProof/>
                <w:webHidden/>
                <w:sz w:val="24"/>
                <w:szCs w:val="24"/>
              </w:rPr>
              <w:t>60</w:t>
            </w:r>
            <w:r w:rsidR="00026366" w:rsidRPr="00FF5FD3">
              <w:rPr>
                <w:b w:val="0"/>
                <w:bCs/>
                <w:noProof/>
                <w:webHidden/>
                <w:sz w:val="24"/>
                <w:szCs w:val="24"/>
              </w:rPr>
              <w:fldChar w:fldCharType="end"/>
            </w:r>
          </w:hyperlink>
        </w:p>
        <w:p w:rsidR="00026366" w:rsidRPr="00FF5FD3" w:rsidRDefault="00B03E38">
          <w:pPr>
            <w:pStyle w:val="Obsah1"/>
            <w:rPr>
              <w:rFonts w:asciiTheme="minorHAnsi" w:eastAsiaTheme="minorEastAsia" w:hAnsiTheme="minorHAnsi"/>
              <w:b w:val="0"/>
              <w:bCs/>
              <w:noProof/>
              <w:sz w:val="24"/>
              <w:szCs w:val="24"/>
              <w:lang w:eastAsia="cs-CZ"/>
            </w:rPr>
          </w:pPr>
          <w:hyperlink w:anchor="_Toc40204600" w:history="1">
            <w:r w:rsidR="00026366" w:rsidRPr="00FF5FD3">
              <w:rPr>
                <w:rStyle w:val="Hypertextovodkaz"/>
                <w:b w:val="0"/>
                <w:bCs/>
                <w:noProof/>
                <w:sz w:val="24"/>
                <w:szCs w:val="24"/>
              </w:rPr>
              <w:t>4. 5.</w:t>
            </w:r>
            <w:r w:rsidR="00026366" w:rsidRPr="00FF5FD3">
              <w:rPr>
                <w:rFonts w:asciiTheme="minorHAnsi" w:eastAsiaTheme="minorEastAsia" w:hAnsiTheme="minorHAnsi"/>
                <w:b w:val="0"/>
                <w:bCs/>
                <w:noProof/>
                <w:sz w:val="24"/>
                <w:szCs w:val="24"/>
                <w:lang w:eastAsia="cs-CZ"/>
              </w:rPr>
              <w:tab/>
            </w:r>
            <w:r w:rsidR="00026366" w:rsidRPr="00FF5FD3">
              <w:rPr>
                <w:rStyle w:val="Hypertextovodkaz"/>
                <w:b w:val="0"/>
                <w:bCs/>
                <w:noProof/>
                <w:sz w:val="24"/>
                <w:szCs w:val="24"/>
              </w:rPr>
              <w:t>Česká para hokejová reprezentace</w:t>
            </w:r>
            <w:r w:rsidR="00026366" w:rsidRPr="00FF5FD3">
              <w:rPr>
                <w:b w:val="0"/>
                <w:bCs/>
                <w:noProof/>
                <w:webHidden/>
                <w:sz w:val="24"/>
                <w:szCs w:val="24"/>
              </w:rPr>
              <w:tab/>
            </w:r>
            <w:r w:rsidR="00026366" w:rsidRPr="00FF5FD3">
              <w:rPr>
                <w:b w:val="0"/>
                <w:bCs/>
                <w:noProof/>
                <w:webHidden/>
                <w:sz w:val="24"/>
                <w:szCs w:val="24"/>
              </w:rPr>
              <w:fldChar w:fldCharType="begin"/>
            </w:r>
            <w:r w:rsidR="00026366" w:rsidRPr="00FF5FD3">
              <w:rPr>
                <w:b w:val="0"/>
                <w:bCs/>
                <w:noProof/>
                <w:webHidden/>
                <w:sz w:val="24"/>
                <w:szCs w:val="24"/>
              </w:rPr>
              <w:instrText xml:space="preserve"> PAGEREF _Toc40204600 \h </w:instrText>
            </w:r>
            <w:r w:rsidR="00026366" w:rsidRPr="00FF5FD3">
              <w:rPr>
                <w:b w:val="0"/>
                <w:bCs/>
                <w:noProof/>
                <w:webHidden/>
                <w:sz w:val="24"/>
                <w:szCs w:val="24"/>
              </w:rPr>
            </w:r>
            <w:r w:rsidR="00026366" w:rsidRPr="00FF5FD3">
              <w:rPr>
                <w:b w:val="0"/>
                <w:bCs/>
                <w:noProof/>
                <w:webHidden/>
                <w:sz w:val="24"/>
                <w:szCs w:val="24"/>
              </w:rPr>
              <w:fldChar w:fldCharType="separate"/>
            </w:r>
            <w:r w:rsidR="00175BF1">
              <w:rPr>
                <w:b w:val="0"/>
                <w:bCs/>
                <w:noProof/>
                <w:webHidden/>
                <w:sz w:val="24"/>
                <w:szCs w:val="24"/>
              </w:rPr>
              <w:t>60</w:t>
            </w:r>
            <w:r w:rsidR="00026366" w:rsidRPr="00FF5FD3">
              <w:rPr>
                <w:b w:val="0"/>
                <w:bCs/>
                <w:noProof/>
                <w:webHidden/>
                <w:sz w:val="24"/>
                <w:szCs w:val="24"/>
              </w:rPr>
              <w:fldChar w:fldCharType="end"/>
            </w:r>
          </w:hyperlink>
        </w:p>
        <w:p w:rsidR="00026366" w:rsidRPr="00FF5FD3" w:rsidRDefault="00B03E38">
          <w:pPr>
            <w:pStyle w:val="Obsah1"/>
            <w:tabs>
              <w:tab w:val="left" w:pos="1100"/>
            </w:tabs>
            <w:rPr>
              <w:rFonts w:asciiTheme="minorHAnsi" w:eastAsiaTheme="minorEastAsia" w:hAnsiTheme="minorHAnsi"/>
              <w:b w:val="0"/>
              <w:bCs/>
              <w:noProof/>
              <w:sz w:val="24"/>
              <w:szCs w:val="24"/>
              <w:lang w:eastAsia="cs-CZ"/>
            </w:rPr>
          </w:pPr>
          <w:hyperlink w:anchor="_Toc40204601" w:history="1">
            <w:r w:rsidR="00026366" w:rsidRPr="00FF5FD3">
              <w:rPr>
                <w:rStyle w:val="Hypertextovodkaz"/>
                <w:b w:val="0"/>
                <w:bCs/>
                <w:noProof/>
                <w:sz w:val="24"/>
                <w:szCs w:val="24"/>
              </w:rPr>
              <w:t>4.5.1.</w:t>
            </w:r>
            <w:r w:rsidR="00026366" w:rsidRPr="00FF5FD3">
              <w:rPr>
                <w:rFonts w:asciiTheme="minorHAnsi" w:eastAsiaTheme="minorEastAsia" w:hAnsiTheme="minorHAnsi"/>
                <w:b w:val="0"/>
                <w:bCs/>
                <w:noProof/>
                <w:sz w:val="24"/>
                <w:szCs w:val="24"/>
                <w:lang w:eastAsia="cs-CZ"/>
              </w:rPr>
              <w:tab/>
            </w:r>
            <w:r w:rsidR="00026366" w:rsidRPr="00FF5FD3">
              <w:rPr>
                <w:rStyle w:val="Hypertextovodkaz"/>
                <w:b w:val="0"/>
                <w:bCs/>
                <w:noProof/>
                <w:sz w:val="24"/>
                <w:szCs w:val="24"/>
              </w:rPr>
              <w:t>Největší úspěchy</w:t>
            </w:r>
            <w:r w:rsidR="00026366" w:rsidRPr="00FF5FD3">
              <w:rPr>
                <w:b w:val="0"/>
                <w:bCs/>
                <w:noProof/>
                <w:webHidden/>
                <w:sz w:val="24"/>
                <w:szCs w:val="24"/>
              </w:rPr>
              <w:tab/>
            </w:r>
            <w:r w:rsidR="00026366" w:rsidRPr="00FF5FD3">
              <w:rPr>
                <w:b w:val="0"/>
                <w:bCs/>
                <w:noProof/>
                <w:webHidden/>
                <w:sz w:val="24"/>
                <w:szCs w:val="24"/>
              </w:rPr>
              <w:fldChar w:fldCharType="begin"/>
            </w:r>
            <w:r w:rsidR="00026366" w:rsidRPr="00FF5FD3">
              <w:rPr>
                <w:b w:val="0"/>
                <w:bCs/>
                <w:noProof/>
                <w:webHidden/>
                <w:sz w:val="24"/>
                <w:szCs w:val="24"/>
              </w:rPr>
              <w:instrText xml:space="preserve"> PAGEREF _Toc40204601 \h </w:instrText>
            </w:r>
            <w:r w:rsidR="00026366" w:rsidRPr="00FF5FD3">
              <w:rPr>
                <w:b w:val="0"/>
                <w:bCs/>
                <w:noProof/>
                <w:webHidden/>
                <w:sz w:val="24"/>
                <w:szCs w:val="24"/>
              </w:rPr>
            </w:r>
            <w:r w:rsidR="00026366" w:rsidRPr="00FF5FD3">
              <w:rPr>
                <w:b w:val="0"/>
                <w:bCs/>
                <w:noProof/>
                <w:webHidden/>
                <w:sz w:val="24"/>
                <w:szCs w:val="24"/>
              </w:rPr>
              <w:fldChar w:fldCharType="separate"/>
            </w:r>
            <w:r w:rsidR="00175BF1">
              <w:rPr>
                <w:b w:val="0"/>
                <w:bCs/>
                <w:noProof/>
                <w:webHidden/>
                <w:sz w:val="24"/>
                <w:szCs w:val="24"/>
              </w:rPr>
              <w:t>61</w:t>
            </w:r>
            <w:r w:rsidR="00026366" w:rsidRPr="00FF5FD3">
              <w:rPr>
                <w:b w:val="0"/>
                <w:bCs/>
                <w:noProof/>
                <w:webHidden/>
                <w:sz w:val="24"/>
                <w:szCs w:val="24"/>
              </w:rPr>
              <w:fldChar w:fldCharType="end"/>
            </w:r>
          </w:hyperlink>
        </w:p>
        <w:p w:rsidR="00026366" w:rsidRPr="00FF5FD3" w:rsidRDefault="00B03E38">
          <w:pPr>
            <w:pStyle w:val="Obsah1"/>
            <w:tabs>
              <w:tab w:val="left" w:pos="1320"/>
            </w:tabs>
            <w:rPr>
              <w:rFonts w:asciiTheme="minorHAnsi" w:eastAsiaTheme="minorEastAsia" w:hAnsiTheme="minorHAnsi"/>
              <w:b w:val="0"/>
              <w:bCs/>
              <w:noProof/>
              <w:sz w:val="24"/>
              <w:szCs w:val="24"/>
              <w:lang w:eastAsia="cs-CZ"/>
            </w:rPr>
          </w:pPr>
          <w:hyperlink w:anchor="_Toc40204602" w:history="1">
            <w:r w:rsidR="00026366" w:rsidRPr="00FF5FD3">
              <w:rPr>
                <w:rStyle w:val="Hypertextovodkaz"/>
                <w:b w:val="0"/>
                <w:bCs/>
                <w:noProof/>
                <w:sz w:val="24"/>
                <w:szCs w:val="24"/>
              </w:rPr>
              <w:t>4.5.1.1.</w:t>
            </w:r>
            <w:r w:rsidR="00026366" w:rsidRPr="00FF5FD3">
              <w:rPr>
                <w:rFonts w:asciiTheme="minorHAnsi" w:eastAsiaTheme="minorEastAsia" w:hAnsiTheme="minorHAnsi"/>
                <w:b w:val="0"/>
                <w:bCs/>
                <w:noProof/>
                <w:sz w:val="24"/>
                <w:szCs w:val="24"/>
                <w:lang w:eastAsia="cs-CZ"/>
              </w:rPr>
              <w:tab/>
            </w:r>
            <w:r w:rsidR="00026366" w:rsidRPr="00FF5FD3">
              <w:rPr>
                <w:rStyle w:val="Hypertextovodkaz"/>
                <w:b w:val="0"/>
                <w:bCs/>
                <w:noProof/>
                <w:sz w:val="24"/>
                <w:szCs w:val="24"/>
              </w:rPr>
              <w:t>Mistrovství světa skupiny B</w:t>
            </w:r>
            <w:r w:rsidR="00026366" w:rsidRPr="00FF5FD3">
              <w:rPr>
                <w:b w:val="0"/>
                <w:bCs/>
                <w:noProof/>
                <w:webHidden/>
                <w:sz w:val="24"/>
                <w:szCs w:val="24"/>
              </w:rPr>
              <w:tab/>
            </w:r>
            <w:r w:rsidR="00026366" w:rsidRPr="00FF5FD3">
              <w:rPr>
                <w:b w:val="0"/>
                <w:bCs/>
                <w:noProof/>
                <w:webHidden/>
                <w:sz w:val="24"/>
                <w:szCs w:val="24"/>
              </w:rPr>
              <w:fldChar w:fldCharType="begin"/>
            </w:r>
            <w:r w:rsidR="00026366" w:rsidRPr="00FF5FD3">
              <w:rPr>
                <w:b w:val="0"/>
                <w:bCs/>
                <w:noProof/>
                <w:webHidden/>
                <w:sz w:val="24"/>
                <w:szCs w:val="24"/>
              </w:rPr>
              <w:instrText xml:space="preserve"> PAGEREF _Toc40204602 \h </w:instrText>
            </w:r>
            <w:r w:rsidR="00026366" w:rsidRPr="00FF5FD3">
              <w:rPr>
                <w:b w:val="0"/>
                <w:bCs/>
                <w:noProof/>
                <w:webHidden/>
                <w:sz w:val="24"/>
                <w:szCs w:val="24"/>
              </w:rPr>
            </w:r>
            <w:r w:rsidR="00026366" w:rsidRPr="00FF5FD3">
              <w:rPr>
                <w:b w:val="0"/>
                <w:bCs/>
                <w:noProof/>
                <w:webHidden/>
                <w:sz w:val="24"/>
                <w:szCs w:val="24"/>
              </w:rPr>
              <w:fldChar w:fldCharType="separate"/>
            </w:r>
            <w:r w:rsidR="00175BF1">
              <w:rPr>
                <w:b w:val="0"/>
                <w:bCs/>
                <w:noProof/>
                <w:webHidden/>
                <w:sz w:val="24"/>
                <w:szCs w:val="24"/>
              </w:rPr>
              <w:t>61</w:t>
            </w:r>
            <w:r w:rsidR="00026366" w:rsidRPr="00FF5FD3">
              <w:rPr>
                <w:b w:val="0"/>
                <w:bCs/>
                <w:noProof/>
                <w:webHidden/>
                <w:sz w:val="24"/>
                <w:szCs w:val="24"/>
              </w:rPr>
              <w:fldChar w:fldCharType="end"/>
            </w:r>
          </w:hyperlink>
        </w:p>
        <w:p w:rsidR="00026366" w:rsidRPr="00FF5FD3" w:rsidRDefault="00B03E38">
          <w:pPr>
            <w:pStyle w:val="Obsah1"/>
            <w:tabs>
              <w:tab w:val="left" w:pos="1320"/>
            </w:tabs>
            <w:rPr>
              <w:rFonts w:asciiTheme="minorHAnsi" w:eastAsiaTheme="minorEastAsia" w:hAnsiTheme="minorHAnsi"/>
              <w:b w:val="0"/>
              <w:bCs/>
              <w:noProof/>
              <w:sz w:val="24"/>
              <w:szCs w:val="24"/>
              <w:lang w:eastAsia="cs-CZ"/>
            </w:rPr>
          </w:pPr>
          <w:hyperlink w:anchor="_Toc40204603" w:history="1">
            <w:r w:rsidR="00026366" w:rsidRPr="00FF5FD3">
              <w:rPr>
                <w:rStyle w:val="Hypertextovodkaz"/>
                <w:b w:val="0"/>
                <w:bCs/>
                <w:noProof/>
                <w:sz w:val="24"/>
                <w:szCs w:val="24"/>
              </w:rPr>
              <w:t>4.5.1.2.</w:t>
            </w:r>
            <w:r w:rsidR="00026366" w:rsidRPr="00FF5FD3">
              <w:rPr>
                <w:rFonts w:asciiTheme="minorHAnsi" w:eastAsiaTheme="minorEastAsia" w:hAnsiTheme="minorHAnsi"/>
                <w:b w:val="0"/>
                <w:bCs/>
                <w:noProof/>
                <w:sz w:val="24"/>
                <w:szCs w:val="24"/>
                <w:lang w:eastAsia="cs-CZ"/>
              </w:rPr>
              <w:tab/>
            </w:r>
            <w:r w:rsidR="00026366" w:rsidRPr="00FF5FD3">
              <w:rPr>
                <w:rStyle w:val="Hypertextovodkaz"/>
                <w:b w:val="0"/>
                <w:bCs/>
                <w:noProof/>
                <w:sz w:val="24"/>
                <w:szCs w:val="24"/>
              </w:rPr>
              <w:t>Mistrovství Evropy</w:t>
            </w:r>
            <w:r w:rsidR="00026366" w:rsidRPr="00FF5FD3">
              <w:rPr>
                <w:b w:val="0"/>
                <w:bCs/>
                <w:noProof/>
                <w:webHidden/>
                <w:sz w:val="24"/>
                <w:szCs w:val="24"/>
              </w:rPr>
              <w:tab/>
            </w:r>
            <w:r w:rsidR="00026366" w:rsidRPr="00FF5FD3">
              <w:rPr>
                <w:b w:val="0"/>
                <w:bCs/>
                <w:noProof/>
                <w:webHidden/>
                <w:sz w:val="24"/>
                <w:szCs w:val="24"/>
              </w:rPr>
              <w:fldChar w:fldCharType="begin"/>
            </w:r>
            <w:r w:rsidR="00026366" w:rsidRPr="00FF5FD3">
              <w:rPr>
                <w:b w:val="0"/>
                <w:bCs/>
                <w:noProof/>
                <w:webHidden/>
                <w:sz w:val="24"/>
                <w:szCs w:val="24"/>
              </w:rPr>
              <w:instrText xml:space="preserve"> PAGEREF _Toc40204603 \h </w:instrText>
            </w:r>
            <w:r w:rsidR="00026366" w:rsidRPr="00FF5FD3">
              <w:rPr>
                <w:b w:val="0"/>
                <w:bCs/>
                <w:noProof/>
                <w:webHidden/>
                <w:sz w:val="24"/>
                <w:szCs w:val="24"/>
              </w:rPr>
            </w:r>
            <w:r w:rsidR="00026366" w:rsidRPr="00FF5FD3">
              <w:rPr>
                <w:b w:val="0"/>
                <w:bCs/>
                <w:noProof/>
                <w:webHidden/>
                <w:sz w:val="24"/>
                <w:szCs w:val="24"/>
              </w:rPr>
              <w:fldChar w:fldCharType="separate"/>
            </w:r>
            <w:r w:rsidR="00175BF1">
              <w:rPr>
                <w:b w:val="0"/>
                <w:bCs/>
                <w:noProof/>
                <w:webHidden/>
                <w:sz w:val="24"/>
                <w:szCs w:val="24"/>
              </w:rPr>
              <w:t>61</w:t>
            </w:r>
            <w:r w:rsidR="00026366" w:rsidRPr="00FF5FD3">
              <w:rPr>
                <w:b w:val="0"/>
                <w:bCs/>
                <w:noProof/>
                <w:webHidden/>
                <w:sz w:val="24"/>
                <w:szCs w:val="24"/>
              </w:rPr>
              <w:fldChar w:fldCharType="end"/>
            </w:r>
          </w:hyperlink>
        </w:p>
        <w:p w:rsidR="00026366" w:rsidRPr="00FF5FD3" w:rsidRDefault="00B03E38">
          <w:pPr>
            <w:pStyle w:val="Obsah1"/>
            <w:rPr>
              <w:rFonts w:asciiTheme="minorHAnsi" w:eastAsiaTheme="minorEastAsia" w:hAnsiTheme="minorHAnsi"/>
              <w:b w:val="0"/>
              <w:bCs/>
              <w:noProof/>
              <w:sz w:val="24"/>
              <w:szCs w:val="24"/>
              <w:lang w:eastAsia="cs-CZ"/>
            </w:rPr>
          </w:pPr>
          <w:hyperlink w:anchor="_Toc40204604" w:history="1">
            <w:r w:rsidR="00026366" w:rsidRPr="00FF5FD3">
              <w:rPr>
                <w:rStyle w:val="Hypertextovodkaz"/>
                <w:b w:val="0"/>
                <w:bCs/>
                <w:noProof/>
                <w:sz w:val="24"/>
                <w:szCs w:val="24"/>
              </w:rPr>
              <w:t>5.</w:t>
            </w:r>
            <w:r w:rsidR="00026366" w:rsidRPr="00FF5FD3">
              <w:rPr>
                <w:rFonts w:asciiTheme="minorHAnsi" w:eastAsiaTheme="minorEastAsia" w:hAnsiTheme="minorHAnsi"/>
                <w:b w:val="0"/>
                <w:bCs/>
                <w:noProof/>
                <w:sz w:val="24"/>
                <w:szCs w:val="24"/>
                <w:lang w:eastAsia="cs-CZ"/>
              </w:rPr>
              <w:tab/>
            </w:r>
            <w:r w:rsidR="00026366" w:rsidRPr="00FF5FD3">
              <w:rPr>
                <w:rStyle w:val="Hypertextovodkaz"/>
                <w:b w:val="0"/>
                <w:bCs/>
                <w:noProof/>
                <w:sz w:val="24"/>
                <w:szCs w:val="24"/>
              </w:rPr>
              <w:t>Praktická část</w:t>
            </w:r>
            <w:r w:rsidR="00026366" w:rsidRPr="00FF5FD3">
              <w:rPr>
                <w:b w:val="0"/>
                <w:bCs/>
                <w:noProof/>
                <w:webHidden/>
                <w:sz w:val="24"/>
                <w:szCs w:val="24"/>
              </w:rPr>
              <w:tab/>
            </w:r>
            <w:r w:rsidR="00026366" w:rsidRPr="00FF5FD3">
              <w:rPr>
                <w:b w:val="0"/>
                <w:bCs/>
                <w:noProof/>
                <w:webHidden/>
                <w:sz w:val="24"/>
                <w:szCs w:val="24"/>
              </w:rPr>
              <w:fldChar w:fldCharType="begin"/>
            </w:r>
            <w:r w:rsidR="00026366" w:rsidRPr="00FF5FD3">
              <w:rPr>
                <w:b w:val="0"/>
                <w:bCs/>
                <w:noProof/>
                <w:webHidden/>
                <w:sz w:val="24"/>
                <w:szCs w:val="24"/>
              </w:rPr>
              <w:instrText xml:space="preserve"> PAGEREF _Toc40204604 \h </w:instrText>
            </w:r>
            <w:r w:rsidR="00026366" w:rsidRPr="00FF5FD3">
              <w:rPr>
                <w:b w:val="0"/>
                <w:bCs/>
                <w:noProof/>
                <w:webHidden/>
                <w:sz w:val="24"/>
                <w:szCs w:val="24"/>
              </w:rPr>
            </w:r>
            <w:r w:rsidR="00026366" w:rsidRPr="00FF5FD3">
              <w:rPr>
                <w:b w:val="0"/>
                <w:bCs/>
                <w:noProof/>
                <w:webHidden/>
                <w:sz w:val="24"/>
                <w:szCs w:val="24"/>
              </w:rPr>
              <w:fldChar w:fldCharType="separate"/>
            </w:r>
            <w:r w:rsidR="00175BF1">
              <w:rPr>
                <w:b w:val="0"/>
                <w:bCs/>
                <w:noProof/>
                <w:webHidden/>
                <w:sz w:val="24"/>
                <w:szCs w:val="24"/>
              </w:rPr>
              <w:t>62</w:t>
            </w:r>
            <w:r w:rsidR="00026366" w:rsidRPr="00FF5FD3">
              <w:rPr>
                <w:b w:val="0"/>
                <w:bCs/>
                <w:noProof/>
                <w:webHidden/>
                <w:sz w:val="24"/>
                <w:szCs w:val="24"/>
              </w:rPr>
              <w:fldChar w:fldCharType="end"/>
            </w:r>
          </w:hyperlink>
        </w:p>
        <w:p w:rsidR="00026366" w:rsidRPr="00FF5FD3" w:rsidRDefault="00B03E38">
          <w:pPr>
            <w:pStyle w:val="Obsah1"/>
            <w:rPr>
              <w:rFonts w:asciiTheme="minorHAnsi" w:eastAsiaTheme="minorEastAsia" w:hAnsiTheme="minorHAnsi"/>
              <w:b w:val="0"/>
              <w:bCs/>
              <w:noProof/>
              <w:sz w:val="24"/>
              <w:szCs w:val="24"/>
              <w:lang w:eastAsia="cs-CZ"/>
            </w:rPr>
          </w:pPr>
          <w:hyperlink w:anchor="_Toc40204605" w:history="1">
            <w:r w:rsidR="00026366" w:rsidRPr="00FF5FD3">
              <w:rPr>
                <w:rStyle w:val="Hypertextovodkaz"/>
                <w:b w:val="0"/>
                <w:bCs/>
                <w:noProof/>
                <w:sz w:val="24"/>
                <w:szCs w:val="24"/>
              </w:rPr>
              <w:t>5.1.</w:t>
            </w:r>
            <w:r w:rsidR="00026366" w:rsidRPr="00FF5FD3">
              <w:rPr>
                <w:rFonts w:asciiTheme="minorHAnsi" w:eastAsiaTheme="minorEastAsia" w:hAnsiTheme="minorHAnsi"/>
                <w:b w:val="0"/>
                <w:bCs/>
                <w:noProof/>
                <w:sz w:val="24"/>
                <w:szCs w:val="24"/>
                <w:lang w:eastAsia="cs-CZ"/>
              </w:rPr>
              <w:tab/>
            </w:r>
            <w:r w:rsidR="00026366" w:rsidRPr="00FF5FD3">
              <w:rPr>
                <w:rStyle w:val="Hypertextovodkaz"/>
                <w:b w:val="0"/>
                <w:bCs/>
                <w:noProof/>
                <w:sz w:val="24"/>
                <w:szCs w:val="24"/>
              </w:rPr>
              <w:t>Cíl průzkumu</w:t>
            </w:r>
            <w:r w:rsidR="00026366" w:rsidRPr="00FF5FD3">
              <w:rPr>
                <w:b w:val="0"/>
                <w:bCs/>
                <w:noProof/>
                <w:webHidden/>
                <w:sz w:val="24"/>
                <w:szCs w:val="24"/>
              </w:rPr>
              <w:tab/>
            </w:r>
            <w:r w:rsidR="00026366" w:rsidRPr="00FF5FD3">
              <w:rPr>
                <w:b w:val="0"/>
                <w:bCs/>
                <w:noProof/>
                <w:webHidden/>
                <w:sz w:val="24"/>
                <w:szCs w:val="24"/>
              </w:rPr>
              <w:fldChar w:fldCharType="begin"/>
            </w:r>
            <w:r w:rsidR="00026366" w:rsidRPr="00FF5FD3">
              <w:rPr>
                <w:b w:val="0"/>
                <w:bCs/>
                <w:noProof/>
                <w:webHidden/>
                <w:sz w:val="24"/>
                <w:szCs w:val="24"/>
              </w:rPr>
              <w:instrText xml:space="preserve"> PAGEREF _Toc40204605 \h </w:instrText>
            </w:r>
            <w:r w:rsidR="00026366" w:rsidRPr="00FF5FD3">
              <w:rPr>
                <w:b w:val="0"/>
                <w:bCs/>
                <w:noProof/>
                <w:webHidden/>
                <w:sz w:val="24"/>
                <w:szCs w:val="24"/>
              </w:rPr>
            </w:r>
            <w:r w:rsidR="00026366" w:rsidRPr="00FF5FD3">
              <w:rPr>
                <w:b w:val="0"/>
                <w:bCs/>
                <w:noProof/>
                <w:webHidden/>
                <w:sz w:val="24"/>
                <w:szCs w:val="24"/>
              </w:rPr>
              <w:fldChar w:fldCharType="separate"/>
            </w:r>
            <w:r w:rsidR="00175BF1">
              <w:rPr>
                <w:b w:val="0"/>
                <w:bCs/>
                <w:noProof/>
                <w:webHidden/>
                <w:sz w:val="24"/>
                <w:szCs w:val="24"/>
              </w:rPr>
              <w:t>62</w:t>
            </w:r>
            <w:r w:rsidR="00026366" w:rsidRPr="00FF5FD3">
              <w:rPr>
                <w:b w:val="0"/>
                <w:bCs/>
                <w:noProof/>
                <w:webHidden/>
                <w:sz w:val="24"/>
                <w:szCs w:val="24"/>
              </w:rPr>
              <w:fldChar w:fldCharType="end"/>
            </w:r>
          </w:hyperlink>
        </w:p>
        <w:p w:rsidR="00026366" w:rsidRPr="00FF5FD3" w:rsidRDefault="00B03E38">
          <w:pPr>
            <w:pStyle w:val="Obsah1"/>
            <w:rPr>
              <w:rFonts w:asciiTheme="minorHAnsi" w:eastAsiaTheme="minorEastAsia" w:hAnsiTheme="minorHAnsi"/>
              <w:b w:val="0"/>
              <w:bCs/>
              <w:noProof/>
              <w:sz w:val="24"/>
              <w:szCs w:val="24"/>
              <w:lang w:eastAsia="cs-CZ"/>
            </w:rPr>
          </w:pPr>
          <w:hyperlink w:anchor="_Toc40204606" w:history="1">
            <w:r w:rsidR="00026366" w:rsidRPr="00FF5FD3">
              <w:rPr>
                <w:rStyle w:val="Hypertextovodkaz"/>
                <w:b w:val="0"/>
                <w:bCs/>
                <w:noProof/>
                <w:sz w:val="24"/>
                <w:szCs w:val="24"/>
              </w:rPr>
              <w:t>5.2.</w:t>
            </w:r>
            <w:r w:rsidR="00026366" w:rsidRPr="00FF5FD3">
              <w:rPr>
                <w:rFonts w:asciiTheme="minorHAnsi" w:eastAsiaTheme="minorEastAsia" w:hAnsiTheme="minorHAnsi"/>
                <w:b w:val="0"/>
                <w:bCs/>
                <w:noProof/>
                <w:sz w:val="24"/>
                <w:szCs w:val="24"/>
                <w:lang w:eastAsia="cs-CZ"/>
              </w:rPr>
              <w:tab/>
            </w:r>
            <w:r w:rsidR="00026366" w:rsidRPr="00FF5FD3">
              <w:rPr>
                <w:rStyle w:val="Hypertextovodkaz"/>
                <w:b w:val="0"/>
                <w:bCs/>
                <w:noProof/>
                <w:sz w:val="24"/>
                <w:szCs w:val="24"/>
              </w:rPr>
              <w:t>Metodologie průzkumu</w:t>
            </w:r>
            <w:r w:rsidR="00026366" w:rsidRPr="00FF5FD3">
              <w:rPr>
                <w:b w:val="0"/>
                <w:bCs/>
                <w:noProof/>
                <w:webHidden/>
                <w:sz w:val="24"/>
                <w:szCs w:val="24"/>
              </w:rPr>
              <w:tab/>
            </w:r>
            <w:r w:rsidR="00026366" w:rsidRPr="00FF5FD3">
              <w:rPr>
                <w:b w:val="0"/>
                <w:bCs/>
                <w:noProof/>
                <w:webHidden/>
                <w:sz w:val="24"/>
                <w:szCs w:val="24"/>
              </w:rPr>
              <w:fldChar w:fldCharType="begin"/>
            </w:r>
            <w:r w:rsidR="00026366" w:rsidRPr="00FF5FD3">
              <w:rPr>
                <w:b w:val="0"/>
                <w:bCs/>
                <w:noProof/>
                <w:webHidden/>
                <w:sz w:val="24"/>
                <w:szCs w:val="24"/>
              </w:rPr>
              <w:instrText xml:space="preserve"> PAGEREF _Toc40204606 \h </w:instrText>
            </w:r>
            <w:r w:rsidR="00026366" w:rsidRPr="00FF5FD3">
              <w:rPr>
                <w:b w:val="0"/>
                <w:bCs/>
                <w:noProof/>
                <w:webHidden/>
                <w:sz w:val="24"/>
                <w:szCs w:val="24"/>
              </w:rPr>
            </w:r>
            <w:r w:rsidR="00026366" w:rsidRPr="00FF5FD3">
              <w:rPr>
                <w:b w:val="0"/>
                <w:bCs/>
                <w:noProof/>
                <w:webHidden/>
                <w:sz w:val="24"/>
                <w:szCs w:val="24"/>
              </w:rPr>
              <w:fldChar w:fldCharType="separate"/>
            </w:r>
            <w:r w:rsidR="00175BF1">
              <w:rPr>
                <w:b w:val="0"/>
                <w:bCs/>
                <w:noProof/>
                <w:webHidden/>
                <w:sz w:val="24"/>
                <w:szCs w:val="24"/>
              </w:rPr>
              <w:t>62</w:t>
            </w:r>
            <w:r w:rsidR="00026366" w:rsidRPr="00FF5FD3">
              <w:rPr>
                <w:b w:val="0"/>
                <w:bCs/>
                <w:noProof/>
                <w:webHidden/>
                <w:sz w:val="24"/>
                <w:szCs w:val="24"/>
              </w:rPr>
              <w:fldChar w:fldCharType="end"/>
            </w:r>
          </w:hyperlink>
        </w:p>
        <w:p w:rsidR="00026366" w:rsidRPr="00FF5FD3" w:rsidRDefault="00B03E38">
          <w:pPr>
            <w:pStyle w:val="Obsah1"/>
            <w:rPr>
              <w:rFonts w:asciiTheme="minorHAnsi" w:eastAsiaTheme="minorEastAsia" w:hAnsiTheme="minorHAnsi"/>
              <w:b w:val="0"/>
              <w:bCs/>
              <w:noProof/>
              <w:sz w:val="24"/>
              <w:szCs w:val="24"/>
              <w:lang w:eastAsia="cs-CZ"/>
            </w:rPr>
          </w:pPr>
          <w:hyperlink w:anchor="_Toc40204607" w:history="1">
            <w:r w:rsidR="00026366" w:rsidRPr="00FF5FD3">
              <w:rPr>
                <w:rStyle w:val="Hypertextovodkaz"/>
                <w:b w:val="0"/>
                <w:bCs/>
                <w:noProof/>
                <w:sz w:val="24"/>
                <w:szCs w:val="24"/>
              </w:rPr>
              <w:t>5.3.</w:t>
            </w:r>
            <w:r w:rsidR="00026366" w:rsidRPr="00FF5FD3">
              <w:rPr>
                <w:rFonts w:asciiTheme="minorHAnsi" w:eastAsiaTheme="minorEastAsia" w:hAnsiTheme="minorHAnsi"/>
                <w:b w:val="0"/>
                <w:bCs/>
                <w:noProof/>
                <w:sz w:val="24"/>
                <w:szCs w:val="24"/>
                <w:lang w:eastAsia="cs-CZ"/>
              </w:rPr>
              <w:tab/>
            </w:r>
            <w:r w:rsidR="00026366" w:rsidRPr="00FF5FD3">
              <w:rPr>
                <w:rStyle w:val="Hypertextovodkaz"/>
                <w:b w:val="0"/>
                <w:bCs/>
                <w:noProof/>
                <w:sz w:val="24"/>
                <w:szCs w:val="24"/>
              </w:rPr>
              <w:t>Výsledky dotazníkového šetření</w:t>
            </w:r>
            <w:r w:rsidR="00026366" w:rsidRPr="00FF5FD3">
              <w:rPr>
                <w:b w:val="0"/>
                <w:bCs/>
                <w:noProof/>
                <w:webHidden/>
                <w:sz w:val="24"/>
                <w:szCs w:val="24"/>
              </w:rPr>
              <w:tab/>
            </w:r>
            <w:r w:rsidR="00026366" w:rsidRPr="00FF5FD3">
              <w:rPr>
                <w:b w:val="0"/>
                <w:bCs/>
                <w:noProof/>
                <w:webHidden/>
                <w:sz w:val="24"/>
                <w:szCs w:val="24"/>
              </w:rPr>
              <w:fldChar w:fldCharType="begin"/>
            </w:r>
            <w:r w:rsidR="00026366" w:rsidRPr="00FF5FD3">
              <w:rPr>
                <w:b w:val="0"/>
                <w:bCs/>
                <w:noProof/>
                <w:webHidden/>
                <w:sz w:val="24"/>
                <w:szCs w:val="24"/>
              </w:rPr>
              <w:instrText xml:space="preserve"> PAGEREF _Toc40204607 \h </w:instrText>
            </w:r>
            <w:r w:rsidR="00026366" w:rsidRPr="00FF5FD3">
              <w:rPr>
                <w:b w:val="0"/>
                <w:bCs/>
                <w:noProof/>
                <w:webHidden/>
                <w:sz w:val="24"/>
                <w:szCs w:val="24"/>
              </w:rPr>
            </w:r>
            <w:r w:rsidR="00026366" w:rsidRPr="00FF5FD3">
              <w:rPr>
                <w:b w:val="0"/>
                <w:bCs/>
                <w:noProof/>
                <w:webHidden/>
                <w:sz w:val="24"/>
                <w:szCs w:val="24"/>
              </w:rPr>
              <w:fldChar w:fldCharType="separate"/>
            </w:r>
            <w:r w:rsidR="00175BF1">
              <w:rPr>
                <w:b w:val="0"/>
                <w:bCs/>
                <w:noProof/>
                <w:webHidden/>
                <w:sz w:val="24"/>
                <w:szCs w:val="24"/>
              </w:rPr>
              <w:t>63</w:t>
            </w:r>
            <w:r w:rsidR="00026366" w:rsidRPr="00FF5FD3">
              <w:rPr>
                <w:b w:val="0"/>
                <w:bCs/>
                <w:noProof/>
                <w:webHidden/>
                <w:sz w:val="24"/>
                <w:szCs w:val="24"/>
              </w:rPr>
              <w:fldChar w:fldCharType="end"/>
            </w:r>
          </w:hyperlink>
        </w:p>
        <w:p w:rsidR="00026366" w:rsidRPr="00FF5FD3" w:rsidRDefault="00B03E38">
          <w:pPr>
            <w:pStyle w:val="Obsah1"/>
            <w:rPr>
              <w:rFonts w:asciiTheme="minorHAnsi" w:eastAsiaTheme="minorEastAsia" w:hAnsiTheme="minorHAnsi"/>
              <w:b w:val="0"/>
              <w:bCs/>
              <w:noProof/>
              <w:sz w:val="24"/>
              <w:szCs w:val="24"/>
              <w:lang w:eastAsia="cs-CZ"/>
            </w:rPr>
          </w:pPr>
          <w:hyperlink w:anchor="_Toc40204608" w:history="1">
            <w:r w:rsidR="00026366" w:rsidRPr="00FF5FD3">
              <w:rPr>
                <w:rStyle w:val="Hypertextovodkaz"/>
                <w:b w:val="0"/>
                <w:bCs/>
                <w:noProof/>
                <w:sz w:val="24"/>
                <w:szCs w:val="24"/>
              </w:rPr>
              <w:t>5.4.</w:t>
            </w:r>
            <w:r w:rsidR="00026366" w:rsidRPr="00FF5FD3">
              <w:rPr>
                <w:rFonts w:asciiTheme="minorHAnsi" w:eastAsiaTheme="minorEastAsia" w:hAnsiTheme="minorHAnsi"/>
                <w:b w:val="0"/>
                <w:bCs/>
                <w:noProof/>
                <w:sz w:val="24"/>
                <w:szCs w:val="24"/>
                <w:lang w:eastAsia="cs-CZ"/>
              </w:rPr>
              <w:tab/>
            </w:r>
            <w:r w:rsidR="00026366" w:rsidRPr="00FF5FD3">
              <w:rPr>
                <w:rStyle w:val="Hypertextovodkaz"/>
                <w:b w:val="0"/>
                <w:bCs/>
                <w:noProof/>
                <w:sz w:val="24"/>
                <w:szCs w:val="24"/>
              </w:rPr>
              <w:t>Diskuze</w:t>
            </w:r>
            <w:r w:rsidR="00026366" w:rsidRPr="00FF5FD3">
              <w:rPr>
                <w:b w:val="0"/>
                <w:bCs/>
                <w:noProof/>
                <w:webHidden/>
                <w:sz w:val="24"/>
                <w:szCs w:val="24"/>
              </w:rPr>
              <w:tab/>
            </w:r>
            <w:r w:rsidR="00026366" w:rsidRPr="00FF5FD3">
              <w:rPr>
                <w:b w:val="0"/>
                <w:bCs/>
                <w:noProof/>
                <w:webHidden/>
                <w:sz w:val="24"/>
                <w:szCs w:val="24"/>
              </w:rPr>
              <w:fldChar w:fldCharType="begin"/>
            </w:r>
            <w:r w:rsidR="00026366" w:rsidRPr="00FF5FD3">
              <w:rPr>
                <w:b w:val="0"/>
                <w:bCs/>
                <w:noProof/>
                <w:webHidden/>
                <w:sz w:val="24"/>
                <w:szCs w:val="24"/>
              </w:rPr>
              <w:instrText xml:space="preserve"> PAGEREF _Toc40204608 \h </w:instrText>
            </w:r>
            <w:r w:rsidR="00026366" w:rsidRPr="00FF5FD3">
              <w:rPr>
                <w:b w:val="0"/>
                <w:bCs/>
                <w:noProof/>
                <w:webHidden/>
                <w:sz w:val="24"/>
                <w:szCs w:val="24"/>
              </w:rPr>
            </w:r>
            <w:r w:rsidR="00026366" w:rsidRPr="00FF5FD3">
              <w:rPr>
                <w:b w:val="0"/>
                <w:bCs/>
                <w:noProof/>
                <w:webHidden/>
                <w:sz w:val="24"/>
                <w:szCs w:val="24"/>
              </w:rPr>
              <w:fldChar w:fldCharType="separate"/>
            </w:r>
            <w:r w:rsidR="00175BF1">
              <w:rPr>
                <w:b w:val="0"/>
                <w:bCs/>
                <w:noProof/>
                <w:webHidden/>
                <w:sz w:val="24"/>
                <w:szCs w:val="24"/>
              </w:rPr>
              <w:t>73</w:t>
            </w:r>
            <w:r w:rsidR="00026366" w:rsidRPr="00FF5FD3">
              <w:rPr>
                <w:b w:val="0"/>
                <w:bCs/>
                <w:noProof/>
                <w:webHidden/>
                <w:sz w:val="24"/>
                <w:szCs w:val="24"/>
              </w:rPr>
              <w:fldChar w:fldCharType="end"/>
            </w:r>
          </w:hyperlink>
        </w:p>
        <w:p w:rsidR="00026366" w:rsidRPr="00FF5FD3" w:rsidRDefault="00B03E38">
          <w:pPr>
            <w:pStyle w:val="Obsah1"/>
            <w:rPr>
              <w:rFonts w:asciiTheme="minorHAnsi" w:eastAsiaTheme="minorEastAsia" w:hAnsiTheme="minorHAnsi"/>
              <w:b w:val="0"/>
              <w:bCs/>
              <w:noProof/>
              <w:sz w:val="24"/>
              <w:szCs w:val="24"/>
              <w:lang w:eastAsia="cs-CZ"/>
            </w:rPr>
          </w:pPr>
          <w:hyperlink w:anchor="_Toc40204609" w:history="1">
            <w:r w:rsidR="00026366" w:rsidRPr="00FF5FD3">
              <w:rPr>
                <w:rStyle w:val="Hypertextovodkaz"/>
                <w:b w:val="0"/>
                <w:bCs/>
                <w:noProof/>
                <w:sz w:val="24"/>
                <w:szCs w:val="24"/>
              </w:rPr>
              <w:t>5.5.</w:t>
            </w:r>
            <w:r w:rsidR="00026366" w:rsidRPr="00FF5FD3">
              <w:rPr>
                <w:rFonts w:asciiTheme="minorHAnsi" w:eastAsiaTheme="minorEastAsia" w:hAnsiTheme="minorHAnsi"/>
                <w:b w:val="0"/>
                <w:bCs/>
                <w:noProof/>
                <w:sz w:val="24"/>
                <w:szCs w:val="24"/>
                <w:lang w:eastAsia="cs-CZ"/>
              </w:rPr>
              <w:tab/>
            </w:r>
            <w:r w:rsidR="00026366" w:rsidRPr="00FF5FD3">
              <w:rPr>
                <w:rStyle w:val="Hypertextovodkaz"/>
                <w:b w:val="0"/>
                <w:bCs/>
                <w:noProof/>
                <w:sz w:val="24"/>
                <w:szCs w:val="24"/>
              </w:rPr>
              <w:t>Doporučení pro praxi</w:t>
            </w:r>
            <w:r w:rsidR="00026366" w:rsidRPr="00FF5FD3">
              <w:rPr>
                <w:b w:val="0"/>
                <w:bCs/>
                <w:noProof/>
                <w:webHidden/>
                <w:sz w:val="24"/>
                <w:szCs w:val="24"/>
              </w:rPr>
              <w:tab/>
            </w:r>
            <w:r w:rsidR="00026366" w:rsidRPr="00FF5FD3">
              <w:rPr>
                <w:b w:val="0"/>
                <w:bCs/>
                <w:noProof/>
                <w:webHidden/>
                <w:sz w:val="24"/>
                <w:szCs w:val="24"/>
              </w:rPr>
              <w:fldChar w:fldCharType="begin"/>
            </w:r>
            <w:r w:rsidR="00026366" w:rsidRPr="00FF5FD3">
              <w:rPr>
                <w:b w:val="0"/>
                <w:bCs/>
                <w:noProof/>
                <w:webHidden/>
                <w:sz w:val="24"/>
                <w:szCs w:val="24"/>
              </w:rPr>
              <w:instrText xml:space="preserve"> PAGEREF _Toc40204609 \h </w:instrText>
            </w:r>
            <w:r w:rsidR="00026366" w:rsidRPr="00FF5FD3">
              <w:rPr>
                <w:b w:val="0"/>
                <w:bCs/>
                <w:noProof/>
                <w:webHidden/>
                <w:sz w:val="24"/>
                <w:szCs w:val="24"/>
              </w:rPr>
            </w:r>
            <w:r w:rsidR="00026366" w:rsidRPr="00FF5FD3">
              <w:rPr>
                <w:b w:val="0"/>
                <w:bCs/>
                <w:noProof/>
                <w:webHidden/>
                <w:sz w:val="24"/>
                <w:szCs w:val="24"/>
              </w:rPr>
              <w:fldChar w:fldCharType="separate"/>
            </w:r>
            <w:r w:rsidR="00175BF1">
              <w:rPr>
                <w:b w:val="0"/>
                <w:bCs/>
                <w:noProof/>
                <w:webHidden/>
                <w:sz w:val="24"/>
                <w:szCs w:val="24"/>
              </w:rPr>
              <w:t>75</w:t>
            </w:r>
            <w:r w:rsidR="00026366" w:rsidRPr="00FF5FD3">
              <w:rPr>
                <w:b w:val="0"/>
                <w:bCs/>
                <w:noProof/>
                <w:webHidden/>
                <w:sz w:val="24"/>
                <w:szCs w:val="24"/>
              </w:rPr>
              <w:fldChar w:fldCharType="end"/>
            </w:r>
          </w:hyperlink>
        </w:p>
        <w:p w:rsidR="00026366" w:rsidRPr="00FF5FD3" w:rsidRDefault="00B03E38">
          <w:pPr>
            <w:pStyle w:val="Obsah1"/>
            <w:rPr>
              <w:rFonts w:asciiTheme="minorHAnsi" w:eastAsiaTheme="minorEastAsia" w:hAnsiTheme="minorHAnsi"/>
              <w:b w:val="0"/>
              <w:bCs/>
              <w:noProof/>
              <w:sz w:val="24"/>
              <w:szCs w:val="24"/>
              <w:lang w:eastAsia="cs-CZ"/>
            </w:rPr>
          </w:pPr>
          <w:hyperlink w:anchor="_Toc40204610" w:history="1">
            <w:r w:rsidR="00026366" w:rsidRPr="00FF5FD3">
              <w:rPr>
                <w:rStyle w:val="Hypertextovodkaz"/>
                <w:b w:val="0"/>
                <w:bCs/>
                <w:noProof/>
                <w:sz w:val="24"/>
                <w:szCs w:val="24"/>
              </w:rPr>
              <w:t>5.6.</w:t>
            </w:r>
            <w:r w:rsidR="00026366" w:rsidRPr="00FF5FD3">
              <w:rPr>
                <w:rFonts w:asciiTheme="minorHAnsi" w:eastAsiaTheme="minorEastAsia" w:hAnsiTheme="minorHAnsi"/>
                <w:b w:val="0"/>
                <w:bCs/>
                <w:noProof/>
                <w:sz w:val="24"/>
                <w:szCs w:val="24"/>
                <w:lang w:eastAsia="cs-CZ"/>
              </w:rPr>
              <w:tab/>
            </w:r>
            <w:r w:rsidR="00026366" w:rsidRPr="00FF5FD3">
              <w:rPr>
                <w:rStyle w:val="Hypertextovodkaz"/>
                <w:b w:val="0"/>
                <w:bCs/>
                <w:noProof/>
                <w:sz w:val="24"/>
                <w:szCs w:val="24"/>
              </w:rPr>
              <w:t>Limity výzkumu</w:t>
            </w:r>
            <w:r w:rsidR="00026366" w:rsidRPr="00FF5FD3">
              <w:rPr>
                <w:b w:val="0"/>
                <w:bCs/>
                <w:noProof/>
                <w:webHidden/>
                <w:sz w:val="24"/>
                <w:szCs w:val="24"/>
              </w:rPr>
              <w:tab/>
            </w:r>
            <w:r w:rsidR="00026366" w:rsidRPr="00FF5FD3">
              <w:rPr>
                <w:b w:val="0"/>
                <w:bCs/>
                <w:noProof/>
                <w:webHidden/>
                <w:sz w:val="24"/>
                <w:szCs w:val="24"/>
              </w:rPr>
              <w:fldChar w:fldCharType="begin"/>
            </w:r>
            <w:r w:rsidR="00026366" w:rsidRPr="00FF5FD3">
              <w:rPr>
                <w:b w:val="0"/>
                <w:bCs/>
                <w:noProof/>
                <w:webHidden/>
                <w:sz w:val="24"/>
                <w:szCs w:val="24"/>
              </w:rPr>
              <w:instrText xml:space="preserve"> PAGEREF _Toc40204610 \h </w:instrText>
            </w:r>
            <w:r w:rsidR="00026366" w:rsidRPr="00FF5FD3">
              <w:rPr>
                <w:b w:val="0"/>
                <w:bCs/>
                <w:noProof/>
                <w:webHidden/>
                <w:sz w:val="24"/>
                <w:szCs w:val="24"/>
              </w:rPr>
            </w:r>
            <w:r w:rsidR="00026366" w:rsidRPr="00FF5FD3">
              <w:rPr>
                <w:b w:val="0"/>
                <w:bCs/>
                <w:noProof/>
                <w:webHidden/>
                <w:sz w:val="24"/>
                <w:szCs w:val="24"/>
              </w:rPr>
              <w:fldChar w:fldCharType="separate"/>
            </w:r>
            <w:r w:rsidR="00175BF1">
              <w:rPr>
                <w:b w:val="0"/>
                <w:bCs/>
                <w:noProof/>
                <w:webHidden/>
                <w:sz w:val="24"/>
                <w:szCs w:val="24"/>
              </w:rPr>
              <w:t>76</w:t>
            </w:r>
            <w:r w:rsidR="00026366" w:rsidRPr="00FF5FD3">
              <w:rPr>
                <w:b w:val="0"/>
                <w:bCs/>
                <w:noProof/>
                <w:webHidden/>
                <w:sz w:val="24"/>
                <w:szCs w:val="24"/>
              </w:rPr>
              <w:fldChar w:fldCharType="end"/>
            </w:r>
          </w:hyperlink>
        </w:p>
        <w:p w:rsidR="00026366" w:rsidRPr="00FF5FD3" w:rsidRDefault="00B03E38">
          <w:pPr>
            <w:pStyle w:val="Obsah1"/>
            <w:rPr>
              <w:rFonts w:asciiTheme="minorHAnsi" w:eastAsiaTheme="minorEastAsia" w:hAnsiTheme="minorHAnsi"/>
              <w:b w:val="0"/>
              <w:bCs/>
              <w:noProof/>
              <w:sz w:val="24"/>
              <w:szCs w:val="24"/>
              <w:lang w:eastAsia="cs-CZ"/>
            </w:rPr>
          </w:pPr>
          <w:hyperlink w:anchor="_Toc40204611" w:history="1">
            <w:r w:rsidR="00026366" w:rsidRPr="00FF5FD3">
              <w:rPr>
                <w:rStyle w:val="Hypertextovodkaz"/>
                <w:b w:val="0"/>
                <w:bCs/>
                <w:noProof/>
                <w:sz w:val="24"/>
                <w:szCs w:val="24"/>
              </w:rPr>
              <w:t>Závěr</w:t>
            </w:r>
            <w:r w:rsidR="00026366" w:rsidRPr="00FF5FD3">
              <w:rPr>
                <w:b w:val="0"/>
                <w:bCs/>
                <w:noProof/>
                <w:webHidden/>
                <w:sz w:val="24"/>
                <w:szCs w:val="24"/>
              </w:rPr>
              <w:tab/>
            </w:r>
            <w:r w:rsidR="00026366" w:rsidRPr="00FF5FD3">
              <w:rPr>
                <w:b w:val="0"/>
                <w:bCs/>
                <w:noProof/>
                <w:webHidden/>
                <w:sz w:val="24"/>
                <w:szCs w:val="24"/>
              </w:rPr>
              <w:tab/>
            </w:r>
            <w:r w:rsidR="00026366" w:rsidRPr="00FF5FD3">
              <w:rPr>
                <w:b w:val="0"/>
                <w:bCs/>
                <w:noProof/>
                <w:webHidden/>
                <w:sz w:val="24"/>
                <w:szCs w:val="24"/>
              </w:rPr>
              <w:fldChar w:fldCharType="begin"/>
            </w:r>
            <w:r w:rsidR="00026366" w:rsidRPr="00FF5FD3">
              <w:rPr>
                <w:b w:val="0"/>
                <w:bCs/>
                <w:noProof/>
                <w:webHidden/>
                <w:sz w:val="24"/>
                <w:szCs w:val="24"/>
              </w:rPr>
              <w:instrText xml:space="preserve"> PAGEREF _Toc40204611 \h </w:instrText>
            </w:r>
            <w:r w:rsidR="00026366" w:rsidRPr="00FF5FD3">
              <w:rPr>
                <w:b w:val="0"/>
                <w:bCs/>
                <w:noProof/>
                <w:webHidden/>
                <w:sz w:val="24"/>
                <w:szCs w:val="24"/>
              </w:rPr>
            </w:r>
            <w:r w:rsidR="00026366" w:rsidRPr="00FF5FD3">
              <w:rPr>
                <w:b w:val="0"/>
                <w:bCs/>
                <w:noProof/>
                <w:webHidden/>
                <w:sz w:val="24"/>
                <w:szCs w:val="24"/>
              </w:rPr>
              <w:fldChar w:fldCharType="separate"/>
            </w:r>
            <w:r w:rsidR="00175BF1">
              <w:rPr>
                <w:b w:val="0"/>
                <w:bCs/>
                <w:noProof/>
                <w:webHidden/>
                <w:sz w:val="24"/>
                <w:szCs w:val="24"/>
              </w:rPr>
              <w:t>77</w:t>
            </w:r>
            <w:r w:rsidR="00026366" w:rsidRPr="00FF5FD3">
              <w:rPr>
                <w:b w:val="0"/>
                <w:bCs/>
                <w:noProof/>
                <w:webHidden/>
                <w:sz w:val="24"/>
                <w:szCs w:val="24"/>
              </w:rPr>
              <w:fldChar w:fldCharType="end"/>
            </w:r>
          </w:hyperlink>
        </w:p>
        <w:p w:rsidR="00026366" w:rsidRPr="00FF5FD3" w:rsidRDefault="00B03E38">
          <w:pPr>
            <w:pStyle w:val="Obsah1"/>
            <w:rPr>
              <w:rFonts w:asciiTheme="minorHAnsi" w:eastAsiaTheme="minorEastAsia" w:hAnsiTheme="minorHAnsi"/>
              <w:b w:val="0"/>
              <w:bCs/>
              <w:noProof/>
              <w:sz w:val="24"/>
              <w:szCs w:val="24"/>
              <w:lang w:eastAsia="cs-CZ"/>
            </w:rPr>
          </w:pPr>
          <w:hyperlink w:anchor="_Toc40204612" w:history="1">
            <w:r w:rsidR="00026366" w:rsidRPr="00FF5FD3">
              <w:rPr>
                <w:rStyle w:val="Hypertextovodkaz"/>
                <w:b w:val="0"/>
                <w:bCs/>
                <w:noProof/>
                <w:sz w:val="24"/>
                <w:szCs w:val="24"/>
              </w:rPr>
              <w:t>Bibliografie</w:t>
            </w:r>
            <w:r w:rsidR="00026366" w:rsidRPr="00FF5FD3">
              <w:rPr>
                <w:b w:val="0"/>
                <w:bCs/>
                <w:noProof/>
                <w:webHidden/>
                <w:sz w:val="24"/>
                <w:szCs w:val="24"/>
              </w:rPr>
              <w:tab/>
            </w:r>
            <w:r w:rsidR="00026366" w:rsidRPr="00FF5FD3">
              <w:rPr>
                <w:b w:val="0"/>
                <w:bCs/>
                <w:noProof/>
                <w:webHidden/>
                <w:sz w:val="24"/>
                <w:szCs w:val="24"/>
              </w:rPr>
              <w:fldChar w:fldCharType="begin"/>
            </w:r>
            <w:r w:rsidR="00026366" w:rsidRPr="00FF5FD3">
              <w:rPr>
                <w:b w:val="0"/>
                <w:bCs/>
                <w:noProof/>
                <w:webHidden/>
                <w:sz w:val="24"/>
                <w:szCs w:val="24"/>
              </w:rPr>
              <w:instrText xml:space="preserve"> PAGEREF _Toc40204612 \h </w:instrText>
            </w:r>
            <w:r w:rsidR="00026366" w:rsidRPr="00FF5FD3">
              <w:rPr>
                <w:b w:val="0"/>
                <w:bCs/>
                <w:noProof/>
                <w:webHidden/>
                <w:sz w:val="24"/>
                <w:szCs w:val="24"/>
              </w:rPr>
            </w:r>
            <w:r w:rsidR="00026366" w:rsidRPr="00FF5FD3">
              <w:rPr>
                <w:b w:val="0"/>
                <w:bCs/>
                <w:noProof/>
                <w:webHidden/>
                <w:sz w:val="24"/>
                <w:szCs w:val="24"/>
              </w:rPr>
              <w:fldChar w:fldCharType="separate"/>
            </w:r>
            <w:r w:rsidR="00175BF1">
              <w:rPr>
                <w:b w:val="0"/>
                <w:bCs/>
                <w:noProof/>
                <w:webHidden/>
                <w:sz w:val="24"/>
                <w:szCs w:val="24"/>
              </w:rPr>
              <w:t>79</w:t>
            </w:r>
            <w:r w:rsidR="00026366" w:rsidRPr="00FF5FD3">
              <w:rPr>
                <w:b w:val="0"/>
                <w:bCs/>
                <w:noProof/>
                <w:webHidden/>
                <w:sz w:val="24"/>
                <w:szCs w:val="24"/>
              </w:rPr>
              <w:fldChar w:fldCharType="end"/>
            </w:r>
          </w:hyperlink>
        </w:p>
        <w:p w:rsidR="00026366" w:rsidRPr="00FF5FD3" w:rsidRDefault="00B03E38">
          <w:pPr>
            <w:pStyle w:val="Obsah1"/>
            <w:rPr>
              <w:rFonts w:asciiTheme="minorHAnsi" w:eastAsiaTheme="minorEastAsia" w:hAnsiTheme="minorHAnsi"/>
              <w:b w:val="0"/>
              <w:bCs/>
              <w:noProof/>
              <w:sz w:val="24"/>
              <w:szCs w:val="24"/>
              <w:lang w:eastAsia="cs-CZ"/>
            </w:rPr>
          </w:pPr>
          <w:hyperlink w:anchor="_Toc40204613" w:history="1">
            <w:r w:rsidR="00026366" w:rsidRPr="00FF5FD3">
              <w:rPr>
                <w:rStyle w:val="Hypertextovodkaz"/>
                <w:b w:val="0"/>
                <w:bCs/>
                <w:noProof/>
                <w:sz w:val="24"/>
                <w:szCs w:val="24"/>
              </w:rPr>
              <w:t>Seznam grafů</w:t>
            </w:r>
            <w:r w:rsidR="00026366" w:rsidRPr="00FF5FD3">
              <w:rPr>
                <w:b w:val="0"/>
                <w:bCs/>
                <w:noProof/>
                <w:webHidden/>
                <w:sz w:val="24"/>
                <w:szCs w:val="24"/>
              </w:rPr>
              <w:tab/>
            </w:r>
            <w:r w:rsidR="00026366" w:rsidRPr="00FF5FD3">
              <w:rPr>
                <w:b w:val="0"/>
                <w:bCs/>
                <w:noProof/>
                <w:webHidden/>
                <w:sz w:val="24"/>
                <w:szCs w:val="24"/>
              </w:rPr>
              <w:fldChar w:fldCharType="begin"/>
            </w:r>
            <w:r w:rsidR="00026366" w:rsidRPr="00FF5FD3">
              <w:rPr>
                <w:b w:val="0"/>
                <w:bCs/>
                <w:noProof/>
                <w:webHidden/>
                <w:sz w:val="24"/>
                <w:szCs w:val="24"/>
              </w:rPr>
              <w:instrText xml:space="preserve"> PAGEREF _Toc40204613 \h </w:instrText>
            </w:r>
            <w:r w:rsidR="00026366" w:rsidRPr="00FF5FD3">
              <w:rPr>
                <w:b w:val="0"/>
                <w:bCs/>
                <w:noProof/>
                <w:webHidden/>
                <w:sz w:val="24"/>
                <w:szCs w:val="24"/>
              </w:rPr>
            </w:r>
            <w:r w:rsidR="00026366" w:rsidRPr="00FF5FD3">
              <w:rPr>
                <w:b w:val="0"/>
                <w:bCs/>
                <w:noProof/>
                <w:webHidden/>
                <w:sz w:val="24"/>
                <w:szCs w:val="24"/>
              </w:rPr>
              <w:fldChar w:fldCharType="separate"/>
            </w:r>
            <w:r w:rsidR="00175BF1">
              <w:rPr>
                <w:b w:val="0"/>
                <w:bCs/>
                <w:noProof/>
                <w:webHidden/>
                <w:sz w:val="24"/>
                <w:szCs w:val="24"/>
              </w:rPr>
              <w:t>87</w:t>
            </w:r>
            <w:r w:rsidR="00026366" w:rsidRPr="00FF5FD3">
              <w:rPr>
                <w:b w:val="0"/>
                <w:bCs/>
                <w:noProof/>
                <w:webHidden/>
                <w:sz w:val="24"/>
                <w:szCs w:val="24"/>
              </w:rPr>
              <w:fldChar w:fldCharType="end"/>
            </w:r>
          </w:hyperlink>
        </w:p>
        <w:p w:rsidR="00026366" w:rsidRPr="00FF5FD3" w:rsidRDefault="00B03E38">
          <w:pPr>
            <w:pStyle w:val="Obsah1"/>
            <w:rPr>
              <w:rFonts w:asciiTheme="minorHAnsi" w:eastAsiaTheme="minorEastAsia" w:hAnsiTheme="minorHAnsi"/>
              <w:b w:val="0"/>
              <w:bCs/>
              <w:noProof/>
              <w:sz w:val="24"/>
              <w:szCs w:val="24"/>
              <w:lang w:eastAsia="cs-CZ"/>
            </w:rPr>
          </w:pPr>
          <w:hyperlink w:anchor="_Toc40204614" w:history="1">
            <w:r w:rsidR="00026366" w:rsidRPr="00FF5FD3">
              <w:rPr>
                <w:rStyle w:val="Hypertextovodkaz"/>
                <w:b w:val="0"/>
                <w:bCs/>
                <w:noProof/>
                <w:sz w:val="24"/>
                <w:szCs w:val="24"/>
              </w:rPr>
              <w:t>Seznam tabulek</w:t>
            </w:r>
            <w:r w:rsidR="00026366" w:rsidRPr="00FF5FD3">
              <w:rPr>
                <w:b w:val="0"/>
                <w:bCs/>
                <w:noProof/>
                <w:webHidden/>
                <w:sz w:val="24"/>
                <w:szCs w:val="24"/>
              </w:rPr>
              <w:tab/>
            </w:r>
            <w:r w:rsidR="00026366" w:rsidRPr="00FF5FD3">
              <w:rPr>
                <w:b w:val="0"/>
                <w:bCs/>
                <w:noProof/>
                <w:webHidden/>
                <w:sz w:val="24"/>
                <w:szCs w:val="24"/>
              </w:rPr>
              <w:fldChar w:fldCharType="begin"/>
            </w:r>
            <w:r w:rsidR="00026366" w:rsidRPr="00FF5FD3">
              <w:rPr>
                <w:b w:val="0"/>
                <w:bCs/>
                <w:noProof/>
                <w:webHidden/>
                <w:sz w:val="24"/>
                <w:szCs w:val="24"/>
              </w:rPr>
              <w:instrText xml:space="preserve"> PAGEREF _Toc40204614 \h </w:instrText>
            </w:r>
            <w:r w:rsidR="00026366" w:rsidRPr="00FF5FD3">
              <w:rPr>
                <w:b w:val="0"/>
                <w:bCs/>
                <w:noProof/>
                <w:webHidden/>
                <w:sz w:val="24"/>
                <w:szCs w:val="24"/>
              </w:rPr>
            </w:r>
            <w:r w:rsidR="00026366" w:rsidRPr="00FF5FD3">
              <w:rPr>
                <w:b w:val="0"/>
                <w:bCs/>
                <w:noProof/>
                <w:webHidden/>
                <w:sz w:val="24"/>
                <w:szCs w:val="24"/>
              </w:rPr>
              <w:fldChar w:fldCharType="separate"/>
            </w:r>
            <w:r w:rsidR="00175BF1">
              <w:rPr>
                <w:b w:val="0"/>
                <w:bCs/>
                <w:noProof/>
                <w:webHidden/>
                <w:sz w:val="24"/>
                <w:szCs w:val="24"/>
              </w:rPr>
              <w:t>88</w:t>
            </w:r>
            <w:r w:rsidR="00026366" w:rsidRPr="00FF5FD3">
              <w:rPr>
                <w:b w:val="0"/>
                <w:bCs/>
                <w:noProof/>
                <w:webHidden/>
                <w:sz w:val="24"/>
                <w:szCs w:val="24"/>
              </w:rPr>
              <w:fldChar w:fldCharType="end"/>
            </w:r>
          </w:hyperlink>
        </w:p>
        <w:p w:rsidR="00026366" w:rsidRPr="00026366" w:rsidRDefault="00B03E38">
          <w:pPr>
            <w:pStyle w:val="Obsah1"/>
            <w:rPr>
              <w:rFonts w:asciiTheme="minorHAnsi" w:eastAsiaTheme="minorEastAsia" w:hAnsiTheme="minorHAnsi"/>
              <w:b w:val="0"/>
              <w:bCs/>
              <w:noProof/>
              <w:sz w:val="22"/>
              <w:lang w:eastAsia="cs-CZ"/>
            </w:rPr>
          </w:pPr>
          <w:hyperlink w:anchor="_Toc40204615" w:history="1">
            <w:r w:rsidR="00026366" w:rsidRPr="00FF5FD3">
              <w:rPr>
                <w:rStyle w:val="Hypertextovodkaz"/>
                <w:b w:val="0"/>
                <w:bCs/>
                <w:noProof/>
                <w:sz w:val="24"/>
                <w:szCs w:val="24"/>
                <w:lang w:eastAsia="cs-CZ"/>
              </w:rPr>
              <w:t>Seznam příloh</w:t>
            </w:r>
            <w:r w:rsidR="00026366" w:rsidRPr="00FF5FD3">
              <w:rPr>
                <w:b w:val="0"/>
                <w:bCs/>
                <w:noProof/>
                <w:webHidden/>
                <w:sz w:val="24"/>
                <w:szCs w:val="24"/>
              </w:rPr>
              <w:tab/>
            </w:r>
            <w:r w:rsidR="00026366" w:rsidRPr="00FF5FD3">
              <w:rPr>
                <w:b w:val="0"/>
                <w:bCs/>
                <w:noProof/>
                <w:webHidden/>
                <w:sz w:val="24"/>
                <w:szCs w:val="24"/>
              </w:rPr>
              <w:fldChar w:fldCharType="begin"/>
            </w:r>
            <w:r w:rsidR="00026366" w:rsidRPr="00FF5FD3">
              <w:rPr>
                <w:b w:val="0"/>
                <w:bCs/>
                <w:noProof/>
                <w:webHidden/>
                <w:sz w:val="24"/>
                <w:szCs w:val="24"/>
              </w:rPr>
              <w:instrText xml:space="preserve"> PAGEREF _Toc40204615 \h </w:instrText>
            </w:r>
            <w:r w:rsidR="00026366" w:rsidRPr="00FF5FD3">
              <w:rPr>
                <w:b w:val="0"/>
                <w:bCs/>
                <w:noProof/>
                <w:webHidden/>
                <w:sz w:val="24"/>
                <w:szCs w:val="24"/>
              </w:rPr>
            </w:r>
            <w:r w:rsidR="00026366" w:rsidRPr="00FF5FD3">
              <w:rPr>
                <w:b w:val="0"/>
                <w:bCs/>
                <w:noProof/>
                <w:webHidden/>
                <w:sz w:val="24"/>
                <w:szCs w:val="24"/>
              </w:rPr>
              <w:fldChar w:fldCharType="separate"/>
            </w:r>
            <w:r w:rsidR="00175BF1">
              <w:rPr>
                <w:b w:val="0"/>
                <w:bCs/>
                <w:noProof/>
                <w:webHidden/>
                <w:sz w:val="24"/>
                <w:szCs w:val="24"/>
              </w:rPr>
              <w:t>89</w:t>
            </w:r>
            <w:r w:rsidR="00026366" w:rsidRPr="00FF5FD3">
              <w:rPr>
                <w:b w:val="0"/>
                <w:bCs/>
                <w:noProof/>
                <w:webHidden/>
                <w:sz w:val="24"/>
                <w:szCs w:val="24"/>
              </w:rPr>
              <w:fldChar w:fldCharType="end"/>
            </w:r>
          </w:hyperlink>
        </w:p>
        <w:p w:rsidR="006059CB" w:rsidRDefault="00F6358A" w:rsidP="00D14C2B">
          <w:pPr>
            <w:sectPr w:rsidR="006059CB" w:rsidSect="00455DE3">
              <w:footerReference w:type="default" r:id="rId8"/>
              <w:pgSz w:w="11906" w:h="16838"/>
              <w:pgMar w:top="1418" w:right="1134" w:bottom="1418" w:left="1701" w:header="709" w:footer="709" w:gutter="0"/>
              <w:cols w:space="708"/>
              <w:docGrid w:linePitch="360"/>
            </w:sectPr>
          </w:pPr>
          <w:r w:rsidRPr="00B92DF4">
            <w:rPr>
              <w:sz w:val="24"/>
              <w:szCs w:val="24"/>
            </w:rPr>
            <w:fldChar w:fldCharType="end"/>
          </w:r>
        </w:p>
      </w:sdtContent>
    </w:sdt>
    <w:p w:rsidR="003C62D8" w:rsidRPr="00F6358A" w:rsidRDefault="003C62D8" w:rsidP="00D14C2B">
      <w:pPr>
        <w:pStyle w:val="Nadpis1"/>
        <w:rPr>
          <w:sz w:val="32"/>
        </w:rPr>
      </w:pPr>
      <w:bookmarkStart w:id="1" w:name="_Toc40204542"/>
      <w:r w:rsidRPr="00F6358A">
        <w:rPr>
          <w:sz w:val="32"/>
        </w:rPr>
        <w:t>Úvod</w:t>
      </w:r>
      <w:bookmarkEnd w:id="1"/>
    </w:p>
    <w:p w:rsidR="00DD2A76" w:rsidRDefault="00DD2A76" w:rsidP="00D14C2B">
      <w:pPr>
        <w:ind w:firstLine="709"/>
        <w:rPr>
          <w:rFonts w:cs="Times New Roman"/>
          <w:b w:val="0"/>
          <w:bCs/>
          <w:sz w:val="24"/>
          <w:szCs w:val="24"/>
        </w:rPr>
      </w:pPr>
      <w:r w:rsidRPr="003C62D8">
        <w:rPr>
          <w:rFonts w:cs="Times New Roman"/>
          <w:b w:val="0"/>
          <w:bCs/>
          <w:sz w:val="24"/>
          <w:szCs w:val="24"/>
        </w:rPr>
        <w:t xml:space="preserve">Sport </w:t>
      </w:r>
      <w:r w:rsidR="00EE228F">
        <w:rPr>
          <w:rFonts w:cs="Times New Roman"/>
          <w:b w:val="0"/>
          <w:bCs/>
          <w:sz w:val="24"/>
          <w:szCs w:val="24"/>
        </w:rPr>
        <w:t xml:space="preserve">je </w:t>
      </w:r>
      <w:r w:rsidRPr="003C62D8">
        <w:rPr>
          <w:rFonts w:cs="Times New Roman"/>
          <w:b w:val="0"/>
          <w:bCs/>
          <w:sz w:val="24"/>
          <w:szCs w:val="24"/>
        </w:rPr>
        <w:t>pro každého z nás velikou úlevou od všedního života. Pro reprezentanty je to ještě taková povinnost, k našemu národu. J</w:t>
      </w:r>
      <w:r w:rsidR="00EE228F">
        <w:rPr>
          <w:rFonts w:cs="Times New Roman"/>
          <w:b w:val="0"/>
          <w:bCs/>
          <w:sz w:val="24"/>
          <w:szCs w:val="24"/>
        </w:rPr>
        <w:t>de o</w:t>
      </w:r>
      <w:r w:rsidRPr="003C62D8">
        <w:rPr>
          <w:rFonts w:cs="Times New Roman"/>
          <w:b w:val="0"/>
          <w:bCs/>
          <w:sz w:val="24"/>
          <w:szCs w:val="24"/>
        </w:rPr>
        <w:t xml:space="preserve"> udržování se v kondici, posílení těla, nácvik obratnosti apod. Další jeho výhodou je </w:t>
      </w:r>
      <w:r w:rsidR="00EE228F">
        <w:rPr>
          <w:rFonts w:cs="Times New Roman"/>
          <w:b w:val="0"/>
          <w:bCs/>
          <w:sz w:val="24"/>
          <w:szCs w:val="24"/>
        </w:rPr>
        <w:t xml:space="preserve">i </w:t>
      </w:r>
      <w:r w:rsidRPr="003C62D8">
        <w:rPr>
          <w:rFonts w:cs="Times New Roman"/>
          <w:b w:val="0"/>
          <w:bCs/>
          <w:sz w:val="24"/>
          <w:szCs w:val="24"/>
        </w:rPr>
        <w:t xml:space="preserve">to, že se dá vykonávat kdekoli. Jde v něm hlavně </w:t>
      </w:r>
      <w:r w:rsidR="0066551F">
        <w:rPr>
          <w:rFonts w:cs="Times New Roman"/>
          <w:b w:val="0"/>
          <w:bCs/>
          <w:sz w:val="24"/>
          <w:szCs w:val="24"/>
        </w:rPr>
        <w:t xml:space="preserve">                        </w:t>
      </w:r>
      <w:r w:rsidRPr="003C62D8">
        <w:rPr>
          <w:rFonts w:cs="Times New Roman"/>
          <w:b w:val="0"/>
          <w:bCs/>
          <w:sz w:val="24"/>
          <w:szCs w:val="24"/>
        </w:rPr>
        <w:t>o srovnává</w:t>
      </w:r>
      <w:r w:rsidR="00EE228F">
        <w:rPr>
          <w:rFonts w:cs="Times New Roman"/>
          <w:b w:val="0"/>
          <w:bCs/>
          <w:sz w:val="24"/>
          <w:szCs w:val="24"/>
        </w:rPr>
        <w:t>ní</w:t>
      </w:r>
      <w:r w:rsidRPr="003C62D8">
        <w:rPr>
          <w:rFonts w:cs="Times New Roman"/>
          <w:b w:val="0"/>
          <w:bCs/>
          <w:sz w:val="24"/>
          <w:szCs w:val="24"/>
        </w:rPr>
        <w:t xml:space="preserve"> se s druhými; dosahování cílů; zlepšování se či získávání ocenění. Důležitá je </w:t>
      </w:r>
      <w:r w:rsidR="00EE228F">
        <w:rPr>
          <w:rFonts w:cs="Times New Roman"/>
          <w:b w:val="0"/>
          <w:bCs/>
          <w:sz w:val="24"/>
          <w:szCs w:val="24"/>
        </w:rPr>
        <w:t>samozřejmě</w:t>
      </w:r>
      <w:r w:rsidRPr="003C62D8">
        <w:rPr>
          <w:rFonts w:cs="Times New Roman"/>
          <w:b w:val="0"/>
          <w:bCs/>
          <w:sz w:val="24"/>
          <w:szCs w:val="24"/>
        </w:rPr>
        <w:t xml:space="preserve"> také motivace. Tou jsou často rodiny, přátelé, fanoušci anebo znak země na hrudi (dresu). Sport je součástí našeho života od nepaměti. U osob se zdravotním postižením slouží navíc ještě jako pocit, že nejsou tak rozdílní od osob intaktních.</w:t>
      </w:r>
    </w:p>
    <w:p w:rsidR="003C62D8" w:rsidRPr="003C62D8" w:rsidRDefault="003C62D8" w:rsidP="00D14C2B">
      <w:pPr>
        <w:ind w:firstLine="709"/>
        <w:rPr>
          <w:rFonts w:cs="Times New Roman"/>
          <w:b w:val="0"/>
          <w:bCs/>
          <w:sz w:val="24"/>
          <w:szCs w:val="24"/>
        </w:rPr>
      </w:pPr>
      <w:r w:rsidRPr="003C62D8">
        <w:rPr>
          <w:rFonts w:cs="Times New Roman"/>
          <w:b w:val="0"/>
          <w:bCs/>
          <w:sz w:val="24"/>
          <w:szCs w:val="24"/>
        </w:rPr>
        <w:t>Bakalářská práce se zabývá ledním hokejem a para hokejem na našem území. Říká se české srdce, hokejové srdce. Náš národ zažil několik úspěchů reprezentantů v ledním hokeji. Zažil několik těžkých situací, kdy právě hokej byl to, co nás drželo nad vodou. Mnoho našich občanů má svůj hokejový zážitek, na který nechce do konce života zapomenout.</w:t>
      </w:r>
      <w:r w:rsidR="00DA2514">
        <w:rPr>
          <w:rFonts w:cs="Times New Roman"/>
          <w:b w:val="0"/>
          <w:bCs/>
          <w:sz w:val="24"/>
          <w:szCs w:val="24"/>
        </w:rPr>
        <w:t xml:space="preserve"> Hodně </w:t>
      </w:r>
      <w:r w:rsidRPr="003C62D8">
        <w:rPr>
          <w:rFonts w:cs="Times New Roman"/>
          <w:b w:val="0"/>
          <w:bCs/>
          <w:sz w:val="24"/>
          <w:szCs w:val="24"/>
        </w:rPr>
        <w:t>fanoušků si stojí za tím, že na lední hokej nic</w:t>
      </w:r>
      <w:r w:rsidR="00C275DE">
        <w:rPr>
          <w:rFonts w:cs="Times New Roman"/>
          <w:b w:val="0"/>
          <w:bCs/>
          <w:sz w:val="24"/>
          <w:szCs w:val="24"/>
        </w:rPr>
        <w:t xml:space="preserve"> jiného</w:t>
      </w:r>
      <w:r w:rsidRPr="003C62D8">
        <w:rPr>
          <w:rFonts w:cs="Times New Roman"/>
          <w:b w:val="0"/>
          <w:bCs/>
          <w:sz w:val="24"/>
          <w:szCs w:val="24"/>
        </w:rPr>
        <w:t xml:space="preserve"> nemá. Ale co sport, který právě </w:t>
      </w:r>
      <w:r w:rsidR="00110230">
        <w:rPr>
          <w:rFonts w:cs="Times New Roman"/>
          <w:b w:val="0"/>
          <w:bCs/>
          <w:sz w:val="24"/>
          <w:szCs w:val="24"/>
        </w:rPr>
        <w:t xml:space="preserve">         </w:t>
      </w:r>
      <w:r w:rsidRPr="003C62D8">
        <w:rPr>
          <w:rFonts w:cs="Times New Roman"/>
          <w:b w:val="0"/>
          <w:bCs/>
          <w:sz w:val="24"/>
          <w:szCs w:val="24"/>
        </w:rPr>
        <w:t>částečně z ledního hokeje vychází?</w:t>
      </w:r>
    </w:p>
    <w:p w:rsidR="00DD2A76" w:rsidRPr="003C62D8" w:rsidRDefault="003C62D8" w:rsidP="00D14C2B">
      <w:pPr>
        <w:ind w:firstLine="709"/>
        <w:rPr>
          <w:rFonts w:cs="Times New Roman"/>
          <w:b w:val="0"/>
          <w:bCs/>
          <w:sz w:val="24"/>
          <w:szCs w:val="24"/>
        </w:rPr>
      </w:pPr>
      <w:r w:rsidRPr="003C62D8">
        <w:rPr>
          <w:rFonts w:cs="Times New Roman"/>
          <w:b w:val="0"/>
          <w:bCs/>
          <w:sz w:val="24"/>
          <w:szCs w:val="24"/>
        </w:rPr>
        <w:t xml:space="preserve">Para hokej je na našem území v podstatě nový sport. Málo kdo o něm ví stejné množství informací, jako o ledním hokeji. A proto </w:t>
      </w:r>
      <w:r w:rsidR="00482E12">
        <w:rPr>
          <w:rFonts w:cs="Times New Roman"/>
          <w:b w:val="0"/>
          <w:bCs/>
          <w:sz w:val="24"/>
          <w:szCs w:val="24"/>
        </w:rPr>
        <w:t>hlavním cílem je</w:t>
      </w:r>
      <w:r w:rsidR="00C706FA">
        <w:rPr>
          <w:rFonts w:cs="Times New Roman"/>
          <w:b w:val="0"/>
          <w:bCs/>
          <w:sz w:val="24"/>
          <w:szCs w:val="24"/>
        </w:rPr>
        <w:t xml:space="preserve"> srovn</w:t>
      </w:r>
      <w:r w:rsidR="00482E12">
        <w:rPr>
          <w:rFonts w:cs="Times New Roman"/>
          <w:b w:val="0"/>
          <w:bCs/>
          <w:sz w:val="24"/>
          <w:szCs w:val="24"/>
        </w:rPr>
        <w:t>at</w:t>
      </w:r>
      <w:r w:rsidR="00C706FA">
        <w:rPr>
          <w:rFonts w:cs="Times New Roman"/>
          <w:b w:val="0"/>
          <w:bCs/>
          <w:sz w:val="24"/>
          <w:szCs w:val="24"/>
        </w:rPr>
        <w:t xml:space="preserve"> tyto </w:t>
      </w:r>
      <w:r w:rsidRPr="003C62D8">
        <w:rPr>
          <w:rFonts w:cs="Times New Roman"/>
          <w:b w:val="0"/>
          <w:bCs/>
          <w:sz w:val="24"/>
          <w:szCs w:val="24"/>
        </w:rPr>
        <w:t>2 sporty</w:t>
      </w:r>
      <w:r w:rsidR="00482E12">
        <w:rPr>
          <w:rFonts w:cs="Times New Roman"/>
          <w:b w:val="0"/>
          <w:bCs/>
          <w:sz w:val="24"/>
          <w:szCs w:val="24"/>
        </w:rPr>
        <w:t xml:space="preserve"> na našem území</w:t>
      </w:r>
      <w:r w:rsidRPr="003C62D8">
        <w:rPr>
          <w:rFonts w:cs="Times New Roman"/>
          <w:b w:val="0"/>
          <w:bCs/>
          <w:sz w:val="24"/>
          <w:szCs w:val="24"/>
        </w:rPr>
        <w:t>. Tyto sporty jsou docela odlišné, ale mnoho je zároveň spojuje. Tak jako například bojovnost, odhodlanost a hrdost.</w:t>
      </w:r>
    </w:p>
    <w:p w:rsidR="00482E12" w:rsidRDefault="00482E12" w:rsidP="00D14C2B">
      <w:pPr>
        <w:ind w:firstLine="709"/>
        <w:rPr>
          <w:rFonts w:cs="Times New Roman"/>
          <w:b w:val="0"/>
          <w:bCs/>
          <w:sz w:val="24"/>
          <w:szCs w:val="24"/>
        </w:rPr>
      </w:pPr>
      <w:r>
        <w:rPr>
          <w:rFonts w:cs="Times New Roman"/>
          <w:b w:val="0"/>
          <w:bCs/>
          <w:sz w:val="24"/>
          <w:szCs w:val="24"/>
        </w:rPr>
        <w:t>Mezi kapitoly, které jsou zde popsány a v nichž můžeme právě tyto patrné i nepatrné rozdíly spatřit</w:t>
      </w:r>
      <w:r w:rsidR="00EE228F">
        <w:rPr>
          <w:rFonts w:cs="Times New Roman"/>
          <w:b w:val="0"/>
          <w:bCs/>
          <w:sz w:val="24"/>
          <w:szCs w:val="24"/>
        </w:rPr>
        <w:t>,</w:t>
      </w:r>
      <w:r>
        <w:rPr>
          <w:rFonts w:cs="Times New Roman"/>
          <w:b w:val="0"/>
          <w:bCs/>
          <w:sz w:val="24"/>
          <w:szCs w:val="24"/>
        </w:rPr>
        <w:t xml:space="preserve"> patří hlavně popis těchto sportů obecně (plus pravidla a vybavení hráčů); historie a vývoj, mezinárodní soutěže, kterých se naše reprezentace pravidelně účastní; naše nejvyšší soutěže v těchto sportech, a hlavně naše největší dosažené úspěchy.</w:t>
      </w:r>
    </w:p>
    <w:p w:rsidR="00482E12" w:rsidRDefault="00482E12" w:rsidP="00D14C2B">
      <w:pPr>
        <w:ind w:firstLine="709"/>
        <w:rPr>
          <w:rFonts w:cs="Times New Roman"/>
          <w:b w:val="0"/>
          <w:bCs/>
          <w:sz w:val="24"/>
          <w:szCs w:val="24"/>
        </w:rPr>
      </w:pPr>
      <w:r>
        <w:rPr>
          <w:rFonts w:cs="Times New Roman"/>
          <w:b w:val="0"/>
          <w:bCs/>
          <w:sz w:val="24"/>
          <w:szCs w:val="24"/>
        </w:rPr>
        <w:t>Co se týká kapitol, které popisují historii těchto sportů, tak v těch se můžeme hlavně dočíst, jak vůbec tyto sporty vznikly. Ale také jak například vznikaly samotné názvy. Co předcházelo tomu, že například lední hokej známe v takové podobě, v jaké je dnes.</w:t>
      </w:r>
    </w:p>
    <w:p w:rsidR="00482E12" w:rsidRDefault="00482E12" w:rsidP="00D14C2B">
      <w:pPr>
        <w:ind w:firstLine="709"/>
        <w:rPr>
          <w:rFonts w:cs="Times New Roman"/>
          <w:b w:val="0"/>
          <w:bCs/>
          <w:sz w:val="24"/>
          <w:szCs w:val="24"/>
        </w:rPr>
      </w:pPr>
      <w:r>
        <w:rPr>
          <w:rFonts w:cs="Times New Roman"/>
          <w:b w:val="0"/>
          <w:bCs/>
          <w:sz w:val="24"/>
          <w:szCs w:val="24"/>
        </w:rPr>
        <w:t>Historie a vývoj zde</w:t>
      </w:r>
      <w:r w:rsidR="00EE228F">
        <w:rPr>
          <w:rFonts w:cs="Times New Roman"/>
          <w:b w:val="0"/>
          <w:bCs/>
          <w:sz w:val="24"/>
          <w:szCs w:val="24"/>
        </w:rPr>
        <w:t xml:space="preserve"> </w:t>
      </w:r>
      <w:r>
        <w:rPr>
          <w:rFonts w:cs="Times New Roman"/>
          <w:b w:val="0"/>
          <w:bCs/>
          <w:sz w:val="24"/>
          <w:szCs w:val="24"/>
        </w:rPr>
        <w:t xml:space="preserve">není popsána pouze z obecného hlediska, ale najdeme zde </w:t>
      </w:r>
      <w:r w:rsidR="0066551F">
        <w:rPr>
          <w:rFonts w:cs="Times New Roman"/>
          <w:b w:val="0"/>
          <w:bCs/>
          <w:sz w:val="24"/>
          <w:szCs w:val="24"/>
        </w:rPr>
        <w:t xml:space="preserve">                    </w:t>
      </w:r>
      <w:r>
        <w:rPr>
          <w:rFonts w:cs="Times New Roman"/>
          <w:b w:val="0"/>
          <w:bCs/>
          <w:sz w:val="24"/>
          <w:szCs w:val="24"/>
        </w:rPr>
        <w:t>i informace o ledním hokeji a para hokeji na našem území. K tomu samozřejmě patří naše největší úspěchy na olympiádách, mistrovsví světa, ale i jiných turnajích. Jsou zde popsány také informace o vývoji našich nejvyšších národních lig i s vítězi všech ročníků.</w:t>
      </w:r>
    </w:p>
    <w:p w:rsidR="003C62D8" w:rsidRPr="003C62D8" w:rsidRDefault="003C62D8" w:rsidP="00D14C2B">
      <w:pPr>
        <w:ind w:firstLine="709"/>
        <w:rPr>
          <w:rFonts w:cs="Times New Roman"/>
          <w:b w:val="0"/>
          <w:bCs/>
          <w:sz w:val="24"/>
          <w:szCs w:val="24"/>
        </w:rPr>
      </w:pPr>
      <w:r w:rsidRPr="003C62D8">
        <w:rPr>
          <w:rFonts w:cs="Times New Roman"/>
          <w:b w:val="0"/>
          <w:bCs/>
          <w:sz w:val="24"/>
          <w:szCs w:val="24"/>
        </w:rPr>
        <w:t xml:space="preserve">Toto téma jsem si vybrala právě z důvodu, že jsem velikou fanynkou ledního hokeje. </w:t>
      </w:r>
      <w:r w:rsidR="0066551F">
        <w:rPr>
          <w:rFonts w:cs="Times New Roman"/>
          <w:b w:val="0"/>
          <w:bCs/>
          <w:sz w:val="24"/>
          <w:szCs w:val="24"/>
        </w:rPr>
        <w:t xml:space="preserve">            </w:t>
      </w:r>
      <w:r w:rsidRPr="003C62D8">
        <w:rPr>
          <w:rFonts w:cs="Times New Roman"/>
          <w:b w:val="0"/>
          <w:bCs/>
          <w:sz w:val="24"/>
          <w:szCs w:val="24"/>
        </w:rPr>
        <w:t xml:space="preserve">A popravdě mě zajímá každý sport, který ve svém názvu nese slovo hokej. Následující práce je řešena ve spolupráci s panem Kudláčkem Martinem a Glacovou Zuzanou. Tito 2 lidé mají </w:t>
      </w:r>
      <w:r w:rsidR="0066551F">
        <w:rPr>
          <w:rFonts w:cs="Times New Roman"/>
          <w:b w:val="0"/>
          <w:bCs/>
          <w:sz w:val="24"/>
          <w:szCs w:val="24"/>
        </w:rPr>
        <w:t xml:space="preserve">                   </w:t>
      </w:r>
      <w:r w:rsidRPr="003C62D8">
        <w:rPr>
          <w:rFonts w:cs="Times New Roman"/>
          <w:b w:val="0"/>
          <w:bCs/>
          <w:sz w:val="24"/>
          <w:szCs w:val="24"/>
        </w:rPr>
        <w:t>s para hokejem na našem území veliké zkušenosti. Nejen s propagací, ale i s rozvojem.</w:t>
      </w:r>
    </w:p>
    <w:p w:rsidR="00DD2A76" w:rsidRDefault="00DD2A76" w:rsidP="00D14C2B">
      <w:pPr>
        <w:ind w:firstLine="709"/>
        <w:rPr>
          <w:rFonts w:cs="Times New Roman"/>
          <w:b w:val="0"/>
          <w:bCs/>
          <w:sz w:val="24"/>
          <w:szCs w:val="24"/>
        </w:rPr>
      </w:pPr>
      <w:r>
        <w:rPr>
          <w:rFonts w:cs="Times New Roman"/>
          <w:b w:val="0"/>
          <w:bCs/>
          <w:sz w:val="24"/>
          <w:szCs w:val="24"/>
        </w:rPr>
        <w:t>Hlavním cílem bylo sepsat práci tak, aby se po jejím přečtení dalo ke každé kapitole říci, v čem se liší lední hokej od para hokeje v určitých úsecích. Nejen pravidla a vybavenost hráčů, ale právě i již výše zmiňovaná historie, úspěchy či turnaje na našem území.</w:t>
      </w:r>
    </w:p>
    <w:p w:rsidR="00DD2A76" w:rsidRDefault="00DD2A76" w:rsidP="00D14C2B">
      <w:pPr>
        <w:ind w:firstLine="709"/>
        <w:rPr>
          <w:rFonts w:cs="Times New Roman"/>
          <w:b w:val="0"/>
          <w:bCs/>
          <w:sz w:val="24"/>
          <w:szCs w:val="24"/>
        </w:rPr>
      </w:pPr>
      <w:r>
        <w:rPr>
          <w:rFonts w:cs="Times New Roman"/>
          <w:b w:val="0"/>
          <w:bCs/>
          <w:sz w:val="24"/>
          <w:szCs w:val="24"/>
        </w:rPr>
        <w:t>Zatímco teoretická část práce se věnuje hlavně historii ze všech různých úhlů pohledu, v praktické části jde hlavně o názor našeho hokejového národa na para hokej. Na vnímání tohoto sportu i para hokejistů na našem území, hlavně po loňském Mistrovství světa v para hokeji.</w:t>
      </w:r>
    </w:p>
    <w:p w:rsidR="003C62D8" w:rsidRPr="003C62D8" w:rsidRDefault="00DD2A76" w:rsidP="00D14C2B">
      <w:pPr>
        <w:ind w:firstLine="709"/>
        <w:rPr>
          <w:rFonts w:cs="Times New Roman"/>
          <w:b w:val="0"/>
          <w:bCs/>
          <w:sz w:val="24"/>
          <w:szCs w:val="24"/>
        </w:rPr>
      </w:pPr>
      <w:r>
        <w:rPr>
          <w:rFonts w:cs="Times New Roman"/>
          <w:b w:val="0"/>
          <w:bCs/>
          <w:sz w:val="24"/>
          <w:szCs w:val="24"/>
        </w:rPr>
        <w:t xml:space="preserve">Já sama jsem </w:t>
      </w:r>
      <w:r w:rsidR="003C62D8" w:rsidRPr="003C62D8">
        <w:rPr>
          <w:rFonts w:cs="Times New Roman"/>
          <w:b w:val="0"/>
          <w:bCs/>
          <w:sz w:val="24"/>
          <w:szCs w:val="24"/>
        </w:rPr>
        <w:t>zúčastnila MS v para hokeji 2019. Nejen že jsem zažila neskutečné emoce, ale mohla jsem podpořit právě tyto úžasné sportovce, kteří to dotáhli neskutečně daleko. Jak ve svém osobním životě, tak právě i v tomto sportu.</w:t>
      </w:r>
      <w:r>
        <w:rPr>
          <w:rFonts w:cs="Times New Roman"/>
          <w:b w:val="0"/>
          <w:bCs/>
          <w:sz w:val="24"/>
          <w:szCs w:val="24"/>
        </w:rPr>
        <w:t xml:space="preserve"> A právě i tohle mistrovství byla veliká inspirace k tomu, napsat tuhle práci</w:t>
      </w:r>
      <w:r w:rsidR="003C62D8" w:rsidRPr="003C62D8">
        <w:rPr>
          <w:rFonts w:cs="Times New Roman"/>
          <w:b w:val="0"/>
          <w:bCs/>
          <w:sz w:val="24"/>
          <w:szCs w:val="24"/>
        </w:rPr>
        <w:t>.</w:t>
      </w:r>
    </w:p>
    <w:p w:rsidR="00A907F8" w:rsidRDefault="00A907F8" w:rsidP="00D14C2B">
      <w:pPr>
        <w:ind w:firstLine="709"/>
        <w:rPr>
          <w:rFonts w:cs="Times New Roman"/>
          <w:b w:val="0"/>
          <w:bCs/>
          <w:sz w:val="24"/>
          <w:szCs w:val="24"/>
        </w:rPr>
        <w:sectPr w:rsidR="00A907F8" w:rsidSect="00455DE3">
          <w:footerReference w:type="default" r:id="rId9"/>
          <w:pgSz w:w="11906" w:h="16838"/>
          <w:pgMar w:top="1418" w:right="1134" w:bottom="1418" w:left="1701" w:header="709" w:footer="709" w:gutter="0"/>
          <w:cols w:space="708"/>
          <w:docGrid w:linePitch="360"/>
        </w:sectPr>
      </w:pPr>
    </w:p>
    <w:p w:rsidR="00A907F8" w:rsidRDefault="00A907F8" w:rsidP="00D14C2B">
      <w:pPr>
        <w:pStyle w:val="Bezmezer"/>
        <w:spacing w:line="360" w:lineRule="auto"/>
        <w:outlineLvl w:val="0"/>
      </w:pPr>
      <w:bookmarkStart w:id="2" w:name="_Toc40204543"/>
      <w:r>
        <w:t>Seznam zkratek</w:t>
      </w:r>
      <w:bookmarkEnd w:id="2"/>
      <w:r w:rsidR="00026366">
        <w:tab/>
      </w:r>
    </w:p>
    <w:p w:rsidR="00E93F1A" w:rsidRDefault="00A907F8" w:rsidP="00D14C2B">
      <w:pPr>
        <w:rPr>
          <w:rFonts w:cs="Times New Roman"/>
          <w:b w:val="0"/>
          <w:bCs/>
          <w:sz w:val="24"/>
          <w:szCs w:val="24"/>
        </w:rPr>
      </w:pPr>
      <w:r w:rsidRPr="00FA0801">
        <w:rPr>
          <w:rFonts w:cs="Times New Roman"/>
          <w:sz w:val="24"/>
          <w:szCs w:val="24"/>
        </w:rPr>
        <w:t>IIHF:</w:t>
      </w:r>
      <w:r>
        <w:rPr>
          <w:rFonts w:cs="Times New Roman"/>
          <w:b w:val="0"/>
          <w:bCs/>
          <w:sz w:val="24"/>
          <w:szCs w:val="24"/>
        </w:rPr>
        <w:t xml:space="preserve"> Mezinárodní federace ledního hokeje</w:t>
      </w:r>
    </w:p>
    <w:p w:rsidR="00E93F1A" w:rsidRDefault="00E93F1A" w:rsidP="00D14C2B">
      <w:pPr>
        <w:rPr>
          <w:rFonts w:cs="Times New Roman"/>
          <w:b w:val="0"/>
          <w:bCs/>
          <w:sz w:val="24"/>
          <w:szCs w:val="24"/>
        </w:rPr>
      </w:pPr>
      <w:r w:rsidRPr="00FA0801">
        <w:rPr>
          <w:rFonts w:cs="Times New Roman"/>
          <w:sz w:val="24"/>
          <w:szCs w:val="24"/>
        </w:rPr>
        <w:t>OH:</w:t>
      </w:r>
      <w:r>
        <w:rPr>
          <w:rFonts w:cs="Times New Roman"/>
          <w:b w:val="0"/>
          <w:bCs/>
          <w:sz w:val="24"/>
          <w:szCs w:val="24"/>
        </w:rPr>
        <w:t xml:space="preserve"> Olympijské hry</w:t>
      </w:r>
    </w:p>
    <w:p w:rsidR="00E93F1A" w:rsidRDefault="00E93F1A" w:rsidP="00D14C2B">
      <w:pPr>
        <w:rPr>
          <w:rFonts w:cs="Times New Roman"/>
          <w:b w:val="0"/>
          <w:bCs/>
          <w:sz w:val="24"/>
          <w:szCs w:val="24"/>
        </w:rPr>
      </w:pPr>
      <w:r w:rsidRPr="00FA0801">
        <w:rPr>
          <w:rFonts w:cs="Times New Roman"/>
          <w:sz w:val="24"/>
          <w:szCs w:val="24"/>
        </w:rPr>
        <w:t>LOH:</w:t>
      </w:r>
      <w:r>
        <w:rPr>
          <w:rFonts w:cs="Times New Roman"/>
          <w:b w:val="0"/>
          <w:bCs/>
          <w:sz w:val="24"/>
          <w:szCs w:val="24"/>
        </w:rPr>
        <w:t xml:space="preserve"> Letní Olympijské hry</w:t>
      </w:r>
    </w:p>
    <w:p w:rsidR="00E93F1A" w:rsidRDefault="00E93F1A" w:rsidP="00D14C2B">
      <w:pPr>
        <w:rPr>
          <w:rFonts w:cs="Times New Roman"/>
          <w:b w:val="0"/>
          <w:bCs/>
          <w:sz w:val="24"/>
          <w:szCs w:val="24"/>
        </w:rPr>
      </w:pPr>
      <w:r w:rsidRPr="00FA0801">
        <w:rPr>
          <w:rFonts w:cs="Times New Roman"/>
          <w:sz w:val="24"/>
          <w:szCs w:val="24"/>
        </w:rPr>
        <w:t>ZOH:</w:t>
      </w:r>
      <w:r>
        <w:rPr>
          <w:rFonts w:cs="Times New Roman"/>
          <w:b w:val="0"/>
          <w:bCs/>
          <w:sz w:val="24"/>
          <w:szCs w:val="24"/>
        </w:rPr>
        <w:t xml:space="preserve"> Zimní olympijské hry</w:t>
      </w:r>
    </w:p>
    <w:p w:rsidR="00E93F1A" w:rsidRDefault="00E93F1A" w:rsidP="00D14C2B">
      <w:pPr>
        <w:rPr>
          <w:rFonts w:cs="Times New Roman"/>
          <w:b w:val="0"/>
          <w:bCs/>
          <w:sz w:val="24"/>
          <w:szCs w:val="24"/>
        </w:rPr>
      </w:pPr>
      <w:r w:rsidRPr="00FA0801">
        <w:rPr>
          <w:rFonts w:cs="Times New Roman"/>
          <w:sz w:val="24"/>
          <w:szCs w:val="24"/>
        </w:rPr>
        <w:t>MS:</w:t>
      </w:r>
      <w:r>
        <w:rPr>
          <w:rFonts w:cs="Times New Roman"/>
          <w:b w:val="0"/>
          <w:bCs/>
          <w:sz w:val="24"/>
          <w:szCs w:val="24"/>
        </w:rPr>
        <w:t xml:space="preserve"> Mistrovství světa</w:t>
      </w:r>
    </w:p>
    <w:p w:rsidR="00E93F1A" w:rsidRDefault="00E93F1A" w:rsidP="00D14C2B">
      <w:pPr>
        <w:rPr>
          <w:rFonts w:cs="Times New Roman"/>
          <w:b w:val="0"/>
          <w:bCs/>
          <w:sz w:val="24"/>
          <w:szCs w:val="24"/>
        </w:rPr>
      </w:pPr>
      <w:r w:rsidRPr="00FA0801">
        <w:rPr>
          <w:rFonts w:cs="Times New Roman"/>
          <w:sz w:val="24"/>
          <w:szCs w:val="24"/>
        </w:rPr>
        <w:t>USA:</w:t>
      </w:r>
      <w:r>
        <w:rPr>
          <w:rFonts w:cs="Times New Roman"/>
          <w:b w:val="0"/>
          <w:bCs/>
          <w:sz w:val="24"/>
          <w:szCs w:val="24"/>
        </w:rPr>
        <w:t xml:space="preserve"> Spojené státy americké</w:t>
      </w:r>
    </w:p>
    <w:p w:rsidR="00E93F1A" w:rsidRDefault="00E93F1A" w:rsidP="00D14C2B">
      <w:pPr>
        <w:rPr>
          <w:rFonts w:cs="Times New Roman"/>
          <w:b w:val="0"/>
          <w:bCs/>
          <w:sz w:val="24"/>
          <w:szCs w:val="24"/>
        </w:rPr>
      </w:pPr>
      <w:r w:rsidRPr="00FA0801">
        <w:rPr>
          <w:rFonts w:cs="Times New Roman"/>
          <w:sz w:val="24"/>
          <w:szCs w:val="24"/>
        </w:rPr>
        <w:t>ČSR:</w:t>
      </w:r>
      <w:r>
        <w:rPr>
          <w:rFonts w:cs="Times New Roman"/>
          <w:b w:val="0"/>
          <w:bCs/>
          <w:sz w:val="24"/>
          <w:szCs w:val="24"/>
        </w:rPr>
        <w:t xml:space="preserve"> Československá republika, Československo</w:t>
      </w:r>
    </w:p>
    <w:p w:rsidR="00E93F1A" w:rsidRDefault="00E93F1A" w:rsidP="00D14C2B">
      <w:pPr>
        <w:rPr>
          <w:rFonts w:cs="Times New Roman"/>
          <w:b w:val="0"/>
          <w:bCs/>
          <w:sz w:val="24"/>
          <w:szCs w:val="24"/>
        </w:rPr>
      </w:pPr>
      <w:r w:rsidRPr="00FA0801">
        <w:rPr>
          <w:rFonts w:cs="Times New Roman"/>
          <w:sz w:val="24"/>
          <w:szCs w:val="24"/>
        </w:rPr>
        <w:t>SSSR:</w:t>
      </w:r>
      <w:r>
        <w:rPr>
          <w:rFonts w:cs="Times New Roman"/>
          <w:b w:val="0"/>
          <w:bCs/>
          <w:sz w:val="24"/>
          <w:szCs w:val="24"/>
        </w:rPr>
        <w:t xml:space="preserve"> Svaz sovětských socialistických republik</w:t>
      </w:r>
    </w:p>
    <w:p w:rsidR="00E93F1A" w:rsidRDefault="00E93F1A" w:rsidP="00D14C2B">
      <w:pPr>
        <w:rPr>
          <w:rFonts w:cs="Times New Roman"/>
          <w:b w:val="0"/>
          <w:bCs/>
          <w:sz w:val="24"/>
          <w:szCs w:val="24"/>
        </w:rPr>
      </w:pPr>
      <w:r w:rsidRPr="00FA0801">
        <w:rPr>
          <w:rFonts w:cs="Times New Roman"/>
          <w:sz w:val="24"/>
          <w:szCs w:val="24"/>
        </w:rPr>
        <w:t>ME:</w:t>
      </w:r>
      <w:r>
        <w:rPr>
          <w:rFonts w:cs="Times New Roman"/>
          <w:b w:val="0"/>
          <w:bCs/>
          <w:sz w:val="24"/>
          <w:szCs w:val="24"/>
        </w:rPr>
        <w:t xml:space="preserve"> Mistrovství Evropy</w:t>
      </w:r>
    </w:p>
    <w:p w:rsidR="00E93F1A" w:rsidRDefault="00E93F1A" w:rsidP="00D14C2B">
      <w:pPr>
        <w:rPr>
          <w:rFonts w:cs="Times New Roman"/>
          <w:b w:val="0"/>
          <w:bCs/>
          <w:sz w:val="24"/>
          <w:szCs w:val="24"/>
        </w:rPr>
      </w:pPr>
      <w:r w:rsidRPr="00FA0801">
        <w:rPr>
          <w:rFonts w:cs="Times New Roman"/>
          <w:sz w:val="24"/>
          <w:szCs w:val="24"/>
        </w:rPr>
        <w:t>EHT:</w:t>
      </w:r>
      <w:r>
        <w:rPr>
          <w:rFonts w:cs="Times New Roman"/>
          <w:b w:val="0"/>
          <w:bCs/>
          <w:sz w:val="24"/>
          <w:szCs w:val="24"/>
        </w:rPr>
        <w:t xml:space="preserve"> Euro Hockey Tour</w:t>
      </w:r>
    </w:p>
    <w:p w:rsidR="00E93F1A" w:rsidRDefault="00E93F1A" w:rsidP="00D14C2B">
      <w:pPr>
        <w:rPr>
          <w:rFonts w:cs="Times New Roman"/>
          <w:b w:val="0"/>
          <w:bCs/>
          <w:sz w:val="24"/>
          <w:szCs w:val="24"/>
        </w:rPr>
      </w:pPr>
      <w:r w:rsidRPr="00FA0801">
        <w:rPr>
          <w:rFonts w:cs="Times New Roman"/>
          <w:sz w:val="24"/>
          <w:szCs w:val="24"/>
        </w:rPr>
        <w:t>LIGH:</w:t>
      </w:r>
      <w:r>
        <w:rPr>
          <w:rFonts w:cs="Times New Roman"/>
          <w:b w:val="0"/>
          <w:bCs/>
          <w:sz w:val="24"/>
          <w:szCs w:val="24"/>
        </w:rPr>
        <w:t xml:space="preserve"> Mezinárodní federace ledního hokeje</w:t>
      </w:r>
    </w:p>
    <w:p w:rsidR="00E93F1A" w:rsidRDefault="00E93F1A" w:rsidP="00D14C2B">
      <w:pPr>
        <w:rPr>
          <w:rFonts w:cs="Times New Roman"/>
          <w:b w:val="0"/>
          <w:bCs/>
          <w:sz w:val="24"/>
          <w:szCs w:val="24"/>
        </w:rPr>
      </w:pPr>
      <w:r w:rsidRPr="00FA0801">
        <w:rPr>
          <w:rFonts w:cs="Times New Roman"/>
          <w:sz w:val="24"/>
          <w:szCs w:val="24"/>
        </w:rPr>
        <w:t>KSČ:</w:t>
      </w:r>
      <w:r>
        <w:rPr>
          <w:rFonts w:cs="Times New Roman"/>
          <w:b w:val="0"/>
          <w:bCs/>
          <w:sz w:val="24"/>
          <w:szCs w:val="24"/>
        </w:rPr>
        <w:t xml:space="preserve"> Komunistická strana Československa</w:t>
      </w:r>
    </w:p>
    <w:p w:rsidR="00E93F1A" w:rsidRDefault="00E93F1A" w:rsidP="00D14C2B">
      <w:pPr>
        <w:rPr>
          <w:rFonts w:cs="Times New Roman"/>
          <w:b w:val="0"/>
          <w:bCs/>
          <w:sz w:val="24"/>
          <w:szCs w:val="24"/>
        </w:rPr>
      </w:pPr>
      <w:r w:rsidRPr="00FA0801">
        <w:rPr>
          <w:rFonts w:cs="Times New Roman"/>
          <w:sz w:val="24"/>
          <w:szCs w:val="24"/>
        </w:rPr>
        <w:t>Sborná:</w:t>
      </w:r>
      <w:r>
        <w:rPr>
          <w:rFonts w:cs="Times New Roman"/>
          <w:b w:val="0"/>
          <w:bCs/>
          <w:sz w:val="24"/>
          <w:szCs w:val="24"/>
        </w:rPr>
        <w:t xml:space="preserve"> dříve Svaz sovětských socialistických republik, dnes Rusko</w:t>
      </w:r>
    </w:p>
    <w:p w:rsidR="00E93F1A" w:rsidRDefault="00E93F1A" w:rsidP="00D14C2B">
      <w:pPr>
        <w:rPr>
          <w:rFonts w:cs="Times New Roman"/>
          <w:b w:val="0"/>
          <w:bCs/>
          <w:sz w:val="24"/>
          <w:szCs w:val="24"/>
        </w:rPr>
      </w:pPr>
      <w:r w:rsidRPr="00FA0801">
        <w:rPr>
          <w:rFonts w:cs="Times New Roman"/>
          <w:sz w:val="24"/>
          <w:szCs w:val="24"/>
        </w:rPr>
        <w:t>NHL:</w:t>
      </w:r>
      <w:r>
        <w:rPr>
          <w:rFonts w:cs="Times New Roman"/>
          <w:b w:val="0"/>
          <w:bCs/>
          <w:sz w:val="24"/>
          <w:szCs w:val="24"/>
        </w:rPr>
        <w:t xml:space="preserve"> Národní hokejová liga</w:t>
      </w:r>
    </w:p>
    <w:p w:rsidR="00E93F1A" w:rsidRDefault="00E93F1A" w:rsidP="00D14C2B">
      <w:pPr>
        <w:rPr>
          <w:rFonts w:cs="Times New Roman"/>
          <w:b w:val="0"/>
          <w:bCs/>
          <w:sz w:val="24"/>
          <w:szCs w:val="24"/>
        </w:rPr>
      </w:pPr>
      <w:r w:rsidRPr="00FA0801">
        <w:rPr>
          <w:rFonts w:cs="Times New Roman"/>
          <w:sz w:val="24"/>
          <w:szCs w:val="24"/>
        </w:rPr>
        <w:t>MSJ:</w:t>
      </w:r>
      <w:r>
        <w:rPr>
          <w:rFonts w:cs="Times New Roman"/>
          <w:b w:val="0"/>
          <w:bCs/>
          <w:sz w:val="24"/>
          <w:szCs w:val="24"/>
        </w:rPr>
        <w:t xml:space="preserve"> Mistrovství světa juniorů</w:t>
      </w:r>
    </w:p>
    <w:p w:rsidR="00FF5FD3" w:rsidRDefault="00E93F1A" w:rsidP="00D14C2B">
      <w:pPr>
        <w:rPr>
          <w:rFonts w:cs="Times New Roman"/>
          <w:b w:val="0"/>
          <w:bCs/>
          <w:sz w:val="24"/>
          <w:szCs w:val="24"/>
        </w:rPr>
      </w:pPr>
      <w:r w:rsidRPr="00FA0801">
        <w:rPr>
          <w:rFonts w:cs="Times New Roman"/>
          <w:sz w:val="24"/>
          <w:szCs w:val="24"/>
        </w:rPr>
        <w:t>NDR:</w:t>
      </w:r>
      <w:r>
        <w:rPr>
          <w:rFonts w:cs="Times New Roman"/>
          <w:b w:val="0"/>
          <w:bCs/>
          <w:sz w:val="24"/>
          <w:szCs w:val="24"/>
        </w:rPr>
        <w:t xml:space="preserve"> Německá demokratická republika</w:t>
      </w:r>
    </w:p>
    <w:p w:rsidR="00FF5FD3" w:rsidRDefault="00FF5FD3" w:rsidP="00D14C2B">
      <w:pPr>
        <w:rPr>
          <w:rFonts w:cs="Times New Roman"/>
          <w:b w:val="0"/>
          <w:bCs/>
          <w:sz w:val="24"/>
          <w:szCs w:val="24"/>
        </w:rPr>
      </w:pPr>
      <w:r w:rsidRPr="00FF5FD3">
        <w:rPr>
          <w:rFonts w:cs="Times New Roman"/>
          <w:sz w:val="24"/>
          <w:szCs w:val="24"/>
        </w:rPr>
        <w:t>IPC:</w:t>
      </w:r>
      <w:r>
        <w:rPr>
          <w:rFonts w:cs="Times New Roman"/>
          <w:b w:val="0"/>
          <w:bCs/>
          <w:sz w:val="24"/>
          <w:szCs w:val="24"/>
        </w:rPr>
        <w:t xml:space="preserve"> </w:t>
      </w:r>
      <w:r w:rsidRPr="00FF5FD3">
        <w:rPr>
          <w:rFonts w:cs="Times New Roman"/>
          <w:b w:val="0"/>
          <w:bCs/>
          <w:sz w:val="24"/>
          <w:szCs w:val="24"/>
        </w:rPr>
        <w:t>Mezinárodní paralympijský výbor</w:t>
      </w:r>
    </w:p>
    <w:p w:rsidR="00FF5FD3" w:rsidRDefault="00FF5FD3" w:rsidP="00D14C2B">
      <w:pPr>
        <w:rPr>
          <w:rFonts w:cs="Times New Roman"/>
          <w:b w:val="0"/>
          <w:bCs/>
          <w:sz w:val="24"/>
          <w:szCs w:val="24"/>
        </w:rPr>
      </w:pPr>
      <w:r w:rsidRPr="00FF5FD3">
        <w:rPr>
          <w:rFonts w:cs="Times New Roman"/>
          <w:sz w:val="24"/>
          <w:szCs w:val="24"/>
        </w:rPr>
        <w:t>NBC:</w:t>
      </w:r>
      <w:r>
        <w:rPr>
          <w:rFonts w:cs="Times New Roman"/>
          <w:b w:val="0"/>
          <w:bCs/>
          <w:sz w:val="24"/>
          <w:szCs w:val="24"/>
        </w:rPr>
        <w:t xml:space="preserve"> Národní rozhlasová společnost (v USA)</w:t>
      </w:r>
    </w:p>
    <w:p w:rsidR="00FF5FD3" w:rsidRDefault="00FF5FD3" w:rsidP="00D14C2B">
      <w:pPr>
        <w:rPr>
          <w:rFonts w:cs="Times New Roman"/>
          <w:b w:val="0"/>
          <w:bCs/>
          <w:sz w:val="24"/>
          <w:szCs w:val="24"/>
        </w:rPr>
      </w:pPr>
      <w:r w:rsidRPr="00FF5FD3">
        <w:rPr>
          <w:rFonts w:cs="Times New Roman"/>
          <w:sz w:val="24"/>
          <w:szCs w:val="24"/>
        </w:rPr>
        <w:t>SRN:</w:t>
      </w:r>
      <w:r>
        <w:rPr>
          <w:rFonts w:cs="Times New Roman"/>
          <w:b w:val="0"/>
          <w:bCs/>
          <w:sz w:val="24"/>
          <w:szCs w:val="24"/>
        </w:rPr>
        <w:t xml:space="preserve"> Německá spolková republika</w:t>
      </w:r>
    </w:p>
    <w:p w:rsidR="00492C25" w:rsidRDefault="00492C25" w:rsidP="00D14C2B">
      <w:pPr>
        <w:rPr>
          <w:rFonts w:cs="Times New Roman"/>
          <w:b w:val="0"/>
          <w:bCs/>
          <w:sz w:val="24"/>
          <w:szCs w:val="24"/>
        </w:rPr>
      </w:pPr>
      <w:r>
        <w:rPr>
          <w:rFonts w:cs="Times New Roman"/>
          <w:b w:val="0"/>
          <w:bCs/>
          <w:sz w:val="24"/>
          <w:szCs w:val="24"/>
        </w:rPr>
        <w:br w:type="page"/>
      </w:r>
    </w:p>
    <w:p w:rsidR="00492C25" w:rsidRPr="00492C25" w:rsidRDefault="00492C25" w:rsidP="00062C4B">
      <w:pPr>
        <w:pStyle w:val="Nadpis1"/>
        <w:numPr>
          <w:ilvl w:val="0"/>
          <w:numId w:val="5"/>
        </w:numPr>
        <w:ind w:left="0" w:firstLine="0"/>
      </w:pPr>
      <w:bookmarkStart w:id="3" w:name="_Toc37499564"/>
      <w:bookmarkStart w:id="4" w:name="_Toc40204544"/>
      <w:r w:rsidRPr="00492C25">
        <w:t>Lední hokej</w:t>
      </w:r>
      <w:bookmarkEnd w:id="3"/>
      <w:bookmarkEnd w:id="4"/>
    </w:p>
    <w:p w:rsidR="00C34F4A" w:rsidRDefault="00492C25" w:rsidP="00C34F4A">
      <w:pPr>
        <w:ind w:firstLine="709"/>
        <w:rPr>
          <w:rFonts w:cs="Times New Roman"/>
          <w:b w:val="0"/>
          <w:bCs/>
          <w:sz w:val="24"/>
          <w:szCs w:val="24"/>
        </w:rPr>
      </w:pPr>
      <w:r w:rsidRPr="00492C25">
        <w:rPr>
          <w:rFonts w:cs="Times New Roman"/>
          <w:b w:val="0"/>
          <w:bCs/>
          <w:sz w:val="24"/>
          <w:szCs w:val="24"/>
        </w:rPr>
        <w:t>Lední hokej je zimní hra. J</w:t>
      </w:r>
      <w:r w:rsidR="00026366">
        <w:rPr>
          <w:rFonts w:cs="Times New Roman"/>
          <w:b w:val="0"/>
          <w:bCs/>
          <w:sz w:val="24"/>
          <w:szCs w:val="24"/>
        </w:rPr>
        <w:t>de o</w:t>
      </w:r>
      <w:r w:rsidRPr="00492C25">
        <w:rPr>
          <w:rFonts w:cs="Times New Roman"/>
          <w:b w:val="0"/>
          <w:bCs/>
          <w:sz w:val="24"/>
          <w:szCs w:val="24"/>
        </w:rPr>
        <w:t xml:space="preserve"> nejrychlejší kolektivní sport na světě. </w:t>
      </w:r>
      <w:r w:rsidRPr="00026366">
        <w:rPr>
          <w:rFonts w:cs="Times New Roman"/>
          <w:b w:val="0"/>
          <w:bCs/>
          <w:sz w:val="24"/>
          <w:szCs w:val="24"/>
        </w:rPr>
        <w:t>Dvě družstva proti sobě nastupují na ledové ploše</w:t>
      </w:r>
      <w:r w:rsidR="007B15E7" w:rsidRPr="00026366">
        <w:rPr>
          <w:rFonts w:cs="Times New Roman"/>
          <w:b w:val="0"/>
          <w:bCs/>
          <w:sz w:val="24"/>
          <w:szCs w:val="24"/>
        </w:rPr>
        <w:t>,</w:t>
      </w:r>
      <w:r w:rsidRPr="00026366">
        <w:rPr>
          <w:rFonts w:cs="Times New Roman"/>
          <w:b w:val="0"/>
          <w:bCs/>
          <w:sz w:val="24"/>
          <w:szCs w:val="24"/>
        </w:rPr>
        <w:t xml:space="preserve"> s</w:t>
      </w:r>
      <w:r w:rsidR="007B15E7" w:rsidRPr="00026366">
        <w:rPr>
          <w:rFonts w:cs="Times New Roman"/>
          <w:b w:val="0"/>
          <w:bCs/>
          <w:sz w:val="24"/>
          <w:szCs w:val="24"/>
        </w:rPr>
        <w:t> </w:t>
      </w:r>
      <w:r w:rsidRPr="00026366">
        <w:rPr>
          <w:rFonts w:cs="Times New Roman"/>
          <w:b w:val="0"/>
          <w:bCs/>
          <w:sz w:val="24"/>
          <w:szCs w:val="24"/>
        </w:rPr>
        <w:t xml:space="preserve">úmyslem dostat puk do brány soupeře. Samozřejmě </w:t>
      </w:r>
      <w:r w:rsidR="00026366" w:rsidRPr="00026366">
        <w:rPr>
          <w:rFonts w:cs="Times New Roman"/>
          <w:b w:val="0"/>
          <w:bCs/>
          <w:sz w:val="24"/>
          <w:szCs w:val="24"/>
        </w:rPr>
        <w:t>víckrát</w:t>
      </w:r>
      <w:r w:rsidRPr="00026366">
        <w:rPr>
          <w:rFonts w:cs="Times New Roman"/>
          <w:b w:val="0"/>
          <w:bCs/>
          <w:sz w:val="24"/>
          <w:szCs w:val="24"/>
        </w:rPr>
        <w:t xml:space="preserve"> než protihráč.</w:t>
      </w:r>
      <w:r w:rsidR="00D8423B">
        <w:rPr>
          <w:rFonts w:cs="Times New Roman"/>
          <w:b w:val="0"/>
          <w:bCs/>
          <w:sz w:val="24"/>
          <w:szCs w:val="24"/>
        </w:rPr>
        <w:t xml:space="preserve"> </w:t>
      </w:r>
      <w:sdt>
        <w:sdtPr>
          <w:rPr>
            <w:rFonts w:cs="Times New Roman"/>
            <w:b w:val="0"/>
            <w:bCs/>
            <w:sz w:val="24"/>
            <w:szCs w:val="24"/>
          </w:rPr>
          <w:id w:val="60602279"/>
          <w:citation/>
        </w:sdtPr>
        <w:sdtEndPr/>
        <w:sdtContent>
          <w:r w:rsidR="00D8423B" w:rsidRPr="00110230">
            <w:rPr>
              <w:rFonts w:cs="Times New Roman"/>
              <w:b w:val="0"/>
              <w:bCs/>
              <w:sz w:val="24"/>
              <w:szCs w:val="24"/>
            </w:rPr>
            <w:fldChar w:fldCharType="begin"/>
          </w:r>
          <w:r w:rsidR="00D8423B" w:rsidRPr="00110230">
            <w:rPr>
              <w:rFonts w:cs="Times New Roman"/>
              <w:b w:val="0"/>
              <w:bCs/>
              <w:sz w:val="24"/>
              <w:szCs w:val="24"/>
            </w:rPr>
            <w:instrText xml:space="preserve"> CITATION Berbr \l 1029 </w:instrText>
          </w:r>
          <w:r w:rsidR="00D8423B" w:rsidRPr="00110230">
            <w:rPr>
              <w:rFonts w:cs="Times New Roman"/>
              <w:b w:val="0"/>
              <w:bCs/>
              <w:sz w:val="24"/>
              <w:szCs w:val="24"/>
            </w:rPr>
            <w:fldChar w:fldCharType="separate"/>
          </w:r>
          <w:r w:rsidR="00D20820" w:rsidRPr="00110230">
            <w:rPr>
              <w:rFonts w:cs="Times New Roman"/>
              <w:b w:val="0"/>
              <w:bCs/>
              <w:noProof/>
              <w:sz w:val="24"/>
              <w:szCs w:val="24"/>
            </w:rPr>
            <w:t>(Bernaciková, Kapounková, &amp; Novotný, b.r.)</w:t>
          </w:r>
          <w:r w:rsidR="00D8423B" w:rsidRPr="00110230">
            <w:rPr>
              <w:rFonts w:cs="Times New Roman"/>
              <w:b w:val="0"/>
              <w:bCs/>
              <w:sz w:val="24"/>
              <w:szCs w:val="24"/>
            </w:rPr>
            <w:fldChar w:fldCharType="end"/>
          </w:r>
        </w:sdtContent>
      </w:sdt>
    </w:p>
    <w:p w:rsidR="00C34F4A" w:rsidRPr="00C34F4A" w:rsidRDefault="00C34F4A" w:rsidP="00C34F4A">
      <w:pPr>
        <w:rPr>
          <w:rFonts w:cs="Times New Roman"/>
          <w:b w:val="0"/>
          <w:bCs/>
          <w:sz w:val="24"/>
          <w:szCs w:val="24"/>
        </w:rPr>
      </w:pPr>
    </w:p>
    <w:p w:rsidR="00492C25" w:rsidRDefault="00492C25" w:rsidP="00062C4B">
      <w:pPr>
        <w:pStyle w:val="Nadpis1"/>
        <w:numPr>
          <w:ilvl w:val="0"/>
          <w:numId w:val="1"/>
        </w:numPr>
        <w:ind w:left="0" w:firstLine="0"/>
      </w:pPr>
      <w:bookmarkStart w:id="5" w:name="_Toc37499565"/>
      <w:bookmarkStart w:id="6" w:name="_Toc40204545"/>
      <w:r>
        <w:t>Historie a vývoj ledního hokeje</w:t>
      </w:r>
      <w:bookmarkEnd w:id="5"/>
      <w:bookmarkEnd w:id="6"/>
    </w:p>
    <w:p w:rsidR="00492C25" w:rsidRPr="00CF0CC5" w:rsidRDefault="00492C25" w:rsidP="00D14C2B">
      <w:pPr>
        <w:ind w:firstLine="709"/>
        <w:rPr>
          <w:rFonts w:cs="Times New Roman"/>
          <w:b w:val="0"/>
          <w:bCs/>
          <w:sz w:val="24"/>
          <w:szCs w:val="24"/>
        </w:rPr>
      </w:pPr>
      <w:r w:rsidRPr="00492C25">
        <w:rPr>
          <w:rFonts w:cs="Times New Roman"/>
          <w:b w:val="0"/>
          <w:bCs/>
          <w:sz w:val="24"/>
          <w:szCs w:val="24"/>
        </w:rPr>
        <w:t>Kořeny ledního hokeje sahají dávno do minulosti. Nikdo vlastně nedokáže s přesností určit, kdy přesně tato hra vznikla</w:t>
      </w:r>
      <w:r w:rsidR="004A7611">
        <w:rPr>
          <w:rFonts w:cs="Times New Roman"/>
          <w:b w:val="0"/>
          <w:bCs/>
          <w:sz w:val="24"/>
          <w:szCs w:val="24"/>
        </w:rPr>
        <w:t>,</w:t>
      </w:r>
      <w:r w:rsidRPr="00492C25">
        <w:rPr>
          <w:rFonts w:cs="Times New Roman"/>
          <w:b w:val="0"/>
          <w:bCs/>
          <w:sz w:val="24"/>
          <w:szCs w:val="24"/>
        </w:rPr>
        <w:t xml:space="preserve"> a kdo ji založil</w:t>
      </w:r>
      <w:r w:rsidRPr="00CF0CC5">
        <w:rPr>
          <w:rFonts w:cs="Times New Roman"/>
          <w:b w:val="0"/>
          <w:bCs/>
          <w:sz w:val="24"/>
          <w:szCs w:val="24"/>
        </w:rPr>
        <w:t xml:space="preserve">. </w:t>
      </w:r>
      <w:sdt>
        <w:sdtPr>
          <w:rPr>
            <w:rFonts w:cs="Times New Roman"/>
            <w:b w:val="0"/>
            <w:bCs/>
            <w:sz w:val="24"/>
            <w:szCs w:val="24"/>
          </w:rPr>
          <w:id w:val="-1098630944"/>
          <w:citation/>
        </w:sdtPr>
        <w:sdtEndPr/>
        <w:sdtContent>
          <w:r w:rsidR="00D8423B" w:rsidRPr="00110230">
            <w:rPr>
              <w:rFonts w:cs="Times New Roman"/>
              <w:b w:val="0"/>
              <w:bCs/>
              <w:sz w:val="24"/>
              <w:szCs w:val="24"/>
            </w:rPr>
            <w:fldChar w:fldCharType="begin"/>
          </w:r>
          <w:r w:rsidR="00D8423B" w:rsidRPr="00110230">
            <w:rPr>
              <w:rFonts w:cs="Times New Roman"/>
              <w:b w:val="0"/>
              <w:bCs/>
              <w:sz w:val="24"/>
              <w:szCs w:val="24"/>
            </w:rPr>
            <w:instrText xml:space="preserve">CITATION Gut90 \t  \l 1029 </w:instrText>
          </w:r>
          <w:r w:rsidR="00D8423B" w:rsidRPr="00110230">
            <w:rPr>
              <w:rFonts w:cs="Times New Roman"/>
              <w:b w:val="0"/>
              <w:bCs/>
              <w:sz w:val="24"/>
              <w:szCs w:val="24"/>
            </w:rPr>
            <w:fldChar w:fldCharType="separate"/>
          </w:r>
          <w:r w:rsidR="00D20820" w:rsidRPr="00110230">
            <w:rPr>
              <w:rFonts w:cs="Times New Roman"/>
              <w:b w:val="0"/>
              <w:bCs/>
              <w:noProof/>
              <w:sz w:val="24"/>
              <w:szCs w:val="24"/>
            </w:rPr>
            <w:t>(Gut &amp; Vlk, 1990)</w:t>
          </w:r>
          <w:r w:rsidR="00D8423B" w:rsidRPr="00110230">
            <w:rPr>
              <w:rFonts w:cs="Times New Roman"/>
              <w:b w:val="0"/>
              <w:bCs/>
              <w:sz w:val="24"/>
              <w:szCs w:val="24"/>
            </w:rPr>
            <w:fldChar w:fldCharType="end"/>
          </w:r>
        </w:sdtContent>
      </w:sdt>
    </w:p>
    <w:p w:rsidR="00492C25" w:rsidRPr="00CF0CC5" w:rsidRDefault="00492C25" w:rsidP="00D14C2B">
      <w:pPr>
        <w:ind w:firstLine="709"/>
        <w:rPr>
          <w:rFonts w:cs="Times New Roman"/>
          <w:b w:val="0"/>
          <w:bCs/>
          <w:sz w:val="24"/>
          <w:szCs w:val="24"/>
        </w:rPr>
      </w:pPr>
      <w:r w:rsidRPr="00CF0CC5">
        <w:rPr>
          <w:rFonts w:cs="Times New Roman"/>
          <w:b w:val="0"/>
          <w:bCs/>
          <w:sz w:val="24"/>
          <w:szCs w:val="24"/>
        </w:rPr>
        <w:t xml:space="preserve">Podle všeho se lední hokej vyvinul z hry zvané Koretizein </w:t>
      </w:r>
      <w:r w:rsidR="004A7611">
        <w:rPr>
          <w:rFonts w:cs="Times New Roman"/>
          <w:b w:val="0"/>
          <w:bCs/>
          <w:sz w:val="24"/>
          <w:szCs w:val="24"/>
        </w:rPr>
        <w:t>(</w:t>
      </w:r>
      <w:r w:rsidRPr="00CF0CC5">
        <w:rPr>
          <w:rFonts w:cs="Times New Roman"/>
          <w:b w:val="0"/>
          <w:bCs/>
          <w:sz w:val="24"/>
          <w:szCs w:val="24"/>
        </w:rPr>
        <w:t>Keratizein</w:t>
      </w:r>
      <w:r w:rsidR="004A7611">
        <w:rPr>
          <w:rFonts w:cs="Times New Roman"/>
          <w:b w:val="0"/>
          <w:bCs/>
          <w:sz w:val="24"/>
          <w:szCs w:val="24"/>
        </w:rPr>
        <w:t>)</w:t>
      </w:r>
      <w:r w:rsidRPr="00CF0CC5">
        <w:rPr>
          <w:rFonts w:cs="Times New Roman"/>
          <w:b w:val="0"/>
          <w:bCs/>
          <w:sz w:val="24"/>
          <w:szCs w:val="24"/>
        </w:rPr>
        <w:t xml:space="preserve">. Tato hra se hrála ve starém Řecku. Jako důkaz </w:t>
      </w:r>
      <w:r w:rsidR="00D37F24" w:rsidRPr="00CF0CC5">
        <w:rPr>
          <w:rFonts w:cs="Times New Roman"/>
          <w:b w:val="0"/>
          <w:bCs/>
          <w:sz w:val="24"/>
          <w:szCs w:val="24"/>
        </w:rPr>
        <w:t>existuje</w:t>
      </w:r>
      <w:r w:rsidRPr="00CF0CC5">
        <w:rPr>
          <w:rFonts w:cs="Times New Roman"/>
          <w:b w:val="0"/>
          <w:bCs/>
          <w:sz w:val="24"/>
          <w:szCs w:val="24"/>
        </w:rPr>
        <w:t xml:space="preserve"> reliéf, kde je vytesaný obrazec dvou chlapců, jenž hrají proti sobě se zahnutými holemi a snaží se získat míček. Tento obrazec pochází asi z roku 480 před naším letopočtem. </w:t>
      </w:r>
      <w:sdt>
        <w:sdtPr>
          <w:rPr>
            <w:rFonts w:cs="Times New Roman"/>
            <w:b w:val="0"/>
            <w:bCs/>
            <w:sz w:val="24"/>
            <w:szCs w:val="24"/>
          </w:rPr>
          <w:id w:val="1394234451"/>
          <w:citation/>
        </w:sdtPr>
        <w:sdtEndPr/>
        <w:sdtContent>
          <w:r w:rsidR="00D8423B" w:rsidRPr="00110230">
            <w:rPr>
              <w:rFonts w:cs="Times New Roman"/>
              <w:b w:val="0"/>
              <w:bCs/>
              <w:sz w:val="24"/>
              <w:szCs w:val="24"/>
            </w:rPr>
            <w:fldChar w:fldCharType="begin"/>
          </w:r>
          <w:r w:rsidR="00D8423B" w:rsidRPr="00110230">
            <w:rPr>
              <w:rFonts w:cs="Times New Roman"/>
              <w:b w:val="0"/>
              <w:bCs/>
              <w:sz w:val="24"/>
              <w:szCs w:val="24"/>
            </w:rPr>
            <w:instrText xml:space="preserve">CITATION Gut90 \t  \l 1029 </w:instrText>
          </w:r>
          <w:r w:rsidR="00D8423B" w:rsidRPr="00110230">
            <w:rPr>
              <w:rFonts w:cs="Times New Roman"/>
              <w:b w:val="0"/>
              <w:bCs/>
              <w:sz w:val="24"/>
              <w:szCs w:val="24"/>
            </w:rPr>
            <w:fldChar w:fldCharType="separate"/>
          </w:r>
          <w:r w:rsidR="00D20820" w:rsidRPr="00110230">
            <w:rPr>
              <w:rFonts w:cs="Times New Roman"/>
              <w:b w:val="0"/>
              <w:bCs/>
              <w:noProof/>
              <w:sz w:val="24"/>
              <w:szCs w:val="24"/>
            </w:rPr>
            <w:t>(Gut &amp; Vlk, 1990)</w:t>
          </w:r>
          <w:r w:rsidR="00D8423B" w:rsidRPr="00110230">
            <w:rPr>
              <w:rFonts w:cs="Times New Roman"/>
              <w:b w:val="0"/>
              <w:bCs/>
              <w:sz w:val="24"/>
              <w:szCs w:val="24"/>
            </w:rPr>
            <w:fldChar w:fldCharType="end"/>
          </w:r>
        </w:sdtContent>
      </w:sdt>
    </w:p>
    <w:p w:rsidR="00492C25" w:rsidRPr="00492C25" w:rsidRDefault="00492C25" w:rsidP="00D14C2B">
      <w:pPr>
        <w:ind w:firstLine="709"/>
        <w:rPr>
          <w:rFonts w:cs="Times New Roman"/>
          <w:b w:val="0"/>
          <w:bCs/>
          <w:sz w:val="24"/>
          <w:szCs w:val="24"/>
        </w:rPr>
      </w:pPr>
      <w:r w:rsidRPr="00492C25">
        <w:rPr>
          <w:rFonts w:cs="Times New Roman"/>
          <w:b w:val="0"/>
          <w:bCs/>
          <w:sz w:val="24"/>
          <w:szCs w:val="24"/>
        </w:rPr>
        <w:t>Ve starověké Persii se hrávala hra, kde proti sobě stával</w:t>
      </w:r>
      <w:r w:rsidR="001A49A4">
        <w:rPr>
          <w:rFonts w:cs="Times New Roman"/>
          <w:b w:val="0"/>
          <w:bCs/>
          <w:sz w:val="24"/>
          <w:szCs w:val="24"/>
        </w:rPr>
        <w:t>y</w:t>
      </w:r>
      <w:r w:rsidRPr="00492C25">
        <w:rPr>
          <w:rFonts w:cs="Times New Roman"/>
          <w:b w:val="0"/>
          <w:bCs/>
          <w:sz w:val="24"/>
          <w:szCs w:val="24"/>
        </w:rPr>
        <w:t xml:space="preserve"> čtyřčlenná družstva. Hráči </w:t>
      </w:r>
      <w:r w:rsidR="0066551F">
        <w:rPr>
          <w:rFonts w:cs="Times New Roman"/>
          <w:b w:val="0"/>
          <w:bCs/>
          <w:sz w:val="24"/>
          <w:szCs w:val="24"/>
        </w:rPr>
        <w:t xml:space="preserve">          </w:t>
      </w:r>
      <w:r w:rsidRPr="00492C25">
        <w:rPr>
          <w:rFonts w:cs="Times New Roman"/>
          <w:b w:val="0"/>
          <w:bCs/>
          <w:sz w:val="24"/>
          <w:szCs w:val="24"/>
        </w:rPr>
        <w:t xml:space="preserve">v ruce drželi zahnuté hole a úkolem bylo dostat míček do branky protihráče. </w:t>
      </w:r>
      <w:r w:rsidRPr="00492C25">
        <w:rPr>
          <w:rFonts w:cs="Times New Roman"/>
          <w:b w:val="0"/>
          <w:bCs/>
          <w:i/>
          <w:iCs/>
          <w:sz w:val="24"/>
          <w:szCs w:val="24"/>
        </w:rPr>
        <w:t>„Hra je popsaná v několik</w:t>
      </w:r>
      <w:r w:rsidR="001A49A4">
        <w:rPr>
          <w:rFonts w:cs="Times New Roman"/>
          <w:b w:val="0"/>
          <w:bCs/>
          <w:i/>
          <w:iCs/>
          <w:sz w:val="24"/>
          <w:szCs w:val="24"/>
        </w:rPr>
        <w:t>a</w:t>
      </w:r>
      <w:r w:rsidRPr="00492C25">
        <w:rPr>
          <w:rFonts w:cs="Times New Roman"/>
          <w:b w:val="0"/>
          <w:bCs/>
          <w:i/>
          <w:iCs/>
          <w:sz w:val="24"/>
          <w:szCs w:val="24"/>
        </w:rPr>
        <w:t xml:space="preserve"> hrdinských eposech.“</w:t>
      </w:r>
      <w:r w:rsidRPr="00492C25">
        <w:rPr>
          <w:rFonts w:cs="Times New Roman"/>
          <w:b w:val="0"/>
          <w:bCs/>
          <w:sz w:val="24"/>
          <w:szCs w:val="24"/>
        </w:rPr>
        <w:t xml:space="preserve"> Podobnou hru hrávali i staří Egypťané. Tuto hru si ale nazval</w:t>
      </w:r>
      <w:r w:rsidR="001A49A4">
        <w:rPr>
          <w:rFonts w:cs="Times New Roman"/>
          <w:b w:val="0"/>
          <w:bCs/>
          <w:sz w:val="24"/>
          <w:szCs w:val="24"/>
        </w:rPr>
        <w:t>i</w:t>
      </w:r>
      <w:r w:rsidRPr="00492C25">
        <w:rPr>
          <w:rFonts w:cs="Times New Roman"/>
          <w:b w:val="0"/>
          <w:bCs/>
          <w:sz w:val="24"/>
          <w:szCs w:val="24"/>
        </w:rPr>
        <w:t xml:space="preserve"> hoksha. </w:t>
      </w:r>
      <w:sdt>
        <w:sdtPr>
          <w:rPr>
            <w:rFonts w:cs="Times New Roman"/>
            <w:b w:val="0"/>
            <w:bCs/>
            <w:sz w:val="24"/>
            <w:szCs w:val="24"/>
          </w:rPr>
          <w:id w:val="1084723797"/>
          <w:citation/>
        </w:sdtPr>
        <w:sdtEndPr/>
        <w:sdtContent>
          <w:r w:rsidR="00D8423B" w:rsidRPr="00110230">
            <w:rPr>
              <w:rFonts w:cs="Times New Roman"/>
              <w:b w:val="0"/>
              <w:bCs/>
              <w:sz w:val="24"/>
              <w:szCs w:val="24"/>
            </w:rPr>
            <w:fldChar w:fldCharType="begin"/>
          </w:r>
          <w:r w:rsidR="00AF53A4" w:rsidRPr="00110230">
            <w:rPr>
              <w:rFonts w:cs="Times New Roman"/>
              <w:b w:val="0"/>
              <w:bCs/>
              <w:sz w:val="24"/>
              <w:szCs w:val="24"/>
            </w:rPr>
            <w:instrText xml:space="preserve">CITATION Jen11 \p 10 \t  \l 1029 </w:instrText>
          </w:r>
          <w:r w:rsidR="00D8423B" w:rsidRPr="00110230">
            <w:rPr>
              <w:rFonts w:cs="Times New Roman"/>
              <w:b w:val="0"/>
              <w:bCs/>
              <w:sz w:val="24"/>
              <w:szCs w:val="24"/>
            </w:rPr>
            <w:fldChar w:fldCharType="separate"/>
          </w:r>
          <w:r w:rsidR="00D20820" w:rsidRPr="00110230">
            <w:rPr>
              <w:rFonts w:cs="Times New Roman"/>
              <w:b w:val="0"/>
              <w:bCs/>
              <w:noProof/>
              <w:sz w:val="24"/>
              <w:szCs w:val="24"/>
            </w:rPr>
            <w:t>(Jenšík, 2011, str. 10)</w:t>
          </w:r>
          <w:r w:rsidR="00D8423B" w:rsidRPr="00110230">
            <w:rPr>
              <w:rFonts w:cs="Times New Roman"/>
              <w:b w:val="0"/>
              <w:bCs/>
              <w:sz w:val="24"/>
              <w:szCs w:val="24"/>
            </w:rPr>
            <w:fldChar w:fldCharType="end"/>
          </w:r>
        </w:sdtContent>
      </w:sdt>
    </w:p>
    <w:p w:rsidR="00492C25" w:rsidRPr="00CF0CC5" w:rsidRDefault="00492C25" w:rsidP="00D14C2B">
      <w:pPr>
        <w:ind w:firstLine="709"/>
        <w:rPr>
          <w:rFonts w:cs="Times New Roman"/>
          <w:b w:val="0"/>
          <w:bCs/>
          <w:sz w:val="24"/>
          <w:szCs w:val="24"/>
        </w:rPr>
      </w:pPr>
      <w:r w:rsidRPr="00492C25">
        <w:rPr>
          <w:rFonts w:cs="Times New Roman"/>
          <w:b w:val="0"/>
          <w:bCs/>
          <w:sz w:val="24"/>
          <w:szCs w:val="24"/>
        </w:rPr>
        <w:t>Další hra, z</w:t>
      </w:r>
      <w:r w:rsidR="004A7611">
        <w:rPr>
          <w:rFonts w:cs="Times New Roman"/>
          <w:b w:val="0"/>
          <w:bCs/>
          <w:sz w:val="24"/>
          <w:szCs w:val="24"/>
        </w:rPr>
        <w:t>e</w:t>
      </w:r>
      <w:r w:rsidRPr="00492C25">
        <w:rPr>
          <w:rFonts w:cs="Times New Roman"/>
          <w:b w:val="0"/>
          <w:bCs/>
          <w:sz w:val="24"/>
          <w:szCs w:val="24"/>
        </w:rPr>
        <w:t xml:space="preserve"> které se mohl hokej vyvinout, se nazývá Hurley. Hurley byla první zmínkou o hře v Evropě, která byla podobná hokeji. Zmínka pochází z roku 1600. Hrála se hlavně v severních zemích Evropy. Proti sobě nastupovalo 15 hráčů, </w:t>
      </w:r>
      <w:r w:rsidRPr="00CF0CC5">
        <w:rPr>
          <w:rFonts w:cs="Times New Roman"/>
          <w:b w:val="0"/>
          <w:bCs/>
          <w:sz w:val="24"/>
          <w:szCs w:val="24"/>
        </w:rPr>
        <w:t xml:space="preserve">ovšem bez brankáře. Hráči hráli s ohnutými holemi a gumovým míčkem. Tento sport se v Irsku hraje dodnes! </w:t>
      </w:r>
      <w:sdt>
        <w:sdtPr>
          <w:rPr>
            <w:rFonts w:cs="Times New Roman"/>
            <w:b w:val="0"/>
            <w:bCs/>
            <w:sz w:val="24"/>
            <w:szCs w:val="24"/>
          </w:rPr>
          <w:id w:val="749240682"/>
          <w:citation/>
        </w:sdtPr>
        <w:sdtEndPr/>
        <w:sdtContent>
          <w:r w:rsidR="00D8423B" w:rsidRPr="00263312">
            <w:rPr>
              <w:rFonts w:cs="Times New Roman"/>
              <w:b w:val="0"/>
              <w:bCs/>
              <w:sz w:val="24"/>
              <w:szCs w:val="24"/>
            </w:rPr>
            <w:fldChar w:fldCharType="begin"/>
          </w:r>
          <w:r w:rsidR="00D8423B" w:rsidRPr="00263312">
            <w:rPr>
              <w:rFonts w:cs="Times New Roman"/>
              <w:b w:val="0"/>
              <w:bCs/>
              <w:sz w:val="24"/>
              <w:szCs w:val="24"/>
            </w:rPr>
            <w:instrText xml:space="preserve">CITATION Jen11 \t  \l 1029 </w:instrText>
          </w:r>
          <w:r w:rsidR="00D8423B" w:rsidRPr="00263312">
            <w:rPr>
              <w:rFonts w:cs="Times New Roman"/>
              <w:b w:val="0"/>
              <w:bCs/>
              <w:sz w:val="24"/>
              <w:szCs w:val="24"/>
            </w:rPr>
            <w:fldChar w:fldCharType="separate"/>
          </w:r>
          <w:r w:rsidR="00D20820" w:rsidRPr="00263312">
            <w:rPr>
              <w:rFonts w:cs="Times New Roman"/>
              <w:b w:val="0"/>
              <w:bCs/>
              <w:noProof/>
              <w:sz w:val="24"/>
              <w:szCs w:val="24"/>
            </w:rPr>
            <w:t>(Jenšík, 2011)</w:t>
          </w:r>
          <w:r w:rsidR="00D8423B" w:rsidRPr="00263312">
            <w:rPr>
              <w:rFonts w:cs="Times New Roman"/>
              <w:b w:val="0"/>
              <w:bCs/>
              <w:sz w:val="24"/>
              <w:szCs w:val="24"/>
            </w:rPr>
            <w:fldChar w:fldCharType="end"/>
          </w:r>
        </w:sdtContent>
      </w:sdt>
    </w:p>
    <w:p w:rsidR="00492C25" w:rsidRPr="00CF0CC5" w:rsidRDefault="00492C25" w:rsidP="00D14C2B">
      <w:pPr>
        <w:ind w:firstLine="709"/>
        <w:rPr>
          <w:rFonts w:cs="Times New Roman"/>
          <w:b w:val="0"/>
          <w:bCs/>
          <w:sz w:val="24"/>
          <w:szCs w:val="24"/>
        </w:rPr>
      </w:pPr>
      <w:r w:rsidRPr="00CF0CC5">
        <w:rPr>
          <w:rFonts w:cs="Times New Roman"/>
          <w:b w:val="0"/>
          <w:bCs/>
          <w:sz w:val="24"/>
          <w:szCs w:val="24"/>
        </w:rPr>
        <w:t>Baggataway je</w:t>
      </w:r>
      <w:r w:rsidR="00C706FA" w:rsidRPr="00CF0CC5">
        <w:rPr>
          <w:rFonts w:cs="Times New Roman"/>
          <w:b w:val="0"/>
          <w:bCs/>
          <w:sz w:val="24"/>
          <w:szCs w:val="24"/>
        </w:rPr>
        <w:t xml:space="preserve"> </w:t>
      </w:r>
      <w:r w:rsidRPr="00CF0CC5">
        <w:rPr>
          <w:rFonts w:cs="Times New Roman"/>
          <w:b w:val="0"/>
          <w:bCs/>
          <w:sz w:val="24"/>
          <w:szCs w:val="24"/>
        </w:rPr>
        <w:t xml:space="preserve">původem indiánská hra (předchůdce Lakrosu). Hráči měli hole </w:t>
      </w:r>
      <w:r w:rsidR="0066551F" w:rsidRPr="00CF0CC5">
        <w:rPr>
          <w:rFonts w:cs="Times New Roman"/>
          <w:b w:val="0"/>
          <w:bCs/>
          <w:sz w:val="24"/>
          <w:szCs w:val="24"/>
        </w:rPr>
        <w:t xml:space="preserve">                   </w:t>
      </w:r>
      <w:r w:rsidRPr="00CF0CC5">
        <w:rPr>
          <w:rFonts w:cs="Times New Roman"/>
          <w:b w:val="0"/>
          <w:bCs/>
          <w:sz w:val="24"/>
          <w:szCs w:val="24"/>
        </w:rPr>
        <w:t xml:space="preserve">s kulovitými síťkami, a tak dopravovali míček po celé hrací ploše. Když Francouzi navštívili indiány, ukázali jim podobnou hru. Ta se ale jmenovala Hoquet nebo i Camburca. Indiáni spojili svoji hru s hrou Francouzů, a tak vznikl Lakros. </w:t>
      </w:r>
      <w:sdt>
        <w:sdtPr>
          <w:rPr>
            <w:rFonts w:cs="Times New Roman"/>
            <w:b w:val="0"/>
            <w:bCs/>
            <w:sz w:val="24"/>
            <w:szCs w:val="24"/>
          </w:rPr>
          <w:id w:val="-1669399264"/>
          <w:citation/>
        </w:sdtPr>
        <w:sdtEndPr/>
        <w:sdtContent>
          <w:r w:rsidR="00D8423B" w:rsidRPr="00263312">
            <w:rPr>
              <w:rFonts w:cs="Times New Roman"/>
              <w:b w:val="0"/>
              <w:bCs/>
              <w:sz w:val="24"/>
              <w:szCs w:val="24"/>
            </w:rPr>
            <w:fldChar w:fldCharType="begin"/>
          </w:r>
          <w:r w:rsidR="00D8423B" w:rsidRPr="00263312">
            <w:rPr>
              <w:rFonts w:cs="Times New Roman"/>
              <w:b w:val="0"/>
              <w:bCs/>
              <w:sz w:val="24"/>
              <w:szCs w:val="24"/>
            </w:rPr>
            <w:instrText xml:space="preserve">CITATION Gut90 \t  \l 1029 </w:instrText>
          </w:r>
          <w:r w:rsidR="00D8423B" w:rsidRPr="00263312">
            <w:rPr>
              <w:rFonts w:cs="Times New Roman"/>
              <w:b w:val="0"/>
              <w:bCs/>
              <w:sz w:val="24"/>
              <w:szCs w:val="24"/>
            </w:rPr>
            <w:fldChar w:fldCharType="separate"/>
          </w:r>
          <w:r w:rsidR="00D20820" w:rsidRPr="00263312">
            <w:rPr>
              <w:rFonts w:cs="Times New Roman"/>
              <w:b w:val="0"/>
              <w:bCs/>
              <w:noProof/>
              <w:sz w:val="24"/>
              <w:szCs w:val="24"/>
            </w:rPr>
            <w:t>(Gut &amp; Vlk, 1990)</w:t>
          </w:r>
          <w:r w:rsidR="00D8423B" w:rsidRPr="00263312">
            <w:rPr>
              <w:rFonts w:cs="Times New Roman"/>
              <w:b w:val="0"/>
              <w:bCs/>
              <w:sz w:val="24"/>
              <w:szCs w:val="24"/>
            </w:rPr>
            <w:fldChar w:fldCharType="end"/>
          </w:r>
        </w:sdtContent>
      </w:sdt>
    </w:p>
    <w:p w:rsidR="00492C25" w:rsidRPr="00CF0CC5" w:rsidRDefault="00492C25" w:rsidP="00D14C2B">
      <w:pPr>
        <w:ind w:firstLine="709"/>
        <w:rPr>
          <w:rFonts w:cs="Times New Roman"/>
          <w:b w:val="0"/>
          <w:bCs/>
          <w:sz w:val="24"/>
          <w:szCs w:val="24"/>
        </w:rPr>
      </w:pPr>
      <w:r w:rsidRPr="00CF0CC5">
        <w:rPr>
          <w:rFonts w:cs="Times New Roman"/>
          <w:b w:val="0"/>
          <w:bCs/>
          <w:sz w:val="24"/>
          <w:szCs w:val="24"/>
        </w:rPr>
        <w:t xml:space="preserve">Jedním z posledních předchůdců hokeje je hra Shinney. Tato hra měla zásadní význam na vznik dnešní podoby hokeje. Vojáci se ve svém vlastním volnu učili bruslit na ledě a vlastně byli jedni z prvních, kteří přenesli tuto hru na led. V Montrealu pak studenti univerzity, kteří tuhle hru hráli, dali brankáře do brány a hra byla dokonána. Takže vlastně označení, že hokej pochází z Kanady, je tak trochu pravdivé. </w:t>
      </w:r>
      <w:sdt>
        <w:sdtPr>
          <w:rPr>
            <w:rFonts w:cs="Times New Roman"/>
            <w:b w:val="0"/>
            <w:bCs/>
            <w:sz w:val="24"/>
            <w:szCs w:val="24"/>
          </w:rPr>
          <w:id w:val="1250154308"/>
          <w:citation/>
        </w:sdtPr>
        <w:sdtEndPr/>
        <w:sdtContent>
          <w:r w:rsidR="00D8423B" w:rsidRPr="00263312">
            <w:rPr>
              <w:rFonts w:cs="Times New Roman"/>
              <w:b w:val="0"/>
              <w:bCs/>
              <w:sz w:val="24"/>
              <w:szCs w:val="24"/>
            </w:rPr>
            <w:fldChar w:fldCharType="begin"/>
          </w:r>
          <w:r w:rsidR="00D8423B" w:rsidRPr="00263312">
            <w:rPr>
              <w:rFonts w:cs="Times New Roman"/>
              <w:b w:val="0"/>
              <w:bCs/>
              <w:sz w:val="24"/>
              <w:szCs w:val="24"/>
            </w:rPr>
            <w:instrText xml:space="preserve">CITATION Gut90 \t  \l 1029 </w:instrText>
          </w:r>
          <w:r w:rsidR="00D8423B" w:rsidRPr="00263312">
            <w:rPr>
              <w:rFonts w:cs="Times New Roman"/>
              <w:b w:val="0"/>
              <w:bCs/>
              <w:sz w:val="24"/>
              <w:szCs w:val="24"/>
            </w:rPr>
            <w:fldChar w:fldCharType="separate"/>
          </w:r>
          <w:r w:rsidR="00D20820" w:rsidRPr="00263312">
            <w:rPr>
              <w:rFonts w:cs="Times New Roman"/>
              <w:b w:val="0"/>
              <w:bCs/>
              <w:noProof/>
              <w:sz w:val="24"/>
              <w:szCs w:val="24"/>
            </w:rPr>
            <w:t>(Gut &amp; Vlk, 1990)</w:t>
          </w:r>
          <w:r w:rsidR="00D8423B" w:rsidRPr="00263312">
            <w:rPr>
              <w:rFonts w:cs="Times New Roman"/>
              <w:b w:val="0"/>
              <w:bCs/>
              <w:sz w:val="24"/>
              <w:szCs w:val="24"/>
            </w:rPr>
            <w:fldChar w:fldCharType="end"/>
          </w:r>
        </w:sdtContent>
      </w:sdt>
    </w:p>
    <w:p w:rsidR="00492C25" w:rsidRPr="00CF0CC5" w:rsidRDefault="00492C25" w:rsidP="00D14C2B">
      <w:pPr>
        <w:ind w:firstLine="709"/>
        <w:rPr>
          <w:rFonts w:cs="Times New Roman"/>
          <w:b w:val="0"/>
          <w:bCs/>
          <w:sz w:val="24"/>
          <w:szCs w:val="24"/>
        </w:rPr>
      </w:pPr>
      <w:r w:rsidRPr="00492C25">
        <w:rPr>
          <w:rFonts w:cs="Times New Roman"/>
          <w:b w:val="0"/>
          <w:bCs/>
          <w:sz w:val="24"/>
          <w:szCs w:val="24"/>
        </w:rPr>
        <w:t xml:space="preserve">Roku 1875 byly gumové míčky nahrazeny předpotopními puky (kulatý plochý kus dřeva). A o dva roky později byly předpotopní puky nahrazeny puky dnešní podoby. Ty vznikly opět díky studentovi. Ten odřízl vrchní a spodní část gumového </w:t>
      </w:r>
      <w:r w:rsidRPr="00CF0CC5">
        <w:rPr>
          <w:rFonts w:cs="Times New Roman"/>
          <w:b w:val="0"/>
          <w:bCs/>
          <w:sz w:val="24"/>
          <w:szCs w:val="24"/>
        </w:rPr>
        <w:t xml:space="preserve">míčku. </w:t>
      </w:r>
      <w:sdt>
        <w:sdtPr>
          <w:rPr>
            <w:rFonts w:cs="Times New Roman"/>
            <w:b w:val="0"/>
            <w:bCs/>
            <w:sz w:val="24"/>
            <w:szCs w:val="24"/>
          </w:rPr>
          <w:id w:val="-1777553567"/>
          <w:citation/>
        </w:sdtPr>
        <w:sdtEndPr/>
        <w:sdtContent>
          <w:r w:rsidR="00D8423B" w:rsidRPr="00263312">
            <w:rPr>
              <w:rFonts w:cs="Times New Roman"/>
              <w:b w:val="0"/>
              <w:bCs/>
              <w:sz w:val="24"/>
              <w:szCs w:val="24"/>
            </w:rPr>
            <w:fldChar w:fldCharType="begin"/>
          </w:r>
          <w:r w:rsidR="00D8423B" w:rsidRPr="00263312">
            <w:rPr>
              <w:rFonts w:cs="Times New Roman"/>
              <w:b w:val="0"/>
              <w:bCs/>
              <w:sz w:val="24"/>
              <w:szCs w:val="24"/>
            </w:rPr>
            <w:instrText xml:space="preserve"> CITATION Dub \l 1029 </w:instrText>
          </w:r>
          <w:r w:rsidR="00D8423B" w:rsidRPr="00263312">
            <w:rPr>
              <w:rFonts w:cs="Times New Roman"/>
              <w:b w:val="0"/>
              <w:bCs/>
              <w:sz w:val="24"/>
              <w:szCs w:val="24"/>
            </w:rPr>
            <w:fldChar w:fldCharType="separate"/>
          </w:r>
          <w:r w:rsidR="00D20820" w:rsidRPr="00263312">
            <w:rPr>
              <w:rFonts w:cs="Times New Roman"/>
              <w:b w:val="0"/>
              <w:bCs/>
              <w:noProof/>
              <w:sz w:val="24"/>
              <w:szCs w:val="24"/>
            </w:rPr>
            <w:t>(Hokejové puky, b.r.)</w:t>
          </w:r>
          <w:r w:rsidR="00D8423B" w:rsidRPr="00263312">
            <w:rPr>
              <w:rFonts w:cs="Times New Roman"/>
              <w:b w:val="0"/>
              <w:bCs/>
              <w:sz w:val="24"/>
              <w:szCs w:val="24"/>
            </w:rPr>
            <w:fldChar w:fldCharType="end"/>
          </w:r>
        </w:sdtContent>
      </w:sdt>
    </w:p>
    <w:p w:rsidR="00492C25" w:rsidRPr="00CF0CC5" w:rsidRDefault="00492C25" w:rsidP="00D14C2B">
      <w:pPr>
        <w:ind w:firstLine="709"/>
        <w:rPr>
          <w:rFonts w:cs="Times New Roman"/>
          <w:b w:val="0"/>
          <w:bCs/>
          <w:sz w:val="24"/>
          <w:szCs w:val="24"/>
        </w:rPr>
      </w:pPr>
      <w:r w:rsidRPr="00CF0CC5">
        <w:rPr>
          <w:rFonts w:cs="Times New Roman"/>
          <w:b w:val="0"/>
          <w:bCs/>
          <w:sz w:val="24"/>
          <w:szCs w:val="24"/>
        </w:rPr>
        <w:t>V roce 1878 vznikl</w:t>
      </w:r>
      <w:r w:rsidR="00491BDE" w:rsidRPr="00CF0CC5">
        <w:rPr>
          <w:rFonts w:cs="Times New Roman"/>
          <w:b w:val="0"/>
          <w:bCs/>
          <w:sz w:val="24"/>
          <w:szCs w:val="24"/>
        </w:rPr>
        <w:t>y</w:t>
      </w:r>
      <w:r w:rsidRPr="00CF0CC5">
        <w:rPr>
          <w:rFonts w:cs="Times New Roman"/>
          <w:b w:val="0"/>
          <w:bCs/>
          <w:sz w:val="24"/>
          <w:szCs w:val="24"/>
        </w:rPr>
        <w:t xml:space="preserve"> první pravidla (některá se dodržují do dnes). Například držení za límec či vysoká hůl. První síť, byla připevněna na bránu roku 1900. </w:t>
      </w:r>
      <w:sdt>
        <w:sdtPr>
          <w:rPr>
            <w:rFonts w:cs="Times New Roman"/>
            <w:b w:val="0"/>
            <w:bCs/>
            <w:sz w:val="24"/>
            <w:szCs w:val="24"/>
          </w:rPr>
          <w:id w:val="127681216"/>
          <w:citation/>
        </w:sdtPr>
        <w:sdtEndPr/>
        <w:sdtContent>
          <w:r w:rsidR="00D8423B" w:rsidRPr="00263312">
            <w:rPr>
              <w:rFonts w:cs="Times New Roman"/>
              <w:b w:val="0"/>
              <w:bCs/>
              <w:sz w:val="24"/>
              <w:szCs w:val="24"/>
            </w:rPr>
            <w:fldChar w:fldCharType="begin"/>
          </w:r>
          <w:r w:rsidR="00D8423B" w:rsidRPr="00263312">
            <w:rPr>
              <w:rFonts w:cs="Times New Roman"/>
              <w:b w:val="0"/>
              <w:bCs/>
              <w:sz w:val="24"/>
              <w:szCs w:val="24"/>
            </w:rPr>
            <w:instrText xml:space="preserve">CITATION Gut90 \t  \l 1029 </w:instrText>
          </w:r>
          <w:r w:rsidR="00D8423B" w:rsidRPr="00263312">
            <w:rPr>
              <w:rFonts w:cs="Times New Roman"/>
              <w:b w:val="0"/>
              <w:bCs/>
              <w:sz w:val="24"/>
              <w:szCs w:val="24"/>
            </w:rPr>
            <w:fldChar w:fldCharType="separate"/>
          </w:r>
          <w:r w:rsidR="00D20820" w:rsidRPr="00263312">
            <w:rPr>
              <w:rFonts w:cs="Times New Roman"/>
              <w:b w:val="0"/>
              <w:bCs/>
              <w:noProof/>
              <w:sz w:val="24"/>
              <w:szCs w:val="24"/>
            </w:rPr>
            <w:t>(Gut &amp; Vlk, 1990)</w:t>
          </w:r>
          <w:r w:rsidR="00D8423B" w:rsidRPr="00263312">
            <w:rPr>
              <w:rFonts w:cs="Times New Roman"/>
              <w:b w:val="0"/>
              <w:bCs/>
              <w:sz w:val="24"/>
              <w:szCs w:val="24"/>
            </w:rPr>
            <w:fldChar w:fldCharType="end"/>
          </w:r>
        </w:sdtContent>
      </w:sdt>
    </w:p>
    <w:p w:rsidR="00492C25" w:rsidRPr="00CF0CC5" w:rsidRDefault="00492C25" w:rsidP="00D14C2B">
      <w:pPr>
        <w:ind w:firstLine="709"/>
        <w:rPr>
          <w:rFonts w:cs="Times New Roman"/>
          <w:b w:val="0"/>
          <w:bCs/>
          <w:sz w:val="24"/>
          <w:szCs w:val="24"/>
        </w:rPr>
      </w:pPr>
      <w:r w:rsidRPr="00CF0CC5">
        <w:rPr>
          <w:rFonts w:cs="Times New Roman"/>
          <w:b w:val="0"/>
          <w:bCs/>
          <w:sz w:val="24"/>
          <w:szCs w:val="24"/>
        </w:rPr>
        <w:t xml:space="preserve">Jak vlastně vznikl název lední hokej? Existuje několik verzí. První z nich je, že se název vyvinul ze slova Hoguet (“ohnutá pastýřská hůl”). </w:t>
      </w:r>
      <w:sdt>
        <w:sdtPr>
          <w:rPr>
            <w:rFonts w:cs="Times New Roman"/>
            <w:b w:val="0"/>
            <w:bCs/>
            <w:sz w:val="24"/>
            <w:szCs w:val="24"/>
          </w:rPr>
          <w:id w:val="1612941505"/>
          <w:citation/>
        </w:sdtPr>
        <w:sdtEndPr/>
        <w:sdtContent>
          <w:r w:rsidR="00D8423B" w:rsidRPr="00263312">
            <w:rPr>
              <w:rFonts w:cs="Times New Roman"/>
              <w:b w:val="0"/>
              <w:bCs/>
              <w:sz w:val="24"/>
              <w:szCs w:val="24"/>
            </w:rPr>
            <w:fldChar w:fldCharType="begin"/>
          </w:r>
          <w:r w:rsidR="00D8423B" w:rsidRPr="00263312">
            <w:rPr>
              <w:rFonts w:cs="Times New Roman"/>
              <w:b w:val="0"/>
              <w:bCs/>
              <w:sz w:val="24"/>
              <w:szCs w:val="24"/>
            </w:rPr>
            <w:instrText xml:space="preserve">CITATION Jen11 \t  \l 1029 </w:instrText>
          </w:r>
          <w:r w:rsidR="00D8423B" w:rsidRPr="00263312">
            <w:rPr>
              <w:rFonts w:cs="Times New Roman"/>
              <w:b w:val="0"/>
              <w:bCs/>
              <w:sz w:val="24"/>
              <w:szCs w:val="24"/>
            </w:rPr>
            <w:fldChar w:fldCharType="separate"/>
          </w:r>
          <w:r w:rsidR="00D20820" w:rsidRPr="00263312">
            <w:rPr>
              <w:rFonts w:cs="Times New Roman"/>
              <w:b w:val="0"/>
              <w:bCs/>
              <w:noProof/>
              <w:sz w:val="24"/>
              <w:szCs w:val="24"/>
            </w:rPr>
            <w:t>(Jenšík, 2011)</w:t>
          </w:r>
          <w:r w:rsidR="00D8423B" w:rsidRPr="00263312">
            <w:rPr>
              <w:rFonts w:cs="Times New Roman"/>
              <w:b w:val="0"/>
              <w:bCs/>
              <w:sz w:val="24"/>
              <w:szCs w:val="24"/>
            </w:rPr>
            <w:fldChar w:fldCharType="end"/>
          </w:r>
        </w:sdtContent>
      </w:sdt>
      <w:r w:rsidR="00D8423B" w:rsidRPr="00CF0CC5">
        <w:rPr>
          <w:rFonts w:cs="Times New Roman"/>
          <w:b w:val="0"/>
          <w:bCs/>
          <w:sz w:val="24"/>
          <w:szCs w:val="24"/>
        </w:rPr>
        <w:t xml:space="preserve"> </w:t>
      </w:r>
      <w:r w:rsidRPr="00CF0CC5">
        <w:rPr>
          <w:rFonts w:cs="Times New Roman"/>
          <w:b w:val="0"/>
          <w:bCs/>
          <w:sz w:val="24"/>
          <w:szCs w:val="24"/>
        </w:rPr>
        <w:t>Druhá verze zní, že název vznikl ze slova Kokska či Hokska, což byla stará míčová egyptská hra. A poslední verzí je, že slovo hokej pochází ze slova Hoghu neboli “bolí to”. Toto označení pochází z Kanady. Ale nikdo doteď vlastně neví, která teorie je správná</w:t>
      </w:r>
      <w:r w:rsidR="00DE662D" w:rsidRPr="00CF0CC5">
        <w:rPr>
          <w:rFonts w:cs="Times New Roman"/>
          <w:b w:val="0"/>
          <w:bCs/>
          <w:sz w:val="24"/>
          <w:szCs w:val="24"/>
        </w:rPr>
        <w:t xml:space="preserve">. </w:t>
      </w:r>
      <w:sdt>
        <w:sdtPr>
          <w:rPr>
            <w:rFonts w:cs="Times New Roman"/>
            <w:b w:val="0"/>
            <w:bCs/>
            <w:sz w:val="24"/>
            <w:szCs w:val="24"/>
          </w:rPr>
          <w:id w:val="-1345784720"/>
          <w:citation/>
        </w:sdtPr>
        <w:sdtEndPr/>
        <w:sdtContent>
          <w:r w:rsidR="00564662" w:rsidRPr="00263312">
            <w:rPr>
              <w:rFonts w:cs="Times New Roman"/>
              <w:b w:val="0"/>
              <w:bCs/>
              <w:sz w:val="24"/>
              <w:szCs w:val="24"/>
            </w:rPr>
            <w:fldChar w:fldCharType="begin"/>
          </w:r>
          <w:r w:rsidR="00564662" w:rsidRPr="00263312">
            <w:rPr>
              <w:rFonts w:cs="Times New Roman"/>
              <w:b w:val="0"/>
              <w:bCs/>
              <w:sz w:val="24"/>
              <w:szCs w:val="24"/>
            </w:rPr>
            <w:instrText xml:space="preserve">CITATION Gut90 \t  \l 1029 </w:instrText>
          </w:r>
          <w:r w:rsidR="00564662" w:rsidRPr="00263312">
            <w:rPr>
              <w:rFonts w:cs="Times New Roman"/>
              <w:b w:val="0"/>
              <w:bCs/>
              <w:sz w:val="24"/>
              <w:szCs w:val="24"/>
            </w:rPr>
            <w:fldChar w:fldCharType="separate"/>
          </w:r>
          <w:r w:rsidR="00D20820" w:rsidRPr="00263312">
            <w:rPr>
              <w:rFonts w:cs="Times New Roman"/>
              <w:b w:val="0"/>
              <w:bCs/>
              <w:noProof/>
              <w:sz w:val="24"/>
              <w:szCs w:val="24"/>
            </w:rPr>
            <w:t>(Gut &amp; Vlk, 1990)</w:t>
          </w:r>
          <w:r w:rsidR="00564662" w:rsidRPr="00263312">
            <w:rPr>
              <w:rFonts w:cs="Times New Roman"/>
              <w:b w:val="0"/>
              <w:bCs/>
              <w:sz w:val="24"/>
              <w:szCs w:val="24"/>
            </w:rPr>
            <w:fldChar w:fldCharType="end"/>
          </w:r>
        </w:sdtContent>
      </w:sdt>
    </w:p>
    <w:p w:rsidR="00492C25" w:rsidRDefault="00492C25" w:rsidP="00D14C2B">
      <w:pPr>
        <w:ind w:firstLine="709"/>
        <w:rPr>
          <w:rFonts w:cs="Times New Roman"/>
          <w:b w:val="0"/>
          <w:bCs/>
          <w:sz w:val="24"/>
          <w:szCs w:val="24"/>
        </w:rPr>
      </w:pPr>
      <w:r w:rsidRPr="00CF0CC5">
        <w:rPr>
          <w:rFonts w:cs="Times New Roman"/>
          <w:b w:val="0"/>
          <w:bCs/>
          <w:sz w:val="24"/>
          <w:szCs w:val="24"/>
        </w:rPr>
        <w:t xml:space="preserve">První hokejový zápas se sehrál 3. 3. 1875 v Montrealu (v hale Victoria skating rink). Hráli proti sobě Vikorie a McGillova univerzita. Týmy hrály ve složení 8 hráčů a 1 brankář. Rozměry hřiště byly dosti podobné dnešním rozměrům. Zápas se hrál ještě s předpotopními puky. </w:t>
      </w:r>
      <w:sdt>
        <w:sdtPr>
          <w:rPr>
            <w:rFonts w:cs="Times New Roman"/>
            <w:b w:val="0"/>
            <w:bCs/>
            <w:sz w:val="24"/>
            <w:szCs w:val="24"/>
          </w:rPr>
          <w:id w:val="-1692832661"/>
          <w:citation/>
        </w:sdtPr>
        <w:sdtEndPr/>
        <w:sdtContent>
          <w:r w:rsidR="00D8423B" w:rsidRPr="00263312">
            <w:rPr>
              <w:rFonts w:cs="Times New Roman"/>
              <w:b w:val="0"/>
              <w:bCs/>
              <w:sz w:val="24"/>
              <w:szCs w:val="24"/>
            </w:rPr>
            <w:fldChar w:fldCharType="begin"/>
          </w:r>
          <w:r w:rsidR="00D8423B" w:rsidRPr="00263312">
            <w:rPr>
              <w:rFonts w:cs="Times New Roman"/>
              <w:b w:val="0"/>
              <w:bCs/>
              <w:sz w:val="24"/>
              <w:szCs w:val="24"/>
            </w:rPr>
            <w:instrText xml:space="preserve">CITATION Gut90 \t  \l 1029 </w:instrText>
          </w:r>
          <w:r w:rsidR="00D8423B" w:rsidRPr="00263312">
            <w:rPr>
              <w:rFonts w:cs="Times New Roman"/>
              <w:b w:val="0"/>
              <w:bCs/>
              <w:sz w:val="24"/>
              <w:szCs w:val="24"/>
            </w:rPr>
            <w:fldChar w:fldCharType="separate"/>
          </w:r>
          <w:r w:rsidR="00D20820" w:rsidRPr="00263312">
            <w:rPr>
              <w:rFonts w:cs="Times New Roman"/>
              <w:b w:val="0"/>
              <w:bCs/>
              <w:noProof/>
              <w:sz w:val="24"/>
              <w:szCs w:val="24"/>
            </w:rPr>
            <w:t>(Gut &amp; Vlk, 1990)</w:t>
          </w:r>
          <w:r w:rsidR="00D8423B" w:rsidRPr="00263312">
            <w:rPr>
              <w:rFonts w:cs="Times New Roman"/>
              <w:b w:val="0"/>
              <w:bCs/>
              <w:sz w:val="24"/>
              <w:szCs w:val="24"/>
            </w:rPr>
            <w:fldChar w:fldCharType="end"/>
          </w:r>
        </w:sdtContent>
      </w:sdt>
    </w:p>
    <w:p w:rsidR="00062C4B" w:rsidRPr="00CF0CC5" w:rsidRDefault="00062C4B" w:rsidP="00C34F4A">
      <w:pPr>
        <w:rPr>
          <w:rFonts w:cs="Times New Roman"/>
          <w:b w:val="0"/>
          <w:bCs/>
          <w:sz w:val="24"/>
          <w:szCs w:val="24"/>
        </w:rPr>
      </w:pPr>
    </w:p>
    <w:p w:rsidR="00492C25" w:rsidRDefault="00492C25" w:rsidP="00062C4B">
      <w:pPr>
        <w:pStyle w:val="Nadpis1"/>
        <w:numPr>
          <w:ilvl w:val="0"/>
          <w:numId w:val="1"/>
        </w:numPr>
        <w:ind w:left="0" w:firstLine="0"/>
      </w:pPr>
      <w:bookmarkStart w:id="7" w:name="_Toc40204546"/>
      <w:bookmarkStart w:id="8" w:name="_Toc37499566"/>
      <w:r>
        <w:t>Mezinárodní federace ledního hokeje</w:t>
      </w:r>
      <w:bookmarkEnd w:id="7"/>
      <w:r w:rsidR="003F7AFA">
        <w:t xml:space="preserve"> </w:t>
      </w:r>
      <w:bookmarkEnd w:id="8"/>
    </w:p>
    <w:p w:rsidR="00492C25" w:rsidRPr="00CF0CC5" w:rsidRDefault="00492C25" w:rsidP="00D14C2B">
      <w:pPr>
        <w:ind w:firstLine="709"/>
        <w:rPr>
          <w:rFonts w:cs="Times New Roman"/>
          <w:b w:val="0"/>
          <w:bCs/>
          <w:sz w:val="24"/>
          <w:szCs w:val="24"/>
        </w:rPr>
      </w:pPr>
      <w:r w:rsidRPr="00492C25">
        <w:rPr>
          <w:rFonts w:cs="Times New Roman"/>
          <w:b w:val="0"/>
          <w:bCs/>
          <w:i/>
          <w:iCs/>
          <w:sz w:val="24"/>
          <w:szCs w:val="24"/>
        </w:rPr>
        <w:t>„</w:t>
      </w:r>
      <w:r w:rsidR="00C706FA">
        <w:rPr>
          <w:rFonts w:cs="Times New Roman"/>
          <w:b w:val="0"/>
          <w:bCs/>
          <w:i/>
          <w:iCs/>
          <w:sz w:val="24"/>
          <w:szCs w:val="24"/>
        </w:rPr>
        <w:t>Mezinárodní federace ledního hokeje</w:t>
      </w:r>
      <w:r w:rsidRPr="00492C25">
        <w:rPr>
          <w:rFonts w:cs="Times New Roman"/>
          <w:b w:val="0"/>
          <w:bCs/>
          <w:i/>
          <w:iCs/>
          <w:sz w:val="24"/>
          <w:szCs w:val="24"/>
        </w:rPr>
        <w:t>, založen</w:t>
      </w:r>
      <w:r w:rsidR="00491BDE">
        <w:rPr>
          <w:rFonts w:cs="Times New Roman"/>
          <w:b w:val="0"/>
          <w:bCs/>
          <w:i/>
          <w:iCs/>
          <w:sz w:val="24"/>
          <w:szCs w:val="24"/>
        </w:rPr>
        <w:t>á</w:t>
      </w:r>
      <w:r w:rsidRPr="00492C25">
        <w:rPr>
          <w:rFonts w:cs="Times New Roman"/>
          <w:b w:val="0"/>
          <w:bCs/>
          <w:i/>
          <w:iCs/>
          <w:sz w:val="24"/>
          <w:szCs w:val="24"/>
        </w:rPr>
        <w:t xml:space="preserve"> 15. května 1908 v Paříži, je řídícím orgánem mezinárodního ledního hokeje. IIHF představuje 81 členských asociací, z nichž každé je národním řídícím orgánem sportu ve své</w:t>
      </w:r>
      <w:r w:rsidR="00491BDE">
        <w:rPr>
          <w:rFonts w:cs="Times New Roman"/>
          <w:b w:val="0"/>
          <w:bCs/>
          <w:i/>
          <w:iCs/>
          <w:sz w:val="24"/>
          <w:szCs w:val="24"/>
        </w:rPr>
        <w:t xml:space="preserve"> zemi</w:t>
      </w:r>
      <w:r w:rsidRPr="00492C25">
        <w:rPr>
          <w:rFonts w:cs="Times New Roman"/>
          <w:b w:val="0"/>
          <w:bCs/>
          <w:i/>
          <w:iCs/>
          <w:sz w:val="24"/>
          <w:szCs w:val="24"/>
        </w:rPr>
        <w:t xml:space="preserve">. </w:t>
      </w:r>
      <w:r w:rsidRPr="00AD5A24">
        <w:rPr>
          <w:rFonts w:cs="Times New Roman"/>
          <w:b w:val="0"/>
          <w:bCs/>
          <w:i/>
          <w:iCs/>
          <w:sz w:val="24"/>
          <w:szCs w:val="24"/>
        </w:rPr>
        <w:t>Kromě kontroly mezinárodních pravidel, zpracování mezinárodních hráčských pře</w:t>
      </w:r>
      <w:r w:rsidR="00CF125E" w:rsidRPr="00AD5A24">
        <w:rPr>
          <w:rFonts w:cs="Times New Roman"/>
          <w:b w:val="0"/>
          <w:bCs/>
          <w:i/>
          <w:iCs/>
          <w:sz w:val="24"/>
          <w:szCs w:val="24"/>
        </w:rPr>
        <w:t>stupů</w:t>
      </w:r>
      <w:r w:rsidRPr="00AD5A24">
        <w:rPr>
          <w:rFonts w:cs="Times New Roman"/>
          <w:b w:val="0"/>
          <w:bCs/>
          <w:i/>
          <w:iCs/>
          <w:sz w:val="24"/>
          <w:szCs w:val="24"/>
        </w:rPr>
        <w:t xml:space="preserve"> a diktování </w:t>
      </w:r>
      <w:r w:rsidR="00AD5A24" w:rsidRPr="00AD5A24">
        <w:rPr>
          <w:rFonts w:cs="Times New Roman"/>
          <w:b w:val="0"/>
          <w:bCs/>
          <w:i/>
          <w:iCs/>
          <w:sz w:val="24"/>
          <w:szCs w:val="24"/>
        </w:rPr>
        <w:t xml:space="preserve">oficiálních </w:t>
      </w:r>
      <w:r w:rsidRPr="00AD5A24">
        <w:rPr>
          <w:rFonts w:cs="Times New Roman"/>
          <w:b w:val="0"/>
          <w:bCs/>
          <w:i/>
          <w:iCs/>
          <w:sz w:val="24"/>
          <w:szCs w:val="24"/>
        </w:rPr>
        <w:t>pokynů</w:t>
      </w:r>
      <w:r w:rsidR="00AD5A24" w:rsidRPr="00AD5A24">
        <w:rPr>
          <w:rFonts w:cs="Times New Roman"/>
          <w:b w:val="0"/>
          <w:bCs/>
          <w:i/>
          <w:iCs/>
          <w:sz w:val="24"/>
          <w:szCs w:val="24"/>
        </w:rPr>
        <w:t>,</w:t>
      </w:r>
      <w:r w:rsidRPr="00AD5A24">
        <w:rPr>
          <w:rFonts w:cs="Times New Roman"/>
          <w:b w:val="0"/>
          <w:bCs/>
          <w:i/>
          <w:iCs/>
          <w:sz w:val="24"/>
          <w:szCs w:val="24"/>
        </w:rPr>
        <w:t xml:space="preserve"> IIHF </w:t>
      </w:r>
      <w:r w:rsidR="00AD5A24" w:rsidRPr="00AD5A24">
        <w:rPr>
          <w:rFonts w:cs="Times New Roman"/>
          <w:b w:val="0"/>
          <w:bCs/>
          <w:i/>
          <w:iCs/>
          <w:sz w:val="24"/>
          <w:szCs w:val="24"/>
        </w:rPr>
        <w:t>vykonává</w:t>
      </w:r>
      <w:r w:rsidRPr="00AD5A24">
        <w:rPr>
          <w:rFonts w:cs="Times New Roman"/>
          <w:b w:val="0"/>
          <w:bCs/>
          <w:i/>
          <w:iCs/>
          <w:sz w:val="24"/>
          <w:szCs w:val="24"/>
        </w:rPr>
        <w:t xml:space="preserve"> řadu </w:t>
      </w:r>
      <w:r w:rsidR="00AD5A24" w:rsidRPr="00AD5A24">
        <w:rPr>
          <w:rFonts w:cs="Times New Roman"/>
          <w:b w:val="0"/>
          <w:bCs/>
          <w:i/>
          <w:iCs/>
          <w:sz w:val="24"/>
          <w:szCs w:val="24"/>
        </w:rPr>
        <w:t>rozvojových</w:t>
      </w:r>
      <w:r w:rsidRPr="00AD5A24">
        <w:rPr>
          <w:rFonts w:cs="Times New Roman"/>
          <w:b w:val="0"/>
          <w:bCs/>
          <w:i/>
          <w:iCs/>
          <w:sz w:val="24"/>
          <w:szCs w:val="24"/>
        </w:rPr>
        <w:t xml:space="preserve"> programů určených k tomu, aby </w:t>
      </w:r>
      <w:r w:rsidR="00AD5A24" w:rsidRPr="00AD5A24">
        <w:rPr>
          <w:rFonts w:cs="Times New Roman"/>
          <w:b w:val="0"/>
          <w:bCs/>
          <w:i/>
          <w:iCs/>
          <w:sz w:val="24"/>
          <w:szCs w:val="24"/>
        </w:rPr>
        <w:t xml:space="preserve">se </w:t>
      </w:r>
      <w:r w:rsidRPr="00AD5A24">
        <w:rPr>
          <w:rFonts w:cs="Times New Roman"/>
          <w:b w:val="0"/>
          <w:bCs/>
          <w:i/>
          <w:iCs/>
          <w:sz w:val="24"/>
          <w:szCs w:val="24"/>
        </w:rPr>
        <w:t xml:space="preserve">hokej </w:t>
      </w:r>
      <w:r w:rsidR="00AD5A24" w:rsidRPr="00AD5A24">
        <w:rPr>
          <w:rFonts w:cs="Times New Roman"/>
          <w:b w:val="0"/>
          <w:bCs/>
          <w:i/>
          <w:iCs/>
          <w:sz w:val="24"/>
          <w:szCs w:val="24"/>
        </w:rPr>
        <w:t xml:space="preserve">rozšířil mezi </w:t>
      </w:r>
      <w:r w:rsidRPr="00AD5A24">
        <w:rPr>
          <w:rFonts w:cs="Times New Roman"/>
          <w:b w:val="0"/>
          <w:bCs/>
          <w:i/>
          <w:iCs/>
          <w:sz w:val="24"/>
          <w:szCs w:val="24"/>
        </w:rPr>
        <w:t xml:space="preserve">širší populaci. </w:t>
      </w:r>
      <w:r w:rsidRPr="00492C25">
        <w:rPr>
          <w:rFonts w:cs="Times New Roman"/>
          <w:b w:val="0"/>
          <w:bCs/>
          <w:i/>
          <w:iCs/>
          <w:sz w:val="24"/>
          <w:szCs w:val="24"/>
        </w:rPr>
        <w:t xml:space="preserve">IIHF také předsedá lednímu hokeji na </w:t>
      </w:r>
      <w:r w:rsidR="00D37F24">
        <w:rPr>
          <w:rFonts w:cs="Times New Roman"/>
          <w:b w:val="0"/>
          <w:bCs/>
          <w:i/>
          <w:iCs/>
          <w:sz w:val="24"/>
          <w:szCs w:val="24"/>
        </w:rPr>
        <w:t>OH</w:t>
      </w:r>
      <w:r w:rsidRPr="00492C25">
        <w:rPr>
          <w:rFonts w:cs="Times New Roman"/>
          <w:b w:val="0"/>
          <w:bCs/>
          <w:i/>
          <w:iCs/>
          <w:sz w:val="24"/>
          <w:szCs w:val="24"/>
        </w:rPr>
        <w:t xml:space="preserve"> a na </w:t>
      </w:r>
      <w:r w:rsidRPr="00CF0CC5">
        <w:rPr>
          <w:rFonts w:cs="Times New Roman"/>
          <w:b w:val="0"/>
          <w:bCs/>
          <w:i/>
          <w:iCs/>
          <w:sz w:val="24"/>
          <w:szCs w:val="24"/>
        </w:rPr>
        <w:t>M</w:t>
      </w:r>
      <w:r w:rsidR="00D37F24" w:rsidRPr="00CF0CC5">
        <w:rPr>
          <w:rFonts w:cs="Times New Roman"/>
          <w:b w:val="0"/>
          <w:bCs/>
          <w:i/>
          <w:iCs/>
          <w:sz w:val="24"/>
          <w:szCs w:val="24"/>
        </w:rPr>
        <w:t>S</w:t>
      </w:r>
      <w:r w:rsidRPr="00CF0CC5">
        <w:rPr>
          <w:rFonts w:cs="Times New Roman"/>
          <w:b w:val="0"/>
          <w:bCs/>
          <w:i/>
          <w:iCs/>
          <w:sz w:val="24"/>
          <w:szCs w:val="24"/>
        </w:rPr>
        <w:t xml:space="preserve"> IIHF na všech úrovních, muži, ženy, junioři do 20 let, junioři do 18 let a ženy do 18 let.“</w:t>
      </w:r>
      <w:r w:rsidRPr="00CF0CC5">
        <w:rPr>
          <w:rFonts w:cs="Times New Roman"/>
          <w:b w:val="0"/>
          <w:bCs/>
          <w:sz w:val="24"/>
          <w:szCs w:val="24"/>
        </w:rPr>
        <w:t xml:space="preserve"> </w:t>
      </w:r>
      <w:sdt>
        <w:sdtPr>
          <w:rPr>
            <w:rFonts w:cs="Times New Roman"/>
            <w:b w:val="0"/>
            <w:bCs/>
            <w:sz w:val="24"/>
            <w:szCs w:val="24"/>
          </w:rPr>
          <w:id w:val="353704121"/>
          <w:citation/>
        </w:sdtPr>
        <w:sdtEndPr/>
        <w:sdtContent>
          <w:r w:rsidR="00275098" w:rsidRPr="00263312">
            <w:rPr>
              <w:rFonts w:cs="Times New Roman"/>
              <w:b w:val="0"/>
              <w:bCs/>
              <w:sz w:val="24"/>
              <w:szCs w:val="24"/>
            </w:rPr>
            <w:fldChar w:fldCharType="begin"/>
          </w:r>
          <w:r w:rsidR="00275098" w:rsidRPr="00263312">
            <w:rPr>
              <w:rFonts w:cs="Times New Roman"/>
              <w:b w:val="0"/>
              <w:bCs/>
              <w:sz w:val="24"/>
              <w:szCs w:val="24"/>
            </w:rPr>
            <w:instrText xml:space="preserve"> CITATION Intbr1 \l 1029 </w:instrText>
          </w:r>
          <w:r w:rsidR="00275098" w:rsidRPr="00263312">
            <w:rPr>
              <w:rFonts w:cs="Times New Roman"/>
              <w:b w:val="0"/>
              <w:bCs/>
              <w:sz w:val="24"/>
              <w:szCs w:val="24"/>
            </w:rPr>
            <w:fldChar w:fldCharType="separate"/>
          </w:r>
          <w:r w:rsidR="00D20820" w:rsidRPr="00263312">
            <w:rPr>
              <w:rFonts w:cs="Times New Roman"/>
              <w:b w:val="0"/>
              <w:bCs/>
              <w:noProof/>
              <w:sz w:val="24"/>
              <w:szCs w:val="24"/>
            </w:rPr>
            <w:t>(International ice hockey federation, b.r.)</w:t>
          </w:r>
          <w:r w:rsidR="00275098" w:rsidRPr="00263312">
            <w:rPr>
              <w:rFonts w:cs="Times New Roman"/>
              <w:b w:val="0"/>
              <w:bCs/>
              <w:sz w:val="24"/>
              <w:szCs w:val="24"/>
            </w:rPr>
            <w:fldChar w:fldCharType="end"/>
          </w:r>
        </w:sdtContent>
      </w:sdt>
    </w:p>
    <w:p w:rsidR="00062C4B" w:rsidRDefault="00492C25" w:rsidP="00795F30">
      <w:pPr>
        <w:ind w:firstLine="709"/>
        <w:rPr>
          <w:rFonts w:cs="Times New Roman"/>
          <w:b w:val="0"/>
          <w:bCs/>
          <w:sz w:val="24"/>
          <w:szCs w:val="24"/>
        </w:rPr>
      </w:pPr>
      <w:r w:rsidRPr="00CF0CC5">
        <w:rPr>
          <w:rFonts w:cs="Times New Roman"/>
          <w:b w:val="0"/>
          <w:bCs/>
          <w:sz w:val="24"/>
          <w:szCs w:val="24"/>
        </w:rPr>
        <w:t xml:space="preserve">Prezidentem je René Fasel. </w:t>
      </w:r>
      <w:sdt>
        <w:sdtPr>
          <w:rPr>
            <w:rFonts w:cs="Times New Roman"/>
            <w:b w:val="0"/>
            <w:bCs/>
            <w:sz w:val="24"/>
            <w:szCs w:val="24"/>
          </w:rPr>
          <w:id w:val="-1448693766"/>
          <w:citation/>
        </w:sdtPr>
        <w:sdtEndPr/>
        <w:sdtContent>
          <w:r w:rsidR="00C706FA" w:rsidRPr="00263312">
            <w:rPr>
              <w:rFonts w:cs="Times New Roman"/>
              <w:b w:val="0"/>
              <w:bCs/>
              <w:sz w:val="24"/>
              <w:szCs w:val="24"/>
            </w:rPr>
            <w:fldChar w:fldCharType="begin"/>
          </w:r>
          <w:r w:rsidR="00C706FA" w:rsidRPr="00263312">
            <w:rPr>
              <w:rFonts w:cs="Times New Roman"/>
              <w:b w:val="0"/>
              <w:bCs/>
              <w:sz w:val="24"/>
              <w:szCs w:val="24"/>
            </w:rPr>
            <w:instrText xml:space="preserve"> CITATION Intbr1 \l 1029 </w:instrText>
          </w:r>
          <w:r w:rsidR="00C706FA" w:rsidRPr="00263312">
            <w:rPr>
              <w:rFonts w:cs="Times New Roman"/>
              <w:b w:val="0"/>
              <w:bCs/>
              <w:sz w:val="24"/>
              <w:szCs w:val="24"/>
            </w:rPr>
            <w:fldChar w:fldCharType="separate"/>
          </w:r>
          <w:r w:rsidR="00D20820" w:rsidRPr="00263312">
            <w:rPr>
              <w:rFonts w:cs="Times New Roman"/>
              <w:b w:val="0"/>
              <w:bCs/>
              <w:noProof/>
              <w:sz w:val="24"/>
              <w:szCs w:val="24"/>
            </w:rPr>
            <w:t>(International ice hockey federation, b.r.)</w:t>
          </w:r>
          <w:r w:rsidR="00C706FA" w:rsidRPr="00263312">
            <w:rPr>
              <w:rFonts w:cs="Times New Roman"/>
              <w:b w:val="0"/>
              <w:bCs/>
              <w:sz w:val="24"/>
              <w:szCs w:val="24"/>
            </w:rPr>
            <w:fldChar w:fldCharType="end"/>
          </w:r>
        </w:sdtContent>
      </w:sdt>
    </w:p>
    <w:p w:rsidR="00062C4B" w:rsidRPr="00CF0CC5" w:rsidRDefault="00062C4B" w:rsidP="00D14C2B">
      <w:pPr>
        <w:ind w:firstLine="709"/>
        <w:rPr>
          <w:rFonts w:cs="Times New Roman"/>
          <w:b w:val="0"/>
          <w:bCs/>
          <w:sz w:val="24"/>
          <w:szCs w:val="24"/>
        </w:rPr>
      </w:pPr>
    </w:p>
    <w:p w:rsidR="00AC0042" w:rsidRDefault="00AC0042" w:rsidP="00062C4B">
      <w:pPr>
        <w:pStyle w:val="Nadpis1"/>
        <w:numPr>
          <w:ilvl w:val="0"/>
          <w:numId w:val="1"/>
        </w:numPr>
        <w:ind w:left="0" w:firstLine="0"/>
      </w:pPr>
      <w:bookmarkStart w:id="9" w:name="_Toc37499567"/>
      <w:bookmarkStart w:id="10" w:name="_Toc40204547"/>
      <w:r>
        <w:t>Pravidla ledního hokeje</w:t>
      </w:r>
      <w:bookmarkEnd w:id="9"/>
      <w:bookmarkEnd w:id="10"/>
    </w:p>
    <w:p w:rsidR="00AC0042" w:rsidRPr="00CF0CC5" w:rsidRDefault="00AC0042" w:rsidP="00D14C2B">
      <w:pPr>
        <w:ind w:firstLine="709"/>
        <w:rPr>
          <w:b w:val="0"/>
          <w:bCs/>
          <w:sz w:val="24"/>
          <w:szCs w:val="24"/>
        </w:rPr>
      </w:pPr>
      <w:r w:rsidRPr="00AC0042">
        <w:rPr>
          <w:b w:val="0"/>
          <w:bCs/>
          <w:sz w:val="24"/>
          <w:szCs w:val="24"/>
        </w:rPr>
        <w:t xml:space="preserve">Hřiště je jako v každém sportu ohraničeno. V ledním hokeji je ohraničeno mantinely </w:t>
      </w:r>
      <w:r w:rsidR="0066551F">
        <w:rPr>
          <w:b w:val="0"/>
          <w:bCs/>
          <w:sz w:val="24"/>
          <w:szCs w:val="24"/>
        </w:rPr>
        <w:t xml:space="preserve">               </w:t>
      </w:r>
      <w:r w:rsidRPr="00AC0042">
        <w:rPr>
          <w:b w:val="0"/>
          <w:bCs/>
          <w:sz w:val="24"/>
          <w:szCs w:val="24"/>
        </w:rPr>
        <w:t>s plexiskly. Na ploše je 1 červená čára dělící hřiště přesně na půlky</w:t>
      </w:r>
      <w:r w:rsidR="00275098">
        <w:rPr>
          <w:b w:val="0"/>
          <w:bCs/>
          <w:sz w:val="24"/>
          <w:szCs w:val="24"/>
        </w:rPr>
        <w:t>;</w:t>
      </w:r>
      <w:r w:rsidRPr="00AC0042">
        <w:rPr>
          <w:b w:val="0"/>
          <w:bCs/>
          <w:sz w:val="24"/>
          <w:szCs w:val="24"/>
        </w:rPr>
        <w:t xml:space="preserve"> 2 modré čáry dělí hřiště na pásmo obranné, střední a útočné. A další 2 červené čáry, </w:t>
      </w:r>
      <w:r w:rsidR="00D37F24">
        <w:rPr>
          <w:b w:val="0"/>
          <w:bCs/>
          <w:sz w:val="24"/>
          <w:szCs w:val="24"/>
        </w:rPr>
        <w:t>alias</w:t>
      </w:r>
      <w:r w:rsidRPr="00AC0042">
        <w:rPr>
          <w:b w:val="0"/>
          <w:bCs/>
          <w:sz w:val="24"/>
          <w:szCs w:val="24"/>
        </w:rPr>
        <w:t xml:space="preserve"> brankov</w:t>
      </w:r>
      <w:r w:rsidR="00D37F24">
        <w:rPr>
          <w:b w:val="0"/>
          <w:bCs/>
          <w:sz w:val="24"/>
          <w:szCs w:val="24"/>
        </w:rPr>
        <w:t>é</w:t>
      </w:r>
      <w:r w:rsidRPr="00AC0042">
        <w:rPr>
          <w:b w:val="0"/>
          <w:bCs/>
          <w:sz w:val="24"/>
          <w:szCs w:val="24"/>
        </w:rPr>
        <w:t xml:space="preserve">. </w:t>
      </w:r>
      <w:r w:rsidR="00275098">
        <w:rPr>
          <w:b w:val="0"/>
          <w:bCs/>
          <w:sz w:val="24"/>
          <w:szCs w:val="24"/>
        </w:rPr>
        <w:t>Každé hokejové hřiště má také</w:t>
      </w:r>
      <w:r w:rsidRPr="00AC0042">
        <w:rPr>
          <w:b w:val="0"/>
          <w:bCs/>
          <w:sz w:val="24"/>
          <w:szCs w:val="24"/>
        </w:rPr>
        <w:t xml:space="preserve"> 9 bodů pro vhazování buly. Za mantinely jsou</w:t>
      </w:r>
      <w:r w:rsidR="00275098">
        <w:rPr>
          <w:b w:val="0"/>
          <w:bCs/>
          <w:sz w:val="24"/>
          <w:szCs w:val="24"/>
        </w:rPr>
        <w:t xml:space="preserve"> </w:t>
      </w:r>
      <w:r w:rsidRPr="00AC0042">
        <w:rPr>
          <w:b w:val="0"/>
          <w:bCs/>
          <w:sz w:val="24"/>
          <w:szCs w:val="24"/>
        </w:rPr>
        <w:t>na jedné straně 2 hráčské lavice</w:t>
      </w:r>
      <w:r w:rsidR="004A7611">
        <w:rPr>
          <w:b w:val="0"/>
          <w:bCs/>
          <w:sz w:val="24"/>
          <w:szCs w:val="24"/>
        </w:rPr>
        <w:t>,</w:t>
      </w:r>
      <w:r w:rsidRPr="00AC0042">
        <w:rPr>
          <w:b w:val="0"/>
          <w:bCs/>
          <w:sz w:val="24"/>
          <w:szCs w:val="24"/>
        </w:rPr>
        <w:t xml:space="preserve"> a na straně druhé 2 trestné lavice. Za </w:t>
      </w:r>
      <w:r w:rsidR="004A7611">
        <w:rPr>
          <w:b w:val="0"/>
          <w:bCs/>
          <w:sz w:val="24"/>
          <w:szCs w:val="24"/>
        </w:rPr>
        <w:t>každou z branek je</w:t>
      </w:r>
      <w:r w:rsidRPr="00AC0042">
        <w:rPr>
          <w:b w:val="0"/>
          <w:bCs/>
          <w:sz w:val="24"/>
          <w:szCs w:val="24"/>
        </w:rPr>
        <w:t xml:space="preserve"> k mantinelům připevněn</w:t>
      </w:r>
      <w:r w:rsidR="00795F30">
        <w:rPr>
          <w:b w:val="0"/>
          <w:bCs/>
          <w:sz w:val="24"/>
          <w:szCs w:val="24"/>
        </w:rPr>
        <w:t>a</w:t>
      </w:r>
      <w:r w:rsidRPr="00AC0042">
        <w:rPr>
          <w:b w:val="0"/>
          <w:bCs/>
          <w:sz w:val="24"/>
          <w:szCs w:val="24"/>
        </w:rPr>
        <w:t xml:space="preserve"> i ochran</w:t>
      </w:r>
      <w:r w:rsidR="00795F30">
        <w:rPr>
          <w:b w:val="0"/>
          <w:bCs/>
          <w:sz w:val="24"/>
          <w:szCs w:val="24"/>
        </w:rPr>
        <w:t>ná</w:t>
      </w:r>
      <w:r w:rsidRPr="00AC0042">
        <w:rPr>
          <w:b w:val="0"/>
          <w:bCs/>
          <w:sz w:val="24"/>
          <w:szCs w:val="24"/>
        </w:rPr>
        <w:t xml:space="preserve"> </w:t>
      </w:r>
      <w:r w:rsidRPr="00CF0CC5">
        <w:rPr>
          <w:b w:val="0"/>
          <w:bCs/>
          <w:sz w:val="24"/>
          <w:szCs w:val="24"/>
        </w:rPr>
        <w:t>sí</w:t>
      </w:r>
      <w:r w:rsidR="00795F30">
        <w:rPr>
          <w:b w:val="0"/>
          <w:bCs/>
          <w:sz w:val="24"/>
          <w:szCs w:val="24"/>
        </w:rPr>
        <w:t>ť</w:t>
      </w:r>
      <w:r w:rsidRPr="00CF0CC5">
        <w:rPr>
          <w:b w:val="0"/>
          <w:bCs/>
          <w:sz w:val="24"/>
          <w:szCs w:val="24"/>
        </w:rPr>
        <w:t xml:space="preserve">. </w:t>
      </w:r>
      <w:sdt>
        <w:sdtPr>
          <w:rPr>
            <w:b w:val="0"/>
            <w:bCs/>
            <w:sz w:val="24"/>
            <w:szCs w:val="24"/>
          </w:rPr>
          <w:id w:val="1607619819"/>
          <w:citation/>
        </w:sdtPr>
        <w:sdtEndPr/>
        <w:sdtContent>
          <w:r w:rsidR="00275098" w:rsidRPr="00263312">
            <w:rPr>
              <w:b w:val="0"/>
              <w:bCs/>
              <w:sz w:val="24"/>
              <w:szCs w:val="24"/>
            </w:rPr>
            <w:fldChar w:fldCharType="begin"/>
          </w:r>
          <w:r w:rsidR="00275098" w:rsidRPr="00263312">
            <w:rPr>
              <w:b w:val="0"/>
              <w:bCs/>
              <w:sz w:val="24"/>
              <w:szCs w:val="24"/>
            </w:rPr>
            <w:instrText xml:space="preserve"> CITATION IIHbr \l 1029 </w:instrText>
          </w:r>
          <w:r w:rsidR="00275098" w:rsidRPr="00263312">
            <w:rPr>
              <w:b w:val="0"/>
              <w:bCs/>
              <w:sz w:val="24"/>
              <w:szCs w:val="24"/>
            </w:rPr>
            <w:fldChar w:fldCharType="separate"/>
          </w:r>
          <w:r w:rsidR="00D20820" w:rsidRPr="00263312">
            <w:rPr>
              <w:b w:val="0"/>
              <w:bCs/>
              <w:noProof/>
              <w:sz w:val="24"/>
              <w:szCs w:val="24"/>
            </w:rPr>
            <w:t>(International ice hockey federation, 2019)</w:t>
          </w:r>
          <w:r w:rsidR="00275098" w:rsidRPr="00263312">
            <w:rPr>
              <w:b w:val="0"/>
              <w:bCs/>
              <w:sz w:val="24"/>
              <w:szCs w:val="24"/>
            </w:rPr>
            <w:fldChar w:fldCharType="end"/>
          </w:r>
        </w:sdtContent>
      </w:sdt>
    </w:p>
    <w:p w:rsidR="00AC0042" w:rsidRPr="00CF0CC5" w:rsidRDefault="00AC0042" w:rsidP="00D14C2B">
      <w:pPr>
        <w:ind w:firstLine="709"/>
        <w:rPr>
          <w:b w:val="0"/>
          <w:bCs/>
          <w:sz w:val="24"/>
          <w:szCs w:val="24"/>
        </w:rPr>
      </w:pPr>
      <w:r w:rsidRPr="00CF0CC5">
        <w:rPr>
          <w:b w:val="0"/>
          <w:bCs/>
          <w:sz w:val="24"/>
          <w:szCs w:val="24"/>
        </w:rPr>
        <w:t xml:space="preserve">V družstvu na ledě jsou většinou 3 útočníci, 2 obránci a 1 brankář neboli gólman. Hráči mají na sobě několik vrstev chráničů, štulpny, brusle, hokejové kraťase, dres a přilbu. Součástí hráče je také hokejka. Brankář má navíc ještě lapačku, vyrážečku a betony. Každý hráč ledního hokeje musí umět dobře bruslit, bránit, útočit, ovládat kotouč apod.! </w:t>
      </w:r>
      <w:sdt>
        <w:sdtPr>
          <w:rPr>
            <w:b w:val="0"/>
            <w:bCs/>
            <w:sz w:val="24"/>
            <w:szCs w:val="24"/>
          </w:rPr>
          <w:id w:val="-557322361"/>
          <w:citation/>
        </w:sdtPr>
        <w:sdtEndPr/>
        <w:sdtContent>
          <w:r w:rsidR="00275098" w:rsidRPr="00263312">
            <w:rPr>
              <w:b w:val="0"/>
              <w:bCs/>
              <w:sz w:val="24"/>
              <w:szCs w:val="24"/>
            </w:rPr>
            <w:fldChar w:fldCharType="begin"/>
          </w:r>
          <w:r w:rsidR="00275098" w:rsidRPr="00263312">
            <w:rPr>
              <w:b w:val="0"/>
              <w:bCs/>
              <w:sz w:val="24"/>
              <w:szCs w:val="24"/>
            </w:rPr>
            <w:instrText xml:space="preserve"> CITATION IIHbr \l 1029 </w:instrText>
          </w:r>
          <w:r w:rsidR="00275098" w:rsidRPr="00263312">
            <w:rPr>
              <w:b w:val="0"/>
              <w:bCs/>
              <w:sz w:val="24"/>
              <w:szCs w:val="24"/>
            </w:rPr>
            <w:fldChar w:fldCharType="separate"/>
          </w:r>
          <w:r w:rsidR="00D20820" w:rsidRPr="00263312">
            <w:rPr>
              <w:b w:val="0"/>
              <w:bCs/>
              <w:noProof/>
              <w:sz w:val="24"/>
              <w:szCs w:val="24"/>
            </w:rPr>
            <w:t>(International ice hockey federation, 2019)</w:t>
          </w:r>
          <w:r w:rsidR="00275098" w:rsidRPr="00263312">
            <w:rPr>
              <w:b w:val="0"/>
              <w:bCs/>
              <w:sz w:val="24"/>
              <w:szCs w:val="24"/>
            </w:rPr>
            <w:fldChar w:fldCharType="end"/>
          </w:r>
        </w:sdtContent>
      </w:sdt>
    </w:p>
    <w:p w:rsidR="00AC0042" w:rsidRDefault="00AC0042" w:rsidP="00D14C2B">
      <w:pPr>
        <w:ind w:firstLine="709"/>
        <w:rPr>
          <w:b w:val="0"/>
          <w:bCs/>
          <w:sz w:val="24"/>
          <w:szCs w:val="24"/>
        </w:rPr>
      </w:pPr>
      <w:r w:rsidRPr="00CF0CC5">
        <w:rPr>
          <w:b w:val="0"/>
          <w:bCs/>
          <w:sz w:val="24"/>
          <w:szCs w:val="24"/>
        </w:rPr>
        <w:t xml:space="preserve">Zápas se hraje 3x20 minut základního času. Mezi jednotlivými třetinami je přestávka 18 minut. Během hry může být hráč týmu vyloučen, pokud poruší pravidla tohoto sportu. Cílem této hry je dostat puk do brány protihráče, kterou střeží brankář. Hráči se na rozdíl od fotbalu mohou kdykoliv vystřídat. Většinou se střídají přibližně po minutě strávené na ledě. Střídají se 3-4 </w:t>
      </w:r>
      <w:r w:rsidR="00795F30">
        <w:rPr>
          <w:b w:val="0"/>
          <w:bCs/>
          <w:sz w:val="24"/>
          <w:szCs w:val="24"/>
        </w:rPr>
        <w:t>formace</w:t>
      </w:r>
      <w:r w:rsidRPr="00CF0CC5">
        <w:rPr>
          <w:b w:val="0"/>
          <w:bCs/>
          <w:sz w:val="24"/>
          <w:szCs w:val="24"/>
        </w:rPr>
        <w:t xml:space="preserve">. </w:t>
      </w:r>
      <w:sdt>
        <w:sdtPr>
          <w:rPr>
            <w:b w:val="0"/>
            <w:bCs/>
            <w:sz w:val="24"/>
            <w:szCs w:val="24"/>
          </w:rPr>
          <w:id w:val="387856145"/>
          <w:citation/>
        </w:sdtPr>
        <w:sdtEndPr/>
        <w:sdtContent>
          <w:r w:rsidR="00275098" w:rsidRPr="00263312">
            <w:rPr>
              <w:b w:val="0"/>
              <w:bCs/>
              <w:sz w:val="24"/>
              <w:szCs w:val="24"/>
            </w:rPr>
            <w:fldChar w:fldCharType="begin"/>
          </w:r>
          <w:r w:rsidR="00275098" w:rsidRPr="00263312">
            <w:rPr>
              <w:b w:val="0"/>
              <w:bCs/>
              <w:sz w:val="24"/>
              <w:szCs w:val="24"/>
            </w:rPr>
            <w:instrText xml:space="preserve"> CITATION IIHbr \l 1029 </w:instrText>
          </w:r>
          <w:r w:rsidR="00275098" w:rsidRPr="00263312">
            <w:rPr>
              <w:b w:val="0"/>
              <w:bCs/>
              <w:sz w:val="24"/>
              <w:szCs w:val="24"/>
            </w:rPr>
            <w:fldChar w:fldCharType="separate"/>
          </w:r>
          <w:r w:rsidR="00D20820" w:rsidRPr="00263312">
            <w:rPr>
              <w:b w:val="0"/>
              <w:bCs/>
              <w:noProof/>
              <w:sz w:val="24"/>
              <w:szCs w:val="24"/>
            </w:rPr>
            <w:t>(International ice hockey federation, 2019)</w:t>
          </w:r>
          <w:r w:rsidR="00275098" w:rsidRPr="00263312">
            <w:rPr>
              <w:b w:val="0"/>
              <w:bCs/>
              <w:sz w:val="24"/>
              <w:szCs w:val="24"/>
            </w:rPr>
            <w:fldChar w:fldCharType="end"/>
          </w:r>
        </w:sdtContent>
      </w:sdt>
    </w:p>
    <w:p w:rsidR="00062C4B" w:rsidRPr="00CF0CC5" w:rsidRDefault="00062C4B" w:rsidP="00C34F4A">
      <w:pPr>
        <w:rPr>
          <w:b w:val="0"/>
          <w:bCs/>
          <w:sz w:val="24"/>
          <w:szCs w:val="24"/>
        </w:rPr>
      </w:pPr>
    </w:p>
    <w:p w:rsidR="00AC0042" w:rsidRDefault="00AC0042" w:rsidP="00062C4B">
      <w:pPr>
        <w:pStyle w:val="Nadpis1"/>
        <w:numPr>
          <w:ilvl w:val="0"/>
          <w:numId w:val="2"/>
        </w:numPr>
        <w:ind w:left="0" w:firstLine="0"/>
      </w:pPr>
      <w:bookmarkStart w:id="11" w:name="_Toc37499568"/>
      <w:bookmarkStart w:id="12" w:name="_Toc40204548"/>
      <w:r>
        <w:t>Hráči</w:t>
      </w:r>
      <w:bookmarkEnd w:id="11"/>
      <w:bookmarkEnd w:id="12"/>
    </w:p>
    <w:p w:rsidR="00AC0042" w:rsidRPr="00CF0CC5" w:rsidRDefault="00AC0042" w:rsidP="00D14C2B">
      <w:pPr>
        <w:ind w:firstLine="709"/>
        <w:rPr>
          <w:b w:val="0"/>
          <w:bCs/>
          <w:sz w:val="24"/>
          <w:szCs w:val="24"/>
        </w:rPr>
      </w:pPr>
      <w:r w:rsidRPr="00AC0042">
        <w:rPr>
          <w:b w:val="0"/>
          <w:bCs/>
          <w:sz w:val="24"/>
          <w:szCs w:val="24"/>
        </w:rPr>
        <w:t xml:space="preserve">V soutěžích spadajících pod </w:t>
      </w:r>
      <w:r w:rsidR="003F7AFA">
        <w:rPr>
          <w:b w:val="0"/>
          <w:bCs/>
          <w:sz w:val="24"/>
          <w:szCs w:val="24"/>
        </w:rPr>
        <w:t>IIHF</w:t>
      </w:r>
      <w:r w:rsidRPr="00AC0042">
        <w:rPr>
          <w:b w:val="0"/>
          <w:bCs/>
          <w:sz w:val="24"/>
          <w:szCs w:val="24"/>
        </w:rPr>
        <w:t xml:space="preserve">, se nesmí žádný muž ani žena zúčastnit hokejového utkání opačného pohlaví (např. muž nesmí odehrát utkání </w:t>
      </w:r>
      <w:r w:rsidR="00D37F24">
        <w:rPr>
          <w:b w:val="0"/>
          <w:bCs/>
          <w:sz w:val="24"/>
          <w:szCs w:val="24"/>
        </w:rPr>
        <w:t>na</w:t>
      </w:r>
      <w:r w:rsidRPr="00AC0042">
        <w:rPr>
          <w:b w:val="0"/>
          <w:bCs/>
          <w:sz w:val="24"/>
          <w:szCs w:val="24"/>
        </w:rPr>
        <w:t xml:space="preserve"> ženském </w:t>
      </w:r>
      <w:r w:rsidRPr="00CF0CC5">
        <w:rPr>
          <w:b w:val="0"/>
          <w:bCs/>
          <w:sz w:val="24"/>
          <w:szCs w:val="24"/>
        </w:rPr>
        <w:t xml:space="preserve">turnaji). </w:t>
      </w:r>
      <w:sdt>
        <w:sdtPr>
          <w:rPr>
            <w:b w:val="0"/>
            <w:bCs/>
            <w:sz w:val="24"/>
            <w:szCs w:val="24"/>
          </w:rPr>
          <w:id w:val="-1175642426"/>
          <w:citation/>
        </w:sdtPr>
        <w:sdtEndPr/>
        <w:sdtContent>
          <w:r w:rsidR="00275098" w:rsidRPr="00263312">
            <w:rPr>
              <w:b w:val="0"/>
              <w:bCs/>
              <w:sz w:val="24"/>
              <w:szCs w:val="24"/>
            </w:rPr>
            <w:fldChar w:fldCharType="begin"/>
          </w:r>
          <w:r w:rsidR="00275098" w:rsidRPr="00263312">
            <w:rPr>
              <w:b w:val="0"/>
              <w:bCs/>
              <w:sz w:val="24"/>
              <w:szCs w:val="24"/>
            </w:rPr>
            <w:instrText xml:space="preserve"> CITATION IIHbr \l 1029 </w:instrText>
          </w:r>
          <w:r w:rsidR="00275098" w:rsidRPr="00263312">
            <w:rPr>
              <w:b w:val="0"/>
              <w:bCs/>
              <w:sz w:val="24"/>
              <w:szCs w:val="24"/>
            </w:rPr>
            <w:fldChar w:fldCharType="separate"/>
          </w:r>
          <w:r w:rsidR="00D20820" w:rsidRPr="00263312">
            <w:rPr>
              <w:b w:val="0"/>
              <w:bCs/>
              <w:noProof/>
              <w:sz w:val="24"/>
              <w:szCs w:val="24"/>
            </w:rPr>
            <w:t>(International ice hockey federation, 2019)</w:t>
          </w:r>
          <w:r w:rsidR="00275098" w:rsidRPr="00263312">
            <w:rPr>
              <w:b w:val="0"/>
              <w:bCs/>
              <w:sz w:val="24"/>
              <w:szCs w:val="24"/>
            </w:rPr>
            <w:fldChar w:fldCharType="end"/>
          </w:r>
        </w:sdtContent>
      </w:sdt>
    </w:p>
    <w:p w:rsidR="00AC0042" w:rsidRPr="00CF0CC5" w:rsidRDefault="00AC0042" w:rsidP="00D14C2B">
      <w:pPr>
        <w:ind w:firstLine="709"/>
        <w:rPr>
          <w:b w:val="0"/>
          <w:bCs/>
          <w:sz w:val="24"/>
          <w:szCs w:val="24"/>
        </w:rPr>
      </w:pPr>
      <w:r w:rsidRPr="00CF0CC5">
        <w:rPr>
          <w:b w:val="0"/>
          <w:bCs/>
          <w:sz w:val="24"/>
          <w:szCs w:val="24"/>
        </w:rPr>
        <w:t xml:space="preserve">Některé turnaje jsou i věkově omezené. Každý turnaj má ve svých pravidlech uveden minimální a maximální povolený věk hráče. </w:t>
      </w:r>
      <w:r w:rsidRPr="00CF0CC5">
        <w:rPr>
          <w:b w:val="0"/>
          <w:bCs/>
          <w:i/>
          <w:iCs/>
          <w:sz w:val="24"/>
          <w:szCs w:val="24"/>
        </w:rPr>
        <w:t>„Minimální věk je 15 let.“</w:t>
      </w:r>
      <w:r w:rsidRPr="00CF0CC5">
        <w:rPr>
          <w:b w:val="0"/>
          <w:bCs/>
          <w:sz w:val="24"/>
          <w:szCs w:val="24"/>
        </w:rPr>
        <w:t xml:space="preserve"> </w:t>
      </w:r>
      <w:sdt>
        <w:sdtPr>
          <w:rPr>
            <w:b w:val="0"/>
            <w:bCs/>
            <w:sz w:val="24"/>
            <w:szCs w:val="24"/>
          </w:rPr>
          <w:id w:val="812676983"/>
          <w:citation/>
        </w:sdtPr>
        <w:sdtEndPr/>
        <w:sdtContent>
          <w:r w:rsidR="00275098" w:rsidRPr="00263312">
            <w:rPr>
              <w:b w:val="0"/>
              <w:bCs/>
              <w:sz w:val="24"/>
              <w:szCs w:val="24"/>
            </w:rPr>
            <w:fldChar w:fldCharType="begin"/>
          </w:r>
          <w:r w:rsidR="00275098" w:rsidRPr="00263312">
            <w:rPr>
              <w:b w:val="0"/>
              <w:bCs/>
              <w:sz w:val="24"/>
              <w:szCs w:val="24"/>
            </w:rPr>
            <w:instrText xml:space="preserve">CITATION IIHbr \p 15 \l 1029 </w:instrText>
          </w:r>
          <w:r w:rsidR="00275098" w:rsidRPr="00263312">
            <w:rPr>
              <w:b w:val="0"/>
              <w:bCs/>
              <w:sz w:val="24"/>
              <w:szCs w:val="24"/>
            </w:rPr>
            <w:fldChar w:fldCharType="separate"/>
          </w:r>
          <w:r w:rsidR="00D20820" w:rsidRPr="00263312">
            <w:rPr>
              <w:b w:val="0"/>
              <w:bCs/>
              <w:noProof/>
              <w:sz w:val="24"/>
              <w:szCs w:val="24"/>
            </w:rPr>
            <w:t>(International ice hockey federation, 2019, str. 15)</w:t>
          </w:r>
          <w:r w:rsidR="00275098" w:rsidRPr="00263312">
            <w:rPr>
              <w:b w:val="0"/>
              <w:bCs/>
              <w:sz w:val="24"/>
              <w:szCs w:val="24"/>
            </w:rPr>
            <w:fldChar w:fldCharType="end"/>
          </w:r>
        </w:sdtContent>
      </w:sdt>
    </w:p>
    <w:p w:rsidR="00AC0042" w:rsidRPr="00CF0CC5" w:rsidRDefault="00AC0042" w:rsidP="00D14C2B">
      <w:pPr>
        <w:ind w:firstLine="709"/>
        <w:rPr>
          <w:b w:val="0"/>
          <w:bCs/>
          <w:sz w:val="24"/>
          <w:szCs w:val="24"/>
        </w:rPr>
      </w:pPr>
      <w:r w:rsidRPr="00CF0CC5">
        <w:rPr>
          <w:b w:val="0"/>
          <w:bCs/>
          <w:sz w:val="24"/>
          <w:szCs w:val="24"/>
        </w:rPr>
        <w:t xml:space="preserve">Pokud </w:t>
      </w:r>
      <w:r w:rsidR="00D37F24" w:rsidRPr="00CF0CC5">
        <w:rPr>
          <w:b w:val="0"/>
          <w:bCs/>
          <w:sz w:val="24"/>
          <w:szCs w:val="24"/>
        </w:rPr>
        <w:t>se o někom mluví</w:t>
      </w:r>
      <w:r w:rsidRPr="00CF0CC5">
        <w:rPr>
          <w:b w:val="0"/>
          <w:bCs/>
          <w:sz w:val="24"/>
          <w:szCs w:val="24"/>
        </w:rPr>
        <w:t xml:space="preserve"> jako o hráči, </w:t>
      </w:r>
      <w:r w:rsidR="00D37F24" w:rsidRPr="00CF0CC5">
        <w:rPr>
          <w:b w:val="0"/>
          <w:bCs/>
          <w:sz w:val="24"/>
          <w:szCs w:val="24"/>
        </w:rPr>
        <w:t>jedná se o člena týmu</w:t>
      </w:r>
      <w:r w:rsidRPr="00CF0CC5">
        <w:rPr>
          <w:b w:val="0"/>
          <w:bCs/>
          <w:sz w:val="24"/>
          <w:szCs w:val="24"/>
        </w:rPr>
        <w:t xml:space="preserve">. Patří sem brankáři, obránci i útočníci. Pokud </w:t>
      </w:r>
      <w:r w:rsidR="00D37F24" w:rsidRPr="00CF0CC5">
        <w:rPr>
          <w:b w:val="0"/>
          <w:bCs/>
          <w:sz w:val="24"/>
          <w:szCs w:val="24"/>
        </w:rPr>
        <w:t>se ale mluví</w:t>
      </w:r>
      <w:r w:rsidRPr="00CF0CC5">
        <w:rPr>
          <w:b w:val="0"/>
          <w:bCs/>
          <w:sz w:val="24"/>
          <w:szCs w:val="24"/>
        </w:rPr>
        <w:t xml:space="preserve"> o hráčích v poli, </w:t>
      </w:r>
      <w:r w:rsidR="00D37F24" w:rsidRPr="00CF0CC5">
        <w:rPr>
          <w:b w:val="0"/>
          <w:bCs/>
          <w:sz w:val="24"/>
          <w:szCs w:val="24"/>
        </w:rPr>
        <w:t xml:space="preserve">jde </w:t>
      </w:r>
      <w:r w:rsidRPr="00CF0CC5">
        <w:rPr>
          <w:b w:val="0"/>
          <w:bCs/>
          <w:sz w:val="24"/>
          <w:szCs w:val="24"/>
        </w:rPr>
        <w:t>pouze obránce a útočníky.</w:t>
      </w:r>
      <w:r w:rsidRPr="00263312">
        <w:rPr>
          <w:b w:val="0"/>
          <w:bCs/>
          <w:sz w:val="24"/>
          <w:szCs w:val="24"/>
        </w:rPr>
        <w:t xml:space="preserve"> </w:t>
      </w:r>
      <w:sdt>
        <w:sdtPr>
          <w:rPr>
            <w:b w:val="0"/>
            <w:bCs/>
            <w:sz w:val="24"/>
            <w:szCs w:val="24"/>
          </w:rPr>
          <w:id w:val="422231888"/>
          <w:citation/>
        </w:sdtPr>
        <w:sdtEndPr/>
        <w:sdtContent>
          <w:r w:rsidR="00275098" w:rsidRPr="00263312">
            <w:rPr>
              <w:b w:val="0"/>
              <w:bCs/>
              <w:sz w:val="24"/>
              <w:szCs w:val="24"/>
            </w:rPr>
            <w:fldChar w:fldCharType="begin"/>
          </w:r>
          <w:r w:rsidR="00275098" w:rsidRPr="00263312">
            <w:rPr>
              <w:b w:val="0"/>
              <w:bCs/>
              <w:sz w:val="24"/>
              <w:szCs w:val="24"/>
            </w:rPr>
            <w:instrText xml:space="preserve"> CITATION IIHbr \l 1029 </w:instrText>
          </w:r>
          <w:r w:rsidR="00275098" w:rsidRPr="00263312">
            <w:rPr>
              <w:b w:val="0"/>
              <w:bCs/>
              <w:sz w:val="24"/>
              <w:szCs w:val="24"/>
            </w:rPr>
            <w:fldChar w:fldCharType="separate"/>
          </w:r>
          <w:r w:rsidR="00D20820" w:rsidRPr="00263312">
            <w:rPr>
              <w:b w:val="0"/>
              <w:bCs/>
              <w:noProof/>
              <w:sz w:val="24"/>
              <w:szCs w:val="24"/>
            </w:rPr>
            <w:t>(International ice hockey federation, 2019)</w:t>
          </w:r>
          <w:r w:rsidR="00275098" w:rsidRPr="00263312">
            <w:rPr>
              <w:b w:val="0"/>
              <w:bCs/>
              <w:sz w:val="24"/>
              <w:szCs w:val="24"/>
            </w:rPr>
            <w:fldChar w:fldCharType="end"/>
          </w:r>
        </w:sdtContent>
      </w:sdt>
    </w:p>
    <w:p w:rsidR="00AC0042" w:rsidRPr="00CF0CC5" w:rsidRDefault="00AC0042" w:rsidP="00D14C2B">
      <w:pPr>
        <w:ind w:firstLine="709"/>
        <w:rPr>
          <w:b w:val="0"/>
          <w:bCs/>
          <w:sz w:val="24"/>
          <w:szCs w:val="24"/>
        </w:rPr>
      </w:pPr>
      <w:r w:rsidRPr="00CF0CC5">
        <w:rPr>
          <w:b w:val="0"/>
          <w:bCs/>
          <w:sz w:val="24"/>
          <w:szCs w:val="24"/>
        </w:rPr>
        <w:t xml:space="preserve">Každý tým, který chce odehrát zápas, je povinen na začátku zápasu mít na hřišti (na ledě) pět hráčů a jednoho brankáře v bráně. </w:t>
      </w:r>
      <w:sdt>
        <w:sdtPr>
          <w:rPr>
            <w:b w:val="0"/>
            <w:bCs/>
            <w:sz w:val="24"/>
            <w:szCs w:val="24"/>
          </w:rPr>
          <w:id w:val="-573587938"/>
          <w:citation/>
        </w:sdtPr>
        <w:sdtEndPr/>
        <w:sdtContent>
          <w:r w:rsidR="00275098" w:rsidRPr="00263312">
            <w:rPr>
              <w:b w:val="0"/>
              <w:bCs/>
              <w:sz w:val="24"/>
              <w:szCs w:val="24"/>
            </w:rPr>
            <w:fldChar w:fldCharType="begin"/>
          </w:r>
          <w:r w:rsidR="00275098" w:rsidRPr="00263312">
            <w:rPr>
              <w:b w:val="0"/>
              <w:bCs/>
              <w:sz w:val="24"/>
              <w:szCs w:val="24"/>
            </w:rPr>
            <w:instrText xml:space="preserve"> CITATION IIHbr \l 1029 </w:instrText>
          </w:r>
          <w:r w:rsidR="00275098" w:rsidRPr="00263312">
            <w:rPr>
              <w:b w:val="0"/>
              <w:bCs/>
              <w:sz w:val="24"/>
              <w:szCs w:val="24"/>
            </w:rPr>
            <w:fldChar w:fldCharType="separate"/>
          </w:r>
          <w:r w:rsidR="00D20820" w:rsidRPr="00263312">
            <w:rPr>
              <w:b w:val="0"/>
              <w:bCs/>
              <w:noProof/>
              <w:sz w:val="24"/>
              <w:szCs w:val="24"/>
            </w:rPr>
            <w:t>(International ice hockey federation, 2019)</w:t>
          </w:r>
          <w:r w:rsidR="00275098" w:rsidRPr="00263312">
            <w:rPr>
              <w:b w:val="0"/>
              <w:bCs/>
              <w:sz w:val="24"/>
              <w:szCs w:val="24"/>
            </w:rPr>
            <w:fldChar w:fldCharType="end"/>
          </w:r>
        </w:sdtContent>
      </w:sdt>
    </w:p>
    <w:p w:rsidR="00AC0042" w:rsidRPr="00CF0CC5" w:rsidRDefault="00AC0042" w:rsidP="00D14C2B">
      <w:pPr>
        <w:ind w:firstLine="709"/>
        <w:rPr>
          <w:b w:val="0"/>
          <w:bCs/>
          <w:sz w:val="24"/>
          <w:szCs w:val="24"/>
        </w:rPr>
      </w:pPr>
      <w:r w:rsidRPr="00CF0CC5">
        <w:rPr>
          <w:b w:val="0"/>
          <w:bCs/>
          <w:sz w:val="24"/>
          <w:szCs w:val="24"/>
        </w:rPr>
        <w:t xml:space="preserve">Povolený počet hráčů na zápas pro každý tým je maximálně dvacet hráčů na ledě </w:t>
      </w:r>
      <w:r w:rsidR="0066551F" w:rsidRPr="00CF0CC5">
        <w:rPr>
          <w:b w:val="0"/>
          <w:bCs/>
          <w:sz w:val="24"/>
          <w:szCs w:val="24"/>
        </w:rPr>
        <w:t xml:space="preserve">              </w:t>
      </w:r>
      <w:r w:rsidRPr="00CF0CC5">
        <w:rPr>
          <w:b w:val="0"/>
          <w:bCs/>
          <w:sz w:val="24"/>
          <w:szCs w:val="24"/>
        </w:rPr>
        <w:t xml:space="preserve">a 2 brankáři </w:t>
      </w:r>
      <w:r w:rsidRPr="00CF0CC5">
        <w:rPr>
          <w:b w:val="0"/>
          <w:bCs/>
          <w:i/>
          <w:iCs/>
          <w:sz w:val="24"/>
          <w:szCs w:val="24"/>
        </w:rPr>
        <w:t>„(výjimka viz. Pravidlo 202 vi.-vii.)“</w:t>
      </w:r>
      <w:r w:rsidR="00AC7191">
        <w:rPr>
          <w:b w:val="0"/>
          <w:bCs/>
          <w:sz w:val="24"/>
          <w:szCs w:val="24"/>
        </w:rPr>
        <w:t>.</w:t>
      </w:r>
      <w:r w:rsidRPr="00CF0CC5">
        <w:rPr>
          <w:b w:val="0"/>
          <w:bCs/>
          <w:sz w:val="24"/>
          <w:szCs w:val="24"/>
        </w:rPr>
        <w:t xml:space="preserve"> </w:t>
      </w:r>
      <w:sdt>
        <w:sdtPr>
          <w:rPr>
            <w:b w:val="0"/>
            <w:bCs/>
            <w:sz w:val="24"/>
            <w:szCs w:val="24"/>
          </w:rPr>
          <w:id w:val="-1748727407"/>
          <w:citation/>
        </w:sdtPr>
        <w:sdtEndPr/>
        <w:sdtContent>
          <w:r w:rsidR="00275098" w:rsidRPr="00263312">
            <w:rPr>
              <w:b w:val="0"/>
              <w:bCs/>
              <w:sz w:val="24"/>
              <w:szCs w:val="24"/>
            </w:rPr>
            <w:fldChar w:fldCharType="begin"/>
          </w:r>
          <w:r w:rsidR="00275098" w:rsidRPr="00263312">
            <w:rPr>
              <w:b w:val="0"/>
              <w:bCs/>
              <w:sz w:val="24"/>
              <w:szCs w:val="24"/>
            </w:rPr>
            <w:instrText xml:space="preserve">CITATION IIHbr \p 31 \l 1029 </w:instrText>
          </w:r>
          <w:r w:rsidR="00275098" w:rsidRPr="00263312">
            <w:rPr>
              <w:b w:val="0"/>
              <w:bCs/>
              <w:sz w:val="24"/>
              <w:szCs w:val="24"/>
            </w:rPr>
            <w:fldChar w:fldCharType="separate"/>
          </w:r>
          <w:r w:rsidR="00D20820" w:rsidRPr="00263312">
            <w:rPr>
              <w:b w:val="0"/>
              <w:bCs/>
              <w:noProof/>
              <w:sz w:val="24"/>
              <w:szCs w:val="24"/>
            </w:rPr>
            <w:t>(International ice hockey federation, 2019, str. 31)</w:t>
          </w:r>
          <w:r w:rsidR="00275098" w:rsidRPr="00263312">
            <w:rPr>
              <w:b w:val="0"/>
              <w:bCs/>
              <w:sz w:val="24"/>
              <w:szCs w:val="24"/>
            </w:rPr>
            <w:fldChar w:fldCharType="end"/>
          </w:r>
        </w:sdtContent>
      </w:sdt>
    </w:p>
    <w:p w:rsidR="00AC0042" w:rsidRPr="00CF0CC5" w:rsidRDefault="00AC0042" w:rsidP="00D14C2B">
      <w:pPr>
        <w:ind w:firstLine="709"/>
        <w:rPr>
          <w:b w:val="0"/>
          <w:bCs/>
          <w:sz w:val="24"/>
          <w:szCs w:val="24"/>
        </w:rPr>
      </w:pPr>
      <w:r w:rsidRPr="00CF0CC5">
        <w:rPr>
          <w:b w:val="0"/>
          <w:bCs/>
          <w:sz w:val="24"/>
          <w:szCs w:val="24"/>
        </w:rPr>
        <w:t xml:space="preserve">Každý hokejista má stejné podmínky i pravidla, která musí dodržovat. K takovým pravidlům patří i vybavení hráče, kterým se rozumí výstroj. Výstroj hráče tvoří hokejka, brusle, ochranná výstroj a týmové oblečení. </w:t>
      </w:r>
      <w:sdt>
        <w:sdtPr>
          <w:rPr>
            <w:b w:val="0"/>
            <w:bCs/>
            <w:sz w:val="24"/>
            <w:szCs w:val="24"/>
          </w:rPr>
          <w:id w:val="449602631"/>
          <w:citation/>
        </w:sdtPr>
        <w:sdtEndPr/>
        <w:sdtContent>
          <w:r w:rsidR="00275098" w:rsidRPr="00263312">
            <w:rPr>
              <w:b w:val="0"/>
              <w:bCs/>
              <w:sz w:val="24"/>
              <w:szCs w:val="24"/>
            </w:rPr>
            <w:fldChar w:fldCharType="begin"/>
          </w:r>
          <w:r w:rsidR="00275098" w:rsidRPr="00263312">
            <w:rPr>
              <w:b w:val="0"/>
              <w:bCs/>
              <w:sz w:val="24"/>
              <w:szCs w:val="24"/>
            </w:rPr>
            <w:instrText xml:space="preserve"> CITATION IIHbr \l 1029 </w:instrText>
          </w:r>
          <w:r w:rsidR="00275098" w:rsidRPr="00263312">
            <w:rPr>
              <w:b w:val="0"/>
              <w:bCs/>
              <w:sz w:val="24"/>
              <w:szCs w:val="24"/>
            </w:rPr>
            <w:fldChar w:fldCharType="separate"/>
          </w:r>
          <w:r w:rsidR="00D20820" w:rsidRPr="00263312">
            <w:rPr>
              <w:b w:val="0"/>
              <w:bCs/>
              <w:noProof/>
              <w:sz w:val="24"/>
              <w:szCs w:val="24"/>
            </w:rPr>
            <w:t>(International ice hockey federation, 2019)</w:t>
          </w:r>
          <w:r w:rsidR="00275098" w:rsidRPr="00263312">
            <w:rPr>
              <w:b w:val="0"/>
              <w:bCs/>
              <w:sz w:val="24"/>
              <w:szCs w:val="24"/>
            </w:rPr>
            <w:fldChar w:fldCharType="end"/>
          </w:r>
        </w:sdtContent>
      </w:sdt>
    </w:p>
    <w:p w:rsidR="00AC0042" w:rsidRPr="00CF0CC5" w:rsidRDefault="00AC0042" w:rsidP="00D14C2B">
      <w:pPr>
        <w:ind w:firstLine="709"/>
        <w:rPr>
          <w:b w:val="0"/>
          <w:bCs/>
          <w:sz w:val="24"/>
          <w:szCs w:val="24"/>
        </w:rPr>
      </w:pPr>
      <w:r w:rsidRPr="00CF0CC5">
        <w:rPr>
          <w:b w:val="0"/>
          <w:bCs/>
          <w:sz w:val="24"/>
          <w:szCs w:val="24"/>
        </w:rPr>
        <w:t xml:space="preserve">Ochranná výstroj musí být schovaná pod oblečením. Výjimkou jsou rukavice, helma </w:t>
      </w:r>
      <w:r w:rsidR="0066551F" w:rsidRPr="00CF0CC5">
        <w:rPr>
          <w:b w:val="0"/>
          <w:bCs/>
          <w:sz w:val="24"/>
          <w:szCs w:val="24"/>
        </w:rPr>
        <w:t xml:space="preserve">              </w:t>
      </w:r>
      <w:r w:rsidRPr="00CF0CC5">
        <w:rPr>
          <w:b w:val="0"/>
          <w:bCs/>
          <w:sz w:val="24"/>
          <w:szCs w:val="24"/>
        </w:rPr>
        <w:t xml:space="preserve">a brankářské betony (chrániče nohou). </w:t>
      </w:r>
      <w:sdt>
        <w:sdtPr>
          <w:rPr>
            <w:b w:val="0"/>
            <w:bCs/>
            <w:sz w:val="24"/>
            <w:szCs w:val="24"/>
          </w:rPr>
          <w:id w:val="1042026520"/>
          <w:citation/>
        </w:sdtPr>
        <w:sdtEndPr/>
        <w:sdtContent>
          <w:r w:rsidR="00275098" w:rsidRPr="00263312">
            <w:rPr>
              <w:b w:val="0"/>
              <w:bCs/>
              <w:sz w:val="24"/>
              <w:szCs w:val="24"/>
            </w:rPr>
            <w:fldChar w:fldCharType="begin"/>
          </w:r>
          <w:r w:rsidR="00275098" w:rsidRPr="00263312">
            <w:rPr>
              <w:b w:val="0"/>
              <w:bCs/>
              <w:sz w:val="24"/>
              <w:szCs w:val="24"/>
            </w:rPr>
            <w:instrText xml:space="preserve"> CITATION IIHbr \l 1029 </w:instrText>
          </w:r>
          <w:r w:rsidR="00275098" w:rsidRPr="00263312">
            <w:rPr>
              <w:b w:val="0"/>
              <w:bCs/>
              <w:sz w:val="24"/>
              <w:szCs w:val="24"/>
            </w:rPr>
            <w:fldChar w:fldCharType="separate"/>
          </w:r>
          <w:r w:rsidR="00D20820" w:rsidRPr="00263312">
            <w:rPr>
              <w:b w:val="0"/>
              <w:bCs/>
              <w:noProof/>
              <w:sz w:val="24"/>
              <w:szCs w:val="24"/>
            </w:rPr>
            <w:t>(International ice hockey federation, 2019)</w:t>
          </w:r>
          <w:r w:rsidR="00275098" w:rsidRPr="00263312">
            <w:rPr>
              <w:b w:val="0"/>
              <w:bCs/>
              <w:sz w:val="24"/>
              <w:szCs w:val="24"/>
            </w:rPr>
            <w:fldChar w:fldCharType="end"/>
          </w:r>
        </w:sdtContent>
      </w:sdt>
    </w:p>
    <w:p w:rsidR="00AC0042" w:rsidRPr="00CF0CC5" w:rsidRDefault="00AC0042" w:rsidP="00D14C2B">
      <w:pPr>
        <w:ind w:firstLine="709"/>
        <w:rPr>
          <w:b w:val="0"/>
          <w:bCs/>
          <w:sz w:val="24"/>
          <w:szCs w:val="24"/>
        </w:rPr>
      </w:pPr>
      <w:r w:rsidRPr="00CF0CC5">
        <w:rPr>
          <w:b w:val="0"/>
          <w:bCs/>
          <w:sz w:val="24"/>
          <w:szCs w:val="24"/>
        </w:rPr>
        <w:t xml:space="preserve">Na každý zápas si musí tým zvolit jednoho kapitána a maximálně dva asistenty kapitána. Ti jsou rozhodčím po ruce například v situaci, kdy se kapitán nachází na trestné lavici. </w:t>
      </w:r>
      <w:sdt>
        <w:sdtPr>
          <w:rPr>
            <w:b w:val="0"/>
            <w:bCs/>
            <w:sz w:val="24"/>
            <w:szCs w:val="24"/>
          </w:rPr>
          <w:id w:val="906951230"/>
          <w:citation/>
        </w:sdtPr>
        <w:sdtEndPr/>
        <w:sdtContent>
          <w:r w:rsidR="00275098" w:rsidRPr="00263312">
            <w:rPr>
              <w:b w:val="0"/>
              <w:bCs/>
              <w:sz w:val="24"/>
              <w:szCs w:val="24"/>
            </w:rPr>
            <w:fldChar w:fldCharType="begin"/>
          </w:r>
          <w:r w:rsidR="00275098" w:rsidRPr="00263312">
            <w:rPr>
              <w:b w:val="0"/>
              <w:bCs/>
              <w:sz w:val="24"/>
              <w:szCs w:val="24"/>
            </w:rPr>
            <w:instrText xml:space="preserve"> CITATION IIHbr \l 1029 </w:instrText>
          </w:r>
          <w:r w:rsidR="00275098" w:rsidRPr="00263312">
            <w:rPr>
              <w:b w:val="0"/>
              <w:bCs/>
              <w:sz w:val="24"/>
              <w:szCs w:val="24"/>
            </w:rPr>
            <w:fldChar w:fldCharType="separate"/>
          </w:r>
          <w:r w:rsidR="00D20820" w:rsidRPr="00263312">
            <w:rPr>
              <w:b w:val="0"/>
              <w:bCs/>
              <w:noProof/>
              <w:sz w:val="24"/>
              <w:szCs w:val="24"/>
            </w:rPr>
            <w:t>(International ice hockey federation, 2019)</w:t>
          </w:r>
          <w:r w:rsidR="00275098" w:rsidRPr="00263312">
            <w:rPr>
              <w:b w:val="0"/>
              <w:bCs/>
              <w:sz w:val="24"/>
              <w:szCs w:val="24"/>
            </w:rPr>
            <w:fldChar w:fldCharType="end"/>
          </w:r>
        </w:sdtContent>
      </w:sdt>
    </w:p>
    <w:p w:rsidR="00AC0042" w:rsidRPr="00CF0CC5" w:rsidRDefault="00AC0042" w:rsidP="00D14C2B">
      <w:pPr>
        <w:ind w:firstLine="709"/>
        <w:rPr>
          <w:b w:val="0"/>
          <w:bCs/>
          <w:sz w:val="24"/>
          <w:szCs w:val="24"/>
        </w:rPr>
      </w:pPr>
      <w:r w:rsidRPr="00CF0CC5">
        <w:rPr>
          <w:b w:val="0"/>
          <w:bCs/>
          <w:sz w:val="24"/>
          <w:szCs w:val="24"/>
        </w:rPr>
        <w:t xml:space="preserve">Každý hráč musí mít plně vybavenou výstroj. Ta se skládá z chráničů loktů; ochrany obličeje a chráničů zubů; rukavic; helmy; chráničů krku a hrdla; bruslí; hokejky neboli hole; týmového oblečení; vesty; chrániče kolen a holenní; kalhot; suspenzoru. </w:t>
      </w:r>
      <w:sdt>
        <w:sdtPr>
          <w:rPr>
            <w:b w:val="0"/>
            <w:bCs/>
            <w:sz w:val="24"/>
            <w:szCs w:val="24"/>
          </w:rPr>
          <w:id w:val="1217553592"/>
          <w:citation/>
        </w:sdtPr>
        <w:sdtEndPr/>
        <w:sdtContent>
          <w:r w:rsidR="00275098" w:rsidRPr="00263312">
            <w:rPr>
              <w:b w:val="0"/>
              <w:bCs/>
              <w:sz w:val="24"/>
              <w:szCs w:val="24"/>
            </w:rPr>
            <w:fldChar w:fldCharType="begin"/>
          </w:r>
          <w:r w:rsidR="00275098" w:rsidRPr="00263312">
            <w:rPr>
              <w:b w:val="0"/>
              <w:bCs/>
              <w:sz w:val="24"/>
              <w:szCs w:val="24"/>
            </w:rPr>
            <w:instrText xml:space="preserve"> CITATION IIHbr \l 1029 </w:instrText>
          </w:r>
          <w:r w:rsidR="00275098" w:rsidRPr="00263312">
            <w:rPr>
              <w:b w:val="0"/>
              <w:bCs/>
              <w:sz w:val="24"/>
              <w:szCs w:val="24"/>
            </w:rPr>
            <w:fldChar w:fldCharType="separate"/>
          </w:r>
          <w:r w:rsidR="00D20820" w:rsidRPr="00263312">
            <w:rPr>
              <w:b w:val="0"/>
              <w:bCs/>
              <w:noProof/>
              <w:sz w:val="24"/>
              <w:szCs w:val="24"/>
            </w:rPr>
            <w:t>(International ice hockey federation, 2019)</w:t>
          </w:r>
          <w:r w:rsidR="00275098" w:rsidRPr="00263312">
            <w:rPr>
              <w:b w:val="0"/>
              <w:bCs/>
              <w:sz w:val="24"/>
              <w:szCs w:val="24"/>
            </w:rPr>
            <w:fldChar w:fldCharType="end"/>
          </w:r>
        </w:sdtContent>
      </w:sdt>
    </w:p>
    <w:p w:rsidR="00AC0042" w:rsidRPr="00CF0CC5" w:rsidRDefault="00AC0042" w:rsidP="00D14C2B">
      <w:pPr>
        <w:ind w:firstLine="709"/>
        <w:rPr>
          <w:b w:val="0"/>
          <w:bCs/>
          <w:sz w:val="24"/>
          <w:szCs w:val="24"/>
        </w:rPr>
      </w:pPr>
      <w:r w:rsidRPr="00CF0CC5">
        <w:rPr>
          <w:b w:val="0"/>
          <w:bCs/>
          <w:sz w:val="24"/>
          <w:szCs w:val="24"/>
        </w:rPr>
        <w:t xml:space="preserve">Gólman neboli brankář má ještě na víc vyrážečku, lapačku, betony. Jeho maska se nazývá obličejovou maskou. U této masky je důležité, aby byla vyrobena tak, že jejími otvory nepronikne puk. Jeho hokejová hůl se od té hráčské velmi liší. </w:t>
      </w:r>
      <w:sdt>
        <w:sdtPr>
          <w:rPr>
            <w:b w:val="0"/>
            <w:bCs/>
            <w:sz w:val="24"/>
            <w:szCs w:val="24"/>
          </w:rPr>
          <w:id w:val="258495890"/>
          <w:citation/>
        </w:sdtPr>
        <w:sdtEndPr/>
        <w:sdtContent>
          <w:r w:rsidR="00275098" w:rsidRPr="00263312">
            <w:rPr>
              <w:b w:val="0"/>
              <w:bCs/>
              <w:sz w:val="24"/>
              <w:szCs w:val="24"/>
            </w:rPr>
            <w:fldChar w:fldCharType="begin"/>
          </w:r>
          <w:r w:rsidR="00275098" w:rsidRPr="00263312">
            <w:rPr>
              <w:b w:val="0"/>
              <w:bCs/>
              <w:sz w:val="24"/>
              <w:szCs w:val="24"/>
            </w:rPr>
            <w:instrText xml:space="preserve"> CITATION IIHbr \l 1029 </w:instrText>
          </w:r>
          <w:r w:rsidR="00275098" w:rsidRPr="00263312">
            <w:rPr>
              <w:b w:val="0"/>
              <w:bCs/>
              <w:sz w:val="24"/>
              <w:szCs w:val="24"/>
            </w:rPr>
            <w:fldChar w:fldCharType="separate"/>
          </w:r>
          <w:r w:rsidR="00D20820" w:rsidRPr="00263312">
            <w:rPr>
              <w:b w:val="0"/>
              <w:bCs/>
              <w:noProof/>
              <w:sz w:val="24"/>
              <w:szCs w:val="24"/>
            </w:rPr>
            <w:t>(International ice hockey federation, 2019)</w:t>
          </w:r>
          <w:r w:rsidR="00275098" w:rsidRPr="00263312">
            <w:rPr>
              <w:b w:val="0"/>
              <w:bCs/>
              <w:sz w:val="24"/>
              <w:szCs w:val="24"/>
            </w:rPr>
            <w:fldChar w:fldCharType="end"/>
          </w:r>
        </w:sdtContent>
      </w:sdt>
    </w:p>
    <w:p w:rsidR="00AC0042" w:rsidRPr="00CF0CC5" w:rsidRDefault="00AC0042" w:rsidP="00D14C2B">
      <w:pPr>
        <w:ind w:firstLine="709"/>
        <w:rPr>
          <w:b w:val="0"/>
          <w:bCs/>
          <w:i/>
          <w:iCs/>
          <w:sz w:val="24"/>
          <w:szCs w:val="24"/>
        </w:rPr>
      </w:pPr>
      <w:r w:rsidRPr="00CF0CC5">
        <w:rPr>
          <w:b w:val="0"/>
          <w:bCs/>
          <w:i/>
          <w:iCs/>
          <w:sz w:val="24"/>
          <w:szCs w:val="24"/>
        </w:rPr>
        <w:t xml:space="preserve">„U hráčů existují 3 dovolené typy ochrany obličeje, které mohou být připevněny na přední stranu hráčské helmy: mřížka, chránič očí a celoobličejový chránič.“ </w:t>
      </w:r>
      <w:sdt>
        <w:sdtPr>
          <w:rPr>
            <w:b w:val="0"/>
            <w:bCs/>
            <w:i/>
            <w:iCs/>
            <w:sz w:val="24"/>
            <w:szCs w:val="24"/>
          </w:rPr>
          <w:id w:val="-22016480"/>
          <w:citation/>
        </w:sdtPr>
        <w:sdtEndPr/>
        <w:sdtContent>
          <w:r w:rsidR="00275098" w:rsidRPr="00263312">
            <w:rPr>
              <w:b w:val="0"/>
              <w:bCs/>
              <w:i/>
              <w:iCs/>
              <w:sz w:val="24"/>
              <w:szCs w:val="24"/>
            </w:rPr>
            <w:fldChar w:fldCharType="begin"/>
          </w:r>
          <w:r w:rsidR="00275098" w:rsidRPr="00263312">
            <w:rPr>
              <w:b w:val="0"/>
              <w:bCs/>
              <w:i/>
              <w:iCs/>
              <w:sz w:val="24"/>
              <w:szCs w:val="24"/>
            </w:rPr>
            <w:instrText xml:space="preserve">CITATION IIHbr \p 34 \l 1029 </w:instrText>
          </w:r>
          <w:r w:rsidR="00275098" w:rsidRPr="00263312">
            <w:rPr>
              <w:b w:val="0"/>
              <w:bCs/>
              <w:i/>
              <w:iCs/>
              <w:sz w:val="24"/>
              <w:szCs w:val="24"/>
            </w:rPr>
            <w:fldChar w:fldCharType="separate"/>
          </w:r>
          <w:r w:rsidR="00D20820" w:rsidRPr="00263312">
            <w:rPr>
              <w:b w:val="0"/>
              <w:bCs/>
              <w:noProof/>
              <w:sz w:val="24"/>
              <w:szCs w:val="24"/>
            </w:rPr>
            <w:t>(International ice hockey federation, 2019, str. 34)</w:t>
          </w:r>
          <w:r w:rsidR="00275098" w:rsidRPr="00263312">
            <w:rPr>
              <w:b w:val="0"/>
              <w:bCs/>
              <w:i/>
              <w:iCs/>
              <w:sz w:val="24"/>
              <w:szCs w:val="24"/>
            </w:rPr>
            <w:fldChar w:fldCharType="end"/>
          </w:r>
        </w:sdtContent>
      </w:sdt>
    </w:p>
    <w:p w:rsidR="00AC0042" w:rsidRPr="00CF0CC5" w:rsidRDefault="00AC0042" w:rsidP="00D14C2B">
      <w:pPr>
        <w:ind w:firstLine="709"/>
        <w:rPr>
          <w:b w:val="0"/>
          <w:bCs/>
          <w:i/>
          <w:iCs/>
          <w:sz w:val="24"/>
          <w:szCs w:val="24"/>
        </w:rPr>
      </w:pPr>
      <w:r w:rsidRPr="00CF0CC5">
        <w:rPr>
          <w:b w:val="0"/>
          <w:bCs/>
          <w:i/>
          <w:iCs/>
          <w:sz w:val="24"/>
          <w:szCs w:val="24"/>
        </w:rPr>
        <w:t xml:space="preserve">„Všichni hráči ve věku 18 let a mladší musí, bez ohledu na akci nebo turnaj, kterého se účastnit, nosit chránič krku a hrdla.“ </w:t>
      </w:r>
      <w:sdt>
        <w:sdtPr>
          <w:rPr>
            <w:b w:val="0"/>
            <w:bCs/>
            <w:i/>
            <w:iCs/>
            <w:sz w:val="24"/>
            <w:szCs w:val="24"/>
          </w:rPr>
          <w:id w:val="-632402160"/>
          <w:citation/>
        </w:sdtPr>
        <w:sdtEndPr/>
        <w:sdtContent>
          <w:r w:rsidR="00275098" w:rsidRPr="00263312">
            <w:rPr>
              <w:b w:val="0"/>
              <w:bCs/>
              <w:i/>
              <w:iCs/>
              <w:sz w:val="24"/>
              <w:szCs w:val="24"/>
            </w:rPr>
            <w:fldChar w:fldCharType="begin"/>
          </w:r>
          <w:r w:rsidR="00275098" w:rsidRPr="00263312">
            <w:rPr>
              <w:b w:val="0"/>
              <w:bCs/>
              <w:i/>
              <w:iCs/>
              <w:sz w:val="24"/>
              <w:szCs w:val="24"/>
            </w:rPr>
            <w:instrText xml:space="preserve">CITATION IIHbr \p 36 \l 1029 </w:instrText>
          </w:r>
          <w:r w:rsidR="00275098" w:rsidRPr="00263312">
            <w:rPr>
              <w:b w:val="0"/>
              <w:bCs/>
              <w:i/>
              <w:iCs/>
              <w:sz w:val="24"/>
              <w:szCs w:val="24"/>
            </w:rPr>
            <w:fldChar w:fldCharType="separate"/>
          </w:r>
          <w:r w:rsidR="00D20820" w:rsidRPr="00263312">
            <w:rPr>
              <w:b w:val="0"/>
              <w:bCs/>
              <w:noProof/>
              <w:sz w:val="24"/>
              <w:szCs w:val="24"/>
            </w:rPr>
            <w:t>(International ice hockey federation, 2019, str. 36)</w:t>
          </w:r>
          <w:r w:rsidR="00275098" w:rsidRPr="00263312">
            <w:rPr>
              <w:b w:val="0"/>
              <w:bCs/>
              <w:i/>
              <w:iCs/>
              <w:sz w:val="24"/>
              <w:szCs w:val="24"/>
            </w:rPr>
            <w:fldChar w:fldCharType="end"/>
          </w:r>
        </w:sdtContent>
      </w:sdt>
    </w:p>
    <w:p w:rsidR="00AC0042" w:rsidRPr="00CF0CC5" w:rsidRDefault="00AC0042" w:rsidP="00D14C2B">
      <w:pPr>
        <w:ind w:firstLine="709"/>
        <w:rPr>
          <w:b w:val="0"/>
          <w:bCs/>
          <w:i/>
          <w:iCs/>
          <w:sz w:val="24"/>
          <w:szCs w:val="24"/>
        </w:rPr>
      </w:pPr>
      <w:r w:rsidRPr="00CF0CC5">
        <w:rPr>
          <w:b w:val="0"/>
          <w:bCs/>
          <w:sz w:val="24"/>
          <w:szCs w:val="24"/>
        </w:rPr>
        <w:t xml:space="preserve">Převážná většina hokejistů používá lepící pásku, k oblepení čepele hokejky. </w:t>
      </w:r>
      <w:r w:rsidRPr="00CF0CC5">
        <w:rPr>
          <w:b w:val="0"/>
          <w:bCs/>
          <w:i/>
          <w:iCs/>
          <w:sz w:val="24"/>
          <w:szCs w:val="24"/>
        </w:rPr>
        <w:t xml:space="preserve">„Pouze páska, která je navinuta na hůl, je povolena k pokrytí čepele.“ </w:t>
      </w:r>
      <w:sdt>
        <w:sdtPr>
          <w:rPr>
            <w:b w:val="0"/>
            <w:bCs/>
            <w:i/>
            <w:iCs/>
            <w:sz w:val="24"/>
            <w:szCs w:val="24"/>
          </w:rPr>
          <w:id w:val="-278882961"/>
          <w:citation/>
        </w:sdtPr>
        <w:sdtEndPr/>
        <w:sdtContent>
          <w:r w:rsidR="00275098" w:rsidRPr="00263312">
            <w:rPr>
              <w:b w:val="0"/>
              <w:bCs/>
              <w:i/>
              <w:iCs/>
              <w:sz w:val="24"/>
              <w:szCs w:val="24"/>
            </w:rPr>
            <w:fldChar w:fldCharType="begin"/>
          </w:r>
          <w:r w:rsidR="00275098" w:rsidRPr="00263312">
            <w:rPr>
              <w:b w:val="0"/>
              <w:bCs/>
              <w:i/>
              <w:iCs/>
              <w:sz w:val="24"/>
              <w:szCs w:val="24"/>
            </w:rPr>
            <w:instrText xml:space="preserve">CITATION IIHbr \p 38 \l 1029 </w:instrText>
          </w:r>
          <w:r w:rsidR="00275098" w:rsidRPr="00263312">
            <w:rPr>
              <w:b w:val="0"/>
              <w:bCs/>
              <w:i/>
              <w:iCs/>
              <w:sz w:val="24"/>
              <w:szCs w:val="24"/>
            </w:rPr>
            <w:fldChar w:fldCharType="separate"/>
          </w:r>
          <w:r w:rsidR="00D20820" w:rsidRPr="00263312">
            <w:rPr>
              <w:b w:val="0"/>
              <w:bCs/>
              <w:noProof/>
              <w:sz w:val="24"/>
              <w:szCs w:val="24"/>
            </w:rPr>
            <w:t>(International ice hockey federation, 2019, str. 38)</w:t>
          </w:r>
          <w:r w:rsidR="00275098" w:rsidRPr="00263312">
            <w:rPr>
              <w:b w:val="0"/>
              <w:bCs/>
              <w:i/>
              <w:iCs/>
              <w:sz w:val="24"/>
              <w:szCs w:val="24"/>
            </w:rPr>
            <w:fldChar w:fldCharType="end"/>
          </w:r>
        </w:sdtContent>
      </w:sdt>
    </w:p>
    <w:p w:rsidR="00AC0042" w:rsidRPr="00CF0CC5" w:rsidRDefault="00AC0042" w:rsidP="00D14C2B">
      <w:pPr>
        <w:ind w:firstLine="709"/>
        <w:rPr>
          <w:b w:val="0"/>
          <w:bCs/>
          <w:i/>
          <w:iCs/>
          <w:sz w:val="24"/>
          <w:szCs w:val="24"/>
        </w:rPr>
      </w:pPr>
      <w:r w:rsidRPr="00CF0CC5">
        <w:rPr>
          <w:b w:val="0"/>
          <w:bCs/>
          <w:i/>
          <w:iCs/>
          <w:sz w:val="24"/>
          <w:szCs w:val="24"/>
        </w:rPr>
        <w:t xml:space="preserve">„Všichni hráči jednoho týmu musí být jednotně oblečeni ve stejných dresech, kalhotách, štulpnách a helmách.“ </w:t>
      </w:r>
      <w:sdt>
        <w:sdtPr>
          <w:rPr>
            <w:b w:val="0"/>
            <w:bCs/>
            <w:i/>
            <w:iCs/>
            <w:sz w:val="24"/>
            <w:szCs w:val="24"/>
          </w:rPr>
          <w:id w:val="376128419"/>
          <w:citation/>
        </w:sdtPr>
        <w:sdtEndPr/>
        <w:sdtContent>
          <w:r w:rsidR="00275098" w:rsidRPr="00263312">
            <w:rPr>
              <w:b w:val="0"/>
              <w:bCs/>
              <w:i/>
              <w:iCs/>
              <w:sz w:val="24"/>
              <w:szCs w:val="24"/>
            </w:rPr>
            <w:fldChar w:fldCharType="begin"/>
          </w:r>
          <w:r w:rsidR="00275098" w:rsidRPr="00263312">
            <w:rPr>
              <w:b w:val="0"/>
              <w:bCs/>
              <w:i/>
              <w:iCs/>
              <w:sz w:val="24"/>
              <w:szCs w:val="24"/>
            </w:rPr>
            <w:instrText xml:space="preserve">CITATION IIHbr \p 38 \l 1029 </w:instrText>
          </w:r>
          <w:r w:rsidR="00275098" w:rsidRPr="00263312">
            <w:rPr>
              <w:b w:val="0"/>
              <w:bCs/>
              <w:i/>
              <w:iCs/>
              <w:sz w:val="24"/>
              <w:szCs w:val="24"/>
            </w:rPr>
            <w:fldChar w:fldCharType="separate"/>
          </w:r>
          <w:r w:rsidR="00D20820" w:rsidRPr="00263312">
            <w:rPr>
              <w:b w:val="0"/>
              <w:bCs/>
              <w:noProof/>
              <w:sz w:val="24"/>
              <w:szCs w:val="24"/>
            </w:rPr>
            <w:t>(International ice hockey federation, 2019, str. 38)</w:t>
          </w:r>
          <w:r w:rsidR="00275098" w:rsidRPr="00263312">
            <w:rPr>
              <w:b w:val="0"/>
              <w:bCs/>
              <w:i/>
              <w:iCs/>
              <w:sz w:val="24"/>
              <w:szCs w:val="24"/>
            </w:rPr>
            <w:fldChar w:fldCharType="end"/>
          </w:r>
        </w:sdtContent>
      </w:sdt>
    </w:p>
    <w:p w:rsidR="00AC0042" w:rsidRDefault="00AC0042" w:rsidP="00062C4B">
      <w:pPr>
        <w:pStyle w:val="Nadpis1"/>
        <w:numPr>
          <w:ilvl w:val="0"/>
          <w:numId w:val="1"/>
        </w:numPr>
        <w:ind w:left="0" w:firstLine="0"/>
      </w:pPr>
      <w:bookmarkStart w:id="13" w:name="_Toc37499569"/>
      <w:bookmarkStart w:id="14" w:name="_Toc40204549"/>
      <w:r>
        <w:t>Mezinárodní sportovní soutěže</w:t>
      </w:r>
      <w:bookmarkEnd w:id="13"/>
      <w:bookmarkEnd w:id="14"/>
    </w:p>
    <w:p w:rsidR="00AC0042" w:rsidRDefault="0096752F" w:rsidP="00062C4B">
      <w:pPr>
        <w:pStyle w:val="Nadpis1"/>
        <w:numPr>
          <w:ilvl w:val="0"/>
          <w:numId w:val="35"/>
        </w:numPr>
        <w:ind w:left="0" w:firstLine="0"/>
      </w:pPr>
      <w:bookmarkStart w:id="15" w:name="_Toc37499570"/>
      <w:r>
        <w:t xml:space="preserve"> </w:t>
      </w:r>
      <w:bookmarkStart w:id="16" w:name="_Toc40204550"/>
      <w:r w:rsidR="00AC0042">
        <w:t>Olympijské hry</w:t>
      </w:r>
      <w:bookmarkEnd w:id="16"/>
      <w:r w:rsidR="003F7AFA">
        <w:t xml:space="preserve"> </w:t>
      </w:r>
      <w:bookmarkEnd w:id="15"/>
    </w:p>
    <w:p w:rsidR="00AC0042" w:rsidRPr="00CF0CC5" w:rsidRDefault="00AC0042" w:rsidP="00D14C2B">
      <w:pPr>
        <w:ind w:firstLine="709"/>
        <w:rPr>
          <w:b w:val="0"/>
          <w:bCs/>
          <w:sz w:val="24"/>
          <w:szCs w:val="24"/>
        </w:rPr>
      </w:pPr>
      <w:r w:rsidRPr="00AC0042">
        <w:rPr>
          <w:b w:val="0"/>
          <w:bCs/>
          <w:sz w:val="24"/>
          <w:szCs w:val="24"/>
        </w:rPr>
        <w:t xml:space="preserve">První </w:t>
      </w:r>
      <w:r w:rsidR="004256CD">
        <w:rPr>
          <w:b w:val="0"/>
          <w:bCs/>
          <w:sz w:val="24"/>
          <w:szCs w:val="24"/>
        </w:rPr>
        <w:t>OH</w:t>
      </w:r>
      <w:r w:rsidRPr="00AC0042">
        <w:rPr>
          <w:b w:val="0"/>
          <w:bCs/>
          <w:sz w:val="24"/>
          <w:szCs w:val="24"/>
        </w:rPr>
        <w:t>, na kterých se objevil lední hokej</w:t>
      </w:r>
      <w:r w:rsidR="00795F30">
        <w:rPr>
          <w:b w:val="0"/>
          <w:bCs/>
          <w:sz w:val="24"/>
          <w:szCs w:val="24"/>
        </w:rPr>
        <w:t>,</w:t>
      </w:r>
      <w:r w:rsidRPr="00AC0042">
        <w:rPr>
          <w:b w:val="0"/>
          <w:bCs/>
          <w:sz w:val="24"/>
          <w:szCs w:val="24"/>
        </w:rPr>
        <w:t xml:space="preserve"> se konaly v roce 1920 v Belgii. Zajímavostí je, že se jednalo o </w:t>
      </w:r>
      <w:r w:rsidR="009E4A81">
        <w:rPr>
          <w:b w:val="0"/>
          <w:bCs/>
          <w:sz w:val="24"/>
          <w:szCs w:val="24"/>
        </w:rPr>
        <w:t>LOH</w:t>
      </w:r>
      <w:r w:rsidRPr="00AC0042">
        <w:rPr>
          <w:b w:val="0"/>
          <w:bCs/>
          <w:sz w:val="24"/>
          <w:szCs w:val="24"/>
        </w:rPr>
        <w:t xml:space="preserve">. Mezi sebou zápasily týmy Švédska, Kanady, Švýcarska, Belgie, Francie, </w:t>
      </w:r>
      <w:r w:rsidR="00685871">
        <w:rPr>
          <w:b w:val="0"/>
          <w:bCs/>
          <w:sz w:val="24"/>
          <w:szCs w:val="24"/>
        </w:rPr>
        <w:t>USA</w:t>
      </w:r>
      <w:r w:rsidR="009E4A81">
        <w:rPr>
          <w:b w:val="0"/>
          <w:bCs/>
          <w:sz w:val="24"/>
          <w:szCs w:val="24"/>
        </w:rPr>
        <w:t xml:space="preserve"> </w:t>
      </w:r>
      <w:r w:rsidRPr="00AC0042">
        <w:rPr>
          <w:b w:val="0"/>
          <w:bCs/>
          <w:sz w:val="24"/>
          <w:szCs w:val="24"/>
        </w:rPr>
        <w:t xml:space="preserve">a </w:t>
      </w:r>
      <w:r w:rsidR="00685871">
        <w:rPr>
          <w:b w:val="0"/>
          <w:bCs/>
          <w:sz w:val="24"/>
          <w:szCs w:val="24"/>
        </w:rPr>
        <w:t>ČSR</w:t>
      </w:r>
      <w:r w:rsidRPr="00AC0042">
        <w:rPr>
          <w:b w:val="0"/>
          <w:bCs/>
          <w:sz w:val="24"/>
          <w:szCs w:val="24"/>
        </w:rPr>
        <w:t xml:space="preserve">. Zpětně byl tento turnaj </w:t>
      </w:r>
      <w:r w:rsidRPr="00CF0CC5">
        <w:rPr>
          <w:b w:val="0"/>
          <w:bCs/>
          <w:sz w:val="24"/>
          <w:szCs w:val="24"/>
        </w:rPr>
        <w:t>označen za první</w:t>
      </w:r>
      <w:r w:rsidR="009E4A81" w:rsidRPr="00CF0CC5">
        <w:rPr>
          <w:b w:val="0"/>
          <w:bCs/>
          <w:sz w:val="24"/>
          <w:szCs w:val="24"/>
        </w:rPr>
        <w:t xml:space="preserve"> MS</w:t>
      </w:r>
      <w:r w:rsidRPr="00CF0CC5">
        <w:rPr>
          <w:b w:val="0"/>
          <w:bCs/>
          <w:sz w:val="24"/>
          <w:szCs w:val="24"/>
        </w:rPr>
        <w:t xml:space="preserve"> v ledním hokeji.  Prvními vítězi se stali Kanaďané. </w:t>
      </w:r>
      <w:r w:rsidR="009E4A81" w:rsidRPr="00CF0CC5">
        <w:rPr>
          <w:b w:val="0"/>
          <w:bCs/>
          <w:sz w:val="24"/>
          <w:szCs w:val="24"/>
        </w:rPr>
        <w:t>Tým ČSR</w:t>
      </w:r>
      <w:r w:rsidRPr="00CF0CC5">
        <w:rPr>
          <w:b w:val="0"/>
          <w:bCs/>
          <w:sz w:val="24"/>
          <w:szCs w:val="24"/>
        </w:rPr>
        <w:t xml:space="preserve"> skončil na 3. místě.</w:t>
      </w:r>
      <w:r w:rsidR="004256CD" w:rsidRPr="00CF0CC5">
        <w:rPr>
          <w:b w:val="0"/>
          <w:bCs/>
          <w:sz w:val="24"/>
          <w:szCs w:val="24"/>
        </w:rPr>
        <w:t xml:space="preserve"> </w:t>
      </w:r>
      <w:sdt>
        <w:sdtPr>
          <w:rPr>
            <w:b w:val="0"/>
            <w:bCs/>
            <w:sz w:val="24"/>
            <w:szCs w:val="24"/>
          </w:rPr>
          <w:id w:val="-834994725"/>
          <w:citation/>
        </w:sdtPr>
        <w:sdtEndPr/>
        <w:sdtContent>
          <w:r w:rsidR="004256CD" w:rsidRPr="00263312">
            <w:rPr>
              <w:b w:val="0"/>
              <w:bCs/>
              <w:sz w:val="24"/>
              <w:szCs w:val="24"/>
            </w:rPr>
            <w:fldChar w:fldCharType="begin"/>
          </w:r>
          <w:r w:rsidR="004256CD" w:rsidRPr="00263312">
            <w:rPr>
              <w:b w:val="0"/>
              <w:bCs/>
              <w:sz w:val="24"/>
              <w:szCs w:val="24"/>
            </w:rPr>
            <w:instrText xml:space="preserve">CITATION Gut98 \t  \l 1029 </w:instrText>
          </w:r>
          <w:r w:rsidR="004256CD" w:rsidRPr="00263312">
            <w:rPr>
              <w:b w:val="0"/>
              <w:bCs/>
              <w:sz w:val="24"/>
              <w:szCs w:val="24"/>
            </w:rPr>
            <w:fldChar w:fldCharType="separate"/>
          </w:r>
          <w:r w:rsidR="00D20820" w:rsidRPr="00263312">
            <w:rPr>
              <w:b w:val="0"/>
              <w:bCs/>
              <w:noProof/>
              <w:sz w:val="24"/>
              <w:szCs w:val="24"/>
            </w:rPr>
            <w:t>(Gut &amp; Prchal, 1998)</w:t>
          </w:r>
          <w:r w:rsidR="004256CD" w:rsidRPr="00263312">
            <w:rPr>
              <w:b w:val="0"/>
              <w:bCs/>
              <w:sz w:val="24"/>
              <w:szCs w:val="24"/>
            </w:rPr>
            <w:fldChar w:fldCharType="end"/>
          </w:r>
        </w:sdtContent>
      </w:sdt>
    </w:p>
    <w:p w:rsidR="003F7AFA" w:rsidRPr="00CF0CC5" w:rsidRDefault="003F7AFA" w:rsidP="00D14C2B">
      <w:pPr>
        <w:ind w:firstLine="709"/>
        <w:rPr>
          <w:b w:val="0"/>
          <w:bCs/>
          <w:sz w:val="24"/>
          <w:szCs w:val="24"/>
        </w:rPr>
      </w:pPr>
      <w:r w:rsidRPr="00CF0CC5">
        <w:rPr>
          <w:b w:val="0"/>
          <w:bCs/>
          <w:sz w:val="24"/>
          <w:szCs w:val="24"/>
        </w:rPr>
        <w:t xml:space="preserve">Celkem se hokejový turnaj na OH konal ve 12 zemích světa. </w:t>
      </w:r>
      <w:r w:rsidR="00795F30">
        <w:rPr>
          <w:b w:val="0"/>
          <w:bCs/>
          <w:sz w:val="24"/>
          <w:szCs w:val="24"/>
        </w:rPr>
        <w:t>Nejčastěji</w:t>
      </w:r>
      <w:r w:rsidRPr="00CF0CC5">
        <w:rPr>
          <w:b w:val="0"/>
          <w:bCs/>
          <w:sz w:val="24"/>
          <w:szCs w:val="24"/>
        </w:rPr>
        <w:t xml:space="preserve"> se konal</w:t>
      </w:r>
      <w:r w:rsidR="00795F30">
        <w:rPr>
          <w:b w:val="0"/>
          <w:bCs/>
          <w:sz w:val="24"/>
          <w:szCs w:val="24"/>
        </w:rPr>
        <w:t xml:space="preserve"> </w:t>
      </w:r>
      <w:r w:rsidRPr="00CF0CC5">
        <w:rPr>
          <w:b w:val="0"/>
          <w:bCs/>
          <w:sz w:val="24"/>
          <w:szCs w:val="24"/>
        </w:rPr>
        <w:t>v USA (celkem čtyřikrát). Nejvíce zlatých medailí získala Kanada</w:t>
      </w:r>
      <w:r w:rsidR="00795F30">
        <w:rPr>
          <w:b w:val="0"/>
          <w:bCs/>
          <w:sz w:val="24"/>
          <w:szCs w:val="24"/>
        </w:rPr>
        <w:t>,</w:t>
      </w:r>
      <w:r w:rsidRPr="00CF0CC5">
        <w:rPr>
          <w:b w:val="0"/>
          <w:bCs/>
          <w:sz w:val="24"/>
          <w:szCs w:val="24"/>
        </w:rPr>
        <w:t xml:space="preserve"> a to celkem 9. </w:t>
      </w:r>
      <w:sdt>
        <w:sdtPr>
          <w:rPr>
            <w:b w:val="0"/>
            <w:bCs/>
            <w:sz w:val="24"/>
            <w:szCs w:val="24"/>
          </w:rPr>
          <w:id w:val="-650450184"/>
          <w:citation/>
        </w:sdtPr>
        <w:sdtEndPr/>
        <w:sdtContent>
          <w:r w:rsidR="0096752F" w:rsidRPr="00263312">
            <w:rPr>
              <w:b w:val="0"/>
              <w:bCs/>
              <w:sz w:val="24"/>
              <w:szCs w:val="24"/>
            </w:rPr>
            <w:fldChar w:fldCharType="begin"/>
          </w:r>
          <w:r w:rsidR="0096752F" w:rsidRPr="00263312">
            <w:rPr>
              <w:b w:val="0"/>
              <w:bCs/>
              <w:sz w:val="24"/>
              <w:szCs w:val="24"/>
            </w:rPr>
            <w:instrText xml:space="preserve">CITATION Jen11 \t  \l 1029 </w:instrText>
          </w:r>
          <w:r w:rsidR="0096752F" w:rsidRPr="00263312">
            <w:rPr>
              <w:b w:val="0"/>
              <w:bCs/>
              <w:sz w:val="24"/>
              <w:szCs w:val="24"/>
            </w:rPr>
            <w:fldChar w:fldCharType="separate"/>
          </w:r>
          <w:r w:rsidR="00D20820" w:rsidRPr="00263312">
            <w:rPr>
              <w:b w:val="0"/>
              <w:bCs/>
              <w:noProof/>
              <w:sz w:val="24"/>
              <w:szCs w:val="24"/>
            </w:rPr>
            <w:t>(Jenšík, 2011)</w:t>
          </w:r>
          <w:r w:rsidR="0096752F" w:rsidRPr="00263312">
            <w:rPr>
              <w:b w:val="0"/>
              <w:bCs/>
              <w:sz w:val="24"/>
              <w:szCs w:val="24"/>
            </w:rPr>
            <w:fldChar w:fldCharType="end"/>
          </w:r>
        </w:sdtContent>
      </w:sdt>
    </w:p>
    <w:p w:rsidR="00D70535" w:rsidRPr="00CF0CC5" w:rsidRDefault="009E4A81" w:rsidP="00D14C2B">
      <w:pPr>
        <w:ind w:firstLine="709"/>
        <w:rPr>
          <w:b w:val="0"/>
          <w:bCs/>
          <w:sz w:val="24"/>
          <w:szCs w:val="24"/>
        </w:rPr>
      </w:pPr>
      <w:r w:rsidRPr="00CF0CC5">
        <w:rPr>
          <w:b w:val="0"/>
          <w:bCs/>
          <w:sz w:val="24"/>
          <w:szCs w:val="24"/>
        </w:rPr>
        <w:t>R</w:t>
      </w:r>
      <w:r w:rsidR="003F7AFA" w:rsidRPr="00CF0CC5">
        <w:rPr>
          <w:b w:val="0"/>
          <w:bCs/>
          <w:sz w:val="24"/>
          <w:szCs w:val="24"/>
        </w:rPr>
        <w:t xml:space="preserve">eprezentace </w:t>
      </w:r>
      <w:r w:rsidRPr="00CF0CC5">
        <w:rPr>
          <w:b w:val="0"/>
          <w:bCs/>
          <w:sz w:val="24"/>
          <w:szCs w:val="24"/>
        </w:rPr>
        <w:t>České republiky</w:t>
      </w:r>
      <w:r w:rsidRPr="00CF0CC5">
        <w:rPr>
          <w:rStyle w:val="Znakapoznpodarou"/>
          <w:b w:val="0"/>
          <w:bCs/>
          <w:sz w:val="24"/>
          <w:szCs w:val="24"/>
        </w:rPr>
        <w:footnoteReference w:id="1"/>
      </w:r>
      <w:r w:rsidRPr="00CF0CC5">
        <w:rPr>
          <w:b w:val="0"/>
          <w:bCs/>
          <w:sz w:val="24"/>
          <w:szCs w:val="24"/>
        </w:rPr>
        <w:t xml:space="preserve"> </w:t>
      </w:r>
      <w:r w:rsidR="003F7AFA" w:rsidRPr="00CF0CC5">
        <w:rPr>
          <w:b w:val="0"/>
          <w:bCs/>
          <w:sz w:val="24"/>
          <w:szCs w:val="24"/>
        </w:rPr>
        <w:t xml:space="preserve">získala </w:t>
      </w:r>
      <w:r w:rsidR="00795F30">
        <w:rPr>
          <w:b w:val="0"/>
          <w:bCs/>
          <w:sz w:val="24"/>
          <w:szCs w:val="24"/>
        </w:rPr>
        <w:t>první</w:t>
      </w:r>
      <w:r w:rsidR="003F7AFA" w:rsidRPr="00CF0CC5">
        <w:rPr>
          <w:b w:val="0"/>
          <w:bCs/>
          <w:sz w:val="24"/>
          <w:szCs w:val="24"/>
        </w:rPr>
        <w:t xml:space="preserve"> zlatou medaili </w:t>
      </w:r>
      <w:r w:rsidR="00795F30">
        <w:rPr>
          <w:b w:val="0"/>
          <w:bCs/>
          <w:sz w:val="24"/>
          <w:szCs w:val="24"/>
        </w:rPr>
        <w:t>na</w:t>
      </w:r>
      <w:r w:rsidR="003F7AFA" w:rsidRPr="00CF0CC5">
        <w:rPr>
          <w:b w:val="0"/>
          <w:bCs/>
          <w:sz w:val="24"/>
          <w:szCs w:val="24"/>
        </w:rPr>
        <w:t xml:space="preserve"> </w:t>
      </w:r>
      <w:r w:rsidRPr="00CF0CC5">
        <w:rPr>
          <w:b w:val="0"/>
          <w:bCs/>
          <w:sz w:val="24"/>
          <w:szCs w:val="24"/>
        </w:rPr>
        <w:t>ZOH</w:t>
      </w:r>
      <w:r w:rsidR="003F7AFA" w:rsidRPr="00CF0CC5">
        <w:rPr>
          <w:b w:val="0"/>
          <w:bCs/>
          <w:sz w:val="24"/>
          <w:szCs w:val="24"/>
        </w:rPr>
        <w:t xml:space="preserve"> v roce 1998, </w:t>
      </w:r>
      <w:r w:rsidR="00795F30">
        <w:rPr>
          <w:b w:val="0"/>
          <w:bCs/>
          <w:sz w:val="24"/>
          <w:szCs w:val="24"/>
        </w:rPr>
        <w:t xml:space="preserve">             </w:t>
      </w:r>
      <w:r w:rsidR="003F7AFA" w:rsidRPr="00CF0CC5">
        <w:rPr>
          <w:b w:val="0"/>
          <w:bCs/>
          <w:sz w:val="24"/>
          <w:szCs w:val="24"/>
        </w:rPr>
        <w:t xml:space="preserve">4 stříbrné medaile a 5 bronzových medailí. </w:t>
      </w:r>
      <w:sdt>
        <w:sdtPr>
          <w:rPr>
            <w:b w:val="0"/>
            <w:bCs/>
            <w:sz w:val="24"/>
            <w:szCs w:val="24"/>
          </w:rPr>
          <w:id w:val="1744607638"/>
          <w:citation/>
        </w:sdtPr>
        <w:sdtEndPr/>
        <w:sdtContent>
          <w:r w:rsidR="0096752F" w:rsidRPr="00263312">
            <w:rPr>
              <w:b w:val="0"/>
              <w:bCs/>
              <w:sz w:val="24"/>
              <w:szCs w:val="24"/>
            </w:rPr>
            <w:fldChar w:fldCharType="begin"/>
          </w:r>
          <w:r w:rsidR="0096752F" w:rsidRPr="00263312">
            <w:rPr>
              <w:b w:val="0"/>
              <w:bCs/>
              <w:sz w:val="24"/>
              <w:szCs w:val="24"/>
            </w:rPr>
            <w:instrText xml:space="preserve">CITATION Jen11 \t  \l 1029 </w:instrText>
          </w:r>
          <w:r w:rsidR="0096752F" w:rsidRPr="00263312">
            <w:rPr>
              <w:b w:val="0"/>
              <w:bCs/>
              <w:sz w:val="24"/>
              <w:szCs w:val="24"/>
            </w:rPr>
            <w:fldChar w:fldCharType="separate"/>
          </w:r>
          <w:r w:rsidR="00D20820" w:rsidRPr="00263312">
            <w:rPr>
              <w:b w:val="0"/>
              <w:bCs/>
              <w:noProof/>
              <w:sz w:val="24"/>
              <w:szCs w:val="24"/>
            </w:rPr>
            <w:t>(Jenšík, 2011)</w:t>
          </w:r>
          <w:r w:rsidR="0096752F" w:rsidRPr="00263312">
            <w:rPr>
              <w:b w:val="0"/>
              <w:bCs/>
              <w:sz w:val="24"/>
              <w:szCs w:val="24"/>
            </w:rPr>
            <w:fldChar w:fldCharType="end"/>
          </w:r>
        </w:sdtContent>
      </w:sdt>
    </w:p>
    <w:tbl>
      <w:tblPr>
        <w:tblStyle w:val="Mkatabulky"/>
        <w:tblW w:w="4926" w:type="pct"/>
        <w:tblLook w:val="04A0" w:firstRow="1" w:lastRow="0" w:firstColumn="1" w:lastColumn="0" w:noHBand="0" w:noVBand="1"/>
      </w:tblPr>
      <w:tblGrid>
        <w:gridCol w:w="1611"/>
        <w:gridCol w:w="1644"/>
        <w:gridCol w:w="389"/>
        <w:gridCol w:w="1171"/>
        <w:gridCol w:w="141"/>
        <w:gridCol w:w="425"/>
        <w:gridCol w:w="39"/>
        <w:gridCol w:w="1948"/>
        <w:gridCol w:w="1559"/>
      </w:tblGrid>
      <w:tr w:rsidR="00CE77AF" w:rsidTr="001B4912">
        <w:tc>
          <w:tcPr>
            <w:tcW w:w="902" w:type="pct"/>
            <w:shd w:val="clear" w:color="auto" w:fill="70AD47" w:themeFill="accent6"/>
            <w:vAlign w:val="center"/>
          </w:tcPr>
          <w:p w:rsidR="00CE77AF" w:rsidRPr="00CE77AF" w:rsidRDefault="00CE77AF" w:rsidP="000575D3">
            <w:pPr>
              <w:spacing w:line="360" w:lineRule="auto"/>
              <w:jc w:val="center"/>
              <w:rPr>
                <w:sz w:val="24"/>
                <w:szCs w:val="24"/>
              </w:rPr>
            </w:pPr>
            <w:r w:rsidRPr="00CE77AF">
              <w:rPr>
                <w:sz w:val="24"/>
                <w:szCs w:val="24"/>
              </w:rPr>
              <w:t>Francie</w:t>
            </w:r>
          </w:p>
        </w:tc>
        <w:tc>
          <w:tcPr>
            <w:tcW w:w="921" w:type="pct"/>
            <w:shd w:val="clear" w:color="auto" w:fill="E2EFD9" w:themeFill="accent6" w:themeFillTint="33"/>
            <w:vAlign w:val="center"/>
          </w:tcPr>
          <w:p w:rsidR="00CE77AF" w:rsidRDefault="00CE77AF" w:rsidP="000575D3">
            <w:pPr>
              <w:spacing w:line="360" w:lineRule="auto"/>
              <w:jc w:val="center"/>
              <w:rPr>
                <w:b w:val="0"/>
                <w:bCs/>
                <w:sz w:val="24"/>
                <w:szCs w:val="24"/>
              </w:rPr>
            </w:pPr>
            <w:r>
              <w:rPr>
                <w:b w:val="0"/>
                <w:bCs/>
                <w:sz w:val="24"/>
                <w:szCs w:val="24"/>
              </w:rPr>
              <w:t>1924, Kanada</w:t>
            </w:r>
          </w:p>
        </w:tc>
        <w:tc>
          <w:tcPr>
            <w:tcW w:w="953" w:type="pct"/>
            <w:gridSpan w:val="3"/>
            <w:shd w:val="clear" w:color="auto" w:fill="A8D08D" w:themeFill="accent6" w:themeFillTint="99"/>
            <w:vAlign w:val="center"/>
          </w:tcPr>
          <w:p w:rsidR="00CE77AF" w:rsidRDefault="00CE77AF" w:rsidP="000575D3">
            <w:pPr>
              <w:spacing w:line="360" w:lineRule="auto"/>
              <w:jc w:val="center"/>
              <w:rPr>
                <w:b w:val="0"/>
                <w:bCs/>
                <w:sz w:val="24"/>
                <w:szCs w:val="24"/>
              </w:rPr>
            </w:pPr>
            <w:r>
              <w:rPr>
                <w:b w:val="0"/>
                <w:bCs/>
                <w:sz w:val="24"/>
                <w:szCs w:val="24"/>
              </w:rPr>
              <w:t>1968, SSSR</w:t>
            </w:r>
          </w:p>
        </w:tc>
        <w:tc>
          <w:tcPr>
            <w:tcW w:w="2224" w:type="pct"/>
            <w:gridSpan w:val="4"/>
            <w:shd w:val="clear" w:color="auto" w:fill="E2EFD9" w:themeFill="accent6" w:themeFillTint="33"/>
            <w:vAlign w:val="center"/>
          </w:tcPr>
          <w:p w:rsidR="00CE77AF" w:rsidRDefault="00CE77AF" w:rsidP="000575D3">
            <w:pPr>
              <w:spacing w:line="360" w:lineRule="auto"/>
              <w:jc w:val="center"/>
              <w:rPr>
                <w:b w:val="0"/>
                <w:bCs/>
                <w:sz w:val="24"/>
                <w:szCs w:val="24"/>
              </w:rPr>
            </w:pPr>
            <w:r>
              <w:rPr>
                <w:b w:val="0"/>
                <w:bCs/>
                <w:sz w:val="24"/>
                <w:szCs w:val="24"/>
              </w:rPr>
              <w:t>1992, Společenství nezávislých států</w:t>
            </w:r>
            <w:r w:rsidR="001B4912">
              <w:rPr>
                <w:rStyle w:val="Znakapoznpodarou"/>
                <w:b w:val="0"/>
                <w:bCs/>
                <w:sz w:val="24"/>
                <w:szCs w:val="24"/>
              </w:rPr>
              <w:footnoteReference w:id="2"/>
            </w:r>
          </w:p>
        </w:tc>
      </w:tr>
      <w:tr w:rsidR="00CE77AF" w:rsidTr="00CE77AF">
        <w:tc>
          <w:tcPr>
            <w:tcW w:w="902" w:type="pct"/>
            <w:shd w:val="clear" w:color="auto" w:fill="5B9BD5" w:themeFill="accent5"/>
            <w:vAlign w:val="center"/>
          </w:tcPr>
          <w:p w:rsidR="00CE77AF" w:rsidRPr="00CE77AF" w:rsidRDefault="00CE77AF" w:rsidP="000575D3">
            <w:pPr>
              <w:spacing w:line="360" w:lineRule="auto"/>
              <w:jc w:val="center"/>
              <w:rPr>
                <w:sz w:val="24"/>
                <w:szCs w:val="24"/>
              </w:rPr>
            </w:pPr>
            <w:r w:rsidRPr="00CE77AF">
              <w:rPr>
                <w:sz w:val="24"/>
                <w:szCs w:val="24"/>
              </w:rPr>
              <w:t>Švýcarsko</w:t>
            </w:r>
          </w:p>
        </w:tc>
        <w:tc>
          <w:tcPr>
            <w:tcW w:w="2133" w:type="pct"/>
            <w:gridSpan w:val="6"/>
            <w:shd w:val="clear" w:color="auto" w:fill="DEEAF6" w:themeFill="accent5" w:themeFillTint="33"/>
            <w:vAlign w:val="center"/>
          </w:tcPr>
          <w:p w:rsidR="00CE77AF" w:rsidRDefault="00CE77AF" w:rsidP="000575D3">
            <w:pPr>
              <w:spacing w:line="360" w:lineRule="auto"/>
              <w:jc w:val="center"/>
              <w:rPr>
                <w:b w:val="0"/>
                <w:bCs/>
                <w:sz w:val="24"/>
                <w:szCs w:val="24"/>
              </w:rPr>
            </w:pPr>
            <w:r>
              <w:rPr>
                <w:b w:val="0"/>
                <w:bCs/>
                <w:sz w:val="24"/>
                <w:szCs w:val="24"/>
              </w:rPr>
              <w:t>1928, Kanada</w:t>
            </w:r>
          </w:p>
        </w:tc>
        <w:tc>
          <w:tcPr>
            <w:tcW w:w="1964" w:type="pct"/>
            <w:gridSpan w:val="2"/>
            <w:shd w:val="clear" w:color="auto" w:fill="9CC2E5" w:themeFill="accent5" w:themeFillTint="99"/>
            <w:vAlign w:val="center"/>
          </w:tcPr>
          <w:p w:rsidR="00CE77AF" w:rsidRDefault="00CE77AF" w:rsidP="000575D3">
            <w:pPr>
              <w:spacing w:line="360" w:lineRule="auto"/>
              <w:jc w:val="center"/>
              <w:rPr>
                <w:b w:val="0"/>
                <w:bCs/>
                <w:sz w:val="24"/>
                <w:szCs w:val="24"/>
              </w:rPr>
            </w:pPr>
            <w:r>
              <w:rPr>
                <w:b w:val="0"/>
                <w:bCs/>
                <w:sz w:val="24"/>
                <w:szCs w:val="24"/>
              </w:rPr>
              <w:t>1928, Kanada</w:t>
            </w:r>
          </w:p>
        </w:tc>
      </w:tr>
      <w:tr w:rsidR="00CE77AF" w:rsidTr="00CE77AF">
        <w:tc>
          <w:tcPr>
            <w:tcW w:w="902" w:type="pct"/>
            <w:shd w:val="clear" w:color="auto" w:fill="FFC000" w:themeFill="accent4"/>
            <w:vAlign w:val="center"/>
          </w:tcPr>
          <w:p w:rsidR="00D70535" w:rsidRPr="00CE77AF" w:rsidRDefault="00D70535" w:rsidP="000575D3">
            <w:pPr>
              <w:spacing w:line="360" w:lineRule="auto"/>
              <w:jc w:val="center"/>
              <w:rPr>
                <w:sz w:val="24"/>
                <w:szCs w:val="24"/>
              </w:rPr>
            </w:pPr>
            <w:r w:rsidRPr="00CE77AF">
              <w:rPr>
                <w:sz w:val="24"/>
                <w:szCs w:val="24"/>
              </w:rPr>
              <w:t>USA</w:t>
            </w:r>
          </w:p>
        </w:tc>
        <w:tc>
          <w:tcPr>
            <w:tcW w:w="1139" w:type="pct"/>
            <w:gridSpan w:val="2"/>
            <w:shd w:val="clear" w:color="auto" w:fill="FFF2CC" w:themeFill="accent4" w:themeFillTint="33"/>
            <w:vAlign w:val="center"/>
          </w:tcPr>
          <w:p w:rsidR="00D70535" w:rsidRDefault="00D70535" w:rsidP="000575D3">
            <w:pPr>
              <w:spacing w:line="360" w:lineRule="auto"/>
              <w:jc w:val="center"/>
              <w:rPr>
                <w:b w:val="0"/>
                <w:bCs/>
                <w:sz w:val="24"/>
                <w:szCs w:val="24"/>
              </w:rPr>
            </w:pPr>
            <w:r>
              <w:rPr>
                <w:b w:val="0"/>
                <w:bCs/>
                <w:sz w:val="24"/>
                <w:szCs w:val="24"/>
              </w:rPr>
              <w:t>1932, Kanada</w:t>
            </w:r>
          </w:p>
        </w:tc>
        <w:tc>
          <w:tcPr>
            <w:tcW w:w="995" w:type="pct"/>
            <w:gridSpan w:val="4"/>
            <w:shd w:val="clear" w:color="auto" w:fill="FFD966" w:themeFill="accent4" w:themeFillTint="99"/>
            <w:vAlign w:val="center"/>
          </w:tcPr>
          <w:p w:rsidR="00D70535" w:rsidRDefault="00D70535" w:rsidP="000575D3">
            <w:pPr>
              <w:spacing w:line="360" w:lineRule="auto"/>
              <w:jc w:val="center"/>
              <w:rPr>
                <w:b w:val="0"/>
                <w:bCs/>
                <w:sz w:val="24"/>
                <w:szCs w:val="24"/>
              </w:rPr>
            </w:pPr>
            <w:r>
              <w:rPr>
                <w:b w:val="0"/>
                <w:bCs/>
                <w:sz w:val="24"/>
                <w:szCs w:val="24"/>
              </w:rPr>
              <w:t>1960, Kanada</w:t>
            </w:r>
          </w:p>
        </w:tc>
        <w:tc>
          <w:tcPr>
            <w:tcW w:w="1091" w:type="pct"/>
            <w:shd w:val="clear" w:color="auto" w:fill="FFF2CC" w:themeFill="accent4" w:themeFillTint="33"/>
            <w:vAlign w:val="center"/>
          </w:tcPr>
          <w:p w:rsidR="00D70535" w:rsidRDefault="00D70535" w:rsidP="000575D3">
            <w:pPr>
              <w:spacing w:line="360" w:lineRule="auto"/>
              <w:jc w:val="center"/>
              <w:rPr>
                <w:b w:val="0"/>
                <w:bCs/>
                <w:sz w:val="24"/>
                <w:szCs w:val="24"/>
              </w:rPr>
            </w:pPr>
            <w:r>
              <w:rPr>
                <w:b w:val="0"/>
                <w:bCs/>
                <w:sz w:val="24"/>
                <w:szCs w:val="24"/>
              </w:rPr>
              <w:t>1980, Kanada</w:t>
            </w:r>
          </w:p>
        </w:tc>
        <w:tc>
          <w:tcPr>
            <w:tcW w:w="873" w:type="pct"/>
            <w:shd w:val="clear" w:color="auto" w:fill="FFD966" w:themeFill="accent4" w:themeFillTint="99"/>
            <w:vAlign w:val="center"/>
          </w:tcPr>
          <w:p w:rsidR="00D70535" w:rsidRDefault="00D70535" w:rsidP="000575D3">
            <w:pPr>
              <w:spacing w:line="360" w:lineRule="auto"/>
              <w:jc w:val="center"/>
              <w:rPr>
                <w:b w:val="0"/>
                <w:bCs/>
                <w:sz w:val="24"/>
                <w:szCs w:val="24"/>
              </w:rPr>
            </w:pPr>
            <w:r>
              <w:rPr>
                <w:b w:val="0"/>
                <w:bCs/>
                <w:sz w:val="24"/>
                <w:szCs w:val="24"/>
              </w:rPr>
              <w:t>1936, Kanada</w:t>
            </w:r>
          </w:p>
        </w:tc>
      </w:tr>
      <w:tr w:rsidR="00CE77AF" w:rsidTr="00CE77AF">
        <w:tc>
          <w:tcPr>
            <w:tcW w:w="902" w:type="pct"/>
            <w:shd w:val="clear" w:color="auto" w:fill="ED7D31" w:themeFill="accent2"/>
            <w:vAlign w:val="center"/>
          </w:tcPr>
          <w:p w:rsidR="00CE77AF" w:rsidRPr="00CE77AF" w:rsidRDefault="00CE77AF" w:rsidP="000575D3">
            <w:pPr>
              <w:spacing w:line="360" w:lineRule="auto"/>
              <w:jc w:val="center"/>
              <w:rPr>
                <w:sz w:val="24"/>
                <w:szCs w:val="24"/>
              </w:rPr>
            </w:pPr>
            <w:r w:rsidRPr="00CE77AF">
              <w:rPr>
                <w:sz w:val="24"/>
                <w:szCs w:val="24"/>
              </w:rPr>
              <w:t>Německo</w:t>
            </w:r>
          </w:p>
        </w:tc>
        <w:tc>
          <w:tcPr>
            <w:tcW w:w="4098" w:type="pct"/>
            <w:gridSpan w:val="8"/>
            <w:shd w:val="clear" w:color="auto" w:fill="FBE4D5" w:themeFill="accent2" w:themeFillTint="33"/>
            <w:vAlign w:val="center"/>
          </w:tcPr>
          <w:p w:rsidR="00CE77AF" w:rsidRDefault="00CE77AF" w:rsidP="000575D3">
            <w:pPr>
              <w:spacing w:line="360" w:lineRule="auto"/>
              <w:jc w:val="center"/>
              <w:rPr>
                <w:b w:val="0"/>
                <w:bCs/>
                <w:sz w:val="24"/>
                <w:szCs w:val="24"/>
              </w:rPr>
            </w:pPr>
            <w:r>
              <w:rPr>
                <w:b w:val="0"/>
                <w:bCs/>
                <w:sz w:val="24"/>
                <w:szCs w:val="24"/>
              </w:rPr>
              <w:t>1936, Velká Británie</w:t>
            </w:r>
          </w:p>
        </w:tc>
      </w:tr>
      <w:tr w:rsidR="00CE77AF" w:rsidTr="00CE77AF">
        <w:tc>
          <w:tcPr>
            <w:tcW w:w="902" w:type="pct"/>
            <w:shd w:val="clear" w:color="auto" w:fill="70AD47" w:themeFill="accent6"/>
            <w:vAlign w:val="center"/>
          </w:tcPr>
          <w:p w:rsidR="00CE77AF" w:rsidRPr="00CE77AF" w:rsidRDefault="00CE77AF" w:rsidP="000575D3">
            <w:pPr>
              <w:spacing w:line="360" w:lineRule="auto"/>
              <w:jc w:val="center"/>
              <w:rPr>
                <w:sz w:val="24"/>
                <w:szCs w:val="24"/>
              </w:rPr>
            </w:pPr>
            <w:r w:rsidRPr="00CE77AF">
              <w:rPr>
                <w:sz w:val="24"/>
                <w:szCs w:val="24"/>
              </w:rPr>
              <w:t>Norsko</w:t>
            </w:r>
          </w:p>
        </w:tc>
        <w:tc>
          <w:tcPr>
            <w:tcW w:w="2133" w:type="pct"/>
            <w:gridSpan w:val="6"/>
            <w:shd w:val="clear" w:color="auto" w:fill="E2EFD9" w:themeFill="accent6" w:themeFillTint="33"/>
            <w:vAlign w:val="center"/>
          </w:tcPr>
          <w:p w:rsidR="00CE77AF" w:rsidRDefault="00CE77AF" w:rsidP="000575D3">
            <w:pPr>
              <w:spacing w:line="360" w:lineRule="auto"/>
              <w:jc w:val="center"/>
              <w:rPr>
                <w:b w:val="0"/>
                <w:bCs/>
                <w:sz w:val="24"/>
                <w:szCs w:val="24"/>
              </w:rPr>
            </w:pPr>
            <w:r>
              <w:rPr>
                <w:b w:val="0"/>
                <w:bCs/>
                <w:sz w:val="24"/>
                <w:szCs w:val="24"/>
              </w:rPr>
              <w:t>1952, Kanada</w:t>
            </w:r>
          </w:p>
        </w:tc>
        <w:tc>
          <w:tcPr>
            <w:tcW w:w="1964" w:type="pct"/>
            <w:gridSpan w:val="2"/>
            <w:shd w:val="clear" w:color="auto" w:fill="A8D08D" w:themeFill="accent6" w:themeFillTint="99"/>
            <w:vAlign w:val="center"/>
          </w:tcPr>
          <w:p w:rsidR="00CE77AF" w:rsidRDefault="00CE77AF" w:rsidP="000575D3">
            <w:pPr>
              <w:spacing w:line="360" w:lineRule="auto"/>
              <w:jc w:val="center"/>
              <w:rPr>
                <w:b w:val="0"/>
                <w:bCs/>
                <w:sz w:val="24"/>
                <w:szCs w:val="24"/>
              </w:rPr>
            </w:pPr>
            <w:r>
              <w:rPr>
                <w:b w:val="0"/>
                <w:bCs/>
                <w:sz w:val="24"/>
                <w:szCs w:val="24"/>
              </w:rPr>
              <w:t>1994, Švédsko</w:t>
            </w:r>
          </w:p>
        </w:tc>
      </w:tr>
      <w:tr w:rsidR="00CE77AF" w:rsidTr="00CE77AF">
        <w:tc>
          <w:tcPr>
            <w:tcW w:w="902" w:type="pct"/>
            <w:shd w:val="clear" w:color="auto" w:fill="5B9BD5" w:themeFill="accent5"/>
            <w:vAlign w:val="center"/>
          </w:tcPr>
          <w:p w:rsidR="00CE77AF" w:rsidRPr="00CE77AF" w:rsidRDefault="00CE77AF" w:rsidP="000575D3">
            <w:pPr>
              <w:spacing w:line="360" w:lineRule="auto"/>
              <w:jc w:val="center"/>
              <w:rPr>
                <w:sz w:val="24"/>
                <w:szCs w:val="24"/>
              </w:rPr>
            </w:pPr>
            <w:r w:rsidRPr="00CE77AF">
              <w:rPr>
                <w:sz w:val="24"/>
                <w:szCs w:val="24"/>
              </w:rPr>
              <w:t>Itálie</w:t>
            </w:r>
          </w:p>
        </w:tc>
        <w:tc>
          <w:tcPr>
            <w:tcW w:w="2133" w:type="pct"/>
            <w:gridSpan w:val="6"/>
            <w:shd w:val="clear" w:color="auto" w:fill="DEEAF6" w:themeFill="accent5" w:themeFillTint="33"/>
            <w:vAlign w:val="center"/>
          </w:tcPr>
          <w:p w:rsidR="00CE77AF" w:rsidRDefault="00CE77AF" w:rsidP="000575D3">
            <w:pPr>
              <w:spacing w:line="360" w:lineRule="auto"/>
              <w:jc w:val="center"/>
              <w:rPr>
                <w:b w:val="0"/>
                <w:bCs/>
                <w:sz w:val="24"/>
                <w:szCs w:val="24"/>
              </w:rPr>
            </w:pPr>
            <w:r>
              <w:rPr>
                <w:b w:val="0"/>
                <w:bCs/>
                <w:sz w:val="24"/>
                <w:szCs w:val="24"/>
              </w:rPr>
              <w:t>1956, SSSR</w:t>
            </w:r>
          </w:p>
        </w:tc>
        <w:tc>
          <w:tcPr>
            <w:tcW w:w="1964" w:type="pct"/>
            <w:gridSpan w:val="2"/>
            <w:shd w:val="clear" w:color="auto" w:fill="9CC2E5" w:themeFill="accent5" w:themeFillTint="99"/>
            <w:vAlign w:val="center"/>
          </w:tcPr>
          <w:p w:rsidR="00CE77AF" w:rsidRDefault="00CE77AF" w:rsidP="000575D3">
            <w:pPr>
              <w:spacing w:line="360" w:lineRule="auto"/>
              <w:jc w:val="center"/>
              <w:rPr>
                <w:b w:val="0"/>
                <w:bCs/>
                <w:sz w:val="24"/>
                <w:szCs w:val="24"/>
              </w:rPr>
            </w:pPr>
            <w:r>
              <w:rPr>
                <w:b w:val="0"/>
                <w:bCs/>
                <w:sz w:val="24"/>
                <w:szCs w:val="24"/>
              </w:rPr>
              <w:t>2006, Švédsko</w:t>
            </w:r>
          </w:p>
        </w:tc>
      </w:tr>
      <w:tr w:rsidR="00CE77AF" w:rsidTr="00CE77AF">
        <w:tc>
          <w:tcPr>
            <w:tcW w:w="902" w:type="pct"/>
            <w:shd w:val="clear" w:color="auto" w:fill="FFC000" w:themeFill="accent4"/>
            <w:vAlign w:val="center"/>
          </w:tcPr>
          <w:p w:rsidR="00CE77AF" w:rsidRPr="00CE77AF" w:rsidRDefault="00CE77AF" w:rsidP="000575D3">
            <w:pPr>
              <w:spacing w:line="360" w:lineRule="auto"/>
              <w:jc w:val="center"/>
              <w:rPr>
                <w:sz w:val="24"/>
                <w:szCs w:val="24"/>
              </w:rPr>
            </w:pPr>
            <w:r w:rsidRPr="00CE77AF">
              <w:rPr>
                <w:sz w:val="24"/>
                <w:szCs w:val="24"/>
              </w:rPr>
              <w:t>Rakousko</w:t>
            </w:r>
          </w:p>
        </w:tc>
        <w:tc>
          <w:tcPr>
            <w:tcW w:w="2133" w:type="pct"/>
            <w:gridSpan w:val="6"/>
            <w:shd w:val="clear" w:color="auto" w:fill="FFF2CC" w:themeFill="accent4" w:themeFillTint="33"/>
            <w:vAlign w:val="center"/>
          </w:tcPr>
          <w:p w:rsidR="00CE77AF" w:rsidRDefault="00CE77AF" w:rsidP="000575D3">
            <w:pPr>
              <w:spacing w:line="360" w:lineRule="auto"/>
              <w:jc w:val="center"/>
              <w:rPr>
                <w:b w:val="0"/>
                <w:bCs/>
                <w:sz w:val="24"/>
                <w:szCs w:val="24"/>
              </w:rPr>
            </w:pPr>
            <w:r>
              <w:rPr>
                <w:b w:val="0"/>
                <w:bCs/>
                <w:sz w:val="24"/>
                <w:szCs w:val="24"/>
              </w:rPr>
              <w:t>1964, SSSR</w:t>
            </w:r>
          </w:p>
        </w:tc>
        <w:tc>
          <w:tcPr>
            <w:tcW w:w="1964" w:type="pct"/>
            <w:gridSpan w:val="2"/>
            <w:shd w:val="clear" w:color="auto" w:fill="FFD966" w:themeFill="accent4" w:themeFillTint="99"/>
            <w:vAlign w:val="center"/>
          </w:tcPr>
          <w:p w:rsidR="00CE77AF" w:rsidRDefault="00CE77AF" w:rsidP="000575D3">
            <w:pPr>
              <w:spacing w:line="360" w:lineRule="auto"/>
              <w:jc w:val="center"/>
              <w:rPr>
                <w:b w:val="0"/>
                <w:bCs/>
                <w:sz w:val="24"/>
                <w:szCs w:val="24"/>
              </w:rPr>
            </w:pPr>
            <w:r>
              <w:rPr>
                <w:b w:val="0"/>
                <w:bCs/>
                <w:sz w:val="24"/>
                <w:szCs w:val="24"/>
              </w:rPr>
              <w:t>1976 SSSR</w:t>
            </w:r>
          </w:p>
        </w:tc>
      </w:tr>
      <w:tr w:rsidR="00CE77AF" w:rsidTr="00B42136">
        <w:tc>
          <w:tcPr>
            <w:tcW w:w="902" w:type="pct"/>
            <w:shd w:val="clear" w:color="auto" w:fill="ED7D31" w:themeFill="accent2"/>
            <w:vAlign w:val="center"/>
          </w:tcPr>
          <w:p w:rsidR="00CE77AF" w:rsidRPr="00CE77AF" w:rsidRDefault="00CE77AF" w:rsidP="000575D3">
            <w:pPr>
              <w:spacing w:line="360" w:lineRule="auto"/>
              <w:jc w:val="center"/>
              <w:rPr>
                <w:sz w:val="24"/>
                <w:szCs w:val="24"/>
              </w:rPr>
            </w:pPr>
            <w:r w:rsidRPr="00CE77AF">
              <w:rPr>
                <w:sz w:val="24"/>
                <w:szCs w:val="24"/>
              </w:rPr>
              <w:t>Japonsko</w:t>
            </w:r>
          </w:p>
        </w:tc>
        <w:tc>
          <w:tcPr>
            <w:tcW w:w="1795" w:type="pct"/>
            <w:gridSpan w:val="3"/>
            <w:shd w:val="clear" w:color="auto" w:fill="FBE4D5" w:themeFill="accent2" w:themeFillTint="33"/>
            <w:vAlign w:val="center"/>
          </w:tcPr>
          <w:p w:rsidR="00CE77AF" w:rsidRDefault="00CE77AF" w:rsidP="000575D3">
            <w:pPr>
              <w:spacing w:line="360" w:lineRule="auto"/>
              <w:jc w:val="center"/>
              <w:rPr>
                <w:b w:val="0"/>
                <w:bCs/>
                <w:sz w:val="24"/>
                <w:szCs w:val="24"/>
              </w:rPr>
            </w:pPr>
            <w:r>
              <w:rPr>
                <w:b w:val="0"/>
                <w:bCs/>
                <w:sz w:val="24"/>
                <w:szCs w:val="24"/>
              </w:rPr>
              <w:t>1972, SSSR</w:t>
            </w:r>
          </w:p>
        </w:tc>
        <w:tc>
          <w:tcPr>
            <w:tcW w:w="2303" w:type="pct"/>
            <w:gridSpan w:val="5"/>
            <w:shd w:val="clear" w:color="auto" w:fill="F4B083" w:themeFill="accent2" w:themeFillTint="99"/>
            <w:vAlign w:val="center"/>
          </w:tcPr>
          <w:p w:rsidR="00CE77AF" w:rsidRDefault="00CE77AF" w:rsidP="000575D3">
            <w:pPr>
              <w:spacing w:line="360" w:lineRule="auto"/>
              <w:jc w:val="center"/>
              <w:rPr>
                <w:b w:val="0"/>
                <w:bCs/>
                <w:sz w:val="24"/>
                <w:szCs w:val="24"/>
              </w:rPr>
            </w:pPr>
            <w:r>
              <w:rPr>
                <w:b w:val="0"/>
                <w:bCs/>
                <w:sz w:val="24"/>
                <w:szCs w:val="24"/>
              </w:rPr>
              <w:t>199</w:t>
            </w:r>
            <w:r w:rsidR="00B42136">
              <w:rPr>
                <w:b w:val="0"/>
                <w:bCs/>
                <w:sz w:val="24"/>
                <w:szCs w:val="24"/>
              </w:rPr>
              <w:t>7</w:t>
            </w:r>
            <w:r>
              <w:rPr>
                <w:b w:val="0"/>
                <w:bCs/>
                <w:sz w:val="24"/>
                <w:szCs w:val="24"/>
              </w:rPr>
              <w:t xml:space="preserve">, </w:t>
            </w:r>
            <w:r w:rsidR="009E4A81">
              <w:rPr>
                <w:b w:val="0"/>
                <w:bCs/>
                <w:sz w:val="24"/>
                <w:szCs w:val="24"/>
              </w:rPr>
              <w:t>Česko</w:t>
            </w:r>
          </w:p>
        </w:tc>
      </w:tr>
      <w:tr w:rsidR="00CE77AF" w:rsidTr="00CE77AF">
        <w:tc>
          <w:tcPr>
            <w:tcW w:w="902" w:type="pct"/>
            <w:shd w:val="clear" w:color="auto" w:fill="70AD47" w:themeFill="accent6"/>
            <w:vAlign w:val="center"/>
          </w:tcPr>
          <w:p w:rsidR="00CE77AF" w:rsidRPr="00CE77AF" w:rsidRDefault="00CE77AF" w:rsidP="000575D3">
            <w:pPr>
              <w:spacing w:line="360" w:lineRule="auto"/>
              <w:jc w:val="center"/>
              <w:rPr>
                <w:sz w:val="24"/>
                <w:szCs w:val="24"/>
              </w:rPr>
            </w:pPr>
            <w:r w:rsidRPr="00CE77AF">
              <w:rPr>
                <w:sz w:val="24"/>
                <w:szCs w:val="24"/>
              </w:rPr>
              <w:t>Jugoslávie</w:t>
            </w:r>
          </w:p>
        </w:tc>
        <w:tc>
          <w:tcPr>
            <w:tcW w:w="4098" w:type="pct"/>
            <w:gridSpan w:val="8"/>
            <w:shd w:val="clear" w:color="auto" w:fill="E2EFD9" w:themeFill="accent6" w:themeFillTint="33"/>
            <w:vAlign w:val="center"/>
          </w:tcPr>
          <w:p w:rsidR="00CE77AF" w:rsidRDefault="00CE77AF" w:rsidP="000575D3">
            <w:pPr>
              <w:spacing w:line="360" w:lineRule="auto"/>
              <w:jc w:val="center"/>
              <w:rPr>
                <w:b w:val="0"/>
                <w:bCs/>
                <w:sz w:val="24"/>
                <w:szCs w:val="24"/>
              </w:rPr>
            </w:pPr>
            <w:r>
              <w:rPr>
                <w:b w:val="0"/>
                <w:bCs/>
                <w:sz w:val="24"/>
                <w:szCs w:val="24"/>
              </w:rPr>
              <w:t>1984,</w:t>
            </w:r>
            <w:r w:rsidR="00B42136">
              <w:rPr>
                <w:b w:val="0"/>
                <w:bCs/>
                <w:sz w:val="24"/>
                <w:szCs w:val="24"/>
              </w:rPr>
              <w:t xml:space="preserve"> </w:t>
            </w:r>
            <w:r>
              <w:rPr>
                <w:b w:val="0"/>
                <w:bCs/>
                <w:sz w:val="24"/>
                <w:szCs w:val="24"/>
              </w:rPr>
              <w:t>SSSR</w:t>
            </w:r>
          </w:p>
        </w:tc>
      </w:tr>
      <w:tr w:rsidR="00CE77AF" w:rsidTr="00CE77AF">
        <w:tc>
          <w:tcPr>
            <w:tcW w:w="902" w:type="pct"/>
            <w:shd w:val="clear" w:color="auto" w:fill="5B9BD5" w:themeFill="accent5"/>
            <w:vAlign w:val="center"/>
          </w:tcPr>
          <w:p w:rsidR="00CE77AF" w:rsidRPr="00CE77AF" w:rsidRDefault="00CE77AF" w:rsidP="000575D3">
            <w:pPr>
              <w:spacing w:line="360" w:lineRule="auto"/>
              <w:jc w:val="center"/>
              <w:rPr>
                <w:sz w:val="24"/>
                <w:szCs w:val="24"/>
              </w:rPr>
            </w:pPr>
            <w:r w:rsidRPr="00CE77AF">
              <w:rPr>
                <w:sz w:val="24"/>
                <w:szCs w:val="24"/>
              </w:rPr>
              <w:t>Kanada</w:t>
            </w:r>
          </w:p>
        </w:tc>
        <w:tc>
          <w:tcPr>
            <w:tcW w:w="2112" w:type="pct"/>
            <w:gridSpan w:val="5"/>
            <w:shd w:val="clear" w:color="auto" w:fill="DEEAF6" w:themeFill="accent5" w:themeFillTint="33"/>
            <w:vAlign w:val="center"/>
          </w:tcPr>
          <w:p w:rsidR="00CE77AF" w:rsidRDefault="00CE77AF" w:rsidP="000575D3">
            <w:pPr>
              <w:spacing w:line="360" w:lineRule="auto"/>
              <w:jc w:val="center"/>
              <w:rPr>
                <w:b w:val="0"/>
                <w:bCs/>
                <w:sz w:val="24"/>
                <w:szCs w:val="24"/>
              </w:rPr>
            </w:pPr>
            <w:r>
              <w:rPr>
                <w:b w:val="0"/>
                <w:bCs/>
                <w:sz w:val="24"/>
                <w:szCs w:val="24"/>
              </w:rPr>
              <w:t>1988,SSSR</w:t>
            </w:r>
          </w:p>
        </w:tc>
        <w:tc>
          <w:tcPr>
            <w:tcW w:w="1986" w:type="pct"/>
            <w:gridSpan w:val="3"/>
            <w:shd w:val="clear" w:color="auto" w:fill="9CC2E5" w:themeFill="accent5" w:themeFillTint="99"/>
            <w:vAlign w:val="center"/>
          </w:tcPr>
          <w:p w:rsidR="00CE77AF" w:rsidRDefault="00CE77AF" w:rsidP="000575D3">
            <w:pPr>
              <w:spacing w:line="360" w:lineRule="auto"/>
              <w:jc w:val="center"/>
              <w:rPr>
                <w:b w:val="0"/>
                <w:bCs/>
                <w:sz w:val="24"/>
                <w:szCs w:val="24"/>
              </w:rPr>
            </w:pPr>
            <w:r>
              <w:rPr>
                <w:b w:val="0"/>
                <w:bCs/>
                <w:sz w:val="24"/>
                <w:szCs w:val="24"/>
              </w:rPr>
              <w:t>2010, Kanada</w:t>
            </w:r>
          </w:p>
        </w:tc>
      </w:tr>
      <w:tr w:rsidR="00CE77AF" w:rsidTr="00CE77AF">
        <w:tc>
          <w:tcPr>
            <w:tcW w:w="902" w:type="pct"/>
            <w:shd w:val="clear" w:color="auto" w:fill="FFC000" w:themeFill="accent4"/>
            <w:vAlign w:val="center"/>
          </w:tcPr>
          <w:p w:rsidR="00CE77AF" w:rsidRPr="00CE77AF" w:rsidRDefault="00CE77AF" w:rsidP="000575D3">
            <w:pPr>
              <w:spacing w:line="360" w:lineRule="auto"/>
              <w:jc w:val="center"/>
              <w:rPr>
                <w:sz w:val="24"/>
                <w:szCs w:val="24"/>
              </w:rPr>
            </w:pPr>
            <w:r w:rsidRPr="00CE77AF">
              <w:rPr>
                <w:sz w:val="24"/>
                <w:szCs w:val="24"/>
              </w:rPr>
              <w:t>Rusko</w:t>
            </w:r>
          </w:p>
        </w:tc>
        <w:tc>
          <w:tcPr>
            <w:tcW w:w="4098" w:type="pct"/>
            <w:gridSpan w:val="8"/>
            <w:tcBorders>
              <w:bottom w:val="single" w:sz="4" w:space="0" w:color="auto"/>
            </w:tcBorders>
            <w:shd w:val="clear" w:color="auto" w:fill="FFF2CC" w:themeFill="accent4" w:themeFillTint="33"/>
            <w:vAlign w:val="center"/>
          </w:tcPr>
          <w:p w:rsidR="00CE77AF" w:rsidRDefault="00CE77AF" w:rsidP="000575D3">
            <w:pPr>
              <w:spacing w:line="360" w:lineRule="auto"/>
              <w:jc w:val="center"/>
              <w:rPr>
                <w:b w:val="0"/>
                <w:bCs/>
                <w:sz w:val="24"/>
                <w:szCs w:val="24"/>
              </w:rPr>
            </w:pPr>
            <w:r>
              <w:rPr>
                <w:b w:val="0"/>
                <w:bCs/>
                <w:sz w:val="24"/>
                <w:szCs w:val="24"/>
              </w:rPr>
              <w:t>2014, Kanada</w:t>
            </w:r>
          </w:p>
        </w:tc>
      </w:tr>
      <w:tr w:rsidR="00CE77AF" w:rsidRPr="00CE77AF" w:rsidTr="00CE77AF">
        <w:tc>
          <w:tcPr>
            <w:tcW w:w="902" w:type="pct"/>
            <w:shd w:val="clear" w:color="auto" w:fill="ED7D31" w:themeFill="accent2"/>
            <w:vAlign w:val="center"/>
          </w:tcPr>
          <w:p w:rsidR="00CE77AF" w:rsidRPr="00CE77AF" w:rsidRDefault="00CE77AF" w:rsidP="000575D3">
            <w:pPr>
              <w:spacing w:line="360" w:lineRule="auto"/>
              <w:jc w:val="center"/>
              <w:rPr>
                <w:sz w:val="24"/>
                <w:szCs w:val="24"/>
              </w:rPr>
            </w:pPr>
            <w:r w:rsidRPr="00CE77AF">
              <w:rPr>
                <w:sz w:val="24"/>
                <w:szCs w:val="24"/>
              </w:rPr>
              <w:t>Korea</w:t>
            </w:r>
          </w:p>
        </w:tc>
        <w:tc>
          <w:tcPr>
            <w:tcW w:w="4098" w:type="pct"/>
            <w:gridSpan w:val="8"/>
            <w:tcBorders>
              <w:right w:val="single" w:sz="4" w:space="0" w:color="auto"/>
            </w:tcBorders>
            <w:shd w:val="clear" w:color="auto" w:fill="FBE4D5" w:themeFill="accent2" w:themeFillTint="33"/>
            <w:vAlign w:val="center"/>
          </w:tcPr>
          <w:p w:rsidR="00CE77AF" w:rsidRPr="00CE77AF" w:rsidRDefault="00CE77AF" w:rsidP="000575D3">
            <w:pPr>
              <w:spacing w:line="360" w:lineRule="auto"/>
              <w:jc w:val="center"/>
              <w:rPr>
                <w:b w:val="0"/>
                <w:bCs/>
                <w:sz w:val="24"/>
                <w:szCs w:val="24"/>
              </w:rPr>
            </w:pPr>
            <w:r w:rsidRPr="00CE77AF">
              <w:rPr>
                <w:b w:val="0"/>
                <w:bCs/>
                <w:sz w:val="24"/>
                <w:szCs w:val="24"/>
              </w:rPr>
              <w:t>2018, Olympijští sportovci z Ruska</w:t>
            </w:r>
            <w:r>
              <w:rPr>
                <w:rStyle w:val="Znakapoznpodarou"/>
                <w:b w:val="0"/>
                <w:bCs/>
                <w:sz w:val="24"/>
                <w:szCs w:val="24"/>
              </w:rPr>
              <w:footnoteReference w:id="3"/>
            </w:r>
          </w:p>
        </w:tc>
      </w:tr>
    </w:tbl>
    <w:p w:rsidR="001B4912" w:rsidRPr="00062C4B" w:rsidRDefault="0096752F" w:rsidP="001B4912">
      <w:pPr>
        <w:pStyle w:val="Titulek"/>
        <w:spacing w:line="360" w:lineRule="auto"/>
      </w:pPr>
      <w:bookmarkStart w:id="17" w:name="_Toc38208134"/>
      <w:bookmarkStart w:id="18" w:name="_Toc38807287"/>
      <w:bookmarkStart w:id="19" w:name="_Toc38807976"/>
      <w:bookmarkStart w:id="20" w:name="_Toc38808140"/>
      <w:bookmarkStart w:id="21" w:name="_Toc38820206"/>
      <w:bookmarkStart w:id="22" w:name="_Toc39951405"/>
      <w:bookmarkStart w:id="23" w:name="_Toc40278435"/>
      <w:bookmarkStart w:id="24" w:name="_Toc37499571"/>
      <w:r>
        <w:t xml:space="preserve">Tabulka </w:t>
      </w:r>
      <w:r w:rsidR="00B03E38">
        <w:fldChar w:fldCharType="begin"/>
      </w:r>
      <w:r w:rsidR="00B03E38">
        <w:instrText xml:space="preserve"> SEQ Tabulka \* ARABIC </w:instrText>
      </w:r>
      <w:r w:rsidR="00B03E38">
        <w:fldChar w:fldCharType="separate"/>
      </w:r>
      <w:r w:rsidR="00692FB1">
        <w:rPr>
          <w:noProof/>
        </w:rPr>
        <w:t>1</w:t>
      </w:r>
      <w:r w:rsidR="00B03E38">
        <w:rPr>
          <w:noProof/>
        </w:rPr>
        <w:fldChar w:fldCharType="end"/>
      </w:r>
      <w:r>
        <w:t xml:space="preserve">: </w:t>
      </w:r>
      <w:r w:rsidR="00DE60C4">
        <w:t xml:space="preserve">Další </w:t>
      </w:r>
      <w:r>
        <w:t>OH</w:t>
      </w:r>
      <w:r w:rsidR="00DE60C4">
        <w:t>,</w:t>
      </w:r>
      <w:r>
        <w:t xml:space="preserve"> na kterých se konal hokejový turnaj</w:t>
      </w:r>
      <w:r w:rsidR="00DE60C4">
        <w:t xml:space="preserve"> a jejich vítězové</w:t>
      </w:r>
      <w:r>
        <w:t xml:space="preserve"> </w:t>
      </w:r>
      <w:sdt>
        <w:sdtPr>
          <w:id w:val="-1092850031"/>
          <w:citation/>
        </w:sdtPr>
        <w:sdtEndPr/>
        <w:sdtContent>
          <w:r>
            <w:fldChar w:fldCharType="begin"/>
          </w:r>
          <w:r>
            <w:instrText xml:space="preserve">CITATION Jen11 \t  \l 1029 </w:instrText>
          </w:r>
          <w:r>
            <w:fldChar w:fldCharType="separate"/>
          </w:r>
          <w:r w:rsidR="00D20820">
            <w:rPr>
              <w:noProof/>
            </w:rPr>
            <w:t>(Jenšík, 2011)</w:t>
          </w:r>
          <w:r>
            <w:fldChar w:fldCharType="end"/>
          </w:r>
        </w:sdtContent>
      </w:sdt>
      <w:bookmarkEnd w:id="17"/>
      <w:bookmarkEnd w:id="18"/>
      <w:bookmarkEnd w:id="19"/>
      <w:bookmarkEnd w:id="20"/>
      <w:bookmarkEnd w:id="21"/>
      <w:bookmarkEnd w:id="22"/>
      <w:r w:rsidR="001B4912">
        <w:rPr>
          <w:rStyle w:val="Znakapoznpodarou"/>
        </w:rPr>
        <w:footnoteReference w:id="4"/>
      </w:r>
      <w:bookmarkEnd w:id="23"/>
    </w:p>
    <w:p w:rsidR="001B4912" w:rsidRDefault="001B4912" w:rsidP="001B4912">
      <w:pPr>
        <w:pStyle w:val="Bezmezer"/>
        <w:spacing w:line="360" w:lineRule="auto"/>
        <w:outlineLvl w:val="0"/>
      </w:pPr>
      <w:bookmarkStart w:id="25" w:name="_Toc40204551"/>
    </w:p>
    <w:p w:rsidR="001B4912" w:rsidRDefault="001B4912" w:rsidP="001B4912">
      <w:pPr>
        <w:pStyle w:val="Bezmezer"/>
        <w:spacing w:line="360" w:lineRule="auto"/>
        <w:outlineLvl w:val="0"/>
      </w:pPr>
    </w:p>
    <w:p w:rsidR="00AC0042" w:rsidRDefault="00AC0042" w:rsidP="00062C4B">
      <w:pPr>
        <w:pStyle w:val="Bezmezer"/>
        <w:numPr>
          <w:ilvl w:val="0"/>
          <w:numId w:val="35"/>
        </w:numPr>
        <w:spacing w:line="360" w:lineRule="auto"/>
        <w:ind w:left="0" w:firstLine="0"/>
        <w:outlineLvl w:val="0"/>
      </w:pPr>
      <w:r w:rsidRPr="0096752F">
        <w:t>Mistrovství</w:t>
      </w:r>
      <w:r>
        <w:t xml:space="preserve"> světa</w:t>
      </w:r>
      <w:bookmarkEnd w:id="24"/>
      <w:bookmarkEnd w:id="25"/>
    </w:p>
    <w:p w:rsidR="00AC0042" w:rsidRPr="00AC0042" w:rsidRDefault="00AC0042" w:rsidP="00D14C2B">
      <w:pPr>
        <w:ind w:firstLine="709"/>
        <w:rPr>
          <w:b w:val="0"/>
          <w:bCs/>
          <w:sz w:val="24"/>
          <w:szCs w:val="24"/>
        </w:rPr>
      </w:pPr>
      <w:r w:rsidRPr="00AC0042">
        <w:rPr>
          <w:b w:val="0"/>
          <w:bCs/>
          <w:sz w:val="24"/>
          <w:szCs w:val="24"/>
        </w:rPr>
        <w:t>Informace o prvním MS v hokeji můžeme nalézt v prvním odstavci kapitoly číslo 1.4.1.</w:t>
      </w:r>
    </w:p>
    <w:p w:rsidR="00624546" w:rsidRPr="00CF0CC5" w:rsidRDefault="00624546" w:rsidP="00D14C2B">
      <w:pPr>
        <w:ind w:firstLine="709"/>
        <w:rPr>
          <w:b w:val="0"/>
          <w:bCs/>
          <w:sz w:val="24"/>
          <w:szCs w:val="24"/>
        </w:rPr>
      </w:pPr>
      <w:r w:rsidRPr="00AC0042">
        <w:rPr>
          <w:b w:val="0"/>
          <w:bCs/>
          <w:sz w:val="24"/>
          <w:szCs w:val="24"/>
        </w:rPr>
        <w:t>Celkem se MS konalo ve 23 zemích světa. N</w:t>
      </w:r>
      <w:r w:rsidR="001B4912">
        <w:rPr>
          <w:b w:val="0"/>
          <w:bCs/>
          <w:sz w:val="24"/>
          <w:szCs w:val="24"/>
        </w:rPr>
        <w:t>ejčastěji</w:t>
      </w:r>
      <w:r w:rsidRPr="00AC0042">
        <w:rPr>
          <w:b w:val="0"/>
          <w:bCs/>
          <w:sz w:val="24"/>
          <w:szCs w:val="24"/>
        </w:rPr>
        <w:t xml:space="preserve"> se konalo MS ve Švédsku (celkem jedenáctkrát). Nejvíc zlatých medailí získalo SSSR/Rusko a to </w:t>
      </w:r>
      <w:r w:rsidRPr="00CF0CC5">
        <w:rPr>
          <w:b w:val="0"/>
          <w:bCs/>
          <w:sz w:val="24"/>
          <w:szCs w:val="24"/>
        </w:rPr>
        <w:t xml:space="preserve">celkem 27. Pokud bychom ale počítaly pouze státy dnešní doby, tak </w:t>
      </w:r>
      <w:r w:rsidR="001B4912">
        <w:rPr>
          <w:b w:val="0"/>
          <w:bCs/>
          <w:sz w:val="24"/>
          <w:szCs w:val="24"/>
        </w:rPr>
        <w:t xml:space="preserve">má </w:t>
      </w:r>
      <w:r w:rsidRPr="00CF0CC5">
        <w:rPr>
          <w:b w:val="0"/>
          <w:bCs/>
          <w:sz w:val="24"/>
          <w:szCs w:val="24"/>
        </w:rPr>
        <w:t xml:space="preserve">nejvíc medailí Kanada a to 26. </w:t>
      </w:r>
      <w:sdt>
        <w:sdtPr>
          <w:rPr>
            <w:b w:val="0"/>
            <w:bCs/>
            <w:sz w:val="24"/>
            <w:szCs w:val="24"/>
          </w:rPr>
          <w:id w:val="-1073431427"/>
          <w:citation/>
        </w:sdtPr>
        <w:sdtEndPr/>
        <w:sdtContent>
          <w:r w:rsidR="0096752F" w:rsidRPr="00263312">
            <w:rPr>
              <w:b w:val="0"/>
              <w:bCs/>
              <w:sz w:val="24"/>
              <w:szCs w:val="24"/>
            </w:rPr>
            <w:fldChar w:fldCharType="begin"/>
          </w:r>
          <w:r w:rsidR="0096752F" w:rsidRPr="00263312">
            <w:rPr>
              <w:b w:val="0"/>
              <w:bCs/>
              <w:sz w:val="24"/>
              <w:szCs w:val="24"/>
            </w:rPr>
            <w:instrText xml:space="preserve">CITATION Jen11 \t  \l 1029 </w:instrText>
          </w:r>
          <w:r w:rsidR="0096752F" w:rsidRPr="00263312">
            <w:rPr>
              <w:b w:val="0"/>
              <w:bCs/>
              <w:sz w:val="24"/>
              <w:szCs w:val="24"/>
            </w:rPr>
            <w:fldChar w:fldCharType="separate"/>
          </w:r>
          <w:r w:rsidR="00D20820" w:rsidRPr="00263312">
            <w:rPr>
              <w:b w:val="0"/>
              <w:bCs/>
              <w:noProof/>
              <w:sz w:val="24"/>
              <w:szCs w:val="24"/>
            </w:rPr>
            <w:t>(Jenšík, 2011)</w:t>
          </w:r>
          <w:r w:rsidR="0096752F" w:rsidRPr="00263312">
            <w:rPr>
              <w:b w:val="0"/>
              <w:bCs/>
              <w:sz w:val="24"/>
              <w:szCs w:val="24"/>
            </w:rPr>
            <w:fldChar w:fldCharType="end"/>
          </w:r>
        </w:sdtContent>
      </w:sdt>
    </w:p>
    <w:p w:rsidR="00624546" w:rsidRDefault="006A020F" w:rsidP="00D14C2B">
      <w:pPr>
        <w:ind w:firstLine="709"/>
        <w:rPr>
          <w:b w:val="0"/>
          <w:bCs/>
          <w:sz w:val="24"/>
          <w:szCs w:val="24"/>
        </w:rPr>
      </w:pPr>
      <w:r w:rsidRPr="00CF0CC5">
        <w:rPr>
          <w:b w:val="0"/>
          <w:bCs/>
          <w:sz w:val="24"/>
          <w:szCs w:val="24"/>
        </w:rPr>
        <w:t>Československá</w:t>
      </w:r>
      <w:r w:rsidR="00624546" w:rsidRPr="00CF0CC5">
        <w:rPr>
          <w:b w:val="0"/>
          <w:bCs/>
          <w:sz w:val="24"/>
          <w:szCs w:val="24"/>
        </w:rPr>
        <w:t xml:space="preserve"> reprezentace získala 6 zlatých medailí, 12 stříbrných</w:t>
      </w:r>
      <w:r w:rsidR="0066551F" w:rsidRPr="00CF0CC5">
        <w:rPr>
          <w:b w:val="0"/>
          <w:bCs/>
          <w:sz w:val="24"/>
          <w:szCs w:val="24"/>
        </w:rPr>
        <w:t xml:space="preserve"> </w:t>
      </w:r>
      <w:r w:rsidR="00624546" w:rsidRPr="00CF0CC5">
        <w:rPr>
          <w:b w:val="0"/>
          <w:bCs/>
          <w:sz w:val="24"/>
          <w:szCs w:val="24"/>
        </w:rPr>
        <w:t>a 16 bronzových</w:t>
      </w:r>
      <w:r w:rsidR="001B4912">
        <w:rPr>
          <w:b w:val="0"/>
          <w:bCs/>
          <w:sz w:val="24"/>
          <w:szCs w:val="24"/>
        </w:rPr>
        <w:t>.</w:t>
      </w:r>
      <w:r w:rsidR="00624546" w:rsidRPr="00CF0CC5">
        <w:rPr>
          <w:b w:val="0"/>
          <w:bCs/>
          <w:sz w:val="24"/>
          <w:szCs w:val="24"/>
        </w:rPr>
        <w:t xml:space="preserve"> Česká hokejová reprezentace má celkem 6 zlatých medailí, 1 stříbrnou a 5 bronzových</w:t>
      </w:r>
      <w:r w:rsidR="001B4912">
        <w:rPr>
          <w:b w:val="0"/>
          <w:bCs/>
          <w:sz w:val="24"/>
          <w:szCs w:val="24"/>
        </w:rPr>
        <w:t xml:space="preserve">. </w:t>
      </w:r>
      <w:sdt>
        <w:sdtPr>
          <w:rPr>
            <w:b w:val="0"/>
            <w:bCs/>
            <w:sz w:val="24"/>
            <w:szCs w:val="24"/>
          </w:rPr>
          <w:id w:val="374287717"/>
          <w:citation/>
        </w:sdtPr>
        <w:sdtEndPr/>
        <w:sdtContent>
          <w:r w:rsidR="0096752F" w:rsidRPr="00263312">
            <w:rPr>
              <w:b w:val="0"/>
              <w:bCs/>
              <w:sz w:val="24"/>
              <w:szCs w:val="24"/>
            </w:rPr>
            <w:fldChar w:fldCharType="begin"/>
          </w:r>
          <w:r w:rsidR="0096752F" w:rsidRPr="00263312">
            <w:rPr>
              <w:b w:val="0"/>
              <w:bCs/>
              <w:sz w:val="24"/>
              <w:szCs w:val="24"/>
            </w:rPr>
            <w:instrText xml:space="preserve">CITATION Jen11 \t  \l 1029 </w:instrText>
          </w:r>
          <w:r w:rsidR="0096752F" w:rsidRPr="00263312">
            <w:rPr>
              <w:b w:val="0"/>
              <w:bCs/>
              <w:sz w:val="24"/>
              <w:szCs w:val="24"/>
            </w:rPr>
            <w:fldChar w:fldCharType="separate"/>
          </w:r>
          <w:r w:rsidR="00D20820" w:rsidRPr="00263312">
            <w:rPr>
              <w:b w:val="0"/>
              <w:bCs/>
              <w:noProof/>
              <w:sz w:val="24"/>
              <w:szCs w:val="24"/>
            </w:rPr>
            <w:t>(Jenšík, 2011)</w:t>
          </w:r>
          <w:r w:rsidR="0096752F" w:rsidRPr="00263312">
            <w:rPr>
              <w:b w:val="0"/>
              <w:bCs/>
              <w:sz w:val="24"/>
              <w:szCs w:val="24"/>
            </w:rPr>
            <w:fldChar w:fldCharType="end"/>
          </w:r>
        </w:sdtContent>
      </w:sdt>
    </w:p>
    <w:p w:rsidR="00FD4B09" w:rsidRDefault="00FD4B09" w:rsidP="00D14C2B">
      <w:pPr>
        <w:ind w:firstLine="709"/>
        <w:rPr>
          <w:b w:val="0"/>
          <w:bCs/>
          <w:sz w:val="24"/>
          <w:szCs w:val="24"/>
        </w:rPr>
      </w:pPr>
    </w:p>
    <w:p w:rsidR="00FD4B09" w:rsidRDefault="00FD4B09" w:rsidP="00D14C2B">
      <w:pPr>
        <w:ind w:firstLine="709"/>
        <w:rPr>
          <w:b w:val="0"/>
          <w:bCs/>
          <w:sz w:val="24"/>
          <w:szCs w:val="24"/>
        </w:rPr>
      </w:pPr>
    </w:p>
    <w:p w:rsidR="00FD4B09" w:rsidRDefault="00FD4B09" w:rsidP="00D14C2B">
      <w:pPr>
        <w:ind w:firstLine="709"/>
        <w:rPr>
          <w:b w:val="0"/>
          <w:bCs/>
          <w:sz w:val="24"/>
          <w:szCs w:val="24"/>
        </w:rPr>
      </w:pPr>
    </w:p>
    <w:p w:rsidR="00FD4B09" w:rsidRDefault="00FD4B09" w:rsidP="00D14C2B">
      <w:pPr>
        <w:ind w:firstLine="709"/>
        <w:rPr>
          <w:b w:val="0"/>
          <w:bCs/>
          <w:sz w:val="24"/>
          <w:szCs w:val="24"/>
        </w:rPr>
      </w:pPr>
    </w:p>
    <w:p w:rsidR="00FD4B09" w:rsidRDefault="00FD4B09" w:rsidP="00D14C2B">
      <w:pPr>
        <w:ind w:firstLine="709"/>
        <w:rPr>
          <w:b w:val="0"/>
          <w:bCs/>
          <w:sz w:val="24"/>
          <w:szCs w:val="24"/>
        </w:rPr>
      </w:pPr>
    </w:p>
    <w:p w:rsidR="00FD4B09" w:rsidRDefault="00FD4B09" w:rsidP="00D14C2B">
      <w:pPr>
        <w:ind w:firstLine="709"/>
        <w:rPr>
          <w:b w:val="0"/>
          <w:bCs/>
          <w:sz w:val="24"/>
          <w:szCs w:val="24"/>
        </w:rPr>
      </w:pPr>
    </w:p>
    <w:p w:rsidR="00FD4B09" w:rsidRDefault="00FD4B09" w:rsidP="00D14C2B">
      <w:pPr>
        <w:ind w:firstLine="709"/>
        <w:rPr>
          <w:b w:val="0"/>
          <w:bCs/>
          <w:sz w:val="24"/>
          <w:szCs w:val="24"/>
        </w:rPr>
      </w:pPr>
    </w:p>
    <w:p w:rsidR="00FD4B09" w:rsidRDefault="00FD4B09" w:rsidP="00D14C2B">
      <w:pPr>
        <w:ind w:firstLine="709"/>
        <w:rPr>
          <w:b w:val="0"/>
          <w:bCs/>
          <w:sz w:val="24"/>
          <w:szCs w:val="24"/>
        </w:rPr>
      </w:pPr>
    </w:p>
    <w:p w:rsidR="00FD4B09" w:rsidRDefault="00FD4B09" w:rsidP="00D14C2B">
      <w:pPr>
        <w:ind w:firstLine="709"/>
        <w:rPr>
          <w:b w:val="0"/>
          <w:bCs/>
          <w:sz w:val="24"/>
          <w:szCs w:val="24"/>
        </w:rPr>
      </w:pPr>
    </w:p>
    <w:p w:rsidR="00FD4B09" w:rsidRDefault="00FD4B09" w:rsidP="00D14C2B">
      <w:pPr>
        <w:ind w:firstLine="709"/>
        <w:rPr>
          <w:b w:val="0"/>
          <w:bCs/>
          <w:sz w:val="24"/>
          <w:szCs w:val="24"/>
        </w:rPr>
      </w:pPr>
    </w:p>
    <w:p w:rsidR="00FD4B09" w:rsidRDefault="00FD4B09" w:rsidP="00D14C2B">
      <w:pPr>
        <w:ind w:firstLine="709"/>
        <w:rPr>
          <w:b w:val="0"/>
          <w:bCs/>
          <w:sz w:val="24"/>
          <w:szCs w:val="24"/>
        </w:rPr>
      </w:pPr>
    </w:p>
    <w:p w:rsidR="00FD4B09" w:rsidRDefault="00FD4B09" w:rsidP="00D14C2B">
      <w:pPr>
        <w:ind w:firstLine="709"/>
        <w:rPr>
          <w:b w:val="0"/>
          <w:bCs/>
          <w:sz w:val="24"/>
          <w:szCs w:val="24"/>
        </w:rPr>
      </w:pPr>
    </w:p>
    <w:p w:rsidR="00FD4B09" w:rsidRDefault="00FD4B09" w:rsidP="00D14C2B">
      <w:pPr>
        <w:ind w:firstLine="709"/>
        <w:rPr>
          <w:b w:val="0"/>
          <w:bCs/>
          <w:sz w:val="24"/>
          <w:szCs w:val="24"/>
        </w:rPr>
      </w:pPr>
    </w:p>
    <w:p w:rsidR="00FD4B09" w:rsidRDefault="00FD4B09" w:rsidP="00D14C2B">
      <w:pPr>
        <w:ind w:firstLine="709"/>
        <w:rPr>
          <w:b w:val="0"/>
          <w:bCs/>
          <w:sz w:val="24"/>
          <w:szCs w:val="24"/>
        </w:rPr>
      </w:pPr>
    </w:p>
    <w:p w:rsidR="00FD4B09" w:rsidRDefault="00FD4B09" w:rsidP="00D14C2B">
      <w:pPr>
        <w:ind w:firstLine="709"/>
        <w:rPr>
          <w:b w:val="0"/>
          <w:bCs/>
          <w:sz w:val="24"/>
          <w:szCs w:val="24"/>
        </w:rPr>
      </w:pPr>
    </w:p>
    <w:p w:rsidR="00FD4B09" w:rsidRDefault="00FD4B09" w:rsidP="00D14C2B">
      <w:pPr>
        <w:ind w:firstLine="709"/>
        <w:rPr>
          <w:b w:val="0"/>
          <w:bCs/>
          <w:sz w:val="24"/>
          <w:szCs w:val="24"/>
        </w:rPr>
      </w:pPr>
    </w:p>
    <w:p w:rsidR="00FD4B09" w:rsidRPr="00CF0CC5" w:rsidRDefault="00FD4B09" w:rsidP="00D14C2B">
      <w:pPr>
        <w:ind w:firstLine="709"/>
        <w:rPr>
          <w:b w:val="0"/>
          <w:bCs/>
          <w:sz w:val="24"/>
          <w:szCs w:val="24"/>
        </w:rPr>
      </w:pPr>
    </w:p>
    <w:tbl>
      <w:tblPr>
        <w:tblStyle w:val="Mkatabulky"/>
        <w:tblW w:w="9067" w:type="dxa"/>
        <w:tblLayout w:type="fixed"/>
        <w:tblLook w:val="04A0" w:firstRow="1" w:lastRow="0" w:firstColumn="1" w:lastColumn="0" w:noHBand="0" w:noVBand="1"/>
      </w:tblPr>
      <w:tblGrid>
        <w:gridCol w:w="1776"/>
        <w:gridCol w:w="62"/>
        <w:gridCol w:w="567"/>
        <w:gridCol w:w="851"/>
        <w:gridCol w:w="141"/>
        <w:gridCol w:w="142"/>
        <w:gridCol w:w="284"/>
        <w:gridCol w:w="850"/>
        <w:gridCol w:w="284"/>
        <w:gridCol w:w="425"/>
        <w:gridCol w:w="283"/>
        <w:gridCol w:w="709"/>
        <w:gridCol w:w="284"/>
        <w:gridCol w:w="425"/>
        <w:gridCol w:w="283"/>
        <w:gridCol w:w="1695"/>
        <w:gridCol w:w="6"/>
      </w:tblGrid>
      <w:tr w:rsidR="00685871" w:rsidTr="00685871">
        <w:trPr>
          <w:gridAfter w:val="1"/>
          <w:wAfter w:w="6" w:type="dxa"/>
        </w:trPr>
        <w:tc>
          <w:tcPr>
            <w:tcW w:w="1776" w:type="dxa"/>
            <w:shd w:val="clear" w:color="auto" w:fill="70AD47" w:themeFill="accent6"/>
            <w:vAlign w:val="center"/>
          </w:tcPr>
          <w:p w:rsidR="00772563" w:rsidRPr="000575D3" w:rsidRDefault="00772563" w:rsidP="000575D3">
            <w:pPr>
              <w:spacing w:line="360" w:lineRule="auto"/>
              <w:jc w:val="center"/>
              <w:rPr>
                <w:sz w:val="24"/>
                <w:szCs w:val="24"/>
              </w:rPr>
            </w:pPr>
            <w:r w:rsidRPr="000575D3">
              <w:rPr>
                <w:sz w:val="24"/>
                <w:szCs w:val="24"/>
              </w:rPr>
              <w:t>Francie</w:t>
            </w:r>
          </w:p>
        </w:tc>
        <w:tc>
          <w:tcPr>
            <w:tcW w:w="1763" w:type="dxa"/>
            <w:gridSpan w:val="5"/>
            <w:shd w:val="clear" w:color="auto" w:fill="E2EFD9" w:themeFill="accent6" w:themeFillTint="33"/>
            <w:vAlign w:val="center"/>
          </w:tcPr>
          <w:p w:rsidR="00772563" w:rsidRDefault="00772563" w:rsidP="000575D3">
            <w:pPr>
              <w:spacing w:line="360" w:lineRule="auto"/>
              <w:jc w:val="center"/>
              <w:rPr>
                <w:b w:val="0"/>
                <w:bCs/>
                <w:sz w:val="24"/>
                <w:szCs w:val="24"/>
              </w:rPr>
            </w:pPr>
            <w:r>
              <w:rPr>
                <w:b w:val="0"/>
                <w:bCs/>
                <w:sz w:val="24"/>
                <w:szCs w:val="24"/>
              </w:rPr>
              <w:t>1924, Kanada</w:t>
            </w:r>
          </w:p>
        </w:tc>
        <w:tc>
          <w:tcPr>
            <w:tcW w:w="1843" w:type="dxa"/>
            <w:gridSpan w:val="4"/>
            <w:shd w:val="clear" w:color="auto" w:fill="A8D08D" w:themeFill="accent6" w:themeFillTint="99"/>
            <w:vAlign w:val="center"/>
          </w:tcPr>
          <w:p w:rsidR="00772563" w:rsidRDefault="00772563" w:rsidP="000575D3">
            <w:pPr>
              <w:spacing w:line="360" w:lineRule="auto"/>
              <w:jc w:val="center"/>
              <w:rPr>
                <w:b w:val="0"/>
                <w:bCs/>
                <w:sz w:val="24"/>
                <w:szCs w:val="24"/>
              </w:rPr>
            </w:pPr>
            <w:r>
              <w:rPr>
                <w:b w:val="0"/>
                <w:bCs/>
                <w:sz w:val="24"/>
                <w:szCs w:val="24"/>
              </w:rPr>
              <w:t>1930, Kanada</w:t>
            </w:r>
          </w:p>
        </w:tc>
        <w:tc>
          <w:tcPr>
            <w:tcW w:w="1984" w:type="dxa"/>
            <w:gridSpan w:val="5"/>
            <w:shd w:val="clear" w:color="auto" w:fill="E2EFD9" w:themeFill="accent6" w:themeFillTint="33"/>
            <w:vAlign w:val="center"/>
          </w:tcPr>
          <w:p w:rsidR="00772563" w:rsidRDefault="00772563" w:rsidP="000575D3">
            <w:pPr>
              <w:spacing w:line="360" w:lineRule="auto"/>
              <w:jc w:val="center"/>
              <w:rPr>
                <w:b w:val="0"/>
                <w:bCs/>
                <w:sz w:val="24"/>
                <w:szCs w:val="24"/>
              </w:rPr>
            </w:pPr>
            <w:r>
              <w:rPr>
                <w:b w:val="0"/>
                <w:bCs/>
                <w:sz w:val="24"/>
                <w:szCs w:val="24"/>
              </w:rPr>
              <w:t>1951, Kanada</w:t>
            </w:r>
          </w:p>
        </w:tc>
        <w:tc>
          <w:tcPr>
            <w:tcW w:w="1695" w:type="dxa"/>
            <w:shd w:val="clear" w:color="auto" w:fill="A8D08D" w:themeFill="accent6" w:themeFillTint="99"/>
            <w:vAlign w:val="center"/>
          </w:tcPr>
          <w:p w:rsidR="00772563" w:rsidRDefault="00772563" w:rsidP="000575D3">
            <w:pPr>
              <w:spacing w:line="360" w:lineRule="auto"/>
              <w:jc w:val="center"/>
              <w:rPr>
                <w:b w:val="0"/>
                <w:bCs/>
                <w:sz w:val="24"/>
                <w:szCs w:val="24"/>
              </w:rPr>
            </w:pPr>
            <w:r>
              <w:rPr>
                <w:b w:val="0"/>
                <w:bCs/>
                <w:sz w:val="24"/>
                <w:szCs w:val="24"/>
              </w:rPr>
              <w:t>1968, SSSR</w:t>
            </w:r>
          </w:p>
        </w:tc>
      </w:tr>
      <w:tr w:rsidR="00685871" w:rsidTr="00685871">
        <w:trPr>
          <w:gridAfter w:val="1"/>
          <w:wAfter w:w="6" w:type="dxa"/>
        </w:trPr>
        <w:tc>
          <w:tcPr>
            <w:tcW w:w="1776" w:type="dxa"/>
            <w:shd w:val="clear" w:color="auto" w:fill="70AD47" w:themeFill="accent6"/>
            <w:vAlign w:val="center"/>
          </w:tcPr>
          <w:p w:rsidR="00772563" w:rsidRPr="000575D3" w:rsidRDefault="00772563" w:rsidP="000575D3">
            <w:pPr>
              <w:spacing w:line="360" w:lineRule="auto"/>
              <w:jc w:val="center"/>
              <w:rPr>
                <w:sz w:val="24"/>
                <w:szCs w:val="24"/>
              </w:rPr>
            </w:pPr>
            <w:r w:rsidRPr="000575D3">
              <w:rPr>
                <w:sz w:val="24"/>
                <w:szCs w:val="24"/>
              </w:rPr>
              <w:t>Francie</w:t>
            </w:r>
          </w:p>
        </w:tc>
        <w:tc>
          <w:tcPr>
            <w:tcW w:w="7285" w:type="dxa"/>
            <w:gridSpan w:val="15"/>
            <w:shd w:val="clear" w:color="auto" w:fill="E2EFD9" w:themeFill="accent6" w:themeFillTint="33"/>
            <w:vAlign w:val="center"/>
          </w:tcPr>
          <w:p w:rsidR="00772563" w:rsidRDefault="00772563" w:rsidP="000575D3">
            <w:pPr>
              <w:spacing w:line="360" w:lineRule="auto"/>
              <w:jc w:val="center"/>
              <w:rPr>
                <w:b w:val="0"/>
                <w:bCs/>
                <w:sz w:val="24"/>
                <w:szCs w:val="24"/>
              </w:rPr>
            </w:pPr>
            <w:r>
              <w:rPr>
                <w:b w:val="0"/>
                <w:bCs/>
                <w:sz w:val="24"/>
                <w:szCs w:val="24"/>
              </w:rPr>
              <w:t>2017, Švédsko</w:t>
            </w:r>
          </w:p>
        </w:tc>
      </w:tr>
      <w:tr w:rsidR="00685871" w:rsidTr="00685871">
        <w:trPr>
          <w:gridAfter w:val="1"/>
          <w:wAfter w:w="6" w:type="dxa"/>
        </w:trPr>
        <w:tc>
          <w:tcPr>
            <w:tcW w:w="1776" w:type="dxa"/>
            <w:shd w:val="clear" w:color="auto" w:fill="5B9BD5" w:themeFill="accent5"/>
            <w:vAlign w:val="center"/>
          </w:tcPr>
          <w:p w:rsidR="00772563" w:rsidRPr="000575D3" w:rsidRDefault="00772563" w:rsidP="000575D3">
            <w:pPr>
              <w:spacing w:line="360" w:lineRule="auto"/>
              <w:jc w:val="center"/>
              <w:rPr>
                <w:sz w:val="24"/>
                <w:szCs w:val="24"/>
              </w:rPr>
            </w:pPr>
            <w:r w:rsidRPr="000575D3">
              <w:rPr>
                <w:sz w:val="24"/>
                <w:szCs w:val="24"/>
              </w:rPr>
              <w:t>Švýcarsko</w:t>
            </w:r>
          </w:p>
        </w:tc>
        <w:tc>
          <w:tcPr>
            <w:tcW w:w="1763" w:type="dxa"/>
            <w:gridSpan w:val="5"/>
            <w:shd w:val="clear" w:color="auto" w:fill="DEEAF6" w:themeFill="accent5" w:themeFillTint="33"/>
            <w:vAlign w:val="center"/>
          </w:tcPr>
          <w:p w:rsidR="00772563" w:rsidRDefault="00772563" w:rsidP="000575D3">
            <w:pPr>
              <w:spacing w:line="360" w:lineRule="auto"/>
              <w:jc w:val="center"/>
              <w:rPr>
                <w:b w:val="0"/>
                <w:bCs/>
                <w:sz w:val="24"/>
                <w:szCs w:val="24"/>
              </w:rPr>
            </w:pPr>
            <w:r>
              <w:rPr>
                <w:b w:val="0"/>
                <w:bCs/>
                <w:sz w:val="24"/>
                <w:szCs w:val="24"/>
              </w:rPr>
              <w:t>1928, Kanada</w:t>
            </w:r>
          </w:p>
        </w:tc>
        <w:tc>
          <w:tcPr>
            <w:tcW w:w="1843" w:type="dxa"/>
            <w:gridSpan w:val="4"/>
            <w:shd w:val="clear" w:color="auto" w:fill="9CC2E5" w:themeFill="accent5" w:themeFillTint="99"/>
            <w:vAlign w:val="center"/>
          </w:tcPr>
          <w:p w:rsidR="00772563" w:rsidRDefault="00772563" w:rsidP="000575D3">
            <w:pPr>
              <w:spacing w:line="360" w:lineRule="auto"/>
              <w:jc w:val="center"/>
              <w:rPr>
                <w:b w:val="0"/>
                <w:bCs/>
                <w:sz w:val="24"/>
                <w:szCs w:val="24"/>
              </w:rPr>
            </w:pPr>
            <w:r>
              <w:rPr>
                <w:b w:val="0"/>
                <w:bCs/>
                <w:sz w:val="24"/>
                <w:szCs w:val="24"/>
              </w:rPr>
              <w:t>1935, Kanada</w:t>
            </w:r>
          </w:p>
        </w:tc>
        <w:tc>
          <w:tcPr>
            <w:tcW w:w="1984" w:type="dxa"/>
            <w:gridSpan w:val="5"/>
            <w:shd w:val="clear" w:color="auto" w:fill="DEEAF6" w:themeFill="accent5" w:themeFillTint="33"/>
            <w:vAlign w:val="center"/>
          </w:tcPr>
          <w:p w:rsidR="00772563" w:rsidRDefault="00772563" w:rsidP="000575D3">
            <w:pPr>
              <w:spacing w:line="360" w:lineRule="auto"/>
              <w:jc w:val="center"/>
              <w:rPr>
                <w:b w:val="0"/>
                <w:bCs/>
                <w:sz w:val="24"/>
                <w:szCs w:val="24"/>
              </w:rPr>
            </w:pPr>
            <w:r>
              <w:rPr>
                <w:b w:val="0"/>
                <w:bCs/>
                <w:sz w:val="24"/>
                <w:szCs w:val="24"/>
              </w:rPr>
              <w:t>1939, Kanada</w:t>
            </w:r>
          </w:p>
        </w:tc>
        <w:tc>
          <w:tcPr>
            <w:tcW w:w="1695" w:type="dxa"/>
            <w:shd w:val="clear" w:color="auto" w:fill="9CC2E5" w:themeFill="accent5" w:themeFillTint="99"/>
            <w:vAlign w:val="center"/>
          </w:tcPr>
          <w:p w:rsidR="00772563" w:rsidRDefault="00772563" w:rsidP="000575D3">
            <w:pPr>
              <w:spacing w:line="360" w:lineRule="auto"/>
              <w:jc w:val="center"/>
              <w:rPr>
                <w:b w:val="0"/>
                <w:bCs/>
                <w:sz w:val="24"/>
                <w:szCs w:val="24"/>
              </w:rPr>
            </w:pPr>
            <w:r>
              <w:rPr>
                <w:b w:val="0"/>
                <w:bCs/>
                <w:sz w:val="24"/>
                <w:szCs w:val="24"/>
              </w:rPr>
              <w:t>1948, Kanada</w:t>
            </w:r>
          </w:p>
        </w:tc>
      </w:tr>
      <w:tr w:rsidR="00685871" w:rsidTr="00685871">
        <w:trPr>
          <w:gridAfter w:val="1"/>
          <w:wAfter w:w="6" w:type="dxa"/>
        </w:trPr>
        <w:tc>
          <w:tcPr>
            <w:tcW w:w="1776" w:type="dxa"/>
            <w:shd w:val="clear" w:color="auto" w:fill="5B9BD5" w:themeFill="accent5"/>
            <w:vAlign w:val="center"/>
          </w:tcPr>
          <w:p w:rsidR="00772563" w:rsidRPr="000575D3" w:rsidRDefault="00772563" w:rsidP="000575D3">
            <w:pPr>
              <w:spacing w:line="360" w:lineRule="auto"/>
              <w:jc w:val="center"/>
              <w:rPr>
                <w:sz w:val="24"/>
                <w:szCs w:val="24"/>
              </w:rPr>
            </w:pPr>
            <w:r w:rsidRPr="000575D3">
              <w:rPr>
                <w:sz w:val="24"/>
                <w:szCs w:val="24"/>
              </w:rPr>
              <w:t>Švýcarsko</w:t>
            </w:r>
          </w:p>
        </w:tc>
        <w:tc>
          <w:tcPr>
            <w:tcW w:w="1763" w:type="dxa"/>
            <w:gridSpan w:val="5"/>
            <w:shd w:val="clear" w:color="auto" w:fill="DEEAF6" w:themeFill="accent5" w:themeFillTint="33"/>
            <w:vAlign w:val="center"/>
          </w:tcPr>
          <w:p w:rsidR="00772563" w:rsidRDefault="00772563" w:rsidP="000575D3">
            <w:pPr>
              <w:spacing w:line="360" w:lineRule="auto"/>
              <w:jc w:val="center"/>
              <w:rPr>
                <w:b w:val="0"/>
                <w:bCs/>
                <w:sz w:val="24"/>
                <w:szCs w:val="24"/>
              </w:rPr>
            </w:pPr>
            <w:r>
              <w:rPr>
                <w:b w:val="0"/>
                <w:bCs/>
                <w:sz w:val="24"/>
                <w:szCs w:val="24"/>
              </w:rPr>
              <w:t>1953, Švédsko</w:t>
            </w:r>
          </w:p>
        </w:tc>
        <w:tc>
          <w:tcPr>
            <w:tcW w:w="1843" w:type="dxa"/>
            <w:gridSpan w:val="4"/>
            <w:shd w:val="clear" w:color="auto" w:fill="9CC2E5" w:themeFill="accent5" w:themeFillTint="99"/>
            <w:vAlign w:val="center"/>
          </w:tcPr>
          <w:p w:rsidR="00772563" w:rsidRDefault="00772563" w:rsidP="000575D3">
            <w:pPr>
              <w:spacing w:line="360" w:lineRule="auto"/>
              <w:jc w:val="center"/>
              <w:rPr>
                <w:b w:val="0"/>
                <w:bCs/>
                <w:sz w:val="24"/>
                <w:szCs w:val="24"/>
              </w:rPr>
            </w:pPr>
            <w:r>
              <w:rPr>
                <w:b w:val="0"/>
                <w:bCs/>
                <w:sz w:val="24"/>
                <w:szCs w:val="24"/>
              </w:rPr>
              <w:t>1961, Kanada</w:t>
            </w:r>
          </w:p>
        </w:tc>
        <w:tc>
          <w:tcPr>
            <w:tcW w:w="1984" w:type="dxa"/>
            <w:gridSpan w:val="5"/>
            <w:shd w:val="clear" w:color="auto" w:fill="DEEAF6" w:themeFill="accent5" w:themeFillTint="33"/>
            <w:vAlign w:val="center"/>
          </w:tcPr>
          <w:p w:rsidR="00772563" w:rsidRDefault="00772563" w:rsidP="000575D3">
            <w:pPr>
              <w:spacing w:line="360" w:lineRule="auto"/>
              <w:jc w:val="center"/>
              <w:rPr>
                <w:b w:val="0"/>
                <w:bCs/>
                <w:sz w:val="24"/>
                <w:szCs w:val="24"/>
              </w:rPr>
            </w:pPr>
            <w:r>
              <w:rPr>
                <w:b w:val="0"/>
                <w:bCs/>
                <w:sz w:val="24"/>
                <w:szCs w:val="24"/>
              </w:rPr>
              <w:t>1971, SSSR</w:t>
            </w:r>
          </w:p>
        </w:tc>
        <w:tc>
          <w:tcPr>
            <w:tcW w:w="1695" w:type="dxa"/>
            <w:shd w:val="clear" w:color="auto" w:fill="9CC2E5" w:themeFill="accent5" w:themeFillTint="99"/>
            <w:vAlign w:val="center"/>
          </w:tcPr>
          <w:p w:rsidR="00772563" w:rsidRDefault="00772563" w:rsidP="000575D3">
            <w:pPr>
              <w:spacing w:line="360" w:lineRule="auto"/>
              <w:jc w:val="center"/>
              <w:rPr>
                <w:b w:val="0"/>
                <w:bCs/>
                <w:sz w:val="24"/>
                <w:szCs w:val="24"/>
              </w:rPr>
            </w:pPr>
            <w:r>
              <w:rPr>
                <w:b w:val="0"/>
                <w:bCs/>
                <w:sz w:val="24"/>
                <w:szCs w:val="24"/>
              </w:rPr>
              <w:t>1990, SSSR</w:t>
            </w:r>
          </w:p>
        </w:tc>
      </w:tr>
      <w:tr w:rsidR="00685871" w:rsidTr="00685871">
        <w:trPr>
          <w:gridAfter w:val="1"/>
          <w:wAfter w:w="6" w:type="dxa"/>
        </w:trPr>
        <w:tc>
          <w:tcPr>
            <w:tcW w:w="1776" w:type="dxa"/>
            <w:shd w:val="clear" w:color="auto" w:fill="5B9BD5" w:themeFill="accent5"/>
            <w:vAlign w:val="center"/>
          </w:tcPr>
          <w:p w:rsidR="00685871" w:rsidRPr="000575D3" w:rsidRDefault="00685871" w:rsidP="000575D3">
            <w:pPr>
              <w:spacing w:line="360" w:lineRule="auto"/>
              <w:jc w:val="center"/>
              <w:rPr>
                <w:sz w:val="24"/>
                <w:szCs w:val="24"/>
              </w:rPr>
            </w:pPr>
            <w:r w:rsidRPr="000575D3">
              <w:rPr>
                <w:sz w:val="24"/>
                <w:szCs w:val="24"/>
              </w:rPr>
              <w:t>Švýcarsko</w:t>
            </w:r>
          </w:p>
        </w:tc>
        <w:tc>
          <w:tcPr>
            <w:tcW w:w="3606" w:type="dxa"/>
            <w:gridSpan w:val="9"/>
            <w:shd w:val="clear" w:color="auto" w:fill="DEEAF6" w:themeFill="accent5" w:themeFillTint="33"/>
            <w:vAlign w:val="center"/>
          </w:tcPr>
          <w:p w:rsidR="00685871" w:rsidRDefault="00685871" w:rsidP="000575D3">
            <w:pPr>
              <w:spacing w:line="360" w:lineRule="auto"/>
              <w:jc w:val="center"/>
              <w:rPr>
                <w:b w:val="0"/>
                <w:bCs/>
                <w:sz w:val="24"/>
                <w:szCs w:val="24"/>
              </w:rPr>
            </w:pPr>
            <w:r>
              <w:rPr>
                <w:b w:val="0"/>
                <w:bCs/>
                <w:sz w:val="24"/>
                <w:szCs w:val="24"/>
              </w:rPr>
              <w:t>1998, Švédsko</w:t>
            </w:r>
          </w:p>
        </w:tc>
        <w:tc>
          <w:tcPr>
            <w:tcW w:w="3679" w:type="dxa"/>
            <w:gridSpan w:val="6"/>
            <w:shd w:val="clear" w:color="auto" w:fill="9CC2E5" w:themeFill="accent5" w:themeFillTint="99"/>
            <w:vAlign w:val="center"/>
          </w:tcPr>
          <w:p w:rsidR="00685871" w:rsidRDefault="00685871" w:rsidP="000575D3">
            <w:pPr>
              <w:spacing w:line="360" w:lineRule="auto"/>
              <w:jc w:val="center"/>
              <w:rPr>
                <w:b w:val="0"/>
                <w:bCs/>
                <w:sz w:val="24"/>
                <w:szCs w:val="24"/>
              </w:rPr>
            </w:pPr>
            <w:r>
              <w:rPr>
                <w:b w:val="0"/>
                <w:bCs/>
                <w:sz w:val="24"/>
                <w:szCs w:val="24"/>
              </w:rPr>
              <w:t>2009, Rusko</w:t>
            </w:r>
          </w:p>
        </w:tc>
      </w:tr>
      <w:tr w:rsidR="00B42136" w:rsidTr="00B42136">
        <w:trPr>
          <w:gridAfter w:val="1"/>
          <w:wAfter w:w="6" w:type="dxa"/>
        </w:trPr>
        <w:tc>
          <w:tcPr>
            <w:tcW w:w="1776" w:type="dxa"/>
            <w:shd w:val="clear" w:color="auto" w:fill="FFC000" w:themeFill="accent4"/>
            <w:vAlign w:val="center"/>
          </w:tcPr>
          <w:p w:rsidR="00685871" w:rsidRPr="000575D3" w:rsidRDefault="00685871" w:rsidP="000575D3">
            <w:pPr>
              <w:spacing w:line="360" w:lineRule="auto"/>
              <w:jc w:val="center"/>
              <w:rPr>
                <w:sz w:val="24"/>
                <w:szCs w:val="24"/>
              </w:rPr>
            </w:pPr>
            <w:r w:rsidRPr="000575D3">
              <w:rPr>
                <w:sz w:val="24"/>
                <w:szCs w:val="24"/>
              </w:rPr>
              <w:t>Rakousko</w:t>
            </w:r>
          </w:p>
        </w:tc>
        <w:tc>
          <w:tcPr>
            <w:tcW w:w="1763" w:type="dxa"/>
            <w:gridSpan w:val="5"/>
            <w:shd w:val="clear" w:color="auto" w:fill="FFF2CC" w:themeFill="accent4" w:themeFillTint="33"/>
            <w:vAlign w:val="center"/>
          </w:tcPr>
          <w:p w:rsidR="00685871" w:rsidRDefault="00685871" w:rsidP="000575D3">
            <w:pPr>
              <w:spacing w:line="360" w:lineRule="auto"/>
              <w:jc w:val="center"/>
              <w:rPr>
                <w:b w:val="0"/>
                <w:bCs/>
                <w:sz w:val="24"/>
                <w:szCs w:val="24"/>
              </w:rPr>
            </w:pPr>
            <w:r>
              <w:rPr>
                <w:b w:val="0"/>
                <w:bCs/>
                <w:sz w:val="24"/>
                <w:szCs w:val="24"/>
              </w:rPr>
              <w:t>1930, Kanada</w:t>
            </w:r>
          </w:p>
        </w:tc>
        <w:tc>
          <w:tcPr>
            <w:tcW w:w="1843" w:type="dxa"/>
            <w:gridSpan w:val="4"/>
            <w:shd w:val="clear" w:color="auto" w:fill="FFD966" w:themeFill="accent4" w:themeFillTint="99"/>
            <w:vAlign w:val="center"/>
          </w:tcPr>
          <w:p w:rsidR="00685871" w:rsidRDefault="00685871" w:rsidP="000575D3">
            <w:pPr>
              <w:spacing w:line="360" w:lineRule="auto"/>
              <w:jc w:val="center"/>
              <w:rPr>
                <w:b w:val="0"/>
                <w:bCs/>
                <w:sz w:val="24"/>
                <w:szCs w:val="24"/>
              </w:rPr>
            </w:pPr>
            <w:r>
              <w:rPr>
                <w:b w:val="0"/>
                <w:bCs/>
                <w:sz w:val="24"/>
                <w:szCs w:val="24"/>
              </w:rPr>
              <w:t>1964, SSSR</w:t>
            </w:r>
          </w:p>
        </w:tc>
        <w:tc>
          <w:tcPr>
            <w:tcW w:w="1984" w:type="dxa"/>
            <w:gridSpan w:val="5"/>
            <w:shd w:val="clear" w:color="auto" w:fill="FFF2CC" w:themeFill="accent4" w:themeFillTint="33"/>
            <w:vAlign w:val="center"/>
          </w:tcPr>
          <w:p w:rsidR="00685871" w:rsidRDefault="00685871" w:rsidP="000575D3">
            <w:pPr>
              <w:spacing w:line="360" w:lineRule="auto"/>
              <w:jc w:val="center"/>
              <w:rPr>
                <w:b w:val="0"/>
                <w:bCs/>
                <w:sz w:val="24"/>
                <w:szCs w:val="24"/>
              </w:rPr>
            </w:pPr>
            <w:r>
              <w:rPr>
                <w:b w:val="0"/>
                <w:bCs/>
                <w:sz w:val="24"/>
                <w:szCs w:val="24"/>
              </w:rPr>
              <w:t>1967, SSSR</w:t>
            </w:r>
          </w:p>
        </w:tc>
        <w:tc>
          <w:tcPr>
            <w:tcW w:w="1695" w:type="dxa"/>
            <w:shd w:val="clear" w:color="auto" w:fill="FFD966" w:themeFill="accent4" w:themeFillTint="99"/>
            <w:vAlign w:val="center"/>
          </w:tcPr>
          <w:p w:rsidR="00685871" w:rsidRDefault="00685871" w:rsidP="000575D3">
            <w:pPr>
              <w:spacing w:line="360" w:lineRule="auto"/>
              <w:jc w:val="center"/>
              <w:rPr>
                <w:b w:val="0"/>
                <w:bCs/>
                <w:sz w:val="24"/>
                <w:szCs w:val="24"/>
              </w:rPr>
            </w:pPr>
            <w:r>
              <w:rPr>
                <w:b w:val="0"/>
                <w:bCs/>
                <w:sz w:val="24"/>
                <w:szCs w:val="24"/>
              </w:rPr>
              <w:t xml:space="preserve">1977, </w:t>
            </w:r>
            <w:r w:rsidR="00B42136">
              <w:rPr>
                <w:b w:val="0"/>
                <w:bCs/>
                <w:sz w:val="24"/>
                <w:szCs w:val="24"/>
              </w:rPr>
              <w:t>ČSR</w:t>
            </w:r>
          </w:p>
        </w:tc>
      </w:tr>
      <w:tr w:rsidR="00B42136" w:rsidTr="00B42136">
        <w:trPr>
          <w:gridAfter w:val="1"/>
          <w:wAfter w:w="6" w:type="dxa"/>
        </w:trPr>
        <w:tc>
          <w:tcPr>
            <w:tcW w:w="1776" w:type="dxa"/>
            <w:shd w:val="clear" w:color="auto" w:fill="FFC000" w:themeFill="accent4"/>
            <w:vAlign w:val="center"/>
          </w:tcPr>
          <w:p w:rsidR="00685871" w:rsidRPr="000575D3" w:rsidRDefault="00685871" w:rsidP="000575D3">
            <w:pPr>
              <w:spacing w:line="360" w:lineRule="auto"/>
              <w:jc w:val="center"/>
              <w:rPr>
                <w:sz w:val="24"/>
                <w:szCs w:val="24"/>
              </w:rPr>
            </w:pPr>
            <w:r w:rsidRPr="000575D3">
              <w:rPr>
                <w:sz w:val="24"/>
                <w:szCs w:val="24"/>
              </w:rPr>
              <w:t>Rakousko</w:t>
            </w:r>
          </w:p>
        </w:tc>
        <w:tc>
          <w:tcPr>
            <w:tcW w:w="2047" w:type="dxa"/>
            <w:gridSpan w:val="6"/>
            <w:shd w:val="clear" w:color="auto" w:fill="FFF2CC" w:themeFill="accent4" w:themeFillTint="33"/>
            <w:vAlign w:val="center"/>
          </w:tcPr>
          <w:p w:rsidR="00685871" w:rsidRDefault="00685871" w:rsidP="000575D3">
            <w:pPr>
              <w:spacing w:line="360" w:lineRule="auto"/>
              <w:jc w:val="center"/>
              <w:rPr>
                <w:b w:val="0"/>
                <w:bCs/>
                <w:sz w:val="24"/>
                <w:szCs w:val="24"/>
              </w:rPr>
            </w:pPr>
            <w:r>
              <w:rPr>
                <w:b w:val="0"/>
                <w:bCs/>
                <w:sz w:val="24"/>
                <w:szCs w:val="24"/>
              </w:rPr>
              <w:t>1987, Švédsko</w:t>
            </w:r>
          </w:p>
        </w:tc>
        <w:tc>
          <w:tcPr>
            <w:tcW w:w="2551" w:type="dxa"/>
            <w:gridSpan w:val="5"/>
            <w:shd w:val="clear" w:color="auto" w:fill="FFD966" w:themeFill="accent4" w:themeFillTint="99"/>
            <w:vAlign w:val="center"/>
          </w:tcPr>
          <w:p w:rsidR="00685871" w:rsidRDefault="00685871" w:rsidP="000575D3">
            <w:pPr>
              <w:spacing w:line="360" w:lineRule="auto"/>
              <w:jc w:val="center"/>
              <w:rPr>
                <w:b w:val="0"/>
                <w:bCs/>
                <w:sz w:val="24"/>
                <w:szCs w:val="24"/>
              </w:rPr>
            </w:pPr>
            <w:r>
              <w:rPr>
                <w:b w:val="0"/>
                <w:bCs/>
                <w:sz w:val="24"/>
                <w:szCs w:val="24"/>
              </w:rPr>
              <w:t>1996,</w:t>
            </w:r>
            <w:r w:rsidR="00B42136">
              <w:rPr>
                <w:b w:val="0"/>
                <w:bCs/>
                <w:sz w:val="24"/>
                <w:szCs w:val="24"/>
              </w:rPr>
              <w:t xml:space="preserve"> Česko</w:t>
            </w:r>
          </w:p>
        </w:tc>
        <w:tc>
          <w:tcPr>
            <w:tcW w:w="2687" w:type="dxa"/>
            <w:gridSpan w:val="4"/>
            <w:shd w:val="clear" w:color="auto" w:fill="FFF2CC" w:themeFill="accent4" w:themeFillTint="33"/>
            <w:vAlign w:val="center"/>
          </w:tcPr>
          <w:p w:rsidR="00685871" w:rsidRDefault="00685871" w:rsidP="000575D3">
            <w:pPr>
              <w:spacing w:line="360" w:lineRule="auto"/>
              <w:jc w:val="center"/>
              <w:rPr>
                <w:b w:val="0"/>
                <w:bCs/>
                <w:sz w:val="24"/>
                <w:szCs w:val="24"/>
              </w:rPr>
            </w:pPr>
            <w:r>
              <w:rPr>
                <w:b w:val="0"/>
                <w:bCs/>
                <w:sz w:val="24"/>
                <w:szCs w:val="24"/>
              </w:rPr>
              <w:t xml:space="preserve">2005, </w:t>
            </w:r>
            <w:r w:rsidR="00B42136">
              <w:rPr>
                <w:b w:val="0"/>
                <w:bCs/>
                <w:sz w:val="24"/>
                <w:szCs w:val="24"/>
              </w:rPr>
              <w:t>Česko</w:t>
            </w:r>
          </w:p>
        </w:tc>
      </w:tr>
      <w:tr w:rsidR="00685871" w:rsidTr="00B42136">
        <w:trPr>
          <w:gridAfter w:val="1"/>
          <w:wAfter w:w="6" w:type="dxa"/>
        </w:trPr>
        <w:tc>
          <w:tcPr>
            <w:tcW w:w="1776" w:type="dxa"/>
            <w:shd w:val="clear" w:color="auto" w:fill="ED7D31" w:themeFill="accent2"/>
            <w:vAlign w:val="center"/>
          </w:tcPr>
          <w:p w:rsidR="00685871" w:rsidRPr="000575D3" w:rsidRDefault="00685871" w:rsidP="000575D3">
            <w:pPr>
              <w:spacing w:line="360" w:lineRule="auto"/>
              <w:jc w:val="center"/>
              <w:rPr>
                <w:sz w:val="24"/>
                <w:szCs w:val="24"/>
              </w:rPr>
            </w:pPr>
            <w:r w:rsidRPr="000575D3">
              <w:rPr>
                <w:sz w:val="24"/>
                <w:szCs w:val="24"/>
              </w:rPr>
              <w:t>Německo</w:t>
            </w:r>
          </w:p>
        </w:tc>
        <w:tc>
          <w:tcPr>
            <w:tcW w:w="1621" w:type="dxa"/>
            <w:gridSpan w:val="4"/>
            <w:shd w:val="clear" w:color="auto" w:fill="FBE4D5" w:themeFill="accent2" w:themeFillTint="33"/>
            <w:vAlign w:val="center"/>
          </w:tcPr>
          <w:p w:rsidR="00685871" w:rsidRDefault="00685871" w:rsidP="000575D3">
            <w:pPr>
              <w:spacing w:line="360" w:lineRule="auto"/>
              <w:jc w:val="center"/>
              <w:rPr>
                <w:b w:val="0"/>
                <w:bCs/>
                <w:sz w:val="24"/>
                <w:szCs w:val="24"/>
              </w:rPr>
            </w:pPr>
            <w:r>
              <w:rPr>
                <w:b w:val="0"/>
                <w:bCs/>
                <w:sz w:val="24"/>
                <w:szCs w:val="24"/>
              </w:rPr>
              <w:t>1930, Kanada</w:t>
            </w:r>
          </w:p>
        </w:tc>
        <w:tc>
          <w:tcPr>
            <w:tcW w:w="2268" w:type="dxa"/>
            <w:gridSpan w:val="6"/>
            <w:shd w:val="clear" w:color="auto" w:fill="F4B083" w:themeFill="accent2" w:themeFillTint="99"/>
            <w:vAlign w:val="center"/>
          </w:tcPr>
          <w:p w:rsidR="00685871" w:rsidRDefault="00685871" w:rsidP="000575D3">
            <w:pPr>
              <w:spacing w:line="360" w:lineRule="auto"/>
              <w:jc w:val="center"/>
              <w:rPr>
                <w:b w:val="0"/>
                <w:bCs/>
                <w:sz w:val="24"/>
                <w:szCs w:val="24"/>
              </w:rPr>
            </w:pPr>
            <w:r>
              <w:rPr>
                <w:b w:val="0"/>
                <w:bCs/>
                <w:sz w:val="24"/>
                <w:szCs w:val="24"/>
              </w:rPr>
              <w:t>1936, Velká Británie</w:t>
            </w:r>
          </w:p>
        </w:tc>
        <w:tc>
          <w:tcPr>
            <w:tcW w:w="1418" w:type="dxa"/>
            <w:gridSpan w:val="3"/>
            <w:shd w:val="clear" w:color="auto" w:fill="FBE4D5" w:themeFill="accent2" w:themeFillTint="33"/>
            <w:vAlign w:val="center"/>
          </w:tcPr>
          <w:p w:rsidR="00685871" w:rsidRDefault="00685871" w:rsidP="000575D3">
            <w:pPr>
              <w:spacing w:line="360" w:lineRule="auto"/>
              <w:jc w:val="center"/>
              <w:rPr>
                <w:b w:val="0"/>
                <w:bCs/>
                <w:sz w:val="24"/>
                <w:szCs w:val="24"/>
              </w:rPr>
            </w:pPr>
            <w:r>
              <w:rPr>
                <w:b w:val="0"/>
                <w:bCs/>
                <w:sz w:val="24"/>
                <w:szCs w:val="24"/>
              </w:rPr>
              <w:t>1975, SSSR</w:t>
            </w:r>
          </w:p>
        </w:tc>
        <w:tc>
          <w:tcPr>
            <w:tcW w:w="1978" w:type="dxa"/>
            <w:gridSpan w:val="2"/>
            <w:shd w:val="clear" w:color="auto" w:fill="F4B083" w:themeFill="accent2" w:themeFillTint="99"/>
            <w:vAlign w:val="center"/>
          </w:tcPr>
          <w:p w:rsidR="00685871" w:rsidRDefault="00685871" w:rsidP="000575D3">
            <w:pPr>
              <w:spacing w:line="360" w:lineRule="auto"/>
              <w:jc w:val="center"/>
              <w:rPr>
                <w:b w:val="0"/>
                <w:bCs/>
                <w:sz w:val="24"/>
                <w:szCs w:val="24"/>
              </w:rPr>
            </w:pPr>
            <w:r>
              <w:rPr>
                <w:b w:val="0"/>
                <w:bCs/>
                <w:sz w:val="24"/>
                <w:szCs w:val="24"/>
              </w:rPr>
              <w:t>1983, SSSR</w:t>
            </w:r>
          </w:p>
        </w:tc>
      </w:tr>
      <w:tr w:rsidR="00685871" w:rsidTr="00B42136">
        <w:trPr>
          <w:gridAfter w:val="1"/>
          <w:wAfter w:w="6" w:type="dxa"/>
        </w:trPr>
        <w:tc>
          <w:tcPr>
            <w:tcW w:w="1776" w:type="dxa"/>
            <w:shd w:val="clear" w:color="auto" w:fill="ED7D31" w:themeFill="accent2"/>
            <w:vAlign w:val="center"/>
          </w:tcPr>
          <w:p w:rsidR="00685871" w:rsidRPr="000575D3" w:rsidRDefault="00685871" w:rsidP="000575D3">
            <w:pPr>
              <w:spacing w:line="360" w:lineRule="auto"/>
              <w:jc w:val="center"/>
              <w:rPr>
                <w:sz w:val="24"/>
                <w:szCs w:val="24"/>
              </w:rPr>
            </w:pPr>
            <w:r w:rsidRPr="000575D3">
              <w:rPr>
                <w:sz w:val="24"/>
                <w:szCs w:val="24"/>
              </w:rPr>
              <w:t>Německo</w:t>
            </w:r>
          </w:p>
        </w:tc>
        <w:tc>
          <w:tcPr>
            <w:tcW w:w="1480" w:type="dxa"/>
            <w:gridSpan w:val="3"/>
            <w:shd w:val="clear" w:color="auto" w:fill="FBE4D5" w:themeFill="accent2" w:themeFillTint="33"/>
            <w:vAlign w:val="center"/>
          </w:tcPr>
          <w:p w:rsidR="00685871" w:rsidRDefault="00685871" w:rsidP="000575D3">
            <w:pPr>
              <w:spacing w:line="360" w:lineRule="auto"/>
              <w:jc w:val="center"/>
              <w:rPr>
                <w:b w:val="0"/>
                <w:bCs/>
                <w:sz w:val="24"/>
                <w:szCs w:val="24"/>
              </w:rPr>
            </w:pPr>
            <w:r>
              <w:rPr>
                <w:b w:val="0"/>
                <w:bCs/>
                <w:sz w:val="24"/>
                <w:szCs w:val="24"/>
              </w:rPr>
              <w:t>1993, Rusko</w:t>
            </w:r>
          </w:p>
        </w:tc>
        <w:tc>
          <w:tcPr>
            <w:tcW w:w="1701" w:type="dxa"/>
            <w:gridSpan w:val="5"/>
            <w:shd w:val="clear" w:color="auto" w:fill="F4B083" w:themeFill="accent2" w:themeFillTint="99"/>
            <w:vAlign w:val="center"/>
          </w:tcPr>
          <w:p w:rsidR="00685871" w:rsidRDefault="00685871" w:rsidP="000575D3">
            <w:pPr>
              <w:spacing w:line="360" w:lineRule="auto"/>
              <w:jc w:val="center"/>
              <w:rPr>
                <w:b w:val="0"/>
                <w:bCs/>
                <w:sz w:val="24"/>
                <w:szCs w:val="24"/>
              </w:rPr>
            </w:pPr>
            <w:r>
              <w:rPr>
                <w:b w:val="0"/>
                <w:bCs/>
                <w:sz w:val="24"/>
                <w:szCs w:val="24"/>
              </w:rPr>
              <w:t xml:space="preserve">2001, </w:t>
            </w:r>
            <w:r w:rsidR="00B42136">
              <w:rPr>
                <w:b w:val="0"/>
                <w:bCs/>
                <w:sz w:val="24"/>
                <w:szCs w:val="24"/>
              </w:rPr>
              <w:t>Česko</w:t>
            </w:r>
          </w:p>
        </w:tc>
        <w:tc>
          <w:tcPr>
            <w:tcW w:w="2409" w:type="dxa"/>
            <w:gridSpan w:val="6"/>
            <w:shd w:val="clear" w:color="auto" w:fill="FBE4D5" w:themeFill="accent2" w:themeFillTint="33"/>
            <w:vAlign w:val="center"/>
          </w:tcPr>
          <w:p w:rsidR="00685871" w:rsidRDefault="00685871" w:rsidP="000575D3">
            <w:pPr>
              <w:spacing w:line="360" w:lineRule="auto"/>
              <w:jc w:val="center"/>
              <w:rPr>
                <w:b w:val="0"/>
                <w:bCs/>
                <w:sz w:val="24"/>
                <w:szCs w:val="24"/>
              </w:rPr>
            </w:pPr>
            <w:r>
              <w:rPr>
                <w:b w:val="0"/>
                <w:bCs/>
                <w:sz w:val="24"/>
                <w:szCs w:val="24"/>
              </w:rPr>
              <w:t xml:space="preserve">2010, </w:t>
            </w:r>
            <w:r w:rsidR="00B42136">
              <w:rPr>
                <w:b w:val="0"/>
                <w:bCs/>
                <w:sz w:val="24"/>
                <w:szCs w:val="24"/>
              </w:rPr>
              <w:t>Česko</w:t>
            </w:r>
          </w:p>
        </w:tc>
        <w:tc>
          <w:tcPr>
            <w:tcW w:w="1695" w:type="dxa"/>
            <w:shd w:val="clear" w:color="auto" w:fill="F4B083" w:themeFill="accent2" w:themeFillTint="99"/>
            <w:vAlign w:val="center"/>
          </w:tcPr>
          <w:p w:rsidR="00685871" w:rsidRDefault="00685871" w:rsidP="000575D3">
            <w:pPr>
              <w:spacing w:line="360" w:lineRule="auto"/>
              <w:jc w:val="center"/>
              <w:rPr>
                <w:b w:val="0"/>
                <w:bCs/>
                <w:sz w:val="24"/>
                <w:szCs w:val="24"/>
              </w:rPr>
            </w:pPr>
            <w:r>
              <w:rPr>
                <w:b w:val="0"/>
                <w:bCs/>
                <w:sz w:val="24"/>
                <w:szCs w:val="24"/>
              </w:rPr>
              <w:t>2017, Švédsko</w:t>
            </w:r>
          </w:p>
        </w:tc>
      </w:tr>
      <w:tr w:rsidR="00685871" w:rsidTr="009E4A81">
        <w:tc>
          <w:tcPr>
            <w:tcW w:w="1838" w:type="dxa"/>
            <w:gridSpan w:val="2"/>
            <w:shd w:val="clear" w:color="auto" w:fill="70AD47" w:themeFill="accent6"/>
            <w:vAlign w:val="center"/>
          </w:tcPr>
          <w:p w:rsidR="00685871" w:rsidRPr="000575D3" w:rsidRDefault="00685871" w:rsidP="000575D3">
            <w:pPr>
              <w:spacing w:line="360" w:lineRule="auto"/>
              <w:jc w:val="center"/>
              <w:rPr>
                <w:sz w:val="24"/>
                <w:szCs w:val="24"/>
              </w:rPr>
            </w:pPr>
            <w:r w:rsidRPr="000575D3">
              <w:rPr>
                <w:sz w:val="24"/>
                <w:szCs w:val="24"/>
              </w:rPr>
              <w:t>SRN</w:t>
            </w:r>
          </w:p>
        </w:tc>
        <w:tc>
          <w:tcPr>
            <w:tcW w:w="7229" w:type="dxa"/>
            <w:gridSpan w:val="15"/>
            <w:shd w:val="clear" w:color="auto" w:fill="E2EFD9" w:themeFill="accent6" w:themeFillTint="33"/>
            <w:vAlign w:val="center"/>
          </w:tcPr>
          <w:p w:rsidR="00685871" w:rsidRDefault="00685871" w:rsidP="000575D3">
            <w:pPr>
              <w:spacing w:line="360" w:lineRule="auto"/>
              <w:jc w:val="center"/>
              <w:rPr>
                <w:b w:val="0"/>
                <w:bCs/>
                <w:sz w:val="24"/>
                <w:szCs w:val="24"/>
              </w:rPr>
            </w:pPr>
            <w:r>
              <w:rPr>
                <w:b w:val="0"/>
                <w:bCs/>
                <w:sz w:val="24"/>
                <w:szCs w:val="24"/>
              </w:rPr>
              <w:t>1955, Kanada</w:t>
            </w:r>
          </w:p>
        </w:tc>
      </w:tr>
      <w:tr w:rsidR="00B42136" w:rsidTr="00B42136">
        <w:trPr>
          <w:gridAfter w:val="1"/>
          <w:wAfter w:w="6" w:type="dxa"/>
        </w:trPr>
        <w:tc>
          <w:tcPr>
            <w:tcW w:w="1776" w:type="dxa"/>
            <w:shd w:val="clear" w:color="auto" w:fill="5B9BD5" w:themeFill="accent5"/>
            <w:vAlign w:val="center"/>
          </w:tcPr>
          <w:p w:rsidR="00685871" w:rsidRPr="000575D3" w:rsidRDefault="00685871" w:rsidP="000575D3">
            <w:pPr>
              <w:spacing w:line="360" w:lineRule="auto"/>
              <w:jc w:val="center"/>
              <w:rPr>
                <w:sz w:val="24"/>
                <w:szCs w:val="24"/>
              </w:rPr>
            </w:pPr>
            <w:r w:rsidRPr="000575D3">
              <w:rPr>
                <w:sz w:val="24"/>
                <w:szCs w:val="24"/>
              </w:rPr>
              <w:t>Polsko</w:t>
            </w:r>
          </w:p>
        </w:tc>
        <w:tc>
          <w:tcPr>
            <w:tcW w:w="3606" w:type="dxa"/>
            <w:gridSpan w:val="9"/>
            <w:shd w:val="clear" w:color="auto" w:fill="DEEAF6" w:themeFill="accent5" w:themeFillTint="33"/>
            <w:vAlign w:val="center"/>
          </w:tcPr>
          <w:p w:rsidR="00685871" w:rsidRDefault="00685871" w:rsidP="000575D3">
            <w:pPr>
              <w:spacing w:line="360" w:lineRule="auto"/>
              <w:jc w:val="center"/>
              <w:rPr>
                <w:b w:val="0"/>
                <w:bCs/>
                <w:sz w:val="24"/>
                <w:szCs w:val="24"/>
              </w:rPr>
            </w:pPr>
            <w:r>
              <w:rPr>
                <w:b w:val="0"/>
                <w:bCs/>
                <w:sz w:val="24"/>
                <w:szCs w:val="24"/>
              </w:rPr>
              <w:t>1931, Kanada</w:t>
            </w:r>
          </w:p>
        </w:tc>
        <w:tc>
          <w:tcPr>
            <w:tcW w:w="3679" w:type="dxa"/>
            <w:gridSpan w:val="6"/>
            <w:shd w:val="clear" w:color="auto" w:fill="9CC2E5" w:themeFill="accent5" w:themeFillTint="99"/>
            <w:vAlign w:val="center"/>
          </w:tcPr>
          <w:p w:rsidR="00685871" w:rsidRDefault="00685871" w:rsidP="000575D3">
            <w:pPr>
              <w:spacing w:line="360" w:lineRule="auto"/>
              <w:jc w:val="center"/>
              <w:rPr>
                <w:b w:val="0"/>
                <w:bCs/>
                <w:sz w:val="24"/>
                <w:szCs w:val="24"/>
              </w:rPr>
            </w:pPr>
            <w:r>
              <w:rPr>
                <w:b w:val="0"/>
                <w:bCs/>
                <w:sz w:val="24"/>
                <w:szCs w:val="24"/>
              </w:rPr>
              <w:t xml:space="preserve">1976, </w:t>
            </w:r>
            <w:r w:rsidR="001B4912">
              <w:rPr>
                <w:b w:val="0"/>
                <w:bCs/>
                <w:sz w:val="24"/>
                <w:szCs w:val="24"/>
              </w:rPr>
              <w:t>ČSR</w:t>
            </w:r>
          </w:p>
        </w:tc>
      </w:tr>
      <w:tr w:rsidR="00685871" w:rsidTr="00B42136">
        <w:trPr>
          <w:gridAfter w:val="1"/>
          <w:wAfter w:w="6" w:type="dxa"/>
        </w:trPr>
        <w:tc>
          <w:tcPr>
            <w:tcW w:w="1776" w:type="dxa"/>
            <w:shd w:val="clear" w:color="auto" w:fill="FFC000" w:themeFill="accent4"/>
            <w:vAlign w:val="center"/>
          </w:tcPr>
          <w:p w:rsidR="00685871" w:rsidRPr="000575D3" w:rsidRDefault="00B42136" w:rsidP="000575D3">
            <w:pPr>
              <w:spacing w:line="360" w:lineRule="auto"/>
              <w:jc w:val="center"/>
              <w:rPr>
                <w:sz w:val="24"/>
                <w:szCs w:val="24"/>
              </w:rPr>
            </w:pPr>
            <w:r w:rsidRPr="000575D3">
              <w:rPr>
                <w:sz w:val="24"/>
                <w:szCs w:val="24"/>
              </w:rPr>
              <w:t>USA</w:t>
            </w:r>
          </w:p>
        </w:tc>
        <w:tc>
          <w:tcPr>
            <w:tcW w:w="1763" w:type="dxa"/>
            <w:gridSpan w:val="5"/>
            <w:shd w:val="clear" w:color="auto" w:fill="FFF2CC" w:themeFill="accent4" w:themeFillTint="33"/>
            <w:vAlign w:val="center"/>
          </w:tcPr>
          <w:p w:rsidR="00685871" w:rsidRDefault="00685871" w:rsidP="000575D3">
            <w:pPr>
              <w:spacing w:line="360" w:lineRule="auto"/>
              <w:jc w:val="center"/>
              <w:rPr>
                <w:b w:val="0"/>
                <w:bCs/>
                <w:sz w:val="24"/>
                <w:szCs w:val="24"/>
              </w:rPr>
            </w:pPr>
            <w:r>
              <w:rPr>
                <w:b w:val="0"/>
                <w:bCs/>
                <w:sz w:val="24"/>
                <w:szCs w:val="24"/>
              </w:rPr>
              <w:t>1932, Kanada</w:t>
            </w:r>
          </w:p>
        </w:tc>
        <w:tc>
          <w:tcPr>
            <w:tcW w:w="1843" w:type="dxa"/>
            <w:gridSpan w:val="4"/>
            <w:shd w:val="clear" w:color="auto" w:fill="FFD966" w:themeFill="accent4" w:themeFillTint="99"/>
            <w:vAlign w:val="center"/>
          </w:tcPr>
          <w:p w:rsidR="00685871" w:rsidRDefault="00685871" w:rsidP="000575D3">
            <w:pPr>
              <w:spacing w:line="360" w:lineRule="auto"/>
              <w:jc w:val="center"/>
              <w:rPr>
                <w:b w:val="0"/>
                <w:bCs/>
                <w:sz w:val="24"/>
                <w:szCs w:val="24"/>
              </w:rPr>
            </w:pPr>
            <w:r>
              <w:rPr>
                <w:b w:val="0"/>
                <w:bCs/>
                <w:sz w:val="24"/>
                <w:szCs w:val="24"/>
              </w:rPr>
              <w:t>1960, USA</w:t>
            </w:r>
          </w:p>
        </w:tc>
        <w:tc>
          <w:tcPr>
            <w:tcW w:w="3679" w:type="dxa"/>
            <w:gridSpan w:val="6"/>
            <w:shd w:val="clear" w:color="auto" w:fill="FFF2CC" w:themeFill="accent4" w:themeFillTint="33"/>
            <w:vAlign w:val="center"/>
          </w:tcPr>
          <w:p w:rsidR="00685871" w:rsidRDefault="00685871" w:rsidP="000575D3">
            <w:pPr>
              <w:spacing w:line="360" w:lineRule="auto"/>
              <w:jc w:val="center"/>
              <w:rPr>
                <w:b w:val="0"/>
                <w:bCs/>
                <w:sz w:val="24"/>
                <w:szCs w:val="24"/>
              </w:rPr>
            </w:pPr>
            <w:r>
              <w:rPr>
                <w:b w:val="0"/>
                <w:bCs/>
                <w:sz w:val="24"/>
                <w:szCs w:val="24"/>
              </w:rPr>
              <w:t>1962, Švédsko</w:t>
            </w:r>
          </w:p>
        </w:tc>
      </w:tr>
      <w:tr w:rsidR="00685871" w:rsidTr="00B42136">
        <w:trPr>
          <w:gridAfter w:val="1"/>
          <w:wAfter w:w="6" w:type="dxa"/>
        </w:trPr>
        <w:tc>
          <w:tcPr>
            <w:tcW w:w="1776" w:type="dxa"/>
            <w:shd w:val="clear" w:color="auto" w:fill="ED7D31" w:themeFill="accent2"/>
            <w:vAlign w:val="center"/>
          </w:tcPr>
          <w:p w:rsidR="00685871" w:rsidRPr="000575D3" w:rsidRDefault="00B42136" w:rsidP="000575D3">
            <w:pPr>
              <w:spacing w:line="360" w:lineRule="auto"/>
              <w:jc w:val="center"/>
              <w:rPr>
                <w:sz w:val="24"/>
                <w:szCs w:val="24"/>
              </w:rPr>
            </w:pPr>
            <w:r w:rsidRPr="000575D3">
              <w:rPr>
                <w:sz w:val="24"/>
                <w:szCs w:val="24"/>
              </w:rPr>
              <w:t>ČSR</w:t>
            </w:r>
          </w:p>
        </w:tc>
        <w:tc>
          <w:tcPr>
            <w:tcW w:w="1763" w:type="dxa"/>
            <w:gridSpan w:val="5"/>
            <w:shd w:val="clear" w:color="auto" w:fill="FBE4D5" w:themeFill="accent2" w:themeFillTint="33"/>
            <w:vAlign w:val="center"/>
          </w:tcPr>
          <w:p w:rsidR="00685871" w:rsidRDefault="00685871" w:rsidP="000575D3">
            <w:pPr>
              <w:spacing w:line="360" w:lineRule="auto"/>
              <w:jc w:val="center"/>
              <w:rPr>
                <w:b w:val="0"/>
                <w:bCs/>
                <w:sz w:val="24"/>
                <w:szCs w:val="24"/>
              </w:rPr>
            </w:pPr>
            <w:r>
              <w:rPr>
                <w:b w:val="0"/>
                <w:bCs/>
                <w:sz w:val="24"/>
                <w:szCs w:val="24"/>
              </w:rPr>
              <w:t>1933, USA</w:t>
            </w:r>
          </w:p>
        </w:tc>
        <w:tc>
          <w:tcPr>
            <w:tcW w:w="1843" w:type="dxa"/>
            <w:gridSpan w:val="4"/>
            <w:shd w:val="clear" w:color="auto" w:fill="F4B083" w:themeFill="accent2" w:themeFillTint="99"/>
            <w:vAlign w:val="center"/>
          </w:tcPr>
          <w:p w:rsidR="00685871" w:rsidRDefault="00685871" w:rsidP="000575D3">
            <w:pPr>
              <w:spacing w:line="360" w:lineRule="auto"/>
              <w:jc w:val="center"/>
              <w:rPr>
                <w:b w:val="0"/>
                <w:bCs/>
                <w:sz w:val="24"/>
                <w:szCs w:val="24"/>
              </w:rPr>
            </w:pPr>
            <w:r>
              <w:rPr>
                <w:b w:val="0"/>
                <w:bCs/>
                <w:sz w:val="24"/>
                <w:szCs w:val="24"/>
              </w:rPr>
              <w:t>1938, Kanada</w:t>
            </w:r>
          </w:p>
        </w:tc>
        <w:tc>
          <w:tcPr>
            <w:tcW w:w="1701" w:type="dxa"/>
            <w:gridSpan w:val="4"/>
            <w:shd w:val="clear" w:color="auto" w:fill="FBE4D5" w:themeFill="accent2" w:themeFillTint="33"/>
            <w:vAlign w:val="center"/>
          </w:tcPr>
          <w:p w:rsidR="00685871" w:rsidRDefault="00685871" w:rsidP="000575D3">
            <w:pPr>
              <w:spacing w:line="360" w:lineRule="auto"/>
              <w:jc w:val="center"/>
              <w:rPr>
                <w:b w:val="0"/>
                <w:bCs/>
                <w:sz w:val="24"/>
                <w:szCs w:val="24"/>
              </w:rPr>
            </w:pPr>
            <w:r>
              <w:rPr>
                <w:b w:val="0"/>
                <w:bCs/>
                <w:sz w:val="24"/>
                <w:szCs w:val="24"/>
              </w:rPr>
              <w:t>1959, Kanada</w:t>
            </w:r>
          </w:p>
        </w:tc>
        <w:tc>
          <w:tcPr>
            <w:tcW w:w="1978" w:type="dxa"/>
            <w:gridSpan w:val="2"/>
            <w:shd w:val="clear" w:color="auto" w:fill="F4B083" w:themeFill="accent2" w:themeFillTint="99"/>
            <w:vAlign w:val="center"/>
          </w:tcPr>
          <w:p w:rsidR="00685871" w:rsidRDefault="00685871" w:rsidP="000575D3">
            <w:pPr>
              <w:spacing w:line="360" w:lineRule="auto"/>
              <w:jc w:val="center"/>
              <w:rPr>
                <w:b w:val="0"/>
                <w:bCs/>
                <w:sz w:val="24"/>
                <w:szCs w:val="24"/>
              </w:rPr>
            </w:pPr>
            <w:r>
              <w:rPr>
                <w:b w:val="0"/>
                <w:bCs/>
                <w:sz w:val="24"/>
                <w:szCs w:val="24"/>
              </w:rPr>
              <w:t xml:space="preserve">1947, </w:t>
            </w:r>
            <w:r w:rsidR="00B42136">
              <w:rPr>
                <w:b w:val="0"/>
                <w:bCs/>
                <w:sz w:val="24"/>
                <w:szCs w:val="24"/>
              </w:rPr>
              <w:t>ČSR</w:t>
            </w:r>
          </w:p>
        </w:tc>
      </w:tr>
      <w:tr w:rsidR="00685871" w:rsidTr="00B42136">
        <w:trPr>
          <w:gridAfter w:val="1"/>
          <w:wAfter w:w="6" w:type="dxa"/>
        </w:trPr>
        <w:tc>
          <w:tcPr>
            <w:tcW w:w="1776" w:type="dxa"/>
            <w:shd w:val="clear" w:color="auto" w:fill="ED7D31" w:themeFill="accent2"/>
            <w:vAlign w:val="center"/>
          </w:tcPr>
          <w:p w:rsidR="00685871" w:rsidRPr="000575D3" w:rsidRDefault="00B42136" w:rsidP="000575D3">
            <w:pPr>
              <w:spacing w:line="360" w:lineRule="auto"/>
              <w:jc w:val="center"/>
              <w:rPr>
                <w:sz w:val="24"/>
                <w:szCs w:val="24"/>
              </w:rPr>
            </w:pPr>
            <w:r w:rsidRPr="000575D3">
              <w:rPr>
                <w:sz w:val="24"/>
                <w:szCs w:val="24"/>
              </w:rPr>
              <w:t>ČSR</w:t>
            </w:r>
          </w:p>
        </w:tc>
        <w:tc>
          <w:tcPr>
            <w:tcW w:w="1763" w:type="dxa"/>
            <w:gridSpan w:val="5"/>
            <w:shd w:val="clear" w:color="auto" w:fill="FBE4D5" w:themeFill="accent2" w:themeFillTint="33"/>
            <w:vAlign w:val="center"/>
          </w:tcPr>
          <w:p w:rsidR="00685871" w:rsidRDefault="00685871" w:rsidP="000575D3">
            <w:pPr>
              <w:spacing w:line="360" w:lineRule="auto"/>
              <w:jc w:val="center"/>
              <w:rPr>
                <w:b w:val="0"/>
                <w:bCs/>
                <w:sz w:val="24"/>
                <w:szCs w:val="24"/>
              </w:rPr>
            </w:pPr>
            <w:r>
              <w:rPr>
                <w:b w:val="0"/>
                <w:bCs/>
                <w:sz w:val="24"/>
                <w:szCs w:val="24"/>
              </w:rPr>
              <w:t xml:space="preserve">1972, </w:t>
            </w:r>
            <w:r w:rsidR="00B42136">
              <w:rPr>
                <w:b w:val="0"/>
                <w:bCs/>
                <w:sz w:val="24"/>
                <w:szCs w:val="24"/>
              </w:rPr>
              <w:t>ČSR</w:t>
            </w:r>
          </w:p>
        </w:tc>
        <w:tc>
          <w:tcPr>
            <w:tcW w:w="1843" w:type="dxa"/>
            <w:gridSpan w:val="4"/>
            <w:shd w:val="clear" w:color="auto" w:fill="F4B083" w:themeFill="accent2" w:themeFillTint="99"/>
            <w:vAlign w:val="center"/>
          </w:tcPr>
          <w:p w:rsidR="00685871" w:rsidRDefault="00685871" w:rsidP="000575D3">
            <w:pPr>
              <w:spacing w:line="360" w:lineRule="auto"/>
              <w:jc w:val="center"/>
              <w:rPr>
                <w:b w:val="0"/>
                <w:bCs/>
                <w:sz w:val="24"/>
                <w:szCs w:val="24"/>
              </w:rPr>
            </w:pPr>
            <w:r>
              <w:rPr>
                <w:b w:val="0"/>
                <w:bCs/>
                <w:sz w:val="24"/>
                <w:szCs w:val="24"/>
              </w:rPr>
              <w:t>1978, SSSR</w:t>
            </w:r>
          </w:p>
        </w:tc>
        <w:tc>
          <w:tcPr>
            <w:tcW w:w="1701" w:type="dxa"/>
            <w:gridSpan w:val="4"/>
            <w:shd w:val="clear" w:color="auto" w:fill="FBE4D5" w:themeFill="accent2" w:themeFillTint="33"/>
            <w:vAlign w:val="center"/>
          </w:tcPr>
          <w:p w:rsidR="00685871" w:rsidRDefault="00685871" w:rsidP="000575D3">
            <w:pPr>
              <w:spacing w:line="360" w:lineRule="auto"/>
              <w:jc w:val="center"/>
              <w:rPr>
                <w:b w:val="0"/>
                <w:bCs/>
                <w:sz w:val="24"/>
                <w:szCs w:val="24"/>
              </w:rPr>
            </w:pPr>
            <w:r>
              <w:rPr>
                <w:b w:val="0"/>
                <w:bCs/>
                <w:sz w:val="24"/>
                <w:szCs w:val="24"/>
              </w:rPr>
              <w:t xml:space="preserve">1985, </w:t>
            </w:r>
            <w:r w:rsidR="00B42136">
              <w:rPr>
                <w:b w:val="0"/>
                <w:bCs/>
                <w:sz w:val="24"/>
                <w:szCs w:val="24"/>
              </w:rPr>
              <w:t>ČSR</w:t>
            </w:r>
          </w:p>
        </w:tc>
        <w:tc>
          <w:tcPr>
            <w:tcW w:w="1978" w:type="dxa"/>
            <w:gridSpan w:val="2"/>
            <w:shd w:val="clear" w:color="auto" w:fill="F4B083" w:themeFill="accent2" w:themeFillTint="99"/>
            <w:vAlign w:val="center"/>
          </w:tcPr>
          <w:p w:rsidR="00685871" w:rsidRDefault="00685871" w:rsidP="000575D3">
            <w:pPr>
              <w:spacing w:line="360" w:lineRule="auto"/>
              <w:jc w:val="center"/>
              <w:rPr>
                <w:b w:val="0"/>
                <w:bCs/>
                <w:sz w:val="24"/>
                <w:szCs w:val="24"/>
              </w:rPr>
            </w:pPr>
            <w:r>
              <w:rPr>
                <w:b w:val="0"/>
                <w:bCs/>
                <w:sz w:val="24"/>
                <w:szCs w:val="24"/>
              </w:rPr>
              <w:t>1998, Švédsko</w:t>
            </w:r>
          </w:p>
        </w:tc>
      </w:tr>
      <w:tr w:rsidR="00685871" w:rsidTr="00B42136">
        <w:trPr>
          <w:gridAfter w:val="1"/>
          <w:wAfter w:w="6" w:type="dxa"/>
        </w:trPr>
        <w:tc>
          <w:tcPr>
            <w:tcW w:w="1776" w:type="dxa"/>
            <w:shd w:val="clear" w:color="auto" w:fill="70AD47" w:themeFill="accent6"/>
            <w:vAlign w:val="center"/>
          </w:tcPr>
          <w:p w:rsidR="00685871" w:rsidRPr="000575D3" w:rsidRDefault="00B42136" w:rsidP="000575D3">
            <w:pPr>
              <w:spacing w:line="360" w:lineRule="auto"/>
              <w:jc w:val="center"/>
              <w:rPr>
                <w:sz w:val="24"/>
                <w:szCs w:val="24"/>
              </w:rPr>
            </w:pPr>
            <w:r w:rsidRPr="000575D3">
              <w:rPr>
                <w:sz w:val="24"/>
                <w:szCs w:val="24"/>
              </w:rPr>
              <w:t>Česko</w:t>
            </w:r>
          </w:p>
        </w:tc>
        <w:tc>
          <w:tcPr>
            <w:tcW w:w="3606" w:type="dxa"/>
            <w:gridSpan w:val="9"/>
            <w:shd w:val="clear" w:color="auto" w:fill="E2EFD9" w:themeFill="accent6" w:themeFillTint="33"/>
            <w:vAlign w:val="center"/>
          </w:tcPr>
          <w:p w:rsidR="00685871" w:rsidRDefault="00685871" w:rsidP="000575D3">
            <w:pPr>
              <w:spacing w:line="360" w:lineRule="auto"/>
              <w:jc w:val="center"/>
              <w:rPr>
                <w:b w:val="0"/>
                <w:bCs/>
                <w:sz w:val="24"/>
                <w:szCs w:val="24"/>
              </w:rPr>
            </w:pPr>
            <w:r>
              <w:rPr>
                <w:b w:val="0"/>
                <w:bCs/>
                <w:sz w:val="24"/>
                <w:szCs w:val="24"/>
              </w:rPr>
              <w:t>2004, Kanada</w:t>
            </w:r>
          </w:p>
        </w:tc>
        <w:tc>
          <w:tcPr>
            <w:tcW w:w="3679" w:type="dxa"/>
            <w:gridSpan w:val="6"/>
            <w:shd w:val="clear" w:color="auto" w:fill="A8D08D" w:themeFill="accent6" w:themeFillTint="99"/>
            <w:vAlign w:val="center"/>
          </w:tcPr>
          <w:p w:rsidR="00685871" w:rsidRDefault="00685871" w:rsidP="000575D3">
            <w:pPr>
              <w:spacing w:line="360" w:lineRule="auto"/>
              <w:jc w:val="center"/>
              <w:rPr>
                <w:b w:val="0"/>
                <w:bCs/>
                <w:sz w:val="24"/>
                <w:szCs w:val="24"/>
              </w:rPr>
            </w:pPr>
            <w:r>
              <w:rPr>
                <w:b w:val="0"/>
                <w:bCs/>
                <w:sz w:val="24"/>
                <w:szCs w:val="24"/>
              </w:rPr>
              <w:t>2015, Kanada</w:t>
            </w:r>
          </w:p>
        </w:tc>
      </w:tr>
      <w:tr w:rsidR="00685871" w:rsidTr="000575D3">
        <w:trPr>
          <w:gridAfter w:val="1"/>
          <w:wAfter w:w="6" w:type="dxa"/>
        </w:trPr>
        <w:tc>
          <w:tcPr>
            <w:tcW w:w="2405" w:type="dxa"/>
            <w:gridSpan w:val="3"/>
            <w:shd w:val="clear" w:color="auto" w:fill="5B9BD5" w:themeFill="accent5"/>
            <w:vAlign w:val="center"/>
          </w:tcPr>
          <w:p w:rsidR="00685871" w:rsidRPr="000575D3" w:rsidRDefault="00685871" w:rsidP="000575D3">
            <w:pPr>
              <w:spacing w:line="360" w:lineRule="auto"/>
              <w:jc w:val="center"/>
              <w:rPr>
                <w:sz w:val="24"/>
                <w:szCs w:val="24"/>
              </w:rPr>
            </w:pPr>
            <w:r w:rsidRPr="000575D3">
              <w:rPr>
                <w:sz w:val="24"/>
                <w:szCs w:val="24"/>
              </w:rPr>
              <w:t>Slovenská republika</w:t>
            </w:r>
          </w:p>
        </w:tc>
        <w:tc>
          <w:tcPr>
            <w:tcW w:w="2977" w:type="dxa"/>
            <w:gridSpan w:val="7"/>
            <w:shd w:val="clear" w:color="auto" w:fill="DEEAF6" w:themeFill="accent5" w:themeFillTint="33"/>
            <w:vAlign w:val="center"/>
          </w:tcPr>
          <w:p w:rsidR="00685871" w:rsidRDefault="00685871" w:rsidP="000575D3">
            <w:pPr>
              <w:spacing w:line="360" w:lineRule="auto"/>
              <w:jc w:val="center"/>
              <w:rPr>
                <w:b w:val="0"/>
                <w:bCs/>
                <w:sz w:val="24"/>
                <w:szCs w:val="24"/>
              </w:rPr>
            </w:pPr>
            <w:r>
              <w:rPr>
                <w:b w:val="0"/>
                <w:bCs/>
                <w:sz w:val="24"/>
                <w:szCs w:val="24"/>
              </w:rPr>
              <w:t>2011, Finsko</w:t>
            </w:r>
          </w:p>
        </w:tc>
        <w:tc>
          <w:tcPr>
            <w:tcW w:w="3679" w:type="dxa"/>
            <w:gridSpan w:val="6"/>
            <w:shd w:val="clear" w:color="auto" w:fill="9CC2E5" w:themeFill="accent5" w:themeFillTint="99"/>
            <w:vAlign w:val="center"/>
          </w:tcPr>
          <w:p w:rsidR="00685871" w:rsidRDefault="00685871" w:rsidP="000575D3">
            <w:pPr>
              <w:spacing w:line="360" w:lineRule="auto"/>
              <w:jc w:val="center"/>
              <w:rPr>
                <w:b w:val="0"/>
                <w:bCs/>
                <w:sz w:val="24"/>
                <w:szCs w:val="24"/>
              </w:rPr>
            </w:pPr>
            <w:r>
              <w:rPr>
                <w:b w:val="0"/>
                <w:bCs/>
                <w:sz w:val="24"/>
                <w:szCs w:val="24"/>
              </w:rPr>
              <w:t>2019, Finsko</w:t>
            </w:r>
          </w:p>
        </w:tc>
      </w:tr>
      <w:tr w:rsidR="00685871" w:rsidTr="00B42136">
        <w:trPr>
          <w:gridAfter w:val="1"/>
          <w:wAfter w:w="6" w:type="dxa"/>
        </w:trPr>
        <w:tc>
          <w:tcPr>
            <w:tcW w:w="1776" w:type="dxa"/>
            <w:shd w:val="clear" w:color="auto" w:fill="FFC000" w:themeFill="accent4"/>
            <w:vAlign w:val="center"/>
          </w:tcPr>
          <w:p w:rsidR="00685871" w:rsidRPr="000575D3" w:rsidRDefault="00685871" w:rsidP="000575D3">
            <w:pPr>
              <w:spacing w:line="360" w:lineRule="auto"/>
              <w:jc w:val="center"/>
              <w:rPr>
                <w:sz w:val="24"/>
                <w:szCs w:val="24"/>
              </w:rPr>
            </w:pPr>
            <w:r w:rsidRPr="000575D3">
              <w:rPr>
                <w:sz w:val="24"/>
                <w:szCs w:val="24"/>
              </w:rPr>
              <w:t>Itálie</w:t>
            </w:r>
          </w:p>
        </w:tc>
        <w:tc>
          <w:tcPr>
            <w:tcW w:w="2047" w:type="dxa"/>
            <w:gridSpan w:val="6"/>
            <w:shd w:val="clear" w:color="auto" w:fill="FFF2CC" w:themeFill="accent4" w:themeFillTint="33"/>
            <w:vAlign w:val="center"/>
          </w:tcPr>
          <w:p w:rsidR="00685871" w:rsidRDefault="00685871" w:rsidP="000575D3">
            <w:pPr>
              <w:spacing w:line="360" w:lineRule="auto"/>
              <w:jc w:val="center"/>
              <w:rPr>
                <w:b w:val="0"/>
                <w:bCs/>
                <w:sz w:val="24"/>
                <w:szCs w:val="24"/>
              </w:rPr>
            </w:pPr>
            <w:r w:rsidRPr="00B42136">
              <w:rPr>
                <w:b w:val="0"/>
                <w:bCs/>
                <w:sz w:val="24"/>
                <w:szCs w:val="24"/>
                <w:shd w:val="clear" w:color="auto" w:fill="FFF2CC" w:themeFill="accent4" w:themeFillTint="33"/>
              </w:rPr>
              <w:t>1934, Kanada</w:t>
            </w:r>
          </w:p>
        </w:tc>
        <w:tc>
          <w:tcPr>
            <w:tcW w:w="2551" w:type="dxa"/>
            <w:gridSpan w:val="5"/>
            <w:shd w:val="clear" w:color="auto" w:fill="FFD966" w:themeFill="accent4" w:themeFillTint="99"/>
            <w:vAlign w:val="center"/>
          </w:tcPr>
          <w:p w:rsidR="00685871" w:rsidRDefault="00685871" w:rsidP="000575D3">
            <w:pPr>
              <w:spacing w:line="360" w:lineRule="auto"/>
              <w:jc w:val="center"/>
              <w:rPr>
                <w:b w:val="0"/>
                <w:bCs/>
                <w:sz w:val="24"/>
                <w:szCs w:val="24"/>
              </w:rPr>
            </w:pPr>
            <w:r>
              <w:rPr>
                <w:b w:val="0"/>
                <w:bCs/>
                <w:sz w:val="24"/>
                <w:szCs w:val="24"/>
              </w:rPr>
              <w:t>1956, SSSR</w:t>
            </w:r>
          </w:p>
        </w:tc>
        <w:tc>
          <w:tcPr>
            <w:tcW w:w="2687" w:type="dxa"/>
            <w:gridSpan w:val="4"/>
            <w:shd w:val="clear" w:color="auto" w:fill="FFF2CC" w:themeFill="accent4" w:themeFillTint="33"/>
            <w:vAlign w:val="center"/>
          </w:tcPr>
          <w:p w:rsidR="00685871" w:rsidRDefault="00685871" w:rsidP="000575D3">
            <w:pPr>
              <w:spacing w:line="360" w:lineRule="auto"/>
              <w:jc w:val="center"/>
              <w:rPr>
                <w:b w:val="0"/>
                <w:bCs/>
                <w:sz w:val="24"/>
                <w:szCs w:val="24"/>
              </w:rPr>
            </w:pPr>
            <w:r>
              <w:rPr>
                <w:b w:val="0"/>
                <w:bCs/>
                <w:sz w:val="24"/>
                <w:szCs w:val="24"/>
              </w:rPr>
              <w:t xml:space="preserve">1994, </w:t>
            </w:r>
            <w:r w:rsidRPr="00B42136">
              <w:rPr>
                <w:b w:val="0"/>
                <w:bCs/>
                <w:sz w:val="24"/>
                <w:szCs w:val="24"/>
                <w:shd w:val="clear" w:color="auto" w:fill="FFF2CC" w:themeFill="accent4" w:themeFillTint="33"/>
              </w:rPr>
              <w:t>Kanada</w:t>
            </w:r>
          </w:p>
        </w:tc>
      </w:tr>
      <w:tr w:rsidR="00685871" w:rsidTr="00B42136">
        <w:trPr>
          <w:gridAfter w:val="1"/>
          <w:wAfter w:w="6" w:type="dxa"/>
        </w:trPr>
        <w:tc>
          <w:tcPr>
            <w:tcW w:w="1776" w:type="dxa"/>
            <w:shd w:val="clear" w:color="auto" w:fill="ED7D31" w:themeFill="accent2"/>
            <w:vAlign w:val="center"/>
          </w:tcPr>
          <w:p w:rsidR="00685871" w:rsidRPr="000575D3" w:rsidRDefault="00685871" w:rsidP="000575D3">
            <w:pPr>
              <w:spacing w:line="360" w:lineRule="auto"/>
              <w:jc w:val="center"/>
              <w:rPr>
                <w:sz w:val="24"/>
                <w:szCs w:val="24"/>
              </w:rPr>
            </w:pPr>
            <w:r w:rsidRPr="000575D3">
              <w:rPr>
                <w:sz w:val="24"/>
                <w:szCs w:val="24"/>
              </w:rPr>
              <w:t>Velká Británie</w:t>
            </w:r>
          </w:p>
        </w:tc>
        <w:tc>
          <w:tcPr>
            <w:tcW w:w="3606" w:type="dxa"/>
            <w:gridSpan w:val="9"/>
            <w:shd w:val="clear" w:color="auto" w:fill="FBE4D5" w:themeFill="accent2" w:themeFillTint="33"/>
            <w:vAlign w:val="center"/>
          </w:tcPr>
          <w:p w:rsidR="00685871" w:rsidRDefault="00685871" w:rsidP="000575D3">
            <w:pPr>
              <w:spacing w:line="360" w:lineRule="auto"/>
              <w:jc w:val="center"/>
              <w:rPr>
                <w:b w:val="0"/>
                <w:bCs/>
                <w:sz w:val="24"/>
                <w:szCs w:val="24"/>
              </w:rPr>
            </w:pPr>
            <w:r>
              <w:rPr>
                <w:b w:val="0"/>
                <w:bCs/>
                <w:sz w:val="24"/>
                <w:szCs w:val="24"/>
              </w:rPr>
              <w:t>1937, Kanada</w:t>
            </w:r>
          </w:p>
        </w:tc>
        <w:tc>
          <w:tcPr>
            <w:tcW w:w="3679" w:type="dxa"/>
            <w:gridSpan w:val="6"/>
            <w:shd w:val="clear" w:color="auto" w:fill="F4B083" w:themeFill="accent2" w:themeFillTint="99"/>
            <w:vAlign w:val="center"/>
          </w:tcPr>
          <w:p w:rsidR="00685871" w:rsidRDefault="00685871" w:rsidP="000575D3">
            <w:pPr>
              <w:spacing w:line="360" w:lineRule="auto"/>
              <w:jc w:val="center"/>
              <w:rPr>
                <w:b w:val="0"/>
                <w:bCs/>
                <w:sz w:val="24"/>
                <w:szCs w:val="24"/>
              </w:rPr>
            </w:pPr>
            <w:r>
              <w:rPr>
                <w:b w:val="0"/>
                <w:bCs/>
                <w:sz w:val="24"/>
                <w:szCs w:val="24"/>
              </w:rPr>
              <w:t>1950, Kanada</w:t>
            </w:r>
          </w:p>
        </w:tc>
      </w:tr>
      <w:tr w:rsidR="00B42136" w:rsidTr="00B42136">
        <w:trPr>
          <w:gridAfter w:val="1"/>
          <w:wAfter w:w="6" w:type="dxa"/>
        </w:trPr>
        <w:tc>
          <w:tcPr>
            <w:tcW w:w="1776" w:type="dxa"/>
            <w:shd w:val="clear" w:color="auto" w:fill="70AD47" w:themeFill="accent6"/>
            <w:vAlign w:val="center"/>
          </w:tcPr>
          <w:p w:rsidR="00685871" w:rsidRPr="000575D3" w:rsidRDefault="00685871" w:rsidP="000575D3">
            <w:pPr>
              <w:spacing w:line="360" w:lineRule="auto"/>
              <w:jc w:val="center"/>
              <w:rPr>
                <w:sz w:val="24"/>
                <w:szCs w:val="24"/>
              </w:rPr>
            </w:pPr>
            <w:r w:rsidRPr="000575D3">
              <w:rPr>
                <w:sz w:val="24"/>
                <w:szCs w:val="24"/>
              </w:rPr>
              <w:t>Švédsko</w:t>
            </w:r>
          </w:p>
        </w:tc>
        <w:tc>
          <w:tcPr>
            <w:tcW w:w="1763" w:type="dxa"/>
            <w:gridSpan w:val="5"/>
            <w:shd w:val="clear" w:color="auto" w:fill="E2EFD9" w:themeFill="accent6" w:themeFillTint="33"/>
            <w:vAlign w:val="center"/>
          </w:tcPr>
          <w:p w:rsidR="00685871" w:rsidRDefault="00685871" w:rsidP="000575D3">
            <w:pPr>
              <w:spacing w:line="360" w:lineRule="auto"/>
              <w:jc w:val="center"/>
              <w:rPr>
                <w:b w:val="0"/>
                <w:bCs/>
                <w:sz w:val="24"/>
                <w:szCs w:val="24"/>
              </w:rPr>
            </w:pPr>
            <w:r>
              <w:rPr>
                <w:b w:val="0"/>
                <w:bCs/>
                <w:sz w:val="24"/>
                <w:szCs w:val="24"/>
              </w:rPr>
              <w:t xml:space="preserve">1949, </w:t>
            </w:r>
            <w:r w:rsidR="00B42136">
              <w:rPr>
                <w:b w:val="0"/>
                <w:bCs/>
                <w:sz w:val="24"/>
                <w:szCs w:val="24"/>
              </w:rPr>
              <w:t>ČSR</w:t>
            </w:r>
          </w:p>
        </w:tc>
        <w:tc>
          <w:tcPr>
            <w:tcW w:w="1843" w:type="dxa"/>
            <w:gridSpan w:val="4"/>
            <w:shd w:val="clear" w:color="auto" w:fill="A8D08D" w:themeFill="accent6" w:themeFillTint="99"/>
            <w:vAlign w:val="center"/>
          </w:tcPr>
          <w:p w:rsidR="00685871" w:rsidRDefault="00685871" w:rsidP="000575D3">
            <w:pPr>
              <w:spacing w:line="360" w:lineRule="auto"/>
              <w:jc w:val="center"/>
              <w:rPr>
                <w:b w:val="0"/>
                <w:bCs/>
                <w:sz w:val="24"/>
                <w:szCs w:val="24"/>
              </w:rPr>
            </w:pPr>
            <w:r>
              <w:rPr>
                <w:b w:val="0"/>
                <w:bCs/>
                <w:sz w:val="24"/>
                <w:szCs w:val="24"/>
              </w:rPr>
              <w:t>1954, SSSR</w:t>
            </w:r>
          </w:p>
        </w:tc>
        <w:tc>
          <w:tcPr>
            <w:tcW w:w="1701" w:type="dxa"/>
            <w:gridSpan w:val="4"/>
            <w:shd w:val="clear" w:color="auto" w:fill="E2EFD9" w:themeFill="accent6" w:themeFillTint="33"/>
            <w:vAlign w:val="center"/>
          </w:tcPr>
          <w:p w:rsidR="00685871" w:rsidRDefault="00685871" w:rsidP="000575D3">
            <w:pPr>
              <w:spacing w:line="360" w:lineRule="auto"/>
              <w:jc w:val="center"/>
              <w:rPr>
                <w:b w:val="0"/>
                <w:bCs/>
                <w:sz w:val="24"/>
                <w:szCs w:val="24"/>
              </w:rPr>
            </w:pPr>
            <w:r>
              <w:rPr>
                <w:b w:val="0"/>
                <w:bCs/>
                <w:sz w:val="24"/>
                <w:szCs w:val="24"/>
              </w:rPr>
              <w:t>1963, SSSR</w:t>
            </w:r>
          </w:p>
        </w:tc>
        <w:tc>
          <w:tcPr>
            <w:tcW w:w="1978" w:type="dxa"/>
            <w:gridSpan w:val="2"/>
            <w:shd w:val="clear" w:color="auto" w:fill="A8D08D" w:themeFill="accent6" w:themeFillTint="99"/>
            <w:vAlign w:val="center"/>
          </w:tcPr>
          <w:p w:rsidR="00685871" w:rsidRDefault="00685871" w:rsidP="000575D3">
            <w:pPr>
              <w:spacing w:line="360" w:lineRule="auto"/>
              <w:jc w:val="center"/>
              <w:rPr>
                <w:b w:val="0"/>
                <w:bCs/>
                <w:sz w:val="24"/>
                <w:szCs w:val="24"/>
              </w:rPr>
            </w:pPr>
            <w:r>
              <w:rPr>
                <w:b w:val="0"/>
                <w:bCs/>
                <w:sz w:val="24"/>
                <w:szCs w:val="24"/>
              </w:rPr>
              <w:t>1969, SSSR</w:t>
            </w:r>
          </w:p>
        </w:tc>
      </w:tr>
      <w:tr w:rsidR="00B42136" w:rsidTr="00B42136">
        <w:trPr>
          <w:gridAfter w:val="1"/>
          <w:wAfter w:w="6" w:type="dxa"/>
        </w:trPr>
        <w:tc>
          <w:tcPr>
            <w:tcW w:w="1776" w:type="dxa"/>
            <w:shd w:val="clear" w:color="auto" w:fill="70AD47" w:themeFill="accent6"/>
            <w:vAlign w:val="center"/>
          </w:tcPr>
          <w:p w:rsidR="00685871" w:rsidRPr="000575D3" w:rsidRDefault="00685871" w:rsidP="000575D3">
            <w:pPr>
              <w:spacing w:line="360" w:lineRule="auto"/>
              <w:jc w:val="center"/>
              <w:rPr>
                <w:sz w:val="24"/>
                <w:szCs w:val="24"/>
              </w:rPr>
            </w:pPr>
            <w:r w:rsidRPr="000575D3">
              <w:rPr>
                <w:sz w:val="24"/>
                <w:szCs w:val="24"/>
              </w:rPr>
              <w:t>Švédsko</w:t>
            </w:r>
          </w:p>
        </w:tc>
        <w:tc>
          <w:tcPr>
            <w:tcW w:w="1763" w:type="dxa"/>
            <w:gridSpan w:val="5"/>
            <w:shd w:val="clear" w:color="auto" w:fill="E2EFD9" w:themeFill="accent6" w:themeFillTint="33"/>
            <w:vAlign w:val="center"/>
          </w:tcPr>
          <w:p w:rsidR="00685871" w:rsidRDefault="00685871" w:rsidP="000575D3">
            <w:pPr>
              <w:spacing w:line="360" w:lineRule="auto"/>
              <w:jc w:val="center"/>
              <w:rPr>
                <w:b w:val="0"/>
                <w:bCs/>
                <w:sz w:val="24"/>
                <w:szCs w:val="24"/>
              </w:rPr>
            </w:pPr>
            <w:r>
              <w:rPr>
                <w:b w:val="0"/>
                <w:bCs/>
                <w:sz w:val="24"/>
                <w:szCs w:val="24"/>
              </w:rPr>
              <w:t>1970, SSSR</w:t>
            </w:r>
          </w:p>
        </w:tc>
        <w:tc>
          <w:tcPr>
            <w:tcW w:w="1843" w:type="dxa"/>
            <w:gridSpan w:val="4"/>
            <w:shd w:val="clear" w:color="auto" w:fill="A8D08D" w:themeFill="accent6" w:themeFillTint="99"/>
            <w:vAlign w:val="center"/>
          </w:tcPr>
          <w:p w:rsidR="00685871" w:rsidRDefault="00685871" w:rsidP="000575D3">
            <w:pPr>
              <w:spacing w:line="360" w:lineRule="auto"/>
              <w:jc w:val="center"/>
              <w:rPr>
                <w:b w:val="0"/>
                <w:bCs/>
                <w:sz w:val="24"/>
                <w:szCs w:val="24"/>
              </w:rPr>
            </w:pPr>
            <w:r>
              <w:rPr>
                <w:b w:val="0"/>
                <w:bCs/>
                <w:sz w:val="24"/>
                <w:szCs w:val="24"/>
              </w:rPr>
              <w:t>1981, SSSR</w:t>
            </w:r>
          </w:p>
        </w:tc>
        <w:tc>
          <w:tcPr>
            <w:tcW w:w="1701" w:type="dxa"/>
            <w:gridSpan w:val="4"/>
            <w:shd w:val="clear" w:color="auto" w:fill="E2EFD9" w:themeFill="accent6" w:themeFillTint="33"/>
            <w:vAlign w:val="center"/>
          </w:tcPr>
          <w:p w:rsidR="00685871" w:rsidRDefault="00685871" w:rsidP="000575D3">
            <w:pPr>
              <w:spacing w:line="360" w:lineRule="auto"/>
              <w:jc w:val="center"/>
              <w:rPr>
                <w:b w:val="0"/>
                <w:bCs/>
                <w:sz w:val="24"/>
                <w:szCs w:val="24"/>
              </w:rPr>
            </w:pPr>
            <w:r>
              <w:rPr>
                <w:b w:val="0"/>
                <w:bCs/>
                <w:sz w:val="24"/>
                <w:szCs w:val="24"/>
              </w:rPr>
              <w:t>1989, SSSR</w:t>
            </w:r>
          </w:p>
        </w:tc>
        <w:tc>
          <w:tcPr>
            <w:tcW w:w="1978" w:type="dxa"/>
            <w:gridSpan w:val="2"/>
            <w:shd w:val="clear" w:color="auto" w:fill="A8D08D" w:themeFill="accent6" w:themeFillTint="99"/>
            <w:vAlign w:val="center"/>
          </w:tcPr>
          <w:p w:rsidR="00685871" w:rsidRDefault="00685871" w:rsidP="000575D3">
            <w:pPr>
              <w:spacing w:line="360" w:lineRule="auto"/>
              <w:jc w:val="center"/>
              <w:rPr>
                <w:b w:val="0"/>
                <w:bCs/>
                <w:sz w:val="24"/>
                <w:szCs w:val="24"/>
              </w:rPr>
            </w:pPr>
            <w:r>
              <w:rPr>
                <w:b w:val="0"/>
                <w:bCs/>
                <w:sz w:val="24"/>
                <w:szCs w:val="24"/>
              </w:rPr>
              <w:t>1995, Finsko</w:t>
            </w:r>
          </w:p>
        </w:tc>
      </w:tr>
      <w:tr w:rsidR="00685871" w:rsidTr="00B42136">
        <w:trPr>
          <w:gridAfter w:val="1"/>
          <w:wAfter w:w="6" w:type="dxa"/>
        </w:trPr>
        <w:tc>
          <w:tcPr>
            <w:tcW w:w="1776" w:type="dxa"/>
            <w:shd w:val="clear" w:color="auto" w:fill="70AD47" w:themeFill="accent6"/>
            <w:vAlign w:val="center"/>
          </w:tcPr>
          <w:p w:rsidR="00685871" w:rsidRPr="000575D3" w:rsidRDefault="00685871" w:rsidP="000575D3">
            <w:pPr>
              <w:spacing w:line="360" w:lineRule="auto"/>
              <w:jc w:val="center"/>
              <w:rPr>
                <w:sz w:val="24"/>
                <w:szCs w:val="24"/>
              </w:rPr>
            </w:pPr>
            <w:r w:rsidRPr="000575D3">
              <w:rPr>
                <w:sz w:val="24"/>
                <w:szCs w:val="24"/>
              </w:rPr>
              <w:t>Švédsko</w:t>
            </w:r>
          </w:p>
        </w:tc>
        <w:tc>
          <w:tcPr>
            <w:tcW w:w="2897" w:type="dxa"/>
            <w:gridSpan w:val="7"/>
            <w:shd w:val="clear" w:color="auto" w:fill="E2EFD9" w:themeFill="accent6" w:themeFillTint="33"/>
            <w:vAlign w:val="center"/>
          </w:tcPr>
          <w:p w:rsidR="00685871" w:rsidRDefault="00685871" w:rsidP="000575D3">
            <w:pPr>
              <w:spacing w:line="360" w:lineRule="auto"/>
              <w:jc w:val="center"/>
              <w:rPr>
                <w:b w:val="0"/>
                <w:bCs/>
                <w:sz w:val="24"/>
                <w:szCs w:val="24"/>
              </w:rPr>
            </w:pPr>
            <w:r>
              <w:rPr>
                <w:b w:val="0"/>
                <w:bCs/>
                <w:sz w:val="24"/>
                <w:szCs w:val="24"/>
              </w:rPr>
              <w:t>2002, Slovenská republika</w:t>
            </w:r>
          </w:p>
        </w:tc>
        <w:tc>
          <w:tcPr>
            <w:tcW w:w="1985" w:type="dxa"/>
            <w:gridSpan w:val="5"/>
            <w:shd w:val="clear" w:color="auto" w:fill="A8D08D" w:themeFill="accent6" w:themeFillTint="99"/>
            <w:vAlign w:val="center"/>
          </w:tcPr>
          <w:p w:rsidR="00685871" w:rsidRDefault="00685871" w:rsidP="000575D3">
            <w:pPr>
              <w:spacing w:line="360" w:lineRule="auto"/>
              <w:jc w:val="center"/>
              <w:rPr>
                <w:b w:val="0"/>
                <w:bCs/>
                <w:sz w:val="24"/>
                <w:szCs w:val="24"/>
              </w:rPr>
            </w:pPr>
            <w:r>
              <w:rPr>
                <w:b w:val="0"/>
                <w:bCs/>
                <w:sz w:val="24"/>
                <w:szCs w:val="24"/>
              </w:rPr>
              <w:t>2012, Rusko</w:t>
            </w:r>
          </w:p>
        </w:tc>
        <w:tc>
          <w:tcPr>
            <w:tcW w:w="2403" w:type="dxa"/>
            <w:gridSpan w:val="3"/>
            <w:shd w:val="clear" w:color="auto" w:fill="E2EFD9" w:themeFill="accent6" w:themeFillTint="33"/>
            <w:vAlign w:val="center"/>
          </w:tcPr>
          <w:p w:rsidR="00685871" w:rsidRDefault="00685871" w:rsidP="000575D3">
            <w:pPr>
              <w:spacing w:line="360" w:lineRule="auto"/>
              <w:jc w:val="center"/>
              <w:rPr>
                <w:b w:val="0"/>
                <w:bCs/>
                <w:sz w:val="24"/>
                <w:szCs w:val="24"/>
              </w:rPr>
            </w:pPr>
            <w:r>
              <w:rPr>
                <w:b w:val="0"/>
                <w:bCs/>
                <w:sz w:val="24"/>
                <w:szCs w:val="24"/>
              </w:rPr>
              <w:t>2013, Švédsko</w:t>
            </w:r>
          </w:p>
        </w:tc>
      </w:tr>
      <w:tr w:rsidR="00685871" w:rsidTr="0072547F">
        <w:trPr>
          <w:gridAfter w:val="1"/>
          <w:wAfter w:w="6" w:type="dxa"/>
        </w:trPr>
        <w:tc>
          <w:tcPr>
            <w:tcW w:w="1776" w:type="dxa"/>
            <w:shd w:val="clear" w:color="auto" w:fill="5B9BD5" w:themeFill="accent5"/>
            <w:vAlign w:val="center"/>
          </w:tcPr>
          <w:p w:rsidR="00685871" w:rsidRPr="000575D3" w:rsidRDefault="00685871" w:rsidP="000575D3">
            <w:pPr>
              <w:spacing w:line="360" w:lineRule="auto"/>
              <w:jc w:val="center"/>
              <w:rPr>
                <w:sz w:val="24"/>
                <w:szCs w:val="24"/>
              </w:rPr>
            </w:pPr>
            <w:r w:rsidRPr="000575D3">
              <w:rPr>
                <w:sz w:val="24"/>
                <w:szCs w:val="24"/>
              </w:rPr>
              <w:t>Norsko</w:t>
            </w:r>
          </w:p>
        </w:tc>
        <w:tc>
          <w:tcPr>
            <w:tcW w:w="2047" w:type="dxa"/>
            <w:gridSpan w:val="6"/>
            <w:shd w:val="clear" w:color="auto" w:fill="DEEAF6" w:themeFill="accent5" w:themeFillTint="33"/>
            <w:vAlign w:val="center"/>
          </w:tcPr>
          <w:p w:rsidR="00685871" w:rsidRDefault="00685871" w:rsidP="000575D3">
            <w:pPr>
              <w:spacing w:line="360" w:lineRule="auto"/>
              <w:jc w:val="center"/>
              <w:rPr>
                <w:b w:val="0"/>
                <w:bCs/>
                <w:sz w:val="24"/>
                <w:szCs w:val="24"/>
              </w:rPr>
            </w:pPr>
            <w:r>
              <w:rPr>
                <w:b w:val="0"/>
                <w:bCs/>
                <w:sz w:val="24"/>
                <w:szCs w:val="24"/>
              </w:rPr>
              <w:t>1952, Kanada</w:t>
            </w:r>
          </w:p>
        </w:tc>
        <w:tc>
          <w:tcPr>
            <w:tcW w:w="2551" w:type="dxa"/>
            <w:gridSpan w:val="5"/>
            <w:shd w:val="clear" w:color="auto" w:fill="9CC2E5" w:themeFill="accent5" w:themeFillTint="99"/>
            <w:vAlign w:val="center"/>
          </w:tcPr>
          <w:p w:rsidR="00685871" w:rsidRDefault="00685871" w:rsidP="000575D3">
            <w:pPr>
              <w:spacing w:line="360" w:lineRule="auto"/>
              <w:jc w:val="center"/>
              <w:rPr>
                <w:b w:val="0"/>
                <w:bCs/>
                <w:sz w:val="24"/>
                <w:szCs w:val="24"/>
              </w:rPr>
            </w:pPr>
            <w:r>
              <w:rPr>
                <w:b w:val="0"/>
                <w:bCs/>
                <w:sz w:val="24"/>
                <w:szCs w:val="24"/>
              </w:rPr>
              <w:t>1958, Kanada</w:t>
            </w:r>
          </w:p>
        </w:tc>
        <w:tc>
          <w:tcPr>
            <w:tcW w:w="2687" w:type="dxa"/>
            <w:gridSpan w:val="4"/>
            <w:shd w:val="clear" w:color="auto" w:fill="DEEAF6" w:themeFill="accent5" w:themeFillTint="33"/>
            <w:vAlign w:val="center"/>
          </w:tcPr>
          <w:p w:rsidR="00685871" w:rsidRDefault="00685871" w:rsidP="000575D3">
            <w:pPr>
              <w:spacing w:line="360" w:lineRule="auto"/>
              <w:jc w:val="center"/>
              <w:rPr>
                <w:b w:val="0"/>
                <w:bCs/>
                <w:sz w:val="24"/>
                <w:szCs w:val="24"/>
              </w:rPr>
            </w:pPr>
            <w:r>
              <w:rPr>
                <w:b w:val="0"/>
                <w:bCs/>
                <w:sz w:val="24"/>
                <w:szCs w:val="24"/>
              </w:rPr>
              <w:t xml:space="preserve">1999, </w:t>
            </w:r>
            <w:r w:rsidR="001B4912">
              <w:rPr>
                <w:b w:val="0"/>
                <w:bCs/>
                <w:sz w:val="24"/>
                <w:szCs w:val="24"/>
              </w:rPr>
              <w:t xml:space="preserve">Česko </w:t>
            </w:r>
          </w:p>
        </w:tc>
      </w:tr>
      <w:tr w:rsidR="00685871" w:rsidTr="0072547F">
        <w:trPr>
          <w:gridAfter w:val="1"/>
          <w:wAfter w:w="6" w:type="dxa"/>
        </w:trPr>
        <w:tc>
          <w:tcPr>
            <w:tcW w:w="1776" w:type="dxa"/>
            <w:shd w:val="clear" w:color="auto" w:fill="FFC000" w:themeFill="accent4"/>
            <w:vAlign w:val="center"/>
          </w:tcPr>
          <w:p w:rsidR="00685871" w:rsidRPr="000575D3" w:rsidRDefault="00685871" w:rsidP="000575D3">
            <w:pPr>
              <w:spacing w:line="360" w:lineRule="auto"/>
              <w:jc w:val="center"/>
              <w:rPr>
                <w:sz w:val="24"/>
                <w:szCs w:val="24"/>
              </w:rPr>
            </w:pPr>
            <w:r w:rsidRPr="000575D3">
              <w:rPr>
                <w:sz w:val="24"/>
                <w:szCs w:val="24"/>
              </w:rPr>
              <w:t>SSSR</w:t>
            </w:r>
          </w:p>
        </w:tc>
        <w:tc>
          <w:tcPr>
            <w:tcW w:w="1763" w:type="dxa"/>
            <w:gridSpan w:val="5"/>
            <w:shd w:val="clear" w:color="auto" w:fill="FFF2CC" w:themeFill="accent4" w:themeFillTint="33"/>
            <w:vAlign w:val="center"/>
          </w:tcPr>
          <w:p w:rsidR="00685871" w:rsidRDefault="00685871" w:rsidP="000575D3">
            <w:pPr>
              <w:spacing w:line="360" w:lineRule="auto"/>
              <w:jc w:val="center"/>
              <w:rPr>
                <w:b w:val="0"/>
                <w:bCs/>
                <w:sz w:val="24"/>
                <w:szCs w:val="24"/>
              </w:rPr>
            </w:pPr>
            <w:r>
              <w:rPr>
                <w:b w:val="0"/>
                <w:bCs/>
                <w:sz w:val="24"/>
                <w:szCs w:val="24"/>
              </w:rPr>
              <w:t>1957, Švédsko</w:t>
            </w:r>
          </w:p>
        </w:tc>
        <w:tc>
          <w:tcPr>
            <w:tcW w:w="1843" w:type="dxa"/>
            <w:gridSpan w:val="4"/>
            <w:shd w:val="clear" w:color="auto" w:fill="FFD966" w:themeFill="accent4" w:themeFillTint="99"/>
            <w:vAlign w:val="center"/>
          </w:tcPr>
          <w:p w:rsidR="00685871" w:rsidRDefault="00685871" w:rsidP="000575D3">
            <w:pPr>
              <w:spacing w:line="360" w:lineRule="auto"/>
              <w:jc w:val="center"/>
              <w:rPr>
                <w:b w:val="0"/>
                <w:bCs/>
                <w:sz w:val="24"/>
                <w:szCs w:val="24"/>
              </w:rPr>
            </w:pPr>
            <w:r>
              <w:rPr>
                <w:b w:val="0"/>
                <w:bCs/>
                <w:sz w:val="24"/>
                <w:szCs w:val="24"/>
              </w:rPr>
              <w:t>1973, SSSR</w:t>
            </w:r>
          </w:p>
        </w:tc>
        <w:tc>
          <w:tcPr>
            <w:tcW w:w="1701" w:type="dxa"/>
            <w:gridSpan w:val="4"/>
            <w:shd w:val="clear" w:color="auto" w:fill="FFF2CC" w:themeFill="accent4" w:themeFillTint="33"/>
            <w:vAlign w:val="center"/>
          </w:tcPr>
          <w:p w:rsidR="00685871" w:rsidRDefault="00685871" w:rsidP="000575D3">
            <w:pPr>
              <w:spacing w:line="360" w:lineRule="auto"/>
              <w:jc w:val="center"/>
              <w:rPr>
                <w:b w:val="0"/>
                <w:bCs/>
                <w:sz w:val="24"/>
                <w:szCs w:val="24"/>
              </w:rPr>
            </w:pPr>
            <w:r>
              <w:rPr>
                <w:b w:val="0"/>
                <w:bCs/>
                <w:sz w:val="24"/>
                <w:szCs w:val="24"/>
              </w:rPr>
              <w:t>1979, SSSR</w:t>
            </w:r>
          </w:p>
        </w:tc>
        <w:tc>
          <w:tcPr>
            <w:tcW w:w="1978" w:type="dxa"/>
            <w:gridSpan w:val="2"/>
            <w:shd w:val="clear" w:color="auto" w:fill="FFD966" w:themeFill="accent4" w:themeFillTint="99"/>
            <w:vAlign w:val="center"/>
          </w:tcPr>
          <w:p w:rsidR="00685871" w:rsidRDefault="00685871" w:rsidP="000575D3">
            <w:pPr>
              <w:spacing w:line="360" w:lineRule="auto"/>
              <w:jc w:val="center"/>
              <w:rPr>
                <w:b w:val="0"/>
                <w:bCs/>
                <w:sz w:val="24"/>
                <w:szCs w:val="24"/>
              </w:rPr>
            </w:pPr>
            <w:r>
              <w:rPr>
                <w:b w:val="0"/>
                <w:bCs/>
                <w:sz w:val="24"/>
                <w:szCs w:val="24"/>
              </w:rPr>
              <w:t>1986, SSSR</w:t>
            </w:r>
          </w:p>
        </w:tc>
      </w:tr>
      <w:tr w:rsidR="00685871" w:rsidTr="0072547F">
        <w:trPr>
          <w:gridAfter w:val="1"/>
          <w:wAfter w:w="6" w:type="dxa"/>
        </w:trPr>
        <w:tc>
          <w:tcPr>
            <w:tcW w:w="1776" w:type="dxa"/>
            <w:shd w:val="clear" w:color="auto" w:fill="ED7D31" w:themeFill="accent2"/>
            <w:vAlign w:val="center"/>
          </w:tcPr>
          <w:p w:rsidR="00685871" w:rsidRPr="000575D3" w:rsidRDefault="00685871" w:rsidP="000575D3">
            <w:pPr>
              <w:spacing w:line="360" w:lineRule="auto"/>
              <w:jc w:val="center"/>
              <w:rPr>
                <w:sz w:val="24"/>
                <w:szCs w:val="24"/>
              </w:rPr>
            </w:pPr>
            <w:r w:rsidRPr="000575D3">
              <w:rPr>
                <w:sz w:val="24"/>
                <w:szCs w:val="24"/>
              </w:rPr>
              <w:t>Rusko</w:t>
            </w:r>
          </w:p>
        </w:tc>
        <w:tc>
          <w:tcPr>
            <w:tcW w:w="2047" w:type="dxa"/>
            <w:gridSpan w:val="6"/>
            <w:shd w:val="clear" w:color="auto" w:fill="FBE4D5" w:themeFill="accent2" w:themeFillTint="33"/>
            <w:vAlign w:val="center"/>
          </w:tcPr>
          <w:p w:rsidR="00685871" w:rsidRDefault="00685871" w:rsidP="000575D3">
            <w:pPr>
              <w:spacing w:line="360" w:lineRule="auto"/>
              <w:jc w:val="center"/>
              <w:rPr>
                <w:b w:val="0"/>
                <w:bCs/>
                <w:sz w:val="24"/>
                <w:szCs w:val="24"/>
              </w:rPr>
            </w:pPr>
            <w:r>
              <w:rPr>
                <w:b w:val="0"/>
                <w:bCs/>
                <w:sz w:val="24"/>
                <w:szCs w:val="24"/>
              </w:rPr>
              <w:t>2000, Č</w:t>
            </w:r>
            <w:r w:rsidR="0072547F">
              <w:rPr>
                <w:b w:val="0"/>
                <w:bCs/>
                <w:sz w:val="24"/>
                <w:szCs w:val="24"/>
              </w:rPr>
              <w:t>esko</w:t>
            </w:r>
          </w:p>
        </w:tc>
        <w:tc>
          <w:tcPr>
            <w:tcW w:w="2551" w:type="dxa"/>
            <w:gridSpan w:val="5"/>
            <w:shd w:val="clear" w:color="auto" w:fill="F4B083" w:themeFill="accent2" w:themeFillTint="99"/>
            <w:vAlign w:val="center"/>
          </w:tcPr>
          <w:p w:rsidR="00685871" w:rsidRDefault="00685871" w:rsidP="000575D3">
            <w:pPr>
              <w:spacing w:line="360" w:lineRule="auto"/>
              <w:jc w:val="center"/>
              <w:rPr>
                <w:b w:val="0"/>
                <w:bCs/>
                <w:sz w:val="24"/>
                <w:szCs w:val="24"/>
              </w:rPr>
            </w:pPr>
            <w:r>
              <w:rPr>
                <w:b w:val="0"/>
                <w:bCs/>
                <w:sz w:val="24"/>
                <w:szCs w:val="24"/>
              </w:rPr>
              <w:t>2007, Kanada</w:t>
            </w:r>
          </w:p>
        </w:tc>
        <w:tc>
          <w:tcPr>
            <w:tcW w:w="2687" w:type="dxa"/>
            <w:gridSpan w:val="4"/>
            <w:shd w:val="clear" w:color="auto" w:fill="FBE4D5" w:themeFill="accent2" w:themeFillTint="33"/>
            <w:vAlign w:val="center"/>
          </w:tcPr>
          <w:p w:rsidR="00685871" w:rsidRDefault="00685871" w:rsidP="000575D3">
            <w:pPr>
              <w:spacing w:line="360" w:lineRule="auto"/>
              <w:jc w:val="center"/>
              <w:rPr>
                <w:b w:val="0"/>
                <w:bCs/>
                <w:sz w:val="24"/>
                <w:szCs w:val="24"/>
              </w:rPr>
            </w:pPr>
            <w:r>
              <w:rPr>
                <w:b w:val="0"/>
                <w:bCs/>
                <w:sz w:val="24"/>
                <w:szCs w:val="24"/>
              </w:rPr>
              <w:t>2016, Kanada</w:t>
            </w:r>
          </w:p>
        </w:tc>
      </w:tr>
      <w:tr w:rsidR="00685871" w:rsidTr="0072547F">
        <w:tc>
          <w:tcPr>
            <w:tcW w:w="1776" w:type="dxa"/>
            <w:shd w:val="clear" w:color="auto" w:fill="70AD47" w:themeFill="accent6"/>
            <w:vAlign w:val="center"/>
          </w:tcPr>
          <w:p w:rsidR="00685871" w:rsidRPr="000575D3" w:rsidRDefault="00685871" w:rsidP="000575D3">
            <w:pPr>
              <w:spacing w:line="360" w:lineRule="auto"/>
              <w:jc w:val="center"/>
              <w:rPr>
                <w:sz w:val="24"/>
                <w:szCs w:val="24"/>
              </w:rPr>
            </w:pPr>
            <w:r w:rsidRPr="000575D3">
              <w:rPr>
                <w:sz w:val="24"/>
                <w:szCs w:val="24"/>
              </w:rPr>
              <w:t>Finsko</w:t>
            </w:r>
          </w:p>
        </w:tc>
        <w:tc>
          <w:tcPr>
            <w:tcW w:w="1763" w:type="dxa"/>
            <w:gridSpan w:val="5"/>
            <w:shd w:val="clear" w:color="auto" w:fill="E2EFD9" w:themeFill="accent6" w:themeFillTint="33"/>
            <w:vAlign w:val="center"/>
          </w:tcPr>
          <w:p w:rsidR="00685871" w:rsidRDefault="00685871" w:rsidP="000575D3">
            <w:pPr>
              <w:spacing w:line="360" w:lineRule="auto"/>
              <w:jc w:val="center"/>
              <w:rPr>
                <w:b w:val="0"/>
                <w:bCs/>
                <w:sz w:val="24"/>
                <w:szCs w:val="24"/>
              </w:rPr>
            </w:pPr>
            <w:r>
              <w:rPr>
                <w:b w:val="0"/>
                <w:bCs/>
                <w:sz w:val="24"/>
                <w:szCs w:val="24"/>
              </w:rPr>
              <w:t>1965, SSSR</w:t>
            </w:r>
          </w:p>
        </w:tc>
        <w:tc>
          <w:tcPr>
            <w:tcW w:w="1843" w:type="dxa"/>
            <w:gridSpan w:val="4"/>
            <w:shd w:val="clear" w:color="auto" w:fill="A8D08D" w:themeFill="accent6" w:themeFillTint="99"/>
            <w:vAlign w:val="center"/>
          </w:tcPr>
          <w:p w:rsidR="00685871" w:rsidRDefault="00685871" w:rsidP="000575D3">
            <w:pPr>
              <w:spacing w:line="360" w:lineRule="auto"/>
              <w:jc w:val="center"/>
              <w:rPr>
                <w:b w:val="0"/>
                <w:bCs/>
                <w:sz w:val="24"/>
                <w:szCs w:val="24"/>
              </w:rPr>
            </w:pPr>
            <w:r>
              <w:rPr>
                <w:b w:val="0"/>
                <w:bCs/>
                <w:sz w:val="24"/>
                <w:szCs w:val="24"/>
              </w:rPr>
              <w:t>1974, SSSR</w:t>
            </w:r>
          </w:p>
        </w:tc>
        <w:tc>
          <w:tcPr>
            <w:tcW w:w="1701" w:type="dxa"/>
            <w:gridSpan w:val="4"/>
            <w:shd w:val="clear" w:color="auto" w:fill="E2EFD9" w:themeFill="accent6" w:themeFillTint="33"/>
            <w:vAlign w:val="center"/>
          </w:tcPr>
          <w:p w:rsidR="00685871" w:rsidRDefault="00685871" w:rsidP="000575D3">
            <w:pPr>
              <w:spacing w:line="360" w:lineRule="auto"/>
              <w:jc w:val="center"/>
              <w:rPr>
                <w:b w:val="0"/>
                <w:bCs/>
                <w:sz w:val="24"/>
                <w:szCs w:val="24"/>
              </w:rPr>
            </w:pPr>
            <w:r>
              <w:rPr>
                <w:b w:val="0"/>
                <w:bCs/>
                <w:sz w:val="24"/>
                <w:szCs w:val="24"/>
              </w:rPr>
              <w:t>1982, SSSR</w:t>
            </w:r>
          </w:p>
        </w:tc>
        <w:tc>
          <w:tcPr>
            <w:tcW w:w="1984" w:type="dxa"/>
            <w:gridSpan w:val="3"/>
            <w:shd w:val="clear" w:color="auto" w:fill="A8D08D" w:themeFill="accent6" w:themeFillTint="99"/>
            <w:vAlign w:val="center"/>
          </w:tcPr>
          <w:p w:rsidR="00685871" w:rsidRDefault="00685871" w:rsidP="000575D3">
            <w:pPr>
              <w:spacing w:line="360" w:lineRule="auto"/>
              <w:jc w:val="center"/>
              <w:rPr>
                <w:b w:val="0"/>
                <w:bCs/>
                <w:sz w:val="24"/>
                <w:szCs w:val="24"/>
              </w:rPr>
            </w:pPr>
            <w:r>
              <w:rPr>
                <w:b w:val="0"/>
                <w:bCs/>
                <w:sz w:val="24"/>
                <w:szCs w:val="24"/>
              </w:rPr>
              <w:t>1991, Švédsko</w:t>
            </w:r>
          </w:p>
        </w:tc>
      </w:tr>
      <w:tr w:rsidR="0072547F" w:rsidTr="0072547F">
        <w:tc>
          <w:tcPr>
            <w:tcW w:w="1776" w:type="dxa"/>
            <w:shd w:val="clear" w:color="auto" w:fill="70AD47" w:themeFill="accent6"/>
            <w:vAlign w:val="center"/>
          </w:tcPr>
          <w:p w:rsidR="0072547F" w:rsidRPr="000575D3" w:rsidRDefault="0072547F" w:rsidP="000575D3">
            <w:pPr>
              <w:spacing w:line="360" w:lineRule="auto"/>
              <w:jc w:val="center"/>
              <w:rPr>
                <w:sz w:val="24"/>
                <w:szCs w:val="24"/>
              </w:rPr>
            </w:pPr>
            <w:r w:rsidRPr="000575D3">
              <w:rPr>
                <w:sz w:val="24"/>
                <w:szCs w:val="24"/>
              </w:rPr>
              <w:t>Finsko</w:t>
            </w:r>
          </w:p>
        </w:tc>
        <w:tc>
          <w:tcPr>
            <w:tcW w:w="1763" w:type="dxa"/>
            <w:gridSpan w:val="5"/>
            <w:shd w:val="clear" w:color="auto" w:fill="E2EFD9" w:themeFill="accent6" w:themeFillTint="33"/>
            <w:vAlign w:val="center"/>
          </w:tcPr>
          <w:p w:rsidR="0072547F" w:rsidRDefault="0072547F" w:rsidP="000575D3">
            <w:pPr>
              <w:spacing w:line="360" w:lineRule="auto"/>
              <w:jc w:val="center"/>
              <w:rPr>
                <w:b w:val="0"/>
                <w:bCs/>
                <w:sz w:val="24"/>
                <w:szCs w:val="24"/>
              </w:rPr>
            </w:pPr>
            <w:r>
              <w:rPr>
                <w:b w:val="0"/>
                <w:bCs/>
                <w:sz w:val="24"/>
                <w:szCs w:val="24"/>
              </w:rPr>
              <w:t>1997, Kanada</w:t>
            </w:r>
          </w:p>
        </w:tc>
        <w:tc>
          <w:tcPr>
            <w:tcW w:w="1843" w:type="dxa"/>
            <w:gridSpan w:val="4"/>
            <w:shd w:val="clear" w:color="auto" w:fill="A8D08D" w:themeFill="accent6" w:themeFillTint="99"/>
            <w:vAlign w:val="center"/>
          </w:tcPr>
          <w:p w:rsidR="0072547F" w:rsidRDefault="0072547F" w:rsidP="000575D3">
            <w:pPr>
              <w:spacing w:line="360" w:lineRule="auto"/>
              <w:jc w:val="center"/>
              <w:rPr>
                <w:b w:val="0"/>
                <w:bCs/>
                <w:sz w:val="24"/>
                <w:szCs w:val="24"/>
              </w:rPr>
            </w:pPr>
            <w:r>
              <w:rPr>
                <w:b w:val="0"/>
                <w:bCs/>
                <w:sz w:val="24"/>
                <w:szCs w:val="24"/>
              </w:rPr>
              <w:t>2003, Kanada</w:t>
            </w:r>
          </w:p>
        </w:tc>
        <w:tc>
          <w:tcPr>
            <w:tcW w:w="1701" w:type="dxa"/>
            <w:gridSpan w:val="4"/>
            <w:shd w:val="clear" w:color="auto" w:fill="E2EFD9" w:themeFill="accent6" w:themeFillTint="33"/>
            <w:vAlign w:val="center"/>
          </w:tcPr>
          <w:p w:rsidR="0072547F" w:rsidRDefault="0072547F" w:rsidP="000575D3">
            <w:pPr>
              <w:spacing w:line="360" w:lineRule="auto"/>
              <w:jc w:val="center"/>
              <w:rPr>
                <w:b w:val="0"/>
                <w:bCs/>
                <w:sz w:val="24"/>
                <w:szCs w:val="24"/>
              </w:rPr>
            </w:pPr>
            <w:r>
              <w:rPr>
                <w:b w:val="0"/>
                <w:bCs/>
                <w:sz w:val="24"/>
                <w:szCs w:val="24"/>
              </w:rPr>
              <w:t>2012, Rusko</w:t>
            </w:r>
          </w:p>
        </w:tc>
        <w:tc>
          <w:tcPr>
            <w:tcW w:w="1984" w:type="dxa"/>
            <w:gridSpan w:val="3"/>
            <w:shd w:val="clear" w:color="auto" w:fill="A8D08D" w:themeFill="accent6" w:themeFillTint="99"/>
            <w:vAlign w:val="center"/>
          </w:tcPr>
          <w:p w:rsidR="0072547F" w:rsidRDefault="0072547F" w:rsidP="000575D3">
            <w:pPr>
              <w:spacing w:line="360" w:lineRule="auto"/>
              <w:jc w:val="center"/>
              <w:rPr>
                <w:b w:val="0"/>
                <w:bCs/>
                <w:sz w:val="24"/>
                <w:szCs w:val="24"/>
              </w:rPr>
            </w:pPr>
            <w:r>
              <w:rPr>
                <w:b w:val="0"/>
                <w:bCs/>
                <w:sz w:val="24"/>
                <w:szCs w:val="24"/>
              </w:rPr>
              <w:t>2013, Švédsko</w:t>
            </w:r>
          </w:p>
        </w:tc>
      </w:tr>
      <w:tr w:rsidR="0072547F" w:rsidTr="0072547F">
        <w:tc>
          <w:tcPr>
            <w:tcW w:w="1776" w:type="dxa"/>
            <w:shd w:val="clear" w:color="auto" w:fill="5B9BD5" w:themeFill="accent5"/>
            <w:vAlign w:val="center"/>
          </w:tcPr>
          <w:p w:rsidR="0072547F" w:rsidRPr="000575D3" w:rsidRDefault="0072547F" w:rsidP="000575D3">
            <w:pPr>
              <w:spacing w:line="360" w:lineRule="auto"/>
              <w:jc w:val="center"/>
              <w:rPr>
                <w:sz w:val="24"/>
                <w:szCs w:val="24"/>
              </w:rPr>
            </w:pPr>
            <w:r w:rsidRPr="000575D3">
              <w:rPr>
                <w:sz w:val="24"/>
                <w:szCs w:val="24"/>
              </w:rPr>
              <w:t>Jugoslávie</w:t>
            </w:r>
          </w:p>
        </w:tc>
        <w:tc>
          <w:tcPr>
            <w:tcW w:w="7291" w:type="dxa"/>
            <w:gridSpan w:val="16"/>
            <w:shd w:val="clear" w:color="auto" w:fill="DEEAF6" w:themeFill="accent5" w:themeFillTint="33"/>
            <w:vAlign w:val="center"/>
          </w:tcPr>
          <w:p w:rsidR="0072547F" w:rsidRDefault="0072547F" w:rsidP="000575D3">
            <w:pPr>
              <w:spacing w:line="360" w:lineRule="auto"/>
              <w:jc w:val="center"/>
              <w:rPr>
                <w:b w:val="0"/>
                <w:bCs/>
                <w:sz w:val="24"/>
                <w:szCs w:val="24"/>
              </w:rPr>
            </w:pPr>
            <w:r>
              <w:rPr>
                <w:b w:val="0"/>
                <w:bCs/>
                <w:sz w:val="24"/>
                <w:szCs w:val="24"/>
              </w:rPr>
              <w:t>1966, SSSR</w:t>
            </w:r>
          </w:p>
        </w:tc>
      </w:tr>
      <w:tr w:rsidR="0072547F" w:rsidTr="0072547F">
        <w:tc>
          <w:tcPr>
            <w:tcW w:w="1776" w:type="dxa"/>
            <w:shd w:val="clear" w:color="auto" w:fill="FFC000" w:themeFill="accent4"/>
            <w:vAlign w:val="center"/>
          </w:tcPr>
          <w:p w:rsidR="0072547F" w:rsidRPr="000575D3" w:rsidRDefault="0072547F" w:rsidP="000575D3">
            <w:pPr>
              <w:spacing w:line="360" w:lineRule="auto"/>
              <w:jc w:val="center"/>
              <w:rPr>
                <w:sz w:val="24"/>
                <w:szCs w:val="24"/>
              </w:rPr>
            </w:pPr>
            <w:r w:rsidRPr="000575D3">
              <w:rPr>
                <w:sz w:val="24"/>
                <w:szCs w:val="24"/>
              </w:rPr>
              <w:t>Lotyšsko</w:t>
            </w:r>
          </w:p>
        </w:tc>
        <w:tc>
          <w:tcPr>
            <w:tcW w:w="7291" w:type="dxa"/>
            <w:gridSpan w:val="16"/>
            <w:shd w:val="clear" w:color="auto" w:fill="FFF2CC" w:themeFill="accent4" w:themeFillTint="33"/>
            <w:vAlign w:val="center"/>
          </w:tcPr>
          <w:p w:rsidR="0072547F" w:rsidRDefault="0072547F" w:rsidP="000575D3">
            <w:pPr>
              <w:spacing w:line="360" w:lineRule="auto"/>
              <w:jc w:val="center"/>
              <w:rPr>
                <w:b w:val="0"/>
                <w:bCs/>
                <w:sz w:val="24"/>
                <w:szCs w:val="24"/>
              </w:rPr>
            </w:pPr>
            <w:r>
              <w:rPr>
                <w:b w:val="0"/>
                <w:bCs/>
                <w:sz w:val="24"/>
                <w:szCs w:val="24"/>
              </w:rPr>
              <w:t>2006, Švédsko</w:t>
            </w:r>
          </w:p>
        </w:tc>
      </w:tr>
      <w:tr w:rsidR="0072547F" w:rsidTr="0072547F">
        <w:tc>
          <w:tcPr>
            <w:tcW w:w="1776" w:type="dxa"/>
            <w:shd w:val="clear" w:color="auto" w:fill="ED7D31" w:themeFill="accent2"/>
            <w:vAlign w:val="center"/>
          </w:tcPr>
          <w:p w:rsidR="0072547F" w:rsidRPr="000575D3" w:rsidRDefault="0072547F" w:rsidP="000575D3">
            <w:pPr>
              <w:spacing w:line="360" w:lineRule="auto"/>
              <w:jc w:val="center"/>
              <w:rPr>
                <w:sz w:val="24"/>
                <w:szCs w:val="24"/>
              </w:rPr>
            </w:pPr>
            <w:r w:rsidRPr="000575D3">
              <w:rPr>
                <w:sz w:val="24"/>
                <w:szCs w:val="24"/>
              </w:rPr>
              <w:t>Kanada</w:t>
            </w:r>
          </w:p>
        </w:tc>
        <w:tc>
          <w:tcPr>
            <w:tcW w:w="7291" w:type="dxa"/>
            <w:gridSpan w:val="16"/>
            <w:shd w:val="clear" w:color="auto" w:fill="FBE4D5" w:themeFill="accent2" w:themeFillTint="33"/>
            <w:vAlign w:val="center"/>
          </w:tcPr>
          <w:p w:rsidR="0072547F" w:rsidRDefault="0072547F" w:rsidP="000575D3">
            <w:pPr>
              <w:spacing w:line="360" w:lineRule="auto"/>
              <w:jc w:val="center"/>
              <w:rPr>
                <w:b w:val="0"/>
                <w:bCs/>
                <w:sz w:val="24"/>
                <w:szCs w:val="24"/>
              </w:rPr>
            </w:pPr>
            <w:r>
              <w:rPr>
                <w:b w:val="0"/>
                <w:bCs/>
                <w:sz w:val="24"/>
                <w:szCs w:val="24"/>
              </w:rPr>
              <w:t>2008, Rusko</w:t>
            </w:r>
          </w:p>
        </w:tc>
      </w:tr>
      <w:tr w:rsidR="0072547F" w:rsidTr="0072547F">
        <w:tc>
          <w:tcPr>
            <w:tcW w:w="1776" w:type="dxa"/>
            <w:shd w:val="clear" w:color="auto" w:fill="70AD47" w:themeFill="accent6"/>
            <w:vAlign w:val="center"/>
          </w:tcPr>
          <w:p w:rsidR="0072547F" w:rsidRPr="000575D3" w:rsidRDefault="0072547F" w:rsidP="000575D3">
            <w:pPr>
              <w:spacing w:line="360" w:lineRule="auto"/>
              <w:jc w:val="center"/>
              <w:rPr>
                <w:sz w:val="24"/>
                <w:szCs w:val="24"/>
              </w:rPr>
            </w:pPr>
            <w:r w:rsidRPr="000575D3">
              <w:rPr>
                <w:sz w:val="24"/>
                <w:szCs w:val="24"/>
              </w:rPr>
              <w:t>Bělorusko</w:t>
            </w:r>
          </w:p>
        </w:tc>
        <w:tc>
          <w:tcPr>
            <w:tcW w:w="7291" w:type="dxa"/>
            <w:gridSpan w:val="16"/>
            <w:shd w:val="clear" w:color="auto" w:fill="E2EFD9" w:themeFill="accent6" w:themeFillTint="33"/>
            <w:vAlign w:val="center"/>
          </w:tcPr>
          <w:p w:rsidR="0072547F" w:rsidRDefault="0072547F" w:rsidP="000575D3">
            <w:pPr>
              <w:spacing w:line="360" w:lineRule="auto"/>
              <w:jc w:val="center"/>
              <w:rPr>
                <w:b w:val="0"/>
                <w:bCs/>
                <w:sz w:val="24"/>
                <w:szCs w:val="24"/>
              </w:rPr>
            </w:pPr>
            <w:r>
              <w:rPr>
                <w:b w:val="0"/>
                <w:bCs/>
                <w:sz w:val="24"/>
                <w:szCs w:val="24"/>
              </w:rPr>
              <w:t>2014, Rusko</w:t>
            </w:r>
          </w:p>
        </w:tc>
      </w:tr>
      <w:tr w:rsidR="0072547F" w:rsidTr="0072547F">
        <w:tc>
          <w:tcPr>
            <w:tcW w:w="1776" w:type="dxa"/>
            <w:shd w:val="clear" w:color="auto" w:fill="5B9BD5" w:themeFill="accent5"/>
            <w:vAlign w:val="center"/>
          </w:tcPr>
          <w:p w:rsidR="0072547F" w:rsidRPr="000575D3" w:rsidRDefault="0072547F" w:rsidP="000575D3">
            <w:pPr>
              <w:spacing w:line="360" w:lineRule="auto"/>
              <w:jc w:val="center"/>
              <w:rPr>
                <w:sz w:val="24"/>
                <w:szCs w:val="24"/>
              </w:rPr>
            </w:pPr>
            <w:r w:rsidRPr="000575D3">
              <w:rPr>
                <w:sz w:val="24"/>
                <w:szCs w:val="24"/>
              </w:rPr>
              <w:t>Dánsko</w:t>
            </w:r>
          </w:p>
        </w:tc>
        <w:tc>
          <w:tcPr>
            <w:tcW w:w="7291" w:type="dxa"/>
            <w:gridSpan w:val="16"/>
            <w:shd w:val="clear" w:color="auto" w:fill="DEEAF6" w:themeFill="accent5" w:themeFillTint="33"/>
            <w:vAlign w:val="center"/>
          </w:tcPr>
          <w:p w:rsidR="0072547F" w:rsidRDefault="0072547F" w:rsidP="000575D3">
            <w:pPr>
              <w:spacing w:line="360" w:lineRule="auto"/>
              <w:jc w:val="center"/>
              <w:rPr>
                <w:b w:val="0"/>
                <w:bCs/>
                <w:sz w:val="24"/>
                <w:szCs w:val="24"/>
              </w:rPr>
            </w:pPr>
            <w:r>
              <w:rPr>
                <w:b w:val="0"/>
                <w:bCs/>
                <w:sz w:val="24"/>
                <w:szCs w:val="24"/>
              </w:rPr>
              <w:t>2018, Švédsko</w:t>
            </w:r>
          </w:p>
        </w:tc>
      </w:tr>
    </w:tbl>
    <w:p w:rsidR="00062C4B" w:rsidRPr="00062C4B" w:rsidRDefault="0096752F" w:rsidP="00FD4B09">
      <w:pPr>
        <w:pStyle w:val="Titulek"/>
        <w:spacing w:line="360" w:lineRule="auto"/>
      </w:pPr>
      <w:bookmarkStart w:id="26" w:name="_Toc38208135"/>
      <w:bookmarkStart w:id="27" w:name="_Toc38807288"/>
      <w:bookmarkStart w:id="28" w:name="_Toc38807977"/>
      <w:bookmarkStart w:id="29" w:name="_Toc38808141"/>
      <w:bookmarkStart w:id="30" w:name="_Toc38820207"/>
      <w:bookmarkStart w:id="31" w:name="_Toc39951406"/>
      <w:bookmarkStart w:id="32" w:name="_Toc40278436"/>
      <w:bookmarkStart w:id="33" w:name="_Toc37499572"/>
      <w:r>
        <w:t xml:space="preserve">Tabulka </w:t>
      </w:r>
      <w:r w:rsidR="00B03E38">
        <w:fldChar w:fldCharType="begin"/>
      </w:r>
      <w:r w:rsidR="00B03E38">
        <w:instrText xml:space="preserve"> SEQ Tabulka \* ARABIC </w:instrText>
      </w:r>
      <w:r w:rsidR="00B03E38">
        <w:fldChar w:fldCharType="separate"/>
      </w:r>
      <w:r w:rsidR="00692FB1">
        <w:rPr>
          <w:noProof/>
        </w:rPr>
        <w:t>2</w:t>
      </w:r>
      <w:r w:rsidR="00B03E38">
        <w:rPr>
          <w:noProof/>
        </w:rPr>
        <w:fldChar w:fldCharType="end"/>
      </w:r>
      <w:r>
        <w:t xml:space="preserve">: </w:t>
      </w:r>
      <w:r w:rsidR="00DE60C4">
        <w:t>Další</w:t>
      </w:r>
      <w:r>
        <w:t xml:space="preserve"> MS v ledním hokeji</w:t>
      </w:r>
      <w:r w:rsidR="00DE60C4">
        <w:t xml:space="preserve"> a jejich vítězové</w:t>
      </w:r>
      <w:sdt>
        <w:sdtPr>
          <w:id w:val="-1836608733"/>
          <w:citation/>
        </w:sdtPr>
        <w:sdtEndPr/>
        <w:sdtContent>
          <w:r>
            <w:fldChar w:fldCharType="begin"/>
          </w:r>
          <w:r>
            <w:instrText xml:space="preserve">CITATION Jen11 \t  \l 1029 </w:instrText>
          </w:r>
          <w:r>
            <w:fldChar w:fldCharType="separate"/>
          </w:r>
          <w:r w:rsidR="00D20820">
            <w:rPr>
              <w:noProof/>
            </w:rPr>
            <w:t xml:space="preserve"> (Jenšík, 2011)</w:t>
          </w:r>
          <w:r>
            <w:fldChar w:fldCharType="end"/>
          </w:r>
        </w:sdtContent>
      </w:sdt>
      <w:bookmarkEnd w:id="26"/>
      <w:bookmarkEnd w:id="27"/>
      <w:bookmarkEnd w:id="28"/>
      <w:bookmarkEnd w:id="29"/>
      <w:bookmarkEnd w:id="30"/>
      <w:bookmarkEnd w:id="31"/>
      <w:bookmarkEnd w:id="32"/>
    </w:p>
    <w:p w:rsidR="00AC0042" w:rsidRDefault="000B19CA" w:rsidP="00062C4B">
      <w:pPr>
        <w:pStyle w:val="Nadpis1"/>
        <w:numPr>
          <w:ilvl w:val="0"/>
          <w:numId w:val="35"/>
        </w:numPr>
        <w:ind w:left="0" w:firstLine="0"/>
      </w:pPr>
      <w:r>
        <w:t xml:space="preserve"> </w:t>
      </w:r>
      <w:bookmarkStart w:id="34" w:name="_Toc40204552"/>
      <w:r w:rsidR="00AC0042">
        <w:t>Mistrovství Evropy</w:t>
      </w:r>
      <w:bookmarkEnd w:id="34"/>
      <w:r w:rsidR="003F7AFA">
        <w:t xml:space="preserve"> </w:t>
      </w:r>
      <w:bookmarkEnd w:id="33"/>
    </w:p>
    <w:p w:rsidR="00AC0042" w:rsidRPr="00CF0CC5" w:rsidRDefault="00AC0042" w:rsidP="000B19CA">
      <w:pPr>
        <w:ind w:firstLine="709"/>
        <w:rPr>
          <w:b w:val="0"/>
          <w:bCs/>
          <w:sz w:val="24"/>
          <w:szCs w:val="24"/>
        </w:rPr>
      </w:pPr>
      <w:r w:rsidRPr="00AC0042">
        <w:rPr>
          <w:b w:val="0"/>
          <w:bCs/>
          <w:sz w:val="24"/>
          <w:szCs w:val="24"/>
        </w:rPr>
        <w:t xml:space="preserve">První ME se konalo v roce 1910 ve Švýcarsku. Vítězem se stal tým Velké Británie. Dále </w:t>
      </w:r>
      <w:r w:rsidR="009E4A81">
        <w:rPr>
          <w:b w:val="0"/>
          <w:bCs/>
          <w:sz w:val="24"/>
          <w:szCs w:val="24"/>
        </w:rPr>
        <w:t>zde byly k vidění</w:t>
      </w:r>
      <w:r w:rsidRPr="00AC0042">
        <w:rPr>
          <w:b w:val="0"/>
          <w:bCs/>
          <w:sz w:val="24"/>
          <w:szCs w:val="24"/>
        </w:rPr>
        <w:t xml:space="preserve"> reprezentace Německa, Belgie a </w:t>
      </w:r>
      <w:r w:rsidRPr="00CF0CC5">
        <w:rPr>
          <w:b w:val="0"/>
          <w:bCs/>
          <w:sz w:val="24"/>
          <w:szCs w:val="24"/>
        </w:rPr>
        <w:t xml:space="preserve">Švýcarska. </w:t>
      </w:r>
      <w:sdt>
        <w:sdtPr>
          <w:rPr>
            <w:b w:val="0"/>
            <w:bCs/>
            <w:sz w:val="24"/>
            <w:szCs w:val="24"/>
          </w:rPr>
          <w:id w:val="-1573498217"/>
          <w:citation/>
        </w:sdtPr>
        <w:sdtEndPr/>
        <w:sdtContent>
          <w:r w:rsidR="0045411D" w:rsidRPr="00263312">
            <w:rPr>
              <w:b w:val="0"/>
              <w:bCs/>
              <w:sz w:val="24"/>
              <w:szCs w:val="24"/>
            </w:rPr>
            <w:fldChar w:fldCharType="begin"/>
          </w:r>
          <w:r w:rsidR="0045411D" w:rsidRPr="00263312">
            <w:rPr>
              <w:b w:val="0"/>
              <w:bCs/>
              <w:sz w:val="24"/>
              <w:szCs w:val="24"/>
            </w:rPr>
            <w:instrText xml:space="preserve">CITATION Jen11 \t  \l 1029 </w:instrText>
          </w:r>
          <w:r w:rsidR="0045411D" w:rsidRPr="00263312">
            <w:rPr>
              <w:b w:val="0"/>
              <w:bCs/>
              <w:sz w:val="24"/>
              <w:szCs w:val="24"/>
            </w:rPr>
            <w:fldChar w:fldCharType="separate"/>
          </w:r>
          <w:r w:rsidR="00D20820" w:rsidRPr="00263312">
            <w:rPr>
              <w:b w:val="0"/>
              <w:bCs/>
              <w:noProof/>
              <w:sz w:val="24"/>
              <w:szCs w:val="24"/>
            </w:rPr>
            <w:t>(Jenšík, 2011)</w:t>
          </w:r>
          <w:r w:rsidR="0045411D" w:rsidRPr="00263312">
            <w:rPr>
              <w:b w:val="0"/>
              <w:bCs/>
              <w:sz w:val="24"/>
              <w:szCs w:val="24"/>
            </w:rPr>
            <w:fldChar w:fldCharType="end"/>
          </w:r>
        </w:sdtContent>
      </w:sdt>
    </w:p>
    <w:p w:rsidR="0072547F" w:rsidRPr="00CF0CC5" w:rsidRDefault="0072547F" w:rsidP="000B19CA">
      <w:pPr>
        <w:ind w:firstLine="709"/>
        <w:rPr>
          <w:b w:val="0"/>
          <w:bCs/>
          <w:sz w:val="24"/>
          <w:szCs w:val="24"/>
        </w:rPr>
      </w:pPr>
      <w:r w:rsidRPr="00CF0CC5">
        <w:rPr>
          <w:b w:val="0"/>
          <w:bCs/>
          <w:sz w:val="24"/>
          <w:szCs w:val="24"/>
        </w:rPr>
        <w:t>Celkem se ME konalo v 16 zemích světa. Nej</w:t>
      </w:r>
      <w:r w:rsidR="001B4912">
        <w:rPr>
          <w:b w:val="0"/>
          <w:bCs/>
          <w:sz w:val="24"/>
          <w:szCs w:val="24"/>
        </w:rPr>
        <w:t>častěji</w:t>
      </w:r>
      <w:r w:rsidRPr="00CF0CC5">
        <w:rPr>
          <w:b w:val="0"/>
          <w:bCs/>
          <w:sz w:val="24"/>
          <w:szCs w:val="24"/>
        </w:rPr>
        <w:t xml:space="preserve"> se konalo ME ve Švýcarsku (celkem jedenáctkrát). Nejvíc zlatých medailí získalo SSSR a to celkem 27. </w:t>
      </w:r>
      <w:sdt>
        <w:sdtPr>
          <w:rPr>
            <w:b w:val="0"/>
            <w:bCs/>
            <w:sz w:val="24"/>
            <w:szCs w:val="24"/>
          </w:rPr>
          <w:id w:val="-1798134507"/>
          <w:citation/>
        </w:sdtPr>
        <w:sdtEndPr/>
        <w:sdtContent>
          <w:r w:rsidR="0045411D" w:rsidRPr="00263312">
            <w:rPr>
              <w:b w:val="0"/>
              <w:bCs/>
              <w:sz w:val="24"/>
              <w:szCs w:val="24"/>
            </w:rPr>
            <w:fldChar w:fldCharType="begin"/>
          </w:r>
          <w:r w:rsidR="0045411D" w:rsidRPr="00263312">
            <w:rPr>
              <w:b w:val="0"/>
              <w:bCs/>
              <w:sz w:val="24"/>
              <w:szCs w:val="24"/>
            </w:rPr>
            <w:instrText xml:space="preserve">CITATION Jen11 \t  \l 1029 </w:instrText>
          </w:r>
          <w:r w:rsidR="0045411D" w:rsidRPr="00263312">
            <w:rPr>
              <w:b w:val="0"/>
              <w:bCs/>
              <w:sz w:val="24"/>
              <w:szCs w:val="24"/>
            </w:rPr>
            <w:fldChar w:fldCharType="separate"/>
          </w:r>
          <w:r w:rsidR="00D20820" w:rsidRPr="00263312">
            <w:rPr>
              <w:b w:val="0"/>
              <w:bCs/>
              <w:noProof/>
              <w:sz w:val="24"/>
              <w:szCs w:val="24"/>
            </w:rPr>
            <w:t>(Jenšík, 2011)</w:t>
          </w:r>
          <w:r w:rsidR="0045411D" w:rsidRPr="00263312">
            <w:rPr>
              <w:b w:val="0"/>
              <w:bCs/>
              <w:sz w:val="24"/>
              <w:szCs w:val="24"/>
            </w:rPr>
            <w:fldChar w:fldCharType="end"/>
          </w:r>
        </w:sdtContent>
      </w:sdt>
    </w:p>
    <w:p w:rsidR="0072547F" w:rsidRPr="00CF0CC5" w:rsidRDefault="009E4A81" w:rsidP="00D14C2B">
      <w:pPr>
        <w:ind w:firstLine="709"/>
        <w:rPr>
          <w:b w:val="0"/>
          <w:bCs/>
          <w:sz w:val="24"/>
          <w:szCs w:val="24"/>
        </w:rPr>
      </w:pPr>
      <w:r w:rsidRPr="00CF0CC5">
        <w:rPr>
          <w:b w:val="0"/>
          <w:bCs/>
          <w:sz w:val="24"/>
          <w:szCs w:val="24"/>
        </w:rPr>
        <w:t>Č</w:t>
      </w:r>
      <w:r w:rsidR="0072547F" w:rsidRPr="00CF0CC5">
        <w:rPr>
          <w:b w:val="0"/>
          <w:bCs/>
          <w:sz w:val="24"/>
          <w:szCs w:val="24"/>
        </w:rPr>
        <w:t xml:space="preserve">eskoslovenská reprezentace a Čechy získaly 14 zlatých medailí, 21 stříbrných a 17 bronzových. </w:t>
      </w:r>
      <w:sdt>
        <w:sdtPr>
          <w:rPr>
            <w:b w:val="0"/>
            <w:bCs/>
            <w:sz w:val="24"/>
            <w:szCs w:val="24"/>
          </w:rPr>
          <w:id w:val="401182835"/>
          <w:citation/>
        </w:sdtPr>
        <w:sdtEndPr/>
        <w:sdtContent>
          <w:r w:rsidR="0045411D" w:rsidRPr="00263312">
            <w:rPr>
              <w:b w:val="0"/>
              <w:bCs/>
              <w:sz w:val="24"/>
              <w:szCs w:val="24"/>
            </w:rPr>
            <w:fldChar w:fldCharType="begin"/>
          </w:r>
          <w:r w:rsidR="0045411D" w:rsidRPr="00263312">
            <w:rPr>
              <w:b w:val="0"/>
              <w:bCs/>
              <w:sz w:val="24"/>
              <w:szCs w:val="24"/>
            </w:rPr>
            <w:instrText xml:space="preserve">CITATION Jen11 \t  \l 1029 </w:instrText>
          </w:r>
          <w:r w:rsidR="0045411D" w:rsidRPr="00263312">
            <w:rPr>
              <w:b w:val="0"/>
              <w:bCs/>
              <w:sz w:val="24"/>
              <w:szCs w:val="24"/>
            </w:rPr>
            <w:fldChar w:fldCharType="separate"/>
          </w:r>
          <w:r w:rsidR="00D20820" w:rsidRPr="00263312">
            <w:rPr>
              <w:b w:val="0"/>
              <w:bCs/>
              <w:noProof/>
              <w:sz w:val="24"/>
              <w:szCs w:val="24"/>
            </w:rPr>
            <w:t>(Jenšík, 2011)</w:t>
          </w:r>
          <w:r w:rsidR="0045411D" w:rsidRPr="00263312">
            <w:rPr>
              <w:b w:val="0"/>
              <w:bCs/>
              <w:sz w:val="24"/>
              <w:szCs w:val="24"/>
            </w:rPr>
            <w:fldChar w:fldCharType="end"/>
          </w:r>
        </w:sdtContent>
      </w:sdt>
    </w:p>
    <w:tbl>
      <w:tblPr>
        <w:tblStyle w:val="Mkatabulky"/>
        <w:tblW w:w="0" w:type="auto"/>
        <w:tblLook w:val="04A0" w:firstRow="1" w:lastRow="0" w:firstColumn="1" w:lastColumn="0" w:noHBand="0" w:noVBand="1"/>
      </w:tblPr>
      <w:tblGrid>
        <w:gridCol w:w="1455"/>
        <w:gridCol w:w="383"/>
        <w:gridCol w:w="1276"/>
        <w:gridCol w:w="142"/>
        <w:gridCol w:w="283"/>
        <w:gridCol w:w="284"/>
        <w:gridCol w:w="992"/>
        <w:gridCol w:w="413"/>
        <w:gridCol w:w="154"/>
        <w:gridCol w:w="992"/>
        <w:gridCol w:w="709"/>
        <w:gridCol w:w="1843"/>
      </w:tblGrid>
      <w:tr w:rsidR="004C085D" w:rsidTr="005A3EFF">
        <w:tc>
          <w:tcPr>
            <w:tcW w:w="1455" w:type="dxa"/>
            <w:shd w:val="clear" w:color="auto" w:fill="70AD47" w:themeFill="accent6"/>
            <w:vAlign w:val="center"/>
          </w:tcPr>
          <w:p w:rsidR="004C085D" w:rsidRPr="000575D3" w:rsidRDefault="004C085D" w:rsidP="000575D3">
            <w:pPr>
              <w:spacing w:line="360" w:lineRule="auto"/>
              <w:jc w:val="center"/>
              <w:rPr>
                <w:sz w:val="24"/>
                <w:szCs w:val="24"/>
              </w:rPr>
            </w:pPr>
            <w:r w:rsidRPr="000575D3">
              <w:rPr>
                <w:sz w:val="24"/>
                <w:szCs w:val="24"/>
              </w:rPr>
              <w:t>Švýcarsko</w:t>
            </w:r>
          </w:p>
        </w:tc>
        <w:tc>
          <w:tcPr>
            <w:tcW w:w="2084" w:type="dxa"/>
            <w:gridSpan w:val="4"/>
            <w:shd w:val="clear" w:color="auto" w:fill="E2EFD9" w:themeFill="accent6" w:themeFillTint="33"/>
            <w:vAlign w:val="center"/>
          </w:tcPr>
          <w:p w:rsidR="004C085D" w:rsidRDefault="004C085D" w:rsidP="000575D3">
            <w:pPr>
              <w:spacing w:line="360" w:lineRule="auto"/>
              <w:jc w:val="center"/>
              <w:rPr>
                <w:b w:val="0"/>
                <w:bCs/>
                <w:sz w:val="24"/>
                <w:szCs w:val="24"/>
              </w:rPr>
            </w:pPr>
            <w:r>
              <w:rPr>
                <w:b w:val="0"/>
                <w:bCs/>
                <w:sz w:val="24"/>
                <w:szCs w:val="24"/>
              </w:rPr>
              <w:t>1922, ČSR</w:t>
            </w:r>
          </w:p>
        </w:tc>
        <w:tc>
          <w:tcPr>
            <w:tcW w:w="1843" w:type="dxa"/>
            <w:gridSpan w:val="4"/>
            <w:shd w:val="clear" w:color="auto" w:fill="A8D08D" w:themeFill="accent6" w:themeFillTint="99"/>
            <w:vAlign w:val="center"/>
          </w:tcPr>
          <w:p w:rsidR="004C085D" w:rsidRDefault="004C085D" w:rsidP="000575D3">
            <w:pPr>
              <w:spacing w:line="360" w:lineRule="auto"/>
              <w:jc w:val="center"/>
              <w:rPr>
                <w:b w:val="0"/>
                <w:bCs/>
                <w:sz w:val="24"/>
                <w:szCs w:val="24"/>
              </w:rPr>
            </w:pPr>
            <w:r>
              <w:rPr>
                <w:b w:val="0"/>
                <w:bCs/>
                <w:sz w:val="24"/>
                <w:szCs w:val="24"/>
              </w:rPr>
              <w:t>1926, Švýcarsko</w:t>
            </w:r>
          </w:p>
        </w:tc>
        <w:tc>
          <w:tcPr>
            <w:tcW w:w="1701" w:type="dxa"/>
            <w:gridSpan w:val="2"/>
            <w:shd w:val="clear" w:color="auto" w:fill="E2EFD9" w:themeFill="accent6" w:themeFillTint="33"/>
            <w:vAlign w:val="center"/>
          </w:tcPr>
          <w:p w:rsidR="004C085D" w:rsidRDefault="004C085D" w:rsidP="000575D3">
            <w:pPr>
              <w:spacing w:line="360" w:lineRule="auto"/>
              <w:jc w:val="center"/>
              <w:rPr>
                <w:b w:val="0"/>
                <w:bCs/>
                <w:sz w:val="24"/>
                <w:szCs w:val="24"/>
              </w:rPr>
            </w:pPr>
            <w:r>
              <w:rPr>
                <w:b w:val="0"/>
                <w:bCs/>
                <w:sz w:val="24"/>
                <w:szCs w:val="24"/>
              </w:rPr>
              <w:t>1928, Švédsko</w:t>
            </w:r>
          </w:p>
        </w:tc>
        <w:tc>
          <w:tcPr>
            <w:tcW w:w="1843" w:type="dxa"/>
            <w:shd w:val="clear" w:color="auto" w:fill="A8D08D" w:themeFill="accent6" w:themeFillTint="99"/>
          </w:tcPr>
          <w:p w:rsidR="004C085D" w:rsidRDefault="004C085D" w:rsidP="000575D3">
            <w:pPr>
              <w:spacing w:line="360" w:lineRule="auto"/>
              <w:jc w:val="center"/>
              <w:rPr>
                <w:b w:val="0"/>
                <w:bCs/>
                <w:sz w:val="24"/>
                <w:szCs w:val="24"/>
              </w:rPr>
            </w:pPr>
            <w:r>
              <w:rPr>
                <w:b w:val="0"/>
                <w:bCs/>
                <w:sz w:val="24"/>
                <w:szCs w:val="24"/>
              </w:rPr>
              <w:t>1935, Švýcarsko</w:t>
            </w:r>
          </w:p>
        </w:tc>
      </w:tr>
      <w:tr w:rsidR="004C085D" w:rsidTr="005A3EFF">
        <w:tc>
          <w:tcPr>
            <w:tcW w:w="1455" w:type="dxa"/>
            <w:shd w:val="clear" w:color="auto" w:fill="70AD47" w:themeFill="accent6"/>
            <w:vAlign w:val="center"/>
          </w:tcPr>
          <w:p w:rsidR="004C085D" w:rsidRPr="000575D3" w:rsidRDefault="004C085D" w:rsidP="000575D3">
            <w:pPr>
              <w:spacing w:line="360" w:lineRule="auto"/>
              <w:jc w:val="center"/>
              <w:rPr>
                <w:sz w:val="24"/>
                <w:szCs w:val="24"/>
              </w:rPr>
            </w:pPr>
            <w:r w:rsidRPr="000575D3">
              <w:rPr>
                <w:sz w:val="24"/>
                <w:szCs w:val="24"/>
              </w:rPr>
              <w:t>Švýcarsko</w:t>
            </w:r>
          </w:p>
        </w:tc>
        <w:tc>
          <w:tcPr>
            <w:tcW w:w="2084" w:type="dxa"/>
            <w:gridSpan w:val="4"/>
            <w:shd w:val="clear" w:color="auto" w:fill="E2EFD9" w:themeFill="accent6" w:themeFillTint="33"/>
            <w:vAlign w:val="center"/>
          </w:tcPr>
          <w:p w:rsidR="004C085D" w:rsidRDefault="004C085D" w:rsidP="000575D3">
            <w:pPr>
              <w:spacing w:line="360" w:lineRule="auto"/>
              <w:jc w:val="center"/>
              <w:rPr>
                <w:b w:val="0"/>
                <w:bCs/>
                <w:sz w:val="24"/>
                <w:szCs w:val="24"/>
              </w:rPr>
            </w:pPr>
            <w:r>
              <w:rPr>
                <w:b w:val="0"/>
                <w:bCs/>
                <w:sz w:val="24"/>
                <w:szCs w:val="24"/>
              </w:rPr>
              <w:t>1939, Švýcarsko</w:t>
            </w:r>
          </w:p>
        </w:tc>
        <w:tc>
          <w:tcPr>
            <w:tcW w:w="1843" w:type="dxa"/>
            <w:gridSpan w:val="4"/>
            <w:shd w:val="clear" w:color="auto" w:fill="A8D08D" w:themeFill="accent6" w:themeFillTint="99"/>
            <w:vAlign w:val="center"/>
          </w:tcPr>
          <w:p w:rsidR="004C085D" w:rsidRDefault="004C085D" w:rsidP="000575D3">
            <w:pPr>
              <w:spacing w:line="360" w:lineRule="auto"/>
              <w:jc w:val="center"/>
              <w:rPr>
                <w:b w:val="0"/>
                <w:bCs/>
                <w:sz w:val="24"/>
                <w:szCs w:val="24"/>
              </w:rPr>
            </w:pPr>
            <w:r>
              <w:rPr>
                <w:b w:val="0"/>
                <w:bCs/>
                <w:sz w:val="24"/>
                <w:szCs w:val="24"/>
              </w:rPr>
              <w:t>1948, ČSR</w:t>
            </w:r>
          </w:p>
        </w:tc>
        <w:tc>
          <w:tcPr>
            <w:tcW w:w="1701" w:type="dxa"/>
            <w:gridSpan w:val="2"/>
            <w:shd w:val="clear" w:color="auto" w:fill="E2EFD9" w:themeFill="accent6" w:themeFillTint="33"/>
            <w:vAlign w:val="center"/>
          </w:tcPr>
          <w:p w:rsidR="004C085D" w:rsidRDefault="004C085D" w:rsidP="000575D3">
            <w:pPr>
              <w:spacing w:line="360" w:lineRule="auto"/>
              <w:jc w:val="center"/>
              <w:rPr>
                <w:b w:val="0"/>
                <w:bCs/>
                <w:sz w:val="24"/>
                <w:szCs w:val="24"/>
              </w:rPr>
            </w:pPr>
            <w:r>
              <w:rPr>
                <w:b w:val="0"/>
                <w:bCs/>
                <w:sz w:val="24"/>
                <w:szCs w:val="24"/>
              </w:rPr>
              <w:t>1953, Švédsko</w:t>
            </w:r>
          </w:p>
        </w:tc>
        <w:tc>
          <w:tcPr>
            <w:tcW w:w="1843" w:type="dxa"/>
            <w:shd w:val="clear" w:color="auto" w:fill="A8D08D" w:themeFill="accent6" w:themeFillTint="99"/>
          </w:tcPr>
          <w:p w:rsidR="004C085D" w:rsidRDefault="004C085D" w:rsidP="000575D3">
            <w:pPr>
              <w:spacing w:line="360" w:lineRule="auto"/>
              <w:jc w:val="center"/>
              <w:rPr>
                <w:b w:val="0"/>
                <w:bCs/>
                <w:sz w:val="24"/>
                <w:szCs w:val="24"/>
              </w:rPr>
            </w:pPr>
            <w:r>
              <w:rPr>
                <w:b w:val="0"/>
                <w:bCs/>
                <w:sz w:val="24"/>
                <w:szCs w:val="24"/>
              </w:rPr>
              <w:t>1961, ČSR</w:t>
            </w:r>
          </w:p>
        </w:tc>
      </w:tr>
      <w:tr w:rsidR="004C085D" w:rsidTr="005A3EFF">
        <w:tc>
          <w:tcPr>
            <w:tcW w:w="1455" w:type="dxa"/>
            <w:shd w:val="clear" w:color="auto" w:fill="70AD47" w:themeFill="accent6"/>
            <w:vAlign w:val="center"/>
          </w:tcPr>
          <w:p w:rsidR="004C085D" w:rsidRPr="000575D3" w:rsidRDefault="004C085D" w:rsidP="000575D3">
            <w:pPr>
              <w:spacing w:line="360" w:lineRule="auto"/>
              <w:jc w:val="center"/>
              <w:rPr>
                <w:sz w:val="24"/>
                <w:szCs w:val="24"/>
              </w:rPr>
            </w:pPr>
            <w:r w:rsidRPr="000575D3">
              <w:rPr>
                <w:sz w:val="24"/>
                <w:szCs w:val="24"/>
              </w:rPr>
              <w:t>Švýcarsko</w:t>
            </w:r>
          </w:p>
        </w:tc>
        <w:tc>
          <w:tcPr>
            <w:tcW w:w="3927" w:type="dxa"/>
            <w:gridSpan w:val="8"/>
            <w:shd w:val="clear" w:color="auto" w:fill="E2EFD9" w:themeFill="accent6" w:themeFillTint="33"/>
            <w:vAlign w:val="center"/>
          </w:tcPr>
          <w:p w:rsidR="004C085D" w:rsidRDefault="004C085D" w:rsidP="000575D3">
            <w:pPr>
              <w:spacing w:line="360" w:lineRule="auto"/>
              <w:jc w:val="center"/>
              <w:rPr>
                <w:b w:val="0"/>
                <w:bCs/>
                <w:sz w:val="24"/>
                <w:szCs w:val="24"/>
              </w:rPr>
            </w:pPr>
            <w:r>
              <w:rPr>
                <w:b w:val="0"/>
                <w:bCs/>
                <w:sz w:val="24"/>
                <w:szCs w:val="24"/>
              </w:rPr>
              <w:t>1971, ČSR</w:t>
            </w:r>
          </w:p>
        </w:tc>
        <w:tc>
          <w:tcPr>
            <w:tcW w:w="3544" w:type="dxa"/>
            <w:gridSpan w:val="3"/>
            <w:shd w:val="clear" w:color="auto" w:fill="A8D08D" w:themeFill="accent6" w:themeFillTint="99"/>
            <w:vAlign w:val="center"/>
          </w:tcPr>
          <w:p w:rsidR="004C085D" w:rsidRDefault="004C085D" w:rsidP="000575D3">
            <w:pPr>
              <w:spacing w:line="360" w:lineRule="auto"/>
              <w:jc w:val="center"/>
              <w:rPr>
                <w:b w:val="0"/>
                <w:bCs/>
                <w:sz w:val="24"/>
                <w:szCs w:val="24"/>
              </w:rPr>
            </w:pPr>
            <w:r>
              <w:rPr>
                <w:b w:val="0"/>
                <w:bCs/>
                <w:sz w:val="24"/>
                <w:szCs w:val="24"/>
              </w:rPr>
              <w:t>1990, Švédsko</w:t>
            </w:r>
          </w:p>
        </w:tc>
      </w:tr>
      <w:tr w:rsidR="004C085D" w:rsidTr="005A3EFF">
        <w:tc>
          <w:tcPr>
            <w:tcW w:w="1455" w:type="dxa"/>
            <w:shd w:val="clear" w:color="auto" w:fill="5B9BD5" w:themeFill="accent5"/>
            <w:vAlign w:val="center"/>
          </w:tcPr>
          <w:p w:rsidR="004C085D" w:rsidRPr="000575D3" w:rsidRDefault="004C085D" w:rsidP="000575D3">
            <w:pPr>
              <w:spacing w:line="360" w:lineRule="auto"/>
              <w:jc w:val="center"/>
              <w:rPr>
                <w:sz w:val="24"/>
                <w:szCs w:val="24"/>
              </w:rPr>
            </w:pPr>
            <w:r w:rsidRPr="000575D3">
              <w:rPr>
                <w:sz w:val="24"/>
                <w:szCs w:val="24"/>
              </w:rPr>
              <w:t>Německo</w:t>
            </w:r>
          </w:p>
        </w:tc>
        <w:tc>
          <w:tcPr>
            <w:tcW w:w="2084" w:type="dxa"/>
            <w:gridSpan w:val="4"/>
            <w:shd w:val="clear" w:color="auto" w:fill="DEEAF6" w:themeFill="accent5" w:themeFillTint="33"/>
            <w:vAlign w:val="center"/>
          </w:tcPr>
          <w:p w:rsidR="004C085D" w:rsidRDefault="004C085D" w:rsidP="000575D3">
            <w:pPr>
              <w:spacing w:line="360" w:lineRule="auto"/>
              <w:jc w:val="center"/>
              <w:rPr>
                <w:b w:val="0"/>
                <w:bCs/>
                <w:sz w:val="24"/>
                <w:szCs w:val="24"/>
              </w:rPr>
            </w:pPr>
            <w:r>
              <w:rPr>
                <w:b w:val="0"/>
                <w:bCs/>
                <w:sz w:val="24"/>
                <w:szCs w:val="24"/>
              </w:rPr>
              <w:t>1911, Čechy</w:t>
            </w:r>
          </w:p>
        </w:tc>
        <w:tc>
          <w:tcPr>
            <w:tcW w:w="1843" w:type="dxa"/>
            <w:gridSpan w:val="4"/>
            <w:shd w:val="clear" w:color="auto" w:fill="9CC2E5" w:themeFill="accent5" w:themeFillTint="99"/>
            <w:vAlign w:val="center"/>
          </w:tcPr>
          <w:p w:rsidR="004C085D" w:rsidRDefault="004C085D" w:rsidP="000575D3">
            <w:pPr>
              <w:spacing w:line="360" w:lineRule="auto"/>
              <w:jc w:val="center"/>
              <w:rPr>
                <w:b w:val="0"/>
                <w:bCs/>
                <w:sz w:val="24"/>
                <w:szCs w:val="24"/>
              </w:rPr>
            </w:pPr>
            <w:r>
              <w:rPr>
                <w:b w:val="0"/>
                <w:bCs/>
                <w:sz w:val="24"/>
                <w:szCs w:val="24"/>
              </w:rPr>
              <w:t>1913, Belgie</w:t>
            </w:r>
          </w:p>
        </w:tc>
        <w:tc>
          <w:tcPr>
            <w:tcW w:w="1701" w:type="dxa"/>
            <w:gridSpan w:val="2"/>
            <w:shd w:val="clear" w:color="auto" w:fill="DEEAF6" w:themeFill="accent5" w:themeFillTint="33"/>
            <w:vAlign w:val="center"/>
          </w:tcPr>
          <w:p w:rsidR="004C085D" w:rsidRDefault="004C085D" w:rsidP="000575D3">
            <w:pPr>
              <w:spacing w:line="360" w:lineRule="auto"/>
              <w:jc w:val="center"/>
              <w:rPr>
                <w:b w:val="0"/>
                <w:bCs/>
                <w:sz w:val="24"/>
                <w:szCs w:val="24"/>
              </w:rPr>
            </w:pPr>
            <w:r>
              <w:rPr>
                <w:b w:val="0"/>
                <w:bCs/>
                <w:sz w:val="24"/>
                <w:szCs w:val="24"/>
              </w:rPr>
              <w:t>1914, Čechy</w:t>
            </w:r>
          </w:p>
        </w:tc>
        <w:tc>
          <w:tcPr>
            <w:tcW w:w="1843" w:type="dxa"/>
            <w:shd w:val="clear" w:color="auto" w:fill="9CC2E5" w:themeFill="accent5" w:themeFillTint="99"/>
          </w:tcPr>
          <w:p w:rsidR="004C085D" w:rsidRDefault="004C085D" w:rsidP="000575D3">
            <w:pPr>
              <w:spacing w:line="360" w:lineRule="auto"/>
              <w:jc w:val="center"/>
              <w:rPr>
                <w:b w:val="0"/>
                <w:bCs/>
                <w:sz w:val="24"/>
                <w:szCs w:val="24"/>
              </w:rPr>
            </w:pPr>
            <w:r>
              <w:rPr>
                <w:b w:val="0"/>
                <w:bCs/>
                <w:sz w:val="24"/>
                <w:szCs w:val="24"/>
              </w:rPr>
              <w:t>1931, Rakousko</w:t>
            </w:r>
          </w:p>
        </w:tc>
      </w:tr>
      <w:tr w:rsidR="004C085D" w:rsidTr="005A3EFF">
        <w:tc>
          <w:tcPr>
            <w:tcW w:w="1455" w:type="dxa"/>
            <w:shd w:val="clear" w:color="auto" w:fill="5B9BD5" w:themeFill="accent5"/>
            <w:vAlign w:val="center"/>
          </w:tcPr>
          <w:p w:rsidR="004C085D" w:rsidRPr="000575D3" w:rsidRDefault="004C085D" w:rsidP="000575D3">
            <w:pPr>
              <w:spacing w:line="360" w:lineRule="auto"/>
              <w:jc w:val="center"/>
              <w:rPr>
                <w:sz w:val="24"/>
                <w:szCs w:val="24"/>
              </w:rPr>
            </w:pPr>
            <w:r w:rsidRPr="000575D3">
              <w:rPr>
                <w:sz w:val="24"/>
                <w:szCs w:val="24"/>
              </w:rPr>
              <w:t>Německo</w:t>
            </w:r>
          </w:p>
        </w:tc>
        <w:tc>
          <w:tcPr>
            <w:tcW w:w="1659" w:type="dxa"/>
            <w:gridSpan w:val="2"/>
            <w:shd w:val="clear" w:color="auto" w:fill="DEEAF6" w:themeFill="accent5" w:themeFillTint="33"/>
            <w:vAlign w:val="center"/>
          </w:tcPr>
          <w:p w:rsidR="004C085D" w:rsidRDefault="004C085D" w:rsidP="000575D3">
            <w:pPr>
              <w:spacing w:line="360" w:lineRule="auto"/>
              <w:jc w:val="center"/>
              <w:rPr>
                <w:b w:val="0"/>
                <w:bCs/>
                <w:sz w:val="24"/>
                <w:szCs w:val="24"/>
              </w:rPr>
            </w:pPr>
            <w:r>
              <w:rPr>
                <w:b w:val="0"/>
                <w:bCs/>
                <w:sz w:val="24"/>
                <w:szCs w:val="24"/>
              </w:rPr>
              <w:t>1932, Švédsko</w:t>
            </w:r>
          </w:p>
        </w:tc>
        <w:tc>
          <w:tcPr>
            <w:tcW w:w="2268" w:type="dxa"/>
            <w:gridSpan w:val="6"/>
            <w:shd w:val="clear" w:color="auto" w:fill="9CC2E5" w:themeFill="accent5" w:themeFillTint="99"/>
            <w:vAlign w:val="center"/>
          </w:tcPr>
          <w:p w:rsidR="004C085D" w:rsidRDefault="004C085D" w:rsidP="000575D3">
            <w:pPr>
              <w:spacing w:line="360" w:lineRule="auto"/>
              <w:jc w:val="center"/>
              <w:rPr>
                <w:b w:val="0"/>
                <w:bCs/>
                <w:sz w:val="24"/>
                <w:szCs w:val="24"/>
              </w:rPr>
            </w:pPr>
            <w:r>
              <w:rPr>
                <w:b w:val="0"/>
                <w:bCs/>
                <w:sz w:val="24"/>
                <w:szCs w:val="24"/>
              </w:rPr>
              <w:t>1936, Velká Británie</w:t>
            </w:r>
          </w:p>
        </w:tc>
        <w:tc>
          <w:tcPr>
            <w:tcW w:w="1701" w:type="dxa"/>
            <w:gridSpan w:val="2"/>
            <w:shd w:val="clear" w:color="auto" w:fill="DEEAF6" w:themeFill="accent5" w:themeFillTint="33"/>
            <w:vAlign w:val="center"/>
          </w:tcPr>
          <w:p w:rsidR="004C085D" w:rsidRDefault="004C085D" w:rsidP="000575D3">
            <w:pPr>
              <w:spacing w:line="360" w:lineRule="auto"/>
              <w:jc w:val="center"/>
              <w:rPr>
                <w:b w:val="0"/>
                <w:bCs/>
                <w:sz w:val="24"/>
                <w:szCs w:val="24"/>
              </w:rPr>
            </w:pPr>
            <w:r>
              <w:rPr>
                <w:b w:val="0"/>
                <w:bCs/>
                <w:sz w:val="24"/>
                <w:szCs w:val="24"/>
              </w:rPr>
              <w:t>1955, SSSR</w:t>
            </w:r>
          </w:p>
        </w:tc>
        <w:tc>
          <w:tcPr>
            <w:tcW w:w="1843" w:type="dxa"/>
            <w:shd w:val="clear" w:color="auto" w:fill="9CC2E5" w:themeFill="accent5" w:themeFillTint="99"/>
          </w:tcPr>
          <w:p w:rsidR="004C085D" w:rsidRDefault="004C085D" w:rsidP="000575D3">
            <w:pPr>
              <w:spacing w:line="360" w:lineRule="auto"/>
              <w:jc w:val="center"/>
              <w:rPr>
                <w:b w:val="0"/>
                <w:bCs/>
                <w:sz w:val="24"/>
                <w:szCs w:val="24"/>
              </w:rPr>
            </w:pPr>
            <w:r>
              <w:rPr>
                <w:b w:val="0"/>
                <w:bCs/>
                <w:sz w:val="24"/>
                <w:szCs w:val="24"/>
              </w:rPr>
              <w:t>1975, SSSR</w:t>
            </w:r>
          </w:p>
        </w:tc>
      </w:tr>
      <w:tr w:rsidR="004C085D" w:rsidTr="005A3EFF">
        <w:tc>
          <w:tcPr>
            <w:tcW w:w="1455" w:type="dxa"/>
            <w:shd w:val="clear" w:color="auto" w:fill="5B9BD5" w:themeFill="accent5"/>
            <w:vAlign w:val="center"/>
          </w:tcPr>
          <w:p w:rsidR="004C085D" w:rsidRPr="000575D3" w:rsidRDefault="004C085D" w:rsidP="000575D3">
            <w:pPr>
              <w:spacing w:line="360" w:lineRule="auto"/>
              <w:jc w:val="center"/>
              <w:rPr>
                <w:sz w:val="24"/>
                <w:szCs w:val="24"/>
              </w:rPr>
            </w:pPr>
            <w:r w:rsidRPr="000575D3">
              <w:rPr>
                <w:sz w:val="24"/>
                <w:szCs w:val="24"/>
              </w:rPr>
              <w:t>Německo</w:t>
            </w:r>
          </w:p>
        </w:tc>
        <w:tc>
          <w:tcPr>
            <w:tcW w:w="7471" w:type="dxa"/>
            <w:gridSpan w:val="11"/>
            <w:shd w:val="clear" w:color="auto" w:fill="DEEAF6" w:themeFill="accent5" w:themeFillTint="33"/>
            <w:vAlign w:val="center"/>
          </w:tcPr>
          <w:p w:rsidR="004C085D" w:rsidRDefault="004C085D" w:rsidP="000575D3">
            <w:pPr>
              <w:spacing w:line="360" w:lineRule="auto"/>
              <w:jc w:val="center"/>
              <w:rPr>
                <w:b w:val="0"/>
                <w:bCs/>
                <w:sz w:val="24"/>
                <w:szCs w:val="24"/>
              </w:rPr>
            </w:pPr>
            <w:r>
              <w:rPr>
                <w:b w:val="0"/>
                <w:bCs/>
                <w:sz w:val="24"/>
                <w:szCs w:val="24"/>
              </w:rPr>
              <w:t>1989, SSSR</w:t>
            </w:r>
          </w:p>
        </w:tc>
      </w:tr>
      <w:tr w:rsidR="004C085D" w:rsidTr="005A3EFF">
        <w:tc>
          <w:tcPr>
            <w:tcW w:w="1455" w:type="dxa"/>
            <w:shd w:val="clear" w:color="auto" w:fill="FFC000" w:themeFill="accent4"/>
            <w:vAlign w:val="center"/>
          </w:tcPr>
          <w:p w:rsidR="004C085D" w:rsidRPr="000575D3" w:rsidRDefault="004C085D" w:rsidP="000575D3">
            <w:pPr>
              <w:spacing w:line="360" w:lineRule="auto"/>
              <w:jc w:val="center"/>
              <w:rPr>
                <w:sz w:val="24"/>
                <w:szCs w:val="24"/>
              </w:rPr>
            </w:pPr>
            <w:r w:rsidRPr="000575D3">
              <w:rPr>
                <w:sz w:val="24"/>
                <w:szCs w:val="24"/>
              </w:rPr>
              <w:t>Belgie</w:t>
            </w:r>
          </w:p>
        </w:tc>
        <w:tc>
          <w:tcPr>
            <w:tcW w:w="7471" w:type="dxa"/>
            <w:gridSpan w:val="11"/>
            <w:shd w:val="clear" w:color="auto" w:fill="FFF2CC" w:themeFill="accent4" w:themeFillTint="33"/>
            <w:vAlign w:val="center"/>
          </w:tcPr>
          <w:p w:rsidR="004C085D" w:rsidRDefault="004C085D" w:rsidP="000575D3">
            <w:pPr>
              <w:spacing w:line="360" w:lineRule="auto"/>
              <w:jc w:val="center"/>
              <w:rPr>
                <w:b w:val="0"/>
                <w:bCs/>
                <w:sz w:val="24"/>
                <w:szCs w:val="24"/>
              </w:rPr>
            </w:pPr>
            <w:r>
              <w:rPr>
                <w:b w:val="0"/>
                <w:bCs/>
                <w:sz w:val="24"/>
                <w:szCs w:val="24"/>
              </w:rPr>
              <w:t>1923, Švédsko</w:t>
            </w:r>
          </w:p>
        </w:tc>
      </w:tr>
      <w:tr w:rsidR="004C085D" w:rsidTr="005A3EFF">
        <w:tc>
          <w:tcPr>
            <w:tcW w:w="1455" w:type="dxa"/>
            <w:shd w:val="clear" w:color="auto" w:fill="ED7D31" w:themeFill="accent2"/>
            <w:vAlign w:val="center"/>
          </w:tcPr>
          <w:p w:rsidR="004C085D" w:rsidRPr="000575D3" w:rsidRDefault="004C085D" w:rsidP="000575D3">
            <w:pPr>
              <w:spacing w:line="360" w:lineRule="auto"/>
              <w:jc w:val="center"/>
              <w:rPr>
                <w:sz w:val="24"/>
                <w:szCs w:val="24"/>
              </w:rPr>
            </w:pPr>
            <w:r w:rsidRPr="000575D3">
              <w:rPr>
                <w:sz w:val="24"/>
                <w:szCs w:val="24"/>
              </w:rPr>
              <w:t>Itálie</w:t>
            </w:r>
          </w:p>
        </w:tc>
        <w:tc>
          <w:tcPr>
            <w:tcW w:w="2368" w:type="dxa"/>
            <w:gridSpan w:val="5"/>
            <w:shd w:val="clear" w:color="auto" w:fill="FBE4D5" w:themeFill="accent2" w:themeFillTint="33"/>
            <w:vAlign w:val="center"/>
          </w:tcPr>
          <w:p w:rsidR="004C085D" w:rsidRDefault="004C085D" w:rsidP="000575D3">
            <w:pPr>
              <w:spacing w:line="360" w:lineRule="auto"/>
              <w:jc w:val="center"/>
              <w:rPr>
                <w:b w:val="0"/>
                <w:bCs/>
                <w:sz w:val="24"/>
                <w:szCs w:val="24"/>
              </w:rPr>
            </w:pPr>
            <w:r>
              <w:rPr>
                <w:b w:val="0"/>
                <w:bCs/>
                <w:sz w:val="24"/>
                <w:szCs w:val="24"/>
              </w:rPr>
              <w:t>1924, Francie</w:t>
            </w:r>
          </w:p>
        </w:tc>
        <w:tc>
          <w:tcPr>
            <w:tcW w:w="2551" w:type="dxa"/>
            <w:gridSpan w:val="4"/>
            <w:shd w:val="clear" w:color="auto" w:fill="F4B083" w:themeFill="accent2" w:themeFillTint="99"/>
            <w:vAlign w:val="center"/>
          </w:tcPr>
          <w:p w:rsidR="004C085D" w:rsidRDefault="004C085D" w:rsidP="000575D3">
            <w:pPr>
              <w:spacing w:line="360" w:lineRule="auto"/>
              <w:jc w:val="center"/>
              <w:rPr>
                <w:b w:val="0"/>
                <w:bCs/>
                <w:sz w:val="24"/>
                <w:szCs w:val="24"/>
              </w:rPr>
            </w:pPr>
            <w:r>
              <w:rPr>
                <w:b w:val="0"/>
                <w:bCs/>
                <w:sz w:val="24"/>
                <w:szCs w:val="24"/>
              </w:rPr>
              <w:t>1934, Německo</w:t>
            </w:r>
          </w:p>
        </w:tc>
        <w:tc>
          <w:tcPr>
            <w:tcW w:w="2552" w:type="dxa"/>
            <w:gridSpan w:val="2"/>
            <w:shd w:val="clear" w:color="auto" w:fill="FBE4D5" w:themeFill="accent2" w:themeFillTint="33"/>
            <w:vAlign w:val="center"/>
          </w:tcPr>
          <w:p w:rsidR="004C085D" w:rsidRDefault="004C085D" w:rsidP="000575D3">
            <w:pPr>
              <w:spacing w:line="360" w:lineRule="auto"/>
              <w:jc w:val="center"/>
              <w:rPr>
                <w:b w:val="0"/>
                <w:bCs/>
                <w:sz w:val="24"/>
                <w:szCs w:val="24"/>
              </w:rPr>
            </w:pPr>
            <w:r>
              <w:rPr>
                <w:b w:val="0"/>
                <w:bCs/>
                <w:sz w:val="24"/>
                <w:szCs w:val="24"/>
              </w:rPr>
              <w:t>1956, SSSR</w:t>
            </w:r>
          </w:p>
        </w:tc>
      </w:tr>
      <w:tr w:rsidR="004C085D" w:rsidTr="005A3EFF">
        <w:tc>
          <w:tcPr>
            <w:tcW w:w="1455" w:type="dxa"/>
            <w:shd w:val="clear" w:color="auto" w:fill="70AD47" w:themeFill="accent6"/>
            <w:vAlign w:val="center"/>
          </w:tcPr>
          <w:p w:rsidR="004C085D" w:rsidRPr="000575D3" w:rsidRDefault="004C085D" w:rsidP="000575D3">
            <w:pPr>
              <w:spacing w:line="360" w:lineRule="auto"/>
              <w:jc w:val="center"/>
              <w:rPr>
                <w:sz w:val="24"/>
                <w:szCs w:val="24"/>
              </w:rPr>
            </w:pPr>
            <w:r w:rsidRPr="000575D3">
              <w:rPr>
                <w:sz w:val="24"/>
                <w:szCs w:val="24"/>
              </w:rPr>
              <w:t>ČSR</w:t>
            </w:r>
          </w:p>
        </w:tc>
        <w:tc>
          <w:tcPr>
            <w:tcW w:w="1801" w:type="dxa"/>
            <w:gridSpan w:val="3"/>
            <w:shd w:val="clear" w:color="auto" w:fill="E2EFD9" w:themeFill="accent6" w:themeFillTint="33"/>
            <w:vAlign w:val="center"/>
          </w:tcPr>
          <w:p w:rsidR="004C085D" w:rsidRDefault="004C085D" w:rsidP="000575D3">
            <w:pPr>
              <w:spacing w:line="360" w:lineRule="auto"/>
              <w:jc w:val="center"/>
              <w:rPr>
                <w:b w:val="0"/>
                <w:bCs/>
                <w:sz w:val="24"/>
                <w:szCs w:val="24"/>
              </w:rPr>
            </w:pPr>
            <w:r>
              <w:rPr>
                <w:b w:val="0"/>
                <w:bCs/>
                <w:sz w:val="24"/>
                <w:szCs w:val="24"/>
              </w:rPr>
              <w:t>1925, ČSR</w:t>
            </w:r>
          </w:p>
        </w:tc>
        <w:tc>
          <w:tcPr>
            <w:tcW w:w="1559" w:type="dxa"/>
            <w:gridSpan w:val="3"/>
            <w:shd w:val="clear" w:color="auto" w:fill="A8D08D" w:themeFill="accent6" w:themeFillTint="99"/>
            <w:vAlign w:val="center"/>
          </w:tcPr>
          <w:p w:rsidR="004C085D" w:rsidRDefault="004C085D" w:rsidP="000575D3">
            <w:pPr>
              <w:spacing w:line="360" w:lineRule="auto"/>
              <w:jc w:val="center"/>
              <w:rPr>
                <w:b w:val="0"/>
                <w:bCs/>
                <w:sz w:val="24"/>
                <w:szCs w:val="24"/>
              </w:rPr>
            </w:pPr>
            <w:r>
              <w:rPr>
                <w:b w:val="0"/>
                <w:bCs/>
                <w:sz w:val="24"/>
                <w:szCs w:val="24"/>
              </w:rPr>
              <w:t>1933, ČSR</w:t>
            </w:r>
          </w:p>
        </w:tc>
        <w:tc>
          <w:tcPr>
            <w:tcW w:w="2268" w:type="dxa"/>
            <w:gridSpan w:val="4"/>
            <w:shd w:val="clear" w:color="auto" w:fill="E2EFD9" w:themeFill="accent6" w:themeFillTint="33"/>
            <w:vAlign w:val="center"/>
          </w:tcPr>
          <w:p w:rsidR="004C085D" w:rsidRDefault="004C085D" w:rsidP="000575D3">
            <w:pPr>
              <w:spacing w:line="360" w:lineRule="auto"/>
              <w:jc w:val="center"/>
              <w:rPr>
                <w:b w:val="0"/>
                <w:bCs/>
                <w:sz w:val="24"/>
                <w:szCs w:val="24"/>
              </w:rPr>
            </w:pPr>
            <w:r>
              <w:rPr>
                <w:b w:val="0"/>
                <w:bCs/>
                <w:sz w:val="24"/>
                <w:szCs w:val="24"/>
              </w:rPr>
              <w:t>1938, Velká Británie</w:t>
            </w:r>
          </w:p>
        </w:tc>
        <w:tc>
          <w:tcPr>
            <w:tcW w:w="1843" w:type="dxa"/>
            <w:shd w:val="clear" w:color="auto" w:fill="A8D08D" w:themeFill="accent6" w:themeFillTint="99"/>
          </w:tcPr>
          <w:p w:rsidR="004C085D" w:rsidRDefault="004C085D" w:rsidP="000575D3">
            <w:pPr>
              <w:spacing w:line="360" w:lineRule="auto"/>
              <w:jc w:val="center"/>
              <w:rPr>
                <w:b w:val="0"/>
                <w:bCs/>
                <w:sz w:val="24"/>
                <w:szCs w:val="24"/>
              </w:rPr>
            </w:pPr>
            <w:r>
              <w:rPr>
                <w:b w:val="0"/>
                <w:bCs/>
                <w:sz w:val="24"/>
                <w:szCs w:val="24"/>
              </w:rPr>
              <w:t>1947, ČSR</w:t>
            </w:r>
          </w:p>
        </w:tc>
      </w:tr>
      <w:tr w:rsidR="004C085D" w:rsidTr="005A3EFF">
        <w:tc>
          <w:tcPr>
            <w:tcW w:w="1455" w:type="dxa"/>
            <w:shd w:val="clear" w:color="auto" w:fill="70AD47" w:themeFill="accent6"/>
            <w:vAlign w:val="center"/>
          </w:tcPr>
          <w:p w:rsidR="004C085D" w:rsidRPr="000575D3" w:rsidRDefault="004C085D" w:rsidP="000575D3">
            <w:pPr>
              <w:spacing w:line="360" w:lineRule="auto"/>
              <w:jc w:val="center"/>
              <w:rPr>
                <w:sz w:val="24"/>
                <w:szCs w:val="24"/>
              </w:rPr>
            </w:pPr>
            <w:r w:rsidRPr="000575D3">
              <w:rPr>
                <w:sz w:val="24"/>
                <w:szCs w:val="24"/>
              </w:rPr>
              <w:t>ČSR</w:t>
            </w:r>
          </w:p>
        </w:tc>
        <w:tc>
          <w:tcPr>
            <w:tcW w:w="2084" w:type="dxa"/>
            <w:gridSpan w:val="4"/>
            <w:shd w:val="clear" w:color="auto" w:fill="E2EFD9" w:themeFill="accent6" w:themeFillTint="33"/>
            <w:vAlign w:val="center"/>
          </w:tcPr>
          <w:p w:rsidR="004C085D" w:rsidRDefault="004C085D" w:rsidP="000575D3">
            <w:pPr>
              <w:spacing w:line="360" w:lineRule="auto"/>
              <w:jc w:val="center"/>
              <w:rPr>
                <w:b w:val="0"/>
                <w:bCs/>
                <w:sz w:val="24"/>
                <w:szCs w:val="24"/>
              </w:rPr>
            </w:pPr>
            <w:r>
              <w:rPr>
                <w:b w:val="0"/>
                <w:bCs/>
                <w:sz w:val="24"/>
                <w:szCs w:val="24"/>
              </w:rPr>
              <w:t>1959, SSSR</w:t>
            </w:r>
          </w:p>
        </w:tc>
        <w:tc>
          <w:tcPr>
            <w:tcW w:w="1843" w:type="dxa"/>
            <w:gridSpan w:val="4"/>
            <w:shd w:val="clear" w:color="auto" w:fill="A8D08D" w:themeFill="accent6" w:themeFillTint="99"/>
            <w:vAlign w:val="center"/>
          </w:tcPr>
          <w:p w:rsidR="004C085D" w:rsidRDefault="004C085D" w:rsidP="000575D3">
            <w:pPr>
              <w:spacing w:line="360" w:lineRule="auto"/>
              <w:jc w:val="center"/>
              <w:rPr>
                <w:b w:val="0"/>
                <w:bCs/>
                <w:sz w:val="24"/>
                <w:szCs w:val="24"/>
              </w:rPr>
            </w:pPr>
            <w:r>
              <w:rPr>
                <w:b w:val="0"/>
                <w:bCs/>
                <w:sz w:val="24"/>
                <w:szCs w:val="24"/>
              </w:rPr>
              <w:t>1972, ČSR</w:t>
            </w:r>
          </w:p>
        </w:tc>
        <w:tc>
          <w:tcPr>
            <w:tcW w:w="1701" w:type="dxa"/>
            <w:gridSpan w:val="2"/>
            <w:shd w:val="clear" w:color="auto" w:fill="E2EFD9" w:themeFill="accent6" w:themeFillTint="33"/>
            <w:vAlign w:val="center"/>
          </w:tcPr>
          <w:p w:rsidR="004C085D" w:rsidRDefault="004C085D" w:rsidP="000575D3">
            <w:pPr>
              <w:spacing w:line="360" w:lineRule="auto"/>
              <w:jc w:val="center"/>
              <w:rPr>
                <w:b w:val="0"/>
                <w:bCs/>
                <w:sz w:val="24"/>
                <w:szCs w:val="24"/>
              </w:rPr>
            </w:pPr>
            <w:r>
              <w:rPr>
                <w:b w:val="0"/>
                <w:bCs/>
                <w:sz w:val="24"/>
                <w:szCs w:val="24"/>
              </w:rPr>
              <w:t>1978, SSSR</w:t>
            </w:r>
          </w:p>
        </w:tc>
        <w:tc>
          <w:tcPr>
            <w:tcW w:w="1843" w:type="dxa"/>
            <w:shd w:val="clear" w:color="auto" w:fill="A8D08D" w:themeFill="accent6" w:themeFillTint="99"/>
          </w:tcPr>
          <w:p w:rsidR="004C085D" w:rsidRDefault="004C085D" w:rsidP="000575D3">
            <w:pPr>
              <w:spacing w:line="360" w:lineRule="auto"/>
              <w:jc w:val="center"/>
              <w:rPr>
                <w:b w:val="0"/>
                <w:bCs/>
                <w:sz w:val="24"/>
                <w:szCs w:val="24"/>
              </w:rPr>
            </w:pPr>
            <w:r>
              <w:rPr>
                <w:b w:val="0"/>
                <w:bCs/>
                <w:sz w:val="24"/>
                <w:szCs w:val="24"/>
              </w:rPr>
              <w:t>1985, SSSR</w:t>
            </w:r>
          </w:p>
        </w:tc>
      </w:tr>
      <w:tr w:rsidR="004C085D" w:rsidTr="005A3EFF">
        <w:tc>
          <w:tcPr>
            <w:tcW w:w="1455" w:type="dxa"/>
            <w:shd w:val="clear" w:color="auto" w:fill="5B9BD5" w:themeFill="accent5"/>
            <w:vAlign w:val="center"/>
          </w:tcPr>
          <w:p w:rsidR="004C085D" w:rsidRPr="000575D3" w:rsidRDefault="004C085D" w:rsidP="000575D3">
            <w:pPr>
              <w:spacing w:line="360" w:lineRule="auto"/>
              <w:jc w:val="center"/>
              <w:rPr>
                <w:sz w:val="24"/>
                <w:szCs w:val="24"/>
              </w:rPr>
            </w:pPr>
            <w:r w:rsidRPr="000575D3">
              <w:rPr>
                <w:sz w:val="24"/>
                <w:szCs w:val="24"/>
              </w:rPr>
              <w:t>Rakousko</w:t>
            </w:r>
          </w:p>
        </w:tc>
        <w:tc>
          <w:tcPr>
            <w:tcW w:w="2084" w:type="dxa"/>
            <w:gridSpan w:val="4"/>
            <w:shd w:val="clear" w:color="auto" w:fill="DEEAF6" w:themeFill="accent5" w:themeFillTint="33"/>
            <w:vAlign w:val="center"/>
          </w:tcPr>
          <w:p w:rsidR="004C085D" w:rsidRDefault="004C085D" w:rsidP="000575D3">
            <w:pPr>
              <w:spacing w:line="360" w:lineRule="auto"/>
              <w:jc w:val="center"/>
              <w:rPr>
                <w:b w:val="0"/>
                <w:bCs/>
                <w:sz w:val="24"/>
                <w:szCs w:val="24"/>
              </w:rPr>
            </w:pPr>
            <w:r>
              <w:rPr>
                <w:b w:val="0"/>
                <w:bCs/>
                <w:sz w:val="24"/>
                <w:szCs w:val="24"/>
              </w:rPr>
              <w:t>1927, Rakousko</w:t>
            </w:r>
          </w:p>
        </w:tc>
        <w:tc>
          <w:tcPr>
            <w:tcW w:w="1843" w:type="dxa"/>
            <w:gridSpan w:val="4"/>
            <w:shd w:val="clear" w:color="auto" w:fill="9CC2E5" w:themeFill="accent5" w:themeFillTint="99"/>
            <w:vAlign w:val="center"/>
          </w:tcPr>
          <w:p w:rsidR="004C085D" w:rsidRDefault="004C085D" w:rsidP="000575D3">
            <w:pPr>
              <w:spacing w:line="360" w:lineRule="auto"/>
              <w:jc w:val="center"/>
              <w:rPr>
                <w:b w:val="0"/>
                <w:bCs/>
                <w:sz w:val="24"/>
                <w:szCs w:val="24"/>
              </w:rPr>
            </w:pPr>
            <w:r>
              <w:rPr>
                <w:b w:val="0"/>
                <w:bCs/>
                <w:sz w:val="24"/>
                <w:szCs w:val="24"/>
              </w:rPr>
              <w:t>1964, SSSR</w:t>
            </w:r>
          </w:p>
        </w:tc>
        <w:tc>
          <w:tcPr>
            <w:tcW w:w="1701" w:type="dxa"/>
            <w:gridSpan w:val="2"/>
            <w:shd w:val="clear" w:color="auto" w:fill="DEEAF6" w:themeFill="accent5" w:themeFillTint="33"/>
            <w:vAlign w:val="center"/>
          </w:tcPr>
          <w:p w:rsidR="004C085D" w:rsidRDefault="004C085D" w:rsidP="000575D3">
            <w:pPr>
              <w:spacing w:line="360" w:lineRule="auto"/>
              <w:jc w:val="center"/>
              <w:rPr>
                <w:b w:val="0"/>
                <w:bCs/>
                <w:sz w:val="24"/>
                <w:szCs w:val="24"/>
              </w:rPr>
            </w:pPr>
            <w:r>
              <w:rPr>
                <w:b w:val="0"/>
                <w:bCs/>
                <w:sz w:val="24"/>
                <w:szCs w:val="24"/>
              </w:rPr>
              <w:t>1967,SSSR</w:t>
            </w:r>
          </w:p>
        </w:tc>
        <w:tc>
          <w:tcPr>
            <w:tcW w:w="1843" w:type="dxa"/>
            <w:shd w:val="clear" w:color="auto" w:fill="9CC2E5" w:themeFill="accent5" w:themeFillTint="99"/>
          </w:tcPr>
          <w:p w:rsidR="004C085D" w:rsidRDefault="004C085D" w:rsidP="000575D3">
            <w:pPr>
              <w:spacing w:line="360" w:lineRule="auto"/>
              <w:jc w:val="center"/>
              <w:rPr>
                <w:b w:val="0"/>
                <w:bCs/>
                <w:sz w:val="24"/>
                <w:szCs w:val="24"/>
              </w:rPr>
            </w:pPr>
            <w:r>
              <w:rPr>
                <w:b w:val="0"/>
                <w:bCs/>
                <w:sz w:val="24"/>
                <w:szCs w:val="24"/>
              </w:rPr>
              <w:t>1977 ČSR</w:t>
            </w:r>
          </w:p>
        </w:tc>
      </w:tr>
      <w:tr w:rsidR="004C085D" w:rsidTr="005A3EFF">
        <w:tc>
          <w:tcPr>
            <w:tcW w:w="1455" w:type="dxa"/>
            <w:shd w:val="clear" w:color="auto" w:fill="5B9BD5" w:themeFill="accent5"/>
            <w:vAlign w:val="center"/>
          </w:tcPr>
          <w:p w:rsidR="004C085D" w:rsidRPr="000575D3" w:rsidRDefault="004C085D" w:rsidP="000575D3">
            <w:pPr>
              <w:spacing w:line="360" w:lineRule="auto"/>
              <w:jc w:val="center"/>
              <w:rPr>
                <w:sz w:val="24"/>
                <w:szCs w:val="24"/>
              </w:rPr>
            </w:pPr>
            <w:r w:rsidRPr="000575D3">
              <w:rPr>
                <w:sz w:val="24"/>
                <w:szCs w:val="24"/>
              </w:rPr>
              <w:t>Rakousko</w:t>
            </w:r>
          </w:p>
        </w:tc>
        <w:tc>
          <w:tcPr>
            <w:tcW w:w="7471" w:type="dxa"/>
            <w:gridSpan w:val="11"/>
            <w:shd w:val="clear" w:color="auto" w:fill="DEEAF6" w:themeFill="accent5" w:themeFillTint="33"/>
            <w:vAlign w:val="center"/>
          </w:tcPr>
          <w:p w:rsidR="004C085D" w:rsidRDefault="004C085D" w:rsidP="000575D3">
            <w:pPr>
              <w:spacing w:line="360" w:lineRule="auto"/>
              <w:jc w:val="center"/>
              <w:rPr>
                <w:b w:val="0"/>
                <w:bCs/>
                <w:sz w:val="24"/>
                <w:szCs w:val="24"/>
              </w:rPr>
            </w:pPr>
            <w:r>
              <w:rPr>
                <w:b w:val="0"/>
                <w:bCs/>
                <w:sz w:val="24"/>
                <w:szCs w:val="24"/>
              </w:rPr>
              <w:t>1987, SSSR</w:t>
            </w:r>
          </w:p>
        </w:tc>
      </w:tr>
      <w:tr w:rsidR="004C085D" w:rsidTr="005A3EFF">
        <w:tc>
          <w:tcPr>
            <w:tcW w:w="1455" w:type="dxa"/>
            <w:shd w:val="clear" w:color="auto" w:fill="FFC000" w:themeFill="accent4"/>
            <w:vAlign w:val="center"/>
          </w:tcPr>
          <w:p w:rsidR="004C085D" w:rsidRPr="000575D3" w:rsidRDefault="004C085D" w:rsidP="000575D3">
            <w:pPr>
              <w:spacing w:line="360" w:lineRule="auto"/>
              <w:jc w:val="center"/>
              <w:rPr>
                <w:sz w:val="24"/>
                <w:szCs w:val="24"/>
              </w:rPr>
            </w:pPr>
            <w:r w:rsidRPr="000575D3">
              <w:rPr>
                <w:sz w:val="24"/>
                <w:szCs w:val="24"/>
              </w:rPr>
              <w:t>Maďarsko</w:t>
            </w:r>
          </w:p>
        </w:tc>
        <w:tc>
          <w:tcPr>
            <w:tcW w:w="7471" w:type="dxa"/>
            <w:gridSpan w:val="11"/>
            <w:shd w:val="clear" w:color="auto" w:fill="FFF2CC" w:themeFill="accent4" w:themeFillTint="33"/>
            <w:vAlign w:val="center"/>
          </w:tcPr>
          <w:p w:rsidR="004C085D" w:rsidRDefault="004C085D" w:rsidP="000575D3">
            <w:pPr>
              <w:spacing w:line="360" w:lineRule="auto"/>
              <w:jc w:val="center"/>
              <w:rPr>
                <w:b w:val="0"/>
                <w:bCs/>
                <w:sz w:val="24"/>
                <w:szCs w:val="24"/>
              </w:rPr>
            </w:pPr>
            <w:r>
              <w:rPr>
                <w:b w:val="0"/>
                <w:bCs/>
                <w:sz w:val="24"/>
                <w:szCs w:val="24"/>
              </w:rPr>
              <w:t>1929, ČSR</w:t>
            </w:r>
          </w:p>
        </w:tc>
      </w:tr>
      <w:tr w:rsidR="004C085D" w:rsidTr="005A3EFF">
        <w:tc>
          <w:tcPr>
            <w:tcW w:w="1455" w:type="dxa"/>
            <w:shd w:val="clear" w:color="auto" w:fill="ED7D31" w:themeFill="accent2"/>
            <w:vAlign w:val="center"/>
          </w:tcPr>
          <w:p w:rsidR="004C085D" w:rsidRPr="000575D3" w:rsidRDefault="004C085D" w:rsidP="000575D3">
            <w:pPr>
              <w:spacing w:line="360" w:lineRule="auto"/>
              <w:jc w:val="center"/>
              <w:rPr>
                <w:sz w:val="24"/>
                <w:szCs w:val="24"/>
              </w:rPr>
            </w:pPr>
            <w:r w:rsidRPr="000575D3">
              <w:rPr>
                <w:sz w:val="24"/>
                <w:szCs w:val="24"/>
              </w:rPr>
              <w:t>Francie</w:t>
            </w:r>
          </w:p>
        </w:tc>
        <w:tc>
          <w:tcPr>
            <w:tcW w:w="2368" w:type="dxa"/>
            <w:gridSpan w:val="5"/>
            <w:shd w:val="clear" w:color="auto" w:fill="FBE4D5" w:themeFill="accent2" w:themeFillTint="33"/>
            <w:vAlign w:val="center"/>
          </w:tcPr>
          <w:p w:rsidR="004C085D" w:rsidRDefault="004C085D" w:rsidP="000575D3">
            <w:pPr>
              <w:spacing w:line="360" w:lineRule="auto"/>
              <w:jc w:val="center"/>
              <w:rPr>
                <w:b w:val="0"/>
                <w:bCs/>
                <w:sz w:val="24"/>
                <w:szCs w:val="24"/>
              </w:rPr>
            </w:pPr>
            <w:r>
              <w:rPr>
                <w:b w:val="0"/>
                <w:bCs/>
                <w:sz w:val="24"/>
                <w:szCs w:val="24"/>
              </w:rPr>
              <w:t>1930, Německo</w:t>
            </w:r>
          </w:p>
        </w:tc>
        <w:tc>
          <w:tcPr>
            <w:tcW w:w="2551" w:type="dxa"/>
            <w:gridSpan w:val="4"/>
            <w:shd w:val="clear" w:color="auto" w:fill="F4B083" w:themeFill="accent2" w:themeFillTint="99"/>
            <w:vAlign w:val="center"/>
          </w:tcPr>
          <w:p w:rsidR="004C085D" w:rsidRDefault="004C085D" w:rsidP="000575D3">
            <w:pPr>
              <w:spacing w:line="360" w:lineRule="auto"/>
              <w:jc w:val="center"/>
              <w:rPr>
                <w:b w:val="0"/>
                <w:bCs/>
                <w:sz w:val="24"/>
                <w:szCs w:val="24"/>
              </w:rPr>
            </w:pPr>
            <w:r>
              <w:rPr>
                <w:b w:val="0"/>
                <w:bCs/>
                <w:sz w:val="24"/>
                <w:szCs w:val="24"/>
              </w:rPr>
              <w:t>1951, Švédsko</w:t>
            </w:r>
          </w:p>
        </w:tc>
        <w:tc>
          <w:tcPr>
            <w:tcW w:w="2552" w:type="dxa"/>
            <w:gridSpan w:val="2"/>
            <w:shd w:val="clear" w:color="auto" w:fill="FBE4D5" w:themeFill="accent2" w:themeFillTint="33"/>
            <w:vAlign w:val="center"/>
          </w:tcPr>
          <w:p w:rsidR="004C085D" w:rsidRDefault="004C085D" w:rsidP="000575D3">
            <w:pPr>
              <w:spacing w:line="360" w:lineRule="auto"/>
              <w:jc w:val="center"/>
              <w:rPr>
                <w:b w:val="0"/>
                <w:bCs/>
                <w:sz w:val="24"/>
                <w:szCs w:val="24"/>
              </w:rPr>
            </w:pPr>
            <w:r>
              <w:rPr>
                <w:b w:val="0"/>
                <w:bCs/>
                <w:sz w:val="24"/>
                <w:szCs w:val="24"/>
              </w:rPr>
              <w:t>1968, SSSR</w:t>
            </w:r>
          </w:p>
        </w:tc>
      </w:tr>
      <w:tr w:rsidR="004C085D" w:rsidTr="005A3EFF">
        <w:tc>
          <w:tcPr>
            <w:tcW w:w="1455" w:type="dxa"/>
            <w:shd w:val="clear" w:color="auto" w:fill="70AD47" w:themeFill="accent6"/>
            <w:vAlign w:val="center"/>
          </w:tcPr>
          <w:p w:rsidR="004C085D" w:rsidRPr="000575D3" w:rsidRDefault="004C085D" w:rsidP="000575D3">
            <w:pPr>
              <w:spacing w:line="360" w:lineRule="auto"/>
              <w:jc w:val="center"/>
              <w:rPr>
                <w:sz w:val="24"/>
                <w:szCs w:val="24"/>
              </w:rPr>
            </w:pPr>
            <w:r w:rsidRPr="000575D3">
              <w:rPr>
                <w:sz w:val="24"/>
                <w:szCs w:val="24"/>
              </w:rPr>
              <w:t>Polsko</w:t>
            </w:r>
          </w:p>
        </w:tc>
        <w:tc>
          <w:tcPr>
            <w:tcW w:w="3927" w:type="dxa"/>
            <w:gridSpan w:val="8"/>
            <w:shd w:val="clear" w:color="auto" w:fill="E2EFD9" w:themeFill="accent6" w:themeFillTint="33"/>
            <w:vAlign w:val="center"/>
          </w:tcPr>
          <w:p w:rsidR="004C085D" w:rsidRDefault="004C085D" w:rsidP="000575D3">
            <w:pPr>
              <w:spacing w:line="360" w:lineRule="auto"/>
              <w:jc w:val="center"/>
              <w:rPr>
                <w:b w:val="0"/>
                <w:bCs/>
                <w:sz w:val="24"/>
                <w:szCs w:val="24"/>
              </w:rPr>
            </w:pPr>
            <w:r>
              <w:rPr>
                <w:b w:val="0"/>
                <w:bCs/>
                <w:sz w:val="24"/>
                <w:szCs w:val="24"/>
              </w:rPr>
              <w:t>1931, Rakousko</w:t>
            </w:r>
          </w:p>
        </w:tc>
        <w:tc>
          <w:tcPr>
            <w:tcW w:w="3544" w:type="dxa"/>
            <w:gridSpan w:val="3"/>
            <w:shd w:val="clear" w:color="auto" w:fill="A8D08D" w:themeFill="accent6" w:themeFillTint="99"/>
            <w:vAlign w:val="center"/>
          </w:tcPr>
          <w:p w:rsidR="004C085D" w:rsidRDefault="004C085D" w:rsidP="000575D3">
            <w:pPr>
              <w:spacing w:line="360" w:lineRule="auto"/>
              <w:jc w:val="center"/>
              <w:rPr>
                <w:b w:val="0"/>
                <w:bCs/>
                <w:sz w:val="24"/>
                <w:szCs w:val="24"/>
              </w:rPr>
            </w:pPr>
            <w:r>
              <w:rPr>
                <w:b w:val="0"/>
                <w:bCs/>
                <w:sz w:val="24"/>
                <w:szCs w:val="24"/>
              </w:rPr>
              <w:t>1976, ČSR</w:t>
            </w:r>
          </w:p>
        </w:tc>
      </w:tr>
      <w:tr w:rsidR="004C085D" w:rsidTr="000575D3">
        <w:tc>
          <w:tcPr>
            <w:tcW w:w="1838" w:type="dxa"/>
            <w:gridSpan w:val="2"/>
            <w:shd w:val="clear" w:color="auto" w:fill="5B9BD5" w:themeFill="accent5"/>
            <w:vAlign w:val="center"/>
          </w:tcPr>
          <w:p w:rsidR="004C085D" w:rsidRPr="000575D3" w:rsidRDefault="004C085D" w:rsidP="000575D3">
            <w:pPr>
              <w:spacing w:line="360" w:lineRule="auto"/>
              <w:jc w:val="center"/>
              <w:rPr>
                <w:sz w:val="24"/>
                <w:szCs w:val="24"/>
              </w:rPr>
            </w:pPr>
            <w:r w:rsidRPr="000575D3">
              <w:rPr>
                <w:sz w:val="24"/>
                <w:szCs w:val="24"/>
              </w:rPr>
              <w:t>Velká Británie</w:t>
            </w:r>
          </w:p>
        </w:tc>
        <w:tc>
          <w:tcPr>
            <w:tcW w:w="3544" w:type="dxa"/>
            <w:gridSpan w:val="7"/>
            <w:shd w:val="clear" w:color="auto" w:fill="DEEAF6" w:themeFill="accent5" w:themeFillTint="33"/>
            <w:vAlign w:val="center"/>
          </w:tcPr>
          <w:p w:rsidR="004C085D" w:rsidRDefault="004C085D" w:rsidP="000575D3">
            <w:pPr>
              <w:spacing w:line="360" w:lineRule="auto"/>
              <w:jc w:val="center"/>
              <w:rPr>
                <w:b w:val="0"/>
                <w:bCs/>
                <w:sz w:val="24"/>
                <w:szCs w:val="24"/>
              </w:rPr>
            </w:pPr>
            <w:r>
              <w:rPr>
                <w:b w:val="0"/>
                <w:bCs/>
                <w:sz w:val="24"/>
                <w:szCs w:val="24"/>
              </w:rPr>
              <w:t>1937, Velká Británie</w:t>
            </w:r>
          </w:p>
        </w:tc>
        <w:tc>
          <w:tcPr>
            <w:tcW w:w="3544" w:type="dxa"/>
            <w:gridSpan w:val="3"/>
            <w:shd w:val="clear" w:color="auto" w:fill="9CC2E5" w:themeFill="accent5" w:themeFillTint="99"/>
            <w:vAlign w:val="center"/>
          </w:tcPr>
          <w:p w:rsidR="004C085D" w:rsidRDefault="004C085D" w:rsidP="000575D3">
            <w:pPr>
              <w:spacing w:line="360" w:lineRule="auto"/>
              <w:jc w:val="center"/>
              <w:rPr>
                <w:b w:val="0"/>
                <w:bCs/>
                <w:sz w:val="24"/>
                <w:szCs w:val="24"/>
              </w:rPr>
            </w:pPr>
            <w:r>
              <w:rPr>
                <w:b w:val="0"/>
                <w:bCs/>
                <w:sz w:val="24"/>
                <w:szCs w:val="24"/>
              </w:rPr>
              <w:t>1950, Švýcarsko</w:t>
            </w:r>
          </w:p>
        </w:tc>
      </w:tr>
      <w:tr w:rsidR="004C085D" w:rsidTr="005A3EFF">
        <w:tc>
          <w:tcPr>
            <w:tcW w:w="1455" w:type="dxa"/>
            <w:shd w:val="clear" w:color="auto" w:fill="FFC000" w:themeFill="accent4"/>
            <w:vAlign w:val="center"/>
          </w:tcPr>
          <w:p w:rsidR="004C085D" w:rsidRPr="000575D3" w:rsidRDefault="004C085D" w:rsidP="000575D3">
            <w:pPr>
              <w:spacing w:line="360" w:lineRule="auto"/>
              <w:jc w:val="center"/>
              <w:rPr>
                <w:sz w:val="24"/>
                <w:szCs w:val="24"/>
              </w:rPr>
            </w:pPr>
            <w:r w:rsidRPr="000575D3">
              <w:rPr>
                <w:sz w:val="24"/>
                <w:szCs w:val="24"/>
              </w:rPr>
              <w:t>Norsko</w:t>
            </w:r>
          </w:p>
        </w:tc>
        <w:tc>
          <w:tcPr>
            <w:tcW w:w="3927" w:type="dxa"/>
            <w:gridSpan w:val="8"/>
            <w:shd w:val="clear" w:color="auto" w:fill="FFF2CC" w:themeFill="accent4" w:themeFillTint="33"/>
            <w:vAlign w:val="center"/>
          </w:tcPr>
          <w:p w:rsidR="004C085D" w:rsidRDefault="004C085D" w:rsidP="000575D3">
            <w:pPr>
              <w:spacing w:line="360" w:lineRule="auto"/>
              <w:jc w:val="center"/>
              <w:rPr>
                <w:b w:val="0"/>
                <w:bCs/>
                <w:sz w:val="24"/>
                <w:szCs w:val="24"/>
              </w:rPr>
            </w:pPr>
            <w:r>
              <w:rPr>
                <w:b w:val="0"/>
                <w:bCs/>
                <w:sz w:val="24"/>
                <w:szCs w:val="24"/>
              </w:rPr>
              <w:t>1952, Švédsko</w:t>
            </w:r>
          </w:p>
        </w:tc>
        <w:tc>
          <w:tcPr>
            <w:tcW w:w="3544" w:type="dxa"/>
            <w:gridSpan w:val="3"/>
            <w:shd w:val="clear" w:color="auto" w:fill="FFD966" w:themeFill="accent4" w:themeFillTint="99"/>
            <w:vAlign w:val="center"/>
          </w:tcPr>
          <w:p w:rsidR="004C085D" w:rsidRDefault="004C085D" w:rsidP="000575D3">
            <w:pPr>
              <w:spacing w:line="360" w:lineRule="auto"/>
              <w:jc w:val="center"/>
              <w:rPr>
                <w:b w:val="0"/>
                <w:bCs/>
                <w:sz w:val="24"/>
                <w:szCs w:val="24"/>
              </w:rPr>
            </w:pPr>
            <w:r>
              <w:rPr>
                <w:b w:val="0"/>
                <w:bCs/>
                <w:sz w:val="24"/>
                <w:szCs w:val="24"/>
              </w:rPr>
              <w:t>1958, SSSR</w:t>
            </w:r>
          </w:p>
        </w:tc>
      </w:tr>
      <w:tr w:rsidR="004C085D" w:rsidTr="005A3EFF">
        <w:tc>
          <w:tcPr>
            <w:tcW w:w="1455" w:type="dxa"/>
            <w:shd w:val="clear" w:color="auto" w:fill="ED7D31" w:themeFill="accent2"/>
            <w:vAlign w:val="center"/>
          </w:tcPr>
          <w:p w:rsidR="004C085D" w:rsidRPr="000575D3" w:rsidRDefault="004C085D" w:rsidP="000575D3">
            <w:pPr>
              <w:spacing w:line="360" w:lineRule="auto"/>
              <w:jc w:val="center"/>
              <w:rPr>
                <w:sz w:val="24"/>
                <w:szCs w:val="24"/>
              </w:rPr>
            </w:pPr>
            <w:r w:rsidRPr="000575D3">
              <w:rPr>
                <w:sz w:val="24"/>
                <w:szCs w:val="24"/>
              </w:rPr>
              <w:t>SSSR</w:t>
            </w:r>
          </w:p>
        </w:tc>
        <w:tc>
          <w:tcPr>
            <w:tcW w:w="2084" w:type="dxa"/>
            <w:gridSpan w:val="4"/>
            <w:shd w:val="clear" w:color="auto" w:fill="FBE4D5" w:themeFill="accent2" w:themeFillTint="33"/>
            <w:vAlign w:val="center"/>
          </w:tcPr>
          <w:p w:rsidR="004C085D" w:rsidRDefault="004C085D" w:rsidP="000575D3">
            <w:pPr>
              <w:spacing w:line="360" w:lineRule="auto"/>
              <w:jc w:val="center"/>
              <w:rPr>
                <w:b w:val="0"/>
                <w:bCs/>
                <w:sz w:val="24"/>
                <w:szCs w:val="24"/>
              </w:rPr>
            </w:pPr>
            <w:r>
              <w:rPr>
                <w:b w:val="0"/>
                <w:bCs/>
                <w:sz w:val="24"/>
                <w:szCs w:val="24"/>
              </w:rPr>
              <w:t>1957, Švédsko</w:t>
            </w:r>
          </w:p>
        </w:tc>
        <w:tc>
          <w:tcPr>
            <w:tcW w:w="1689" w:type="dxa"/>
            <w:gridSpan w:val="3"/>
            <w:shd w:val="clear" w:color="auto" w:fill="F4B083" w:themeFill="accent2" w:themeFillTint="99"/>
            <w:vAlign w:val="center"/>
          </w:tcPr>
          <w:p w:rsidR="004C085D" w:rsidRDefault="004C085D" w:rsidP="000575D3">
            <w:pPr>
              <w:spacing w:line="360" w:lineRule="auto"/>
              <w:jc w:val="center"/>
              <w:rPr>
                <w:b w:val="0"/>
                <w:bCs/>
                <w:sz w:val="24"/>
                <w:szCs w:val="24"/>
              </w:rPr>
            </w:pPr>
            <w:r>
              <w:rPr>
                <w:b w:val="0"/>
                <w:bCs/>
                <w:sz w:val="24"/>
                <w:szCs w:val="24"/>
              </w:rPr>
              <w:t>1973, SSSR</w:t>
            </w:r>
          </w:p>
        </w:tc>
        <w:tc>
          <w:tcPr>
            <w:tcW w:w="1855" w:type="dxa"/>
            <w:gridSpan w:val="3"/>
            <w:shd w:val="clear" w:color="auto" w:fill="FBE4D5" w:themeFill="accent2" w:themeFillTint="33"/>
            <w:vAlign w:val="center"/>
          </w:tcPr>
          <w:p w:rsidR="004C085D" w:rsidRDefault="004C085D" w:rsidP="000575D3">
            <w:pPr>
              <w:spacing w:line="360" w:lineRule="auto"/>
              <w:jc w:val="center"/>
              <w:rPr>
                <w:b w:val="0"/>
                <w:bCs/>
                <w:sz w:val="24"/>
                <w:szCs w:val="24"/>
              </w:rPr>
            </w:pPr>
            <w:r>
              <w:rPr>
                <w:b w:val="0"/>
                <w:bCs/>
                <w:sz w:val="24"/>
                <w:szCs w:val="24"/>
              </w:rPr>
              <w:t>1979, SSSR</w:t>
            </w:r>
          </w:p>
        </w:tc>
        <w:tc>
          <w:tcPr>
            <w:tcW w:w="1843" w:type="dxa"/>
            <w:shd w:val="clear" w:color="auto" w:fill="F4B083" w:themeFill="accent2" w:themeFillTint="99"/>
          </w:tcPr>
          <w:p w:rsidR="004C085D" w:rsidRDefault="004C085D" w:rsidP="000575D3">
            <w:pPr>
              <w:spacing w:line="360" w:lineRule="auto"/>
              <w:jc w:val="center"/>
              <w:rPr>
                <w:b w:val="0"/>
                <w:bCs/>
                <w:sz w:val="24"/>
                <w:szCs w:val="24"/>
              </w:rPr>
            </w:pPr>
            <w:r>
              <w:rPr>
                <w:b w:val="0"/>
                <w:bCs/>
                <w:sz w:val="24"/>
                <w:szCs w:val="24"/>
              </w:rPr>
              <w:t>1986, SSSR</w:t>
            </w:r>
          </w:p>
        </w:tc>
      </w:tr>
      <w:tr w:rsidR="004C085D" w:rsidTr="005A3EFF">
        <w:tc>
          <w:tcPr>
            <w:tcW w:w="1455" w:type="dxa"/>
            <w:shd w:val="clear" w:color="auto" w:fill="70AD47" w:themeFill="accent6"/>
            <w:vAlign w:val="center"/>
          </w:tcPr>
          <w:p w:rsidR="004C085D" w:rsidRPr="000575D3" w:rsidRDefault="004C085D" w:rsidP="000575D3">
            <w:pPr>
              <w:spacing w:line="360" w:lineRule="auto"/>
              <w:jc w:val="center"/>
              <w:rPr>
                <w:sz w:val="24"/>
                <w:szCs w:val="24"/>
              </w:rPr>
            </w:pPr>
            <w:r w:rsidRPr="000575D3">
              <w:rPr>
                <w:sz w:val="24"/>
                <w:szCs w:val="24"/>
              </w:rPr>
              <w:t>USA</w:t>
            </w:r>
          </w:p>
        </w:tc>
        <w:tc>
          <w:tcPr>
            <w:tcW w:w="3927" w:type="dxa"/>
            <w:gridSpan w:val="8"/>
            <w:shd w:val="clear" w:color="auto" w:fill="E2EFD9" w:themeFill="accent6" w:themeFillTint="33"/>
            <w:vAlign w:val="center"/>
          </w:tcPr>
          <w:p w:rsidR="004C085D" w:rsidRDefault="004C085D" w:rsidP="000575D3">
            <w:pPr>
              <w:spacing w:line="360" w:lineRule="auto"/>
              <w:jc w:val="center"/>
              <w:rPr>
                <w:b w:val="0"/>
                <w:bCs/>
                <w:sz w:val="24"/>
                <w:szCs w:val="24"/>
              </w:rPr>
            </w:pPr>
            <w:r>
              <w:rPr>
                <w:b w:val="0"/>
                <w:bCs/>
                <w:sz w:val="24"/>
                <w:szCs w:val="24"/>
              </w:rPr>
              <w:t>1960, SSSR</w:t>
            </w:r>
          </w:p>
        </w:tc>
        <w:tc>
          <w:tcPr>
            <w:tcW w:w="3544" w:type="dxa"/>
            <w:gridSpan w:val="3"/>
            <w:shd w:val="clear" w:color="auto" w:fill="A8D08D" w:themeFill="accent6" w:themeFillTint="99"/>
            <w:vAlign w:val="center"/>
          </w:tcPr>
          <w:p w:rsidR="004C085D" w:rsidRDefault="004C085D" w:rsidP="000575D3">
            <w:pPr>
              <w:spacing w:line="360" w:lineRule="auto"/>
              <w:jc w:val="center"/>
              <w:rPr>
                <w:b w:val="0"/>
                <w:bCs/>
                <w:sz w:val="24"/>
                <w:szCs w:val="24"/>
              </w:rPr>
            </w:pPr>
            <w:r>
              <w:rPr>
                <w:b w:val="0"/>
                <w:bCs/>
                <w:sz w:val="24"/>
                <w:szCs w:val="24"/>
              </w:rPr>
              <w:t>1962, Švédsko</w:t>
            </w:r>
          </w:p>
        </w:tc>
      </w:tr>
      <w:tr w:rsidR="004C085D" w:rsidTr="005A3EFF">
        <w:tc>
          <w:tcPr>
            <w:tcW w:w="1455" w:type="dxa"/>
            <w:shd w:val="clear" w:color="auto" w:fill="5B9BD5" w:themeFill="accent5"/>
            <w:vAlign w:val="center"/>
          </w:tcPr>
          <w:p w:rsidR="004C085D" w:rsidRPr="000575D3" w:rsidRDefault="004C085D" w:rsidP="000575D3">
            <w:pPr>
              <w:spacing w:line="360" w:lineRule="auto"/>
              <w:jc w:val="center"/>
              <w:rPr>
                <w:sz w:val="24"/>
                <w:szCs w:val="24"/>
              </w:rPr>
            </w:pPr>
            <w:r w:rsidRPr="000575D3">
              <w:rPr>
                <w:sz w:val="24"/>
                <w:szCs w:val="24"/>
              </w:rPr>
              <w:t>Finsko</w:t>
            </w:r>
          </w:p>
        </w:tc>
        <w:tc>
          <w:tcPr>
            <w:tcW w:w="2084" w:type="dxa"/>
            <w:gridSpan w:val="4"/>
            <w:shd w:val="clear" w:color="auto" w:fill="DEEAF6" w:themeFill="accent5" w:themeFillTint="33"/>
            <w:vAlign w:val="center"/>
          </w:tcPr>
          <w:p w:rsidR="004C085D" w:rsidRDefault="004C085D" w:rsidP="000575D3">
            <w:pPr>
              <w:spacing w:line="360" w:lineRule="auto"/>
              <w:jc w:val="center"/>
              <w:rPr>
                <w:b w:val="0"/>
                <w:bCs/>
                <w:sz w:val="24"/>
                <w:szCs w:val="24"/>
              </w:rPr>
            </w:pPr>
            <w:r>
              <w:rPr>
                <w:b w:val="0"/>
                <w:bCs/>
                <w:sz w:val="24"/>
                <w:szCs w:val="24"/>
              </w:rPr>
              <w:t>1965, SSSR</w:t>
            </w:r>
          </w:p>
        </w:tc>
        <w:tc>
          <w:tcPr>
            <w:tcW w:w="1843" w:type="dxa"/>
            <w:gridSpan w:val="4"/>
            <w:shd w:val="clear" w:color="auto" w:fill="9CC2E5" w:themeFill="accent5" w:themeFillTint="99"/>
            <w:vAlign w:val="center"/>
          </w:tcPr>
          <w:p w:rsidR="004C085D" w:rsidRDefault="004C085D" w:rsidP="000575D3">
            <w:pPr>
              <w:spacing w:line="360" w:lineRule="auto"/>
              <w:jc w:val="center"/>
              <w:rPr>
                <w:b w:val="0"/>
                <w:bCs/>
                <w:sz w:val="24"/>
                <w:szCs w:val="24"/>
              </w:rPr>
            </w:pPr>
            <w:r>
              <w:rPr>
                <w:b w:val="0"/>
                <w:bCs/>
                <w:sz w:val="24"/>
                <w:szCs w:val="24"/>
              </w:rPr>
              <w:t>1974, SSSR</w:t>
            </w:r>
          </w:p>
        </w:tc>
        <w:tc>
          <w:tcPr>
            <w:tcW w:w="1701" w:type="dxa"/>
            <w:gridSpan w:val="2"/>
            <w:shd w:val="clear" w:color="auto" w:fill="DEEAF6" w:themeFill="accent5" w:themeFillTint="33"/>
            <w:vAlign w:val="center"/>
          </w:tcPr>
          <w:p w:rsidR="004C085D" w:rsidRDefault="004C085D" w:rsidP="000575D3">
            <w:pPr>
              <w:spacing w:line="360" w:lineRule="auto"/>
              <w:jc w:val="center"/>
              <w:rPr>
                <w:b w:val="0"/>
                <w:bCs/>
                <w:sz w:val="24"/>
                <w:szCs w:val="24"/>
              </w:rPr>
            </w:pPr>
            <w:r>
              <w:rPr>
                <w:b w:val="0"/>
                <w:bCs/>
                <w:sz w:val="24"/>
                <w:szCs w:val="24"/>
              </w:rPr>
              <w:t>1982, SSSR</w:t>
            </w:r>
          </w:p>
        </w:tc>
        <w:tc>
          <w:tcPr>
            <w:tcW w:w="1843" w:type="dxa"/>
            <w:shd w:val="clear" w:color="auto" w:fill="9CC2E5" w:themeFill="accent5" w:themeFillTint="99"/>
          </w:tcPr>
          <w:p w:rsidR="004C085D" w:rsidRDefault="004C085D" w:rsidP="000575D3">
            <w:pPr>
              <w:spacing w:line="360" w:lineRule="auto"/>
              <w:jc w:val="center"/>
              <w:rPr>
                <w:b w:val="0"/>
                <w:bCs/>
                <w:sz w:val="24"/>
                <w:szCs w:val="24"/>
              </w:rPr>
            </w:pPr>
            <w:r>
              <w:rPr>
                <w:b w:val="0"/>
                <w:bCs/>
                <w:sz w:val="24"/>
                <w:szCs w:val="24"/>
              </w:rPr>
              <w:t>1991, SSSR</w:t>
            </w:r>
          </w:p>
        </w:tc>
      </w:tr>
      <w:tr w:rsidR="004C085D" w:rsidTr="005A3EFF">
        <w:tc>
          <w:tcPr>
            <w:tcW w:w="1455" w:type="dxa"/>
            <w:shd w:val="clear" w:color="auto" w:fill="FFC000" w:themeFill="accent4"/>
            <w:vAlign w:val="center"/>
          </w:tcPr>
          <w:p w:rsidR="004C085D" w:rsidRPr="000575D3" w:rsidRDefault="004C085D" w:rsidP="000575D3">
            <w:pPr>
              <w:spacing w:line="360" w:lineRule="auto"/>
              <w:jc w:val="center"/>
              <w:rPr>
                <w:sz w:val="24"/>
                <w:szCs w:val="24"/>
              </w:rPr>
            </w:pPr>
            <w:r w:rsidRPr="000575D3">
              <w:rPr>
                <w:sz w:val="24"/>
                <w:szCs w:val="24"/>
              </w:rPr>
              <w:t>Jugoslávie</w:t>
            </w:r>
          </w:p>
        </w:tc>
        <w:tc>
          <w:tcPr>
            <w:tcW w:w="7471" w:type="dxa"/>
            <w:gridSpan w:val="11"/>
            <w:shd w:val="clear" w:color="auto" w:fill="FFF2CC" w:themeFill="accent4" w:themeFillTint="33"/>
            <w:vAlign w:val="center"/>
          </w:tcPr>
          <w:p w:rsidR="004C085D" w:rsidRDefault="004C085D" w:rsidP="000575D3">
            <w:pPr>
              <w:spacing w:line="360" w:lineRule="auto"/>
              <w:jc w:val="center"/>
              <w:rPr>
                <w:b w:val="0"/>
                <w:bCs/>
                <w:sz w:val="24"/>
                <w:szCs w:val="24"/>
              </w:rPr>
            </w:pPr>
            <w:r>
              <w:rPr>
                <w:b w:val="0"/>
                <w:bCs/>
                <w:sz w:val="24"/>
                <w:szCs w:val="24"/>
              </w:rPr>
              <w:t>1966, SSSR</w:t>
            </w:r>
          </w:p>
        </w:tc>
      </w:tr>
    </w:tbl>
    <w:p w:rsidR="0045411D" w:rsidRDefault="0045411D" w:rsidP="00D14C2B">
      <w:pPr>
        <w:pStyle w:val="Titulek"/>
        <w:spacing w:line="360" w:lineRule="auto"/>
      </w:pPr>
      <w:bookmarkStart w:id="35" w:name="_Toc38208136"/>
      <w:bookmarkStart w:id="36" w:name="_Toc38807289"/>
      <w:bookmarkStart w:id="37" w:name="_Toc38807978"/>
      <w:bookmarkStart w:id="38" w:name="_Toc38808142"/>
      <w:bookmarkStart w:id="39" w:name="_Toc38820208"/>
      <w:bookmarkStart w:id="40" w:name="_Toc39951407"/>
      <w:bookmarkStart w:id="41" w:name="_Toc40278437"/>
      <w:bookmarkStart w:id="42" w:name="_Toc37499573"/>
      <w:r>
        <w:t xml:space="preserve">Tabulka </w:t>
      </w:r>
      <w:r w:rsidR="00B03E38">
        <w:fldChar w:fldCharType="begin"/>
      </w:r>
      <w:r w:rsidR="00B03E38">
        <w:instrText xml:space="preserve"> SEQ Tabulka \* ARABIC </w:instrText>
      </w:r>
      <w:r w:rsidR="00B03E38">
        <w:fldChar w:fldCharType="separate"/>
      </w:r>
      <w:r w:rsidR="00692FB1">
        <w:rPr>
          <w:noProof/>
        </w:rPr>
        <w:t>3</w:t>
      </w:r>
      <w:r w:rsidR="00B03E38">
        <w:rPr>
          <w:noProof/>
        </w:rPr>
        <w:fldChar w:fldCharType="end"/>
      </w:r>
      <w:r>
        <w:t xml:space="preserve">: </w:t>
      </w:r>
      <w:r w:rsidR="00DE60C4">
        <w:t xml:space="preserve">Další </w:t>
      </w:r>
      <w:r>
        <w:t>ME v</w:t>
      </w:r>
      <w:r w:rsidR="00DE60C4">
        <w:t> </w:t>
      </w:r>
      <w:r>
        <w:t>hokeji</w:t>
      </w:r>
      <w:r w:rsidR="00DE60C4">
        <w:t xml:space="preserve"> a jejich vítězové</w:t>
      </w:r>
      <w:sdt>
        <w:sdtPr>
          <w:id w:val="257945373"/>
          <w:citation/>
        </w:sdtPr>
        <w:sdtEndPr/>
        <w:sdtContent>
          <w:r>
            <w:fldChar w:fldCharType="begin"/>
          </w:r>
          <w:r>
            <w:instrText xml:space="preserve">CITATION Jen11 \t  \l 1029 </w:instrText>
          </w:r>
          <w:r>
            <w:fldChar w:fldCharType="separate"/>
          </w:r>
          <w:r w:rsidR="00D20820">
            <w:rPr>
              <w:noProof/>
            </w:rPr>
            <w:t xml:space="preserve"> (Jenšík, 2011)</w:t>
          </w:r>
          <w:r>
            <w:fldChar w:fldCharType="end"/>
          </w:r>
        </w:sdtContent>
      </w:sdt>
      <w:bookmarkEnd w:id="35"/>
      <w:bookmarkEnd w:id="36"/>
      <w:bookmarkEnd w:id="37"/>
      <w:bookmarkEnd w:id="38"/>
      <w:bookmarkEnd w:id="39"/>
      <w:bookmarkEnd w:id="40"/>
      <w:bookmarkEnd w:id="41"/>
    </w:p>
    <w:p w:rsidR="00062C4B" w:rsidRPr="00062C4B" w:rsidRDefault="00062C4B" w:rsidP="00062C4B"/>
    <w:p w:rsidR="004B0F0A" w:rsidRDefault="009B2CD8" w:rsidP="00062C4B">
      <w:pPr>
        <w:pStyle w:val="Nadpis1"/>
        <w:numPr>
          <w:ilvl w:val="0"/>
          <w:numId w:val="35"/>
        </w:numPr>
        <w:ind w:left="0" w:firstLine="0"/>
      </w:pPr>
      <w:r>
        <w:t xml:space="preserve"> </w:t>
      </w:r>
      <w:bookmarkStart w:id="43" w:name="_Toc40204553"/>
      <w:r w:rsidR="004B0F0A">
        <w:t>Euro hockey tour</w:t>
      </w:r>
      <w:bookmarkEnd w:id="43"/>
      <w:r w:rsidR="003F7AFA">
        <w:t xml:space="preserve"> </w:t>
      </w:r>
      <w:bookmarkEnd w:id="42"/>
    </w:p>
    <w:p w:rsidR="004B0F0A" w:rsidRPr="00CF0CC5" w:rsidRDefault="009E4A81" w:rsidP="00D14C2B">
      <w:pPr>
        <w:ind w:firstLine="709"/>
        <w:rPr>
          <w:b w:val="0"/>
          <w:bCs/>
          <w:sz w:val="24"/>
          <w:szCs w:val="24"/>
        </w:rPr>
      </w:pPr>
      <w:r>
        <w:rPr>
          <w:b w:val="0"/>
          <w:bCs/>
          <w:sz w:val="24"/>
          <w:szCs w:val="24"/>
        </w:rPr>
        <w:t>EHT</w:t>
      </w:r>
      <w:r w:rsidR="0045411D">
        <w:rPr>
          <w:b w:val="0"/>
          <w:bCs/>
          <w:sz w:val="24"/>
          <w:szCs w:val="24"/>
        </w:rPr>
        <w:t xml:space="preserve"> je</w:t>
      </w:r>
      <w:r w:rsidR="004B0F0A" w:rsidRPr="004B0F0A">
        <w:rPr>
          <w:b w:val="0"/>
          <w:bCs/>
          <w:sz w:val="24"/>
          <w:szCs w:val="24"/>
        </w:rPr>
        <w:t xml:space="preserve"> séri</w:t>
      </w:r>
      <w:r w:rsidR="0045411D">
        <w:rPr>
          <w:b w:val="0"/>
          <w:bCs/>
          <w:sz w:val="24"/>
          <w:szCs w:val="24"/>
        </w:rPr>
        <w:t>e</w:t>
      </w:r>
      <w:r w:rsidR="004B0F0A" w:rsidRPr="004B0F0A">
        <w:rPr>
          <w:b w:val="0"/>
          <w:bCs/>
          <w:sz w:val="24"/>
          <w:szCs w:val="24"/>
        </w:rPr>
        <w:t xml:space="preserve"> hokejových turnajů, kterých se účastní týmy Česk</w:t>
      </w:r>
      <w:r>
        <w:rPr>
          <w:b w:val="0"/>
          <w:bCs/>
          <w:sz w:val="24"/>
          <w:szCs w:val="24"/>
        </w:rPr>
        <w:t>a</w:t>
      </w:r>
      <w:r w:rsidR="004B0F0A" w:rsidRPr="004B0F0A">
        <w:rPr>
          <w:b w:val="0"/>
          <w:bCs/>
          <w:sz w:val="24"/>
          <w:szCs w:val="24"/>
        </w:rPr>
        <w:t xml:space="preserve">, Ruska, Finska </w:t>
      </w:r>
      <w:r w:rsidR="0066551F">
        <w:rPr>
          <w:b w:val="0"/>
          <w:bCs/>
          <w:sz w:val="24"/>
          <w:szCs w:val="24"/>
        </w:rPr>
        <w:t xml:space="preserve">                        </w:t>
      </w:r>
      <w:r w:rsidR="004B0F0A" w:rsidRPr="004B0F0A">
        <w:rPr>
          <w:b w:val="0"/>
          <w:bCs/>
          <w:sz w:val="24"/>
          <w:szCs w:val="24"/>
        </w:rPr>
        <w:t xml:space="preserve">a Švédska. Ve Finsku se hraje takzvaný Karjala Cup, ve Švédsku Beijer Hockey Games, </w:t>
      </w:r>
      <w:r w:rsidR="0066551F">
        <w:rPr>
          <w:b w:val="0"/>
          <w:bCs/>
          <w:sz w:val="24"/>
          <w:szCs w:val="24"/>
        </w:rPr>
        <w:t xml:space="preserve">                       </w:t>
      </w:r>
      <w:r w:rsidR="004B0F0A" w:rsidRPr="004B0F0A">
        <w:rPr>
          <w:b w:val="0"/>
          <w:bCs/>
          <w:sz w:val="24"/>
          <w:szCs w:val="24"/>
        </w:rPr>
        <w:t xml:space="preserve">v Rusku Channel One Cup a </w:t>
      </w:r>
      <w:r>
        <w:rPr>
          <w:b w:val="0"/>
          <w:bCs/>
          <w:sz w:val="24"/>
          <w:szCs w:val="24"/>
        </w:rPr>
        <w:t>v Česku</w:t>
      </w:r>
      <w:r w:rsidR="004B0F0A" w:rsidRPr="004B0F0A">
        <w:rPr>
          <w:b w:val="0"/>
          <w:bCs/>
          <w:sz w:val="24"/>
          <w:szCs w:val="24"/>
        </w:rPr>
        <w:t xml:space="preserve"> Carlson Hockey Games. Body ze všech 4 turnajů se po </w:t>
      </w:r>
      <w:r w:rsidR="004B0F0A" w:rsidRPr="00CF0CC5">
        <w:rPr>
          <w:b w:val="0"/>
          <w:bCs/>
          <w:sz w:val="24"/>
          <w:szCs w:val="24"/>
        </w:rPr>
        <w:t>posledním zápase sečtou</w:t>
      </w:r>
      <w:r w:rsidR="006A685A">
        <w:rPr>
          <w:b w:val="0"/>
          <w:bCs/>
          <w:sz w:val="24"/>
          <w:szCs w:val="24"/>
        </w:rPr>
        <w:t>,</w:t>
      </w:r>
      <w:r w:rsidR="004B0F0A" w:rsidRPr="00CF0CC5">
        <w:rPr>
          <w:b w:val="0"/>
          <w:bCs/>
          <w:sz w:val="24"/>
          <w:szCs w:val="24"/>
        </w:rPr>
        <w:t xml:space="preserve"> a tím se určí celkový vítěz sezóny</w:t>
      </w:r>
      <w:r w:rsidR="0045411D" w:rsidRPr="00CF0CC5">
        <w:rPr>
          <w:b w:val="0"/>
          <w:bCs/>
          <w:sz w:val="24"/>
          <w:szCs w:val="24"/>
        </w:rPr>
        <w:t xml:space="preserve">. </w:t>
      </w:r>
      <w:r w:rsidR="006A685A">
        <w:rPr>
          <w:b w:val="0"/>
          <w:bCs/>
          <w:sz w:val="24"/>
          <w:szCs w:val="24"/>
        </w:rPr>
        <w:t>EHT</w:t>
      </w:r>
      <w:r w:rsidR="004B0F0A" w:rsidRPr="00CF0CC5">
        <w:rPr>
          <w:b w:val="0"/>
          <w:bCs/>
          <w:sz w:val="24"/>
          <w:szCs w:val="24"/>
        </w:rPr>
        <w:t xml:space="preserve"> se kon</w:t>
      </w:r>
      <w:r w:rsidR="006A685A">
        <w:rPr>
          <w:b w:val="0"/>
          <w:bCs/>
          <w:sz w:val="24"/>
          <w:szCs w:val="24"/>
        </w:rPr>
        <w:t>á</w:t>
      </w:r>
      <w:r w:rsidR="004B0F0A" w:rsidRPr="00CF0CC5">
        <w:rPr>
          <w:b w:val="0"/>
          <w:bCs/>
          <w:sz w:val="24"/>
          <w:szCs w:val="24"/>
        </w:rPr>
        <w:t xml:space="preserve"> od sezóny 199</w:t>
      </w:r>
      <w:r w:rsidR="006A685A">
        <w:rPr>
          <w:b w:val="0"/>
          <w:bCs/>
          <w:sz w:val="24"/>
          <w:szCs w:val="24"/>
        </w:rPr>
        <w:t>7</w:t>
      </w:r>
      <w:r w:rsidR="004B0F0A" w:rsidRPr="00CF0CC5">
        <w:rPr>
          <w:b w:val="0"/>
          <w:bCs/>
          <w:sz w:val="24"/>
          <w:szCs w:val="24"/>
        </w:rPr>
        <w:t>/199</w:t>
      </w:r>
      <w:r w:rsidR="006A685A">
        <w:rPr>
          <w:b w:val="0"/>
          <w:bCs/>
          <w:sz w:val="24"/>
          <w:szCs w:val="24"/>
        </w:rPr>
        <w:t>8</w:t>
      </w:r>
      <w:r w:rsidR="004B0F0A" w:rsidRPr="00CF0CC5">
        <w:rPr>
          <w:b w:val="0"/>
          <w:bCs/>
          <w:sz w:val="24"/>
          <w:szCs w:val="24"/>
        </w:rPr>
        <w:t xml:space="preserve">. </w:t>
      </w:r>
      <w:sdt>
        <w:sdtPr>
          <w:rPr>
            <w:b w:val="0"/>
            <w:bCs/>
            <w:sz w:val="24"/>
            <w:szCs w:val="24"/>
          </w:rPr>
          <w:id w:val="345825492"/>
          <w:citation/>
        </w:sdtPr>
        <w:sdtEndPr/>
        <w:sdtContent>
          <w:r w:rsidR="0045411D" w:rsidRPr="00263312">
            <w:rPr>
              <w:b w:val="0"/>
              <w:bCs/>
              <w:sz w:val="24"/>
              <w:szCs w:val="24"/>
            </w:rPr>
            <w:fldChar w:fldCharType="begin"/>
          </w:r>
          <w:r w:rsidR="0045411D" w:rsidRPr="00263312">
            <w:rPr>
              <w:b w:val="0"/>
              <w:bCs/>
              <w:sz w:val="24"/>
              <w:szCs w:val="24"/>
            </w:rPr>
            <w:instrText xml:space="preserve"> CITATION iDN04 \l 1029 </w:instrText>
          </w:r>
          <w:r w:rsidR="0045411D" w:rsidRPr="00263312">
            <w:rPr>
              <w:b w:val="0"/>
              <w:bCs/>
              <w:sz w:val="24"/>
              <w:szCs w:val="24"/>
            </w:rPr>
            <w:fldChar w:fldCharType="separate"/>
          </w:r>
          <w:r w:rsidR="00D20820" w:rsidRPr="00263312">
            <w:rPr>
              <w:b w:val="0"/>
              <w:bCs/>
              <w:noProof/>
              <w:sz w:val="24"/>
              <w:szCs w:val="24"/>
            </w:rPr>
            <w:t>(iDNES.cz, 2004)</w:t>
          </w:r>
          <w:r w:rsidR="0045411D" w:rsidRPr="00263312">
            <w:rPr>
              <w:b w:val="0"/>
              <w:bCs/>
              <w:sz w:val="24"/>
              <w:szCs w:val="24"/>
            </w:rPr>
            <w:fldChar w:fldCharType="end"/>
          </w:r>
        </w:sdtContent>
      </w:sdt>
    </w:p>
    <w:p w:rsidR="004B0F0A" w:rsidRPr="00CF0CC5" w:rsidRDefault="004B0F0A" w:rsidP="00D14C2B">
      <w:pPr>
        <w:ind w:firstLine="709"/>
        <w:rPr>
          <w:b w:val="0"/>
          <w:bCs/>
          <w:sz w:val="24"/>
          <w:szCs w:val="24"/>
        </w:rPr>
      </w:pPr>
      <w:r w:rsidRPr="00CF0CC5">
        <w:rPr>
          <w:b w:val="0"/>
          <w:bCs/>
          <w:sz w:val="24"/>
          <w:szCs w:val="24"/>
        </w:rPr>
        <w:t>Prvním</w:t>
      </w:r>
      <w:r w:rsidR="006A685A">
        <w:rPr>
          <w:b w:val="0"/>
          <w:bCs/>
          <w:sz w:val="24"/>
          <w:szCs w:val="24"/>
        </w:rPr>
        <w:t>,</w:t>
      </w:r>
      <w:r w:rsidRPr="00CF0CC5">
        <w:rPr>
          <w:b w:val="0"/>
          <w:bCs/>
          <w:sz w:val="24"/>
          <w:szCs w:val="24"/>
        </w:rPr>
        <w:t xml:space="preserve"> celkovým vítězem se stal tým Finska. První Karjala Cup vyhrála reprezentace Finska. První švédský turnaj vyhrála reprezentace Švédska. První ruské hry vyhrál tým Švédska a zajímavostí bylo, že se jej účastnila i reprezentace Kanady. Vítězem prvního českého turnaje bylo Finsko. </w:t>
      </w:r>
      <w:sdt>
        <w:sdtPr>
          <w:rPr>
            <w:b w:val="0"/>
            <w:bCs/>
            <w:sz w:val="24"/>
            <w:szCs w:val="24"/>
          </w:rPr>
          <w:id w:val="-391035590"/>
          <w:citation/>
        </w:sdtPr>
        <w:sdtEndPr/>
        <w:sdtContent>
          <w:r w:rsidR="0045411D" w:rsidRPr="00263312">
            <w:rPr>
              <w:b w:val="0"/>
              <w:bCs/>
              <w:sz w:val="24"/>
              <w:szCs w:val="24"/>
            </w:rPr>
            <w:fldChar w:fldCharType="begin"/>
          </w:r>
          <w:r w:rsidR="0045411D" w:rsidRPr="00263312">
            <w:rPr>
              <w:b w:val="0"/>
              <w:bCs/>
              <w:sz w:val="24"/>
              <w:szCs w:val="24"/>
            </w:rPr>
            <w:instrText xml:space="preserve"> CITATION SFRbr \l 1029 </w:instrText>
          </w:r>
          <w:r w:rsidR="0045411D" w:rsidRPr="00263312">
            <w:rPr>
              <w:b w:val="0"/>
              <w:bCs/>
              <w:sz w:val="24"/>
              <w:szCs w:val="24"/>
            </w:rPr>
            <w:fldChar w:fldCharType="separate"/>
          </w:r>
          <w:r w:rsidR="00D20820" w:rsidRPr="00263312">
            <w:rPr>
              <w:b w:val="0"/>
              <w:bCs/>
              <w:noProof/>
              <w:sz w:val="24"/>
              <w:szCs w:val="24"/>
            </w:rPr>
            <w:t>(sfrp´s hockey archive, b.r.)</w:t>
          </w:r>
          <w:r w:rsidR="0045411D" w:rsidRPr="00263312">
            <w:rPr>
              <w:b w:val="0"/>
              <w:bCs/>
              <w:sz w:val="24"/>
              <w:szCs w:val="24"/>
            </w:rPr>
            <w:fldChar w:fldCharType="end"/>
          </w:r>
        </w:sdtContent>
      </w:sdt>
    </w:p>
    <w:p w:rsidR="00D92ACA" w:rsidRPr="00CF0CC5" w:rsidRDefault="004B0F0A" w:rsidP="00D14C2B">
      <w:pPr>
        <w:ind w:firstLine="709"/>
        <w:rPr>
          <w:b w:val="0"/>
          <w:bCs/>
          <w:sz w:val="24"/>
          <w:szCs w:val="24"/>
        </w:rPr>
        <w:sectPr w:rsidR="00D92ACA" w:rsidRPr="00CF0CC5" w:rsidSect="00455DE3">
          <w:pgSz w:w="11906" w:h="16838"/>
          <w:pgMar w:top="1418" w:right="1134" w:bottom="1418" w:left="1701" w:header="709" w:footer="709" w:gutter="0"/>
          <w:cols w:space="708"/>
          <w:docGrid w:linePitch="360"/>
        </w:sectPr>
      </w:pPr>
      <w:r w:rsidRPr="00CF0CC5">
        <w:rPr>
          <w:b w:val="0"/>
          <w:bCs/>
          <w:sz w:val="24"/>
          <w:szCs w:val="24"/>
        </w:rPr>
        <w:t xml:space="preserve">Zatím celkové pořadí turnaje je Finsko s 9 výhrami, Rusko s 8 výhrami, Švédsko se </w:t>
      </w:r>
      <w:r w:rsidR="000874C1" w:rsidRPr="00CF0CC5">
        <w:rPr>
          <w:b w:val="0"/>
          <w:bCs/>
          <w:sz w:val="24"/>
          <w:szCs w:val="24"/>
        </w:rPr>
        <w:t xml:space="preserve">              </w:t>
      </w:r>
      <w:r w:rsidRPr="00CF0CC5">
        <w:rPr>
          <w:b w:val="0"/>
          <w:bCs/>
          <w:sz w:val="24"/>
          <w:szCs w:val="24"/>
        </w:rPr>
        <w:t xml:space="preserve">4 výhrami a Česko se 2 výhrami. </w:t>
      </w:r>
      <w:sdt>
        <w:sdtPr>
          <w:rPr>
            <w:b w:val="0"/>
            <w:bCs/>
            <w:sz w:val="24"/>
            <w:szCs w:val="24"/>
          </w:rPr>
          <w:id w:val="-2045668425"/>
          <w:citation/>
        </w:sdtPr>
        <w:sdtEndPr/>
        <w:sdtContent>
          <w:r w:rsidR="0045411D" w:rsidRPr="00263312">
            <w:rPr>
              <w:b w:val="0"/>
              <w:bCs/>
              <w:sz w:val="24"/>
              <w:szCs w:val="24"/>
            </w:rPr>
            <w:fldChar w:fldCharType="begin"/>
          </w:r>
          <w:r w:rsidR="0045411D" w:rsidRPr="00263312">
            <w:rPr>
              <w:b w:val="0"/>
              <w:bCs/>
              <w:sz w:val="24"/>
              <w:szCs w:val="24"/>
            </w:rPr>
            <w:instrText xml:space="preserve"> CITATION Wikbr14 \l 1029 </w:instrText>
          </w:r>
          <w:r w:rsidR="0045411D" w:rsidRPr="00263312">
            <w:rPr>
              <w:b w:val="0"/>
              <w:bCs/>
              <w:sz w:val="24"/>
              <w:szCs w:val="24"/>
            </w:rPr>
            <w:fldChar w:fldCharType="separate"/>
          </w:r>
          <w:r w:rsidR="00D20820" w:rsidRPr="00263312">
            <w:rPr>
              <w:b w:val="0"/>
              <w:bCs/>
              <w:noProof/>
              <w:sz w:val="24"/>
              <w:szCs w:val="24"/>
            </w:rPr>
            <w:t>(Wikipedie, b.r.)</w:t>
          </w:r>
          <w:r w:rsidR="0045411D" w:rsidRPr="00263312">
            <w:rPr>
              <w:b w:val="0"/>
              <w:bCs/>
              <w:sz w:val="24"/>
              <w:szCs w:val="24"/>
            </w:rPr>
            <w:fldChar w:fldCharType="end"/>
          </w:r>
        </w:sdtContent>
      </w:sdt>
    </w:p>
    <w:tbl>
      <w:tblPr>
        <w:tblStyle w:val="Mkatabulky"/>
        <w:tblpPr w:leftFromText="141" w:rightFromText="141" w:vertAnchor="text" w:horzAnchor="page" w:tblpX="6631" w:tblpY="-201"/>
        <w:tblW w:w="2732" w:type="dxa"/>
        <w:tblLook w:val="04A0" w:firstRow="1" w:lastRow="0" w:firstColumn="1" w:lastColumn="0" w:noHBand="0" w:noVBand="1"/>
      </w:tblPr>
      <w:tblGrid>
        <w:gridCol w:w="1363"/>
        <w:gridCol w:w="1369"/>
      </w:tblGrid>
      <w:tr w:rsidR="00D92ACA" w:rsidTr="00D92ACA">
        <w:tc>
          <w:tcPr>
            <w:tcW w:w="1363" w:type="dxa"/>
            <w:shd w:val="clear" w:color="auto" w:fill="5B9BD5" w:themeFill="accent5"/>
          </w:tcPr>
          <w:p w:rsidR="00D92ACA" w:rsidRPr="000575D3" w:rsidRDefault="00D92ACA" w:rsidP="000575D3">
            <w:pPr>
              <w:spacing w:line="360" w:lineRule="auto"/>
              <w:jc w:val="center"/>
              <w:rPr>
                <w:rFonts w:cs="Times New Roman"/>
                <w:sz w:val="24"/>
                <w:szCs w:val="24"/>
              </w:rPr>
            </w:pPr>
            <w:r w:rsidRPr="000575D3">
              <w:rPr>
                <w:rFonts w:cs="Times New Roman"/>
                <w:sz w:val="24"/>
                <w:szCs w:val="24"/>
              </w:rPr>
              <w:t>1997/1998</w:t>
            </w:r>
          </w:p>
        </w:tc>
        <w:tc>
          <w:tcPr>
            <w:tcW w:w="1369" w:type="dxa"/>
            <w:shd w:val="clear" w:color="auto" w:fill="DEEAF6" w:themeFill="accent5" w:themeFillTint="33"/>
          </w:tcPr>
          <w:p w:rsidR="00D92ACA" w:rsidRPr="00B977B0" w:rsidRDefault="00B977B0" w:rsidP="000575D3">
            <w:pPr>
              <w:tabs>
                <w:tab w:val="center" w:pos="3969"/>
              </w:tabs>
              <w:spacing w:line="360" w:lineRule="auto"/>
              <w:jc w:val="center"/>
              <w:rPr>
                <w:rFonts w:cs="Times New Roman"/>
                <w:b w:val="0"/>
                <w:bCs/>
                <w:sz w:val="24"/>
                <w:szCs w:val="24"/>
              </w:rPr>
            </w:pPr>
            <w:r w:rsidRPr="00B977B0">
              <w:rPr>
                <w:rFonts w:cs="Times New Roman"/>
                <w:b w:val="0"/>
                <w:bCs/>
                <w:sz w:val="24"/>
                <w:szCs w:val="24"/>
              </w:rPr>
              <w:t>Švédsko</w:t>
            </w:r>
          </w:p>
        </w:tc>
      </w:tr>
      <w:tr w:rsidR="00D92ACA" w:rsidTr="00D92ACA">
        <w:tc>
          <w:tcPr>
            <w:tcW w:w="1363" w:type="dxa"/>
            <w:shd w:val="clear" w:color="auto" w:fill="FFC000" w:themeFill="accent4"/>
          </w:tcPr>
          <w:p w:rsidR="00D92ACA" w:rsidRPr="000575D3" w:rsidRDefault="00D92ACA" w:rsidP="000575D3">
            <w:pPr>
              <w:spacing w:line="360" w:lineRule="auto"/>
              <w:jc w:val="center"/>
              <w:rPr>
                <w:rFonts w:cs="Times New Roman"/>
                <w:sz w:val="24"/>
                <w:szCs w:val="24"/>
              </w:rPr>
            </w:pPr>
            <w:r w:rsidRPr="000575D3">
              <w:rPr>
                <w:rFonts w:cs="Times New Roman"/>
                <w:sz w:val="24"/>
                <w:szCs w:val="24"/>
              </w:rPr>
              <w:t>1998/1999</w:t>
            </w:r>
          </w:p>
        </w:tc>
        <w:tc>
          <w:tcPr>
            <w:tcW w:w="1369" w:type="dxa"/>
            <w:shd w:val="clear" w:color="auto" w:fill="FFF2CC" w:themeFill="accent4" w:themeFillTint="33"/>
          </w:tcPr>
          <w:p w:rsidR="00D92ACA" w:rsidRDefault="00507346" w:rsidP="000575D3">
            <w:pPr>
              <w:tabs>
                <w:tab w:val="center" w:pos="3969"/>
              </w:tabs>
              <w:spacing w:line="360" w:lineRule="auto"/>
              <w:jc w:val="center"/>
              <w:rPr>
                <w:rFonts w:cs="Times New Roman"/>
                <w:b w:val="0"/>
                <w:bCs/>
                <w:sz w:val="24"/>
                <w:szCs w:val="24"/>
              </w:rPr>
            </w:pPr>
            <w:r>
              <w:rPr>
                <w:rFonts w:cs="Times New Roman"/>
                <w:b w:val="0"/>
                <w:bCs/>
                <w:sz w:val="24"/>
                <w:szCs w:val="24"/>
              </w:rPr>
              <w:t>Finsko</w:t>
            </w:r>
          </w:p>
        </w:tc>
      </w:tr>
      <w:tr w:rsidR="00D92ACA" w:rsidTr="00D92ACA">
        <w:tc>
          <w:tcPr>
            <w:tcW w:w="1363" w:type="dxa"/>
            <w:shd w:val="clear" w:color="auto" w:fill="ED7D31" w:themeFill="accent2"/>
          </w:tcPr>
          <w:p w:rsidR="00D92ACA" w:rsidRPr="000575D3" w:rsidRDefault="00D92ACA" w:rsidP="000575D3">
            <w:pPr>
              <w:spacing w:line="360" w:lineRule="auto"/>
              <w:jc w:val="center"/>
              <w:rPr>
                <w:rFonts w:cs="Times New Roman"/>
                <w:sz w:val="24"/>
                <w:szCs w:val="24"/>
              </w:rPr>
            </w:pPr>
            <w:r w:rsidRPr="000575D3">
              <w:rPr>
                <w:rFonts w:cs="Times New Roman"/>
                <w:sz w:val="24"/>
                <w:szCs w:val="24"/>
              </w:rPr>
              <w:t>1999/2000</w:t>
            </w:r>
          </w:p>
        </w:tc>
        <w:tc>
          <w:tcPr>
            <w:tcW w:w="1369" w:type="dxa"/>
            <w:shd w:val="clear" w:color="auto" w:fill="FBE4D5" w:themeFill="accent2" w:themeFillTint="33"/>
          </w:tcPr>
          <w:p w:rsidR="00D92ACA" w:rsidRDefault="00D92ACA" w:rsidP="000575D3">
            <w:pPr>
              <w:tabs>
                <w:tab w:val="center" w:pos="3969"/>
              </w:tabs>
              <w:spacing w:line="360" w:lineRule="auto"/>
              <w:jc w:val="center"/>
              <w:rPr>
                <w:rFonts w:cs="Times New Roman"/>
                <w:b w:val="0"/>
                <w:bCs/>
                <w:sz w:val="24"/>
                <w:szCs w:val="24"/>
              </w:rPr>
            </w:pPr>
            <w:r>
              <w:rPr>
                <w:rFonts w:cs="Times New Roman"/>
                <w:b w:val="0"/>
                <w:bCs/>
                <w:sz w:val="24"/>
                <w:szCs w:val="24"/>
              </w:rPr>
              <w:t>Finsko</w:t>
            </w:r>
          </w:p>
        </w:tc>
      </w:tr>
      <w:tr w:rsidR="00D92ACA" w:rsidTr="00D92ACA">
        <w:tc>
          <w:tcPr>
            <w:tcW w:w="1363" w:type="dxa"/>
            <w:shd w:val="clear" w:color="auto" w:fill="70AD47" w:themeFill="accent6"/>
          </w:tcPr>
          <w:p w:rsidR="00D92ACA" w:rsidRPr="000575D3" w:rsidRDefault="00D92ACA" w:rsidP="000575D3">
            <w:pPr>
              <w:spacing w:line="360" w:lineRule="auto"/>
              <w:jc w:val="center"/>
              <w:rPr>
                <w:rFonts w:cs="Times New Roman"/>
                <w:sz w:val="24"/>
                <w:szCs w:val="24"/>
              </w:rPr>
            </w:pPr>
            <w:r w:rsidRPr="000575D3">
              <w:rPr>
                <w:rFonts w:cs="Times New Roman"/>
                <w:sz w:val="24"/>
                <w:szCs w:val="24"/>
              </w:rPr>
              <w:t>2000/2001</w:t>
            </w:r>
          </w:p>
        </w:tc>
        <w:tc>
          <w:tcPr>
            <w:tcW w:w="1369" w:type="dxa"/>
            <w:shd w:val="clear" w:color="auto" w:fill="E2EFD9" w:themeFill="accent6" w:themeFillTint="33"/>
          </w:tcPr>
          <w:p w:rsidR="00D92ACA" w:rsidRDefault="00D92ACA" w:rsidP="000575D3">
            <w:pPr>
              <w:tabs>
                <w:tab w:val="center" w:pos="3969"/>
              </w:tabs>
              <w:spacing w:line="360" w:lineRule="auto"/>
              <w:jc w:val="center"/>
              <w:rPr>
                <w:rFonts w:cs="Times New Roman"/>
                <w:b w:val="0"/>
                <w:bCs/>
                <w:sz w:val="24"/>
                <w:szCs w:val="24"/>
              </w:rPr>
            </w:pPr>
            <w:r>
              <w:rPr>
                <w:rFonts w:cs="Times New Roman"/>
                <w:b w:val="0"/>
                <w:bCs/>
                <w:sz w:val="24"/>
                <w:szCs w:val="24"/>
              </w:rPr>
              <w:t>Švédsko</w:t>
            </w:r>
          </w:p>
        </w:tc>
      </w:tr>
      <w:tr w:rsidR="00D92ACA" w:rsidTr="00D92ACA">
        <w:tc>
          <w:tcPr>
            <w:tcW w:w="1363" w:type="dxa"/>
            <w:shd w:val="clear" w:color="auto" w:fill="5B9BD5" w:themeFill="accent5"/>
          </w:tcPr>
          <w:p w:rsidR="00D92ACA" w:rsidRPr="000575D3" w:rsidRDefault="00D92ACA" w:rsidP="000575D3">
            <w:pPr>
              <w:spacing w:line="360" w:lineRule="auto"/>
              <w:jc w:val="center"/>
              <w:rPr>
                <w:rFonts w:cs="Times New Roman"/>
                <w:sz w:val="24"/>
                <w:szCs w:val="24"/>
              </w:rPr>
            </w:pPr>
            <w:r w:rsidRPr="000575D3">
              <w:rPr>
                <w:rFonts w:cs="Times New Roman"/>
                <w:sz w:val="24"/>
                <w:szCs w:val="24"/>
              </w:rPr>
              <w:t>2001/2002</w:t>
            </w:r>
          </w:p>
        </w:tc>
        <w:tc>
          <w:tcPr>
            <w:tcW w:w="1369" w:type="dxa"/>
            <w:shd w:val="clear" w:color="auto" w:fill="DEEAF6" w:themeFill="accent5" w:themeFillTint="33"/>
          </w:tcPr>
          <w:p w:rsidR="00D92ACA" w:rsidRDefault="00363FF6" w:rsidP="00363FF6">
            <w:pPr>
              <w:tabs>
                <w:tab w:val="center" w:pos="3969"/>
              </w:tabs>
              <w:spacing w:line="360" w:lineRule="auto"/>
              <w:jc w:val="center"/>
              <w:rPr>
                <w:rFonts w:cs="Times New Roman"/>
                <w:b w:val="0"/>
                <w:bCs/>
                <w:sz w:val="24"/>
                <w:szCs w:val="24"/>
              </w:rPr>
            </w:pPr>
            <w:r>
              <w:rPr>
                <w:rFonts w:cs="Times New Roman"/>
                <w:b w:val="0"/>
                <w:bCs/>
                <w:sz w:val="24"/>
                <w:szCs w:val="24"/>
              </w:rPr>
              <w:t>Švédsko</w:t>
            </w:r>
          </w:p>
        </w:tc>
      </w:tr>
      <w:tr w:rsidR="00D92ACA" w:rsidTr="00D92ACA">
        <w:tc>
          <w:tcPr>
            <w:tcW w:w="1363" w:type="dxa"/>
            <w:shd w:val="clear" w:color="auto" w:fill="FFC000" w:themeFill="accent4"/>
          </w:tcPr>
          <w:p w:rsidR="00D92ACA" w:rsidRPr="000575D3" w:rsidRDefault="00D92ACA" w:rsidP="000575D3">
            <w:pPr>
              <w:spacing w:line="360" w:lineRule="auto"/>
              <w:jc w:val="center"/>
              <w:rPr>
                <w:rFonts w:cs="Times New Roman"/>
                <w:sz w:val="24"/>
                <w:szCs w:val="24"/>
              </w:rPr>
            </w:pPr>
            <w:r w:rsidRPr="000575D3">
              <w:rPr>
                <w:rFonts w:cs="Times New Roman"/>
                <w:sz w:val="24"/>
                <w:szCs w:val="24"/>
              </w:rPr>
              <w:t>2002/2003</w:t>
            </w:r>
          </w:p>
        </w:tc>
        <w:tc>
          <w:tcPr>
            <w:tcW w:w="1369" w:type="dxa"/>
            <w:shd w:val="clear" w:color="auto" w:fill="FFF2CC" w:themeFill="accent4" w:themeFillTint="33"/>
          </w:tcPr>
          <w:p w:rsidR="00D92ACA" w:rsidRDefault="00D92ACA" w:rsidP="000575D3">
            <w:pPr>
              <w:tabs>
                <w:tab w:val="center" w:pos="3969"/>
              </w:tabs>
              <w:spacing w:line="360" w:lineRule="auto"/>
              <w:jc w:val="center"/>
              <w:rPr>
                <w:rFonts w:cs="Times New Roman"/>
                <w:b w:val="0"/>
                <w:bCs/>
                <w:sz w:val="24"/>
                <w:szCs w:val="24"/>
              </w:rPr>
            </w:pPr>
            <w:r>
              <w:rPr>
                <w:rFonts w:cs="Times New Roman"/>
                <w:b w:val="0"/>
                <w:bCs/>
                <w:sz w:val="24"/>
                <w:szCs w:val="24"/>
              </w:rPr>
              <w:t>Rusko</w:t>
            </w:r>
          </w:p>
        </w:tc>
      </w:tr>
      <w:tr w:rsidR="00D92ACA" w:rsidTr="00D92ACA">
        <w:tc>
          <w:tcPr>
            <w:tcW w:w="1363" w:type="dxa"/>
            <w:shd w:val="clear" w:color="auto" w:fill="ED7D31" w:themeFill="accent2"/>
          </w:tcPr>
          <w:p w:rsidR="00D92ACA" w:rsidRPr="000575D3" w:rsidRDefault="00D92ACA" w:rsidP="000575D3">
            <w:pPr>
              <w:spacing w:line="360" w:lineRule="auto"/>
              <w:jc w:val="center"/>
              <w:rPr>
                <w:rFonts w:cs="Times New Roman"/>
                <w:sz w:val="24"/>
                <w:szCs w:val="24"/>
              </w:rPr>
            </w:pPr>
            <w:r w:rsidRPr="000575D3">
              <w:rPr>
                <w:rFonts w:cs="Times New Roman"/>
                <w:sz w:val="24"/>
                <w:szCs w:val="24"/>
              </w:rPr>
              <w:t>2003/2004</w:t>
            </w:r>
          </w:p>
        </w:tc>
        <w:tc>
          <w:tcPr>
            <w:tcW w:w="1369" w:type="dxa"/>
            <w:shd w:val="clear" w:color="auto" w:fill="FBE4D5" w:themeFill="accent2" w:themeFillTint="33"/>
          </w:tcPr>
          <w:p w:rsidR="00D92ACA" w:rsidRDefault="00D92ACA" w:rsidP="000575D3">
            <w:pPr>
              <w:tabs>
                <w:tab w:val="center" w:pos="3969"/>
              </w:tabs>
              <w:spacing w:line="360" w:lineRule="auto"/>
              <w:jc w:val="center"/>
              <w:rPr>
                <w:rFonts w:cs="Times New Roman"/>
                <w:b w:val="0"/>
                <w:bCs/>
                <w:sz w:val="24"/>
                <w:szCs w:val="24"/>
              </w:rPr>
            </w:pPr>
            <w:r>
              <w:rPr>
                <w:rFonts w:cs="Times New Roman"/>
                <w:b w:val="0"/>
                <w:bCs/>
                <w:sz w:val="24"/>
                <w:szCs w:val="24"/>
              </w:rPr>
              <w:t>Švédsko</w:t>
            </w:r>
          </w:p>
        </w:tc>
      </w:tr>
      <w:tr w:rsidR="00D92ACA" w:rsidTr="00D92ACA">
        <w:tc>
          <w:tcPr>
            <w:tcW w:w="1363" w:type="dxa"/>
            <w:shd w:val="clear" w:color="auto" w:fill="70AD47" w:themeFill="accent6"/>
          </w:tcPr>
          <w:p w:rsidR="00D92ACA" w:rsidRPr="000575D3" w:rsidRDefault="00D92ACA" w:rsidP="000575D3">
            <w:pPr>
              <w:spacing w:line="360" w:lineRule="auto"/>
              <w:jc w:val="center"/>
              <w:rPr>
                <w:rFonts w:cs="Times New Roman"/>
                <w:sz w:val="24"/>
                <w:szCs w:val="24"/>
              </w:rPr>
            </w:pPr>
            <w:r w:rsidRPr="000575D3">
              <w:rPr>
                <w:rFonts w:cs="Times New Roman"/>
                <w:sz w:val="24"/>
                <w:szCs w:val="24"/>
              </w:rPr>
              <w:t>2004/2005</w:t>
            </w:r>
          </w:p>
        </w:tc>
        <w:tc>
          <w:tcPr>
            <w:tcW w:w="1369" w:type="dxa"/>
            <w:shd w:val="clear" w:color="auto" w:fill="E2EFD9" w:themeFill="accent6" w:themeFillTint="33"/>
          </w:tcPr>
          <w:p w:rsidR="00D92ACA" w:rsidRDefault="00D92ACA" w:rsidP="000575D3">
            <w:pPr>
              <w:tabs>
                <w:tab w:val="center" w:pos="3969"/>
              </w:tabs>
              <w:spacing w:line="360" w:lineRule="auto"/>
              <w:jc w:val="center"/>
              <w:rPr>
                <w:rFonts w:cs="Times New Roman"/>
                <w:b w:val="0"/>
                <w:bCs/>
                <w:sz w:val="24"/>
                <w:szCs w:val="24"/>
              </w:rPr>
            </w:pPr>
            <w:r>
              <w:rPr>
                <w:rFonts w:cs="Times New Roman"/>
                <w:b w:val="0"/>
                <w:bCs/>
                <w:sz w:val="24"/>
                <w:szCs w:val="24"/>
              </w:rPr>
              <w:t>Švédsko</w:t>
            </w:r>
          </w:p>
        </w:tc>
      </w:tr>
      <w:tr w:rsidR="00D92ACA" w:rsidTr="00D92ACA">
        <w:tc>
          <w:tcPr>
            <w:tcW w:w="1363" w:type="dxa"/>
            <w:shd w:val="clear" w:color="auto" w:fill="5B9BD5" w:themeFill="accent5"/>
          </w:tcPr>
          <w:p w:rsidR="00D92ACA" w:rsidRPr="000575D3" w:rsidRDefault="00D92ACA" w:rsidP="000575D3">
            <w:pPr>
              <w:spacing w:line="360" w:lineRule="auto"/>
              <w:jc w:val="center"/>
              <w:rPr>
                <w:rFonts w:cs="Times New Roman"/>
                <w:sz w:val="24"/>
                <w:szCs w:val="24"/>
              </w:rPr>
            </w:pPr>
            <w:r w:rsidRPr="000575D3">
              <w:rPr>
                <w:rFonts w:cs="Times New Roman"/>
                <w:sz w:val="24"/>
                <w:szCs w:val="24"/>
              </w:rPr>
              <w:t>2005/2006</w:t>
            </w:r>
          </w:p>
        </w:tc>
        <w:tc>
          <w:tcPr>
            <w:tcW w:w="1369" w:type="dxa"/>
            <w:shd w:val="clear" w:color="auto" w:fill="DEEAF6" w:themeFill="accent5" w:themeFillTint="33"/>
          </w:tcPr>
          <w:p w:rsidR="00D92ACA" w:rsidRDefault="00363FF6" w:rsidP="000575D3">
            <w:pPr>
              <w:tabs>
                <w:tab w:val="center" w:pos="3969"/>
              </w:tabs>
              <w:spacing w:line="360" w:lineRule="auto"/>
              <w:jc w:val="center"/>
              <w:rPr>
                <w:rFonts w:cs="Times New Roman"/>
                <w:b w:val="0"/>
                <w:bCs/>
                <w:sz w:val="24"/>
                <w:szCs w:val="24"/>
              </w:rPr>
            </w:pPr>
            <w:r>
              <w:rPr>
                <w:rFonts w:cs="Times New Roman"/>
                <w:b w:val="0"/>
                <w:bCs/>
                <w:sz w:val="24"/>
                <w:szCs w:val="24"/>
              </w:rPr>
              <w:t>Rusko</w:t>
            </w:r>
          </w:p>
        </w:tc>
      </w:tr>
      <w:tr w:rsidR="00D92ACA" w:rsidTr="00D92ACA">
        <w:tc>
          <w:tcPr>
            <w:tcW w:w="1363" w:type="dxa"/>
            <w:shd w:val="clear" w:color="auto" w:fill="FFC000" w:themeFill="accent4"/>
          </w:tcPr>
          <w:p w:rsidR="00D92ACA" w:rsidRPr="000575D3" w:rsidRDefault="00D92ACA" w:rsidP="000575D3">
            <w:pPr>
              <w:spacing w:line="360" w:lineRule="auto"/>
              <w:jc w:val="center"/>
              <w:rPr>
                <w:rFonts w:cs="Times New Roman"/>
                <w:sz w:val="24"/>
                <w:szCs w:val="24"/>
              </w:rPr>
            </w:pPr>
            <w:r w:rsidRPr="000575D3">
              <w:rPr>
                <w:rFonts w:cs="Times New Roman"/>
                <w:sz w:val="24"/>
                <w:szCs w:val="24"/>
              </w:rPr>
              <w:t>2006/2007</w:t>
            </w:r>
          </w:p>
        </w:tc>
        <w:tc>
          <w:tcPr>
            <w:tcW w:w="1369" w:type="dxa"/>
            <w:shd w:val="clear" w:color="auto" w:fill="FFF2CC" w:themeFill="accent4" w:themeFillTint="33"/>
          </w:tcPr>
          <w:p w:rsidR="00D92ACA" w:rsidRDefault="00D92ACA" w:rsidP="000575D3">
            <w:pPr>
              <w:tabs>
                <w:tab w:val="center" w:pos="3969"/>
              </w:tabs>
              <w:spacing w:line="360" w:lineRule="auto"/>
              <w:jc w:val="center"/>
              <w:rPr>
                <w:rFonts w:cs="Times New Roman"/>
                <w:b w:val="0"/>
                <w:bCs/>
                <w:sz w:val="24"/>
                <w:szCs w:val="24"/>
              </w:rPr>
            </w:pPr>
            <w:r>
              <w:rPr>
                <w:rFonts w:cs="Times New Roman"/>
                <w:b w:val="0"/>
                <w:bCs/>
                <w:sz w:val="24"/>
                <w:szCs w:val="24"/>
              </w:rPr>
              <w:t>Švédsko</w:t>
            </w:r>
          </w:p>
        </w:tc>
      </w:tr>
      <w:tr w:rsidR="00D92ACA" w:rsidTr="00D92ACA">
        <w:tc>
          <w:tcPr>
            <w:tcW w:w="1363" w:type="dxa"/>
            <w:shd w:val="clear" w:color="auto" w:fill="ED7D31" w:themeFill="accent2"/>
          </w:tcPr>
          <w:p w:rsidR="00D92ACA" w:rsidRPr="000575D3" w:rsidRDefault="00D92ACA" w:rsidP="000575D3">
            <w:pPr>
              <w:spacing w:line="360" w:lineRule="auto"/>
              <w:jc w:val="center"/>
              <w:rPr>
                <w:rFonts w:cs="Times New Roman"/>
                <w:sz w:val="24"/>
                <w:szCs w:val="24"/>
              </w:rPr>
            </w:pPr>
            <w:r w:rsidRPr="000575D3">
              <w:rPr>
                <w:rFonts w:cs="Times New Roman"/>
                <w:sz w:val="24"/>
                <w:szCs w:val="24"/>
              </w:rPr>
              <w:t>2007/2008</w:t>
            </w:r>
          </w:p>
        </w:tc>
        <w:tc>
          <w:tcPr>
            <w:tcW w:w="1369" w:type="dxa"/>
            <w:shd w:val="clear" w:color="auto" w:fill="FBE4D5" w:themeFill="accent2" w:themeFillTint="33"/>
          </w:tcPr>
          <w:p w:rsidR="00D92ACA" w:rsidRDefault="00D92ACA" w:rsidP="000575D3">
            <w:pPr>
              <w:tabs>
                <w:tab w:val="center" w:pos="3969"/>
              </w:tabs>
              <w:spacing w:line="360" w:lineRule="auto"/>
              <w:jc w:val="center"/>
              <w:rPr>
                <w:rFonts w:cs="Times New Roman"/>
                <w:b w:val="0"/>
                <w:bCs/>
                <w:sz w:val="24"/>
                <w:szCs w:val="24"/>
              </w:rPr>
            </w:pPr>
            <w:r>
              <w:rPr>
                <w:rFonts w:cs="Times New Roman"/>
                <w:b w:val="0"/>
                <w:bCs/>
                <w:sz w:val="24"/>
                <w:szCs w:val="24"/>
              </w:rPr>
              <w:t>Rusko</w:t>
            </w:r>
          </w:p>
        </w:tc>
      </w:tr>
      <w:tr w:rsidR="00D92ACA" w:rsidTr="00D92ACA">
        <w:tc>
          <w:tcPr>
            <w:tcW w:w="1363" w:type="dxa"/>
            <w:shd w:val="clear" w:color="auto" w:fill="70AD47" w:themeFill="accent6"/>
          </w:tcPr>
          <w:p w:rsidR="00D92ACA" w:rsidRPr="000575D3" w:rsidRDefault="00D92ACA" w:rsidP="000575D3">
            <w:pPr>
              <w:spacing w:line="360" w:lineRule="auto"/>
              <w:jc w:val="center"/>
              <w:rPr>
                <w:rFonts w:cs="Times New Roman"/>
                <w:sz w:val="24"/>
                <w:szCs w:val="24"/>
              </w:rPr>
            </w:pPr>
            <w:r w:rsidRPr="000575D3">
              <w:rPr>
                <w:rFonts w:cs="Times New Roman"/>
                <w:sz w:val="24"/>
                <w:szCs w:val="24"/>
              </w:rPr>
              <w:t>2008/2009</w:t>
            </w:r>
          </w:p>
        </w:tc>
        <w:tc>
          <w:tcPr>
            <w:tcW w:w="1369" w:type="dxa"/>
            <w:shd w:val="clear" w:color="auto" w:fill="E2EFD9" w:themeFill="accent6" w:themeFillTint="33"/>
          </w:tcPr>
          <w:p w:rsidR="00D92ACA" w:rsidRDefault="00D92ACA" w:rsidP="000575D3">
            <w:pPr>
              <w:tabs>
                <w:tab w:val="center" w:pos="3969"/>
              </w:tabs>
              <w:spacing w:line="360" w:lineRule="auto"/>
              <w:jc w:val="center"/>
              <w:rPr>
                <w:rFonts w:cs="Times New Roman"/>
                <w:b w:val="0"/>
                <w:bCs/>
                <w:sz w:val="24"/>
                <w:szCs w:val="24"/>
              </w:rPr>
            </w:pPr>
            <w:r>
              <w:rPr>
                <w:rFonts w:cs="Times New Roman"/>
                <w:b w:val="0"/>
                <w:bCs/>
                <w:sz w:val="24"/>
                <w:szCs w:val="24"/>
              </w:rPr>
              <w:t>Švédsko</w:t>
            </w:r>
          </w:p>
        </w:tc>
      </w:tr>
      <w:tr w:rsidR="00D92ACA" w:rsidTr="00D92ACA">
        <w:tc>
          <w:tcPr>
            <w:tcW w:w="1363" w:type="dxa"/>
            <w:shd w:val="clear" w:color="auto" w:fill="5B9BD5" w:themeFill="accent5"/>
          </w:tcPr>
          <w:p w:rsidR="00D92ACA" w:rsidRPr="000575D3" w:rsidRDefault="00D92ACA" w:rsidP="000575D3">
            <w:pPr>
              <w:spacing w:line="360" w:lineRule="auto"/>
              <w:jc w:val="center"/>
              <w:rPr>
                <w:rFonts w:cs="Times New Roman"/>
                <w:sz w:val="24"/>
                <w:szCs w:val="24"/>
              </w:rPr>
            </w:pPr>
            <w:r w:rsidRPr="000575D3">
              <w:rPr>
                <w:rFonts w:cs="Times New Roman"/>
                <w:sz w:val="24"/>
                <w:szCs w:val="24"/>
              </w:rPr>
              <w:t>2009/2010</w:t>
            </w:r>
          </w:p>
        </w:tc>
        <w:tc>
          <w:tcPr>
            <w:tcW w:w="1369" w:type="dxa"/>
            <w:shd w:val="clear" w:color="auto" w:fill="DEEAF6" w:themeFill="accent5" w:themeFillTint="33"/>
          </w:tcPr>
          <w:p w:rsidR="00D92ACA" w:rsidRDefault="00D92ACA" w:rsidP="000575D3">
            <w:pPr>
              <w:tabs>
                <w:tab w:val="center" w:pos="3969"/>
              </w:tabs>
              <w:spacing w:line="360" w:lineRule="auto"/>
              <w:jc w:val="center"/>
              <w:rPr>
                <w:rFonts w:cs="Times New Roman"/>
                <w:b w:val="0"/>
                <w:bCs/>
                <w:sz w:val="24"/>
                <w:szCs w:val="24"/>
              </w:rPr>
            </w:pPr>
            <w:r>
              <w:rPr>
                <w:rFonts w:cs="Times New Roman"/>
                <w:b w:val="0"/>
                <w:bCs/>
                <w:sz w:val="24"/>
                <w:szCs w:val="24"/>
              </w:rPr>
              <w:t>Finsko</w:t>
            </w:r>
          </w:p>
        </w:tc>
      </w:tr>
      <w:tr w:rsidR="00D92ACA" w:rsidTr="00D92ACA">
        <w:tc>
          <w:tcPr>
            <w:tcW w:w="1363" w:type="dxa"/>
            <w:shd w:val="clear" w:color="auto" w:fill="FFC000" w:themeFill="accent4"/>
          </w:tcPr>
          <w:p w:rsidR="00D92ACA" w:rsidRPr="000575D3" w:rsidRDefault="00D92ACA" w:rsidP="000575D3">
            <w:pPr>
              <w:spacing w:line="360" w:lineRule="auto"/>
              <w:jc w:val="center"/>
              <w:rPr>
                <w:rFonts w:cs="Times New Roman"/>
                <w:sz w:val="24"/>
                <w:szCs w:val="24"/>
              </w:rPr>
            </w:pPr>
            <w:r w:rsidRPr="000575D3">
              <w:rPr>
                <w:rFonts w:cs="Times New Roman"/>
                <w:sz w:val="24"/>
                <w:szCs w:val="24"/>
              </w:rPr>
              <w:t>2010/2011</w:t>
            </w:r>
          </w:p>
        </w:tc>
        <w:tc>
          <w:tcPr>
            <w:tcW w:w="1369" w:type="dxa"/>
            <w:shd w:val="clear" w:color="auto" w:fill="FFF2CC" w:themeFill="accent4" w:themeFillTint="33"/>
          </w:tcPr>
          <w:p w:rsidR="00D92ACA" w:rsidRDefault="00D92ACA" w:rsidP="000575D3">
            <w:pPr>
              <w:tabs>
                <w:tab w:val="center" w:pos="3969"/>
              </w:tabs>
              <w:spacing w:line="360" w:lineRule="auto"/>
              <w:jc w:val="center"/>
              <w:rPr>
                <w:rFonts w:cs="Times New Roman"/>
                <w:b w:val="0"/>
                <w:bCs/>
                <w:sz w:val="24"/>
                <w:szCs w:val="24"/>
              </w:rPr>
            </w:pPr>
            <w:r>
              <w:rPr>
                <w:rFonts w:cs="Times New Roman"/>
                <w:b w:val="0"/>
                <w:bCs/>
                <w:sz w:val="24"/>
                <w:szCs w:val="24"/>
              </w:rPr>
              <w:t>Švédsko</w:t>
            </w:r>
          </w:p>
        </w:tc>
      </w:tr>
      <w:tr w:rsidR="00D92ACA" w:rsidTr="00D92ACA">
        <w:tc>
          <w:tcPr>
            <w:tcW w:w="1363" w:type="dxa"/>
            <w:shd w:val="clear" w:color="auto" w:fill="ED7D31" w:themeFill="accent2"/>
          </w:tcPr>
          <w:p w:rsidR="00D92ACA" w:rsidRPr="000575D3" w:rsidRDefault="00D92ACA" w:rsidP="000575D3">
            <w:pPr>
              <w:spacing w:line="360" w:lineRule="auto"/>
              <w:jc w:val="center"/>
              <w:rPr>
                <w:rFonts w:cs="Times New Roman"/>
                <w:sz w:val="24"/>
                <w:szCs w:val="24"/>
              </w:rPr>
            </w:pPr>
            <w:r w:rsidRPr="000575D3">
              <w:rPr>
                <w:rFonts w:cs="Times New Roman"/>
                <w:sz w:val="24"/>
                <w:szCs w:val="24"/>
              </w:rPr>
              <w:t>2011/2012</w:t>
            </w:r>
          </w:p>
        </w:tc>
        <w:tc>
          <w:tcPr>
            <w:tcW w:w="1369" w:type="dxa"/>
            <w:shd w:val="clear" w:color="auto" w:fill="FBE4D5" w:themeFill="accent2" w:themeFillTint="33"/>
          </w:tcPr>
          <w:p w:rsidR="00D92ACA" w:rsidRDefault="00D92ACA" w:rsidP="000575D3">
            <w:pPr>
              <w:tabs>
                <w:tab w:val="center" w:pos="3969"/>
              </w:tabs>
              <w:spacing w:line="360" w:lineRule="auto"/>
              <w:jc w:val="center"/>
              <w:rPr>
                <w:rFonts w:cs="Times New Roman"/>
                <w:b w:val="0"/>
                <w:bCs/>
                <w:sz w:val="24"/>
                <w:szCs w:val="24"/>
              </w:rPr>
            </w:pPr>
            <w:r>
              <w:rPr>
                <w:rFonts w:cs="Times New Roman"/>
                <w:b w:val="0"/>
                <w:bCs/>
                <w:sz w:val="24"/>
                <w:szCs w:val="24"/>
              </w:rPr>
              <w:t>Švédsko</w:t>
            </w:r>
          </w:p>
        </w:tc>
      </w:tr>
      <w:tr w:rsidR="00D92ACA" w:rsidTr="00D92ACA">
        <w:tc>
          <w:tcPr>
            <w:tcW w:w="1363" w:type="dxa"/>
            <w:shd w:val="clear" w:color="auto" w:fill="70AD47" w:themeFill="accent6"/>
          </w:tcPr>
          <w:p w:rsidR="00D92ACA" w:rsidRPr="000575D3" w:rsidRDefault="00D92ACA" w:rsidP="000575D3">
            <w:pPr>
              <w:spacing w:line="360" w:lineRule="auto"/>
              <w:jc w:val="center"/>
              <w:rPr>
                <w:rFonts w:cs="Times New Roman"/>
                <w:sz w:val="24"/>
                <w:szCs w:val="24"/>
              </w:rPr>
            </w:pPr>
            <w:r w:rsidRPr="000575D3">
              <w:rPr>
                <w:rFonts w:cs="Times New Roman"/>
                <w:sz w:val="24"/>
                <w:szCs w:val="24"/>
              </w:rPr>
              <w:t>2012/2013</w:t>
            </w:r>
          </w:p>
        </w:tc>
        <w:tc>
          <w:tcPr>
            <w:tcW w:w="1369" w:type="dxa"/>
            <w:shd w:val="clear" w:color="auto" w:fill="E2EFD9" w:themeFill="accent6" w:themeFillTint="33"/>
          </w:tcPr>
          <w:p w:rsidR="00D92ACA" w:rsidRDefault="00D92ACA" w:rsidP="000575D3">
            <w:pPr>
              <w:tabs>
                <w:tab w:val="center" w:pos="3969"/>
              </w:tabs>
              <w:spacing w:line="360" w:lineRule="auto"/>
              <w:jc w:val="center"/>
              <w:rPr>
                <w:rFonts w:cs="Times New Roman"/>
                <w:b w:val="0"/>
                <w:bCs/>
                <w:sz w:val="24"/>
                <w:szCs w:val="24"/>
              </w:rPr>
            </w:pPr>
            <w:r>
              <w:rPr>
                <w:rFonts w:cs="Times New Roman"/>
                <w:b w:val="0"/>
                <w:bCs/>
                <w:sz w:val="24"/>
                <w:szCs w:val="24"/>
              </w:rPr>
              <w:t>Finsko</w:t>
            </w:r>
          </w:p>
        </w:tc>
      </w:tr>
      <w:tr w:rsidR="00D92ACA" w:rsidTr="00D92ACA">
        <w:tc>
          <w:tcPr>
            <w:tcW w:w="1363" w:type="dxa"/>
            <w:shd w:val="clear" w:color="auto" w:fill="5B9BD5" w:themeFill="accent5"/>
          </w:tcPr>
          <w:p w:rsidR="00D92ACA" w:rsidRPr="000575D3" w:rsidRDefault="00D92ACA" w:rsidP="000575D3">
            <w:pPr>
              <w:spacing w:line="360" w:lineRule="auto"/>
              <w:jc w:val="center"/>
              <w:rPr>
                <w:rFonts w:cs="Times New Roman"/>
                <w:sz w:val="24"/>
                <w:szCs w:val="24"/>
              </w:rPr>
            </w:pPr>
            <w:r w:rsidRPr="000575D3">
              <w:rPr>
                <w:rFonts w:cs="Times New Roman"/>
                <w:sz w:val="24"/>
                <w:szCs w:val="24"/>
              </w:rPr>
              <w:t>2013/2014</w:t>
            </w:r>
          </w:p>
        </w:tc>
        <w:tc>
          <w:tcPr>
            <w:tcW w:w="1369" w:type="dxa"/>
            <w:shd w:val="clear" w:color="auto" w:fill="DEEAF6" w:themeFill="accent5" w:themeFillTint="33"/>
          </w:tcPr>
          <w:p w:rsidR="00D92ACA" w:rsidRDefault="00D92ACA" w:rsidP="000575D3">
            <w:pPr>
              <w:tabs>
                <w:tab w:val="center" w:pos="3969"/>
              </w:tabs>
              <w:spacing w:line="360" w:lineRule="auto"/>
              <w:jc w:val="center"/>
              <w:rPr>
                <w:rFonts w:cs="Times New Roman"/>
                <w:b w:val="0"/>
                <w:bCs/>
                <w:sz w:val="24"/>
                <w:szCs w:val="24"/>
              </w:rPr>
            </w:pPr>
            <w:r>
              <w:rPr>
                <w:rFonts w:cs="Times New Roman"/>
                <w:b w:val="0"/>
                <w:bCs/>
                <w:sz w:val="24"/>
                <w:szCs w:val="24"/>
              </w:rPr>
              <w:t>Finsko</w:t>
            </w:r>
          </w:p>
        </w:tc>
      </w:tr>
      <w:tr w:rsidR="00D92ACA" w:rsidTr="00D92ACA">
        <w:tc>
          <w:tcPr>
            <w:tcW w:w="1363" w:type="dxa"/>
            <w:shd w:val="clear" w:color="auto" w:fill="FFC000" w:themeFill="accent4"/>
          </w:tcPr>
          <w:p w:rsidR="00D92ACA" w:rsidRPr="000575D3" w:rsidRDefault="00D92ACA" w:rsidP="000575D3">
            <w:pPr>
              <w:spacing w:line="360" w:lineRule="auto"/>
              <w:jc w:val="center"/>
              <w:rPr>
                <w:rFonts w:cs="Times New Roman"/>
                <w:sz w:val="24"/>
                <w:szCs w:val="24"/>
              </w:rPr>
            </w:pPr>
            <w:r w:rsidRPr="000575D3">
              <w:rPr>
                <w:rFonts w:cs="Times New Roman"/>
                <w:sz w:val="24"/>
                <w:szCs w:val="24"/>
              </w:rPr>
              <w:t>2014/2015</w:t>
            </w:r>
          </w:p>
        </w:tc>
        <w:tc>
          <w:tcPr>
            <w:tcW w:w="1369" w:type="dxa"/>
            <w:shd w:val="clear" w:color="auto" w:fill="FFF2CC" w:themeFill="accent4" w:themeFillTint="33"/>
          </w:tcPr>
          <w:p w:rsidR="00D92ACA" w:rsidRDefault="00D92ACA" w:rsidP="000575D3">
            <w:pPr>
              <w:tabs>
                <w:tab w:val="center" w:pos="3969"/>
              </w:tabs>
              <w:spacing w:line="360" w:lineRule="auto"/>
              <w:jc w:val="center"/>
              <w:rPr>
                <w:rFonts w:cs="Times New Roman"/>
                <w:b w:val="0"/>
                <w:bCs/>
                <w:sz w:val="24"/>
                <w:szCs w:val="24"/>
              </w:rPr>
            </w:pPr>
            <w:r>
              <w:rPr>
                <w:rFonts w:cs="Times New Roman"/>
                <w:b w:val="0"/>
                <w:bCs/>
                <w:sz w:val="24"/>
                <w:szCs w:val="24"/>
              </w:rPr>
              <w:t>Nehrálo se</w:t>
            </w:r>
          </w:p>
        </w:tc>
      </w:tr>
      <w:tr w:rsidR="00D92ACA" w:rsidTr="00D92ACA">
        <w:tc>
          <w:tcPr>
            <w:tcW w:w="1363" w:type="dxa"/>
            <w:shd w:val="clear" w:color="auto" w:fill="ED7D31" w:themeFill="accent2"/>
          </w:tcPr>
          <w:p w:rsidR="00D92ACA" w:rsidRPr="000575D3" w:rsidRDefault="00D92ACA" w:rsidP="000575D3">
            <w:pPr>
              <w:spacing w:line="360" w:lineRule="auto"/>
              <w:jc w:val="center"/>
              <w:rPr>
                <w:rFonts w:cs="Times New Roman"/>
                <w:sz w:val="24"/>
                <w:szCs w:val="24"/>
              </w:rPr>
            </w:pPr>
            <w:r w:rsidRPr="000575D3">
              <w:rPr>
                <w:rFonts w:cs="Times New Roman"/>
                <w:sz w:val="24"/>
                <w:szCs w:val="24"/>
              </w:rPr>
              <w:t>2015/2016</w:t>
            </w:r>
          </w:p>
        </w:tc>
        <w:tc>
          <w:tcPr>
            <w:tcW w:w="1369" w:type="dxa"/>
            <w:shd w:val="clear" w:color="auto" w:fill="FBE4D5" w:themeFill="accent2" w:themeFillTint="33"/>
          </w:tcPr>
          <w:p w:rsidR="00D92ACA" w:rsidRDefault="00D92ACA" w:rsidP="000575D3">
            <w:pPr>
              <w:tabs>
                <w:tab w:val="center" w:pos="3969"/>
              </w:tabs>
              <w:spacing w:line="360" w:lineRule="auto"/>
              <w:jc w:val="center"/>
              <w:rPr>
                <w:rFonts w:cs="Times New Roman"/>
                <w:b w:val="0"/>
                <w:bCs/>
                <w:sz w:val="24"/>
                <w:szCs w:val="24"/>
              </w:rPr>
            </w:pPr>
            <w:r>
              <w:rPr>
                <w:rFonts w:cs="Times New Roman"/>
                <w:b w:val="0"/>
                <w:bCs/>
                <w:sz w:val="24"/>
                <w:szCs w:val="24"/>
              </w:rPr>
              <w:t>Nehrálo se</w:t>
            </w:r>
          </w:p>
        </w:tc>
      </w:tr>
      <w:tr w:rsidR="00D92ACA" w:rsidTr="00D92ACA">
        <w:tc>
          <w:tcPr>
            <w:tcW w:w="1363" w:type="dxa"/>
            <w:shd w:val="clear" w:color="auto" w:fill="70AD47" w:themeFill="accent6"/>
          </w:tcPr>
          <w:p w:rsidR="00D92ACA" w:rsidRPr="000575D3" w:rsidRDefault="00D92ACA" w:rsidP="000575D3">
            <w:pPr>
              <w:spacing w:line="360" w:lineRule="auto"/>
              <w:jc w:val="center"/>
              <w:rPr>
                <w:rFonts w:cs="Times New Roman"/>
                <w:sz w:val="24"/>
                <w:szCs w:val="24"/>
              </w:rPr>
            </w:pPr>
            <w:r w:rsidRPr="000575D3">
              <w:rPr>
                <w:rFonts w:cs="Times New Roman"/>
                <w:sz w:val="24"/>
                <w:szCs w:val="24"/>
              </w:rPr>
              <w:t>2016/2017</w:t>
            </w:r>
          </w:p>
        </w:tc>
        <w:tc>
          <w:tcPr>
            <w:tcW w:w="1369" w:type="dxa"/>
            <w:shd w:val="clear" w:color="auto" w:fill="E2EFD9" w:themeFill="accent6" w:themeFillTint="33"/>
          </w:tcPr>
          <w:p w:rsidR="00D92ACA" w:rsidRDefault="00D92ACA" w:rsidP="000575D3">
            <w:pPr>
              <w:tabs>
                <w:tab w:val="center" w:pos="3969"/>
              </w:tabs>
              <w:spacing w:line="360" w:lineRule="auto"/>
              <w:jc w:val="center"/>
              <w:rPr>
                <w:rFonts w:cs="Times New Roman"/>
                <w:b w:val="0"/>
                <w:bCs/>
                <w:sz w:val="24"/>
                <w:szCs w:val="24"/>
              </w:rPr>
            </w:pPr>
            <w:r>
              <w:rPr>
                <w:rFonts w:cs="Times New Roman"/>
                <w:b w:val="0"/>
                <w:bCs/>
                <w:sz w:val="24"/>
                <w:szCs w:val="24"/>
              </w:rPr>
              <w:t>Rusko</w:t>
            </w:r>
          </w:p>
        </w:tc>
      </w:tr>
      <w:tr w:rsidR="00D92ACA" w:rsidTr="00D92ACA">
        <w:tc>
          <w:tcPr>
            <w:tcW w:w="1363" w:type="dxa"/>
            <w:shd w:val="clear" w:color="auto" w:fill="5B9BD5" w:themeFill="accent5"/>
          </w:tcPr>
          <w:p w:rsidR="00D92ACA" w:rsidRPr="000575D3" w:rsidRDefault="00D92ACA" w:rsidP="000575D3">
            <w:pPr>
              <w:spacing w:line="360" w:lineRule="auto"/>
              <w:jc w:val="center"/>
              <w:rPr>
                <w:rFonts w:cs="Times New Roman"/>
                <w:sz w:val="24"/>
                <w:szCs w:val="24"/>
              </w:rPr>
            </w:pPr>
            <w:r w:rsidRPr="000575D3">
              <w:rPr>
                <w:rFonts w:cs="Times New Roman"/>
                <w:sz w:val="24"/>
                <w:szCs w:val="24"/>
              </w:rPr>
              <w:t>2017/2018</w:t>
            </w:r>
          </w:p>
        </w:tc>
        <w:tc>
          <w:tcPr>
            <w:tcW w:w="1369" w:type="dxa"/>
            <w:shd w:val="clear" w:color="auto" w:fill="DEEAF6" w:themeFill="accent5" w:themeFillTint="33"/>
          </w:tcPr>
          <w:p w:rsidR="00D92ACA" w:rsidRDefault="00D92ACA" w:rsidP="000575D3">
            <w:pPr>
              <w:tabs>
                <w:tab w:val="center" w:pos="3969"/>
              </w:tabs>
              <w:spacing w:line="360" w:lineRule="auto"/>
              <w:jc w:val="center"/>
              <w:rPr>
                <w:rFonts w:cs="Times New Roman"/>
                <w:b w:val="0"/>
                <w:bCs/>
                <w:sz w:val="24"/>
                <w:szCs w:val="24"/>
              </w:rPr>
            </w:pPr>
            <w:r>
              <w:rPr>
                <w:rFonts w:cs="Times New Roman"/>
                <w:b w:val="0"/>
                <w:bCs/>
                <w:sz w:val="24"/>
                <w:szCs w:val="24"/>
              </w:rPr>
              <w:t>Finsko</w:t>
            </w:r>
          </w:p>
        </w:tc>
      </w:tr>
      <w:tr w:rsidR="00D92ACA" w:rsidTr="00D92ACA">
        <w:tc>
          <w:tcPr>
            <w:tcW w:w="1363" w:type="dxa"/>
            <w:shd w:val="clear" w:color="auto" w:fill="FFC000" w:themeFill="accent4"/>
          </w:tcPr>
          <w:p w:rsidR="00D92ACA" w:rsidRPr="000575D3" w:rsidRDefault="00D92ACA" w:rsidP="000575D3">
            <w:pPr>
              <w:spacing w:line="360" w:lineRule="auto"/>
              <w:jc w:val="center"/>
              <w:rPr>
                <w:rFonts w:cs="Times New Roman"/>
                <w:sz w:val="24"/>
                <w:szCs w:val="24"/>
              </w:rPr>
            </w:pPr>
            <w:r w:rsidRPr="000575D3">
              <w:rPr>
                <w:rFonts w:cs="Times New Roman"/>
                <w:sz w:val="24"/>
                <w:szCs w:val="24"/>
              </w:rPr>
              <w:t>2018/2019</w:t>
            </w:r>
          </w:p>
        </w:tc>
        <w:tc>
          <w:tcPr>
            <w:tcW w:w="1369" w:type="dxa"/>
            <w:shd w:val="clear" w:color="auto" w:fill="FFF2CC" w:themeFill="accent4" w:themeFillTint="33"/>
          </w:tcPr>
          <w:p w:rsidR="00D92ACA" w:rsidRDefault="00D92ACA" w:rsidP="000575D3">
            <w:pPr>
              <w:tabs>
                <w:tab w:val="center" w:pos="3969"/>
              </w:tabs>
              <w:spacing w:line="360" w:lineRule="auto"/>
              <w:jc w:val="center"/>
              <w:rPr>
                <w:rFonts w:cs="Times New Roman"/>
                <w:b w:val="0"/>
                <w:bCs/>
                <w:sz w:val="24"/>
                <w:szCs w:val="24"/>
              </w:rPr>
            </w:pPr>
            <w:r>
              <w:rPr>
                <w:rFonts w:cs="Times New Roman"/>
                <w:b w:val="0"/>
                <w:bCs/>
                <w:sz w:val="24"/>
                <w:szCs w:val="24"/>
              </w:rPr>
              <w:t>Česko</w:t>
            </w:r>
          </w:p>
        </w:tc>
      </w:tr>
      <w:tr w:rsidR="00200054" w:rsidTr="00200054">
        <w:tc>
          <w:tcPr>
            <w:tcW w:w="1363" w:type="dxa"/>
            <w:shd w:val="clear" w:color="auto" w:fill="ED7D31" w:themeFill="accent2"/>
          </w:tcPr>
          <w:p w:rsidR="00200054" w:rsidRPr="000575D3" w:rsidRDefault="00200054" w:rsidP="00363FF6">
            <w:pPr>
              <w:spacing w:line="360" w:lineRule="auto"/>
              <w:jc w:val="center"/>
              <w:rPr>
                <w:rFonts w:cs="Times New Roman"/>
                <w:sz w:val="24"/>
                <w:szCs w:val="24"/>
              </w:rPr>
            </w:pPr>
            <w:r>
              <w:rPr>
                <w:rFonts w:cs="Times New Roman"/>
                <w:sz w:val="24"/>
                <w:szCs w:val="24"/>
              </w:rPr>
              <w:t>2019/2020</w:t>
            </w:r>
          </w:p>
        </w:tc>
        <w:tc>
          <w:tcPr>
            <w:tcW w:w="1369" w:type="dxa"/>
            <w:shd w:val="clear" w:color="auto" w:fill="FBE4D5" w:themeFill="accent2" w:themeFillTint="33"/>
          </w:tcPr>
          <w:p w:rsidR="00200054" w:rsidRDefault="00363FF6" w:rsidP="00363FF6">
            <w:pPr>
              <w:tabs>
                <w:tab w:val="center" w:pos="3969"/>
              </w:tabs>
              <w:spacing w:line="360" w:lineRule="auto"/>
              <w:jc w:val="center"/>
              <w:rPr>
                <w:rFonts w:cs="Times New Roman"/>
                <w:b w:val="0"/>
                <w:bCs/>
                <w:sz w:val="24"/>
                <w:szCs w:val="24"/>
              </w:rPr>
            </w:pPr>
            <w:r>
              <w:rPr>
                <w:rFonts w:cs="Times New Roman"/>
                <w:b w:val="0"/>
                <w:bCs/>
                <w:sz w:val="24"/>
                <w:szCs w:val="24"/>
              </w:rPr>
              <w:t>Švédsko</w:t>
            </w:r>
          </w:p>
        </w:tc>
      </w:tr>
    </w:tbl>
    <w:p w:rsidR="008E249B" w:rsidRPr="0045411D" w:rsidRDefault="008E249B" w:rsidP="00363FF6">
      <w:pPr>
        <w:ind w:firstLine="709"/>
        <w:rPr>
          <w:b w:val="0"/>
          <w:bCs/>
          <w:sz w:val="24"/>
          <w:szCs w:val="24"/>
        </w:rPr>
      </w:pPr>
    </w:p>
    <w:tbl>
      <w:tblPr>
        <w:tblStyle w:val="Mkatabulky"/>
        <w:tblpPr w:leftFromText="141" w:rightFromText="141" w:vertAnchor="page" w:horzAnchor="margin" w:tblpY="1231"/>
        <w:tblW w:w="0" w:type="auto"/>
        <w:tblLook w:val="04A0" w:firstRow="1" w:lastRow="0" w:firstColumn="1" w:lastColumn="0" w:noHBand="0" w:noVBand="1"/>
      </w:tblPr>
      <w:tblGrid>
        <w:gridCol w:w="1363"/>
        <w:gridCol w:w="1150"/>
      </w:tblGrid>
      <w:tr w:rsidR="00DE60C4" w:rsidTr="00D92ACA">
        <w:tc>
          <w:tcPr>
            <w:tcW w:w="1363" w:type="dxa"/>
            <w:shd w:val="clear" w:color="auto" w:fill="5B9BD5" w:themeFill="accent5"/>
          </w:tcPr>
          <w:p w:rsidR="00DE60C4" w:rsidRPr="000575D3" w:rsidRDefault="00DE60C4" w:rsidP="00363FF6">
            <w:pPr>
              <w:spacing w:line="360" w:lineRule="auto"/>
              <w:jc w:val="center"/>
              <w:rPr>
                <w:rFonts w:cs="Times New Roman"/>
                <w:sz w:val="24"/>
                <w:szCs w:val="24"/>
              </w:rPr>
            </w:pPr>
            <w:r w:rsidRPr="000575D3">
              <w:rPr>
                <w:rFonts w:cs="Times New Roman"/>
                <w:sz w:val="24"/>
                <w:szCs w:val="24"/>
              </w:rPr>
              <w:t>1997/1998</w:t>
            </w:r>
          </w:p>
        </w:tc>
        <w:tc>
          <w:tcPr>
            <w:tcW w:w="1150" w:type="dxa"/>
            <w:shd w:val="clear" w:color="auto" w:fill="DEEAF6" w:themeFill="accent5" w:themeFillTint="33"/>
          </w:tcPr>
          <w:p w:rsidR="00DE60C4" w:rsidRDefault="00200054" w:rsidP="00363FF6">
            <w:pPr>
              <w:spacing w:line="360" w:lineRule="auto"/>
              <w:jc w:val="center"/>
              <w:rPr>
                <w:rFonts w:cs="Times New Roman"/>
                <w:b w:val="0"/>
                <w:bCs/>
                <w:sz w:val="24"/>
                <w:szCs w:val="24"/>
              </w:rPr>
            </w:pPr>
            <w:r>
              <w:rPr>
                <w:rFonts w:cs="Times New Roman"/>
                <w:b w:val="0"/>
                <w:bCs/>
                <w:sz w:val="24"/>
                <w:szCs w:val="24"/>
              </w:rPr>
              <w:t>Švédsko</w:t>
            </w:r>
          </w:p>
        </w:tc>
      </w:tr>
      <w:tr w:rsidR="00DE60C4" w:rsidTr="00D92ACA">
        <w:tc>
          <w:tcPr>
            <w:tcW w:w="1363" w:type="dxa"/>
            <w:shd w:val="clear" w:color="auto" w:fill="FFC000" w:themeFill="accent4"/>
          </w:tcPr>
          <w:p w:rsidR="00DE60C4" w:rsidRPr="000575D3" w:rsidRDefault="00DE60C4" w:rsidP="00363FF6">
            <w:pPr>
              <w:spacing w:line="360" w:lineRule="auto"/>
              <w:jc w:val="center"/>
              <w:rPr>
                <w:rFonts w:cs="Times New Roman"/>
                <w:sz w:val="24"/>
                <w:szCs w:val="24"/>
              </w:rPr>
            </w:pPr>
            <w:r w:rsidRPr="000575D3">
              <w:rPr>
                <w:rFonts w:cs="Times New Roman"/>
                <w:sz w:val="24"/>
                <w:szCs w:val="24"/>
              </w:rPr>
              <w:t>1998/1999</w:t>
            </w:r>
          </w:p>
        </w:tc>
        <w:tc>
          <w:tcPr>
            <w:tcW w:w="1150" w:type="dxa"/>
            <w:shd w:val="clear" w:color="auto" w:fill="FFF2CC" w:themeFill="accent4" w:themeFillTint="33"/>
          </w:tcPr>
          <w:p w:rsidR="00DE60C4" w:rsidRDefault="00DE60C4" w:rsidP="00363FF6">
            <w:pPr>
              <w:spacing w:line="360" w:lineRule="auto"/>
              <w:jc w:val="center"/>
              <w:rPr>
                <w:rFonts w:cs="Times New Roman"/>
                <w:b w:val="0"/>
                <w:bCs/>
                <w:sz w:val="24"/>
                <w:szCs w:val="24"/>
              </w:rPr>
            </w:pPr>
            <w:r>
              <w:rPr>
                <w:rFonts w:cs="Times New Roman"/>
                <w:b w:val="0"/>
                <w:bCs/>
                <w:sz w:val="24"/>
                <w:szCs w:val="24"/>
              </w:rPr>
              <w:t>Finsko</w:t>
            </w:r>
          </w:p>
        </w:tc>
      </w:tr>
      <w:tr w:rsidR="00DE60C4" w:rsidTr="00D92ACA">
        <w:tc>
          <w:tcPr>
            <w:tcW w:w="1363" w:type="dxa"/>
            <w:shd w:val="clear" w:color="auto" w:fill="ED7D31" w:themeFill="accent2"/>
          </w:tcPr>
          <w:p w:rsidR="00DE60C4" w:rsidRPr="000575D3" w:rsidRDefault="00DE60C4" w:rsidP="00363FF6">
            <w:pPr>
              <w:spacing w:line="360" w:lineRule="auto"/>
              <w:jc w:val="center"/>
              <w:rPr>
                <w:rFonts w:cs="Times New Roman"/>
                <w:sz w:val="24"/>
                <w:szCs w:val="24"/>
              </w:rPr>
            </w:pPr>
            <w:r w:rsidRPr="000575D3">
              <w:rPr>
                <w:rFonts w:cs="Times New Roman"/>
                <w:sz w:val="24"/>
                <w:szCs w:val="24"/>
              </w:rPr>
              <w:t>1999/2000</w:t>
            </w:r>
          </w:p>
        </w:tc>
        <w:tc>
          <w:tcPr>
            <w:tcW w:w="1150" w:type="dxa"/>
            <w:shd w:val="clear" w:color="auto" w:fill="FBE4D5" w:themeFill="accent2" w:themeFillTint="33"/>
          </w:tcPr>
          <w:p w:rsidR="00DE60C4" w:rsidRDefault="00DE60C4" w:rsidP="00363FF6">
            <w:pPr>
              <w:spacing w:line="360" w:lineRule="auto"/>
              <w:jc w:val="center"/>
              <w:rPr>
                <w:rFonts w:cs="Times New Roman"/>
                <w:b w:val="0"/>
                <w:bCs/>
                <w:sz w:val="24"/>
                <w:szCs w:val="24"/>
              </w:rPr>
            </w:pPr>
            <w:r>
              <w:rPr>
                <w:rFonts w:cs="Times New Roman"/>
                <w:b w:val="0"/>
                <w:bCs/>
                <w:sz w:val="24"/>
                <w:szCs w:val="24"/>
              </w:rPr>
              <w:t>Finsko</w:t>
            </w:r>
          </w:p>
        </w:tc>
      </w:tr>
      <w:tr w:rsidR="00DE60C4" w:rsidTr="00D92ACA">
        <w:tc>
          <w:tcPr>
            <w:tcW w:w="1363" w:type="dxa"/>
            <w:shd w:val="clear" w:color="auto" w:fill="70AD47" w:themeFill="accent6"/>
          </w:tcPr>
          <w:p w:rsidR="00DE60C4" w:rsidRPr="000575D3" w:rsidRDefault="00DE60C4" w:rsidP="00363FF6">
            <w:pPr>
              <w:spacing w:line="360" w:lineRule="auto"/>
              <w:jc w:val="center"/>
              <w:rPr>
                <w:rFonts w:cs="Times New Roman"/>
                <w:sz w:val="24"/>
                <w:szCs w:val="24"/>
              </w:rPr>
            </w:pPr>
            <w:r w:rsidRPr="000575D3">
              <w:rPr>
                <w:rFonts w:cs="Times New Roman"/>
                <w:sz w:val="24"/>
                <w:szCs w:val="24"/>
              </w:rPr>
              <w:t>2000/2001</w:t>
            </w:r>
          </w:p>
        </w:tc>
        <w:tc>
          <w:tcPr>
            <w:tcW w:w="1150" w:type="dxa"/>
            <w:shd w:val="clear" w:color="auto" w:fill="E2EFD9" w:themeFill="accent6" w:themeFillTint="33"/>
          </w:tcPr>
          <w:p w:rsidR="00DE60C4" w:rsidRDefault="00DE60C4" w:rsidP="00363FF6">
            <w:pPr>
              <w:spacing w:line="360" w:lineRule="auto"/>
              <w:jc w:val="center"/>
              <w:rPr>
                <w:rFonts w:cs="Times New Roman"/>
                <w:b w:val="0"/>
                <w:bCs/>
                <w:sz w:val="24"/>
                <w:szCs w:val="24"/>
              </w:rPr>
            </w:pPr>
            <w:r>
              <w:rPr>
                <w:rFonts w:cs="Times New Roman"/>
                <w:b w:val="0"/>
                <w:bCs/>
                <w:sz w:val="24"/>
                <w:szCs w:val="24"/>
              </w:rPr>
              <w:t>Finsko</w:t>
            </w:r>
          </w:p>
        </w:tc>
      </w:tr>
      <w:tr w:rsidR="00DE60C4" w:rsidTr="00D92ACA">
        <w:tc>
          <w:tcPr>
            <w:tcW w:w="1363" w:type="dxa"/>
            <w:shd w:val="clear" w:color="auto" w:fill="5B9BD5" w:themeFill="accent5"/>
          </w:tcPr>
          <w:p w:rsidR="00DE60C4" w:rsidRPr="000575D3" w:rsidRDefault="00DE60C4" w:rsidP="00363FF6">
            <w:pPr>
              <w:spacing w:line="360" w:lineRule="auto"/>
              <w:jc w:val="center"/>
              <w:rPr>
                <w:rFonts w:cs="Times New Roman"/>
                <w:sz w:val="24"/>
                <w:szCs w:val="24"/>
              </w:rPr>
            </w:pPr>
            <w:r w:rsidRPr="000575D3">
              <w:rPr>
                <w:rFonts w:cs="Times New Roman"/>
                <w:sz w:val="24"/>
                <w:szCs w:val="24"/>
              </w:rPr>
              <w:t>2001/2002</w:t>
            </w:r>
          </w:p>
        </w:tc>
        <w:tc>
          <w:tcPr>
            <w:tcW w:w="1150" w:type="dxa"/>
            <w:shd w:val="clear" w:color="auto" w:fill="DEEAF6" w:themeFill="accent5" w:themeFillTint="33"/>
          </w:tcPr>
          <w:p w:rsidR="00DE60C4" w:rsidRDefault="00DE60C4" w:rsidP="00363FF6">
            <w:pPr>
              <w:spacing w:line="360" w:lineRule="auto"/>
              <w:jc w:val="center"/>
              <w:rPr>
                <w:rFonts w:cs="Times New Roman"/>
                <w:b w:val="0"/>
                <w:bCs/>
                <w:sz w:val="24"/>
                <w:szCs w:val="24"/>
              </w:rPr>
            </w:pPr>
            <w:r>
              <w:rPr>
                <w:rFonts w:cs="Times New Roman"/>
                <w:b w:val="0"/>
                <w:bCs/>
                <w:sz w:val="24"/>
                <w:szCs w:val="24"/>
              </w:rPr>
              <w:t>Finsko</w:t>
            </w:r>
          </w:p>
        </w:tc>
      </w:tr>
      <w:tr w:rsidR="00DE60C4" w:rsidTr="00D92ACA">
        <w:tc>
          <w:tcPr>
            <w:tcW w:w="1363" w:type="dxa"/>
            <w:shd w:val="clear" w:color="auto" w:fill="FFC000" w:themeFill="accent4"/>
          </w:tcPr>
          <w:p w:rsidR="00DE60C4" w:rsidRPr="000575D3" w:rsidRDefault="00DE60C4" w:rsidP="00363FF6">
            <w:pPr>
              <w:spacing w:line="360" w:lineRule="auto"/>
              <w:jc w:val="center"/>
              <w:rPr>
                <w:rFonts w:cs="Times New Roman"/>
                <w:sz w:val="24"/>
                <w:szCs w:val="24"/>
              </w:rPr>
            </w:pPr>
            <w:r w:rsidRPr="000575D3">
              <w:rPr>
                <w:rFonts w:cs="Times New Roman"/>
                <w:sz w:val="24"/>
                <w:szCs w:val="24"/>
              </w:rPr>
              <w:t>2002/2003</w:t>
            </w:r>
          </w:p>
        </w:tc>
        <w:tc>
          <w:tcPr>
            <w:tcW w:w="1150" w:type="dxa"/>
            <w:shd w:val="clear" w:color="auto" w:fill="FFF2CC" w:themeFill="accent4" w:themeFillTint="33"/>
          </w:tcPr>
          <w:p w:rsidR="00DE60C4" w:rsidRDefault="00DE60C4" w:rsidP="00363FF6">
            <w:pPr>
              <w:spacing w:line="360" w:lineRule="auto"/>
              <w:jc w:val="center"/>
              <w:rPr>
                <w:rFonts w:cs="Times New Roman"/>
                <w:b w:val="0"/>
                <w:bCs/>
                <w:sz w:val="24"/>
                <w:szCs w:val="24"/>
              </w:rPr>
            </w:pPr>
            <w:r>
              <w:rPr>
                <w:rFonts w:cs="Times New Roman"/>
                <w:b w:val="0"/>
                <w:bCs/>
                <w:sz w:val="24"/>
                <w:szCs w:val="24"/>
              </w:rPr>
              <w:t>Finsko</w:t>
            </w:r>
          </w:p>
        </w:tc>
      </w:tr>
      <w:tr w:rsidR="00DE60C4" w:rsidTr="00D92ACA">
        <w:tc>
          <w:tcPr>
            <w:tcW w:w="1363" w:type="dxa"/>
            <w:shd w:val="clear" w:color="auto" w:fill="ED7D31" w:themeFill="accent2"/>
          </w:tcPr>
          <w:p w:rsidR="00DE60C4" w:rsidRPr="000575D3" w:rsidRDefault="00DE60C4" w:rsidP="00363FF6">
            <w:pPr>
              <w:spacing w:line="360" w:lineRule="auto"/>
              <w:jc w:val="center"/>
              <w:rPr>
                <w:rFonts w:cs="Times New Roman"/>
                <w:sz w:val="24"/>
                <w:szCs w:val="24"/>
              </w:rPr>
            </w:pPr>
            <w:r w:rsidRPr="000575D3">
              <w:rPr>
                <w:rFonts w:cs="Times New Roman"/>
                <w:sz w:val="24"/>
                <w:szCs w:val="24"/>
              </w:rPr>
              <w:t>2003/2004</w:t>
            </w:r>
          </w:p>
        </w:tc>
        <w:tc>
          <w:tcPr>
            <w:tcW w:w="1150" w:type="dxa"/>
            <w:shd w:val="clear" w:color="auto" w:fill="FBE4D5" w:themeFill="accent2" w:themeFillTint="33"/>
          </w:tcPr>
          <w:p w:rsidR="00DE60C4" w:rsidRDefault="00DE60C4" w:rsidP="00363FF6">
            <w:pPr>
              <w:spacing w:line="360" w:lineRule="auto"/>
              <w:jc w:val="center"/>
              <w:rPr>
                <w:rFonts w:cs="Times New Roman"/>
                <w:b w:val="0"/>
                <w:bCs/>
                <w:sz w:val="24"/>
                <w:szCs w:val="24"/>
              </w:rPr>
            </w:pPr>
            <w:r>
              <w:rPr>
                <w:rFonts w:cs="Times New Roman"/>
                <w:b w:val="0"/>
                <w:bCs/>
                <w:sz w:val="24"/>
                <w:szCs w:val="24"/>
              </w:rPr>
              <w:t>Finsko</w:t>
            </w:r>
          </w:p>
        </w:tc>
      </w:tr>
      <w:tr w:rsidR="00DE60C4" w:rsidTr="00D92ACA">
        <w:tc>
          <w:tcPr>
            <w:tcW w:w="1363" w:type="dxa"/>
            <w:shd w:val="clear" w:color="auto" w:fill="70AD47" w:themeFill="accent6"/>
          </w:tcPr>
          <w:p w:rsidR="00DE60C4" w:rsidRPr="000575D3" w:rsidRDefault="00DE60C4" w:rsidP="00363FF6">
            <w:pPr>
              <w:spacing w:line="360" w:lineRule="auto"/>
              <w:jc w:val="center"/>
              <w:rPr>
                <w:rFonts w:cs="Times New Roman"/>
                <w:sz w:val="24"/>
                <w:szCs w:val="24"/>
              </w:rPr>
            </w:pPr>
            <w:r w:rsidRPr="000575D3">
              <w:rPr>
                <w:rFonts w:cs="Times New Roman"/>
                <w:sz w:val="24"/>
                <w:szCs w:val="24"/>
              </w:rPr>
              <w:t>2004/2005</w:t>
            </w:r>
          </w:p>
        </w:tc>
        <w:tc>
          <w:tcPr>
            <w:tcW w:w="1150" w:type="dxa"/>
            <w:shd w:val="clear" w:color="auto" w:fill="E2EFD9" w:themeFill="accent6" w:themeFillTint="33"/>
          </w:tcPr>
          <w:p w:rsidR="00DE60C4" w:rsidRDefault="00DE60C4" w:rsidP="00363FF6">
            <w:pPr>
              <w:spacing w:line="360" w:lineRule="auto"/>
              <w:jc w:val="center"/>
              <w:rPr>
                <w:rFonts w:cs="Times New Roman"/>
                <w:b w:val="0"/>
                <w:bCs/>
                <w:sz w:val="24"/>
                <w:szCs w:val="24"/>
              </w:rPr>
            </w:pPr>
            <w:r>
              <w:rPr>
                <w:rFonts w:cs="Times New Roman"/>
                <w:b w:val="0"/>
                <w:bCs/>
                <w:sz w:val="24"/>
                <w:szCs w:val="24"/>
              </w:rPr>
              <w:t>Finsko</w:t>
            </w:r>
          </w:p>
        </w:tc>
      </w:tr>
      <w:tr w:rsidR="00DE60C4" w:rsidTr="00D92ACA">
        <w:tc>
          <w:tcPr>
            <w:tcW w:w="1363" w:type="dxa"/>
            <w:shd w:val="clear" w:color="auto" w:fill="5B9BD5" w:themeFill="accent5"/>
          </w:tcPr>
          <w:p w:rsidR="00DE60C4" w:rsidRPr="000575D3" w:rsidRDefault="00DE60C4" w:rsidP="00363FF6">
            <w:pPr>
              <w:spacing w:line="360" w:lineRule="auto"/>
              <w:jc w:val="center"/>
              <w:rPr>
                <w:rFonts w:cs="Times New Roman"/>
                <w:sz w:val="24"/>
                <w:szCs w:val="24"/>
              </w:rPr>
            </w:pPr>
            <w:r w:rsidRPr="000575D3">
              <w:rPr>
                <w:rFonts w:cs="Times New Roman"/>
                <w:sz w:val="24"/>
                <w:szCs w:val="24"/>
              </w:rPr>
              <w:t>2005/2006</w:t>
            </w:r>
          </w:p>
        </w:tc>
        <w:tc>
          <w:tcPr>
            <w:tcW w:w="1150" w:type="dxa"/>
            <w:shd w:val="clear" w:color="auto" w:fill="DEEAF6" w:themeFill="accent5" w:themeFillTint="33"/>
          </w:tcPr>
          <w:p w:rsidR="00DE60C4" w:rsidRDefault="000575D3" w:rsidP="00363FF6">
            <w:pPr>
              <w:spacing w:line="360" w:lineRule="auto"/>
              <w:jc w:val="center"/>
              <w:rPr>
                <w:rFonts w:cs="Times New Roman"/>
                <w:b w:val="0"/>
                <w:bCs/>
                <w:sz w:val="24"/>
                <w:szCs w:val="24"/>
              </w:rPr>
            </w:pPr>
            <w:r>
              <w:rPr>
                <w:rFonts w:cs="Times New Roman"/>
                <w:b w:val="0"/>
                <w:bCs/>
                <w:sz w:val="24"/>
                <w:szCs w:val="24"/>
              </w:rPr>
              <w:t>Finsko</w:t>
            </w:r>
          </w:p>
        </w:tc>
      </w:tr>
      <w:tr w:rsidR="00DE60C4" w:rsidTr="00D92ACA">
        <w:tc>
          <w:tcPr>
            <w:tcW w:w="1363" w:type="dxa"/>
            <w:shd w:val="clear" w:color="auto" w:fill="FFC000" w:themeFill="accent4"/>
          </w:tcPr>
          <w:p w:rsidR="00DE60C4" w:rsidRPr="000575D3" w:rsidRDefault="00DE60C4" w:rsidP="00363FF6">
            <w:pPr>
              <w:spacing w:line="360" w:lineRule="auto"/>
              <w:jc w:val="center"/>
              <w:rPr>
                <w:rFonts w:cs="Times New Roman"/>
                <w:sz w:val="24"/>
                <w:szCs w:val="24"/>
              </w:rPr>
            </w:pPr>
            <w:r w:rsidRPr="000575D3">
              <w:rPr>
                <w:rFonts w:cs="Times New Roman"/>
                <w:sz w:val="24"/>
                <w:szCs w:val="24"/>
              </w:rPr>
              <w:t>2006/2007</w:t>
            </w:r>
          </w:p>
        </w:tc>
        <w:tc>
          <w:tcPr>
            <w:tcW w:w="1150" w:type="dxa"/>
            <w:shd w:val="clear" w:color="auto" w:fill="FFF2CC" w:themeFill="accent4" w:themeFillTint="33"/>
          </w:tcPr>
          <w:p w:rsidR="00DE60C4" w:rsidRDefault="00DE60C4" w:rsidP="00363FF6">
            <w:pPr>
              <w:spacing w:line="360" w:lineRule="auto"/>
              <w:jc w:val="center"/>
              <w:rPr>
                <w:rFonts w:cs="Times New Roman"/>
                <w:b w:val="0"/>
                <w:bCs/>
                <w:sz w:val="24"/>
                <w:szCs w:val="24"/>
              </w:rPr>
            </w:pPr>
            <w:r>
              <w:rPr>
                <w:rFonts w:cs="Times New Roman"/>
                <w:b w:val="0"/>
                <w:bCs/>
                <w:sz w:val="24"/>
                <w:szCs w:val="24"/>
              </w:rPr>
              <w:t>Rusko</w:t>
            </w:r>
          </w:p>
        </w:tc>
      </w:tr>
      <w:tr w:rsidR="00DE60C4" w:rsidTr="00D92ACA">
        <w:tc>
          <w:tcPr>
            <w:tcW w:w="1363" w:type="dxa"/>
            <w:shd w:val="clear" w:color="auto" w:fill="ED7D31" w:themeFill="accent2"/>
          </w:tcPr>
          <w:p w:rsidR="00DE60C4" w:rsidRPr="000575D3" w:rsidRDefault="00DE60C4" w:rsidP="00363FF6">
            <w:pPr>
              <w:spacing w:line="360" w:lineRule="auto"/>
              <w:jc w:val="center"/>
              <w:rPr>
                <w:rFonts w:cs="Times New Roman"/>
                <w:sz w:val="24"/>
                <w:szCs w:val="24"/>
              </w:rPr>
            </w:pPr>
            <w:r w:rsidRPr="000575D3">
              <w:rPr>
                <w:rFonts w:cs="Times New Roman"/>
                <w:sz w:val="24"/>
                <w:szCs w:val="24"/>
              </w:rPr>
              <w:t>2007/2008</w:t>
            </w:r>
          </w:p>
        </w:tc>
        <w:tc>
          <w:tcPr>
            <w:tcW w:w="1150" w:type="dxa"/>
            <w:shd w:val="clear" w:color="auto" w:fill="FBE4D5" w:themeFill="accent2" w:themeFillTint="33"/>
          </w:tcPr>
          <w:p w:rsidR="00DE60C4" w:rsidRDefault="00DE60C4" w:rsidP="00363FF6">
            <w:pPr>
              <w:spacing w:line="360" w:lineRule="auto"/>
              <w:jc w:val="center"/>
              <w:rPr>
                <w:rFonts w:cs="Times New Roman"/>
                <w:b w:val="0"/>
                <w:bCs/>
                <w:sz w:val="24"/>
                <w:szCs w:val="24"/>
              </w:rPr>
            </w:pPr>
            <w:r>
              <w:rPr>
                <w:rFonts w:cs="Times New Roman"/>
                <w:b w:val="0"/>
                <w:bCs/>
                <w:sz w:val="24"/>
                <w:szCs w:val="24"/>
              </w:rPr>
              <w:t>Rusko</w:t>
            </w:r>
          </w:p>
        </w:tc>
      </w:tr>
      <w:tr w:rsidR="00DE60C4" w:rsidTr="00D92ACA">
        <w:tc>
          <w:tcPr>
            <w:tcW w:w="1363" w:type="dxa"/>
            <w:shd w:val="clear" w:color="auto" w:fill="70AD47" w:themeFill="accent6"/>
          </w:tcPr>
          <w:p w:rsidR="00DE60C4" w:rsidRPr="000575D3" w:rsidRDefault="00DE60C4" w:rsidP="00363FF6">
            <w:pPr>
              <w:spacing w:line="360" w:lineRule="auto"/>
              <w:jc w:val="center"/>
              <w:rPr>
                <w:rFonts w:cs="Times New Roman"/>
                <w:sz w:val="24"/>
                <w:szCs w:val="24"/>
              </w:rPr>
            </w:pPr>
            <w:r w:rsidRPr="000575D3">
              <w:rPr>
                <w:rFonts w:cs="Times New Roman"/>
                <w:sz w:val="24"/>
                <w:szCs w:val="24"/>
              </w:rPr>
              <w:t>2008/2009</w:t>
            </w:r>
          </w:p>
        </w:tc>
        <w:tc>
          <w:tcPr>
            <w:tcW w:w="1150" w:type="dxa"/>
            <w:shd w:val="clear" w:color="auto" w:fill="E2EFD9" w:themeFill="accent6" w:themeFillTint="33"/>
          </w:tcPr>
          <w:p w:rsidR="00DE60C4" w:rsidRDefault="00DE60C4" w:rsidP="00363FF6">
            <w:pPr>
              <w:spacing w:line="360" w:lineRule="auto"/>
              <w:jc w:val="center"/>
              <w:rPr>
                <w:rFonts w:cs="Times New Roman"/>
                <w:b w:val="0"/>
                <w:bCs/>
                <w:sz w:val="24"/>
                <w:szCs w:val="24"/>
              </w:rPr>
            </w:pPr>
            <w:r>
              <w:rPr>
                <w:rFonts w:cs="Times New Roman"/>
                <w:b w:val="0"/>
                <w:bCs/>
                <w:sz w:val="24"/>
                <w:szCs w:val="24"/>
              </w:rPr>
              <w:t>Rusko</w:t>
            </w:r>
          </w:p>
        </w:tc>
      </w:tr>
      <w:tr w:rsidR="00DE60C4" w:rsidTr="00D92ACA">
        <w:tc>
          <w:tcPr>
            <w:tcW w:w="1363" w:type="dxa"/>
            <w:shd w:val="clear" w:color="auto" w:fill="5B9BD5" w:themeFill="accent5"/>
          </w:tcPr>
          <w:p w:rsidR="00DE60C4" w:rsidRPr="000575D3" w:rsidRDefault="00DE60C4" w:rsidP="00363FF6">
            <w:pPr>
              <w:spacing w:line="360" w:lineRule="auto"/>
              <w:jc w:val="center"/>
              <w:rPr>
                <w:rFonts w:cs="Times New Roman"/>
                <w:sz w:val="24"/>
                <w:szCs w:val="24"/>
              </w:rPr>
            </w:pPr>
            <w:r w:rsidRPr="000575D3">
              <w:rPr>
                <w:rFonts w:cs="Times New Roman"/>
                <w:sz w:val="24"/>
                <w:szCs w:val="24"/>
              </w:rPr>
              <w:t>2009/2010</w:t>
            </w:r>
          </w:p>
        </w:tc>
        <w:tc>
          <w:tcPr>
            <w:tcW w:w="1150" w:type="dxa"/>
            <w:shd w:val="clear" w:color="auto" w:fill="DEEAF6" w:themeFill="accent5" w:themeFillTint="33"/>
          </w:tcPr>
          <w:p w:rsidR="00DE60C4" w:rsidRDefault="00200054" w:rsidP="00363FF6">
            <w:pPr>
              <w:spacing w:line="360" w:lineRule="auto"/>
              <w:jc w:val="center"/>
              <w:rPr>
                <w:rFonts w:cs="Times New Roman"/>
                <w:b w:val="0"/>
                <w:bCs/>
                <w:sz w:val="24"/>
                <w:szCs w:val="24"/>
              </w:rPr>
            </w:pPr>
            <w:r>
              <w:rPr>
                <w:rFonts w:cs="Times New Roman"/>
                <w:b w:val="0"/>
                <w:bCs/>
                <w:sz w:val="24"/>
                <w:szCs w:val="24"/>
              </w:rPr>
              <w:t>Rusko</w:t>
            </w:r>
          </w:p>
        </w:tc>
      </w:tr>
      <w:tr w:rsidR="00DE60C4" w:rsidTr="00D92ACA">
        <w:tc>
          <w:tcPr>
            <w:tcW w:w="1363" w:type="dxa"/>
            <w:shd w:val="clear" w:color="auto" w:fill="FFC000" w:themeFill="accent4"/>
          </w:tcPr>
          <w:p w:rsidR="00DE60C4" w:rsidRPr="000575D3" w:rsidRDefault="00DE60C4" w:rsidP="00363FF6">
            <w:pPr>
              <w:spacing w:line="360" w:lineRule="auto"/>
              <w:jc w:val="center"/>
              <w:rPr>
                <w:rFonts w:cs="Times New Roman"/>
                <w:sz w:val="24"/>
                <w:szCs w:val="24"/>
              </w:rPr>
            </w:pPr>
            <w:r w:rsidRPr="000575D3">
              <w:rPr>
                <w:rFonts w:cs="Times New Roman"/>
                <w:sz w:val="24"/>
                <w:szCs w:val="24"/>
              </w:rPr>
              <w:t>2010/2011</w:t>
            </w:r>
          </w:p>
        </w:tc>
        <w:tc>
          <w:tcPr>
            <w:tcW w:w="1150" w:type="dxa"/>
            <w:shd w:val="clear" w:color="auto" w:fill="FFF2CC" w:themeFill="accent4" w:themeFillTint="33"/>
          </w:tcPr>
          <w:p w:rsidR="00DE60C4" w:rsidRDefault="00507346" w:rsidP="00363FF6">
            <w:pPr>
              <w:spacing w:line="360" w:lineRule="auto"/>
              <w:jc w:val="center"/>
              <w:rPr>
                <w:rFonts w:cs="Times New Roman"/>
                <w:b w:val="0"/>
                <w:bCs/>
                <w:sz w:val="24"/>
                <w:szCs w:val="24"/>
              </w:rPr>
            </w:pPr>
            <w:r>
              <w:rPr>
                <w:rFonts w:cs="Times New Roman"/>
                <w:b w:val="0"/>
                <w:bCs/>
                <w:sz w:val="24"/>
                <w:szCs w:val="24"/>
              </w:rPr>
              <w:t>Finsko</w:t>
            </w:r>
          </w:p>
        </w:tc>
      </w:tr>
      <w:tr w:rsidR="00DE60C4" w:rsidTr="00D92ACA">
        <w:tc>
          <w:tcPr>
            <w:tcW w:w="1363" w:type="dxa"/>
            <w:shd w:val="clear" w:color="auto" w:fill="ED7D31" w:themeFill="accent2"/>
          </w:tcPr>
          <w:p w:rsidR="00DE60C4" w:rsidRPr="000575D3" w:rsidRDefault="00DE60C4" w:rsidP="00363FF6">
            <w:pPr>
              <w:spacing w:line="360" w:lineRule="auto"/>
              <w:jc w:val="center"/>
              <w:rPr>
                <w:rFonts w:cs="Times New Roman"/>
                <w:sz w:val="24"/>
                <w:szCs w:val="24"/>
              </w:rPr>
            </w:pPr>
            <w:r w:rsidRPr="000575D3">
              <w:rPr>
                <w:rFonts w:cs="Times New Roman"/>
                <w:sz w:val="24"/>
                <w:szCs w:val="24"/>
              </w:rPr>
              <w:t>2011/2012</w:t>
            </w:r>
          </w:p>
        </w:tc>
        <w:tc>
          <w:tcPr>
            <w:tcW w:w="1150" w:type="dxa"/>
            <w:shd w:val="clear" w:color="auto" w:fill="FBE4D5" w:themeFill="accent2" w:themeFillTint="33"/>
          </w:tcPr>
          <w:p w:rsidR="00DE60C4" w:rsidRDefault="00200054" w:rsidP="00363FF6">
            <w:pPr>
              <w:spacing w:line="360" w:lineRule="auto"/>
              <w:jc w:val="center"/>
              <w:rPr>
                <w:rFonts w:cs="Times New Roman"/>
                <w:b w:val="0"/>
                <w:bCs/>
                <w:sz w:val="24"/>
                <w:szCs w:val="24"/>
              </w:rPr>
            </w:pPr>
            <w:r>
              <w:rPr>
                <w:rFonts w:cs="Times New Roman"/>
                <w:b w:val="0"/>
                <w:bCs/>
                <w:sz w:val="24"/>
                <w:szCs w:val="24"/>
              </w:rPr>
              <w:t>Rusko</w:t>
            </w:r>
          </w:p>
        </w:tc>
      </w:tr>
      <w:tr w:rsidR="00DE60C4" w:rsidTr="00D92ACA">
        <w:tc>
          <w:tcPr>
            <w:tcW w:w="1363" w:type="dxa"/>
            <w:shd w:val="clear" w:color="auto" w:fill="70AD47" w:themeFill="accent6"/>
          </w:tcPr>
          <w:p w:rsidR="00DE60C4" w:rsidRPr="000575D3" w:rsidRDefault="00DE60C4" w:rsidP="00363FF6">
            <w:pPr>
              <w:spacing w:line="360" w:lineRule="auto"/>
              <w:jc w:val="center"/>
              <w:rPr>
                <w:rFonts w:cs="Times New Roman"/>
                <w:sz w:val="24"/>
                <w:szCs w:val="24"/>
              </w:rPr>
            </w:pPr>
            <w:r w:rsidRPr="000575D3">
              <w:rPr>
                <w:rFonts w:cs="Times New Roman"/>
                <w:sz w:val="24"/>
                <w:szCs w:val="24"/>
              </w:rPr>
              <w:t>2012/2013</w:t>
            </w:r>
          </w:p>
        </w:tc>
        <w:tc>
          <w:tcPr>
            <w:tcW w:w="1150" w:type="dxa"/>
            <w:shd w:val="clear" w:color="auto" w:fill="E2EFD9" w:themeFill="accent6" w:themeFillTint="33"/>
          </w:tcPr>
          <w:p w:rsidR="00DE60C4" w:rsidRDefault="00200054" w:rsidP="00363FF6">
            <w:pPr>
              <w:spacing w:line="360" w:lineRule="auto"/>
              <w:jc w:val="center"/>
              <w:rPr>
                <w:rFonts w:cs="Times New Roman"/>
                <w:b w:val="0"/>
                <w:bCs/>
                <w:sz w:val="24"/>
                <w:szCs w:val="24"/>
              </w:rPr>
            </w:pPr>
            <w:r>
              <w:rPr>
                <w:rFonts w:cs="Times New Roman"/>
                <w:b w:val="0"/>
                <w:bCs/>
                <w:sz w:val="24"/>
                <w:szCs w:val="24"/>
              </w:rPr>
              <w:t>Česko</w:t>
            </w:r>
          </w:p>
        </w:tc>
      </w:tr>
      <w:tr w:rsidR="00DE60C4" w:rsidTr="00D92ACA">
        <w:tc>
          <w:tcPr>
            <w:tcW w:w="1363" w:type="dxa"/>
            <w:shd w:val="clear" w:color="auto" w:fill="5B9BD5" w:themeFill="accent5"/>
          </w:tcPr>
          <w:p w:rsidR="00DE60C4" w:rsidRPr="000575D3" w:rsidRDefault="00DE60C4" w:rsidP="00363FF6">
            <w:pPr>
              <w:spacing w:line="360" w:lineRule="auto"/>
              <w:jc w:val="center"/>
              <w:rPr>
                <w:rFonts w:cs="Times New Roman"/>
                <w:sz w:val="24"/>
                <w:szCs w:val="24"/>
              </w:rPr>
            </w:pPr>
            <w:r w:rsidRPr="000575D3">
              <w:rPr>
                <w:rFonts w:cs="Times New Roman"/>
                <w:sz w:val="24"/>
                <w:szCs w:val="24"/>
              </w:rPr>
              <w:t>2013/2014</w:t>
            </w:r>
          </w:p>
        </w:tc>
        <w:tc>
          <w:tcPr>
            <w:tcW w:w="1150" w:type="dxa"/>
            <w:shd w:val="clear" w:color="auto" w:fill="DEEAF6" w:themeFill="accent5" w:themeFillTint="33"/>
          </w:tcPr>
          <w:p w:rsidR="00DE60C4" w:rsidRDefault="00200054" w:rsidP="00363FF6">
            <w:pPr>
              <w:spacing w:line="360" w:lineRule="auto"/>
              <w:jc w:val="center"/>
              <w:rPr>
                <w:rFonts w:cs="Times New Roman"/>
                <w:b w:val="0"/>
                <w:bCs/>
                <w:sz w:val="24"/>
                <w:szCs w:val="24"/>
              </w:rPr>
            </w:pPr>
            <w:r>
              <w:rPr>
                <w:rFonts w:cs="Times New Roman"/>
                <w:b w:val="0"/>
                <w:bCs/>
                <w:sz w:val="24"/>
                <w:szCs w:val="24"/>
              </w:rPr>
              <w:t>Finsko</w:t>
            </w:r>
          </w:p>
        </w:tc>
      </w:tr>
      <w:tr w:rsidR="00DE60C4" w:rsidTr="00D92ACA">
        <w:tc>
          <w:tcPr>
            <w:tcW w:w="1363" w:type="dxa"/>
            <w:shd w:val="clear" w:color="auto" w:fill="FFC000" w:themeFill="accent4"/>
          </w:tcPr>
          <w:p w:rsidR="00DE60C4" w:rsidRPr="000575D3" w:rsidRDefault="00DE60C4" w:rsidP="00363FF6">
            <w:pPr>
              <w:spacing w:line="360" w:lineRule="auto"/>
              <w:jc w:val="center"/>
              <w:rPr>
                <w:rFonts w:cs="Times New Roman"/>
                <w:sz w:val="24"/>
                <w:szCs w:val="24"/>
              </w:rPr>
            </w:pPr>
            <w:r w:rsidRPr="000575D3">
              <w:rPr>
                <w:rFonts w:cs="Times New Roman"/>
                <w:sz w:val="24"/>
                <w:szCs w:val="24"/>
              </w:rPr>
              <w:t>2014/2015</w:t>
            </w:r>
          </w:p>
        </w:tc>
        <w:tc>
          <w:tcPr>
            <w:tcW w:w="1150" w:type="dxa"/>
            <w:shd w:val="clear" w:color="auto" w:fill="FFF2CC" w:themeFill="accent4" w:themeFillTint="33"/>
          </w:tcPr>
          <w:p w:rsidR="00DE60C4" w:rsidRDefault="00DE60C4" w:rsidP="00363FF6">
            <w:pPr>
              <w:spacing w:line="360" w:lineRule="auto"/>
              <w:jc w:val="center"/>
              <w:rPr>
                <w:rFonts w:cs="Times New Roman"/>
                <w:b w:val="0"/>
                <w:bCs/>
                <w:sz w:val="24"/>
                <w:szCs w:val="24"/>
              </w:rPr>
            </w:pPr>
            <w:r>
              <w:rPr>
                <w:rFonts w:cs="Times New Roman"/>
                <w:b w:val="0"/>
                <w:bCs/>
                <w:sz w:val="24"/>
                <w:szCs w:val="24"/>
              </w:rPr>
              <w:t>Švédsko</w:t>
            </w:r>
          </w:p>
        </w:tc>
      </w:tr>
      <w:tr w:rsidR="00DE60C4" w:rsidTr="00D92ACA">
        <w:tc>
          <w:tcPr>
            <w:tcW w:w="1363" w:type="dxa"/>
            <w:shd w:val="clear" w:color="auto" w:fill="ED7D31" w:themeFill="accent2"/>
          </w:tcPr>
          <w:p w:rsidR="00DE60C4" w:rsidRPr="000575D3" w:rsidRDefault="00DE60C4" w:rsidP="00363FF6">
            <w:pPr>
              <w:spacing w:line="360" w:lineRule="auto"/>
              <w:jc w:val="center"/>
              <w:rPr>
                <w:rFonts w:cs="Times New Roman"/>
                <w:sz w:val="24"/>
                <w:szCs w:val="24"/>
              </w:rPr>
            </w:pPr>
            <w:r w:rsidRPr="000575D3">
              <w:rPr>
                <w:rFonts w:cs="Times New Roman"/>
                <w:sz w:val="24"/>
                <w:szCs w:val="24"/>
              </w:rPr>
              <w:t>2015/2016</w:t>
            </w:r>
          </w:p>
        </w:tc>
        <w:tc>
          <w:tcPr>
            <w:tcW w:w="1150" w:type="dxa"/>
            <w:shd w:val="clear" w:color="auto" w:fill="FBE4D5" w:themeFill="accent2" w:themeFillTint="33"/>
          </w:tcPr>
          <w:p w:rsidR="00DE60C4" w:rsidRDefault="00200054" w:rsidP="00363FF6">
            <w:pPr>
              <w:spacing w:line="360" w:lineRule="auto"/>
              <w:jc w:val="center"/>
              <w:rPr>
                <w:rFonts w:cs="Times New Roman"/>
                <w:b w:val="0"/>
                <w:bCs/>
                <w:sz w:val="24"/>
                <w:szCs w:val="24"/>
              </w:rPr>
            </w:pPr>
            <w:r>
              <w:rPr>
                <w:rFonts w:cs="Times New Roman"/>
                <w:b w:val="0"/>
                <w:bCs/>
                <w:sz w:val="24"/>
                <w:szCs w:val="24"/>
              </w:rPr>
              <w:t>Švédsko</w:t>
            </w:r>
          </w:p>
        </w:tc>
      </w:tr>
      <w:tr w:rsidR="00DE60C4" w:rsidTr="00D92ACA">
        <w:tc>
          <w:tcPr>
            <w:tcW w:w="1363" w:type="dxa"/>
            <w:shd w:val="clear" w:color="auto" w:fill="70AD47" w:themeFill="accent6"/>
          </w:tcPr>
          <w:p w:rsidR="00DE60C4" w:rsidRPr="000575D3" w:rsidRDefault="00200054" w:rsidP="00363FF6">
            <w:pPr>
              <w:spacing w:line="360" w:lineRule="auto"/>
              <w:rPr>
                <w:rFonts w:cs="Times New Roman"/>
                <w:sz w:val="24"/>
                <w:szCs w:val="24"/>
              </w:rPr>
            </w:pPr>
            <w:r>
              <w:rPr>
                <w:rFonts w:cs="Times New Roman"/>
                <w:sz w:val="24"/>
                <w:szCs w:val="24"/>
              </w:rPr>
              <w:t>2016/2017</w:t>
            </w:r>
          </w:p>
        </w:tc>
        <w:tc>
          <w:tcPr>
            <w:tcW w:w="1150" w:type="dxa"/>
            <w:shd w:val="clear" w:color="auto" w:fill="E2EFD9" w:themeFill="accent6" w:themeFillTint="33"/>
          </w:tcPr>
          <w:p w:rsidR="00DE60C4" w:rsidRDefault="00200054" w:rsidP="00363FF6">
            <w:pPr>
              <w:spacing w:line="360" w:lineRule="auto"/>
              <w:jc w:val="center"/>
              <w:rPr>
                <w:rFonts w:cs="Times New Roman"/>
                <w:b w:val="0"/>
                <w:bCs/>
                <w:sz w:val="24"/>
                <w:szCs w:val="24"/>
              </w:rPr>
            </w:pPr>
            <w:r>
              <w:rPr>
                <w:rFonts w:cs="Times New Roman"/>
                <w:b w:val="0"/>
                <w:bCs/>
                <w:sz w:val="24"/>
                <w:szCs w:val="24"/>
              </w:rPr>
              <w:t>Rusko</w:t>
            </w:r>
          </w:p>
        </w:tc>
      </w:tr>
      <w:tr w:rsidR="00DE60C4" w:rsidTr="00D92ACA">
        <w:tc>
          <w:tcPr>
            <w:tcW w:w="1363" w:type="dxa"/>
            <w:shd w:val="clear" w:color="auto" w:fill="5B9BD5" w:themeFill="accent5"/>
          </w:tcPr>
          <w:p w:rsidR="00DE60C4" w:rsidRPr="000575D3" w:rsidRDefault="00DE60C4" w:rsidP="00363FF6">
            <w:pPr>
              <w:spacing w:line="360" w:lineRule="auto"/>
              <w:jc w:val="center"/>
              <w:rPr>
                <w:rFonts w:cs="Times New Roman"/>
                <w:sz w:val="24"/>
                <w:szCs w:val="24"/>
              </w:rPr>
            </w:pPr>
            <w:r w:rsidRPr="000575D3">
              <w:rPr>
                <w:rFonts w:cs="Times New Roman"/>
                <w:sz w:val="24"/>
                <w:szCs w:val="24"/>
              </w:rPr>
              <w:t>2017/2018</w:t>
            </w:r>
          </w:p>
        </w:tc>
        <w:tc>
          <w:tcPr>
            <w:tcW w:w="1150" w:type="dxa"/>
            <w:shd w:val="clear" w:color="auto" w:fill="DEEAF6" w:themeFill="accent5" w:themeFillTint="33"/>
          </w:tcPr>
          <w:p w:rsidR="00DE60C4" w:rsidRDefault="00200054" w:rsidP="00363FF6">
            <w:pPr>
              <w:spacing w:line="360" w:lineRule="auto"/>
              <w:jc w:val="center"/>
              <w:rPr>
                <w:rFonts w:cs="Times New Roman"/>
                <w:b w:val="0"/>
                <w:bCs/>
                <w:sz w:val="24"/>
                <w:szCs w:val="24"/>
              </w:rPr>
            </w:pPr>
            <w:r>
              <w:rPr>
                <w:rFonts w:cs="Times New Roman"/>
                <w:b w:val="0"/>
                <w:bCs/>
                <w:sz w:val="24"/>
                <w:szCs w:val="24"/>
              </w:rPr>
              <w:t>Finsko</w:t>
            </w:r>
          </w:p>
        </w:tc>
      </w:tr>
      <w:tr w:rsidR="00DE60C4" w:rsidTr="00D92ACA">
        <w:tc>
          <w:tcPr>
            <w:tcW w:w="1363" w:type="dxa"/>
            <w:shd w:val="clear" w:color="auto" w:fill="FFC000" w:themeFill="accent4"/>
          </w:tcPr>
          <w:p w:rsidR="00DE60C4" w:rsidRPr="000575D3" w:rsidRDefault="00DE60C4" w:rsidP="00363FF6">
            <w:pPr>
              <w:spacing w:line="360" w:lineRule="auto"/>
              <w:jc w:val="center"/>
              <w:rPr>
                <w:rFonts w:cs="Times New Roman"/>
                <w:sz w:val="24"/>
                <w:szCs w:val="24"/>
              </w:rPr>
            </w:pPr>
            <w:r w:rsidRPr="000575D3">
              <w:rPr>
                <w:rFonts w:cs="Times New Roman"/>
                <w:sz w:val="24"/>
                <w:szCs w:val="24"/>
              </w:rPr>
              <w:t>2018/2019</w:t>
            </w:r>
          </w:p>
        </w:tc>
        <w:tc>
          <w:tcPr>
            <w:tcW w:w="1150" w:type="dxa"/>
            <w:shd w:val="clear" w:color="auto" w:fill="FFF2CC" w:themeFill="accent4" w:themeFillTint="33"/>
          </w:tcPr>
          <w:p w:rsidR="00DE60C4" w:rsidRDefault="00200054" w:rsidP="00363FF6">
            <w:pPr>
              <w:spacing w:line="360" w:lineRule="auto"/>
              <w:jc w:val="center"/>
              <w:rPr>
                <w:rFonts w:cs="Times New Roman"/>
                <w:b w:val="0"/>
                <w:bCs/>
                <w:sz w:val="24"/>
                <w:szCs w:val="24"/>
              </w:rPr>
            </w:pPr>
            <w:r>
              <w:rPr>
                <w:rFonts w:cs="Times New Roman"/>
                <w:b w:val="0"/>
                <w:bCs/>
                <w:sz w:val="24"/>
                <w:szCs w:val="24"/>
              </w:rPr>
              <w:t>Rusko</w:t>
            </w:r>
          </w:p>
        </w:tc>
      </w:tr>
      <w:tr w:rsidR="000575D3" w:rsidTr="000575D3">
        <w:tc>
          <w:tcPr>
            <w:tcW w:w="1363" w:type="dxa"/>
            <w:shd w:val="clear" w:color="auto" w:fill="ED7D31" w:themeFill="accent2"/>
          </w:tcPr>
          <w:p w:rsidR="000575D3" w:rsidRPr="000575D3" w:rsidRDefault="000575D3" w:rsidP="00363FF6">
            <w:pPr>
              <w:spacing w:line="360" w:lineRule="auto"/>
              <w:jc w:val="center"/>
              <w:rPr>
                <w:rFonts w:cs="Times New Roman"/>
                <w:sz w:val="24"/>
                <w:szCs w:val="24"/>
              </w:rPr>
            </w:pPr>
            <w:r>
              <w:rPr>
                <w:rFonts w:cs="Times New Roman"/>
                <w:sz w:val="24"/>
                <w:szCs w:val="24"/>
              </w:rPr>
              <w:t>2019/2020</w:t>
            </w:r>
          </w:p>
        </w:tc>
        <w:tc>
          <w:tcPr>
            <w:tcW w:w="1150" w:type="dxa"/>
            <w:shd w:val="clear" w:color="auto" w:fill="FBE4D5" w:themeFill="accent2" w:themeFillTint="33"/>
          </w:tcPr>
          <w:p w:rsidR="000575D3" w:rsidRDefault="000575D3" w:rsidP="00363FF6">
            <w:pPr>
              <w:spacing w:line="360" w:lineRule="auto"/>
              <w:jc w:val="center"/>
              <w:rPr>
                <w:rFonts w:cs="Times New Roman"/>
                <w:b w:val="0"/>
                <w:bCs/>
                <w:sz w:val="24"/>
                <w:szCs w:val="24"/>
              </w:rPr>
            </w:pPr>
            <w:r>
              <w:rPr>
                <w:rFonts w:cs="Times New Roman"/>
                <w:b w:val="0"/>
                <w:bCs/>
                <w:sz w:val="24"/>
                <w:szCs w:val="24"/>
              </w:rPr>
              <w:t>Česko</w:t>
            </w:r>
          </w:p>
        </w:tc>
      </w:tr>
    </w:tbl>
    <w:p w:rsidR="00455DE3" w:rsidRDefault="00455DE3" w:rsidP="00363FF6">
      <w:pPr>
        <w:tabs>
          <w:tab w:val="left" w:pos="5103"/>
        </w:tabs>
        <w:rPr>
          <w:rFonts w:cs="Times New Roman"/>
          <w:b w:val="0"/>
          <w:bCs/>
          <w:sz w:val="24"/>
          <w:szCs w:val="24"/>
        </w:rPr>
      </w:pPr>
    </w:p>
    <w:p w:rsidR="008E249B" w:rsidRDefault="008E249B" w:rsidP="00363FF6">
      <w:pPr>
        <w:rPr>
          <w:rFonts w:cs="Times New Roman"/>
          <w:b w:val="0"/>
          <w:bCs/>
          <w:sz w:val="24"/>
          <w:szCs w:val="24"/>
        </w:rPr>
      </w:pPr>
    </w:p>
    <w:p w:rsidR="00F20577" w:rsidRDefault="00F20577" w:rsidP="00363FF6">
      <w:pPr>
        <w:rPr>
          <w:rFonts w:cs="Times New Roman"/>
          <w:b w:val="0"/>
          <w:bCs/>
          <w:sz w:val="24"/>
          <w:szCs w:val="24"/>
        </w:rPr>
      </w:pPr>
    </w:p>
    <w:p w:rsidR="00F20577" w:rsidRDefault="00F20577" w:rsidP="00363FF6">
      <w:pPr>
        <w:rPr>
          <w:rFonts w:cs="Times New Roman"/>
          <w:b w:val="0"/>
          <w:bCs/>
          <w:sz w:val="24"/>
          <w:szCs w:val="24"/>
        </w:rPr>
      </w:pPr>
    </w:p>
    <w:p w:rsidR="00F20577" w:rsidRDefault="00F20577" w:rsidP="00363FF6">
      <w:pPr>
        <w:rPr>
          <w:rFonts w:cs="Times New Roman"/>
          <w:b w:val="0"/>
          <w:bCs/>
          <w:sz w:val="24"/>
          <w:szCs w:val="24"/>
        </w:rPr>
      </w:pPr>
    </w:p>
    <w:p w:rsidR="00F20577" w:rsidRDefault="00F20577" w:rsidP="00363FF6">
      <w:pPr>
        <w:rPr>
          <w:rFonts w:cs="Times New Roman"/>
          <w:b w:val="0"/>
          <w:bCs/>
          <w:sz w:val="24"/>
          <w:szCs w:val="24"/>
        </w:rPr>
      </w:pPr>
    </w:p>
    <w:p w:rsidR="00F20577" w:rsidRDefault="00F20577" w:rsidP="00363FF6">
      <w:pPr>
        <w:rPr>
          <w:rFonts w:cs="Times New Roman"/>
          <w:b w:val="0"/>
          <w:bCs/>
          <w:sz w:val="24"/>
          <w:szCs w:val="24"/>
        </w:rPr>
      </w:pPr>
    </w:p>
    <w:p w:rsidR="00F20577" w:rsidRDefault="00F20577" w:rsidP="00363FF6">
      <w:pPr>
        <w:rPr>
          <w:rFonts w:cs="Times New Roman"/>
          <w:b w:val="0"/>
          <w:bCs/>
          <w:sz w:val="24"/>
          <w:szCs w:val="24"/>
        </w:rPr>
      </w:pPr>
    </w:p>
    <w:p w:rsidR="00F20577" w:rsidRDefault="00F20577" w:rsidP="00363FF6">
      <w:pPr>
        <w:rPr>
          <w:rFonts w:cs="Times New Roman"/>
          <w:b w:val="0"/>
          <w:bCs/>
          <w:sz w:val="24"/>
          <w:szCs w:val="24"/>
        </w:rPr>
      </w:pPr>
    </w:p>
    <w:p w:rsidR="00F20577" w:rsidRDefault="00F20577" w:rsidP="00363FF6">
      <w:pPr>
        <w:rPr>
          <w:rFonts w:cs="Times New Roman"/>
          <w:b w:val="0"/>
          <w:bCs/>
          <w:sz w:val="24"/>
          <w:szCs w:val="24"/>
        </w:rPr>
      </w:pPr>
    </w:p>
    <w:p w:rsidR="00F20577" w:rsidRDefault="00F20577" w:rsidP="00363FF6">
      <w:pPr>
        <w:rPr>
          <w:rFonts w:cs="Times New Roman"/>
          <w:b w:val="0"/>
          <w:bCs/>
          <w:sz w:val="24"/>
          <w:szCs w:val="24"/>
        </w:rPr>
      </w:pPr>
    </w:p>
    <w:p w:rsidR="00F20577" w:rsidRDefault="00F20577" w:rsidP="00363FF6">
      <w:pPr>
        <w:rPr>
          <w:rFonts w:cs="Times New Roman"/>
          <w:b w:val="0"/>
          <w:bCs/>
          <w:sz w:val="24"/>
          <w:szCs w:val="24"/>
        </w:rPr>
      </w:pPr>
    </w:p>
    <w:p w:rsidR="00DE60C4" w:rsidRDefault="00DE60C4" w:rsidP="00363FF6">
      <w:pPr>
        <w:pStyle w:val="Titulek"/>
        <w:spacing w:line="360" w:lineRule="auto"/>
      </w:pPr>
    </w:p>
    <w:p w:rsidR="00DE60C4" w:rsidRDefault="00DE60C4" w:rsidP="00363FF6">
      <w:pPr>
        <w:pStyle w:val="Titulek"/>
        <w:spacing w:line="360" w:lineRule="auto"/>
      </w:pPr>
    </w:p>
    <w:p w:rsidR="00DE60C4" w:rsidRDefault="00DE60C4" w:rsidP="00363FF6">
      <w:pPr>
        <w:pStyle w:val="Titulek"/>
        <w:spacing w:line="360" w:lineRule="auto"/>
      </w:pPr>
    </w:p>
    <w:p w:rsidR="00D92ACA" w:rsidRDefault="00D92ACA" w:rsidP="00363FF6">
      <w:pPr>
        <w:pStyle w:val="Titulek"/>
        <w:spacing w:line="360" w:lineRule="auto"/>
      </w:pPr>
      <w:bookmarkStart w:id="44" w:name="_Toc38208137"/>
      <w:bookmarkStart w:id="45" w:name="_Toc38807290"/>
    </w:p>
    <w:p w:rsidR="00D92ACA" w:rsidRDefault="00D92ACA" w:rsidP="00363FF6">
      <w:pPr>
        <w:pStyle w:val="Titulek"/>
        <w:spacing w:line="360" w:lineRule="auto"/>
      </w:pPr>
    </w:p>
    <w:p w:rsidR="00D92ACA" w:rsidRDefault="00692FB1" w:rsidP="00363FF6">
      <w:pPr>
        <w:pStyle w:val="Titulek"/>
        <w:spacing w:line="360" w:lineRule="auto"/>
      </w:pPr>
      <w:bookmarkStart w:id="46" w:name="_Toc38807979"/>
      <w:bookmarkStart w:id="47" w:name="_Toc38808143"/>
      <w:bookmarkStart w:id="48" w:name="_Toc38820209"/>
      <w:bookmarkStart w:id="49" w:name="_Toc39951408"/>
      <w:bookmarkStart w:id="50" w:name="_Toc40278438"/>
      <w:bookmarkEnd w:id="44"/>
      <w:bookmarkEnd w:id="45"/>
      <w:r>
        <w:t xml:space="preserve">Tabulka </w:t>
      </w:r>
      <w:r w:rsidR="00B03E38">
        <w:fldChar w:fldCharType="begin"/>
      </w:r>
      <w:r w:rsidR="00B03E38">
        <w:instrText xml:space="preserve"> SEQ Tabulka \* ARABIC </w:instrText>
      </w:r>
      <w:r w:rsidR="00B03E38">
        <w:fldChar w:fldCharType="separate"/>
      </w:r>
      <w:r>
        <w:rPr>
          <w:noProof/>
        </w:rPr>
        <w:t>4</w:t>
      </w:r>
      <w:r w:rsidR="00B03E38">
        <w:rPr>
          <w:noProof/>
        </w:rPr>
        <w:fldChar w:fldCharType="end"/>
      </w:r>
      <w:r>
        <w:t>: Vítězové finských her</w:t>
      </w:r>
      <w:bookmarkEnd w:id="46"/>
      <w:r>
        <w:t xml:space="preserve"> </w:t>
      </w:r>
      <w:bookmarkEnd w:id="47"/>
      <w:sdt>
        <w:sdtPr>
          <w:id w:val="-1416083845"/>
          <w:citation/>
        </w:sdtPr>
        <w:sdtEndPr/>
        <w:sdtContent>
          <w:r w:rsidR="00200054">
            <w:fldChar w:fldCharType="begin"/>
          </w:r>
          <w:r w:rsidR="00200054">
            <w:instrText xml:space="preserve"> CITATION hokbr \l 1029 </w:instrText>
          </w:r>
          <w:r w:rsidR="00200054">
            <w:fldChar w:fldCharType="separate"/>
          </w:r>
          <w:r w:rsidR="00D20820">
            <w:rPr>
              <w:noProof/>
            </w:rPr>
            <w:t>(hokej.cz, b.r.)</w:t>
          </w:r>
          <w:r w:rsidR="00200054">
            <w:fldChar w:fldCharType="end"/>
          </w:r>
        </w:sdtContent>
      </w:sdt>
      <w:bookmarkEnd w:id="48"/>
      <w:bookmarkEnd w:id="49"/>
      <w:r w:rsidR="00B9625B">
        <w:rPr>
          <w:rStyle w:val="Znakapoznpodarou"/>
        </w:rPr>
        <w:footnoteReference w:id="5"/>
      </w:r>
      <w:bookmarkEnd w:id="50"/>
    </w:p>
    <w:p w:rsidR="00692FB1" w:rsidRPr="00692FB1" w:rsidRDefault="00692FB1" w:rsidP="00363FF6"/>
    <w:p w:rsidR="00D92ACA" w:rsidRDefault="00D92ACA" w:rsidP="00363FF6">
      <w:pPr>
        <w:pStyle w:val="Titulek"/>
        <w:spacing w:line="360" w:lineRule="auto"/>
      </w:pPr>
    </w:p>
    <w:p w:rsidR="00D92ACA" w:rsidRDefault="00D92ACA" w:rsidP="00363FF6">
      <w:pPr>
        <w:pStyle w:val="Titulek"/>
        <w:spacing w:line="360" w:lineRule="auto"/>
      </w:pPr>
    </w:p>
    <w:p w:rsidR="00D92ACA" w:rsidRDefault="00D92ACA" w:rsidP="00363FF6">
      <w:pPr>
        <w:pStyle w:val="Titulek"/>
        <w:spacing w:line="360" w:lineRule="auto"/>
      </w:pPr>
    </w:p>
    <w:p w:rsidR="00D92ACA" w:rsidRDefault="00D92ACA" w:rsidP="00363FF6">
      <w:pPr>
        <w:pStyle w:val="Titulek"/>
        <w:spacing w:line="360" w:lineRule="auto"/>
      </w:pPr>
    </w:p>
    <w:p w:rsidR="00D92ACA" w:rsidRDefault="00D92ACA" w:rsidP="00363FF6">
      <w:pPr>
        <w:pStyle w:val="Titulek"/>
        <w:spacing w:line="360" w:lineRule="auto"/>
      </w:pPr>
    </w:p>
    <w:p w:rsidR="00D92ACA" w:rsidRDefault="00D92ACA" w:rsidP="00363FF6">
      <w:pPr>
        <w:pStyle w:val="Titulek"/>
        <w:spacing w:line="360" w:lineRule="auto"/>
      </w:pPr>
    </w:p>
    <w:p w:rsidR="00D92ACA" w:rsidRDefault="00D92ACA" w:rsidP="00363FF6">
      <w:pPr>
        <w:pStyle w:val="Titulek"/>
        <w:spacing w:line="360" w:lineRule="auto"/>
      </w:pPr>
    </w:p>
    <w:p w:rsidR="00D92ACA" w:rsidRDefault="00D92ACA" w:rsidP="00363FF6">
      <w:pPr>
        <w:pStyle w:val="Titulek"/>
        <w:spacing w:line="360" w:lineRule="auto"/>
      </w:pPr>
    </w:p>
    <w:p w:rsidR="00D92ACA" w:rsidRDefault="00D92ACA" w:rsidP="00363FF6">
      <w:pPr>
        <w:pStyle w:val="Titulek"/>
        <w:spacing w:line="360" w:lineRule="auto"/>
      </w:pPr>
    </w:p>
    <w:p w:rsidR="00D92ACA" w:rsidRDefault="00D92ACA" w:rsidP="00363FF6">
      <w:pPr>
        <w:pStyle w:val="Titulek"/>
        <w:spacing w:line="360" w:lineRule="auto"/>
      </w:pPr>
    </w:p>
    <w:p w:rsidR="00D92ACA" w:rsidRDefault="00D92ACA" w:rsidP="00363FF6">
      <w:pPr>
        <w:pStyle w:val="Titulek"/>
        <w:spacing w:line="360" w:lineRule="auto"/>
      </w:pPr>
    </w:p>
    <w:p w:rsidR="00D92ACA" w:rsidRDefault="00D92ACA" w:rsidP="00363FF6">
      <w:pPr>
        <w:pStyle w:val="Titulek"/>
        <w:spacing w:line="360" w:lineRule="auto"/>
      </w:pPr>
    </w:p>
    <w:p w:rsidR="00D92ACA" w:rsidRDefault="00D92ACA" w:rsidP="00363FF6">
      <w:pPr>
        <w:pStyle w:val="Titulek"/>
        <w:spacing w:line="360" w:lineRule="auto"/>
      </w:pPr>
    </w:p>
    <w:p w:rsidR="00D92ACA" w:rsidRDefault="00D92ACA" w:rsidP="00363FF6">
      <w:pPr>
        <w:pStyle w:val="Titulek"/>
        <w:spacing w:line="360" w:lineRule="auto"/>
      </w:pPr>
    </w:p>
    <w:p w:rsidR="00D92ACA" w:rsidRDefault="00D92ACA" w:rsidP="00363FF6">
      <w:pPr>
        <w:pStyle w:val="Titulek"/>
        <w:spacing w:line="360" w:lineRule="auto"/>
      </w:pPr>
    </w:p>
    <w:p w:rsidR="00D92ACA" w:rsidRDefault="00D92ACA" w:rsidP="00363FF6">
      <w:pPr>
        <w:pStyle w:val="Titulek"/>
        <w:spacing w:line="360" w:lineRule="auto"/>
      </w:pPr>
    </w:p>
    <w:p w:rsidR="00D92ACA" w:rsidRDefault="00D92ACA" w:rsidP="00363FF6">
      <w:pPr>
        <w:pStyle w:val="Titulek"/>
        <w:spacing w:line="360" w:lineRule="auto"/>
      </w:pPr>
    </w:p>
    <w:p w:rsidR="00D92ACA" w:rsidRDefault="00D92ACA" w:rsidP="00363FF6">
      <w:pPr>
        <w:pStyle w:val="Titulek"/>
        <w:spacing w:line="360" w:lineRule="auto"/>
      </w:pPr>
    </w:p>
    <w:p w:rsidR="00D92ACA" w:rsidRDefault="00D92ACA" w:rsidP="00363FF6">
      <w:pPr>
        <w:pStyle w:val="Titulek"/>
        <w:spacing w:line="360" w:lineRule="auto"/>
      </w:pPr>
    </w:p>
    <w:p w:rsidR="00D92ACA" w:rsidRDefault="00D92ACA" w:rsidP="00363FF6">
      <w:pPr>
        <w:pStyle w:val="Titulek"/>
        <w:spacing w:line="360" w:lineRule="auto"/>
      </w:pPr>
    </w:p>
    <w:p w:rsidR="00D92ACA" w:rsidRDefault="00D92ACA" w:rsidP="00363FF6">
      <w:pPr>
        <w:pStyle w:val="Titulek"/>
        <w:spacing w:line="360" w:lineRule="auto"/>
      </w:pPr>
    </w:p>
    <w:p w:rsidR="00D92ACA" w:rsidRDefault="00D92ACA" w:rsidP="00363FF6">
      <w:pPr>
        <w:pStyle w:val="Titulek"/>
        <w:spacing w:line="360" w:lineRule="auto"/>
      </w:pPr>
    </w:p>
    <w:p w:rsidR="00391162" w:rsidRDefault="00692FB1" w:rsidP="00363FF6">
      <w:pPr>
        <w:pStyle w:val="Titulek"/>
        <w:spacing w:line="360" w:lineRule="auto"/>
      </w:pPr>
      <w:bookmarkStart w:id="51" w:name="_Toc38807980"/>
      <w:bookmarkStart w:id="52" w:name="_Toc38820210"/>
      <w:bookmarkStart w:id="53" w:name="_Toc39951409"/>
      <w:bookmarkStart w:id="54" w:name="_Toc40278439"/>
      <w:bookmarkStart w:id="55" w:name="_Toc38808144"/>
      <w:r>
        <w:t xml:space="preserve">Tabulka </w:t>
      </w:r>
      <w:r w:rsidR="00B03E38">
        <w:fldChar w:fldCharType="begin"/>
      </w:r>
      <w:r w:rsidR="00B03E38">
        <w:instrText xml:space="preserve"> SEQ Tabulka \* ARABIC </w:instrText>
      </w:r>
      <w:r w:rsidR="00B03E38">
        <w:fldChar w:fldCharType="separate"/>
      </w:r>
      <w:r>
        <w:rPr>
          <w:noProof/>
        </w:rPr>
        <w:t>5</w:t>
      </w:r>
      <w:r w:rsidR="00B03E38">
        <w:rPr>
          <w:noProof/>
        </w:rPr>
        <w:fldChar w:fldCharType="end"/>
      </w:r>
      <w:r>
        <w:t>: Vítězové švédských her</w:t>
      </w:r>
      <w:bookmarkEnd w:id="51"/>
      <w:r w:rsidR="00363FF6">
        <w:t xml:space="preserve"> </w:t>
      </w:r>
      <w:sdt>
        <w:sdtPr>
          <w:id w:val="369342825"/>
          <w:citation/>
        </w:sdtPr>
        <w:sdtEndPr/>
        <w:sdtContent>
          <w:r w:rsidR="00363FF6">
            <w:fldChar w:fldCharType="begin"/>
          </w:r>
          <w:r w:rsidR="00363FF6">
            <w:instrText xml:space="preserve"> CITATION hokbr1 \l 1029 </w:instrText>
          </w:r>
          <w:r w:rsidR="00363FF6">
            <w:fldChar w:fldCharType="separate"/>
          </w:r>
          <w:r w:rsidR="00D20820">
            <w:rPr>
              <w:noProof/>
            </w:rPr>
            <w:t>(hokej.cz, b.r.)</w:t>
          </w:r>
          <w:r w:rsidR="00363FF6">
            <w:fldChar w:fldCharType="end"/>
          </w:r>
        </w:sdtContent>
      </w:sdt>
      <w:bookmarkEnd w:id="52"/>
      <w:bookmarkEnd w:id="53"/>
      <w:bookmarkEnd w:id="54"/>
      <w:r>
        <w:t xml:space="preserve"> </w:t>
      </w:r>
      <w:bookmarkEnd w:id="55"/>
    </w:p>
    <w:p w:rsidR="007A44A1" w:rsidRDefault="007B2009" w:rsidP="00D14C2B">
      <w:pPr>
        <w:tabs>
          <w:tab w:val="left" w:pos="4962"/>
        </w:tabs>
        <w:rPr>
          <w:rFonts w:cs="Times New Roman"/>
          <w:b w:val="0"/>
          <w:bCs/>
          <w:sz w:val="24"/>
          <w:szCs w:val="24"/>
        </w:rPr>
        <w:sectPr w:rsidR="007A44A1" w:rsidSect="00D92ACA">
          <w:pgSz w:w="11906" w:h="16838"/>
          <w:pgMar w:top="1418" w:right="1134" w:bottom="1418" w:left="1701" w:header="709" w:footer="709" w:gutter="0"/>
          <w:cols w:num="2" w:space="708"/>
          <w:docGrid w:linePitch="360"/>
        </w:sectPr>
      </w:pPr>
      <w:r>
        <w:rPr>
          <w:rFonts w:cs="Times New Roman"/>
          <w:b w:val="0"/>
          <w:bCs/>
          <w:sz w:val="24"/>
          <w:szCs w:val="24"/>
        </w:rPr>
        <w:tab/>
      </w:r>
    </w:p>
    <w:tbl>
      <w:tblPr>
        <w:tblStyle w:val="Mkatabulky"/>
        <w:tblpPr w:leftFromText="141" w:rightFromText="141" w:vertAnchor="text" w:horzAnchor="page" w:tblpX="6781" w:tblpY="39"/>
        <w:tblW w:w="3480" w:type="dxa"/>
        <w:tblLook w:val="04A0" w:firstRow="1" w:lastRow="0" w:firstColumn="1" w:lastColumn="0" w:noHBand="0" w:noVBand="1"/>
      </w:tblPr>
      <w:tblGrid>
        <w:gridCol w:w="1243"/>
        <w:gridCol w:w="2237"/>
      </w:tblGrid>
      <w:tr w:rsidR="007B2009" w:rsidTr="008C36CE">
        <w:tc>
          <w:tcPr>
            <w:tcW w:w="1243" w:type="dxa"/>
            <w:shd w:val="clear" w:color="auto" w:fill="5B9BD5" w:themeFill="accent5"/>
          </w:tcPr>
          <w:p w:rsidR="007B2009" w:rsidRPr="000575D3" w:rsidRDefault="007B2009" w:rsidP="000575D3">
            <w:pPr>
              <w:spacing w:line="360" w:lineRule="auto"/>
              <w:jc w:val="center"/>
              <w:rPr>
                <w:rFonts w:cs="Times New Roman"/>
                <w:sz w:val="24"/>
                <w:szCs w:val="24"/>
              </w:rPr>
            </w:pPr>
            <w:r w:rsidRPr="000575D3">
              <w:rPr>
                <w:rFonts w:cs="Times New Roman"/>
                <w:sz w:val="24"/>
                <w:szCs w:val="24"/>
              </w:rPr>
              <w:t>1997/1998</w:t>
            </w:r>
          </w:p>
        </w:tc>
        <w:tc>
          <w:tcPr>
            <w:tcW w:w="2237" w:type="dxa"/>
            <w:shd w:val="clear" w:color="auto" w:fill="DEEAF6" w:themeFill="accent5" w:themeFillTint="33"/>
          </w:tcPr>
          <w:p w:rsidR="007B2009" w:rsidRPr="008C36CE" w:rsidRDefault="007B2009" w:rsidP="000575D3">
            <w:pPr>
              <w:spacing w:line="360" w:lineRule="auto"/>
              <w:jc w:val="center"/>
              <w:rPr>
                <w:rFonts w:cs="Times New Roman"/>
                <w:b w:val="0"/>
                <w:bCs/>
                <w:sz w:val="24"/>
                <w:szCs w:val="24"/>
              </w:rPr>
            </w:pPr>
            <w:r w:rsidRPr="008C36CE">
              <w:rPr>
                <w:rFonts w:cs="Times New Roman"/>
                <w:b w:val="0"/>
                <w:bCs/>
                <w:sz w:val="24"/>
                <w:szCs w:val="24"/>
              </w:rPr>
              <w:t>Švédsko</w:t>
            </w:r>
          </w:p>
        </w:tc>
      </w:tr>
      <w:tr w:rsidR="007B2009" w:rsidTr="008C36CE">
        <w:tc>
          <w:tcPr>
            <w:tcW w:w="1243" w:type="dxa"/>
            <w:shd w:val="clear" w:color="auto" w:fill="FFC000" w:themeFill="accent4"/>
          </w:tcPr>
          <w:p w:rsidR="007B2009" w:rsidRPr="000575D3" w:rsidRDefault="007B2009" w:rsidP="000575D3">
            <w:pPr>
              <w:spacing w:line="360" w:lineRule="auto"/>
              <w:jc w:val="center"/>
              <w:rPr>
                <w:rFonts w:cs="Times New Roman"/>
                <w:sz w:val="24"/>
                <w:szCs w:val="24"/>
              </w:rPr>
            </w:pPr>
            <w:r w:rsidRPr="000575D3">
              <w:rPr>
                <w:rFonts w:cs="Times New Roman"/>
                <w:sz w:val="24"/>
                <w:szCs w:val="24"/>
              </w:rPr>
              <w:t>1998/1999</w:t>
            </w:r>
          </w:p>
        </w:tc>
        <w:tc>
          <w:tcPr>
            <w:tcW w:w="2237" w:type="dxa"/>
            <w:shd w:val="clear" w:color="auto" w:fill="FFF2CC" w:themeFill="accent4" w:themeFillTint="33"/>
          </w:tcPr>
          <w:p w:rsidR="007B2009" w:rsidRPr="008C36CE" w:rsidRDefault="007C2748" w:rsidP="000575D3">
            <w:pPr>
              <w:spacing w:line="360" w:lineRule="auto"/>
              <w:jc w:val="center"/>
              <w:rPr>
                <w:rFonts w:cs="Times New Roman"/>
                <w:b w:val="0"/>
                <w:bCs/>
                <w:sz w:val="24"/>
                <w:szCs w:val="24"/>
              </w:rPr>
            </w:pPr>
            <w:r>
              <w:rPr>
                <w:rFonts w:cs="Times New Roman"/>
                <w:b w:val="0"/>
                <w:bCs/>
                <w:sz w:val="24"/>
                <w:szCs w:val="24"/>
              </w:rPr>
              <w:t>Česko</w:t>
            </w:r>
          </w:p>
        </w:tc>
      </w:tr>
      <w:tr w:rsidR="007B2009" w:rsidTr="008C36CE">
        <w:tc>
          <w:tcPr>
            <w:tcW w:w="1243" w:type="dxa"/>
            <w:shd w:val="clear" w:color="auto" w:fill="ED7D31" w:themeFill="accent2"/>
          </w:tcPr>
          <w:p w:rsidR="007B2009" w:rsidRPr="000575D3" w:rsidRDefault="007B2009" w:rsidP="000575D3">
            <w:pPr>
              <w:spacing w:line="360" w:lineRule="auto"/>
              <w:jc w:val="center"/>
              <w:rPr>
                <w:rFonts w:cs="Times New Roman"/>
                <w:sz w:val="24"/>
                <w:szCs w:val="24"/>
              </w:rPr>
            </w:pPr>
            <w:r w:rsidRPr="000575D3">
              <w:rPr>
                <w:rFonts w:cs="Times New Roman"/>
                <w:sz w:val="24"/>
                <w:szCs w:val="24"/>
              </w:rPr>
              <w:t>1999/2000</w:t>
            </w:r>
          </w:p>
        </w:tc>
        <w:tc>
          <w:tcPr>
            <w:tcW w:w="2237" w:type="dxa"/>
            <w:shd w:val="clear" w:color="auto" w:fill="FBE4D5" w:themeFill="accent2" w:themeFillTint="33"/>
          </w:tcPr>
          <w:p w:rsidR="007B2009" w:rsidRPr="008C36CE" w:rsidRDefault="007C2748" w:rsidP="000575D3">
            <w:pPr>
              <w:spacing w:line="360" w:lineRule="auto"/>
              <w:jc w:val="center"/>
              <w:rPr>
                <w:rFonts w:cs="Times New Roman"/>
                <w:b w:val="0"/>
                <w:bCs/>
                <w:sz w:val="24"/>
                <w:szCs w:val="24"/>
              </w:rPr>
            </w:pPr>
            <w:r>
              <w:rPr>
                <w:rFonts w:cs="Times New Roman"/>
                <w:b w:val="0"/>
                <w:bCs/>
                <w:sz w:val="24"/>
                <w:szCs w:val="24"/>
              </w:rPr>
              <w:t>Finsko</w:t>
            </w:r>
          </w:p>
        </w:tc>
      </w:tr>
      <w:tr w:rsidR="007B2009" w:rsidTr="008C36CE">
        <w:tc>
          <w:tcPr>
            <w:tcW w:w="1243" w:type="dxa"/>
            <w:shd w:val="clear" w:color="auto" w:fill="70AD47" w:themeFill="accent6"/>
          </w:tcPr>
          <w:p w:rsidR="007B2009" w:rsidRPr="000575D3" w:rsidRDefault="007B2009" w:rsidP="000575D3">
            <w:pPr>
              <w:spacing w:line="360" w:lineRule="auto"/>
              <w:jc w:val="center"/>
              <w:rPr>
                <w:rFonts w:cs="Times New Roman"/>
                <w:sz w:val="24"/>
                <w:szCs w:val="24"/>
              </w:rPr>
            </w:pPr>
            <w:r w:rsidRPr="000575D3">
              <w:rPr>
                <w:rFonts w:cs="Times New Roman"/>
                <w:sz w:val="24"/>
                <w:szCs w:val="24"/>
              </w:rPr>
              <w:t>2000/2001</w:t>
            </w:r>
          </w:p>
        </w:tc>
        <w:tc>
          <w:tcPr>
            <w:tcW w:w="2237" w:type="dxa"/>
            <w:shd w:val="clear" w:color="auto" w:fill="E2EFD9" w:themeFill="accent6" w:themeFillTint="33"/>
          </w:tcPr>
          <w:p w:rsidR="007B2009" w:rsidRPr="008C36CE" w:rsidRDefault="007C2748" w:rsidP="000575D3">
            <w:pPr>
              <w:spacing w:line="360" w:lineRule="auto"/>
              <w:jc w:val="center"/>
              <w:rPr>
                <w:rFonts w:cs="Times New Roman"/>
                <w:b w:val="0"/>
                <w:bCs/>
                <w:sz w:val="24"/>
                <w:szCs w:val="24"/>
              </w:rPr>
            </w:pPr>
            <w:r>
              <w:rPr>
                <w:rFonts w:cs="Times New Roman"/>
                <w:b w:val="0"/>
                <w:bCs/>
                <w:sz w:val="24"/>
                <w:szCs w:val="24"/>
              </w:rPr>
              <w:t>Finsko</w:t>
            </w:r>
          </w:p>
        </w:tc>
      </w:tr>
      <w:tr w:rsidR="007B2009" w:rsidTr="008C36CE">
        <w:tc>
          <w:tcPr>
            <w:tcW w:w="1243" w:type="dxa"/>
            <w:shd w:val="clear" w:color="auto" w:fill="5B9BD5" w:themeFill="accent5"/>
          </w:tcPr>
          <w:p w:rsidR="007B2009" w:rsidRPr="000575D3" w:rsidRDefault="007B2009" w:rsidP="000575D3">
            <w:pPr>
              <w:spacing w:line="360" w:lineRule="auto"/>
              <w:jc w:val="center"/>
              <w:rPr>
                <w:rFonts w:cs="Times New Roman"/>
                <w:sz w:val="24"/>
                <w:szCs w:val="24"/>
              </w:rPr>
            </w:pPr>
            <w:r w:rsidRPr="000575D3">
              <w:rPr>
                <w:rFonts w:cs="Times New Roman"/>
                <w:sz w:val="24"/>
                <w:szCs w:val="24"/>
              </w:rPr>
              <w:t>2001/2002</w:t>
            </w:r>
          </w:p>
        </w:tc>
        <w:tc>
          <w:tcPr>
            <w:tcW w:w="2237" w:type="dxa"/>
            <w:shd w:val="clear" w:color="auto" w:fill="DEEAF6" w:themeFill="accent5" w:themeFillTint="33"/>
          </w:tcPr>
          <w:p w:rsidR="007B2009" w:rsidRPr="00B63027" w:rsidRDefault="00B63027" w:rsidP="000575D3">
            <w:pPr>
              <w:spacing w:line="360" w:lineRule="auto"/>
              <w:jc w:val="center"/>
              <w:rPr>
                <w:rFonts w:cs="Times New Roman"/>
                <w:b w:val="0"/>
                <w:bCs/>
                <w:sz w:val="24"/>
                <w:szCs w:val="24"/>
              </w:rPr>
            </w:pPr>
            <w:r w:rsidRPr="00B63027">
              <w:rPr>
                <w:rFonts w:cs="Times New Roman"/>
                <w:b w:val="0"/>
                <w:bCs/>
                <w:sz w:val="24"/>
                <w:szCs w:val="24"/>
              </w:rPr>
              <w:t>Rusko</w:t>
            </w:r>
          </w:p>
        </w:tc>
      </w:tr>
      <w:tr w:rsidR="007B2009" w:rsidTr="008C36CE">
        <w:tc>
          <w:tcPr>
            <w:tcW w:w="1243" w:type="dxa"/>
            <w:shd w:val="clear" w:color="auto" w:fill="FFC000" w:themeFill="accent4"/>
          </w:tcPr>
          <w:p w:rsidR="007B2009" w:rsidRPr="000575D3" w:rsidRDefault="007B2009" w:rsidP="000575D3">
            <w:pPr>
              <w:spacing w:line="360" w:lineRule="auto"/>
              <w:jc w:val="center"/>
              <w:rPr>
                <w:rFonts w:cs="Times New Roman"/>
                <w:sz w:val="24"/>
                <w:szCs w:val="24"/>
              </w:rPr>
            </w:pPr>
            <w:r w:rsidRPr="000575D3">
              <w:rPr>
                <w:rFonts w:cs="Times New Roman"/>
                <w:sz w:val="24"/>
                <w:szCs w:val="24"/>
              </w:rPr>
              <w:t>2002/2003</w:t>
            </w:r>
          </w:p>
        </w:tc>
        <w:tc>
          <w:tcPr>
            <w:tcW w:w="2237" w:type="dxa"/>
            <w:shd w:val="clear" w:color="auto" w:fill="FFF2CC" w:themeFill="accent4" w:themeFillTint="33"/>
          </w:tcPr>
          <w:p w:rsidR="007B2009" w:rsidRPr="008C36CE" w:rsidRDefault="007C2748" w:rsidP="000575D3">
            <w:pPr>
              <w:spacing w:line="360" w:lineRule="auto"/>
              <w:jc w:val="center"/>
              <w:rPr>
                <w:rFonts w:cs="Times New Roman"/>
                <w:b w:val="0"/>
                <w:bCs/>
                <w:sz w:val="24"/>
                <w:szCs w:val="24"/>
              </w:rPr>
            </w:pPr>
            <w:r>
              <w:rPr>
                <w:rFonts w:cs="Times New Roman"/>
                <w:b w:val="0"/>
                <w:bCs/>
                <w:sz w:val="24"/>
                <w:szCs w:val="24"/>
              </w:rPr>
              <w:t>Finsko</w:t>
            </w:r>
          </w:p>
        </w:tc>
      </w:tr>
      <w:tr w:rsidR="007B2009" w:rsidTr="008C36CE">
        <w:tc>
          <w:tcPr>
            <w:tcW w:w="1243" w:type="dxa"/>
            <w:shd w:val="clear" w:color="auto" w:fill="ED7D31" w:themeFill="accent2"/>
          </w:tcPr>
          <w:p w:rsidR="007B2009" w:rsidRPr="000575D3" w:rsidRDefault="007B2009" w:rsidP="000575D3">
            <w:pPr>
              <w:spacing w:line="360" w:lineRule="auto"/>
              <w:jc w:val="center"/>
              <w:rPr>
                <w:rFonts w:cs="Times New Roman"/>
                <w:sz w:val="24"/>
                <w:szCs w:val="24"/>
              </w:rPr>
            </w:pPr>
            <w:r w:rsidRPr="000575D3">
              <w:rPr>
                <w:rFonts w:cs="Times New Roman"/>
                <w:sz w:val="24"/>
                <w:szCs w:val="24"/>
              </w:rPr>
              <w:t>2003/2004</w:t>
            </w:r>
          </w:p>
        </w:tc>
        <w:tc>
          <w:tcPr>
            <w:tcW w:w="2237" w:type="dxa"/>
            <w:shd w:val="clear" w:color="auto" w:fill="FBE4D5" w:themeFill="accent2" w:themeFillTint="33"/>
          </w:tcPr>
          <w:p w:rsidR="007B2009" w:rsidRPr="008C36CE" w:rsidRDefault="00B63027" w:rsidP="000575D3">
            <w:pPr>
              <w:spacing w:line="360" w:lineRule="auto"/>
              <w:jc w:val="center"/>
              <w:rPr>
                <w:rFonts w:cs="Times New Roman"/>
                <w:b w:val="0"/>
                <w:bCs/>
                <w:sz w:val="24"/>
                <w:szCs w:val="24"/>
              </w:rPr>
            </w:pPr>
            <w:r>
              <w:rPr>
                <w:rFonts w:cs="Times New Roman"/>
                <w:b w:val="0"/>
                <w:bCs/>
                <w:sz w:val="24"/>
                <w:szCs w:val="24"/>
              </w:rPr>
              <w:t>Nehrálo se</w:t>
            </w:r>
          </w:p>
        </w:tc>
      </w:tr>
      <w:tr w:rsidR="007B2009" w:rsidTr="008C36CE">
        <w:tc>
          <w:tcPr>
            <w:tcW w:w="1243" w:type="dxa"/>
            <w:shd w:val="clear" w:color="auto" w:fill="70AD47" w:themeFill="accent6"/>
          </w:tcPr>
          <w:p w:rsidR="007B2009" w:rsidRPr="000575D3" w:rsidRDefault="007B2009" w:rsidP="000575D3">
            <w:pPr>
              <w:spacing w:line="360" w:lineRule="auto"/>
              <w:jc w:val="center"/>
              <w:rPr>
                <w:rFonts w:cs="Times New Roman"/>
                <w:sz w:val="24"/>
                <w:szCs w:val="24"/>
              </w:rPr>
            </w:pPr>
            <w:r w:rsidRPr="000575D3">
              <w:rPr>
                <w:rFonts w:cs="Times New Roman"/>
                <w:sz w:val="24"/>
                <w:szCs w:val="24"/>
              </w:rPr>
              <w:t>2004/2005</w:t>
            </w:r>
          </w:p>
        </w:tc>
        <w:tc>
          <w:tcPr>
            <w:tcW w:w="2237" w:type="dxa"/>
            <w:shd w:val="clear" w:color="auto" w:fill="E2EFD9" w:themeFill="accent6" w:themeFillTint="33"/>
          </w:tcPr>
          <w:p w:rsidR="007B2009" w:rsidRPr="008C36CE" w:rsidRDefault="007C2748" w:rsidP="000575D3">
            <w:pPr>
              <w:spacing w:line="360" w:lineRule="auto"/>
              <w:jc w:val="center"/>
              <w:rPr>
                <w:rFonts w:cs="Times New Roman"/>
                <w:b w:val="0"/>
                <w:bCs/>
                <w:sz w:val="24"/>
                <w:szCs w:val="24"/>
              </w:rPr>
            </w:pPr>
            <w:r>
              <w:rPr>
                <w:rFonts w:cs="Times New Roman"/>
                <w:b w:val="0"/>
                <w:bCs/>
                <w:sz w:val="24"/>
                <w:szCs w:val="24"/>
              </w:rPr>
              <w:t>Švédsko</w:t>
            </w:r>
          </w:p>
        </w:tc>
      </w:tr>
      <w:tr w:rsidR="007B2009" w:rsidTr="008C36CE">
        <w:tc>
          <w:tcPr>
            <w:tcW w:w="1243" w:type="dxa"/>
            <w:shd w:val="clear" w:color="auto" w:fill="5B9BD5" w:themeFill="accent5"/>
          </w:tcPr>
          <w:p w:rsidR="007B2009" w:rsidRPr="000575D3" w:rsidRDefault="007B2009" w:rsidP="000575D3">
            <w:pPr>
              <w:spacing w:line="360" w:lineRule="auto"/>
              <w:jc w:val="center"/>
              <w:rPr>
                <w:rFonts w:cs="Times New Roman"/>
                <w:sz w:val="24"/>
                <w:szCs w:val="24"/>
              </w:rPr>
            </w:pPr>
            <w:r w:rsidRPr="000575D3">
              <w:rPr>
                <w:rFonts w:cs="Times New Roman"/>
                <w:sz w:val="24"/>
                <w:szCs w:val="24"/>
              </w:rPr>
              <w:t>2005/2006</w:t>
            </w:r>
          </w:p>
        </w:tc>
        <w:tc>
          <w:tcPr>
            <w:tcW w:w="2237" w:type="dxa"/>
            <w:shd w:val="clear" w:color="auto" w:fill="DEEAF6" w:themeFill="accent5" w:themeFillTint="33"/>
          </w:tcPr>
          <w:p w:rsidR="007B2009" w:rsidRPr="008C36CE" w:rsidRDefault="007C2748" w:rsidP="000575D3">
            <w:pPr>
              <w:spacing w:line="360" w:lineRule="auto"/>
              <w:jc w:val="center"/>
              <w:rPr>
                <w:rFonts w:cs="Times New Roman"/>
                <w:b w:val="0"/>
                <w:bCs/>
                <w:sz w:val="24"/>
                <w:szCs w:val="24"/>
              </w:rPr>
            </w:pPr>
            <w:r>
              <w:rPr>
                <w:rFonts w:cs="Times New Roman"/>
                <w:b w:val="0"/>
                <w:bCs/>
                <w:sz w:val="24"/>
                <w:szCs w:val="24"/>
              </w:rPr>
              <w:t>Rusko</w:t>
            </w:r>
          </w:p>
        </w:tc>
      </w:tr>
      <w:tr w:rsidR="007B2009" w:rsidTr="008C36CE">
        <w:tc>
          <w:tcPr>
            <w:tcW w:w="1243" w:type="dxa"/>
            <w:shd w:val="clear" w:color="auto" w:fill="FFC000" w:themeFill="accent4"/>
          </w:tcPr>
          <w:p w:rsidR="007B2009" w:rsidRPr="000575D3" w:rsidRDefault="007B2009" w:rsidP="000575D3">
            <w:pPr>
              <w:spacing w:line="360" w:lineRule="auto"/>
              <w:jc w:val="center"/>
              <w:rPr>
                <w:rFonts w:cs="Times New Roman"/>
                <w:sz w:val="24"/>
                <w:szCs w:val="24"/>
              </w:rPr>
            </w:pPr>
            <w:r w:rsidRPr="000575D3">
              <w:rPr>
                <w:rFonts w:cs="Times New Roman"/>
                <w:sz w:val="24"/>
                <w:szCs w:val="24"/>
              </w:rPr>
              <w:t>2006/2007</w:t>
            </w:r>
          </w:p>
        </w:tc>
        <w:tc>
          <w:tcPr>
            <w:tcW w:w="2237" w:type="dxa"/>
            <w:shd w:val="clear" w:color="auto" w:fill="FFF2CC" w:themeFill="accent4" w:themeFillTint="33"/>
          </w:tcPr>
          <w:p w:rsidR="007B2009" w:rsidRPr="008C36CE" w:rsidRDefault="00B63027" w:rsidP="000575D3">
            <w:pPr>
              <w:spacing w:line="360" w:lineRule="auto"/>
              <w:jc w:val="center"/>
              <w:rPr>
                <w:rFonts w:cs="Times New Roman"/>
                <w:b w:val="0"/>
                <w:bCs/>
                <w:sz w:val="24"/>
                <w:szCs w:val="24"/>
              </w:rPr>
            </w:pPr>
            <w:r>
              <w:rPr>
                <w:rFonts w:cs="Times New Roman"/>
                <w:b w:val="0"/>
                <w:bCs/>
                <w:sz w:val="24"/>
                <w:szCs w:val="24"/>
              </w:rPr>
              <w:t>Nehrálo se</w:t>
            </w:r>
          </w:p>
        </w:tc>
      </w:tr>
      <w:tr w:rsidR="007B2009" w:rsidTr="008C36CE">
        <w:tc>
          <w:tcPr>
            <w:tcW w:w="1243" w:type="dxa"/>
            <w:shd w:val="clear" w:color="auto" w:fill="ED7D31" w:themeFill="accent2"/>
          </w:tcPr>
          <w:p w:rsidR="007B2009" w:rsidRPr="000575D3" w:rsidRDefault="007B2009" w:rsidP="000575D3">
            <w:pPr>
              <w:spacing w:line="360" w:lineRule="auto"/>
              <w:jc w:val="center"/>
              <w:rPr>
                <w:rFonts w:cs="Times New Roman"/>
                <w:sz w:val="24"/>
                <w:szCs w:val="24"/>
              </w:rPr>
            </w:pPr>
            <w:r w:rsidRPr="000575D3">
              <w:rPr>
                <w:rFonts w:cs="Times New Roman"/>
                <w:sz w:val="24"/>
                <w:szCs w:val="24"/>
              </w:rPr>
              <w:t>2007/2008</w:t>
            </w:r>
          </w:p>
        </w:tc>
        <w:tc>
          <w:tcPr>
            <w:tcW w:w="2237" w:type="dxa"/>
            <w:shd w:val="clear" w:color="auto" w:fill="FBE4D5" w:themeFill="accent2" w:themeFillTint="33"/>
          </w:tcPr>
          <w:p w:rsidR="007B2009" w:rsidRPr="008C36CE" w:rsidRDefault="007B2009" w:rsidP="000575D3">
            <w:pPr>
              <w:spacing w:line="360" w:lineRule="auto"/>
              <w:jc w:val="center"/>
              <w:rPr>
                <w:rFonts w:cs="Times New Roman"/>
                <w:b w:val="0"/>
                <w:bCs/>
                <w:sz w:val="24"/>
                <w:szCs w:val="24"/>
              </w:rPr>
            </w:pPr>
            <w:r w:rsidRPr="008C36CE">
              <w:rPr>
                <w:rFonts w:cs="Times New Roman"/>
                <w:b w:val="0"/>
                <w:bCs/>
                <w:sz w:val="24"/>
                <w:szCs w:val="24"/>
              </w:rPr>
              <w:t>Rusko</w:t>
            </w:r>
          </w:p>
        </w:tc>
      </w:tr>
      <w:tr w:rsidR="007B2009" w:rsidTr="008C36CE">
        <w:tc>
          <w:tcPr>
            <w:tcW w:w="1243" w:type="dxa"/>
            <w:shd w:val="clear" w:color="auto" w:fill="70AD47" w:themeFill="accent6"/>
          </w:tcPr>
          <w:p w:rsidR="007B2009" w:rsidRPr="000575D3" w:rsidRDefault="007B2009" w:rsidP="000575D3">
            <w:pPr>
              <w:spacing w:line="360" w:lineRule="auto"/>
              <w:jc w:val="center"/>
              <w:rPr>
                <w:rFonts w:cs="Times New Roman"/>
                <w:sz w:val="24"/>
                <w:szCs w:val="24"/>
              </w:rPr>
            </w:pPr>
            <w:r w:rsidRPr="000575D3">
              <w:rPr>
                <w:rFonts w:cs="Times New Roman"/>
                <w:sz w:val="24"/>
                <w:szCs w:val="24"/>
              </w:rPr>
              <w:t>2008/2009</w:t>
            </w:r>
          </w:p>
        </w:tc>
        <w:tc>
          <w:tcPr>
            <w:tcW w:w="2237" w:type="dxa"/>
            <w:shd w:val="clear" w:color="auto" w:fill="E2EFD9" w:themeFill="accent6" w:themeFillTint="33"/>
          </w:tcPr>
          <w:p w:rsidR="007B2009" w:rsidRPr="008C36CE" w:rsidRDefault="007C2748" w:rsidP="000575D3">
            <w:pPr>
              <w:spacing w:line="360" w:lineRule="auto"/>
              <w:jc w:val="center"/>
              <w:rPr>
                <w:rFonts w:cs="Times New Roman"/>
                <w:b w:val="0"/>
                <w:bCs/>
                <w:sz w:val="24"/>
                <w:szCs w:val="24"/>
              </w:rPr>
            </w:pPr>
            <w:r>
              <w:rPr>
                <w:rFonts w:cs="Times New Roman"/>
                <w:b w:val="0"/>
                <w:bCs/>
                <w:sz w:val="24"/>
                <w:szCs w:val="24"/>
              </w:rPr>
              <w:t>Rusko</w:t>
            </w:r>
          </w:p>
        </w:tc>
      </w:tr>
      <w:tr w:rsidR="007B2009" w:rsidTr="008C36CE">
        <w:tc>
          <w:tcPr>
            <w:tcW w:w="1243" w:type="dxa"/>
            <w:shd w:val="clear" w:color="auto" w:fill="5B9BD5" w:themeFill="accent5"/>
          </w:tcPr>
          <w:p w:rsidR="007B2009" w:rsidRPr="000575D3" w:rsidRDefault="007B2009" w:rsidP="000575D3">
            <w:pPr>
              <w:spacing w:line="360" w:lineRule="auto"/>
              <w:jc w:val="center"/>
              <w:rPr>
                <w:rFonts w:cs="Times New Roman"/>
                <w:sz w:val="24"/>
                <w:szCs w:val="24"/>
              </w:rPr>
            </w:pPr>
            <w:r w:rsidRPr="000575D3">
              <w:rPr>
                <w:rFonts w:cs="Times New Roman"/>
                <w:sz w:val="24"/>
                <w:szCs w:val="24"/>
              </w:rPr>
              <w:t>2009/2010</w:t>
            </w:r>
          </w:p>
        </w:tc>
        <w:tc>
          <w:tcPr>
            <w:tcW w:w="2237" w:type="dxa"/>
            <w:shd w:val="clear" w:color="auto" w:fill="DEEAF6" w:themeFill="accent5" w:themeFillTint="33"/>
          </w:tcPr>
          <w:p w:rsidR="007B2009" w:rsidRPr="008C36CE" w:rsidRDefault="007C2748" w:rsidP="000575D3">
            <w:pPr>
              <w:spacing w:line="360" w:lineRule="auto"/>
              <w:jc w:val="center"/>
              <w:rPr>
                <w:rFonts w:cs="Times New Roman"/>
                <w:b w:val="0"/>
                <w:bCs/>
                <w:sz w:val="24"/>
                <w:szCs w:val="24"/>
              </w:rPr>
            </w:pPr>
            <w:r>
              <w:rPr>
                <w:rFonts w:cs="Times New Roman"/>
                <w:b w:val="0"/>
                <w:bCs/>
                <w:sz w:val="24"/>
                <w:szCs w:val="24"/>
              </w:rPr>
              <w:t>Česko</w:t>
            </w:r>
          </w:p>
        </w:tc>
      </w:tr>
      <w:tr w:rsidR="007B2009" w:rsidTr="008C36CE">
        <w:tc>
          <w:tcPr>
            <w:tcW w:w="1243" w:type="dxa"/>
            <w:shd w:val="clear" w:color="auto" w:fill="FFC000" w:themeFill="accent4"/>
          </w:tcPr>
          <w:p w:rsidR="007B2009" w:rsidRPr="000575D3" w:rsidRDefault="007B2009" w:rsidP="000575D3">
            <w:pPr>
              <w:spacing w:line="360" w:lineRule="auto"/>
              <w:jc w:val="center"/>
              <w:rPr>
                <w:rFonts w:cs="Times New Roman"/>
                <w:sz w:val="24"/>
                <w:szCs w:val="24"/>
              </w:rPr>
            </w:pPr>
            <w:r w:rsidRPr="000575D3">
              <w:rPr>
                <w:rFonts w:cs="Times New Roman"/>
                <w:sz w:val="24"/>
                <w:szCs w:val="24"/>
              </w:rPr>
              <w:t>2010/2011</w:t>
            </w:r>
          </w:p>
        </w:tc>
        <w:tc>
          <w:tcPr>
            <w:tcW w:w="2237" w:type="dxa"/>
            <w:shd w:val="clear" w:color="auto" w:fill="FFF2CC" w:themeFill="accent4" w:themeFillTint="33"/>
          </w:tcPr>
          <w:p w:rsidR="007B2009" w:rsidRPr="008C36CE" w:rsidRDefault="007C2748" w:rsidP="000575D3">
            <w:pPr>
              <w:spacing w:line="360" w:lineRule="auto"/>
              <w:jc w:val="center"/>
              <w:rPr>
                <w:rFonts w:cs="Times New Roman"/>
                <w:b w:val="0"/>
                <w:bCs/>
                <w:sz w:val="24"/>
                <w:szCs w:val="24"/>
              </w:rPr>
            </w:pPr>
            <w:r>
              <w:rPr>
                <w:rFonts w:cs="Times New Roman"/>
                <w:b w:val="0"/>
                <w:bCs/>
                <w:sz w:val="24"/>
                <w:szCs w:val="24"/>
              </w:rPr>
              <w:t>Česko</w:t>
            </w:r>
          </w:p>
        </w:tc>
      </w:tr>
      <w:tr w:rsidR="007B2009" w:rsidTr="008C36CE">
        <w:tc>
          <w:tcPr>
            <w:tcW w:w="1243" w:type="dxa"/>
            <w:shd w:val="clear" w:color="auto" w:fill="ED7D31" w:themeFill="accent2"/>
          </w:tcPr>
          <w:p w:rsidR="007B2009" w:rsidRPr="000575D3" w:rsidRDefault="007B2009" w:rsidP="000575D3">
            <w:pPr>
              <w:spacing w:line="360" w:lineRule="auto"/>
              <w:jc w:val="center"/>
              <w:rPr>
                <w:rFonts w:cs="Times New Roman"/>
                <w:sz w:val="24"/>
                <w:szCs w:val="24"/>
              </w:rPr>
            </w:pPr>
            <w:r w:rsidRPr="000575D3">
              <w:rPr>
                <w:rFonts w:cs="Times New Roman"/>
                <w:sz w:val="24"/>
                <w:szCs w:val="24"/>
              </w:rPr>
              <w:t>2011/2012</w:t>
            </w:r>
          </w:p>
        </w:tc>
        <w:tc>
          <w:tcPr>
            <w:tcW w:w="2237" w:type="dxa"/>
            <w:shd w:val="clear" w:color="auto" w:fill="FBE4D5" w:themeFill="accent2" w:themeFillTint="33"/>
          </w:tcPr>
          <w:p w:rsidR="007B2009" w:rsidRPr="008C36CE" w:rsidRDefault="007C2748" w:rsidP="000575D3">
            <w:pPr>
              <w:spacing w:line="360" w:lineRule="auto"/>
              <w:jc w:val="center"/>
              <w:rPr>
                <w:rFonts w:cs="Times New Roman"/>
                <w:b w:val="0"/>
                <w:bCs/>
                <w:sz w:val="24"/>
                <w:szCs w:val="24"/>
              </w:rPr>
            </w:pPr>
            <w:r>
              <w:rPr>
                <w:rFonts w:cs="Times New Roman"/>
                <w:b w:val="0"/>
                <w:bCs/>
                <w:sz w:val="24"/>
                <w:szCs w:val="24"/>
              </w:rPr>
              <w:t>Finsko</w:t>
            </w:r>
          </w:p>
        </w:tc>
      </w:tr>
      <w:tr w:rsidR="007B2009" w:rsidTr="008C36CE">
        <w:tc>
          <w:tcPr>
            <w:tcW w:w="1243" w:type="dxa"/>
            <w:shd w:val="clear" w:color="auto" w:fill="70AD47" w:themeFill="accent6"/>
          </w:tcPr>
          <w:p w:rsidR="007B2009" w:rsidRPr="000575D3" w:rsidRDefault="007B2009" w:rsidP="000575D3">
            <w:pPr>
              <w:spacing w:line="360" w:lineRule="auto"/>
              <w:jc w:val="center"/>
              <w:rPr>
                <w:rFonts w:cs="Times New Roman"/>
                <w:sz w:val="24"/>
                <w:szCs w:val="24"/>
              </w:rPr>
            </w:pPr>
            <w:r w:rsidRPr="000575D3">
              <w:rPr>
                <w:rFonts w:cs="Times New Roman"/>
                <w:sz w:val="24"/>
                <w:szCs w:val="24"/>
              </w:rPr>
              <w:t>2012/2013</w:t>
            </w:r>
          </w:p>
        </w:tc>
        <w:tc>
          <w:tcPr>
            <w:tcW w:w="2237" w:type="dxa"/>
            <w:shd w:val="clear" w:color="auto" w:fill="E2EFD9" w:themeFill="accent6" w:themeFillTint="33"/>
          </w:tcPr>
          <w:p w:rsidR="007B2009" w:rsidRPr="008C36CE" w:rsidRDefault="007C2748" w:rsidP="000575D3">
            <w:pPr>
              <w:spacing w:line="360" w:lineRule="auto"/>
              <w:jc w:val="center"/>
              <w:rPr>
                <w:rFonts w:cs="Times New Roman"/>
                <w:b w:val="0"/>
                <w:bCs/>
                <w:sz w:val="24"/>
                <w:szCs w:val="24"/>
              </w:rPr>
            </w:pPr>
            <w:r>
              <w:rPr>
                <w:rFonts w:cs="Times New Roman"/>
                <w:b w:val="0"/>
                <w:bCs/>
                <w:sz w:val="24"/>
                <w:szCs w:val="24"/>
              </w:rPr>
              <w:t>Švédsko</w:t>
            </w:r>
          </w:p>
        </w:tc>
      </w:tr>
      <w:tr w:rsidR="007B2009" w:rsidTr="008C36CE">
        <w:tc>
          <w:tcPr>
            <w:tcW w:w="1243" w:type="dxa"/>
            <w:shd w:val="clear" w:color="auto" w:fill="5B9BD5" w:themeFill="accent5"/>
          </w:tcPr>
          <w:p w:rsidR="007B2009" w:rsidRPr="000575D3" w:rsidRDefault="007B2009" w:rsidP="000575D3">
            <w:pPr>
              <w:spacing w:line="360" w:lineRule="auto"/>
              <w:jc w:val="center"/>
              <w:rPr>
                <w:rFonts w:cs="Times New Roman"/>
                <w:sz w:val="24"/>
                <w:szCs w:val="24"/>
              </w:rPr>
            </w:pPr>
            <w:r w:rsidRPr="000575D3">
              <w:rPr>
                <w:rFonts w:cs="Times New Roman"/>
                <w:sz w:val="24"/>
                <w:szCs w:val="24"/>
              </w:rPr>
              <w:t>2013/2014</w:t>
            </w:r>
          </w:p>
        </w:tc>
        <w:tc>
          <w:tcPr>
            <w:tcW w:w="2237" w:type="dxa"/>
            <w:shd w:val="clear" w:color="auto" w:fill="DEEAF6" w:themeFill="accent5" w:themeFillTint="33"/>
          </w:tcPr>
          <w:p w:rsidR="007B2009" w:rsidRPr="008C36CE" w:rsidRDefault="007C2748" w:rsidP="000575D3">
            <w:pPr>
              <w:spacing w:line="360" w:lineRule="auto"/>
              <w:jc w:val="center"/>
              <w:rPr>
                <w:rFonts w:cs="Times New Roman"/>
                <w:b w:val="0"/>
                <w:bCs/>
                <w:sz w:val="24"/>
                <w:szCs w:val="24"/>
              </w:rPr>
            </w:pPr>
            <w:r>
              <w:rPr>
                <w:rFonts w:cs="Times New Roman"/>
                <w:b w:val="0"/>
                <w:bCs/>
                <w:sz w:val="24"/>
                <w:szCs w:val="24"/>
              </w:rPr>
              <w:t>Finsko</w:t>
            </w:r>
          </w:p>
        </w:tc>
      </w:tr>
      <w:tr w:rsidR="007B2009" w:rsidTr="008C36CE">
        <w:tc>
          <w:tcPr>
            <w:tcW w:w="1243" w:type="dxa"/>
            <w:shd w:val="clear" w:color="auto" w:fill="FFC000" w:themeFill="accent4"/>
          </w:tcPr>
          <w:p w:rsidR="007B2009" w:rsidRPr="000575D3" w:rsidRDefault="007B2009" w:rsidP="000575D3">
            <w:pPr>
              <w:spacing w:line="360" w:lineRule="auto"/>
              <w:jc w:val="center"/>
              <w:rPr>
                <w:rFonts w:cs="Times New Roman"/>
                <w:sz w:val="24"/>
                <w:szCs w:val="24"/>
              </w:rPr>
            </w:pPr>
            <w:r w:rsidRPr="000575D3">
              <w:rPr>
                <w:rFonts w:cs="Times New Roman"/>
                <w:sz w:val="24"/>
                <w:szCs w:val="24"/>
              </w:rPr>
              <w:t>2014/2015</w:t>
            </w:r>
          </w:p>
        </w:tc>
        <w:tc>
          <w:tcPr>
            <w:tcW w:w="2237" w:type="dxa"/>
            <w:shd w:val="clear" w:color="auto" w:fill="FFF2CC" w:themeFill="accent4" w:themeFillTint="33"/>
          </w:tcPr>
          <w:p w:rsidR="007B2009" w:rsidRPr="008C36CE" w:rsidRDefault="00B63027" w:rsidP="000575D3">
            <w:pPr>
              <w:spacing w:line="360" w:lineRule="auto"/>
              <w:jc w:val="center"/>
              <w:rPr>
                <w:rFonts w:cs="Times New Roman"/>
                <w:b w:val="0"/>
                <w:bCs/>
                <w:sz w:val="24"/>
                <w:szCs w:val="24"/>
              </w:rPr>
            </w:pPr>
            <w:r>
              <w:rPr>
                <w:rFonts w:cs="Times New Roman"/>
                <w:b w:val="0"/>
                <w:bCs/>
                <w:sz w:val="24"/>
                <w:szCs w:val="24"/>
              </w:rPr>
              <w:t>Nehrálo se</w:t>
            </w:r>
          </w:p>
        </w:tc>
      </w:tr>
      <w:tr w:rsidR="007B2009" w:rsidTr="008C36CE">
        <w:tc>
          <w:tcPr>
            <w:tcW w:w="1243" w:type="dxa"/>
            <w:shd w:val="clear" w:color="auto" w:fill="ED7D31" w:themeFill="accent2"/>
          </w:tcPr>
          <w:p w:rsidR="007B2009" w:rsidRPr="000575D3" w:rsidRDefault="007B2009" w:rsidP="000575D3">
            <w:pPr>
              <w:spacing w:line="360" w:lineRule="auto"/>
              <w:jc w:val="center"/>
              <w:rPr>
                <w:rFonts w:cs="Times New Roman"/>
                <w:sz w:val="24"/>
                <w:szCs w:val="24"/>
              </w:rPr>
            </w:pPr>
            <w:r w:rsidRPr="000575D3">
              <w:rPr>
                <w:rFonts w:cs="Times New Roman"/>
                <w:sz w:val="24"/>
                <w:szCs w:val="24"/>
              </w:rPr>
              <w:t>2015/2016</w:t>
            </w:r>
          </w:p>
        </w:tc>
        <w:tc>
          <w:tcPr>
            <w:tcW w:w="2237" w:type="dxa"/>
            <w:shd w:val="clear" w:color="auto" w:fill="FBE4D5" w:themeFill="accent2" w:themeFillTint="33"/>
          </w:tcPr>
          <w:p w:rsidR="007B2009" w:rsidRPr="008C36CE" w:rsidRDefault="00B63027" w:rsidP="000575D3">
            <w:pPr>
              <w:spacing w:line="360" w:lineRule="auto"/>
              <w:jc w:val="center"/>
              <w:rPr>
                <w:rFonts w:cs="Times New Roman"/>
                <w:b w:val="0"/>
                <w:bCs/>
                <w:sz w:val="24"/>
                <w:szCs w:val="24"/>
              </w:rPr>
            </w:pPr>
            <w:r>
              <w:rPr>
                <w:rFonts w:cs="Times New Roman"/>
                <w:b w:val="0"/>
                <w:bCs/>
                <w:sz w:val="24"/>
                <w:szCs w:val="24"/>
              </w:rPr>
              <w:t>Nehrálo se</w:t>
            </w:r>
          </w:p>
        </w:tc>
      </w:tr>
      <w:tr w:rsidR="007B2009" w:rsidTr="008C36CE">
        <w:tc>
          <w:tcPr>
            <w:tcW w:w="1243" w:type="dxa"/>
            <w:shd w:val="clear" w:color="auto" w:fill="70AD47" w:themeFill="accent6"/>
          </w:tcPr>
          <w:p w:rsidR="007B2009" w:rsidRPr="000575D3" w:rsidRDefault="007B2009" w:rsidP="000575D3">
            <w:pPr>
              <w:spacing w:line="360" w:lineRule="auto"/>
              <w:jc w:val="center"/>
              <w:rPr>
                <w:rFonts w:cs="Times New Roman"/>
                <w:sz w:val="24"/>
                <w:szCs w:val="24"/>
              </w:rPr>
            </w:pPr>
            <w:r w:rsidRPr="000575D3">
              <w:rPr>
                <w:rFonts w:cs="Times New Roman"/>
                <w:sz w:val="24"/>
                <w:szCs w:val="24"/>
              </w:rPr>
              <w:t>2016/2017</w:t>
            </w:r>
          </w:p>
        </w:tc>
        <w:tc>
          <w:tcPr>
            <w:tcW w:w="2237" w:type="dxa"/>
            <w:shd w:val="clear" w:color="auto" w:fill="E2EFD9" w:themeFill="accent6" w:themeFillTint="33"/>
          </w:tcPr>
          <w:p w:rsidR="007B2009" w:rsidRPr="008C36CE" w:rsidRDefault="00B977B0" w:rsidP="000575D3">
            <w:pPr>
              <w:spacing w:line="360" w:lineRule="auto"/>
              <w:jc w:val="center"/>
              <w:rPr>
                <w:rFonts w:cs="Times New Roman"/>
                <w:b w:val="0"/>
                <w:bCs/>
                <w:sz w:val="24"/>
                <w:szCs w:val="24"/>
              </w:rPr>
            </w:pPr>
            <w:r w:rsidRPr="008C36CE">
              <w:rPr>
                <w:rFonts w:cs="Times New Roman"/>
                <w:b w:val="0"/>
                <w:bCs/>
                <w:sz w:val="24"/>
                <w:szCs w:val="24"/>
              </w:rPr>
              <w:t>Česko</w:t>
            </w:r>
          </w:p>
        </w:tc>
      </w:tr>
      <w:tr w:rsidR="007B2009" w:rsidTr="008C36CE">
        <w:tc>
          <w:tcPr>
            <w:tcW w:w="1243" w:type="dxa"/>
            <w:shd w:val="clear" w:color="auto" w:fill="5B9BD5" w:themeFill="accent5"/>
          </w:tcPr>
          <w:p w:rsidR="007B2009" w:rsidRPr="000575D3" w:rsidRDefault="007B2009" w:rsidP="000575D3">
            <w:pPr>
              <w:spacing w:line="360" w:lineRule="auto"/>
              <w:jc w:val="center"/>
              <w:rPr>
                <w:rFonts w:cs="Times New Roman"/>
                <w:sz w:val="24"/>
                <w:szCs w:val="24"/>
              </w:rPr>
            </w:pPr>
            <w:r w:rsidRPr="000575D3">
              <w:rPr>
                <w:rFonts w:cs="Times New Roman"/>
                <w:sz w:val="24"/>
                <w:szCs w:val="24"/>
              </w:rPr>
              <w:t>2017/2018</w:t>
            </w:r>
          </w:p>
        </w:tc>
        <w:tc>
          <w:tcPr>
            <w:tcW w:w="2237" w:type="dxa"/>
            <w:shd w:val="clear" w:color="auto" w:fill="DEEAF6" w:themeFill="accent5" w:themeFillTint="33"/>
          </w:tcPr>
          <w:p w:rsidR="007B2009" w:rsidRPr="008C36CE" w:rsidRDefault="00B977B0" w:rsidP="000575D3">
            <w:pPr>
              <w:spacing w:line="360" w:lineRule="auto"/>
              <w:jc w:val="center"/>
              <w:rPr>
                <w:rFonts w:cs="Times New Roman"/>
                <w:b w:val="0"/>
                <w:bCs/>
                <w:sz w:val="24"/>
                <w:szCs w:val="24"/>
              </w:rPr>
            </w:pPr>
            <w:r w:rsidRPr="008C36CE">
              <w:rPr>
                <w:rFonts w:cs="Times New Roman"/>
                <w:b w:val="0"/>
                <w:bCs/>
                <w:sz w:val="24"/>
                <w:szCs w:val="24"/>
              </w:rPr>
              <w:t>Česko</w:t>
            </w:r>
          </w:p>
        </w:tc>
      </w:tr>
      <w:tr w:rsidR="007B2009" w:rsidTr="008C36CE">
        <w:tc>
          <w:tcPr>
            <w:tcW w:w="1243" w:type="dxa"/>
            <w:shd w:val="clear" w:color="auto" w:fill="FFC000" w:themeFill="accent4"/>
          </w:tcPr>
          <w:p w:rsidR="007B2009" w:rsidRPr="000575D3" w:rsidRDefault="007B2009" w:rsidP="00507346">
            <w:pPr>
              <w:spacing w:line="360" w:lineRule="auto"/>
              <w:jc w:val="center"/>
              <w:rPr>
                <w:rFonts w:cs="Times New Roman"/>
                <w:sz w:val="24"/>
                <w:szCs w:val="24"/>
              </w:rPr>
            </w:pPr>
            <w:r w:rsidRPr="000575D3">
              <w:rPr>
                <w:rFonts w:cs="Times New Roman"/>
                <w:sz w:val="24"/>
                <w:szCs w:val="24"/>
              </w:rPr>
              <w:t>2018/2019</w:t>
            </w:r>
          </w:p>
        </w:tc>
        <w:tc>
          <w:tcPr>
            <w:tcW w:w="2237" w:type="dxa"/>
            <w:shd w:val="clear" w:color="auto" w:fill="FFF2CC" w:themeFill="accent4" w:themeFillTint="33"/>
          </w:tcPr>
          <w:p w:rsidR="007B2009" w:rsidRPr="007C2748" w:rsidRDefault="007C2748" w:rsidP="00507346">
            <w:pPr>
              <w:spacing w:line="360" w:lineRule="auto"/>
              <w:jc w:val="center"/>
              <w:rPr>
                <w:rFonts w:cs="Times New Roman"/>
                <w:b w:val="0"/>
                <w:bCs/>
                <w:sz w:val="24"/>
                <w:szCs w:val="24"/>
              </w:rPr>
            </w:pPr>
            <w:r w:rsidRPr="007C2748">
              <w:rPr>
                <w:rFonts w:cs="Times New Roman"/>
                <w:b w:val="0"/>
                <w:bCs/>
                <w:sz w:val="24"/>
                <w:szCs w:val="24"/>
              </w:rPr>
              <w:t>Švédsko</w:t>
            </w:r>
          </w:p>
        </w:tc>
      </w:tr>
      <w:tr w:rsidR="00363FF6" w:rsidTr="008C36CE">
        <w:tc>
          <w:tcPr>
            <w:tcW w:w="1243" w:type="dxa"/>
            <w:shd w:val="clear" w:color="auto" w:fill="ED7D31" w:themeFill="accent2"/>
          </w:tcPr>
          <w:p w:rsidR="00363FF6" w:rsidRPr="000575D3" w:rsidRDefault="00363FF6" w:rsidP="00507346">
            <w:pPr>
              <w:spacing w:line="360" w:lineRule="auto"/>
              <w:jc w:val="center"/>
              <w:rPr>
                <w:rFonts w:cs="Times New Roman"/>
                <w:sz w:val="24"/>
                <w:szCs w:val="24"/>
              </w:rPr>
            </w:pPr>
            <w:r>
              <w:rPr>
                <w:rFonts w:cs="Times New Roman"/>
                <w:sz w:val="24"/>
                <w:szCs w:val="24"/>
              </w:rPr>
              <w:t>2019/2020</w:t>
            </w:r>
          </w:p>
        </w:tc>
        <w:tc>
          <w:tcPr>
            <w:tcW w:w="2237" w:type="dxa"/>
            <w:shd w:val="clear" w:color="auto" w:fill="FBE4D5" w:themeFill="accent2" w:themeFillTint="33"/>
          </w:tcPr>
          <w:p w:rsidR="00363FF6" w:rsidRPr="008C36CE" w:rsidRDefault="00363FF6" w:rsidP="00507346">
            <w:pPr>
              <w:spacing w:line="360" w:lineRule="auto"/>
              <w:jc w:val="center"/>
              <w:rPr>
                <w:rFonts w:cs="Times New Roman"/>
                <w:b w:val="0"/>
                <w:bCs/>
                <w:sz w:val="24"/>
                <w:szCs w:val="24"/>
              </w:rPr>
            </w:pPr>
            <w:r w:rsidRPr="008C36CE">
              <w:rPr>
                <w:rFonts w:cs="Times New Roman"/>
                <w:b w:val="0"/>
                <w:bCs/>
                <w:sz w:val="24"/>
                <w:szCs w:val="24"/>
              </w:rPr>
              <w:t>Zatím neodehráno</w:t>
            </w:r>
          </w:p>
        </w:tc>
      </w:tr>
    </w:tbl>
    <w:p w:rsidR="00391162" w:rsidRDefault="00391162" w:rsidP="00507346">
      <w:pPr>
        <w:rPr>
          <w:rFonts w:cs="Times New Roman"/>
          <w:b w:val="0"/>
          <w:bCs/>
          <w:sz w:val="24"/>
          <w:szCs w:val="24"/>
        </w:rPr>
      </w:pPr>
    </w:p>
    <w:tbl>
      <w:tblPr>
        <w:tblStyle w:val="Mkatabulky"/>
        <w:tblpPr w:leftFromText="141" w:rightFromText="141" w:vertAnchor="page" w:horzAnchor="margin" w:tblpY="1501"/>
        <w:tblW w:w="0" w:type="auto"/>
        <w:tblLook w:val="04A0" w:firstRow="1" w:lastRow="0" w:firstColumn="1" w:lastColumn="0" w:noHBand="0" w:noVBand="1"/>
      </w:tblPr>
      <w:tblGrid>
        <w:gridCol w:w="1363"/>
        <w:gridCol w:w="1369"/>
      </w:tblGrid>
      <w:tr w:rsidR="00DE60C4" w:rsidTr="00D92ACA">
        <w:tc>
          <w:tcPr>
            <w:tcW w:w="1363" w:type="dxa"/>
            <w:shd w:val="clear" w:color="auto" w:fill="5B9BD5" w:themeFill="accent5"/>
          </w:tcPr>
          <w:p w:rsidR="00DE60C4" w:rsidRPr="000575D3" w:rsidRDefault="00DE60C4" w:rsidP="00507346">
            <w:pPr>
              <w:spacing w:line="360" w:lineRule="auto"/>
              <w:jc w:val="center"/>
              <w:rPr>
                <w:rFonts w:cs="Times New Roman"/>
                <w:sz w:val="24"/>
                <w:szCs w:val="24"/>
              </w:rPr>
            </w:pPr>
            <w:r w:rsidRPr="000575D3">
              <w:rPr>
                <w:rFonts w:cs="Times New Roman"/>
                <w:sz w:val="24"/>
                <w:szCs w:val="24"/>
              </w:rPr>
              <w:t>1997/1998</w:t>
            </w:r>
          </w:p>
        </w:tc>
        <w:tc>
          <w:tcPr>
            <w:tcW w:w="1369" w:type="dxa"/>
            <w:shd w:val="clear" w:color="auto" w:fill="DEEAF6" w:themeFill="accent5" w:themeFillTint="33"/>
          </w:tcPr>
          <w:p w:rsidR="00DE60C4" w:rsidRDefault="00363FF6" w:rsidP="00507346">
            <w:pPr>
              <w:tabs>
                <w:tab w:val="left" w:pos="4962"/>
              </w:tabs>
              <w:spacing w:line="360" w:lineRule="auto"/>
              <w:jc w:val="center"/>
              <w:rPr>
                <w:rFonts w:cs="Times New Roman"/>
                <w:b w:val="0"/>
                <w:bCs/>
                <w:sz w:val="24"/>
                <w:szCs w:val="24"/>
              </w:rPr>
            </w:pPr>
            <w:r>
              <w:rPr>
                <w:rFonts w:cs="Times New Roman"/>
                <w:b w:val="0"/>
                <w:bCs/>
                <w:sz w:val="24"/>
                <w:szCs w:val="24"/>
              </w:rPr>
              <w:t>Česko</w:t>
            </w:r>
          </w:p>
        </w:tc>
      </w:tr>
      <w:tr w:rsidR="00DE60C4" w:rsidTr="00D92ACA">
        <w:tc>
          <w:tcPr>
            <w:tcW w:w="1363" w:type="dxa"/>
            <w:shd w:val="clear" w:color="auto" w:fill="FFC000" w:themeFill="accent4"/>
          </w:tcPr>
          <w:p w:rsidR="00DE60C4" w:rsidRPr="000575D3" w:rsidRDefault="00DE60C4" w:rsidP="00507346">
            <w:pPr>
              <w:spacing w:line="360" w:lineRule="auto"/>
              <w:jc w:val="center"/>
              <w:rPr>
                <w:rFonts w:cs="Times New Roman"/>
                <w:sz w:val="24"/>
                <w:szCs w:val="24"/>
              </w:rPr>
            </w:pPr>
            <w:r w:rsidRPr="000575D3">
              <w:rPr>
                <w:rFonts w:cs="Times New Roman"/>
                <w:sz w:val="24"/>
                <w:szCs w:val="24"/>
              </w:rPr>
              <w:t>1998/1999</w:t>
            </w:r>
          </w:p>
        </w:tc>
        <w:tc>
          <w:tcPr>
            <w:tcW w:w="1369" w:type="dxa"/>
            <w:shd w:val="clear" w:color="auto" w:fill="FFF2CC" w:themeFill="accent4" w:themeFillTint="33"/>
          </w:tcPr>
          <w:p w:rsidR="00DE60C4" w:rsidRDefault="00363FF6" w:rsidP="00507346">
            <w:pPr>
              <w:tabs>
                <w:tab w:val="left" w:pos="4962"/>
              </w:tabs>
              <w:spacing w:line="360" w:lineRule="auto"/>
              <w:jc w:val="center"/>
              <w:rPr>
                <w:rFonts w:cs="Times New Roman"/>
                <w:b w:val="0"/>
                <w:bCs/>
                <w:sz w:val="24"/>
                <w:szCs w:val="24"/>
              </w:rPr>
            </w:pPr>
            <w:r>
              <w:rPr>
                <w:rFonts w:cs="Times New Roman"/>
                <w:b w:val="0"/>
                <w:bCs/>
                <w:sz w:val="24"/>
                <w:szCs w:val="24"/>
              </w:rPr>
              <w:t>Švédsko</w:t>
            </w:r>
          </w:p>
        </w:tc>
      </w:tr>
      <w:tr w:rsidR="00DE60C4" w:rsidTr="00D92ACA">
        <w:tc>
          <w:tcPr>
            <w:tcW w:w="1363" w:type="dxa"/>
            <w:shd w:val="clear" w:color="auto" w:fill="ED7D31" w:themeFill="accent2"/>
          </w:tcPr>
          <w:p w:rsidR="00DE60C4" w:rsidRPr="000575D3" w:rsidRDefault="00DE60C4" w:rsidP="00507346">
            <w:pPr>
              <w:spacing w:line="360" w:lineRule="auto"/>
              <w:jc w:val="center"/>
              <w:rPr>
                <w:rFonts w:cs="Times New Roman"/>
                <w:sz w:val="24"/>
                <w:szCs w:val="24"/>
              </w:rPr>
            </w:pPr>
            <w:r w:rsidRPr="000575D3">
              <w:rPr>
                <w:rFonts w:cs="Times New Roman"/>
                <w:sz w:val="24"/>
                <w:szCs w:val="24"/>
              </w:rPr>
              <w:t>1999/2000</w:t>
            </w:r>
          </w:p>
        </w:tc>
        <w:tc>
          <w:tcPr>
            <w:tcW w:w="1369" w:type="dxa"/>
            <w:shd w:val="clear" w:color="auto" w:fill="FBE4D5" w:themeFill="accent2" w:themeFillTint="33"/>
          </w:tcPr>
          <w:p w:rsidR="00DE60C4" w:rsidRDefault="00363FF6" w:rsidP="00507346">
            <w:pPr>
              <w:tabs>
                <w:tab w:val="left" w:pos="4962"/>
              </w:tabs>
              <w:spacing w:line="360" w:lineRule="auto"/>
              <w:jc w:val="center"/>
              <w:rPr>
                <w:rFonts w:cs="Times New Roman"/>
                <w:b w:val="0"/>
                <w:bCs/>
                <w:sz w:val="24"/>
                <w:szCs w:val="24"/>
              </w:rPr>
            </w:pPr>
            <w:r>
              <w:rPr>
                <w:rFonts w:cs="Times New Roman"/>
                <w:b w:val="0"/>
                <w:bCs/>
                <w:sz w:val="24"/>
                <w:szCs w:val="24"/>
              </w:rPr>
              <w:t>Rusko</w:t>
            </w:r>
          </w:p>
        </w:tc>
      </w:tr>
      <w:tr w:rsidR="00DE60C4" w:rsidTr="00D92ACA">
        <w:tc>
          <w:tcPr>
            <w:tcW w:w="1363" w:type="dxa"/>
            <w:shd w:val="clear" w:color="auto" w:fill="70AD47" w:themeFill="accent6"/>
          </w:tcPr>
          <w:p w:rsidR="00DE60C4" w:rsidRPr="000575D3" w:rsidRDefault="00DE60C4" w:rsidP="00507346">
            <w:pPr>
              <w:spacing w:line="360" w:lineRule="auto"/>
              <w:jc w:val="center"/>
              <w:rPr>
                <w:rFonts w:cs="Times New Roman"/>
                <w:sz w:val="24"/>
                <w:szCs w:val="24"/>
              </w:rPr>
            </w:pPr>
            <w:r w:rsidRPr="000575D3">
              <w:rPr>
                <w:rFonts w:cs="Times New Roman"/>
                <w:sz w:val="24"/>
                <w:szCs w:val="24"/>
              </w:rPr>
              <w:t>2000/2001</w:t>
            </w:r>
          </w:p>
        </w:tc>
        <w:tc>
          <w:tcPr>
            <w:tcW w:w="1369" w:type="dxa"/>
            <w:shd w:val="clear" w:color="auto" w:fill="E2EFD9" w:themeFill="accent6" w:themeFillTint="33"/>
          </w:tcPr>
          <w:p w:rsidR="00DE60C4" w:rsidRPr="008C36CE" w:rsidRDefault="00507346" w:rsidP="00507346">
            <w:pPr>
              <w:tabs>
                <w:tab w:val="left" w:pos="4962"/>
              </w:tabs>
              <w:spacing w:line="360" w:lineRule="auto"/>
              <w:jc w:val="center"/>
              <w:rPr>
                <w:rFonts w:cs="Times New Roman"/>
                <w:b w:val="0"/>
                <w:bCs/>
                <w:sz w:val="24"/>
                <w:szCs w:val="24"/>
              </w:rPr>
            </w:pPr>
            <w:r w:rsidRPr="008C36CE">
              <w:rPr>
                <w:rFonts w:cs="Times New Roman"/>
                <w:b w:val="0"/>
                <w:bCs/>
                <w:sz w:val="24"/>
                <w:szCs w:val="24"/>
              </w:rPr>
              <w:t>Rusko</w:t>
            </w:r>
          </w:p>
        </w:tc>
      </w:tr>
      <w:tr w:rsidR="00DE60C4" w:rsidTr="00D92ACA">
        <w:tc>
          <w:tcPr>
            <w:tcW w:w="1363" w:type="dxa"/>
            <w:shd w:val="clear" w:color="auto" w:fill="5B9BD5" w:themeFill="accent5"/>
          </w:tcPr>
          <w:p w:rsidR="00DE60C4" w:rsidRPr="000575D3" w:rsidRDefault="00DE60C4" w:rsidP="00507346">
            <w:pPr>
              <w:spacing w:line="360" w:lineRule="auto"/>
              <w:jc w:val="center"/>
              <w:rPr>
                <w:rFonts w:cs="Times New Roman"/>
                <w:sz w:val="24"/>
                <w:szCs w:val="24"/>
              </w:rPr>
            </w:pPr>
            <w:r w:rsidRPr="000575D3">
              <w:rPr>
                <w:rFonts w:cs="Times New Roman"/>
                <w:sz w:val="24"/>
                <w:szCs w:val="24"/>
              </w:rPr>
              <w:t>2001/2002</w:t>
            </w:r>
          </w:p>
        </w:tc>
        <w:tc>
          <w:tcPr>
            <w:tcW w:w="1369" w:type="dxa"/>
            <w:shd w:val="clear" w:color="auto" w:fill="DEEAF6" w:themeFill="accent5" w:themeFillTint="33"/>
          </w:tcPr>
          <w:p w:rsidR="00DE60C4" w:rsidRDefault="00363FF6" w:rsidP="00507346">
            <w:pPr>
              <w:tabs>
                <w:tab w:val="left" w:pos="4962"/>
              </w:tabs>
              <w:spacing w:line="360" w:lineRule="auto"/>
              <w:jc w:val="center"/>
              <w:rPr>
                <w:rFonts w:cs="Times New Roman"/>
                <w:b w:val="0"/>
                <w:bCs/>
                <w:sz w:val="24"/>
                <w:szCs w:val="24"/>
              </w:rPr>
            </w:pPr>
            <w:r>
              <w:rPr>
                <w:rFonts w:cs="Times New Roman"/>
                <w:b w:val="0"/>
                <w:bCs/>
                <w:sz w:val="24"/>
                <w:szCs w:val="24"/>
              </w:rPr>
              <w:t>Česko</w:t>
            </w:r>
          </w:p>
        </w:tc>
      </w:tr>
      <w:tr w:rsidR="00DE60C4" w:rsidTr="00D92ACA">
        <w:tc>
          <w:tcPr>
            <w:tcW w:w="1363" w:type="dxa"/>
            <w:shd w:val="clear" w:color="auto" w:fill="FFC000" w:themeFill="accent4"/>
          </w:tcPr>
          <w:p w:rsidR="00DE60C4" w:rsidRPr="000575D3" w:rsidRDefault="00DE60C4" w:rsidP="00507346">
            <w:pPr>
              <w:spacing w:line="360" w:lineRule="auto"/>
              <w:jc w:val="center"/>
              <w:rPr>
                <w:rFonts w:cs="Times New Roman"/>
                <w:sz w:val="24"/>
                <w:szCs w:val="24"/>
              </w:rPr>
            </w:pPr>
            <w:r w:rsidRPr="000575D3">
              <w:rPr>
                <w:rFonts w:cs="Times New Roman"/>
                <w:sz w:val="24"/>
                <w:szCs w:val="24"/>
              </w:rPr>
              <w:t>2002/2003</w:t>
            </w:r>
          </w:p>
        </w:tc>
        <w:tc>
          <w:tcPr>
            <w:tcW w:w="1369" w:type="dxa"/>
            <w:shd w:val="clear" w:color="auto" w:fill="FFF2CC" w:themeFill="accent4" w:themeFillTint="33"/>
          </w:tcPr>
          <w:p w:rsidR="00DE60C4" w:rsidRDefault="00363FF6" w:rsidP="00507346">
            <w:pPr>
              <w:tabs>
                <w:tab w:val="left" w:pos="4962"/>
              </w:tabs>
              <w:spacing w:line="360" w:lineRule="auto"/>
              <w:jc w:val="center"/>
              <w:rPr>
                <w:rFonts w:cs="Times New Roman"/>
                <w:b w:val="0"/>
                <w:bCs/>
                <w:sz w:val="24"/>
                <w:szCs w:val="24"/>
              </w:rPr>
            </w:pPr>
            <w:r>
              <w:rPr>
                <w:rFonts w:cs="Times New Roman"/>
                <w:b w:val="0"/>
                <w:bCs/>
                <w:sz w:val="24"/>
                <w:szCs w:val="24"/>
              </w:rPr>
              <w:t>Česko</w:t>
            </w:r>
          </w:p>
        </w:tc>
      </w:tr>
      <w:tr w:rsidR="00DE60C4" w:rsidTr="00D92ACA">
        <w:tc>
          <w:tcPr>
            <w:tcW w:w="1363" w:type="dxa"/>
            <w:shd w:val="clear" w:color="auto" w:fill="ED7D31" w:themeFill="accent2"/>
          </w:tcPr>
          <w:p w:rsidR="00DE60C4" w:rsidRPr="000575D3" w:rsidRDefault="00DE60C4" w:rsidP="00507346">
            <w:pPr>
              <w:spacing w:line="360" w:lineRule="auto"/>
              <w:jc w:val="center"/>
              <w:rPr>
                <w:rFonts w:cs="Times New Roman"/>
                <w:sz w:val="24"/>
                <w:szCs w:val="24"/>
              </w:rPr>
            </w:pPr>
            <w:r w:rsidRPr="000575D3">
              <w:rPr>
                <w:rFonts w:cs="Times New Roman"/>
                <w:sz w:val="24"/>
                <w:szCs w:val="24"/>
              </w:rPr>
              <w:t>2003/2004</w:t>
            </w:r>
          </w:p>
        </w:tc>
        <w:tc>
          <w:tcPr>
            <w:tcW w:w="1369" w:type="dxa"/>
            <w:shd w:val="clear" w:color="auto" w:fill="FBE4D5" w:themeFill="accent2" w:themeFillTint="33"/>
          </w:tcPr>
          <w:p w:rsidR="00DE60C4" w:rsidRDefault="00363FF6" w:rsidP="00507346">
            <w:pPr>
              <w:tabs>
                <w:tab w:val="left" w:pos="4962"/>
              </w:tabs>
              <w:spacing w:line="360" w:lineRule="auto"/>
              <w:jc w:val="center"/>
              <w:rPr>
                <w:rFonts w:cs="Times New Roman"/>
                <w:b w:val="0"/>
                <w:bCs/>
                <w:sz w:val="24"/>
                <w:szCs w:val="24"/>
              </w:rPr>
            </w:pPr>
            <w:r>
              <w:rPr>
                <w:rFonts w:cs="Times New Roman"/>
                <w:b w:val="0"/>
                <w:bCs/>
                <w:sz w:val="24"/>
                <w:szCs w:val="24"/>
              </w:rPr>
              <w:t>Finsko</w:t>
            </w:r>
          </w:p>
        </w:tc>
      </w:tr>
      <w:tr w:rsidR="00DE60C4" w:rsidTr="00D92ACA">
        <w:tc>
          <w:tcPr>
            <w:tcW w:w="1363" w:type="dxa"/>
            <w:shd w:val="clear" w:color="auto" w:fill="70AD47" w:themeFill="accent6"/>
          </w:tcPr>
          <w:p w:rsidR="00DE60C4" w:rsidRPr="000575D3" w:rsidRDefault="00DE60C4" w:rsidP="00507346">
            <w:pPr>
              <w:spacing w:line="360" w:lineRule="auto"/>
              <w:jc w:val="center"/>
              <w:rPr>
                <w:rFonts w:cs="Times New Roman"/>
                <w:sz w:val="24"/>
                <w:szCs w:val="24"/>
              </w:rPr>
            </w:pPr>
            <w:r w:rsidRPr="000575D3">
              <w:rPr>
                <w:rFonts w:cs="Times New Roman"/>
                <w:sz w:val="24"/>
                <w:szCs w:val="24"/>
              </w:rPr>
              <w:t>2004/2005</w:t>
            </w:r>
          </w:p>
        </w:tc>
        <w:tc>
          <w:tcPr>
            <w:tcW w:w="1369" w:type="dxa"/>
            <w:shd w:val="clear" w:color="auto" w:fill="E2EFD9" w:themeFill="accent6" w:themeFillTint="33"/>
          </w:tcPr>
          <w:p w:rsidR="00DE60C4" w:rsidRDefault="00363FF6" w:rsidP="00507346">
            <w:pPr>
              <w:tabs>
                <w:tab w:val="left" w:pos="4962"/>
              </w:tabs>
              <w:spacing w:line="360" w:lineRule="auto"/>
              <w:jc w:val="center"/>
              <w:rPr>
                <w:rFonts w:cs="Times New Roman"/>
                <w:b w:val="0"/>
                <w:bCs/>
                <w:sz w:val="24"/>
                <w:szCs w:val="24"/>
              </w:rPr>
            </w:pPr>
            <w:r>
              <w:rPr>
                <w:rFonts w:cs="Times New Roman"/>
                <w:b w:val="0"/>
                <w:bCs/>
                <w:sz w:val="24"/>
                <w:szCs w:val="24"/>
              </w:rPr>
              <w:t>Rusko</w:t>
            </w:r>
          </w:p>
        </w:tc>
      </w:tr>
      <w:tr w:rsidR="00DE60C4" w:rsidTr="00D92ACA">
        <w:tc>
          <w:tcPr>
            <w:tcW w:w="1363" w:type="dxa"/>
            <w:shd w:val="clear" w:color="auto" w:fill="5B9BD5" w:themeFill="accent5"/>
          </w:tcPr>
          <w:p w:rsidR="00DE60C4" w:rsidRPr="000575D3" w:rsidRDefault="00DE60C4" w:rsidP="00507346">
            <w:pPr>
              <w:spacing w:line="360" w:lineRule="auto"/>
              <w:jc w:val="center"/>
              <w:rPr>
                <w:rFonts w:cs="Times New Roman"/>
                <w:sz w:val="24"/>
                <w:szCs w:val="24"/>
              </w:rPr>
            </w:pPr>
            <w:r w:rsidRPr="000575D3">
              <w:rPr>
                <w:rFonts w:cs="Times New Roman"/>
                <w:sz w:val="24"/>
                <w:szCs w:val="24"/>
              </w:rPr>
              <w:t>2005/2006</w:t>
            </w:r>
          </w:p>
        </w:tc>
        <w:tc>
          <w:tcPr>
            <w:tcW w:w="1369" w:type="dxa"/>
            <w:shd w:val="clear" w:color="auto" w:fill="DEEAF6" w:themeFill="accent5" w:themeFillTint="33"/>
          </w:tcPr>
          <w:p w:rsidR="00DE60C4" w:rsidRDefault="00DE60C4" w:rsidP="00507346">
            <w:pPr>
              <w:tabs>
                <w:tab w:val="left" w:pos="4962"/>
              </w:tabs>
              <w:spacing w:line="360" w:lineRule="auto"/>
              <w:jc w:val="center"/>
              <w:rPr>
                <w:rFonts w:cs="Times New Roman"/>
                <w:b w:val="0"/>
                <w:bCs/>
                <w:sz w:val="24"/>
                <w:szCs w:val="24"/>
              </w:rPr>
            </w:pPr>
            <w:r>
              <w:rPr>
                <w:rFonts w:cs="Times New Roman"/>
                <w:b w:val="0"/>
                <w:bCs/>
                <w:sz w:val="24"/>
                <w:szCs w:val="24"/>
              </w:rPr>
              <w:t>Rusko</w:t>
            </w:r>
          </w:p>
        </w:tc>
      </w:tr>
      <w:tr w:rsidR="00DE60C4" w:rsidTr="00D92ACA">
        <w:tc>
          <w:tcPr>
            <w:tcW w:w="1363" w:type="dxa"/>
            <w:shd w:val="clear" w:color="auto" w:fill="FFC000" w:themeFill="accent4"/>
          </w:tcPr>
          <w:p w:rsidR="00DE60C4" w:rsidRPr="000575D3" w:rsidRDefault="00DE60C4" w:rsidP="00507346">
            <w:pPr>
              <w:spacing w:line="360" w:lineRule="auto"/>
              <w:jc w:val="center"/>
              <w:rPr>
                <w:rFonts w:cs="Times New Roman"/>
                <w:sz w:val="24"/>
                <w:szCs w:val="24"/>
              </w:rPr>
            </w:pPr>
            <w:r w:rsidRPr="000575D3">
              <w:rPr>
                <w:rFonts w:cs="Times New Roman"/>
                <w:sz w:val="24"/>
                <w:szCs w:val="24"/>
              </w:rPr>
              <w:t>2006/2007</w:t>
            </w:r>
          </w:p>
        </w:tc>
        <w:tc>
          <w:tcPr>
            <w:tcW w:w="1369" w:type="dxa"/>
            <w:shd w:val="clear" w:color="auto" w:fill="FFF2CC" w:themeFill="accent4" w:themeFillTint="33"/>
          </w:tcPr>
          <w:p w:rsidR="00DE60C4" w:rsidRDefault="00363FF6" w:rsidP="00507346">
            <w:pPr>
              <w:tabs>
                <w:tab w:val="left" w:pos="4962"/>
              </w:tabs>
              <w:spacing w:line="360" w:lineRule="auto"/>
              <w:jc w:val="center"/>
              <w:rPr>
                <w:rFonts w:cs="Times New Roman"/>
                <w:b w:val="0"/>
                <w:bCs/>
                <w:sz w:val="24"/>
                <w:szCs w:val="24"/>
              </w:rPr>
            </w:pPr>
            <w:r>
              <w:rPr>
                <w:rFonts w:cs="Times New Roman"/>
                <w:b w:val="0"/>
                <w:bCs/>
                <w:sz w:val="24"/>
                <w:szCs w:val="24"/>
              </w:rPr>
              <w:t>Rusko</w:t>
            </w:r>
          </w:p>
        </w:tc>
      </w:tr>
      <w:tr w:rsidR="00DE60C4" w:rsidTr="00D92ACA">
        <w:tc>
          <w:tcPr>
            <w:tcW w:w="1363" w:type="dxa"/>
            <w:shd w:val="clear" w:color="auto" w:fill="ED7D31" w:themeFill="accent2"/>
          </w:tcPr>
          <w:p w:rsidR="00DE60C4" w:rsidRPr="000575D3" w:rsidRDefault="00DE60C4" w:rsidP="00507346">
            <w:pPr>
              <w:spacing w:line="360" w:lineRule="auto"/>
              <w:jc w:val="center"/>
              <w:rPr>
                <w:rFonts w:cs="Times New Roman"/>
                <w:sz w:val="24"/>
                <w:szCs w:val="24"/>
              </w:rPr>
            </w:pPr>
            <w:r w:rsidRPr="000575D3">
              <w:rPr>
                <w:rFonts w:cs="Times New Roman"/>
                <w:sz w:val="24"/>
                <w:szCs w:val="24"/>
              </w:rPr>
              <w:t>2007/2008</w:t>
            </w:r>
          </w:p>
        </w:tc>
        <w:tc>
          <w:tcPr>
            <w:tcW w:w="1369" w:type="dxa"/>
            <w:shd w:val="clear" w:color="auto" w:fill="FBE4D5" w:themeFill="accent2" w:themeFillTint="33"/>
          </w:tcPr>
          <w:p w:rsidR="00DE60C4" w:rsidRPr="00507346" w:rsidRDefault="00507346" w:rsidP="00507346">
            <w:pPr>
              <w:tabs>
                <w:tab w:val="left" w:pos="4962"/>
              </w:tabs>
              <w:spacing w:line="360" w:lineRule="auto"/>
              <w:jc w:val="center"/>
              <w:rPr>
                <w:rFonts w:cs="Times New Roman"/>
                <w:sz w:val="24"/>
                <w:szCs w:val="24"/>
              </w:rPr>
            </w:pPr>
            <w:r w:rsidRPr="00507346">
              <w:rPr>
                <w:rFonts w:cs="Times New Roman"/>
                <w:sz w:val="24"/>
                <w:szCs w:val="24"/>
              </w:rPr>
              <w:t>Rusko</w:t>
            </w:r>
          </w:p>
        </w:tc>
      </w:tr>
      <w:tr w:rsidR="00DE60C4" w:rsidTr="00D92ACA">
        <w:tc>
          <w:tcPr>
            <w:tcW w:w="1363" w:type="dxa"/>
            <w:shd w:val="clear" w:color="auto" w:fill="70AD47" w:themeFill="accent6"/>
          </w:tcPr>
          <w:p w:rsidR="00DE60C4" w:rsidRPr="000575D3" w:rsidRDefault="00DE60C4" w:rsidP="00507346">
            <w:pPr>
              <w:spacing w:line="360" w:lineRule="auto"/>
              <w:jc w:val="center"/>
              <w:rPr>
                <w:rFonts w:cs="Times New Roman"/>
                <w:sz w:val="24"/>
                <w:szCs w:val="24"/>
              </w:rPr>
            </w:pPr>
            <w:r w:rsidRPr="000575D3">
              <w:rPr>
                <w:rFonts w:cs="Times New Roman"/>
                <w:sz w:val="24"/>
                <w:szCs w:val="24"/>
              </w:rPr>
              <w:t>2008/2009</w:t>
            </w:r>
          </w:p>
        </w:tc>
        <w:tc>
          <w:tcPr>
            <w:tcW w:w="1369" w:type="dxa"/>
            <w:shd w:val="clear" w:color="auto" w:fill="E2EFD9" w:themeFill="accent6" w:themeFillTint="33"/>
          </w:tcPr>
          <w:p w:rsidR="00DE60C4" w:rsidRDefault="00DE60C4" w:rsidP="00507346">
            <w:pPr>
              <w:tabs>
                <w:tab w:val="left" w:pos="4962"/>
              </w:tabs>
              <w:spacing w:line="360" w:lineRule="auto"/>
              <w:jc w:val="center"/>
              <w:rPr>
                <w:rFonts w:cs="Times New Roman"/>
                <w:b w:val="0"/>
                <w:bCs/>
                <w:sz w:val="24"/>
                <w:szCs w:val="24"/>
              </w:rPr>
            </w:pPr>
            <w:r>
              <w:rPr>
                <w:rFonts w:cs="Times New Roman"/>
                <w:b w:val="0"/>
                <w:bCs/>
                <w:sz w:val="24"/>
                <w:szCs w:val="24"/>
              </w:rPr>
              <w:t>Rusko</w:t>
            </w:r>
          </w:p>
        </w:tc>
      </w:tr>
      <w:tr w:rsidR="00DE60C4" w:rsidTr="00D92ACA">
        <w:tc>
          <w:tcPr>
            <w:tcW w:w="1363" w:type="dxa"/>
            <w:shd w:val="clear" w:color="auto" w:fill="5B9BD5" w:themeFill="accent5"/>
          </w:tcPr>
          <w:p w:rsidR="00DE60C4" w:rsidRPr="000575D3" w:rsidRDefault="00DE60C4" w:rsidP="00507346">
            <w:pPr>
              <w:spacing w:line="360" w:lineRule="auto"/>
              <w:jc w:val="center"/>
              <w:rPr>
                <w:rFonts w:cs="Times New Roman"/>
                <w:sz w:val="24"/>
                <w:szCs w:val="24"/>
              </w:rPr>
            </w:pPr>
            <w:r w:rsidRPr="000575D3">
              <w:rPr>
                <w:rFonts w:cs="Times New Roman"/>
                <w:sz w:val="24"/>
                <w:szCs w:val="24"/>
              </w:rPr>
              <w:t>2009/2010</w:t>
            </w:r>
          </w:p>
        </w:tc>
        <w:tc>
          <w:tcPr>
            <w:tcW w:w="1369" w:type="dxa"/>
            <w:shd w:val="clear" w:color="auto" w:fill="DEEAF6" w:themeFill="accent5" w:themeFillTint="33"/>
          </w:tcPr>
          <w:p w:rsidR="00DE60C4" w:rsidRDefault="00363FF6" w:rsidP="00507346">
            <w:pPr>
              <w:tabs>
                <w:tab w:val="left" w:pos="4962"/>
              </w:tabs>
              <w:spacing w:line="360" w:lineRule="auto"/>
              <w:jc w:val="center"/>
              <w:rPr>
                <w:rFonts w:cs="Times New Roman"/>
                <w:b w:val="0"/>
                <w:bCs/>
                <w:sz w:val="24"/>
                <w:szCs w:val="24"/>
              </w:rPr>
            </w:pPr>
            <w:r>
              <w:rPr>
                <w:rFonts w:cs="Times New Roman"/>
                <w:b w:val="0"/>
                <w:bCs/>
                <w:sz w:val="24"/>
                <w:szCs w:val="24"/>
              </w:rPr>
              <w:t>Finsko</w:t>
            </w:r>
          </w:p>
        </w:tc>
      </w:tr>
      <w:tr w:rsidR="00DE60C4" w:rsidTr="00D92ACA">
        <w:tc>
          <w:tcPr>
            <w:tcW w:w="1363" w:type="dxa"/>
            <w:shd w:val="clear" w:color="auto" w:fill="FFC000" w:themeFill="accent4"/>
          </w:tcPr>
          <w:p w:rsidR="00DE60C4" w:rsidRPr="000575D3" w:rsidRDefault="00DE60C4" w:rsidP="00507346">
            <w:pPr>
              <w:spacing w:line="360" w:lineRule="auto"/>
              <w:jc w:val="center"/>
              <w:rPr>
                <w:rFonts w:cs="Times New Roman"/>
                <w:sz w:val="24"/>
                <w:szCs w:val="24"/>
              </w:rPr>
            </w:pPr>
            <w:r w:rsidRPr="000575D3">
              <w:rPr>
                <w:rFonts w:cs="Times New Roman"/>
                <w:sz w:val="24"/>
                <w:szCs w:val="24"/>
              </w:rPr>
              <w:t>2010/2011</w:t>
            </w:r>
          </w:p>
        </w:tc>
        <w:tc>
          <w:tcPr>
            <w:tcW w:w="1369" w:type="dxa"/>
            <w:shd w:val="clear" w:color="auto" w:fill="FFF2CC" w:themeFill="accent4" w:themeFillTint="33"/>
          </w:tcPr>
          <w:p w:rsidR="00DE60C4" w:rsidRDefault="00363FF6" w:rsidP="00507346">
            <w:pPr>
              <w:tabs>
                <w:tab w:val="left" w:pos="4962"/>
              </w:tabs>
              <w:spacing w:line="360" w:lineRule="auto"/>
              <w:jc w:val="center"/>
              <w:rPr>
                <w:rFonts w:cs="Times New Roman"/>
                <w:b w:val="0"/>
                <w:bCs/>
                <w:sz w:val="24"/>
                <w:szCs w:val="24"/>
              </w:rPr>
            </w:pPr>
            <w:r>
              <w:rPr>
                <w:rFonts w:cs="Times New Roman"/>
                <w:b w:val="0"/>
                <w:bCs/>
                <w:sz w:val="24"/>
                <w:szCs w:val="24"/>
              </w:rPr>
              <w:t>Rusko</w:t>
            </w:r>
          </w:p>
        </w:tc>
      </w:tr>
      <w:tr w:rsidR="00DE60C4" w:rsidTr="00D92ACA">
        <w:tc>
          <w:tcPr>
            <w:tcW w:w="1363" w:type="dxa"/>
            <w:shd w:val="clear" w:color="auto" w:fill="ED7D31" w:themeFill="accent2"/>
          </w:tcPr>
          <w:p w:rsidR="00DE60C4" w:rsidRPr="000575D3" w:rsidRDefault="00DE60C4" w:rsidP="00507346">
            <w:pPr>
              <w:spacing w:line="360" w:lineRule="auto"/>
              <w:jc w:val="center"/>
              <w:rPr>
                <w:rFonts w:cs="Times New Roman"/>
                <w:sz w:val="24"/>
                <w:szCs w:val="24"/>
              </w:rPr>
            </w:pPr>
            <w:r w:rsidRPr="000575D3">
              <w:rPr>
                <w:rFonts w:cs="Times New Roman"/>
                <w:sz w:val="24"/>
                <w:szCs w:val="24"/>
              </w:rPr>
              <w:t>2011/2012</w:t>
            </w:r>
          </w:p>
        </w:tc>
        <w:tc>
          <w:tcPr>
            <w:tcW w:w="1369" w:type="dxa"/>
            <w:shd w:val="clear" w:color="auto" w:fill="FBE4D5" w:themeFill="accent2" w:themeFillTint="33"/>
          </w:tcPr>
          <w:p w:rsidR="00DE60C4" w:rsidRDefault="00363FF6" w:rsidP="00507346">
            <w:pPr>
              <w:tabs>
                <w:tab w:val="left" w:pos="4962"/>
              </w:tabs>
              <w:spacing w:line="360" w:lineRule="auto"/>
              <w:jc w:val="center"/>
              <w:rPr>
                <w:rFonts w:cs="Times New Roman"/>
                <w:b w:val="0"/>
                <w:bCs/>
                <w:sz w:val="24"/>
                <w:szCs w:val="24"/>
              </w:rPr>
            </w:pPr>
            <w:r>
              <w:rPr>
                <w:rFonts w:cs="Times New Roman"/>
                <w:b w:val="0"/>
                <w:bCs/>
                <w:sz w:val="24"/>
                <w:szCs w:val="24"/>
              </w:rPr>
              <w:t>Švédsko</w:t>
            </w:r>
          </w:p>
        </w:tc>
      </w:tr>
      <w:tr w:rsidR="00DE60C4" w:rsidTr="00D92ACA">
        <w:tc>
          <w:tcPr>
            <w:tcW w:w="1363" w:type="dxa"/>
            <w:shd w:val="clear" w:color="auto" w:fill="70AD47" w:themeFill="accent6"/>
          </w:tcPr>
          <w:p w:rsidR="00DE60C4" w:rsidRPr="000575D3" w:rsidRDefault="00DE60C4" w:rsidP="00507346">
            <w:pPr>
              <w:spacing w:line="360" w:lineRule="auto"/>
              <w:jc w:val="center"/>
              <w:rPr>
                <w:rFonts w:cs="Times New Roman"/>
                <w:sz w:val="24"/>
                <w:szCs w:val="24"/>
              </w:rPr>
            </w:pPr>
            <w:r w:rsidRPr="000575D3">
              <w:rPr>
                <w:rFonts w:cs="Times New Roman"/>
                <w:sz w:val="24"/>
                <w:szCs w:val="24"/>
              </w:rPr>
              <w:t>2012/2013</w:t>
            </w:r>
          </w:p>
        </w:tc>
        <w:tc>
          <w:tcPr>
            <w:tcW w:w="1369" w:type="dxa"/>
            <w:shd w:val="clear" w:color="auto" w:fill="E2EFD9" w:themeFill="accent6" w:themeFillTint="33"/>
          </w:tcPr>
          <w:p w:rsidR="00DE60C4" w:rsidRDefault="00972969" w:rsidP="00507346">
            <w:pPr>
              <w:tabs>
                <w:tab w:val="left" w:pos="4962"/>
              </w:tabs>
              <w:spacing w:line="360" w:lineRule="auto"/>
              <w:jc w:val="center"/>
              <w:rPr>
                <w:rFonts w:cs="Times New Roman"/>
                <w:b w:val="0"/>
                <w:bCs/>
                <w:sz w:val="24"/>
                <w:szCs w:val="24"/>
              </w:rPr>
            </w:pPr>
            <w:r>
              <w:rPr>
                <w:rFonts w:cs="Times New Roman"/>
                <w:b w:val="0"/>
                <w:bCs/>
                <w:sz w:val="24"/>
                <w:szCs w:val="24"/>
              </w:rPr>
              <w:t>Rusko</w:t>
            </w:r>
          </w:p>
        </w:tc>
      </w:tr>
      <w:tr w:rsidR="00DE60C4" w:rsidTr="00D92ACA">
        <w:tc>
          <w:tcPr>
            <w:tcW w:w="1363" w:type="dxa"/>
            <w:shd w:val="clear" w:color="auto" w:fill="5B9BD5" w:themeFill="accent5"/>
          </w:tcPr>
          <w:p w:rsidR="00DE60C4" w:rsidRPr="000575D3" w:rsidRDefault="00DE60C4" w:rsidP="00507346">
            <w:pPr>
              <w:spacing w:line="360" w:lineRule="auto"/>
              <w:jc w:val="center"/>
              <w:rPr>
                <w:rFonts w:cs="Times New Roman"/>
                <w:sz w:val="24"/>
                <w:szCs w:val="24"/>
              </w:rPr>
            </w:pPr>
            <w:r w:rsidRPr="000575D3">
              <w:rPr>
                <w:rFonts w:cs="Times New Roman"/>
                <w:sz w:val="24"/>
                <w:szCs w:val="24"/>
              </w:rPr>
              <w:t>2013/2014</w:t>
            </w:r>
          </w:p>
        </w:tc>
        <w:tc>
          <w:tcPr>
            <w:tcW w:w="1369" w:type="dxa"/>
            <w:shd w:val="clear" w:color="auto" w:fill="DEEAF6" w:themeFill="accent5" w:themeFillTint="33"/>
          </w:tcPr>
          <w:p w:rsidR="00DE60C4" w:rsidRDefault="00972969" w:rsidP="00507346">
            <w:pPr>
              <w:tabs>
                <w:tab w:val="left" w:pos="4962"/>
              </w:tabs>
              <w:spacing w:line="360" w:lineRule="auto"/>
              <w:jc w:val="center"/>
              <w:rPr>
                <w:rFonts w:cs="Times New Roman"/>
                <w:b w:val="0"/>
                <w:bCs/>
                <w:sz w:val="24"/>
                <w:szCs w:val="24"/>
              </w:rPr>
            </w:pPr>
            <w:r>
              <w:rPr>
                <w:rFonts w:cs="Times New Roman"/>
                <w:b w:val="0"/>
                <w:bCs/>
                <w:sz w:val="24"/>
                <w:szCs w:val="24"/>
              </w:rPr>
              <w:t>Česko</w:t>
            </w:r>
          </w:p>
        </w:tc>
      </w:tr>
      <w:tr w:rsidR="00DE60C4" w:rsidTr="00D92ACA">
        <w:tc>
          <w:tcPr>
            <w:tcW w:w="1363" w:type="dxa"/>
            <w:shd w:val="clear" w:color="auto" w:fill="FFC000" w:themeFill="accent4"/>
          </w:tcPr>
          <w:p w:rsidR="00DE60C4" w:rsidRPr="000575D3" w:rsidRDefault="00DE60C4" w:rsidP="00507346">
            <w:pPr>
              <w:spacing w:line="360" w:lineRule="auto"/>
              <w:jc w:val="center"/>
              <w:rPr>
                <w:rFonts w:cs="Times New Roman"/>
                <w:sz w:val="24"/>
                <w:szCs w:val="24"/>
              </w:rPr>
            </w:pPr>
            <w:r w:rsidRPr="000575D3">
              <w:rPr>
                <w:rFonts w:cs="Times New Roman"/>
                <w:sz w:val="24"/>
                <w:szCs w:val="24"/>
              </w:rPr>
              <w:t>2014/2015</w:t>
            </w:r>
          </w:p>
        </w:tc>
        <w:tc>
          <w:tcPr>
            <w:tcW w:w="1369" w:type="dxa"/>
            <w:shd w:val="clear" w:color="auto" w:fill="FFF2CC" w:themeFill="accent4" w:themeFillTint="33"/>
          </w:tcPr>
          <w:p w:rsidR="00DE60C4" w:rsidRDefault="00972969" w:rsidP="00507346">
            <w:pPr>
              <w:tabs>
                <w:tab w:val="left" w:pos="4962"/>
              </w:tabs>
              <w:spacing w:line="360" w:lineRule="auto"/>
              <w:jc w:val="center"/>
              <w:rPr>
                <w:rFonts w:cs="Times New Roman"/>
                <w:b w:val="0"/>
                <w:bCs/>
                <w:sz w:val="24"/>
                <w:szCs w:val="24"/>
              </w:rPr>
            </w:pPr>
            <w:r>
              <w:rPr>
                <w:rFonts w:cs="Times New Roman"/>
                <w:b w:val="0"/>
                <w:bCs/>
                <w:sz w:val="24"/>
                <w:szCs w:val="24"/>
              </w:rPr>
              <w:t>Rusko</w:t>
            </w:r>
          </w:p>
        </w:tc>
      </w:tr>
      <w:tr w:rsidR="00DE60C4" w:rsidTr="00D92ACA">
        <w:tc>
          <w:tcPr>
            <w:tcW w:w="1363" w:type="dxa"/>
            <w:shd w:val="clear" w:color="auto" w:fill="ED7D31" w:themeFill="accent2"/>
          </w:tcPr>
          <w:p w:rsidR="00DE60C4" w:rsidRPr="000575D3" w:rsidRDefault="00DE60C4" w:rsidP="00507346">
            <w:pPr>
              <w:spacing w:line="360" w:lineRule="auto"/>
              <w:jc w:val="center"/>
              <w:rPr>
                <w:rFonts w:cs="Times New Roman"/>
                <w:sz w:val="24"/>
                <w:szCs w:val="24"/>
              </w:rPr>
            </w:pPr>
            <w:r w:rsidRPr="000575D3">
              <w:rPr>
                <w:rFonts w:cs="Times New Roman"/>
                <w:sz w:val="24"/>
                <w:szCs w:val="24"/>
              </w:rPr>
              <w:t>2015/2016</w:t>
            </w:r>
          </w:p>
        </w:tc>
        <w:tc>
          <w:tcPr>
            <w:tcW w:w="1369" w:type="dxa"/>
            <w:shd w:val="clear" w:color="auto" w:fill="FBE4D5" w:themeFill="accent2" w:themeFillTint="33"/>
          </w:tcPr>
          <w:p w:rsidR="00DE60C4" w:rsidRDefault="00972969" w:rsidP="00507346">
            <w:pPr>
              <w:tabs>
                <w:tab w:val="left" w:pos="4962"/>
              </w:tabs>
              <w:spacing w:line="360" w:lineRule="auto"/>
              <w:jc w:val="center"/>
              <w:rPr>
                <w:rFonts w:cs="Times New Roman"/>
                <w:b w:val="0"/>
                <w:bCs/>
                <w:sz w:val="24"/>
                <w:szCs w:val="24"/>
              </w:rPr>
            </w:pPr>
            <w:r>
              <w:rPr>
                <w:rFonts w:cs="Times New Roman"/>
                <w:b w:val="0"/>
                <w:bCs/>
                <w:sz w:val="24"/>
                <w:szCs w:val="24"/>
              </w:rPr>
              <w:t>Česko</w:t>
            </w:r>
          </w:p>
        </w:tc>
      </w:tr>
      <w:tr w:rsidR="00DE60C4" w:rsidTr="00D92ACA">
        <w:tc>
          <w:tcPr>
            <w:tcW w:w="1363" w:type="dxa"/>
            <w:shd w:val="clear" w:color="auto" w:fill="70AD47" w:themeFill="accent6"/>
          </w:tcPr>
          <w:p w:rsidR="00DE60C4" w:rsidRPr="000575D3" w:rsidRDefault="00DE60C4" w:rsidP="00507346">
            <w:pPr>
              <w:spacing w:line="360" w:lineRule="auto"/>
              <w:jc w:val="center"/>
              <w:rPr>
                <w:rFonts w:cs="Times New Roman"/>
                <w:sz w:val="24"/>
                <w:szCs w:val="24"/>
              </w:rPr>
            </w:pPr>
            <w:r w:rsidRPr="000575D3">
              <w:rPr>
                <w:rFonts w:cs="Times New Roman"/>
                <w:sz w:val="24"/>
                <w:szCs w:val="24"/>
              </w:rPr>
              <w:t>2016/2017</w:t>
            </w:r>
          </w:p>
        </w:tc>
        <w:tc>
          <w:tcPr>
            <w:tcW w:w="1369" w:type="dxa"/>
            <w:shd w:val="clear" w:color="auto" w:fill="E2EFD9" w:themeFill="accent6" w:themeFillTint="33"/>
          </w:tcPr>
          <w:p w:rsidR="00DE60C4" w:rsidRDefault="00972969" w:rsidP="00507346">
            <w:pPr>
              <w:tabs>
                <w:tab w:val="left" w:pos="4962"/>
              </w:tabs>
              <w:spacing w:line="360" w:lineRule="auto"/>
              <w:jc w:val="center"/>
              <w:rPr>
                <w:rFonts w:cs="Times New Roman"/>
                <w:b w:val="0"/>
                <w:bCs/>
                <w:sz w:val="24"/>
                <w:szCs w:val="24"/>
              </w:rPr>
            </w:pPr>
            <w:r>
              <w:rPr>
                <w:rFonts w:cs="Times New Roman"/>
                <w:b w:val="0"/>
                <w:bCs/>
                <w:sz w:val="24"/>
                <w:szCs w:val="24"/>
              </w:rPr>
              <w:t>Švédsko</w:t>
            </w:r>
          </w:p>
        </w:tc>
      </w:tr>
      <w:tr w:rsidR="00DE60C4" w:rsidTr="00D92ACA">
        <w:tc>
          <w:tcPr>
            <w:tcW w:w="1363" w:type="dxa"/>
            <w:shd w:val="clear" w:color="auto" w:fill="5B9BD5" w:themeFill="accent5"/>
          </w:tcPr>
          <w:p w:rsidR="00DE60C4" w:rsidRPr="000575D3" w:rsidRDefault="00DE60C4" w:rsidP="00507346">
            <w:pPr>
              <w:spacing w:line="360" w:lineRule="auto"/>
              <w:jc w:val="center"/>
              <w:rPr>
                <w:rFonts w:cs="Times New Roman"/>
                <w:sz w:val="24"/>
                <w:szCs w:val="24"/>
              </w:rPr>
            </w:pPr>
            <w:r w:rsidRPr="000575D3">
              <w:rPr>
                <w:rFonts w:cs="Times New Roman"/>
                <w:sz w:val="24"/>
                <w:szCs w:val="24"/>
              </w:rPr>
              <w:t>2017/2018</w:t>
            </w:r>
          </w:p>
        </w:tc>
        <w:tc>
          <w:tcPr>
            <w:tcW w:w="1369" w:type="dxa"/>
            <w:shd w:val="clear" w:color="auto" w:fill="DEEAF6" w:themeFill="accent5" w:themeFillTint="33"/>
          </w:tcPr>
          <w:p w:rsidR="00DE60C4" w:rsidRDefault="00972969" w:rsidP="00507346">
            <w:pPr>
              <w:tabs>
                <w:tab w:val="left" w:pos="4962"/>
              </w:tabs>
              <w:spacing w:line="360" w:lineRule="auto"/>
              <w:jc w:val="center"/>
              <w:rPr>
                <w:rFonts w:cs="Times New Roman"/>
                <w:b w:val="0"/>
                <w:bCs/>
                <w:sz w:val="24"/>
                <w:szCs w:val="24"/>
              </w:rPr>
            </w:pPr>
            <w:r>
              <w:rPr>
                <w:rFonts w:cs="Times New Roman"/>
                <w:b w:val="0"/>
                <w:bCs/>
                <w:sz w:val="24"/>
                <w:szCs w:val="24"/>
              </w:rPr>
              <w:t>Rusko</w:t>
            </w:r>
          </w:p>
        </w:tc>
      </w:tr>
      <w:tr w:rsidR="00DE60C4" w:rsidTr="00D92ACA">
        <w:tc>
          <w:tcPr>
            <w:tcW w:w="1363" w:type="dxa"/>
            <w:shd w:val="clear" w:color="auto" w:fill="FFC000" w:themeFill="accent4"/>
          </w:tcPr>
          <w:p w:rsidR="00DE60C4" w:rsidRPr="000575D3" w:rsidRDefault="00DE60C4" w:rsidP="00507346">
            <w:pPr>
              <w:spacing w:line="360" w:lineRule="auto"/>
              <w:jc w:val="center"/>
              <w:rPr>
                <w:rFonts w:cs="Times New Roman"/>
                <w:sz w:val="24"/>
                <w:szCs w:val="24"/>
              </w:rPr>
            </w:pPr>
            <w:r w:rsidRPr="000575D3">
              <w:rPr>
                <w:rFonts w:cs="Times New Roman"/>
                <w:sz w:val="24"/>
                <w:szCs w:val="24"/>
              </w:rPr>
              <w:t>2018/2019</w:t>
            </w:r>
          </w:p>
        </w:tc>
        <w:tc>
          <w:tcPr>
            <w:tcW w:w="1369" w:type="dxa"/>
            <w:shd w:val="clear" w:color="auto" w:fill="FFF2CC" w:themeFill="accent4" w:themeFillTint="33"/>
          </w:tcPr>
          <w:p w:rsidR="00DE60C4" w:rsidRDefault="00972969" w:rsidP="00507346">
            <w:pPr>
              <w:tabs>
                <w:tab w:val="left" w:pos="4962"/>
              </w:tabs>
              <w:spacing w:line="360" w:lineRule="auto"/>
              <w:jc w:val="center"/>
              <w:rPr>
                <w:rFonts w:cs="Times New Roman"/>
                <w:b w:val="0"/>
                <w:bCs/>
                <w:sz w:val="24"/>
                <w:szCs w:val="24"/>
              </w:rPr>
            </w:pPr>
            <w:r>
              <w:rPr>
                <w:rFonts w:cs="Times New Roman"/>
                <w:b w:val="0"/>
                <w:bCs/>
                <w:sz w:val="24"/>
                <w:szCs w:val="24"/>
              </w:rPr>
              <w:t>Rusko</w:t>
            </w:r>
          </w:p>
        </w:tc>
      </w:tr>
      <w:tr w:rsidR="00363FF6" w:rsidTr="00363FF6">
        <w:tc>
          <w:tcPr>
            <w:tcW w:w="1363" w:type="dxa"/>
            <w:shd w:val="clear" w:color="auto" w:fill="ED7D31" w:themeFill="accent2"/>
          </w:tcPr>
          <w:p w:rsidR="00363FF6" w:rsidRPr="000575D3" w:rsidRDefault="00363FF6" w:rsidP="00507346">
            <w:pPr>
              <w:spacing w:line="360" w:lineRule="auto"/>
              <w:jc w:val="center"/>
              <w:rPr>
                <w:rFonts w:cs="Times New Roman"/>
                <w:sz w:val="24"/>
                <w:szCs w:val="24"/>
              </w:rPr>
            </w:pPr>
            <w:r>
              <w:rPr>
                <w:rFonts w:cs="Times New Roman"/>
                <w:sz w:val="24"/>
                <w:szCs w:val="24"/>
              </w:rPr>
              <w:t>2019/2020</w:t>
            </w:r>
          </w:p>
        </w:tc>
        <w:tc>
          <w:tcPr>
            <w:tcW w:w="1369" w:type="dxa"/>
            <w:shd w:val="clear" w:color="auto" w:fill="FBE4D5" w:themeFill="accent2" w:themeFillTint="33"/>
          </w:tcPr>
          <w:p w:rsidR="00363FF6" w:rsidRDefault="00972969" w:rsidP="00507346">
            <w:pPr>
              <w:tabs>
                <w:tab w:val="left" w:pos="4962"/>
              </w:tabs>
              <w:spacing w:line="360" w:lineRule="auto"/>
              <w:jc w:val="center"/>
              <w:rPr>
                <w:rFonts w:cs="Times New Roman"/>
                <w:b w:val="0"/>
                <w:bCs/>
                <w:sz w:val="24"/>
                <w:szCs w:val="24"/>
              </w:rPr>
            </w:pPr>
            <w:r>
              <w:rPr>
                <w:rFonts w:cs="Times New Roman"/>
                <w:b w:val="0"/>
                <w:bCs/>
                <w:sz w:val="24"/>
                <w:szCs w:val="24"/>
              </w:rPr>
              <w:t>Švédsko</w:t>
            </w:r>
          </w:p>
        </w:tc>
      </w:tr>
    </w:tbl>
    <w:p w:rsidR="00D92ACA" w:rsidRDefault="00D92ACA" w:rsidP="00507346">
      <w:pPr>
        <w:pStyle w:val="Titulek"/>
        <w:spacing w:line="360" w:lineRule="auto"/>
      </w:pPr>
    </w:p>
    <w:p w:rsidR="00D92ACA" w:rsidRDefault="00D92ACA" w:rsidP="00507346">
      <w:pPr>
        <w:pStyle w:val="Titulek"/>
        <w:spacing w:line="360" w:lineRule="auto"/>
      </w:pPr>
    </w:p>
    <w:p w:rsidR="00D92ACA" w:rsidRDefault="00D92ACA" w:rsidP="00507346">
      <w:pPr>
        <w:pStyle w:val="Titulek"/>
        <w:spacing w:line="360" w:lineRule="auto"/>
      </w:pPr>
    </w:p>
    <w:p w:rsidR="00D92ACA" w:rsidRDefault="00D92ACA" w:rsidP="00507346">
      <w:pPr>
        <w:pStyle w:val="Titulek"/>
        <w:spacing w:line="360" w:lineRule="auto"/>
      </w:pPr>
    </w:p>
    <w:p w:rsidR="00D92ACA" w:rsidRDefault="00D92ACA" w:rsidP="00507346">
      <w:pPr>
        <w:pStyle w:val="Titulek"/>
        <w:spacing w:line="360" w:lineRule="auto"/>
      </w:pPr>
    </w:p>
    <w:p w:rsidR="00D92ACA" w:rsidRDefault="00D92ACA" w:rsidP="00507346">
      <w:pPr>
        <w:pStyle w:val="Titulek"/>
        <w:spacing w:line="360" w:lineRule="auto"/>
      </w:pPr>
    </w:p>
    <w:p w:rsidR="00D92ACA" w:rsidRDefault="00D92ACA" w:rsidP="00507346">
      <w:pPr>
        <w:pStyle w:val="Titulek"/>
        <w:spacing w:line="360" w:lineRule="auto"/>
      </w:pPr>
    </w:p>
    <w:p w:rsidR="00D92ACA" w:rsidRDefault="00D92ACA" w:rsidP="00507346">
      <w:pPr>
        <w:pStyle w:val="Titulek"/>
        <w:spacing w:line="360" w:lineRule="auto"/>
      </w:pPr>
    </w:p>
    <w:p w:rsidR="00D92ACA" w:rsidRDefault="00D92ACA" w:rsidP="00507346">
      <w:pPr>
        <w:pStyle w:val="Titulek"/>
        <w:spacing w:line="360" w:lineRule="auto"/>
      </w:pPr>
    </w:p>
    <w:p w:rsidR="00D92ACA" w:rsidRDefault="00D92ACA" w:rsidP="00507346">
      <w:pPr>
        <w:pStyle w:val="Titulek"/>
        <w:spacing w:line="360" w:lineRule="auto"/>
      </w:pPr>
    </w:p>
    <w:p w:rsidR="00D92ACA" w:rsidRDefault="00D92ACA" w:rsidP="00507346">
      <w:pPr>
        <w:pStyle w:val="Titulek"/>
        <w:spacing w:line="360" w:lineRule="auto"/>
      </w:pPr>
    </w:p>
    <w:p w:rsidR="00D92ACA" w:rsidRDefault="00D92ACA" w:rsidP="00507346">
      <w:pPr>
        <w:pStyle w:val="Titulek"/>
        <w:spacing w:line="360" w:lineRule="auto"/>
      </w:pPr>
    </w:p>
    <w:p w:rsidR="00D92ACA" w:rsidRDefault="00D92ACA" w:rsidP="00507346">
      <w:pPr>
        <w:pStyle w:val="Titulek"/>
        <w:spacing w:line="360" w:lineRule="auto"/>
      </w:pPr>
    </w:p>
    <w:p w:rsidR="00D92ACA" w:rsidRDefault="00D92ACA" w:rsidP="00507346">
      <w:pPr>
        <w:pStyle w:val="Titulek"/>
        <w:spacing w:line="360" w:lineRule="auto"/>
      </w:pPr>
    </w:p>
    <w:p w:rsidR="00D92ACA" w:rsidRDefault="00D92ACA" w:rsidP="00507346">
      <w:pPr>
        <w:pStyle w:val="Titulek"/>
        <w:spacing w:line="360" w:lineRule="auto"/>
      </w:pPr>
    </w:p>
    <w:p w:rsidR="00D92ACA" w:rsidRDefault="00D92ACA" w:rsidP="00507346">
      <w:pPr>
        <w:pStyle w:val="Titulek"/>
        <w:spacing w:line="360" w:lineRule="auto"/>
      </w:pPr>
    </w:p>
    <w:p w:rsidR="00D92ACA" w:rsidRDefault="00D92ACA" w:rsidP="00507346">
      <w:pPr>
        <w:pStyle w:val="Titulek"/>
        <w:spacing w:line="360" w:lineRule="auto"/>
      </w:pPr>
    </w:p>
    <w:p w:rsidR="00D92ACA" w:rsidRDefault="00D92ACA" w:rsidP="00507346">
      <w:pPr>
        <w:pStyle w:val="Titulek"/>
        <w:spacing w:line="360" w:lineRule="auto"/>
      </w:pPr>
    </w:p>
    <w:p w:rsidR="00D92ACA" w:rsidRDefault="00D92ACA" w:rsidP="00507346">
      <w:pPr>
        <w:pStyle w:val="Titulek"/>
        <w:spacing w:line="360" w:lineRule="auto"/>
      </w:pPr>
    </w:p>
    <w:p w:rsidR="00692FB1" w:rsidRDefault="00692FB1" w:rsidP="00507346">
      <w:pPr>
        <w:pStyle w:val="Titulek"/>
        <w:spacing w:line="360" w:lineRule="auto"/>
      </w:pPr>
      <w:bookmarkStart w:id="56" w:name="_Toc38808145"/>
      <w:bookmarkStart w:id="57" w:name="_Toc38820211"/>
      <w:bookmarkStart w:id="58" w:name="_Toc39951410"/>
      <w:bookmarkStart w:id="59" w:name="_Toc40278440"/>
      <w:r>
        <w:t xml:space="preserve">Tabulka </w:t>
      </w:r>
      <w:r w:rsidR="00B03E38">
        <w:fldChar w:fldCharType="begin"/>
      </w:r>
      <w:r w:rsidR="00B03E38">
        <w:instrText xml:space="preserve"> SEQ Tabulka \* ARABIC </w:instrText>
      </w:r>
      <w:r w:rsidR="00B03E38">
        <w:fldChar w:fldCharType="separate"/>
      </w:r>
      <w:r>
        <w:rPr>
          <w:noProof/>
        </w:rPr>
        <w:t>6</w:t>
      </w:r>
      <w:r w:rsidR="00B03E38">
        <w:rPr>
          <w:noProof/>
        </w:rPr>
        <w:fldChar w:fldCharType="end"/>
      </w:r>
      <w:r>
        <w:t xml:space="preserve">: Vítězové ruských her </w:t>
      </w:r>
      <w:bookmarkEnd w:id="56"/>
      <w:sdt>
        <w:sdtPr>
          <w:id w:val="-1587298149"/>
          <w:citation/>
        </w:sdtPr>
        <w:sdtEndPr/>
        <w:sdtContent>
          <w:r w:rsidR="00972969">
            <w:fldChar w:fldCharType="begin"/>
          </w:r>
          <w:r w:rsidR="00972969">
            <w:instrText xml:space="preserve"> CITATION hokbr2 \l 1029 </w:instrText>
          </w:r>
          <w:r w:rsidR="00972969">
            <w:fldChar w:fldCharType="separate"/>
          </w:r>
          <w:r w:rsidR="00D20820">
            <w:rPr>
              <w:noProof/>
            </w:rPr>
            <w:t>(hokej.cz, b.r.)</w:t>
          </w:r>
          <w:r w:rsidR="00972969">
            <w:fldChar w:fldCharType="end"/>
          </w:r>
        </w:sdtContent>
      </w:sdt>
      <w:bookmarkEnd w:id="57"/>
      <w:bookmarkEnd w:id="58"/>
      <w:bookmarkEnd w:id="59"/>
    </w:p>
    <w:p w:rsidR="00692FB1" w:rsidRDefault="00692FB1" w:rsidP="00507346"/>
    <w:p w:rsidR="00692FB1" w:rsidRDefault="00692FB1" w:rsidP="00507346"/>
    <w:p w:rsidR="00692FB1" w:rsidRDefault="00692FB1" w:rsidP="00507346"/>
    <w:p w:rsidR="00692FB1" w:rsidRDefault="00692FB1" w:rsidP="00507346"/>
    <w:p w:rsidR="00692FB1" w:rsidRDefault="00692FB1" w:rsidP="00507346"/>
    <w:p w:rsidR="00692FB1" w:rsidRDefault="00692FB1" w:rsidP="00507346"/>
    <w:p w:rsidR="00692FB1" w:rsidRDefault="00692FB1" w:rsidP="00507346"/>
    <w:p w:rsidR="00692FB1" w:rsidRDefault="00692FB1" w:rsidP="00507346"/>
    <w:p w:rsidR="00692FB1" w:rsidRDefault="00692FB1" w:rsidP="00507346"/>
    <w:p w:rsidR="00692FB1" w:rsidRDefault="00692FB1" w:rsidP="00507346"/>
    <w:p w:rsidR="00692FB1" w:rsidRDefault="00692FB1" w:rsidP="00507346"/>
    <w:p w:rsidR="00692FB1" w:rsidRDefault="00692FB1" w:rsidP="00507346"/>
    <w:p w:rsidR="00692FB1" w:rsidRDefault="00692FB1" w:rsidP="00507346"/>
    <w:p w:rsidR="00692FB1" w:rsidRDefault="00692FB1" w:rsidP="00507346"/>
    <w:p w:rsidR="00692FB1" w:rsidRDefault="00692FB1" w:rsidP="00507346"/>
    <w:p w:rsidR="00692FB1" w:rsidRDefault="00692FB1" w:rsidP="00507346"/>
    <w:p w:rsidR="00692FB1" w:rsidRDefault="00692FB1" w:rsidP="00507346"/>
    <w:p w:rsidR="00692FB1" w:rsidRDefault="00692FB1" w:rsidP="00507346"/>
    <w:p w:rsidR="00692FB1" w:rsidRPr="007C2748" w:rsidRDefault="00692FB1" w:rsidP="007C2748">
      <w:pPr>
        <w:pStyle w:val="Titulek"/>
        <w:spacing w:line="360" w:lineRule="auto"/>
        <w:sectPr w:rsidR="00692FB1" w:rsidRPr="007C2748" w:rsidSect="00692FB1">
          <w:pgSz w:w="11906" w:h="16838"/>
          <w:pgMar w:top="1418" w:right="1134" w:bottom="1418" w:left="1701" w:header="709" w:footer="709" w:gutter="0"/>
          <w:cols w:num="2" w:space="708"/>
          <w:docGrid w:linePitch="360"/>
        </w:sectPr>
      </w:pPr>
      <w:bookmarkStart w:id="60" w:name="_Toc38808146"/>
      <w:bookmarkStart w:id="61" w:name="_Toc38820212"/>
      <w:bookmarkStart w:id="62" w:name="_Toc39951411"/>
      <w:bookmarkStart w:id="63" w:name="_Toc40278441"/>
      <w:r>
        <w:t xml:space="preserve">Tabulka </w:t>
      </w:r>
      <w:r w:rsidR="00B03E38">
        <w:fldChar w:fldCharType="begin"/>
      </w:r>
      <w:r w:rsidR="00B03E38">
        <w:instrText xml:space="preserve"> SEQ Tabulka \* ARABIC </w:instrText>
      </w:r>
      <w:r w:rsidR="00B03E38">
        <w:fldChar w:fldCharType="separate"/>
      </w:r>
      <w:r>
        <w:rPr>
          <w:noProof/>
        </w:rPr>
        <w:t>7</w:t>
      </w:r>
      <w:r w:rsidR="00B03E38">
        <w:rPr>
          <w:noProof/>
        </w:rPr>
        <w:fldChar w:fldCharType="end"/>
      </w:r>
      <w:r>
        <w:t xml:space="preserve">: Vítězové českých her </w:t>
      </w:r>
      <w:bookmarkEnd w:id="60"/>
      <w:sdt>
        <w:sdtPr>
          <w:id w:val="92057466"/>
          <w:citation/>
        </w:sdtPr>
        <w:sdtEndPr/>
        <w:sdtContent>
          <w:r w:rsidR="007C2748">
            <w:fldChar w:fldCharType="begin"/>
          </w:r>
          <w:r w:rsidR="007C2748">
            <w:instrText xml:space="preserve"> CITATION Flabr \l 1029 </w:instrText>
          </w:r>
          <w:r w:rsidR="007C2748">
            <w:fldChar w:fldCharType="separate"/>
          </w:r>
          <w:r w:rsidR="00D20820">
            <w:rPr>
              <w:noProof/>
            </w:rPr>
            <w:t>(FlashScore.sk, b.r.)</w:t>
          </w:r>
          <w:r w:rsidR="007C2748">
            <w:fldChar w:fldCharType="end"/>
          </w:r>
        </w:sdtContent>
      </w:sdt>
      <w:bookmarkEnd w:id="61"/>
      <w:bookmarkEnd w:id="62"/>
      <w:bookmarkEnd w:id="63"/>
    </w:p>
    <w:tbl>
      <w:tblPr>
        <w:tblStyle w:val="Mkatabulky"/>
        <w:tblpPr w:leftFromText="141" w:rightFromText="141" w:vertAnchor="text" w:horzAnchor="margin" w:tblpY="174"/>
        <w:tblW w:w="3226" w:type="dxa"/>
        <w:tblLook w:val="04A0" w:firstRow="1" w:lastRow="0" w:firstColumn="1" w:lastColumn="0" w:noHBand="0" w:noVBand="1"/>
      </w:tblPr>
      <w:tblGrid>
        <w:gridCol w:w="1243"/>
        <w:gridCol w:w="1983"/>
      </w:tblGrid>
      <w:tr w:rsidR="00692FB1" w:rsidTr="00B63027">
        <w:tc>
          <w:tcPr>
            <w:tcW w:w="1243" w:type="dxa"/>
            <w:shd w:val="clear" w:color="auto" w:fill="5B9BD5" w:themeFill="accent5"/>
          </w:tcPr>
          <w:p w:rsidR="00692FB1" w:rsidRPr="00B63027" w:rsidRDefault="00692FB1" w:rsidP="00D14C2B">
            <w:pPr>
              <w:spacing w:line="360" w:lineRule="auto"/>
              <w:rPr>
                <w:rFonts w:cs="Times New Roman"/>
                <w:sz w:val="24"/>
                <w:szCs w:val="24"/>
              </w:rPr>
            </w:pPr>
            <w:r w:rsidRPr="00B63027">
              <w:rPr>
                <w:rFonts w:cs="Times New Roman"/>
                <w:sz w:val="24"/>
                <w:szCs w:val="24"/>
              </w:rPr>
              <w:t>1997/1998</w:t>
            </w:r>
          </w:p>
        </w:tc>
        <w:tc>
          <w:tcPr>
            <w:tcW w:w="1983" w:type="dxa"/>
            <w:shd w:val="clear" w:color="auto" w:fill="DEEAF6" w:themeFill="accent5" w:themeFillTint="33"/>
          </w:tcPr>
          <w:p w:rsidR="00692FB1" w:rsidRDefault="00692FB1" w:rsidP="00B63027">
            <w:pPr>
              <w:tabs>
                <w:tab w:val="left" w:pos="4962"/>
              </w:tabs>
              <w:spacing w:line="360" w:lineRule="auto"/>
              <w:jc w:val="center"/>
              <w:rPr>
                <w:rFonts w:cs="Times New Roman"/>
                <w:b w:val="0"/>
                <w:bCs/>
                <w:sz w:val="24"/>
                <w:szCs w:val="24"/>
              </w:rPr>
            </w:pPr>
            <w:r>
              <w:rPr>
                <w:rFonts w:cs="Times New Roman"/>
                <w:b w:val="0"/>
                <w:bCs/>
                <w:sz w:val="24"/>
                <w:szCs w:val="24"/>
              </w:rPr>
              <w:t>Česko</w:t>
            </w:r>
          </w:p>
        </w:tc>
      </w:tr>
      <w:tr w:rsidR="00692FB1" w:rsidTr="00B63027">
        <w:tc>
          <w:tcPr>
            <w:tcW w:w="1243" w:type="dxa"/>
            <w:shd w:val="clear" w:color="auto" w:fill="FFC000" w:themeFill="accent4"/>
          </w:tcPr>
          <w:p w:rsidR="00692FB1" w:rsidRPr="00B63027" w:rsidRDefault="00692FB1" w:rsidP="00D14C2B">
            <w:pPr>
              <w:spacing w:line="360" w:lineRule="auto"/>
              <w:rPr>
                <w:rFonts w:cs="Times New Roman"/>
                <w:sz w:val="24"/>
                <w:szCs w:val="24"/>
              </w:rPr>
            </w:pPr>
            <w:r w:rsidRPr="00B63027">
              <w:rPr>
                <w:rFonts w:cs="Times New Roman"/>
                <w:sz w:val="24"/>
                <w:szCs w:val="24"/>
              </w:rPr>
              <w:t>1998/1999</w:t>
            </w:r>
          </w:p>
        </w:tc>
        <w:tc>
          <w:tcPr>
            <w:tcW w:w="1983" w:type="dxa"/>
            <w:shd w:val="clear" w:color="auto" w:fill="FFF2CC" w:themeFill="accent4" w:themeFillTint="33"/>
          </w:tcPr>
          <w:p w:rsidR="00692FB1" w:rsidRDefault="00692FB1" w:rsidP="00B63027">
            <w:pPr>
              <w:tabs>
                <w:tab w:val="left" w:pos="4962"/>
              </w:tabs>
              <w:spacing w:line="360" w:lineRule="auto"/>
              <w:jc w:val="center"/>
              <w:rPr>
                <w:rFonts w:cs="Times New Roman"/>
                <w:b w:val="0"/>
                <w:bCs/>
                <w:sz w:val="24"/>
                <w:szCs w:val="24"/>
              </w:rPr>
            </w:pPr>
            <w:r>
              <w:rPr>
                <w:rFonts w:cs="Times New Roman"/>
                <w:b w:val="0"/>
                <w:bCs/>
                <w:sz w:val="24"/>
                <w:szCs w:val="24"/>
              </w:rPr>
              <w:t>Švédsko</w:t>
            </w:r>
          </w:p>
        </w:tc>
      </w:tr>
      <w:tr w:rsidR="00692FB1" w:rsidTr="00B63027">
        <w:tc>
          <w:tcPr>
            <w:tcW w:w="1243" w:type="dxa"/>
            <w:shd w:val="clear" w:color="auto" w:fill="ED7D31" w:themeFill="accent2"/>
          </w:tcPr>
          <w:p w:rsidR="00692FB1" w:rsidRPr="00B63027" w:rsidRDefault="00692FB1" w:rsidP="00D14C2B">
            <w:pPr>
              <w:spacing w:line="360" w:lineRule="auto"/>
              <w:rPr>
                <w:rFonts w:cs="Times New Roman"/>
                <w:sz w:val="24"/>
                <w:szCs w:val="24"/>
              </w:rPr>
            </w:pPr>
            <w:r w:rsidRPr="00B63027">
              <w:rPr>
                <w:rFonts w:cs="Times New Roman"/>
                <w:sz w:val="24"/>
                <w:szCs w:val="24"/>
              </w:rPr>
              <w:t>1999/2000</w:t>
            </w:r>
          </w:p>
        </w:tc>
        <w:tc>
          <w:tcPr>
            <w:tcW w:w="1983" w:type="dxa"/>
            <w:shd w:val="clear" w:color="auto" w:fill="FBE4D5" w:themeFill="accent2" w:themeFillTint="33"/>
          </w:tcPr>
          <w:p w:rsidR="00692FB1" w:rsidRDefault="00692FB1" w:rsidP="00B63027">
            <w:pPr>
              <w:tabs>
                <w:tab w:val="left" w:pos="4962"/>
              </w:tabs>
              <w:spacing w:line="360" w:lineRule="auto"/>
              <w:jc w:val="center"/>
              <w:rPr>
                <w:rFonts w:cs="Times New Roman"/>
                <w:b w:val="0"/>
                <w:bCs/>
                <w:sz w:val="24"/>
                <w:szCs w:val="24"/>
              </w:rPr>
            </w:pPr>
            <w:r>
              <w:rPr>
                <w:rFonts w:cs="Times New Roman"/>
                <w:b w:val="0"/>
                <w:bCs/>
                <w:sz w:val="24"/>
                <w:szCs w:val="24"/>
              </w:rPr>
              <w:t>Finsko</w:t>
            </w:r>
          </w:p>
        </w:tc>
      </w:tr>
      <w:tr w:rsidR="00692FB1" w:rsidTr="00B63027">
        <w:tc>
          <w:tcPr>
            <w:tcW w:w="1243" w:type="dxa"/>
            <w:shd w:val="clear" w:color="auto" w:fill="70AD47" w:themeFill="accent6"/>
          </w:tcPr>
          <w:p w:rsidR="00692FB1" w:rsidRPr="00B63027" w:rsidRDefault="00692FB1" w:rsidP="00D14C2B">
            <w:pPr>
              <w:spacing w:line="360" w:lineRule="auto"/>
              <w:rPr>
                <w:rFonts w:cs="Times New Roman"/>
                <w:sz w:val="24"/>
                <w:szCs w:val="24"/>
              </w:rPr>
            </w:pPr>
            <w:r w:rsidRPr="00B63027">
              <w:rPr>
                <w:rFonts w:cs="Times New Roman"/>
                <w:sz w:val="24"/>
                <w:szCs w:val="24"/>
              </w:rPr>
              <w:t>2000/2001</w:t>
            </w:r>
          </w:p>
        </w:tc>
        <w:tc>
          <w:tcPr>
            <w:tcW w:w="1983" w:type="dxa"/>
            <w:shd w:val="clear" w:color="auto" w:fill="E2EFD9" w:themeFill="accent6" w:themeFillTint="33"/>
          </w:tcPr>
          <w:p w:rsidR="00692FB1" w:rsidRDefault="00692FB1" w:rsidP="00B63027">
            <w:pPr>
              <w:tabs>
                <w:tab w:val="left" w:pos="4962"/>
              </w:tabs>
              <w:spacing w:line="360" w:lineRule="auto"/>
              <w:jc w:val="center"/>
              <w:rPr>
                <w:rFonts w:cs="Times New Roman"/>
                <w:b w:val="0"/>
                <w:bCs/>
                <w:sz w:val="24"/>
                <w:szCs w:val="24"/>
              </w:rPr>
            </w:pPr>
            <w:r>
              <w:rPr>
                <w:rFonts w:cs="Times New Roman"/>
                <w:b w:val="0"/>
                <w:bCs/>
                <w:sz w:val="24"/>
                <w:szCs w:val="24"/>
              </w:rPr>
              <w:t>Finsko</w:t>
            </w:r>
          </w:p>
        </w:tc>
      </w:tr>
      <w:tr w:rsidR="00692FB1" w:rsidTr="00B63027">
        <w:tc>
          <w:tcPr>
            <w:tcW w:w="1243" w:type="dxa"/>
            <w:shd w:val="clear" w:color="auto" w:fill="5B9BD5" w:themeFill="accent5"/>
          </w:tcPr>
          <w:p w:rsidR="00692FB1" w:rsidRPr="00B63027" w:rsidRDefault="00692FB1" w:rsidP="00D14C2B">
            <w:pPr>
              <w:spacing w:line="360" w:lineRule="auto"/>
              <w:rPr>
                <w:rFonts w:cs="Times New Roman"/>
                <w:sz w:val="24"/>
                <w:szCs w:val="24"/>
              </w:rPr>
            </w:pPr>
            <w:r w:rsidRPr="00B63027">
              <w:rPr>
                <w:rFonts w:cs="Times New Roman"/>
                <w:sz w:val="24"/>
                <w:szCs w:val="24"/>
              </w:rPr>
              <w:t>2001/2002</w:t>
            </w:r>
          </w:p>
        </w:tc>
        <w:tc>
          <w:tcPr>
            <w:tcW w:w="1983" w:type="dxa"/>
            <w:shd w:val="clear" w:color="auto" w:fill="DEEAF6" w:themeFill="accent5" w:themeFillTint="33"/>
          </w:tcPr>
          <w:p w:rsidR="00692FB1" w:rsidRDefault="00692FB1" w:rsidP="00B63027">
            <w:pPr>
              <w:tabs>
                <w:tab w:val="left" w:pos="4962"/>
              </w:tabs>
              <w:spacing w:line="360" w:lineRule="auto"/>
              <w:jc w:val="center"/>
              <w:rPr>
                <w:rFonts w:cs="Times New Roman"/>
                <w:b w:val="0"/>
                <w:bCs/>
                <w:sz w:val="24"/>
                <w:szCs w:val="24"/>
              </w:rPr>
            </w:pPr>
            <w:r>
              <w:rPr>
                <w:rFonts w:cs="Times New Roman"/>
                <w:b w:val="0"/>
                <w:bCs/>
                <w:sz w:val="24"/>
                <w:szCs w:val="24"/>
              </w:rPr>
              <w:t>Finsko</w:t>
            </w:r>
          </w:p>
        </w:tc>
      </w:tr>
      <w:tr w:rsidR="00692FB1" w:rsidTr="00B63027">
        <w:tc>
          <w:tcPr>
            <w:tcW w:w="1243" w:type="dxa"/>
            <w:shd w:val="clear" w:color="auto" w:fill="FFC000" w:themeFill="accent4"/>
          </w:tcPr>
          <w:p w:rsidR="00692FB1" w:rsidRPr="00B63027" w:rsidRDefault="00692FB1" w:rsidP="00D14C2B">
            <w:pPr>
              <w:spacing w:line="360" w:lineRule="auto"/>
              <w:rPr>
                <w:rFonts w:cs="Times New Roman"/>
                <w:sz w:val="24"/>
                <w:szCs w:val="24"/>
              </w:rPr>
            </w:pPr>
            <w:r w:rsidRPr="00B63027">
              <w:rPr>
                <w:rFonts w:cs="Times New Roman"/>
                <w:sz w:val="24"/>
                <w:szCs w:val="24"/>
              </w:rPr>
              <w:t>2002/2003</w:t>
            </w:r>
          </w:p>
        </w:tc>
        <w:tc>
          <w:tcPr>
            <w:tcW w:w="1983" w:type="dxa"/>
            <w:shd w:val="clear" w:color="auto" w:fill="FFF2CC" w:themeFill="accent4" w:themeFillTint="33"/>
          </w:tcPr>
          <w:p w:rsidR="00692FB1" w:rsidRPr="0023145A" w:rsidRDefault="00692FB1" w:rsidP="00B63027">
            <w:pPr>
              <w:tabs>
                <w:tab w:val="left" w:pos="4962"/>
              </w:tabs>
              <w:spacing w:line="360" w:lineRule="auto"/>
              <w:jc w:val="center"/>
              <w:rPr>
                <w:rFonts w:cs="Times New Roman"/>
                <w:b w:val="0"/>
                <w:bCs/>
                <w:sz w:val="24"/>
                <w:szCs w:val="24"/>
              </w:rPr>
            </w:pPr>
            <w:r w:rsidRPr="0023145A">
              <w:rPr>
                <w:rFonts w:cs="Times New Roman"/>
                <w:b w:val="0"/>
                <w:bCs/>
                <w:sz w:val="24"/>
                <w:szCs w:val="24"/>
              </w:rPr>
              <w:t>Finsko</w:t>
            </w:r>
          </w:p>
        </w:tc>
      </w:tr>
      <w:tr w:rsidR="00692FB1" w:rsidTr="00B63027">
        <w:tc>
          <w:tcPr>
            <w:tcW w:w="1243" w:type="dxa"/>
            <w:shd w:val="clear" w:color="auto" w:fill="ED7D31" w:themeFill="accent2"/>
          </w:tcPr>
          <w:p w:rsidR="00692FB1" w:rsidRPr="00B63027" w:rsidRDefault="00692FB1" w:rsidP="00D14C2B">
            <w:pPr>
              <w:spacing w:line="360" w:lineRule="auto"/>
              <w:rPr>
                <w:rFonts w:cs="Times New Roman"/>
                <w:sz w:val="24"/>
                <w:szCs w:val="24"/>
              </w:rPr>
            </w:pPr>
            <w:r w:rsidRPr="00B63027">
              <w:rPr>
                <w:rFonts w:cs="Times New Roman"/>
                <w:sz w:val="24"/>
                <w:szCs w:val="24"/>
              </w:rPr>
              <w:t>2003/2004</w:t>
            </w:r>
          </w:p>
        </w:tc>
        <w:tc>
          <w:tcPr>
            <w:tcW w:w="1983" w:type="dxa"/>
            <w:shd w:val="clear" w:color="auto" w:fill="FBE4D5" w:themeFill="accent2" w:themeFillTint="33"/>
          </w:tcPr>
          <w:p w:rsidR="00692FB1" w:rsidRDefault="00692FB1" w:rsidP="00B63027">
            <w:pPr>
              <w:tabs>
                <w:tab w:val="left" w:pos="4962"/>
              </w:tabs>
              <w:spacing w:line="360" w:lineRule="auto"/>
              <w:jc w:val="center"/>
              <w:rPr>
                <w:rFonts w:cs="Times New Roman"/>
                <w:b w:val="0"/>
                <w:bCs/>
                <w:sz w:val="24"/>
                <w:szCs w:val="24"/>
              </w:rPr>
            </w:pPr>
            <w:r>
              <w:rPr>
                <w:rFonts w:cs="Times New Roman"/>
                <w:b w:val="0"/>
                <w:bCs/>
                <w:sz w:val="24"/>
                <w:szCs w:val="24"/>
              </w:rPr>
              <w:t>Finsko</w:t>
            </w:r>
          </w:p>
        </w:tc>
      </w:tr>
      <w:tr w:rsidR="00692FB1" w:rsidTr="00B63027">
        <w:tc>
          <w:tcPr>
            <w:tcW w:w="1243" w:type="dxa"/>
            <w:shd w:val="clear" w:color="auto" w:fill="70AD47" w:themeFill="accent6"/>
          </w:tcPr>
          <w:p w:rsidR="00692FB1" w:rsidRPr="00B63027" w:rsidRDefault="00692FB1" w:rsidP="00D14C2B">
            <w:pPr>
              <w:spacing w:line="360" w:lineRule="auto"/>
              <w:rPr>
                <w:rFonts w:cs="Times New Roman"/>
                <w:sz w:val="24"/>
                <w:szCs w:val="24"/>
              </w:rPr>
            </w:pPr>
            <w:r w:rsidRPr="00B63027">
              <w:rPr>
                <w:rFonts w:cs="Times New Roman"/>
                <w:sz w:val="24"/>
                <w:szCs w:val="24"/>
              </w:rPr>
              <w:t>2004/2005</w:t>
            </w:r>
          </w:p>
        </w:tc>
        <w:tc>
          <w:tcPr>
            <w:tcW w:w="1983" w:type="dxa"/>
            <w:shd w:val="clear" w:color="auto" w:fill="E2EFD9" w:themeFill="accent6" w:themeFillTint="33"/>
          </w:tcPr>
          <w:p w:rsidR="00692FB1" w:rsidRDefault="00692FB1" w:rsidP="00B63027">
            <w:pPr>
              <w:tabs>
                <w:tab w:val="left" w:pos="4962"/>
              </w:tabs>
              <w:spacing w:line="360" w:lineRule="auto"/>
              <w:jc w:val="center"/>
              <w:rPr>
                <w:rFonts w:cs="Times New Roman"/>
                <w:b w:val="0"/>
                <w:bCs/>
                <w:sz w:val="24"/>
                <w:szCs w:val="24"/>
              </w:rPr>
            </w:pPr>
            <w:r>
              <w:rPr>
                <w:rFonts w:cs="Times New Roman"/>
                <w:b w:val="0"/>
                <w:bCs/>
                <w:sz w:val="24"/>
                <w:szCs w:val="24"/>
              </w:rPr>
              <w:t>Rusko</w:t>
            </w:r>
          </w:p>
        </w:tc>
      </w:tr>
      <w:tr w:rsidR="00692FB1" w:rsidTr="00B63027">
        <w:tc>
          <w:tcPr>
            <w:tcW w:w="1243" w:type="dxa"/>
            <w:shd w:val="clear" w:color="auto" w:fill="5B9BD5" w:themeFill="accent5"/>
          </w:tcPr>
          <w:p w:rsidR="00692FB1" w:rsidRPr="00B63027" w:rsidRDefault="00692FB1" w:rsidP="00D14C2B">
            <w:pPr>
              <w:spacing w:line="360" w:lineRule="auto"/>
              <w:rPr>
                <w:rFonts w:cs="Times New Roman"/>
                <w:sz w:val="24"/>
                <w:szCs w:val="24"/>
              </w:rPr>
            </w:pPr>
            <w:r w:rsidRPr="00B63027">
              <w:rPr>
                <w:rFonts w:cs="Times New Roman"/>
                <w:sz w:val="24"/>
                <w:szCs w:val="24"/>
              </w:rPr>
              <w:t>2005/2006</w:t>
            </w:r>
          </w:p>
        </w:tc>
        <w:tc>
          <w:tcPr>
            <w:tcW w:w="1983" w:type="dxa"/>
            <w:shd w:val="clear" w:color="auto" w:fill="DEEAF6" w:themeFill="accent5" w:themeFillTint="33"/>
          </w:tcPr>
          <w:p w:rsidR="00692FB1" w:rsidRDefault="00692FB1" w:rsidP="00B63027">
            <w:pPr>
              <w:tabs>
                <w:tab w:val="left" w:pos="4962"/>
              </w:tabs>
              <w:spacing w:line="360" w:lineRule="auto"/>
              <w:jc w:val="center"/>
              <w:rPr>
                <w:rFonts w:cs="Times New Roman"/>
                <w:b w:val="0"/>
                <w:bCs/>
                <w:sz w:val="24"/>
                <w:szCs w:val="24"/>
              </w:rPr>
            </w:pPr>
            <w:r>
              <w:rPr>
                <w:rFonts w:cs="Times New Roman"/>
                <w:b w:val="0"/>
                <w:bCs/>
                <w:sz w:val="24"/>
                <w:szCs w:val="24"/>
              </w:rPr>
              <w:t>Rusko</w:t>
            </w:r>
          </w:p>
        </w:tc>
      </w:tr>
      <w:tr w:rsidR="00692FB1" w:rsidTr="00B63027">
        <w:tc>
          <w:tcPr>
            <w:tcW w:w="1243" w:type="dxa"/>
            <w:shd w:val="clear" w:color="auto" w:fill="FFC000" w:themeFill="accent4"/>
          </w:tcPr>
          <w:p w:rsidR="00692FB1" w:rsidRPr="00B63027" w:rsidRDefault="00692FB1" w:rsidP="00D14C2B">
            <w:pPr>
              <w:spacing w:line="360" w:lineRule="auto"/>
              <w:rPr>
                <w:rFonts w:cs="Times New Roman"/>
                <w:sz w:val="24"/>
                <w:szCs w:val="24"/>
              </w:rPr>
            </w:pPr>
            <w:r w:rsidRPr="00B63027">
              <w:rPr>
                <w:rFonts w:cs="Times New Roman"/>
                <w:sz w:val="24"/>
                <w:szCs w:val="24"/>
              </w:rPr>
              <w:t>2006/2007</w:t>
            </w:r>
          </w:p>
        </w:tc>
        <w:tc>
          <w:tcPr>
            <w:tcW w:w="1983" w:type="dxa"/>
            <w:shd w:val="clear" w:color="auto" w:fill="FFF2CC" w:themeFill="accent4" w:themeFillTint="33"/>
          </w:tcPr>
          <w:p w:rsidR="00692FB1" w:rsidRDefault="00692FB1" w:rsidP="00B63027">
            <w:pPr>
              <w:tabs>
                <w:tab w:val="left" w:pos="4962"/>
              </w:tabs>
              <w:spacing w:line="360" w:lineRule="auto"/>
              <w:jc w:val="center"/>
              <w:rPr>
                <w:rFonts w:cs="Times New Roman"/>
                <w:b w:val="0"/>
                <w:bCs/>
                <w:sz w:val="24"/>
                <w:szCs w:val="24"/>
              </w:rPr>
            </w:pPr>
            <w:r>
              <w:rPr>
                <w:rFonts w:cs="Times New Roman"/>
                <w:b w:val="0"/>
                <w:bCs/>
                <w:sz w:val="24"/>
                <w:szCs w:val="24"/>
              </w:rPr>
              <w:t>Švédsko</w:t>
            </w:r>
          </w:p>
        </w:tc>
      </w:tr>
      <w:tr w:rsidR="00692FB1" w:rsidTr="00B63027">
        <w:tc>
          <w:tcPr>
            <w:tcW w:w="1243" w:type="dxa"/>
            <w:shd w:val="clear" w:color="auto" w:fill="ED7D31" w:themeFill="accent2"/>
          </w:tcPr>
          <w:p w:rsidR="00692FB1" w:rsidRPr="00B63027" w:rsidRDefault="00692FB1" w:rsidP="00D14C2B">
            <w:pPr>
              <w:spacing w:line="360" w:lineRule="auto"/>
              <w:rPr>
                <w:rFonts w:cs="Times New Roman"/>
                <w:sz w:val="24"/>
                <w:szCs w:val="24"/>
              </w:rPr>
            </w:pPr>
            <w:r w:rsidRPr="00B63027">
              <w:rPr>
                <w:rFonts w:cs="Times New Roman"/>
                <w:sz w:val="24"/>
                <w:szCs w:val="24"/>
              </w:rPr>
              <w:t>2007/2008</w:t>
            </w:r>
          </w:p>
        </w:tc>
        <w:tc>
          <w:tcPr>
            <w:tcW w:w="1983" w:type="dxa"/>
            <w:shd w:val="clear" w:color="auto" w:fill="FBE4D5" w:themeFill="accent2" w:themeFillTint="33"/>
          </w:tcPr>
          <w:p w:rsidR="00692FB1" w:rsidRDefault="00692FB1" w:rsidP="00B63027">
            <w:pPr>
              <w:tabs>
                <w:tab w:val="left" w:pos="4962"/>
              </w:tabs>
              <w:spacing w:line="360" w:lineRule="auto"/>
              <w:jc w:val="center"/>
              <w:rPr>
                <w:rFonts w:cs="Times New Roman"/>
                <w:b w:val="0"/>
                <w:bCs/>
                <w:sz w:val="24"/>
                <w:szCs w:val="24"/>
              </w:rPr>
            </w:pPr>
            <w:r>
              <w:rPr>
                <w:rFonts w:cs="Times New Roman"/>
                <w:b w:val="0"/>
                <w:bCs/>
                <w:sz w:val="24"/>
                <w:szCs w:val="24"/>
              </w:rPr>
              <w:t>Rusko</w:t>
            </w:r>
          </w:p>
        </w:tc>
      </w:tr>
      <w:tr w:rsidR="00692FB1" w:rsidTr="00B63027">
        <w:tc>
          <w:tcPr>
            <w:tcW w:w="1243" w:type="dxa"/>
            <w:shd w:val="clear" w:color="auto" w:fill="70AD47" w:themeFill="accent6"/>
          </w:tcPr>
          <w:p w:rsidR="00692FB1" w:rsidRPr="00B63027" w:rsidRDefault="00692FB1" w:rsidP="00D14C2B">
            <w:pPr>
              <w:spacing w:line="360" w:lineRule="auto"/>
              <w:rPr>
                <w:rFonts w:cs="Times New Roman"/>
                <w:sz w:val="24"/>
                <w:szCs w:val="24"/>
              </w:rPr>
            </w:pPr>
            <w:r w:rsidRPr="00B63027">
              <w:rPr>
                <w:rFonts w:cs="Times New Roman"/>
                <w:sz w:val="24"/>
                <w:szCs w:val="24"/>
              </w:rPr>
              <w:t>2008/2009</w:t>
            </w:r>
          </w:p>
        </w:tc>
        <w:tc>
          <w:tcPr>
            <w:tcW w:w="1983" w:type="dxa"/>
            <w:shd w:val="clear" w:color="auto" w:fill="E2EFD9" w:themeFill="accent6" w:themeFillTint="33"/>
          </w:tcPr>
          <w:p w:rsidR="00692FB1" w:rsidRDefault="00692FB1" w:rsidP="00B63027">
            <w:pPr>
              <w:tabs>
                <w:tab w:val="left" w:pos="4962"/>
              </w:tabs>
              <w:spacing w:line="360" w:lineRule="auto"/>
              <w:jc w:val="center"/>
              <w:rPr>
                <w:rFonts w:cs="Times New Roman"/>
                <w:b w:val="0"/>
                <w:bCs/>
                <w:sz w:val="24"/>
                <w:szCs w:val="24"/>
              </w:rPr>
            </w:pPr>
            <w:r>
              <w:rPr>
                <w:rFonts w:cs="Times New Roman"/>
                <w:b w:val="0"/>
                <w:bCs/>
                <w:sz w:val="24"/>
                <w:szCs w:val="24"/>
              </w:rPr>
              <w:t>Rusko</w:t>
            </w:r>
          </w:p>
        </w:tc>
      </w:tr>
      <w:tr w:rsidR="00692FB1" w:rsidTr="00B63027">
        <w:tc>
          <w:tcPr>
            <w:tcW w:w="1243" w:type="dxa"/>
            <w:shd w:val="clear" w:color="auto" w:fill="5B9BD5" w:themeFill="accent5"/>
          </w:tcPr>
          <w:p w:rsidR="00692FB1" w:rsidRPr="00B63027" w:rsidRDefault="00692FB1" w:rsidP="00D14C2B">
            <w:pPr>
              <w:spacing w:line="360" w:lineRule="auto"/>
              <w:rPr>
                <w:rFonts w:cs="Times New Roman"/>
                <w:sz w:val="24"/>
                <w:szCs w:val="24"/>
              </w:rPr>
            </w:pPr>
            <w:r w:rsidRPr="00B63027">
              <w:rPr>
                <w:rFonts w:cs="Times New Roman"/>
                <w:sz w:val="24"/>
                <w:szCs w:val="24"/>
              </w:rPr>
              <w:t>2009/2010</w:t>
            </w:r>
          </w:p>
        </w:tc>
        <w:tc>
          <w:tcPr>
            <w:tcW w:w="1983" w:type="dxa"/>
            <w:shd w:val="clear" w:color="auto" w:fill="DEEAF6" w:themeFill="accent5" w:themeFillTint="33"/>
          </w:tcPr>
          <w:p w:rsidR="00692FB1" w:rsidRDefault="00692FB1" w:rsidP="00B63027">
            <w:pPr>
              <w:tabs>
                <w:tab w:val="left" w:pos="4962"/>
              </w:tabs>
              <w:spacing w:line="360" w:lineRule="auto"/>
              <w:jc w:val="center"/>
              <w:rPr>
                <w:rFonts w:cs="Times New Roman"/>
                <w:b w:val="0"/>
                <w:bCs/>
                <w:sz w:val="24"/>
                <w:szCs w:val="24"/>
              </w:rPr>
            </w:pPr>
            <w:r>
              <w:rPr>
                <w:rFonts w:cs="Times New Roman"/>
                <w:b w:val="0"/>
                <w:bCs/>
                <w:sz w:val="24"/>
                <w:szCs w:val="24"/>
              </w:rPr>
              <w:t>Finsko</w:t>
            </w:r>
          </w:p>
        </w:tc>
      </w:tr>
      <w:tr w:rsidR="00692FB1" w:rsidTr="00B63027">
        <w:tc>
          <w:tcPr>
            <w:tcW w:w="1243" w:type="dxa"/>
            <w:shd w:val="clear" w:color="auto" w:fill="FFC000" w:themeFill="accent4"/>
          </w:tcPr>
          <w:p w:rsidR="00692FB1" w:rsidRPr="00B63027" w:rsidRDefault="00692FB1" w:rsidP="00D14C2B">
            <w:pPr>
              <w:spacing w:line="360" w:lineRule="auto"/>
              <w:rPr>
                <w:rFonts w:cs="Times New Roman"/>
                <w:sz w:val="24"/>
                <w:szCs w:val="24"/>
              </w:rPr>
            </w:pPr>
            <w:r w:rsidRPr="00B63027">
              <w:rPr>
                <w:rFonts w:cs="Times New Roman"/>
                <w:sz w:val="24"/>
                <w:szCs w:val="24"/>
              </w:rPr>
              <w:t>2010/2011</w:t>
            </w:r>
          </w:p>
        </w:tc>
        <w:tc>
          <w:tcPr>
            <w:tcW w:w="1983" w:type="dxa"/>
            <w:shd w:val="clear" w:color="auto" w:fill="FFF2CC" w:themeFill="accent4" w:themeFillTint="33"/>
          </w:tcPr>
          <w:p w:rsidR="00692FB1" w:rsidRDefault="00692FB1" w:rsidP="00B63027">
            <w:pPr>
              <w:tabs>
                <w:tab w:val="left" w:pos="4962"/>
              </w:tabs>
              <w:spacing w:line="360" w:lineRule="auto"/>
              <w:jc w:val="center"/>
              <w:rPr>
                <w:rFonts w:cs="Times New Roman"/>
                <w:b w:val="0"/>
                <w:bCs/>
                <w:sz w:val="24"/>
                <w:szCs w:val="24"/>
              </w:rPr>
            </w:pPr>
            <w:r>
              <w:rPr>
                <w:rFonts w:cs="Times New Roman"/>
                <w:b w:val="0"/>
                <w:bCs/>
                <w:sz w:val="24"/>
                <w:szCs w:val="24"/>
              </w:rPr>
              <w:t>Rusko</w:t>
            </w:r>
          </w:p>
        </w:tc>
      </w:tr>
      <w:tr w:rsidR="00692FB1" w:rsidTr="00B63027">
        <w:tc>
          <w:tcPr>
            <w:tcW w:w="1243" w:type="dxa"/>
            <w:shd w:val="clear" w:color="auto" w:fill="ED7D31" w:themeFill="accent2"/>
          </w:tcPr>
          <w:p w:rsidR="00692FB1" w:rsidRPr="00B63027" w:rsidRDefault="00692FB1" w:rsidP="00D14C2B">
            <w:pPr>
              <w:spacing w:line="360" w:lineRule="auto"/>
              <w:rPr>
                <w:rFonts w:cs="Times New Roman"/>
                <w:sz w:val="24"/>
                <w:szCs w:val="24"/>
              </w:rPr>
            </w:pPr>
            <w:r w:rsidRPr="00B63027">
              <w:rPr>
                <w:rFonts w:cs="Times New Roman"/>
                <w:sz w:val="24"/>
                <w:szCs w:val="24"/>
              </w:rPr>
              <w:t>2011/2012</w:t>
            </w:r>
          </w:p>
        </w:tc>
        <w:tc>
          <w:tcPr>
            <w:tcW w:w="1983" w:type="dxa"/>
            <w:shd w:val="clear" w:color="auto" w:fill="FBE4D5" w:themeFill="accent2" w:themeFillTint="33"/>
          </w:tcPr>
          <w:p w:rsidR="00692FB1" w:rsidRDefault="00692FB1" w:rsidP="00B63027">
            <w:pPr>
              <w:tabs>
                <w:tab w:val="left" w:pos="4962"/>
              </w:tabs>
              <w:spacing w:line="360" w:lineRule="auto"/>
              <w:jc w:val="center"/>
              <w:rPr>
                <w:rFonts w:cs="Times New Roman"/>
                <w:b w:val="0"/>
                <w:bCs/>
                <w:sz w:val="24"/>
                <w:szCs w:val="24"/>
              </w:rPr>
            </w:pPr>
            <w:r>
              <w:rPr>
                <w:rFonts w:cs="Times New Roman"/>
                <w:b w:val="0"/>
                <w:bCs/>
                <w:sz w:val="24"/>
                <w:szCs w:val="24"/>
              </w:rPr>
              <w:t>Česko</w:t>
            </w:r>
          </w:p>
        </w:tc>
      </w:tr>
      <w:tr w:rsidR="00692FB1" w:rsidTr="00B63027">
        <w:tc>
          <w:tcPr>
            <w:tcW w:w="1243" w:type="dxa"/>
            <w:shd w:val="clear" w:color="auto" w:fill="70AD47" w:themeFill="accent6"/>
          </w:tcPr>
          <w:p w:rsidR="00692FB1" w:rsidRPr="00B63027" w:rsidRDefault="00692FB1" w:rsidP="00D14C2B">
            <w:pPr>
              <w:spacing w:line="360" w:lineRule="auto"/>
              <w:rPr>
                <w:rFonts w:cs="Times New Roman"/>
                <w:sz w:val="24"/>
                <w:szCs w:val="24"/>
              </w:rPr>
            </w:pPr>
            <w:r w:rsidRPr="00B63027">
              <w:rPr>
                <w:rFonts w:cs="Times New Roman"/>
                <w:sz w:val="24"/>
                <w:szCs w:val="24"/>
              </w:rPr>
              <w:t>2012/2013</w:t>
            </w:r>
          </w:p>
        </w:tc>
        <w:tc>
          <w:tcPr>
            <w:tcW w:w="1983" w:type="dxa"/>
            <w:shd w:val="clear" w:color="auto" w:fill="E2EFD9" w:themeFill="accent6" w:themeFillTint="33"/>
          </w:tcPr>
          <w:p w:rsidR="00692FB1" w:rsidRDefault="00692FB1" w:rsidP="00B63027">
            <w:pPr>
              <w:tabs>
                <w:tab w:val="left" w:pos="4962"/>
              </w:tabs>
              <w:spacing w:line="360" w:lineRule="auto"/>
              <w:jc w:val="center"/>
              <w:rPr>
                <w:rFonts w:cs="Times New Roman"/>
                <w:b w:val="0"/>
                <w:bCs/>
                <w:sz w:val="24"/>
                <w:szCs w:val="24"/>
              </w:rPr>
            </w:pPr>
            <w:r>
              <w:rPr>
                <w:rFonts w:cs="Times New Roman"/>
                <w:b w:val="0"/>
                <w:bCs/>
                <w:sz w:val="24"/>
                <w:szCs w:val="24"/>
              </w:rPr>
              <w:t>Rusko</w:t>
            </w:r>
          </w:p>
        </w:tc>
      </w:tr>
      <w:tr w:rsidR="00692FB1" w:rsidTr="00B63027">
        <w:tc>
          <w:tcPr>
            <w:tcW w:w="1243" w:type="dxa"/>
            <w:shd w:val="clear" w:color="auto" w:fill="5B9BD5" w:themeFill="accent5"/>
          </w:tcPr>
          <w:p w:rsidR="00692FB1" w:rsidRPr="00B63027" w:rsidRDefault="00692FB1" w:rsidP="00D14C2B">
            <w:pPr>
              <w:spacing w:line="360" w:lineRule="auto"/>
              <w:rPr>
                <w:rFonts w:cs="Times New Roman"/>
                <w:sz w:val="24"/>
                <w:szCs w:val="24"/>
              </w:rPr>
            </w:pPr>
            <w:r w:rsidRPr="00B63027">
              <w:rPr>
                <w:rFonts w:cs="Times New Roman"/>
                <w:sz w:val="24"/>
                <w:szCs w:val="24"/>
              </w:rPr>
              <w:t>2013/2014</w:t>
            </w:r>
          </w:p>
        </w:tc>
        <w:tc>
          <w:tcPr>
            <w:tcW w:w="1983" w:type="dxa"/>
            <w:shd w:val="clear" w:color="auto" w:fill="DEEAF6" w:themeFill="accent5" w:themeFillTint="33"/>
          </w:tcPr>
          <w:p w:rsidR="00692FB1" w:rsidRDefault="00692FB1" w:rsidP="00B63027">
            <w:pPr>
              <w:tabs>
                <w:tab w:val="left" w:pos="4962"/>
              </w:tabs>
              <w:spacing w:line="360" w:lineRule="auto"/>
              <w:jc w:val="center"/>
              <w:rPr>
                <w:rFonts w:cs="Times New Roman"/>
                <w:b w:val="0"/>
                <w:bCs/>
                <w:sz w:val="24"/>
                <w:szCs w:val="24"/>
              </w:rPr>
            </w:pPr>
            <w:r>
              <w:rPr>
                <w:rFonts w:cs="Times New Roman"/>
                <w:b w:val="0"/>
                <w:bCs/>
                <w:sz w:val="24"/>
                <w:szCs w:val="24"/>
              </w:rPr>
              <w:t>Finsko</w:t>
            </w:r>
          </w:p>
        </w:tc>
      </w:tr>
      <w:tr w:rsidR="00692FB1" w:rsidTr="00B63027">
        <w:tc>
          <w:tcPr>
            <w:tcW w:w="1243" w:type="dxa"/>
            <w:shd w:val="clear" w:color="auto" w:fill="FFC000" w:themeFill="accent4"/>
          </w:tcPr>
          <w:p w:rsidR="00692FB1" w:rsidRPr="00B63027" w:rsidRDefault="00692FB1" w:rsidP="00D14C2B">
            <w:pPr>
              <w:spacing w:line="360" w:lineRule="auto"/>
              <w:rPr>
                <w:rFonts w:cs="Times New Roman"/>
                <w:sz w:val="24"/>
                <w:szCs w:val="24"/>
              </w:rPr>
            </w:pPr>
            <w:r w:rsidRPr="00B63027">
              <w:rPr>
                <w:rFonts w:cs="Times New Roman"/>
                <w:sz w:val="24"/>
                <w:szCs w:val="24"/>
              </w:rPr>
              <w:t>2014/2015</w:t>
            </w:r>
          </w:p>
        </w:tc>
        <w:tc>
          <w:tcPr>
            <w:tcW w:w="1983" w:type="dxa"/>
            <w:shd w:val="clear" w:color="auto" w:fill="FFF2CC" w:themeFill="accent4" w:themeFillTint="33"/>
          </w:tcPr>
          <w:p w:rsidR="00692FB1" w:rsidRDefault="00692FB1" w:rsidP="00B63027">
            <w:pPr>
              <w:tabs>
                <w:tab w:val="left" w:pos="4962"/>
              </w:tabs>
              <w:spacing w:line="360" w:lineRule="auto"/>
              <w:jc w:val="center"/>
              <w:rPr>
                <w:rFonts w:cs="Times New Roman"/>
                <w:b w:val="0"/>
                <w:bCs/>
                <w:sz w:val="24"/>
                <w:szCs w:val="24"/>
              </w:rPr>
            </w:pPr>
            <w:r>
              <w:rPr>
                <w:rFonts w:cs="Times New Roman"/>
                <w:b w:val="0"/>
                <w:bCs/>
                <w:sz w:val="24"/>
                <w:szCs w:val="24"/>
              </w:rPr>
              <w:t>Švédsko</w:t>
            </w:r>
          </w:p>
        </w:tc>
      </w:tr>
      <w:tr w:rsidR="00692FB1" w:rsidTr="00B63027">
        <w:tc>
          <w:tcPr>
            <w:tcW w:w="1243" w:type="dxa"/>
            <w:shd w:val="clear" w:color="auto" w:fill="ED7D31" w:themeFill="accent2"/>
          </w:tcPr>
          <w:p w:rsidR="00692FB1" w:rsidRPr="00B63027" w:rsidRDefault="00692FB1" w:rsidP="00D14C2B">
            <w:pPr>
              <w:spacing w:line="360" w:lineRule="auto"/>
              <w:rPr>
                <w:rFonts w:cs="Times New Roman"/>
                <w:sz w:val="24"/>
                <w:szCs w:val="24"/>
              </w:rPr>
            </w:pPr>
            <w:r w:rsidRPr="00B63027">
              <w:rPr>
                <w:rFonts w:cs="Times New Roman"/>
                <w:sz w:val="24"/>
                <w:szCs w:val="24"/>
              </w:rPr>
              <w:t>2015/2016</w:t>
            </w:r>
          </w:p>
        </w:tc>
        <w:tc>
          <w:tcPr>
            <w:tcW w:w="1983" w:type="dxa"/>
            <w:shd w:val="clear" w:color="auto" w:fill="FBE4D5" w:themeFill="accent2" w:themeFillTint="33"/>
          </w:tcPr>
          <w:p w:rsidR="00692FB1" w:rsidRDefault="00692FB1" w:rsidP="00B63027">
            <w:pPr>
              <w:tabs>
                <w:tab w:val="left" w:pos="4962"/>
              </w:tabs>
              <w:spacing w:line="360" w:lineRule="auto"/>
              <w:jc w:val="center"/>
              <w:rPr>
                <w:rFonts w:cs="Times New Roman"/>
                <w:b w:val="0"/>
                <w:bCs/>
                <w:sz w:val="24"/>
                <w:szCs w:val="24"/>
              </w:rPr>
            </w:pPr>
            <w:r>
              <w:rPr>
                <w:rFonts w:cs="Times New Roman"/>
                <w:b w:val="0"/>
                <w:bCs/>
                <w:sz w:val="24"/>
                <w:szCs w:val="24"/>
              </w:rPr>
              <w:t>Švédsko</w:t>
            </w:r>
          </w:p>
        </w:tc>
      </w:tr>
      <w:tr w:rsidR="00692FB1" w:rsidTr="00B63027">
        <w:tc>
          <w:tcPr>
            <w:tcW w:w="1243" w:type="dxa"/>
            <w:shd w:val="clear" w:color="auto" w:fill="70AD47" w:themeFill="accent6"/>
          </w:tcPr>
          <w:p w:rsidR="00692FB1" w:rsidRPr="00B63027" w:rsidRDefault="00692FB1" w:rsidP="00D14C2B">
            <w:pPr>
              <w:spacing w:line="360" w:lineRule="auto"/>
              <w:rPr>
                <w:rFonts w:cs="Times New Roman"/>
                <w:sz w:val="24"/>
                <w:szCs w:val="24"/>
              </w:rPr>
            </w:pPr>
            <w:r w:rsidRPr="00B63027">
              <w:rPr>
                <w:rFonts w:cs="Times New Roman"/>
                <w:sz w:val="24"/>
                <w:szCs w:val="24"/>
              </w:rPr>
              <w:t>2016/2017</w:t>
            </w:r>
          </w:p>
        </w:tc>
        <w:tc>
          <w:tcPr>
            <w:tcW w:w="1983" w:type="dxa"/>
            <w:shd w:val="clear" w:color="auto" w:fill="E2EFD9" w:themeFill="accent6" w:themeFillTint="33"/>
          </w:tcPr>
          <w:p w:rsidR="00692FB1" w:rsidRDefault="00692FB1" w:rsidP="00B63027">
            <w:pPr>
              <w:tabs>
                <w:tab w:val="left" w:pos="4962"/>
              </w:tabs>
              <w:spacing w:line="360" w:lineRule="auto"/>
              <w:jc w:val="center"/>
              <w:rPr>
                <w:rFonts w:cs="Times New Roman"/>
                <w:b w:val="0"/>
                <w:bCs/>
                <w:sz w:val="24"/>
                <w:szCs w:val="24"/>
              </w:rPr>
            </w:pPr>
            <w:r>
              <w:rPr>
                <w:rFonts w:cs="Times New Roman"/>
                <w:b w:val="0"/>
                <w:bCs/>
                <w:sz w:val="24"/>
                <w:szCs w:val="24"/>
              </w:rPr>
              <w:t>Rusko</w:t>
            </w:r>
          </w:p>
        </w:tc>
      </w:tr>
      <w:tr w:rsidR="00692FB1" w:rsidTr="00B63027">
        <w:tc>
          <w:tcPr>
            <w:tcW w:w="1243" w:type="dxa"/>
            <w:shd w:val="clear" w:color="auto" w:fill="5B9BD5" w:themeFill="accent5"/>
          </w:tcPr>
          <w:p w:rsidR="00692FB1" w:rsidRPr="00B63027" w:rsidRDefault="00692FB1" w:rsidP="00D14C2B">
            <w:pPr>
              <w:spacing w:line="360" w:lineRule="auto"/>
              <w:rPr>
                <w:rFonts w:cs="Times New Roman"/>
                <w:sz w:val="24"/>
                <w:szCs w:val="24"/>
              </w:rPr>
            </w:pPr>
            <w:r w:rsidRPr="00B63027">
              <w:rPr>
                <w:rFonts w:cs="Times New Roman"/>
                <w:sz w:val="24"/>
                <w:szCs w:val="24"/>
              </w:rPr>
              <w:t>2017/2018</w:t>
            </w:r>
          </w:p>
        </w:tc>
        <w:tc>
          <w:tcPr>
            <w:tcW w:w="1983" w:type="dxa"/>
            <w:shd w:val="clear" w:color="auto" w:fill="DEEAF6" w:themeFill="accent5" w:themeFillTint="33"/>
          </w:tcPr>
          <w:p w:rsidR="00692FB1" w:rsidRDefault="00692FB1" w:rsidP="00B63027">
            <w:pPr>
              <w:tabs>
                <w:tab w:val="left" w:pos="4962"/>
              </w:tabs>
              <w:spacing w:line="360" w:lineRule="auto"/>
              <w:jc w:val="center"/>
              <w:rPr>
                <w:rFonts w:cs="Times New Roman"/>
                <w:b w:val="0"/>
                <w:bCs/>
                <w:sz w:val="24"/>
                <w:szCs w:val="24"/>
              </w:rPr>
            </w:pPr>
            <w:r>
              <w:rPr>
                <w:rFonts w:cs="Times New Roman"/>
                <w:b w:val="0"/>
                <w:bCs/>
                <w:sz w:val="24"/>
                <w:szCs w:val="24"/>
              </w:rPr>
              <w:t>Finsko</w:t>
            </w:r>
          </w:p>
        </w:tc>
      </w:tr>
      <w:tr w:rsidR="00692FB1" w:rsidTr="00B63027">
        <w:tc>
          <w:tcPr>
            <w:tcW w:w="1243" w:type="dxa"/>
            <w:shd w:val="clear" w:color="auto" w:fill="FFC000" w:themeFill="accent4"/>
          </w:tcPr>
          <w:p w:rsidR="00692FB1" w:rsidRPr="00B63027" w:rsidRDefault="00692FB1" w:rsidP="00B63027">
            <w:pPr>
              <w:spacing w:line="360" w:lineRule="auto"/>
              <w:rPr>
                <w:rFonts w:cs="Times New Roman"/>
                <w:sz w:val="24"/>
                <w:szCs w:val="24"/>
              </w:rPr>
            </w:pPr>
            <w:r w:rsidRPr="00B63027">
              <w:rPr>
                <w:rFonts w:cs="Times New Roman"/>
                <w:sz w:val="24"/>
                <w:szCs w:val="24"/>
              </w:rPr>
              <w:t>2018/2019</w:t>
            </w:r>
          </w:p>
        </w:tc>
        <w:tc>
          <w:tcPr>
            <w:tcW w:w="1983" w:type="dxa"/>
            <w:shd w:val="clear" w:color="auto" w:fill="FFF2CC" w:themeFill="accent4" w:themeFillTint="33"/>
          </w:tcPr>
          <w:p w:rsidR="00692FB1" w:rsidRDefault="00692FB1" w:rsidP="00B63027">
            <w:pPr>
              <w:tabs>
                <w:tab w:val="left" w:pos="4962"/>
              </w:tabs>
              <w:spacing w:line="360" w:lineRule="auto"/>
              <w:jc w:val="center"/>
              <w:rPr>
                <w:rFonts w:cs="Times New Roman"/>
                <w:b w:val="0"/>
                <w:bCs/>
                <w:sz w:val="24"/>
                <w:szCs w:val="24"/>
              </w:rPr>
            </w:pPr>
            <w:r>
              <w:rPr>
                <w:rFonts w:cs="Times New Roman"/>
                <w:b w:val="0"/>
                <w:bCs/>
                <w:sz w:val="24"/>
                <w:szCs w:val="24"/>
              </w:rPr>
              <w:t>Rusko</w:t>
            </w:r>
          </w:p>
        </w:tc>
      </w:tr>
      <w:tr w:rsidR="00B63027" w:rsidTr="00B63027">
        <w:tc>
          <w:tcPr>
            <w:tcW w:w="1243" w:type="dxa"/>
            <w:shd w:val="clear" w:color="auto" w:fill="ED7D31" w:themeFill="accent2"/>
          </w:tcPr>
          <w:p w:rsidR="00B63027" w:rsidRPr="00B63027" w:rsidRDefault="00B63027" w:rsidP="00B63027">
            <w:pPr>
              <w:spacing w:line="360" w:lineRule="auto"/>
              <w:rPr>
                <w:rFonts w:cs="Times New Roman"/>
                <w:sz w:val="24"/>
                <w:szCs w:val="24"/>
              </w:rPr>
            </w:pPr>
            <w:r w:rsidRPr="00B63027">
              <w:rPr>
                <w:rFonts w:cs="Times New Roman"/>
                <w:sz w:val="24"/>
                <w:szCs w:val="24"/>
              </w:rPr>
              <w:t>2019/2020</w:t>
            </w:r>
          </w:p>
        </w:tc>
        <w:tc>
          <w:tcPr>
            <w:tcW w:w="1983" w:type="dxa"/>
            <w:shd w:val="clear" w:color="auto" w:fill="FBE4D5" w:themeFill="accent2" w:themeFillTint="33"/>
          </w:tcPr>
          <w:p w:rsidR="00B63027" w:rsidRDefault="00B63027" w:rsidP="00B63027">
            <w:pPr>
              <w:tabs>
                <w:tab w:val="left" w:pos="4962"/>
              </w:tabs>
              <w:spacing w:line="360" w:lineRule="auto"/>
              <w:jc w:val="center"/>
              <w:rPr>
                <w:rFonts w:cs="Times New Roman"/>
                <w:b w:val="0"/>
                <w:bCs/>
                <w:sz w:val="24"/>
                <w:szCs w:val="24"/>
              </w:rPr>
            </w:pPr>
            <w:r>
              <w:rPr>
                <w:rFonts w:cs="Times New Roman"/>
                <w:b w:val="0"/>
                <w:bCs/>
                <w:sz w:val="24"/>
                <w:szCs w:val="24"/>
              </w:rPr>
              <w:t>Zatím nedohráno</w:t>
            </w:r>
          </w:p>
        </w:tc>
      </w:tr>
    </w:tbl>
    <w:p w:rsidR="00692FB1" w:rsidRDefault="00692FB1" w:rsidP="00B63027">
      <w:pPr>
        <w:tabs>
          <w:tab w:val="left" w:pos="4962"/>
        </w:tabs>
        <w:rPr>
          <w:rFonts w:cs="Times New Roman"/>
          <w:b w:val="0"/>
          <w:bCs/>
          <w:sz w:val="24"/>
          <w:szCs w:val="24"/>
        </w:rPr>
      </w:pPr>
    </w:p>
    <w:p w:rsidR="003A0FA3" w:rsidRDefault="003A0FA3" w:rsidP="00B63027">
      <w:pPr>
        <w:tabs>
          <w:tab w:val="left" w:pos="4962"/>
        </w:tabs>
        <w:rPr>
          <w:rFonts w:cs="Times New Roman"/>
          <w:b w:val="0"/>
          <w:bCs/>
          <w:sz w:val="24"/>
          <w:szCs w:val="24"/>
        </w:rPr>
      </w:pPr>
    </w:p>
    <w:p w:rsidR="003A0FA3" w:rsidRDefault="003A0FA3" w:rsidP="00B63027">
      <w:pPr>
        <w:tabs>
          <w:tab w:val="left" w:pos="4962"/>
        </w:tabs>
        <w:rPr>
          <w:rFonts w:cs="Times New Roman"/>
          <w:b w:val="0"/>
          <w:bCs/>
          <w:sz w:val="24"/>
          <w:szCs w:val="24"/>
        </w:rPr>
      </w:pPr>
    </w:p>
    <w:p w:rsidR="003A0FA3" w:rsidRDefault="003A0FA3" w:rsidP="00B63027">
      <w:pPr>
        <w:tabs>
          <w:tab w:val="left" w:pos="4962"/>
        </w:tabs>
        <w:rPr>
          <w:rFonts w:cs="Times New Roman"/>
          <w:b w:val="0"/>
          <w:bCs/>
          <w:sz w:val="24"/>
          <w:szCs w:val="24"/>
        </w:rPr>
      </w:pPr>
    </w:p>
    <w:p w:rsidR="003A0FA3" w:rsidRDefault="003A0FA3" w:rsidP="00B63027">
      <w:pPr>
        <w:tabs>
          <w:tab w:val="left" w:pos="4962"/>
        </w:tabs>
        <w:rPr>
          <w:rFonts w:cs="Times New Roman"/>
          <w:b w:val="0"/>
          <w:bCs/>
          <w:sz w:val="24"/>
          <w:szCs w:val="24"/>
        </w:rPr>
      </w:pPr>
    </w:p>
    <w:p w:rsidR="003A0FA3" w:rsidRDefault="003A0FA3" w:rsidP="00B63027">
      <w:pPr>
        <w:tabs>
          <w:tab w:val="left" w:pos="4962"/>
        </w:tabs>
        <w:rPr>
          <w:rFonts w:cs="Times New Roman"/>
          <w:b w:val="0"/>
          <w:bCs/>
          <w:sz w:val="24"/>
          <w:szCs w:val="24"/>
        </w:rPr>
      </w:pPr>
    </w:p>
    <w:p w:rsidR="003A0FA3" w:rsidRDefault="003A0FA3" w:rsidP="00B63027">
      <w:pPr>
        <w:tabs>
          <w:tab w:val="left" w:pos="4962"/>
        </w:tabs>
        <w:rPr>
          <w:rFonts w:cs="Times New Roman"/>
          <w:b w:val="0"/>
          <w:bCs/>
          <w:sz w:val="24"/>
          <w:szCs w:val="24"/>
        </w:rPr>
      </w:pPr>
    </w:p>
    <w:p w:rsidR="003A0FA3" w:rsidRDefault="003A0FA3" w:rsidP="00B63027">
      <w:pPr>
        <w:tabs>
          <w:tab w:val="left" w:pos="4962"/>
        </w:tabs>
        <w:rPr>
          <w:rFonts w:cs="Times New Roman"/>
          <w:b w:val="0"/>
          <w:bCs/>
          <w:sz w:val="24"/>
          <w:szCs w:val="24"/>
        </w:rPr>
      </w:pPr>
    </w:p>
    <w:p w:rsidR="003A0FA3" w:rsidRDefault="003A0FA3" w:rsidP="00B63027">
      <w:pPr>
        <w:tabs>
          <w:tab w:val="left" w:pos="4962"/>
        </w:tabs>
        <w:rPr>
          <w:rFonts w:cs="Times New Roman"/>
          <w:b w:val="0"/>
          <w:bCs/>
          <w:sz w:val="24"/>
          <w:szCs w:val="24"/>
        </w:rPr>
      </w:pPr>
    </w:p>
    <w:p w:rsidR="003A0FA3" w:rsidRDefault="003A0FA3" w:rsidP="00B63027">
      <w:pPr>
        <w:tabs>
          <w:tab w:val="left" w:pos="4962"/>
        </w:tabs>
        <w:rPr>
          <w:rFonts w:cs="Times New Roman"/>
          <w:b w:val="0"/>
          <w:bCs/>
          <w:sz w:val="24"/>
          <w:szCs w:val="24"/>
        </w:rPr>
      </w:pPr>
    </w:p>
    <w:p w:rsidR="00DE60C4" w:rsidRDefault="00DE60C4" w:rsidP="00B63027">
      <w:pPr>
        <w:pStyle w:val="Titulek"/>
        <w:spacing w:line="360" w:lineRule="auto"/>
      </w:pPr>
    </w:p>
    <w:p w:rsidR="003A0FA3" w:rsidRPr="007B2009" w:rsidRDefault="003A0FA3" w:rsidP="00B63027"/>
    <w:p w:rsidR="003A0FA3" w:rsidRDefault="003A0FA3" w:rsidP="00B63027">
      <w:pPr>
        <w:tabs>
          <w:tab w:val="left" w:pos="4962"/>
        </w:tabs>
        <w:rPr>
          <w:rFonts w:cs="Times New Roman"/>
          <w:b w:val="0"/>
          <w:bCs/>
          <w:sz w:val="24"/>
          <w:szCs w:val="24"/>
        </w:rPr>
      </w:pPr>
    </w:p>
    <w:p w:rsidR="003A0FA3" w:rsidRDefault="003A0FA3" w:rsidP="00B63027">
      <w:pPr>
        <w:tabs>
          <w:tab w:val="left" w:pos="4962"/>
        </w:tabs>
        <w:rPr>
          <w:rFonts w:cs="Times New Roman"/>
          <w:b w:val="0"/>
          <w:bCs/>
          <w:sz w:val="24"/>
          <w:szCs w:val="24"/>
        </w:rPr>
      </w:pPr>
    </w:p>
    <w:p w:rsidR="003A0FA3" w:rsidRDefault="003A0FA3" w:rsidP="00B63027">
      <w:pPr>
        <w:tabs>
          <w:tab w:val="left" w:pos="4962"/>
        </w:tabs>
        <w:rPr>
          <w:rFonts w:cs="Times New Roman"/>
          <w:b w:val="0"/>
          <w:bCs/>
          <w:sz w:val="24"/>
          <w:szCs w:val="24"/>
        </w:rPr>
      </w:pPr>
    </w:p>
    <w:p w:rsidR="003A0FA3" w:rsidRDefault="003A0FA3" w:rsidP="00B63027">
      <w:pPr>
        <w:tabs>
          <w:tab w:val="left" w:pos="4962"/>
        </w:tabs>
        <w:rPr>
          <w:rFonts w:cs="Times New Roman"/>
          <w:b w:val="0"/>
          <w:bCs/>
          <w:sz w:val="24"/>
          <w:szCs w:val="24"/>
        </w:rPr>
      </w:pPr>
    </w:p>
    <w:p w:rsidR="003A0FA3" w:rsidRDefault="003A0FA3" w:rsidP="00B63027">
      <w:pPr>
        <w:tabs>
          <w:tab w:val="left" w:pos="4962"/>
        </w:tabs>
        <w:rPr>
          <w:rFonts w:cs="Times New Roman"/>
          <w:b w:val="0"/>
          <w:bCs/>
          <w:sz w:val="24"/>
          <w:szCs w:val="24"/>
        </w:rPr>
      </w:pPr>
    </w:p>
    <w:p w:rsidR="00B63027" w:rsidRDefault="00B63027" w:rsidP="00B63027">
      <w:pPr>
        <w:pStyle w:val="Titulek"/>
        <w:spacing w:line="360" w:lineRule="auto"/>
      </w:pPr>
      <w:bookmarkStart w:id="64" w:name="_Toc38807981"/>
      <w:bookmarkStart w:id="65" w:name="_Toc38808147"/>
    </w:p>
    <w:p w:rsidR="00F20577" w:rsidRDefault="00D92ACA" w:rsidP="00B63027">
      <w:pPr>
        <w:pStyle w:val="Titulek"/>
        <w:spacing w:line="360" w:lineRule="auto"/>
        <w:rPr>
          <w:rFonts w:cs="Times New Roman"/>
          <w:b w:val="0"/>
          <w:bCs/>
          <w:sz w:val="24"/>
          <w:szCs w:val="24"/>
        </w:rPr>
      </w:pPr>
      <w:bookmarkStart w:id="66" w:name="_Toc38820213"/>
      <w:bookmarkStart w:id="67" w:name="_Toc39951412"/>
      <w:bookmarkStart w:id="68" w:name="_Toc40278442"/>
      <w:r>
        <w:t xml:space="preserve">Tabulka </w:t>
      </w:r>
      <w:r w:rsidR="00B03E38">
        <w:fldChar w:fldCharType="begin"/>
      </w:r>
      <w:r w:rsidR="00B03E38">
        <w:instrText xml:space="preserve"> SEQ Tabulka \* ARABIC </w:instrText>
      </w:r>
      <w:r w:rsidR="00B03E38">
        <w:fldChar w:fldCharType="separate"/>
      </w:r>
      <w:r w:rsidR="00692FB1">
        <w:rPr>
          <w:noProof/>
        </w:rPr>
        <w:t>8</w:t>
      </w:r>
      <w:r w:rsidR="00B03E38">
        <w:rPr>
          <w:noProof/>
        </w:rPr>
        <w:fldChar w:fldCharType="end"/>
      </w:r>
      <w:r>
        <w:t xml:space="preserve">: Vítězové EHT </w:t>
      </w:r>
      <w:sdt>
        <w:sdtPr>
          <w:id w:val="-677197662"/>
          <w:citation/>
        </w:sdtPr>
        <w:sdtEndPr/>
        <w:sdtContent>
          <w:r>
            <w:fldChar w:fldCharType="begin"/>
          </w:r>
          <w:r>
            <w:instrText xml:space="preserve"> CITATION Wikbr14 \l 1029 </w:instrText>
          </w:r>
          <w:r>
            <w:fldChar w:fldCharType="separate"/>
          </w:r>
          <w:r w:rsidR="00D20820">
            <w:rPr>
              <w:noProof/>
            </w:rPr>
            <w:t>(Wikipedie, b.r.)</w:t>
          </w:r>
          <w:r>
            <w:fldChar w:fldCharType="end"/>
          </w:r>
        </w:sdtContent>
      </w:sdt>
      <w:bookmarkEnd w:id="64"/>
      <w:bookmarkEnd w:id="65"/>
      <w:bookmarkEnd w:id="66"/>
      <w:bookmarkEnd w:id="67"/>
      <w:bookmarkEnd w:id="68"/>
    </w:p>
    <w:p w:rsidR="00391162" w:rsidRDefault="00391162" w:rsidP="00D14C2B">
      <w:pPr>
        <w:rPr>
          <w:rFonts w:cs="Times New Roman"/>
          <w:b w:val="0"/>
          <w:bCs/>
          <w:sz w:val="24"/>
          <w:szCs w:val="24"/>
        </w:rPr>
      </w:pPr>
    </w:p>
    <w:p w:rsidR="00786341" w:rsidRDefault="00786341" w:rsidP="00D14C2B">
      <w:pPr>
        <w:rPr>
          <w:rFonts w:cs="Times New Roman"/>
          <w:b w:val="0"/>
          <w:bCs/>
          <w:sz w:val="24"/>
          <w:szCs w:val="24"/>
        </w:rPr>
      </w:pPr>
    </w:p>
    <w:p w:rsidR="00786341" w:rsidRDefault="00786341" w:rsidP="00D14C2B">
      <w:pPr>
        <w:rPr>
          <w:rFonts w:cs="Times New Roman"/>
          <w:b w:val="0"/>
          <w:bCs/>
          <w:sz w:val="24"/>
          <w:szCs w:val="24"/>
        </w:rPr>
      </w:pPr>
    </w:p>
    <w:p w:rsidR="00786341" w:rsidRDefault="00786341" w:rsidP="00D14C2B">
      <w:pPr>
        <w:rPr>
          <w:rFonts w:cs="Times New Roman"/>
          <w:b w:val="0"/>
          <w:bCs/>
          <w:sz w:val="24"/>
          <w:szCs w:val="24"/>
        </w:rPr>
      </w:pPr>
    </w:p>
    <w:p w:rsidR="00786341" w:rsidRDefault="00786341" w:rsidP="00D14C2B">
      <w:pPr>
        <w:pStyle w:val="Titulek"/>
        <w:spacing w:line="360" w:lineRule="auto"/>
        <w:rPr>
          <w:rFonts w:cs="Times New Roman"/>
          <w:b w:val="0"/>
          <w:bCs/>
          <w:sz w:val="24"/>
          <w:szCs w:val="24"/>
        </w:rPr>
      </w:pPr>
    </w:p>
    <w:p w:rsidR="00786341" w:rsidRDefault="005A0574" w:rsidP="00062C4B">
      <w:pPr>
        <w:pStyle w:val="Bezmezer"/>
        <w:numPr>
          <w:ilvl w:val="0"/>
          <w:numId w:val="5"/>
        </w:numPr>
        <w:spacing w:line="360" w:lineRule="auto"/>
        <w:ind w:left="0" w:firstLine="0"/>
        <w:outlineLvl w:val="0"/>
      </w:pPr>
      <w:bookmarkStart w:id="69" w:name="_Toc40204554"/>
      <w:r>
        <w:t>Český a československý hokej</w:t>
      </w:r>
      <w:bookmarkEnd w:id="69"/>
    </w:p>
    <w:p w:rsidR="005A0574" w:rsidRDefault="005A0574" w:rsidP="00062C4B">
      <w:pPr>
        <w:pStyle w:val="Bezmezer"/>
        <w:numPr>
          <w:ilvl w:val="0"/>
          <w:numId w:val="6"/>
        </w:numPr>
        <w:spacing w:line="360" w:lineRule="auto"/>
        <w:ind w:left="0" w:firstLine="0"/>
        <w:outlineLvl w:val="0"/>
      </w:pPr>
      <w:bookmarkStart w:id="70" w:name="_Toc40204555"/>
      <w:r>
        <w:t>Historie</w:t>
      </w:r>
      <w:bookmarkEnd w:id="70"/>
    </w:p>
    <w:p w:rsidR="005A0574" w:rsidRPr="00CF0CC5" w:rsidRDefault="005A0574" w:rsidP="00D14C2B">
      <w:pPr>
        <w:ind w:firstLine="709"/>
        <w:rPr>
          <w:rFonts w:cs="Times New Roman"/>
          <w:b w:val="0"/>
          <w:bCs/>
          <w:i/>
          <w:iCs/>
          <w:sz w:val="24"/>
          <w:szCs w:val="24"/>
        </w:rPr>
      </w:pPr>
      <w:r w:rsidRPr="005A0574">
        <w:rPr>
          <w:rFonts w:cs="Times New Roman"/>
          <w:b w:val="0"/>
          <w:bCs/>
          <w:i/>
          <w:iCs/>
          <w:sz w:val="24"/>
          <w:szCs w:val="24"/>
        </w:rPr>
        <w:t xml:space="preserve">„15. listopadu 1908 Emil Procházka přihlásil český hokej do </w:t>
      </w:r>
      <w:r w:rsidR="006A020F">
        <w:rPr>
          <w:rFonts w:cs="Times New Roman"/>
          <w:b w:val="0"/>
          <w:bCs/>
          <w:i/>
          <w:iCs/>
          <w:sz w:val="24"/>
          <w:szCs w:val="24"/>
        </w:rPr>
        <w:t>LIGH</w:t>
      </w:r>
      <w:r w:rsidRPr="005A0574">
        <w:rPr>
          <w:rFonts w:cs="Times New Roman"/>
          <w:b w:val="0"/>
          <w:bCs/>
          <w:i/>
          <w:iCs/>
          <w:sz w:val="24"/>
          <w:szCs w:val="24"/>
        </w:rPr>
        <w:t>. V té době u nás neexistoval žádný Český hokejový svaz, ani jediné hokejové mužstvo. Neměli jsme k dispozici ani jedinou „kanadskou“ hokejku či alespoň kotouč. Stejná situace byla 11. prosince 1908, kdy oficiálně hokejový svaz vznikl</w:t>
      </w:r>
      <w:r w:rsidRPr="00CF0CC5">
        <w:rPr>
          <w:rFonts w:cs="Times New Roman"/>
          <w:b w:val="0"/>
          <w:bCs/>
          <w:i/>
          <w:iCs/>
          <w:sz w:val="24"/>
          <w:szCs w:val="24"/>
        </w:rPr>
        <w:t xml:space="preserve">.“ </w:t>
      </w:r>
      <w:sdt>
        <w:sdtPr>
          <w:rPr>
            <w:rFonts w:cs="Times New Roman"/>
            <w:b w:val="0"/>
            <w:bCs/>
            <w:i/>
            <w:iCs/>
            <w:sz w:val="24"/>
            <w:szCs w:val="24"/>
          </w:rPr>
          <w:id w:val="-1694144115"/>
          <w:citation/>
        </w:sdtPr>
        <w:sdtEndPr/>
        <w:sdtContent>
          <w:r w:rsidR="003262AD" w:rsidRPr="00263312">
            <w:rPr>
              <w:rFonts w:cs="Times New Roman"/>
              <w:b w:val="0"/>
              <w:bCs/>
              <w:i/>
              <w:iCs/>
              <w:sz w:val="24"/>
              <w:szCs w:val="24"/>
            </w:rPr>
            <w:fldChar w:fldCharType="begin"/>
          </w:r>
          <w:r w:rsidR="003262AD" w:rsidRPr="00263312">
            <w:rPr>
              <w:rFonts w:cs="Times New Roman"/>
              <w:b w:val="0"/>
              <w:bCs/>
              <w:i/>
              <w:iCs/>
              <w:sz w:val="24"/>
              <w:szCs w:val="24"/>
            </w:rPr>
            <w:instrText xml:space="preserve">CITATION Str991 \p 9-10 \l 1029 </w:instrText>
          </w:r>
          <w:r w:rsidR="003262AD" w:rsidRPr="00263312">
            <w:rPr>
              <w:rFonts w:cs="Times New Roman"/>
              <w:b w:val="0"/>
              <w:bCs/>
              <w:i/>
              <w:iCs/>
              <w:sz w:val="24"/>
              <w:szCs w:val="24"/>
            </w:rPr>
            <w:fldChar w:fldCharType="separate"/>
          </w:r>
          <w:r w:rsidR="00D20820" w:rsidRPr="00263312">
            <w:rPr>
              <w:rFonts w:cs="Times New Roman"/>
              <w:b w:val="0"/>
              <w:bCs/>
              <w:noProof/>
              <w:sz w:val="24"/>
              <w:szCs w:val="24"/>
            </w:rPr>
            <w:t>(Stránský &amp; Ondroušek, 1999, stránky 9-10)</w:t>
          </w:r>
          <w:r w:rsidR="003262AD" w:rsidRPr="00263312">
            <w:rPr>
              <w:rFonts w:cs="Times New Roman"/>
              <w:b w:val="0"/>
              <w:bCs/>
              <w:i/>
              <w:iCs/>
              <w:sz w:val="24"/>
              <w:szCs w:val="24"/>
            </w:rPr>
            <w:fldChar w:fldCharType="end"/>
          </w:r>
        </w:sdtContent>
      </w:sdt>
    </w:p>
    <w:p w:rsidR="005A0574" w:rsidRPr="00CF0CC5" w:rsidRDefault="005A0574" w:rsidP="00D14C2B">
      <w:pPr>
        <w:ind w:firstLine="709"/>
        <w:rPr>
          <w:rFonts w:cs="Times New Roman"/>
          <w:b w:val="0"/>
          <w:bCs/>
          <w:sz w:val="24"/>
          <w:szCs w:val="24"/>
        </w:rPr>
      </w:pPr>
      <w:r w:rsidRPr="00CF0CC5">
        <w:rPr>
          <w:rFonts w:cs="Times New Roman"/>
          <w:b w:val="0"/>
          <w:bCs/>
          <w:sz w:val="24"/>
          <w:szCs w:val="24"/>
        </w:rPr>
        <w:t xml:space="preserve">Hokej se stal oživením poměrně bohatého sportovního života už na přelomu </w:t>
      </w:r>
      <w:r w:rsidR="00062C4B">
        <w:rPr>
          <w:rFonts w:cs="Times New Roman"/>
          <w:b w:val="0"/>
          <w:bCs/>
          <w:sz w:val="24"/>
          <w:szCs w:val="24"/>
        </w:rPr>
        <w:t xml:space="preserve">                    </w:t>
      </w:r>
      <w:r w:rsidRPr="00CF0CC5">
        <w:rPr>
          <w:rFonts w:cs="Times New Roman"/>
          <w:b w:val="0"/>
          <w:bCs/>
          <w:sz w:val="24"/>
          <w:szCs w:val="24"/>
        </w:rPr>
        <w:t xml:space="preserve">19. a 20. století. Hrálo se </w:t>
      </w:r>
      <w:r w:rsidR="006A685A">
        <w:rPr>
          <w:rFonts w:cs="Times New Roman"/>
          <w:b w:val="0"/>
          <w:bCs/>
          <w:sz w:val="24"/>
          <w:szCs w:val="24"/>
        </w:rPr>
        <w:t>dokonce</w:t>
      </w:r>
      <w:r w:rsidRPr="00CF0CC5">
        <w:rPr>
          <w:rFonts w:cs="Times New Roman"/>
          <w:b w:val="0"/>
          <w:bCs/>
          <w:sz w:val="24"/>
          <w:szCs w:val="24"/>
        </w:rPr>
        <w:t xml:space="preserve"> až </w:t>
      </w:r>
      <w:r w:rsidR="006A685A">
        <w:rPr>
          <w:rFonts w:cs="Times New Roman"/>
          <w:b w:val="0"/>
          <w:bCs/>
          <w:sz w:val="24"/>
          <w:szCs w:val="24"/>
        </w:rPr>
        <w:t>s </w:t>
      </w:r>
      <w:r w:rsidRPr="00CF0CC5">
        <w:rPr>
          <w:rFonts w:cs="Times New Roman"/>
          <w:b w:val="0"/>
          <w:bCs/>
          <w:sz w:val="24"/>
          <w:szCs w:val="24"/>
        </w:rPr>
        <w:t>jedenác</w:t>
      </w:r>
      <w:r w:rsidR="006A685A">
        <w:rPr>
          <w:rFonts w:cs="Times New Roman"/>
          <w:b w:val="0"/>
          <w:bCs/>
          <w:sz w:val="24"/>
          <w:szCs w:val="24"/>
        </w:rPr>
        <w:t xml:space="preserve">ti hráči v poli. </w:t>
      </w:r>
      <w:r w:rsidR="00F5398B">
        <w:rPr>
          <w:rFonts w:cs="Times New Roman"/>
          <w:b w:val="0"/>
          <w:bCs/>
          <w:sz w:val="24"/>
          <w:szCs w:val="24"/>
        </w:rPr>
        <w:t>Místo hokejek měli</w:t>
      </w:r>
      <w:r w:rsidRPr="00CF0CC5">
        <w:rPr>
          <w:rFonts w:cs="Times New Roman"/>
          <w:b w:val="0"/>
          <w:bCs/>
          <w:sz w:val="24"/>
          <w:szCs w:val="24"/>
        </w:rPr>
        <w:t xml:space="preserve"> hole</w:t>
      </w:r>
      <w:r w:rsidR="00F5398B">
        <w:rPr>
          <w:rFonts w:cs="Times New Roman"/>
          <w:b w:val="0"/>
          <w:bCs/>
          <w:sz w:val="24"/>
          <w:szCs w:val="24"/>
        </w:rPr>
        <w:t xml:space="preserve"> </w:t>
      </w:r>
      <w:r w:rsidRPr="00CF0CC5">
        <w:rPr>
          <w:rFonts w:cs="Times New Roman"/>
          <w:b w:val="0"/>
          <w:bCs/>
          <w:sz w:val="24"/>
          <w:szCs w:val="24"/>
        </w:rPr>
        <w:t>podobn</w:t>
      </w:r>
      <w:r w:rsidR="00F5398B">
        <w:rPr>
          <w:rFonts w:cs="Times New Roman"/>
          <w:b w:val="0"/>
          <w:bCs/>
          <w:sz w:val="24"/>
          <w:szCs w:val="24"/>
        </w:rPr>
        <w:t>é</w:t>
      </w:r>
      <w:r w:rsidR="006A685A">
        <w:rPr>
          <w:rFonts w:cs="Times New Roman"/>
          <w:b w:val="0"/>
          <w:bCs/>
          <w:sz w:val="24"/>
          <w:szCs w:val="24"/>
        </w:rPr>
        <w:t xml:space="preserve"> </w:t>
      </w:r>
      <w:r w:rsidRPr="00CF0CC5">
        <w:rPr>
          <w:rFonts w:cs="Times New Roman"/>
          <w:b w:val="0"/>
          <w:bCs/>
          <w:sz w:val="24"/>
          <w:szCs w:val="24"/>
        </w:rPr>
        <w:t>násad</w:t>
      </w:r>
      <w:r w:rsidR="00F5398B">
        <w:rPr>
          <w:rFonts w:cs="Times New Roman"/>
          <w:b w:val="0"/>
          <w:bCs/>
          <w:sz w:val="24"/>
          <w:szCs w:val="24"/>
        </w:rPr>
        <w:t>ě</w:t>
      </w:r>
      <w:r w:rsidRPr="00CF0CC5">
        <w:rPr>
          <w:rFonts w:cs="Times New Roman"/>
          <w:b w:val="0"/>
          <w:bCs/>
          <w:sz w:val="24"/>
          <w:szCs w:val="24"/>
        </w:rPr>
        <w:t xml:space="preserve"> od deštníku</w:t>
      </w:r>
      <w:r w:rsidR="00F5398B">
        <w:rPr>
          <w:rFonts w:cs="Times New Roman"/>
          <w:b w:val="0"/>
          <w:bCs/>
          <w:sz w:val="24"/>
          <w:szCs w:val="24"/>
        </w:rPr>
        <w:t xml:space="preserve">, </w:t>
      </w:r>
      <w:r w:rsidR="0052687A">
        <w:rPr>
          <w:rFonts w:cs="Times New Roman"/>
          <w:b w:val="0"/>
          <w:bCs/>
          <w:sz w:val="24"/>
          <w:szCs w:val="24"/>
        </w:rPr>
        <w:t>a jako puk jim sloužil malý míček</w:t>
      </w:r>
      <w:r w:rsidRPr="00CF0CC5">
        <w:rPr>
          <w:rFonts w:cs="Times New Roman"/>
          <w:b w:val="0"/>
          <w:bCs/>
          <w:sz w:val="24"/>
          <w:szCs w:val="24"/>
        </w:rPr>
        <w:t xml:space="preserve">. Pro tuto formu hokeje se vžil název Bandy. To však už na kontinent nenápadně vstupoval hokej jiný, nazývaný podle země původu kanadský. Lišil se velikostí hřiště, počtem hráčů i tvarem holí. Svého předchůdce brzy zatlačil do pozadí. </w:t>
      </w:r>
      <w:sdt>
        <w:sdtPr>
          <w:rPr>
            <w:rFonts w:cs="Times New Roman"/>
            <w:b w:val="0"/>
            <w:bCs/>
            <w:sz w:val="24"/>
            <w:szCs w:val="24"/>
          </w:rPr>
          <w:id w:val="-1121219096"/>
          <w:citation/>
        </w:sdtPr>
        <w:sdtEndPr/>
        <w:sdtContent>
          <w:r w:rsidR="003262AD" w:rsidRPr="00263312">
            <w:rPr>
              <w:rFonts w:cs="Times New Roman"/>
              <w:b w:val="0"/>
              <w:bCs/>
              <w:sz w:val="24"/>
              <w:szCs w:val="24"/>
            </w:rPr>
            <w:fldChar w:fldCharType="begin"/>
          </w:r>
          <w:r w:rsidR="003262AD" w:rsidRPr="00263312">
            <w:rPr>
              <w:rFonts w:cs="Times New Roman"/>
              <w:b w:val="0"/>
              <w:bCs/>
              <w:sz w:val="24"/>
              <w:szCs w:val="24"/>
            </w:rPr>
            <w:instrText xml:space="preserve">CITATION Gut98 \t  \l 1029 </w:instrText>
          </w:r>
          <w:r w:rsidR="003262AD" w:rsidRPr="00263312">
            <w:rPr>
              <w:rFonts w:cs="Times New Roman"/>
              <w:b w:val="0"/>
              <w:bCs/>
              <w:sz w:val="24"/>
              <w:szCs w:val="24"/>
            </w:rPr>
            <w:fldChar w:fldCharType="separate"/>
          </w:r>
          <w:r w:rsidR="00D20820" w:rsidRPr="00263312">
            <w:rPr>
              <w:rFonts w:cs="Times New Roman"/>
              <w:b w:val="0"/>
              <w:bCs/>
              <w:noProof/>
              <w:sz w:val="24"/>
              <w:szCs w:val="24"/>
            </w:rPr>
            <w:t>(Gut &amp; Prchal, 1998)</w:t>
          </w:r>
          <w:r w:rsidR="003262AD" w:rsidRPr="00263312">
            <w:rPr>
              <w:rFonts w:cs="Times New Roman"/>
              <w:b w:val="0"/>
              <w:bCs/>
              <w:sz w:val="24"/>
              <w:szCs w:val="24"/>
            </w:rPr>
            <w:fldChar w:fldCharType="end"/>
          </w:r>
        </w:sdtContent>
      </w:sdt>
    </w:p>
    <w:p w:rsidR="005A0574" w:rsidRPr="00CF0CC5" w:rsidRDefault="005A0574" w:rsidP="00D14C2B">
      <w:pPr>
        <w:ind w:firstLine="709"/>
        <w:rPr>
          <w:rFonts w:cs="Times New Roman"/>
          <w:b w:val="0"/>
          <w:bCs/>
          <w:sz w:val="24"/>
          <w:szCs w:val="24"/>
        </w:rPr>
      </w:pPr>
      <w:r w:rsidRPr="00CF0CC5">
        <w:rPr>
          <w:rFonts w:cs="Times New Roman"/>
          <w:b w:val="0"/>
          <w:bCs/>
          <w:sz w:val="24"/>
          <w:szCs w:val="24"/>
        </w:rPr>
        <w:t xml:space="preserve">Začátkem 20. století se odehrálo první utkání. Tento zápas se konal 6. 1. 1901, kdy Slavie sehrála první mezinárodní zápas s vídeňským Training-Eisklubem. </w:t>
      </w:r>
      <w:sdt>
        <w:sdtPr>
          <w:rPr>
            <w:rFonts w:cs="Times New Roman"/>
            <w:b w:val="0"/>
            <w:bCs/>
            <w:sz w:val="24"/>
            <w:szCs w:val="24"/>
          </w:rPr>
          <w:id w:val="1906873782"/>
          <w:citation/>
        </w:sdtPr>
        <w:sdtEndPr/>
        <w:sdtContent>
          <w:r w:rsidR="003262AD" w:rsidRPr="00263312">
            <w:rPr>
              <w:rFonts w:cs="Times New Roman"/>
              <w:b w:val="0"/>
              <w:bCs/>
              <w:sz w:val="24"/>
              <w:szCs w:val="24"/>
            </w:rPr>
            <w:fldChar w:fldCharType="begin"/>
          </w:r>
          <w:r w:rsidR="003262AD" w:rsidRPr="00263312">
            <w:rPr>
              <w:rFonts w:cs="Times New Roman"/>
              <w:b w:val="0"/>
              <w:bCs/>
              <w:sz w:val="24"/>
              <w:szCs w:val="24"/>
            </w:rPr>
            <w:instrText xml:space="preserve">CITATION Gut78 \t  \l 1029 </w:instrText>
          </w:r>
          <w:r w:rsidR="003262AD" w:rsidRPr="00263312">
            <w:rPr>
              <w:rFonts w:cs="Times New Roman"/>
              <w:b w:val="0"/>
              <w:bCs/>
              <w:sz w:val="24"/>
              <w:szCs w:val="24"/>
            </w:rPr>
            <w:fldChar w:fldCharType="separate"/>
          </w:r>
          <w:r w:rsidR="00D20820" w:rsidRPr="00263312">
            <w:rPr>
              <w:rFonts w:cs="Times New Roman"/>
              <w:b w:val="0"/>
              <w:bCs/>
              <w:noProof/>
              <w:sz w:val="24"/>
              <w:szCs w:val="24"/>
            </w:rPr>
            <w:t>(Gut &amp; Vlk, 1978)</w:t>
          </w:r>
          <w:r w:rsidR="003262AD" w:rsidRPr="00263312">
            <w:rPr>
              <w:rFonts w:cs="Times New Roman"/>
              <w:b w:val="0"/>
              <w:bCs/>
              <w:sz w:val="24"/>
              <w:szCs w:val="24"/>
            </w:rPr>
            <w:fldChar w:fldCharType="end"/>
          </w:r>
        </w:sdtContent>
      </w:sdt>
    </w:p>
    <w:p w:rsidR="005A0574" w:rsidRPr="00CF0CC5" w:rsidRDefault="005A0574" w:rsidP="00D14C2B">
      <w:pPr>
        <w:ind w:firstLine="709"/>
        <w:rPr>
          <w:rFonts w:cs="Times New Roman"/>
          <w:b w:val="0"/>
          <w:bCs/>
          <w:sz w:val="24"/>
          <w:szCs w:val="24"/>
        </w:rPr>
      </w:pPr>
      <w:r w:rsidRPr="00CF0CC5">
        <w:rPr>
          <w:rFonts w:cs="Times New Roman"/>
          <w:b w:val="0"/>
          <w:bCs/>
          <w:sz w:val="24"/>
          <w:szCs w:val="24"/>
        </w:rPr>
        <w:t xml:space="preserve">Roku 1909 se </w:t>
      </w:r>
      <w:r w:rsidR="006A020F" w:rsidRPr="00CF0CC5">
        <w:rPr>
          <w:rFonts w:cs="Times New Roman"/>
          <w:b w:val="0"/>
          <w:bCs/>
          <w:sz w:val="24"/>
          <w:szCs w:val="24"/>
        </w:rPr>
        <w:t>české</w:t>
      </w:r>
      <w:r w:rsidRPr="00CF0CC5">
        <w:rPr>
          <w:rFonts w:cs="Times New Roman"/>
          <w:b w:val="0"/>
          <w:bCs/>
          <w:sz w:val="24"/>
          <w:szCs w:val="24"/>
        </w:rPr>
        <w:t xml:space="preserve"> reprezentační mužstvo zúčastnilo prvního mezinárodního turnaje</w:t>
      </w:r>
      <w:r w:rsidR="006A685A">
        <w:rPr>
          <w:rFonts w:cs="Times New Roman"/>
          <w:b w:val="0"/>
          <w:bCs/>
          <w:sz w:val="24"/>
          <w:szCs w:val="24"/>
        </w:rPr>
        <w:t>,</w:t>
      </w:r>
      <w:r w:rsidRPr="00CF0CC5">
        <w:rPr>
          <w:rFonts w:cs="Times New Roman"/>
          <w:b w:val="0"/>
          <w:bCs/>
          <w:sz w:val="24"/>
          <w:szCs w:val="24"/>
        </w:rPr>
        <w:t xml:space="preserve"> </w:t>
      </w:r>
      <w:r w:rsidR="0066551F" w:rsidRPr="00CF0CC5">
        <w:rPr>
          <w:rFonts w:cs="Times New Roman"/>
          <w:b w:val="0"/>
          <w:bCs/>
          <w:sz w:val="24"/>
          <w:szCs w:val="24"/>
        </w:rPr>
        <w:t xml:space="preserve">            </w:t>
      </w:r>
      <w:r w:rsidRPr="00CF0CC5">
        <w:rPr>
          <w:rFonts w:cs="Times New Roman"/>
          <w:b w:val="0"/>
          <w:bCs/>
          <w:sz w:val="24"/>
          <w:szCs w:val="24"/>
        </w:rPr>
        <w:t xml:space="preserve">a zde se také začala psát historie Československého hokejové reprezentace. Tento turnaj se konal 23. - 25. ledna 1909 ve francouzském Chamonixu. Naší zemi reprezentoval výběr Čech. V něm hráli pánové Ota Vindyš, Bolča Hammer, Josef Gruss, Jan Fleischmann, Jaroslav Jarkovský, Jan Palouš a Ctibor Malý. </w:t>
      </w:r>
      <w:sdt>
        <w:sdtPr>
          <w:rPr>
            <w:rFonts w:cs="Times New Roman"/>
            <w:b w:val="0"/>
            <w:bCs/>
            <w:sz w:val="24"/>
            <w:szCs w:val="24"/>
          </w:rPr>
          <w:id w:val="-919395713"/>
          <w:citation/>
        </w:sdtPr>
        <w:sdtEndPr/>
        <w:sdtContent>
          <w:r w:rsidR="003262AD" w:rsidRPr="00263312">
            <w:rPr>
              <w:rFonts w:cs="Times New Roman"/>
              <w:b w:val="0"/>
              <w:bCs/>
              <w:sz w:val="24"/>
              <w:szCs w:val="24"/>
            </w:rPr>
            <w:fldChar w:fldCharType="begin"/>
          </w:r>
          <w:r w:rsidR="003262AD" w:rsidRPr="00263312">
            <w:rPr>
              <w:rFonts w:cs="Times New Roman"/>
              <w:b w:val="0"/>
              <w:bCs/>
              <w:sz w:val="24"/>
              <w:szCs w:val="24"/>
            </w:rPr>
            <w:instrText xml:space="preserve">CITATION Jen01 \t  \l 1029 </w:instrText>
          </w:r>
          <w:r w:rsidR="003262AD" w:rsidRPr="00263312">
            <w:rPr>
              <w:rFonts w:cs="Times New Roman"/>
              <w:b w:val="0"/>
              <w:bCs/>
              <w:sz w:val="24"/>
              <w:szCs w:val="24"/>
            </w:rPr>
            <w:fldChar w:fldCharType="separate"/>
          </w:r>
          <w:r w:rsidR="00D20820" w:rsidRPr="00263312">
            <w:rPr>
              <w:rFonts w:cs="Times New Roman"/>
              <w:b w:val="0"/>
              <w:bCs/>
              <w:noProof/>
              <w:sz w:val="24"/>
              <w:szCs w:val="24"/>
            </w:rPr>
            <w:t>(Jenšík, 2001)</w:t>
          </w:r>
          <w:r w:rsidR="003262AD" w:rsidRPr="00263312">
            <w:rPr>
              <w:rFonts w:cs="Times New Roman"/>
              <w:b w:val="0"/>
              <w:bCs/>
              <w:sz w:val="24"/>
              <w:szCs w:val="24"/>
            </w:rPr>
            <w:fldChar w:fldCharType="end"/>
          </w:r>
        </w:sdtContent>
      </w:sdt>
    </w:p>
    <w:p w:rsidR="005A0574" w:rsidRPr="00CF0CC5" w:rsidRDefault="005A0574" w:rsidP="00D14C2B">
      <w:pPr>
        <w:ind w:firstLine="709"/>
        <w:rPr>
          <w:rFonts w:cs="Times New Roman"/>
          <w:b w:val="0"/>
          <w:bCs/>
          <w:sz w:val="24"/>
          <w:szCs w:val="24"/>
        </w:rPr>
      </w:pPr>
      <w:r w:rsidRPr="00CF0CC5">
        <w:rPr>
          <w:rFonts w:cs="Times New Roman"/>
          <w:b w:val="0"/>
          <w:bCs/>
          <w:sz w:val="24"/>
          <w:szCs w:val="24"/>
        </w:rPr>
        <w:t>Naši reprezentanti tehdy měli se sebou výzbroj, která byla naprosto jiná, než se kterou hráli jejich protihráči. Důvodem bylo to, že do tohoto turnaje se u nás nehrál hokej kanadský</w:t>
      </w:r>
      <w:r w:rsidR="0052687A">
        <w:rPr>
          <w:rFonts w:cs="Times New Roman"/>
          <w:b w:val="0"/>
          <w:bCs/>
          <w:sz w:val="24"/>
          <w:szCs w:val="24"/>
        </w:rPr>
        <w:t>,</w:t>
      </w:r>
      <w:r w:rsidRPr="00CF0CC5">
        <w:rPr>
          <w:rFonts w:cs="Times New Roman"/>
          <w:b w:val="0"/>
          <w:bCs/>
          <w:sz w:val="24"/>
          <w:szCs w:val="24"/>
        </w:rPr>
        <w:t xml:space="preserve"> nýbrž jedna z jeho předcházejících verzí a to bandy. Část našich hráčů pocházela z bohatších rodin, a i ti přispěli těm chudším spoluhráčům na cestu za kanadským hokejem. Originální hokejky sehnali všichni naši reprezentanti až na místě. Ale co se týká chráničů a brankářské hokejky, tak hráli s</w:t>
      </w:r>
      <w:r w:rsidR="0052687A">
        <w:rPr>
          <w:rFonts w:cs="Times New Roman"/>
          <w:b w:val="0"/>
          <w:bCs/>
          <w:sz w:val="24"/>
          <w:szCs w:val="24"/>
        </w:rPr>
        <w:t> </w:t>
      </w:r>
      <w:r w:rsidRPr="00CF0CC5">
        <w:rPr>
          <w:rFonts w:cs="Times New Roman"/>
          <w:b w:val="0"/>
          <w:bCs/>
          <w:sz w:val="24"/>
          <w:szCs w:val="24"/>
        </w:rPr>
        <w:t>tím</w:t>
      </w:r>
      <w:r w:rsidR="0052687A">
        <w:rPr>
          <w:rFonts w:cs="Times New Roman"/>
          <w:b w:val="0"/>
          <w:bCs/>
          <w:sz w:val="24"/>
          <w:szCs w:val="24"/>
        </w:rPr>
        <w:t>,</w:t>
      </w:r>
      <w:r w:rsidRPr="00CF0CC5">
        <w:rPr>
          <w:rFonts w:cs="Times New Roman"/>
          <w:b w:val="0"/>
          <w:bCs/>
          <w:sz w:val="24"/>
          <w:szCs w:val="24"/>
        </w:rPr>
        <w:t xml:space="preserve"> co měli. Hráče na tomto turnaji překvapilo i mnoho, pro ně nových </w:t>
      </w:r>
      <w:r w:rsidR="0066551F" w:rsidRPr="00CF0CC5">
        <w:rPr>
          <w:rFonts w:cs="Times New Roman"/>
          <w:b w:val="0"/>
          <w:bCs/>
          <w:sz w:val="24"/>
          <w:szCs w:val="24"/>
        </w:rPr>
        <w:t xml:space="preserve">              </w:t>
      </w:r>
      <w:r w:rsidRPr="00CF0CC5">
        <w:rPr>
          <w:rFonts w:cs="Times New Roman"/>
          <w:b w:val="0"/>
          <w:bCs/>
          <w:sz w:val="24"/>
          <w:szCs w:val="24"/>
        </w:rPr>
        <w:t xml:space="preserve">a neznámých pravidel. </w:t>
      </w:r>
      <w:sdt>
        <w:sdtPr>
          <w:rPr>
            <w:rFonts w:cs="Times New Roman"/>
            <w:b w:val="0"/>
            <w:bCs/>
            <w:sz w:val="24"/>
            <w:szCs w:val="24"/>
          </w:rPr>
          <w:id w:val="1653952051"/>
          <w:citation/>
        </w:sdtPr>
        <w:sdtEndPr/>
        <w:sdtContent>
          <w:r w:rsidR="003262AD" w:rsidRPr="00263312">
            <w:rPr>
              <w:rFonts w:cs="Times New Roman"/>
              <w:b w:val="0"/>
              <w:bCs/>
              <w:sz w:val="24"/>
              <w:szCs w:val="24"/>
            </w:rPr>
            <w:fldChar w:fldCharType="begin"/>
          </w:r>
          <w:r w:rsidR="003262AD" w:rsidRPr="00263312">
            <w:rPr>
              <w:rFonts w:cs="Times New Roman"/>
              <w:b w:val="0"/>
              <w:bCs/>
              <w:sz w:val="24"/>
              <w:szCs w:val="24"/>
            </w:rPr>
            <w:instrText xml:space="preserve">CITATION Jen01 \t  \l 1029 </w:instrText>
          </w:r>
          <w:r w:rsidR="003262AD" w:rsidRPr="00263312">
            <w:rPr>
              <w:rFonts w:cs="Times New Roman"/>
              <w:b w:val="0"/>
              <w:bCs/>
              <w:sz w:val="24"/>
              <w:szCs w:val="24"/>
            </w:rPr>
            <w:fldChar w:fldCharType="separate"/>
          </w:r>
          <w:r w:rsidR="00D20820" w:rsidRPr="00263312">
            <w:rPr>
              <w:rFonts w:cs="Times New Roman"/>
              <w:b w:val="0"/>
              <w:bCs/>
              <w:noProof/>
              <w:sz w:val="24"/>
              <w:szCs w:val="24"/>
            </w:rPr>
            <w:t>(Jenšík, 2001)</w:t>
          </w:r>
          <w:r w:rsidR="003262AD" w:rsidRPr="00263312">
            <w:rPr>
              <w:rFonts w:cs="Times New Roman"/>
              <w:b w:val="0"/>
              <w:bCs/>
              <w:sz w:val="24"/>
              <w:szCs w:val="24"/>
            </w:rPr>
            <w:fldChar w:fldCharType="end"/>
          </w:r>
        </w:sdtContent>
      </w:sdt>
    </w:p>
    <w:p w:rsidR="005A0574" w:rsidRPr="005A0574" w:rsidRDefault="005A0574" w:rsidP="00D14C2B">
      <w:pPr>
        <w:ind w:firstLine="709"/>
        <w:rPr>
          <w:rFonts w:cs="Times New Roman"/>
          <w:b w:val="0"/>
          <w:bCs/>
          <w:sz w:val="24"/>
          <w:szCs w:val="24"/>
        </w:rPr>
      </w:pPr>
      <w:r w:rsidRPr="005A0574">
        <w:rPr>
          <w:rFonts w:cs="Times New Roman"/>
          <w:b w:val="0"/>
          <w:bCs/>
          <w:sz w:val="24"/>
          <w:szCs w:val="24"/>
        </w:rPr>
        <w:t xml:space="preserve">Naším historicky prvním střelcem se stal Jan Palouš (autor knihy: Mušketýři </w:t>
      </w:r>
      <w:r w:rsidR="0066551F">
        <w:rPr>
          <w:rFonts w:cs="Times New Roman"/>
          <w:b w:val="0"/>
          <w:bCs/>
          <w:sz w:val="24"/>
          <w:szCs w:val="24"/>
        </w:rPr>
        <w:t xml:space="preserve">                              </w:t>
      </w:r>
      <w:r w:rsidRPr="005A0574">
        <w:rPr>
          <w:rFonts w:cs="Times New Roman"/>
          <w:b w:val="0"/>
          <w:bCs/>
          <w:sz w:val="24"/>
          <w:szCs w:val="24"/>
        </w:rPr>
        <w:t>s hokejkou). Prohráli jsme tehdy všechny 4 zápasy, ale naše snaha byla velmi oceněna. Přiučili jsme se mnoho nových věcí. Díky tomuto turnaji jsme se také naučili hrát hokej s pukem. Při zpáteční cestě do své rodné země, si česká reprezentace stihla ještě zahrát utkání s alpským hokejovým klubem. Francouzské noviny o nás tehda napsal</w:t>
      </w:r>
      <w:r w:rsidR="0052687A">
        <w:rPr>
          <w:rFonts w:cs="Times New Roman"/>
          <w:b w:val="0"/>
          <w:bCs/>
          <w:sz w:val="24"/>
          <w:szCs w:val="24"/>
        </w:rPr>
        <w:t>y</w:t>
      </w:r>
      <w:r w:rsidRPr="005A0574">
        <w:rPr>
          <w:rFonts w:cs="Times New Roman"/>
          <w:b w:val="0"/>
          <w:bCs/>
          <w:sz w:val="24"/>
          <w:szCs w:val="24"/>
        </w:rPr>
        <w:t xml:space="preserve">: </w:t>
      </w:r>
      <w:r w:rsidRPr="005A0574">
        <w:rPr>
          <w:rFonts w:cs="Times New Roman"/>
          <w:b w:val="0"/>
          <w:bCs/>
          <w:i/>
          <w:iCs/>
          <w:sz w:val="24"/>
          <w:szCs w:val="24"/>
        </w:rPr>
        <w:t xml:space="preserve">„České mužstvo překvapilo nás rychlostí svých útočníků, výbornými přihrávkami, bojovností a dobrou kombinací. Jakmile toto mužstvo bude lépe ovládat kanadskou hůl a naučí se lépe střílet, bude mezi nejlepšími. </w:t>
      </w:r>
      <w:r w:rsidR="0066551F">
        <w:rPr>
          <w:rFonts w:cs="Times New Roman"/>
          <w:b w:val="0"/>
          <w:bCs/>
          <w:i/>
          <w:iCs/>
          <w:sz w:val="24"/>
          <w:szCs w:val="24"/>
        </w:rPr>
        <w:t xml:space="preserve">  </w:t>
      </w:r>
      <w:r w:rsidRPr="005A0574">
        <w:rPr>
          <w:rFonts w:cs="Times New Roman"/>
          <w:b w:val="0"/>
          <w:bCs/>
          <w:i/>
          <w:iCs/>
          <w:sz w:val="24"/>
          <w:szCs w:val="24"/>
        </w:rPr>
        <w:t>Uvidíme-li příště české mužstvo, bude jistě obávané.“</w:t>
      </w:r>
      <w:r w:rsidRPr="005A0574">
        <w:rPr>
          <w:rFonts w:cs="Times New Roman"/>
          <w:b w:val="0"/>
          <w:bCs/>
          <w:sz w:val="24"/>
          <w:szCs w:val="24"/>
        </w:rPr>
        <w:t xml:space="preserve">  Po návratu z turnaje v Chamonixu se </w:t>
      </w:r>
      <w:r w:rsidR="0066551F">
        <w:rPr>
          <w:rFonts w:cs="Times New Roman"/>
          <w:b w:val="0"/>
          <w:bCs/>
          <w:sz w:val="24"/>
          <w:szCs w:val="24"/>
        </w:rPr>
        <w:t xml:space="preserve">               </w:t>
      </w:r>
      <w:r w:rsidRPr="005A0574">
        <w:rPr>
          <w:rFonts w:cs="Times New Roman"/>
          <w:b w:val="0"/>
          <w:bCs/>
          <w:sz w:val="24"/>
          <w:szCs w:val="24"/>
        </w:rPr>
        <w:t>v Praze uskutečnilo první Mistrovství Čech v kanadském Hockeyi</w:t>
      </w:r>
      <w:r w:rsidRPr="00CF0CC5">
        <w:rPr>
          <w:rFonts w:cs="Times New Roman"/>
          <w:b w:val="0"/>
          <w:bCs/>
          <w:sz w:val="24"/>
          <w:szCs w:val="24"/>
        </w:rPr>
        <w:t xml:space="preserve">. </w:t>
      </w:r>
      <w:sdt>
        <w:sdtPr>
          <w:rPr>
            <w:rFonts w:cs="Times New Roman"/>
            <w:b w:val="0"/>
            <w:bCs/>
            <w:sz w:val="24"/>
            <w:szCs w:val="24"/>
          </w:rPr>
          <w:id w:val="2048340669"/>
          <w:citation/>
        </w:sdtPr>
        <w:sdtEndPr/>
        <w:sdtContent>
          <w:r w:rsidR="003262AD" w:rsidRPr="00263312">
            <w:rPr>
              <w:rFonts w:cs="Times New Roman"/>
              <w:b w:val="0"/>
              <w:bCs/>
              <w:sz w:val="24"/>
              <w:szCs w:val="24"/>
            </w:rPr>
            <w:fldChar w:fldCharType="begin"/>
          </w:r>
          <w:r w:rsidR="003262AD" w:rsidRPr="00263312">
            <w:rPr>
              <w:rFonts w:cs="Times New Roman"/>
              <w:b w:val="0"/>
              <w:bCs/>
              <w:sz w:val="24"/>
              <w:szCs w:val="24"/>
            </w:rPr>
            <w:instrText xml:space="preserve">CITATION Gut98 \p 19 \t  \l 1029 </w:instrText>
          </w:r>
          <w:r w:rsidR="003262AD" w:rsidRPr="00263312">
            <w:rPr>
              <w:rFonts w:cs="Times New Roman"/>
              <w:b w:val="0"/>
              <w:bCs/>
              <w:sz w:val="24"/>
              <w:szCs w:val="24"/>
            </w:rPr>
            <w:fldChar w:fldCharType="separate"/>
          </w:r>
          <w:r w:rsidR="00D20820" w:rsidRPr="00263312">
            <w:rPr>
              <w:rFonts w:cs="Times New Roman"/>
              <w:b w:val="0"/>
              <w:bCs/>
              <w:noProof/>
              <w:sz w:val="24"/>
              <w:szCs w:val="24"/>
            </w:rPr>
            <w:t>(Gut &amp; Prchal, 1998, str. 19)</w:t>
          </w:r>
          <w:r w:rsidR="003262AD" w:rsidRPr="00263312">
            <w:rPr>
              <w:rFonts w:cs="Times New Roman"/>
              <w:b w:val="0"/>
              <w:bCs/>
              <w:sz w:val="24"/>
              <w:szCs w:val="24"/>
            </w:rPr>
            <w:fldChar w:fldCharType="end"/>
          </w:r>
        </w:sdtContent>
      </w:sdt>
    </w:p>
    <w:p w:rsidR="005A0574" w:rsidRPr="00CF0CC5" w:rsidRDefault="005A0574" w:rsidP="00D14C2B">
      <w:pPr>
        <w:ind w:firstLine="709"/>
        <w:rPr>
          <w:rFonts w:cs="Times New Roman"/>
          <w:b w:val="0"/>
          <w:bCs/>
          <w:sz w:val="24"/>
          <w:szCs w:val="24"/>
        </w:rPr>
      </w:pPr>
      <w:r w:rsidRPr="005A0574">
        <w:rPr>
          <w:rFonts w:cs="Times New Roman"/>
          <w:b w:val="0"/>
          <w:bCs/>
          <w:sz w:val="24"/>
          <w:szCs w:val="24"/>
        </w:rPr>
        <w:t>Roku 1910 se hrálo první ME. M</w:t>
      </w:r>
      <w:r w:rsidR="0052687A">
        <w:rPr>
          <w:rFonts w:cs="Times New Roman"/>
          <w:b w:val="0"/>
          <w:bCs/>
          <w:sz w:val="24"/>
          <w:szCs w:val="24"/>
        </w:rPr>
        <w:t>y</w:t>
      </w:r>
      <w:r w:rsidRPr="005A0574">
        <w:rPr>
          <w:rFonts w:cs="Times New Roman"/>
          <w:b w:val="0"/>
          <w:bCs/>
          <w:sz w:val="24"/>
          <w:szCs w:val="24"/>
        </w:rPr>
        <w:t xml:space="preserve"> jsme se ME zúčastnili až o rok později, tedy v roce 1911 (Berlín). Skončil</w:t>
      </w:r>
      <w:r w:rsidR="006A020F">
        <w:rPr>
          <w:rFonts w:cs="Times New Roman"/>
          <w:b w:val="0"/>
          <w:bCs/>
          <w:sz w:val="24"/>
          <w:szCs w:val="24"/>
        </w:rPr>
        <w:t>i</w:t>
      </w:r>
      <w:r w:rsidRPr="005A0574">
        <w:rPr>
          <w:rFonts w:cs="Times New Roman"/>
          <w:b w:val="0"/>
          <w:bCs/>
          <w:sz w:val="24"/>
          <w:szCs w:val="24"/>
        </w:rPr>
        <w:t xml:space="preserve"> jsme na 1. místě. Náš útočník Jaroslav Jarkovský se dokonce stal nejlepším střelcem turnaje, když vstřelil 9 branek do sítě soupeřů. O rok později se ME konalo v Praze. V rozhodujícím zápase stačila Čechům proti Německu remíza, aby obhájili titul. S tím se ovšem nechtěli Němci smířit a po jejich protestu </w:t>
      </w:r>
      <w:r w:rsidRPr="00060A1E">
        <w:rPr>
          <w:rFonts w:cs="Times New Roman"/>
          <w:b w:val="0"/>
          <w:bCs/>
          <w:sz w:val="24"/>
          <w:szCs w:val="24"/>
        </w:rPr>
        <w:t xml:space="preserve">bylo rozhodnuto, že se zápas musí opakovat. Při prvním zápase proti nám, došlo totiž k oblevě a zápas </w:t>
      </w:r>
      <w:r w:rsidRPr="00CF0CC5">
        <w:rPr>
          <w:rFonts w:cs="Times New Roman"/>
          <w:b w:val="0"/>
          <w:bCs/>
          <w:sz w:val="24"/>
          <w:szCs w:val="24"/>
        </w:rPr>
        <w:t xml:space="preserve">byl předčasně ukončen. K tomu ovšem nikdy nedošlo a výsledky turnaje byly později anulovány. </w:t>
      </w:r>
      <w:sdt>
        <w:sdtPr>
          <w:rPr>
            <w:rFonts w:cs="Times New Roman"/>
            <w:b w:val="0"/>
            <w:bCs/>
            <w:sz w:val="24"/>
            <w:szCs w:val="24"/>
          </w:rPr>
          <w:id w:val="734902640"/>
          <w:citation/>
        </w:sdtPr>
        <w:sdtEndPr/>
        <w:sdtContent>
          <w:r w:rsidR="00060A1E" w:rsidRPr="00263312">
            <w:rPr>
              <w:rFonts w:cs="Times New Roman"/>
              <w:b w:val="0"/>
              <w:bCs/>
              <w:sz w:val="24"/>
              <w:szCs w:val="24"/>
            </w:rPr>
            <w:fldChar w:fldCharType="begin"/>
          </w:r>
          <w:r w:rsidR="00060A1E" w:rsidRPr="00263312">
            <w:rPr>
              <w:rFonts w:cs="Times New Roman"/>
              <w:b w:val="0"/>
              <w:bCs/>
              <w:sz w:val="24"/>
              <w:szCs w:val="24"/>
            </w:rPr>
            <w:instrText xml:space="preserve">CITATION Jen11 \t  \l 1029 </w:instrText>
          </w:r>
          <w:r w:rsidR="00060A1E" w:rsidRPr="00263312">
            <w:rPr>
              <w:rFonts w:cs="Times New Roman"/>
              <w:b w:val="0"/>
              <w:bCs/>
              <w:sz w:val="24"/>
              <w:szCs w:val="24"/>
            </w:rPr>
            <w:fldChar w:fldCharType="separate"/>
          </w:r>
          <w:r w:rsidR="00D20820" w:rsidRPr="00263312">
            <w:rPr>
              <w:rFonts w:cs="Times New Roman"/>
              <w:b w:val="0"/>
              <w:bCs/>
              <w:noProof/>
              <w:sz w:val="24"/>
              <w:szCs w:val="24"/>
            </w:rPr>
            <w:t>(Jenšík, 2011)</w:t>
          </w:r>
          <w:r w:rsidR="00060A1E" w:rsidRPr="00263312">
            <w:rPr>
              <w:rFonts w:cs="Times New Roman"/>
              <w:b w:val="0"/>
              <w:bCs/>
              <w:sz w:val="24"/>
              <w:szCs w:val="24"/>
            </w:rPr>
            <w:fldChar w:fldCharType="end"/>
          </w:r>
        </w:sdtContent>
      </w:sdt>
    </w:p>
    <w:p w:rsidR="005A0574" w:rsidRPr="00CF0CC5" w:rsidRDefault="005A0574" w:rsidP="00D14C2B">
      <w:pPr>
        <w:ind w:firstLine="709"/>
        <w:rPr>
          <w:rFonts w:cs="Times New Roman"/>
          <w:b w:val="0"/>
          <w:bCs/>
          <w:sz w:val="24"/>
          <w:szCs w:val="24"/>
        </w:rPr>
      </w:pPr>
      <w:r w:rsidRPr="00CF0CC5">
        <w:rPr>
          <w:rFonts w:cs="Times New Roman"/>
          <w:b w:val="0"/>
          <w:bCs/>
          <w:sz w:val="24"/>
          <w:szCs w:val="24"/>
        </w:rPr>
        <w:t xml:space="preserve">Roku 1920 se konaly </w:t>
      </w:r>
      <w:r w:rsidR="00B9625B">
        <w:rPr>
          <w:rFonts w:cs="Times New Roman"/>
          <w:b w:val="0"/>
          <w:bCs/>
          <w:sz w:val="24"/>
          <w:szCs w:val="24"/>
        </w:rPr>
        <w:t>sedmé</w:t>
      </w:r>
      <w:r w:rsidRPr="00CF0CC5">
        <w:rPr>
          <w:rFonts w:cs="Times New Roman"/>
          <w:b w:val="0"/>
          <w:bCs/>
          <w:sz w:val="24"/>
          <w:szCs w:val="24"/>
        </w:rPr>
        <w:t xml:space="preserve"> LOH v belgických Antverpách. I když se jednalo o LOH, byl zde zařazen lední hokej. Hrálo se na umělém ledě venku. Přihlášeno k turnaji bylo celkem </w:t>
      </w:r>
      <w:r w:rsidR="0066551F" w:rsidRPr="00CF0CC5">
        <w:rPr>
          <w:rFonts w:cs="Times New Roman"/>
          <w:b w:val="0"/>
          <w:bCs/>
          <w:sz w:val="24"/>
          <w:szCs w:val="24"/>
        </w:rPr>
        <w:t xml:space="preserve">                </w:t>
      </w:r>
      <w:r w:rsidRPr="00CF0CC5">
        <w:rPr>
          <w:rFonts w:cs="Times New Roman"/>
          <w:b w:val="0"/>
          <w:bCs/>
          <w:sz w:val="24"/>
          <w:szCs w:val="24"/>
        </w:rPr>
        <w:t>7 týmů. Náš tým zde tehdy získal bronz, když porazil v boji o 3. místo švédský tým. V tomhle zápase padl náš první a zároveň jediný gól. T</w:t>
      </w:r>
      <w:r w:rsidR="00B9625B">
        <w:rPr>
          <w:rFonts w:cs="Times New Roman"/>
          <w:b w:val="0"/>
          <w:bCs/>
          <w:sz w:val="24"/>
          <w:szCs w:val="24"/>
        </w:rPr>
        <w:t>ento</w:t>
      </w:r>
      <w:r w:rsidRPr="00CF0CC5">
        <w:rPr>
          <w:rFonts w:cs="Times New Roman"/>
          <w:b w:val="0"/>
          <w:bCs/>
          <w:sz w:val="24"/>
          <w:szCs w:val="24"/>
        </w:rPr>
        <w:t xml:space="preserve"> turnaj byl v roce 1982 zpětnou platností prohlášen za první MS. </w:t>
      </w:r>
      <w:sdt>
        <w:sdtPr>
          <w:rPr>
            <w:rFonts w:cs="Times New Roman"/>
            <w:b w:val="0"/>
            <w:bCs/>
            <w:sz w:val="24"/>
            <w:szCs w:val="24"/>
          </w:rPr>
          <w:id w:val="1326242305"/>
          <w:citation/>
        </w:sdtPr>
        <w:sdtEndPr/>
        <w:sdtContent>
          <w:r w:rsidR="00060A1E" w:rsidRPr="00263312">
            <w:rPr>
              <w:rFonts w:cs="Times New Roman"/>
              <w:b w:val="0"/>
              <w:bCs/>
              <w:sz w:val="24"/>
              <w:szCs w:val="24"/>
            </w:rPr>
            <w:fldChar w:fldCharType="begin"/>
          </w:r>
          <w:r w:rsidR="00060A1E" w:rsidRPr="00263312">
            <w:rPr>
              <w:rFonts w:cs="Times New Roman"/>
              <w:b w:val="0"/>
              <w:bCs/>
              <w:sz w:val="24"/>
              <w:szCs w:val="24"/>
            </w:rPr>
            <w:instrText xml:space="preserve"> CITATION Bár07 \l 1029 </w:instrText>
          </w:r>
          <w:r w:rsidR="00060A1E" w:rsidRPr="00263312">
            <w:rPr>
              <w:rFonts w:cs="Times New Roman"/>
              <w:b w:val="0"/>
              <w:bCs/>
              <w:sz w:val="24"/>
              <w:szCs w:val="24"/>
            </w:rPr>
            <w:fldChar w:fldCharType="separate"/>
          </w:r>
          <w:r w:rsidR="00D20820" w:rsidRPr="00263312">
            <w:rPr>
              <w:rFonts w:cs="Times New Roman"/>
              <w:b w:val="0"/>
              <w:bCs/>
              <w:noProof/>
              <w:sz w:val="24"/>
              <w:szCs w:val="24"/>
            </w:rPr>
            <w:t>(Bárta, 2007)</w:t>
          </w:r>
          <w:r w:rsidR="00060A1E" w:rsidRPr="00263312">
            <w:rPr>
              <w:rFonts w:cs="Times New Roman"/>
              <w:b w:val="0"/>
              <w:bCs/>
              <w:sz w:val="24"/>
              <w:szCs w:val="24"/>
            </w:rPr>
            <w:fldChar w:fldCharType="end"/>
          </w:r>
        </w:sdtContent>
      </w:sdt>
    </w:p>
    <w:p w:rsidR="005A0574" w:rsidRPr="00CF0CC5" w:rsidRDefault="005A0574" w:rsidP="00D14C2B">
      <w:pPr>
        <w:ind w:firstLine="709"/>
        <w:rPr>
          <w:rFonts w:cs="Times New Roman"/>
          <w:b w:val="0"/>
          <w:bCs/>
          <w:sz w:val="24"/>
          <w:szCs w:val="24"/>
        </w:rPr>
      </w:pPr>
      <w:r w:rsidRPr="00CF0CC5">
        <w:rPr>
          <w:rFonts w:cs="Times New Roman"/>
          <w:b w:val="0"/>
          <w:bCs/>
          <w:sz w:val="24"/>
          <w:szCs w:val="24"/>
        </w:rPr>
        <w:t>Získávat cenné kovy bylo v meziválečném období čím dál těžší. Vyhrávala většinou Kanada, ale zároveň přibývalo mužstev, která se o medaile ucházela. Navíc koncem roku 1923 se víceméně rozpadl Hokejový svaz. Důvodem byly hádky a třenice mezi kluby, zejména pak odvěkými rivaly ze Sparty a Slavie.</w:t>
      </w:r>
      <w:sdt>
        <w:sdtPr>
          <w:rPr>
            <w:rFonts w:cs="Times New Roman"/>
            <w:b w:val="0"/>
            <w:bCs/>
            <w:sz w:val="24"/>
            <w:szCs w:val="24"/>
          </w:rPr>
          <w:id w:val="-1780253166"/>
          <w:citation/>
        </w:sdtPr>
        <w:sdtEndPr/>
        <w:sdtContent>
          <w:r w:rsidR="00060A1E" w:rsidRPr="00263312">
            <w:rPr>
              <w:rFonts w:cs="Times New Roman"/>
              <w:b w:val="0"/>
              <w:bCs/>
              <w:sz w:val="24"/>
              <w:szCs w:val="24"/>
            </w:rPr>
            <w:fldChar w:fldCharType="begin"/>
          </w:r>
          <w:r w:rsidR="00060A1E" w:rsidRPr="00263312">
            <w:rPr>
              <w:rFonts w:cs="Times New Roman"/>
              <w:b w:val="0"/>
              <w:bCs/>
              <w:sz w:val="24"/>
              <w:szCs w:val="24"/>
            </w:rPr>
            <w:instrText xml:space="preserve">CITATION Gut98 \t  \l 1029 </w:instrText>
          </w:r>
          <w:r w:rsidR="00060A1E" w:rsidRPr="00263312">
            <w:rPr>
              <w:rFonts w:cs="Times New Roman"/>
              <w:b w:val="0"/>
              <w:bCs/>
              <w:sz w:val="24"/>
              <w:szCs w:val="24"/>
            </w:rPr>
            <w:fldChar w:fldCharType="separate"/>
          </w:r>
          <w:r w:rsidR="00D20820" w:rsidRPr="00263312">
            <w:rPr>
              <w:rFonts w:cs="Times New Roman"/>
              <w:b w:val="0"/>
              <w:bCs/>
              <w:noProof/>
              <w:sz w:val="24"/>
              <w:szCs w:val="24"/>
            </w:rPr>
            <w:t xml:space="preserve"> (Gut &amp; Prchal, 1998)</w:t>
          </w:r>
          <w:r w:rsidR="00060A1E" w:rsidRPr="00263312">
            <w:rPr>
              <w:rFonts w:cs="Times New Roman"/>
              <w:b w:val="0"/>
              <w:bCs/>
              <w:sz w:val="24"/>
              <w:szCs w:val="24"/>
            </w:rPr>
            <w:fldChar w:fldCharType="end"/>
          </w:r>
        </w:sdtContent>
      </w:sdt>
    </w:p>
    <w:p w:rsidR="005A0574" w:rsidRPr="00CF0CC5" w:rsidRDefault="005A0574" w:rsidP="00D14C2B">
      <w:pPr>
        <w:ind w:firstLine="709"/>
        <w:rPr>
          <w:rFonts w:cs="Times New Roman"/>
          <w:b w:val="0"/>
          <w:bCs/>
          <w:sz w:val="24"/>
          <w:szCs w:val="24"/>
        </w:rPr>
      </w:pPr>
      <w:r w:rsidRPr="00CF0CC5">
        <w:rPr>
          <w:rFonts w:cs="Times New Roman"/>
          <w:b w:val="0"/>
          <w:bCs/>
          <w:sz w:val="24"/>
          <w:szCs w:val="24"/>
        </w:rPr>
        <w:t xml:space="preserve">Rozkol se promítl i do nominace na Týden zimních sportů v Chamonixu v roce 1924, který Mezinárodní olympijský výbor o rok později uznal jako první ZOH. Tým ČSR se nedostal mezi čtyři postupující do finálové skupiny. Vysoká porážka s Kanadou 0:30 byla v médiích vydávána málem za vlastizradu. </w:t>
      </w:r>
      <w:sdt>
        <w:sdtPr>
          <w:rPr>
            <w:rFonts w:cs="Times New Roman"/>
            <w:b w:val="0"/>
            <w:bCs/>
            <w:sz w:val="24"/>
            <w:szCs w:val="24"/>
          </w:rPr>
          <w:id w:val="-962880746"/>
          <w:citation/>
        </w:sdtPr>
        <w:sdtEndPr/>
        <w:sdtContent>
          <w:r w:rsidR="00060A1E" w:rsidRPr="00263312">
            <w:rPr>
              <w:rFonts w:cs="Times New Roman"/>
              <w:b w:val="0"/>
              <w:bCs/>
              <w:sz w:val="24"/>
              <w:szCs w:val="24"/>
            </w:rPr>
            <w:fldChar w:fldCharType="begin"/>
          </w:r>
          <w:r w:rsidR="00060A1E" w:rsidRPr="00263312">
            <w:rPr>
              <w:rFonts w:cs="Times New Roman"/>
              <w:b w:val="0"/>
              <w:bCs/>
              <w:sz w:val="24"/>
              <w:szCs w:val="24"/>
            </w:rPr>
            <w:instrText xml:space="preserve">CITATION Gut98 \t  \l 1029 </w:instrText>
          </w:r>
          <w:r w:rsidR="00060A1E" w:rsidRPr="00263312">
            <w:rPr>
              <w:rFonts w:cs="Times New Roman"/>
              <w:b w:val="0"/>
              <w:bCs/>
              <w:sz w:val="24"/>
              <w:szCs w:val="24"/>
            </w:rPr>
            <w:fldChar w:fldCharType="separate"/>
          </w:r>
          <w:r w:rsidR="00D20820" w:rsidRPr="00263312">
            <w:rPr>
              <w:rFonts w:cs="Times New Roman"/>
              <w:b w:val="0"/>
              <w:bCs/>
              <w:noProof/>
              <w:sz w:val="24"/>
              <w:szCs w:val="24"/>
            </w:rPr>
            <w:t>(Gut &amp; Prchal, 1998)</w:t>
          </w:r>
          <w:r w:rsidR="00060A1E" w:rsidRPr="00263312">
            <w:rPr>
              <w:rFonts w:cs="Times New Roman"/>
              <w:b w:val="0"/>
              <w:bCs/>
              <w:sz w:val="24"/>
              <w:szCs w:val="24"/>
            </w:rPr>
            <w:fldChar w:fldCharType="end"/>
          </w:r>
        </w:sdtContent>
      </w:sdt>
    </w:p>
    <w:p w:rsidR="005A0574" w:rsidRPr="00CF0CC5" w:rsidRDefault="005A0574" w:rsidP="00D14C2B">
      <w:pPr>
        <w:ind w:firstLine="709"/>
        <w:rPr>
          <w:rFonts w:cs="Times New Roman"/>
          <w:b w:val="0"/>
          <w:bCs/>
          <w:sz w:val="24"/>
          <w:szCs w:val="24"/>
        </w:rPr>
      </w:pPr>
      <w:r w:rsidRPr="00CF0CC5">
        <w:rPr>
          <w:rFonts w:cs="Times New Roman"/>
          <w:b w:val="0"/>
          <w:bCs/>
          <w:sz w:val="24"/>
          <w:szCs w:val="24"/>
        </w:rPr>
        <w:t>V roce 1925 se ME konalo opět u nás. Problémy s oblevou zapříčinil</w:t>
      </w:r>
      <w:r w:rsidR="006A020F" w:rsidRPr="00CF0CC5">
        <w:rPr>
          <w:rFonts w:cs="Times New Roman"/>
          <w:b w:val="0"/>
          <w:bCs/>
          <w:sz w:val="24"/>
          <w:szCs w:val="24"/>
        </w:rPr>
        <w:t>y</w:t>
      </w:r>
      <w:r w:rsidRPr="00CF0CC5">
        <w:rPr>
          <w:rFonts w:cs="Times New Roman"/>
          <w:b w:val="0"/>
          <w:bCs/>
          <w:sz w:val="24"/>
          <w:szCs w:val="24"/>
        </w:rPr>
        <w:t xml:space="preserve">, že se turnaj nakonec odehrál ve Starém Smokovci. Všechny naše soupeře jsme porazili a opět získali titul mistrů Evropy. Velkým překvapením </w:t>
      </w:r>
      <w:r w:rsidR="006A020F" w:rsidRPr="00CF0CC5">
        <w:rPr>
          <w:rFonts w:cs="Times New Roman"/>
          <w:b w:val="0"/>
          <w:bCs/>
          <w:sz w:val="24"/>
          <w:szCs w:val="24"/>
        </w:rPr>
        <w:t>bylo i to</w:t>
      </w:r>
      <w:r w:rsidRPr="00CF0CC5">
        <w:rPr>
          <w:rFonts w:cs="Times New Roman"/>
          <w:b w:val="0"/>
          <w:bCs/>
          <w:sz w:val="24"/>
          <w:szCs w:val="24"/>
        </w:rPr>
        <w:t xml:space="preserve">, že jsme během celého turnaje nedostali ani jednu jedinou branku. Po ME 1925 došla LIGH k rozhodnutí, že na oficiálních turnajích nesmí reprezentovat žádný profesionální sportovec, který reprezentuje svou zemi i v jiném sportu. </w:t>
      </w:r>
      <w:sdt>
        <w:sdtPr>
          <w:rPr>
            <w:rFonts w:cs="Times New Roman"/>
            <w:b w:val="0"/>
            <w:bCs/>
            <w:sz w:val="24"/>
            <w:szCs w:val="24"/>
          </w:rPr>
          <w:id w:val="-988009257"/>
          <w:citation/>
        </w:sdtPr>
        <w:sdtEndPr/>
        <w:sdtContent>
          <w:r w:rsidR="00060A1E" w:rsidRPr="00263312">
            <w:rPr>
              <w:rFonts w:cs="Times New Roman"/>
              <w:b w:val="0"/>
              <w:bCs/>
              <w:sz w:val="24"/>
              <w:szCs w:val="24"/>
            </w:rPr>
            <w:fldChar w:fldCharType="begin"/>
          </w:r>
          <w:r w:rsidR="00060A1E" w:rsidRPr="00263312">
            <w:rPr>
              <w:rFonts w:cs="Times New Roman"/>
              <w:b w:val="0"/>
              <w:bCs/>
              <w:sz w:val="24"/>
              <w:szCs w:val="24"/>
            </w:rPr>
            <w:instrText xml:space="preserve">CITATION Gut98 \t  \l 1029 </w:instrText>
          </w:r>
          <w:r w:rsidR="00060A1E" w:rsidRPr="00263312">
            <w:rPr>
              <w:rFonts w:cs="Times New Roman"/>
              <w:b w:val="0"/>
              <w:bCs/>
              <w:sz w:val="24"/>
              <w:szCs w:val="24"/>
            </w:rPr>
            <w:fldChar w:fldCharType="separate"/>
          </w:r>
          <w:r w:rsidR="00D20820" w:rsidRPr="00263312">
            <w:rPr>
              <w:rFonts w:cs="Times New Roman"/>
              <w:b w:val="0"/>
              <w:bCs/>
              <w:noProof/>
              <w:sz w:val="24"/>
              <w:szCs w:val="24"/>
            </w:rPr>
            <w:t>(Gut &amp; Prchal, 1998)</w:t>
          </w:r>
          <w:r w:rsidR="00060A1E" w:rsidRPr="00263312">
            <w:rPr>
              <w:rFonts w:cs="Times New Roman"/>
              <w:b w:val="0"/>
              <w:bCs/>
              <w:sz w:val="24"/>
              <w:szCs w:val="24"/>
            </w:rPr>
            <w:fldChar w:fldCharType="end"/>
          </w:r>
        </w:sdtContent>
      </w:sdt>
    </w:p>
    <w:p w:rsidR="005A0574" w:rsidRPr="00CF0CC5" w:rsidRDefault="005A0574" w:rsidP="00D14C2B">
      <w:pPr>
        <w:ind w:firstLine="709"/>
        <w:rPr>
          <w:rFonts w:cs="Times New Roman"/>
          <w:b w:val="0"/>
          <w:bCs/>
          <w:sz w:val="24"/>
          <w:szCs w:val="24"/>
        </w:rPr>
      </w:pPr>
      <w:r>
        <w:rPr>
          <w:rFonts w:cs="Times New Roman"/>
          <w:b w:val="0"/>
          <w:bCs/>
          <w:sz w:val="24"/>
          <w:szCs w:val="24"/>
        </w:rPr>
        <w:t>ČSR</w:t>
      </w:r>
      <w:r w:rsidRPr="005A0574">
        <w:rPr>
          <w:rFonts w:cs="Times New Roman"/>
          <w:b w:val="0"/>
          <w:bCs/>
          <w:sz w:val="24"/>
          <w:szCs w:val="24"/>
        </w:rPr>
        <w:t xml:space="preserve"> vybojovalo v letech 1933 a 1938 bronz na MS, které zprvu bylo součástí </w:t>
      </w:r>
      <w:r>
        <w:rPr>
          <w:rFonts w:cs="Times New Roman"/>
          <w:b w:val="0"/>
          <w:bCs/>
          <w:sz w:val="24"/>
          <w:szCs w:val="24"/>
        </w:rPr>
        <w:t>Z</w:t>
      </w:r>
      <w:r w:rsidRPr="005A0574">
        <w:rPr>
          <w:rFonts w:cs="Times New Roman"/>
          <w:b w:val="0"/>
          <w:bCs/>
          <w:sz w:val="24"/>
          <w:szCs w:val="24"/>
        </w:rPr>
        <w:t>OH</w:t>
      </w:r>
      <w:r w:rsidR="000874C1">
        <w:rPr>
          <w:rFonts w:cs="Times New Roman"/>
          <w:b w:val="0"/>
          <w:bCs/>
          <w:sz w:val="24"/>
          <w:szCs w:val="24"/>
        </w:rPr>
        <w:t xml:space="preserve">        </w:t>
      </w:r>
      <w:r w:rsidR="00B9625B">
        <w:rPr>
          <w:rFonts w:cs="Times New Roman"/>
          <w:b w:val="0"/>
          <w:bCs/>
          <w:sz w:val="24"/>
          <w:szCs w:val="24"/>
        </w:rPr>
        <w:t xml:space="preserve"> </w:t>
      </w:r>
      <w:r w:rsidRPr="005A0574">
        <w:rPr>
          <w:rFonts w:cs="Times New Roman"/>
          <w:b w:val="0"/>
          <w:bCs/>
          <w:sz w:val="24"/>
          <w:szCs w:val="24"/>
        </w:rPr>
        <w:t xml:space="preserve">a od roku 1930 se začalo konat pravidelně každý rok. K tomu přidal národní tým v letech 1922, 1925, 1929 a 1933 titul mistrů Evropy. Roku 1921, 1926, </w:t>
      </w:r>
      <w:r w:rsidRPr="00CF0CC5">
        <w:rPr>
          <w:rFonts w:cs="Times New Roman"/>
          <w:b w:val="0"/>
          <w:bCs/>
          <w:sz w:val="24"/>
          <w:szCs w:val="24"/>
        </w:rPr>
        <w:t xml:space="preserve">1936, 1938 a 1939 získal </w:t>
      </w:r>
      <w:r w:rsidR="000874C1" w:rsidRPr="00CF0CC5">
        <w:rPr>
          <w:rFonts w:cs="Times New Roman"/>
          <w:b w:val="0"/>
          <w:bCs/>
          <w:sz w:val="24"/>
          <w:szCs w:val="24"/>
        </w:rPr>
        <w:t xml:space="preserve">                           </w:t>
      </w:r>
      <w:r w:rsidRPr="00CF0CC5">
        <w:rPr>
          <w:rFonts w:cs="Times New Roman"/>
          <w:b w:val="0"/>
          <w:bCs/>
          <w:sz w:val="24"/>
          <w:szCs w:val="24"/>
        </w:rPr>
        <w:t xml:space="preserve">v kontinentálním šampionátu stříbro, v letech 1923, 1931, 1934 a 1935 bronz. </w:t>
      </w:r>
      <w:sdt>
        <w:sdtPr>
          <w:rPr>
            <w:rFonts w:cs="Times New Roman"/>
            <w:b w:val="0"/>
            <w:bCs/>
            <w:sz w:val="24"/>
            <w:szCs w:val="24"/>
          </w:rPr>
          <w:id w:val="-1068488703"/>
          <w:citation/>
        </w:sdtPr>
        <w:sdtEndPr/>
        <w:sdtContent>
          <w:r w:rsidR="00060A1E" w:rsidRPr="00263312">
            <w:rPr>
              <w:rFonts w:cs="Times New Roman"/>
              <w:b w:val="0"/>
              <w:bCs/>
              <w:sz w:val="24"/>
              <w:szCs w:val="24"/>
            </w:rPr>
            <w:fldChar w:fldCharType="begin"/>
          </w:r>
          <w:r w:rsidR="00060A1E" w:rsidRPr="00263312">
            <w:rPr>
              <w:rFonts w:cs="Times New Roman"/>
              <w:b w:val="0"/>
              <w:bCs/>
              <w:sz w:val="24"/>
              <w:szCs w:val="24"/>
            </w:rPr>
            <w:instrText xml:space="preserve">CITATION Jen01 \t  \l 1029 </w:instrText>
          </w:r>
          <w:r w:rsidR="00060A1E" w:rsidRPr="00263312">
            <w:rPr>
              <w:rFonts w:cs="Times New Roman"/>
              <w:b w:val="0"/>
              <w:bCs/>
              <w:sz w:val="24"/>
              <w:szCs w:val="24"/>
            </w:rPr>
            <w:fldChar w:fldCharType="separate"/>
          </w:r>
          <w:r w:rsidR="00D20820" w:rsidRPr="00263312">
            <w:rPr>
              <w:rFonts w:cs="Times New Roman"/>
              <w:b w:val="0"/>
              <w:bCs/>
              <w:noProof/>
              <w:sz w:val="24"/>
              <w:szCs w:val="24"/>
            </w:rPr>
            <w:t>(Jenšík, 2001)</w:t>
          </w:r>
          <w:r w:rsidR="00060A1E" w:rsidRPr="00263312">
            <w:rPr>
              <w:rFonts w:cs="Times New Roman"/>
              <w:b w:val="0"/>
              <w:bCs/>
              <w:sz w:val="24"/>
              <w:szCs w:val="24"/>
            </w:rPr>
            <w:fldChar w:fldCharType="end"/>
          </w:r>
        </w:sdtContent>
      </w:sdt>
    </w:p>
    <w:p w:rsidR="005A0574" w:rsidRPr="00CF0CC5" w:rsidRDefault="005A0574" w:rsidP="00D14C2B">
      <w:pPr>
        <w:ind w:firstLine="709"/>
        <w:rPr>
          <w:rFonts w:cs="Times New Roman"/>
          <w:b w:val="0"/>
          <w:bCs/>
          <w:sz w:val="24"/>
          <w:szCs w:val="24"/>
        </w:rPr>
      </w:pPr>
      <w:r w:rsidRPr="00CF0CC5">
        <w:rPr>
          <w:rFonts w:cs="Times New Roman"/>
          <w:b w:val="0"/>
          <w:bCs/>
          <w:sz w:val="24"/>
          <w:szCs w:val="24"/>
        </w:rPr>
        <w:t xml:space="preserve">Velkou pozornost na sebe upoutal nově vzniklý klub LTC Praha, který suverénně přehrával všechny své soupeře. LTC Praha roku 1929 poprvé vyhrál Spengler Cup (nejprestižnější evropská klubová soutěž té doby). Domácímu hokeji vládl 11 let. V roce 1949 začal jeho postupný rozpad. Mezi důvody patřil odchod trenéra Buckny zpět do Kanady, někteří hráči emigrovali, 11 z nich bylo odsouzeno tehdejším režimem a 6 bohužel zahynulo při letecké tragédii nad kanálem La Manche. Po sezóně 1591-1592 zmizel z hokejové mapy. </w:t>
      </w:r>
      <w:sdt>
        <w:sdtPr>
          <w:rPr>
            <w:rFonts w:cs="Times New Roman"/>
            <w:b w:val="0"/>
            <w:bCs/>
            <w:sz w:val="24"/>
            <w:szCs w:val="24"/>
          </w:rPr>
          <w:id w:val="994773618"/>
          <w:citation/>
        </w:sdtPr>
        <w:sdtEndPr/>
        <w:sdtContent>
          <w:r w:rsidR="00060A1E" w:rsidRPr="00263312">
            <w:rPr>
              <w:rFonts w:cs="Times New Roman"/>
              <w:b w:val="0"/>
              <w:bCs/>
              <w:sz w:val="24"/>
              <w:szCs w:val="24"/>
            </w:rPr>
            <w:fldChar w:fldCharType="begin"/>
          </w:r>
          <w:r w:rsidR="00060A1E" w:rsidRPr="00263312">
            <w:rPr>
              <w:rFonts w:cs="Times New Roman"/>
              <w:b w:val="0"/>
              <w:bCs/>
              <w:sz w:val="24"/>
              <w:szCs w:val="24"/>
            </w:rPr>
            <w:instrText xml:space="preserve"> CITATION Str991 \l 1029 </w:instrText>
          </w:r>
          <w:r w:rsidR="00060A1E" w:rsidRPr="00263312">
            <w:rPr>
              <w:rFonts w:cs="Times New Roman"/>
              <w:b w:val="0"/>
              <w:bCs/>
              <w:sz w:val="24"/>
              <w:szCs w:val="24"/>
            </w:rPr>
            <w:fldChar w:fldCharType="separate"/>
          </w:r>
          <w:r w:rsidR="00D20820" w:rsidRPr="00263312">
            <w:rPr>
              <w:rFonts w:cs="Times New Roman"/>
              <w:b w:val="0"/>
              <w:bCs/>
              <w:noProof/>
              <w:sz w:val="24"/>
              <w:szCs w:val="24"/>
            </w:rPr>
            <w:t>(Stránský &amp; Ondroušek, 1999)</w:t>
          </w:r>
          <w:r w:rsidR="00060A1E" w:rsidRPr="00263312">
            <w:rPr>
              <w:rFonts w:cs="Times New Roman"/>
              <w:b w:val="0"/>
              <w:bCs/>
              <w:sz w:val="24"/>
              <w:szCs w:val="24"/>
            </w:rPr>
            <w:fldChar w:fldCharType="end"/>
          </w:r>
        </w:sdtContent>
      </w:sdt>
    </w:p>
    <w:p w:rsidR="005A0574" w:rsidRPr="00CF0CC5" w:rsidRDefault="005A0574" w:rsidP="00D14C2B">
      <w:pPr>
        <w:ind w:firstLine="709"/>
        <w:rPr>
          <w:rFonts w:cs="Times New Roman"/>
          <w:b w:val="0"/>
          <w:bCs/>
          <w:sz w:val="24"/>
          <w:szCs w:val="24"/>
        </w:rPr>
      </w:pPr>
      <w:r w:rsidRPr="00CF0CC5">
        <w:rPr>
          <w:rFonts w:cs="Times New Roman"/>
          <w:b w:val="0"/>
          <w:bCs/>
          <w:sz w:val="24"/>
          <w:szCs w:val="24"/>
        </w:rPr>
        <w:t>K historii našeho hokeje patří i Štvanice</w:t>
      </w:r>
      <w:r w:rsidR="00B9625B">
        <w:rPr>
          <w:rFonts w:cs="Times New Roman"/>
          <w:b w:val="0"/>
          <w:bCs/>
          <w:sz w:val="24"/>
          <w:szCs w:val="24"/>
        </w:rPr>
        <w:t xml:space="preserve">, </w:t>
      </w:r>
      <w:r w:rsidRPr="00CF0CC5">
        <w:rPr>
          <w:rFonts w:cs="Times New Roman"/>
          <w:b w:val="0"/>
          <w:bCs/>
          <w:sz w:val="24"/>
          <w:szCs w:val="24"/>
        </w:rPr>
        <w:t>již zapomenutý stadion, který se nacház</w:t>
      </w:r>
      <w:r w:rsidR="006A020F" w:rsidRPr="00CF0CC5">
        <w:rPr>
          <w:rFonts w:cs="Times New Roman"/>
          <w:b w:val="0"/>
          <w:bCs/>
          <w:sz w:val="24"/>
          <w:szCs w:val="24"/>
        </w:rPr>
        <w:t>el</w:t>
      </w:r>
      <w:r w:rsidRPr="00CF0CC5">
        <w:rPr>
          <w:rFonts w:cs="Times New Roman"/>
          <w:b w:val="0"/>
          <w:bCs/>
          <w:sz w:val="24"/>
          <w:szCs w:val="24"/>
        </w:rPr>
        <w:t xml:space="preserve"> </w:t>
      </w:r>
      <w:r w:rsidR="00B9625B">
        <w:rPr>
          <w:rFonts w:cs="Times New Roman"/>
          <w:b w:val="0"/>
          <w:bCs/>
          <w:sz w:val="24"/>
          <w:szCs w:val="24"/>
        </w:rPr>
        <w:t xml:space="preserve">          </w:t>
      </w:r>
      <w:r w:rsidRPr="00CF0CC5">
        <w:rPr>
          <w:rFonts w:cs="Times New Roman"/>
          <w:b w:val="0"/>
          <w:bCs/>
          <w:sz w:val="24"/>
          <w:szCs w:val="24"/>
        </w:rPr>
        <w:t xml:space="preserve">v Praze. Na stadionu byl jako domácí tým LTC Praha. V roce 1932 byla konečně dokončena stavba. V dalším roce se zde konalo první MS u nás, </w:t>
      </w:r>
      <w:r w:rsidR="00B9625B">
        <w:rPr>
          <w:rFonts w:cs="Times New Roman"/>
          <w:b w:val="0"/>
          <w:bCs/>
          <w:sz w:val="24"/>
          <w:szCs w:val="24"/>
        </w:rPr>
        <w:t>kde</w:t>
      </w:r>
      <w:r w:rsidRPr="00CF0CC5">
        <w:rPr>
          <w:rFonts w:cs="Times New Roman"/>
          <w:b w:val="0"/>
          <w:bCs/>
          <w:sz w:val="24"/>
          <w:szCs w:val="24"/>
        </w:rPr>
        <w:t xml:space="preserve"> jsme skončili na 3. místě. </w:t>
      </w:r>
      <w:sdt>
        <w:sdtPr>
          <w:rPr>
            <w:rFonts w:cs="Times New Roman"/>
            <w:b w:val="0"/>
            <w:bCs/>
            <w:sz w:val="24"/>
            <w:szCs w:val="24"/>
          </w:rPr>
          <w:id w:val="628981520"/>
          <w:citation/>
        </w:sdtPr>
        <w:sdtEndPr/>
        <w:sdtContent>
          <w:r w:rsidR="00060A1E" w:rsidRPr="00263312">
            <w:rPr>
              <w:rFonts w:cs="Times New Roman"/>
              <w:b w:val="0"/>
              <w:bCs/>
              <w:sz w:val="24"/>
              <w:szCs w:val="24"/>
            </w:rPr>
            <w:fldChar w:fldCharType="begin"/>
          </w:r>
          <w:r w:rsidR="00060A1E" w:rsidRPr="00263312">
            <w:rPr>
              <w:rFonts w:cs="Times New Roman"/>
              <w:b w:val="0"/>
              <w:bCs/>
              <w:sz w:val="24"/>
              <w:szCs w:val="24"/>
            </w:rPr>
            <w:instrText xml:space="preserve">CITATION Gut98 \t  \l 1029 </w:instrText>
          </w:r>
          <w:r w:rsidR="00060A1E" w:rsidRPr="00263312">
            <w:rPr>
              <w:rFonts w:cs="Times New Roman"/>
              <w:b w:val="0"/>
              <w:bCs/>
              <w:sz w:val="24"/>
              <w:szCs w:val="24"/>
            </w:rPr>
            <w:fldChar w:fldCharType="separate"/>
          </w:r>
          <w:r w:rsidR="00D20820" w:rsidRPr="00263312">
            <w:rPr>
              <w:rFonts w:cs="Times New Roman"/>
              <w:b w:val="0"/>
              <w:bCs/>
              <w:noProof/>
              <w:sz w:val="24"/>
              <w:szCs w:val="24"/>
            </w:rPr>
            <w:t>(Gut &amp; Prchal, 1998)</w:t>
          </w:r>
          <w:r w:rsidR="00060A1E" w:rsidRPr="00263312">
            <w:rPr>
              <w:rFonts w:cs="Times New Roman"/>
              <w:b w:val="0"/>
              <w:bCs/>
              <w:sz w:val="24"/>
              <w:szCs w:val="24"/>
            </w:rPr>
            <w:fldChar w:fldCharType="end"/>
          </w:r>
        </w:sdtContent>
      </w:sdt>
    </w:p>
    <w:p w:rsidR="005A0574" w:rsidRPr="00CF0CC5" w:rsidRDefault="005A0574" w:rsidP="00D14C2B">
      <w:pPr>
        <w:ind w:firstLine="709"/>
        <w:rPr>
          <w:rFonts w:cs="Times New Roman"/>
          <w:b w:val="0"/>
          <w:bCs/>
          <w:sz w:val="24"/>
          <w:szCs w:val="24"/>
        </w:rPr>
      </w:pPr>
      <w:r w:rsidRPr="00CF0CC5">
        <w:rPr>
          <w:rFonts w:cs="Times New Roman"/>
          <w:b w:val="0"/>
          <w:bCs/>
          <w:sz w:val="24"/>
          <w:szCs w:val="24"/>
        </w:rPr>
        <w:t xml:space="preserve">V Londýně se v roce 1950 konalo MS, kterého se ale československý tým nezúčastnil. Důvodem bylo neudělení víz našim rozhlasovým reportérům. Hlavním důvodem nebyly ani tak víza, jako zásah komunistů. Chtěli tímto zabránit našim hokejistům odjet do zahraničí a zůstat tam. </w:t>
      </w:r>
      <w:sdt>
        <w:sdtPr>
          <w:rPr>
            <w:rFonts w:cs="Times New Roman"/>
            <w:b w:val="0"/>
            <w:bCs/>
            <w:sz w:val="24"/>
            <w:szCs w:val="24"/>
          </w:rPr>
          <w:id w:val="1940722455"/>
          <w:citation/>
        </w:sdtPr>
        <w:sdtEndPr/>
        <w:sdtContent>
          <w:r w:rsidR="00060A1E" w:rsidRPr="00263312">
            <w:rPr>
              <w:rFonts w:cs="Times New Roman"/>
              <w:b w:val="0"/>
              <w:bCs/>
              <w:sz w:val="24"/>
              <w:szCs w:val="24"/>
            </w:rPr>
            <w:fldChar w:fldCharType="begin"/>
          </w:r>
          <w:r w:rsidR="00060A1E" w:rsidRPr="00263312">
            <w:rPr>
              <w:rFonts w:cs="Times New Roman"/>
              <w:b w:val="0"/>
              <w:bCs/>
              <w:sz w:val="24"/>
              <w:szCs w:val="24"/>
            </w:rPr>
            <w:instrText xml:space="preserve">CITATION Jen01 \t  \l 1029 </w:instrText>
          </w:r>
          <w:r w:rsidR="00060A1E" w:rsidRPr="00263312">
            <w:rPr>
              <w:rFonts w:cs="Times New Roman"/>
              <w:b w:val="0"/>
              <w:bCs/>
              <w:sz w:val="24"/>
              <w:szCs w:val="24"/>
            </w:rPr>
            <w:fldChar w:fldCharType="separate"/>
          </w:r>
          <w:r w:rsidR="00D20820" w:rsidRPr="00263312">
            <w:rPr>
              <w:rFonts w:cs="Times New Roman"/>
              <w:b w:val="0"/>
              <w:bCs/>
              <w:noProof/>
              <w:sz w:val="24"/>
              <w:szCs w:val="24"/>
            </w:rPr>
            <w:t>(Jenšík, 2001)</w:t>
          </w:r>
          <w:r w:rsidR="00060A1E" w:rsidRPr="00263312">
            <w:rPr>
              <w:rFonts w:cs="Times New Roman"/>
              <w:b w:val="0"/>
              <w:bCs/>
              <w:sz w:val="24"/>
              <w:szCs w:val="24"/>
            </w:rPr>
            <w:fldChar w:fldCharType="end"/>
          </w:r>
        </w:sdtContent>
      </w:sdt>
    </w:p>
    <w:p w:rsidR="005A0574" w:rsidRPr="00CF0CC5" w:rsidRDefault="005A0574" w:rsidP="00D14C2B">
      <w:pPr>
        <w:ind w:firstLine="709"/>
        <w:rPr>
          <w:rFonts w:cs="Times New Roman"/>
          <w:b w:val="0"/>
          <w:bCs/>
          <w:sz w:val="24"/>
          <w:szCs w:val="24"/>
        </w:rPr>
      </w:pPr>
      <w:r w:rsidRPr="00CF0CC5">
        <w:rPr>
          <w:rFonts w:cs="Times New Roman"/>
          <w:b w:val="0"/>
          <w:bCs/>
          <w:sz w:val="24"/>
          <w:szCs w:val="24"/>
        </w:rPr>
        <w:t>Reprezentanti, kteří byli zklamaní z tehdejšího režimu a zákazu zúčastnit se MS</w:t>
      </w:r>
      <w:r w:rsidR="00B9625B">
        <w:rPr>
          <w:rFonts w:cs="Times New Roman"/>
          <w:b w:val="0"/>
          <w:bCs/>
          <w:sz w:val="24"/>
          <w:szCs w:val="24"/>
        </w:rPr>
        <w:t>,</w:t>
      </w:r>
      <w:r w:rsidRPr="00CF0CC5">
        <w:rPr>
          <w:rFonts w:cs="Times New Roman"/>
          <w:b w:val="0"/>
          <w:bCs/>
          <w:sz w:val="24"/>
          <w:szCs w:val="24"/>
        </w:rPr>
        <w:t xml:space="preserve"> </w:t>
      </w:r>
      <w:r w:rsidR="001D25D7">
        <w:rPr>
          <w:rFonts w:cs="Times New Roman"/>
          <w:b w:val="0"/>
          <w:bCs/>
          <w:sz w:val="24"/>
          <w:szCs w:val="24"/>
        </w:rPr>
        <w:t xml:space="preserve">si v hospodě u piva </w:t>
      </w:r>
      <w:r w:rsidRPr="00CF0CC5">
        <w:rPr>
          <w:rFonts w:cs="Times New Roman"/>
          <w:b w:val="0"/>
          <w:bCs/>
          <w:sz w:val="24"/>
          <w:szCs w:val="24"/>
        </w:rPr>
        <w:t>předávali názory na tehdejší režim</w:t>
      </w:r>
      <w:r w:rsidR="001D25D7">
        <w:rPr>
          <w:rFonts w:cs="Times New Roman"/>
          <w:b w:val="0"/>
          <w:bCs/>
          <w:sz w:val="24"/>
          <w:szCs w:val="24"/>
        </w:rPr>
        <w:t xml:space="preserve">. </w:t>
      </w:r>
      <w:r w:rsidRPr="00CF0CC5">
        <w:rPr>
          <w:rFonts w:cs="Times New Roman"/>
          <w:b w:val="0"/>
          <w:bCs/>
          <w:sz w:val="24"/>
          <w:szCs w:val="24"/>
        </w:rPr>
        <w:t xml:space="preserve">Nejvíce je </w:t>
      </w:r>
      <w:r w:rsidR="001D25D7">
        <w:rPr>
          <w:rFonts w:cs="Times New Roman"/>
          <w:b w:val="0"/>
          <w:bCs/>
          <w:sz w:val="24"/>
          <w:szCs w:val="24"/>
        </w:rPr>
        <w:t xml:space="preserve">ale </w:t>
      </w:r>
      <w:r w:rsidRPr="00CF0CC5">
        <w:rPr>
          <w:rFonts w:cs="Times New Roman"/>
          <w:b w:val="0"/>
          <w:bCs/>
          <w:sz w:val="24"/>
          <w:szCs w:val="24"/>
        </w:rPr>
        <w:t>naštvala zpráva, kterou se dozvěděli z rozhlasu. Rozhlasový reportér mluvil zrovna o tom, že hokejisté neodletěli do Londýna na protest, proti neudělení víz reportérům. Zavolali do rozhlasu a uvedli vše na správnou míru. To ale naštvalo komunisty a pro většinu našich reprezentantů si přišla Státní bezpečnost. Hokejisté byli odsouzeni za hanobení funkcionářů K</w:t>
      </w:r>
      <w:r w:rsidR="00143F1F" w:rsidRPr="00CF0CC5">
        <w:rPr>
          <w:rFonts w:cs="Times New Roman"/>
          <w:b w:val="0"/>
          <w:bCs/>
          <w:sz w:val="24"/>
          <w:szCs w:val="24"/>
        </w:rPr>
        <w:t>SČ</w:t>
      </w:r>
      <w:r w:rsidRPr="00CF0CC5">
        <w:rPr>
          <w:rFonts w:cs="Times New Roman"/>
          <w:b w:val="0"/>
          <w:bCs/>
          <w:sz w:val="24"/>
          <w:szCs w:val="24"/>
        </w:rPr>
        <w:t xml:space="preserve">, špionáž, velezradu </w:t>
      </w:r>
      <w:r w:rsidR="001D25D7">
        <w:rPr>
          <w:rFonts w:cs="Times New Roman"/>
          <w:b w:val="0"/>
          <w:bCs/>
          <w:sz w:val="24"/>
          <w:szCs w:val="24"/>
        </w:rPr>
        <w:t xml:space="preserve">              </w:t>
      </w:r>
      <w:r w:rsidRPr="00CF0CC5">
        <w:rPr>
          <w:rFonts w:cs="Times New Roman"/>
          <w:b w:val="0"/>
          <w:bCs/>
          <w:sz w:val="24"/>
          <w:szCs w:val="24"/>
        </w:rPr>
        <w:t>a dezerc</w:t>
      </w:r>
      <w:r w:rsidR="00143F1F" w:rsidRPr="00CF0CC5">
        <w:rPr>
          <w:rFonts w:cs="Times New Roman"/>
          <w:b w:val="0"/>
          <w:bCs/>
          <w:sz w:val="24"/>
          <w:szCs w:val="24"/>
        </w:rPr>
        <w:t>i</w:t>
      </w:r>
      <w:r w:rsidRPr="00CF0CC5">
        <w:rPr>
          <w:rFonts w:cs="Times New Roman"/>
          <w:b w:val="0"/>
          <w:bCs/>
          <w:sz w:val="24"/>
          <w:szCs w:val="24"/>
        </w:rPr>
        <w:t xml:space="preserve">. Nejdéle odsouzeným se stal tehdejší gólmanský mág Bohumil Modrý (15 let). </w:t>
      </w:r>
      <w:sdt>
        <w:sdtPr>
          <w:rPr>
            <w:rFonts w:cs="Times New Roman"/>
            <w:b w:val="0"/>
            <w:bCs/>
            <w:sz w:val="24"/>
            <w:szCs w:val="24"/>
          </w:rPr>
          <w:id w:val="-1999174085"/>
          <w:citation/>
        </w:sdtPr>
        <w:sdtEndPr/>
        <w:sdtContent>
          <w:r w:rsidR="00060A1E" w:rsidRPr="00263312">
            <w:rPr>
              <w:rFonts w:cs="Times New Roman"/>
              <w:b w:val="0"/>
              <w:bCs/>
              <w:sz w:val="24"/>
              <w:szCs w:val="24"/>
            </w:rPr>
            <w:fldChar w:fldCharType="begin"/>
          </w:r>
          <w:r w:rsidR="00060A1E" w:rsidRPr="00263312">
            <w:rPr>
              <w:rFonts w:cs="Times New Roman"/>
              <w:b w:val="0"/>
              <w:bCs/>
              <w:sz w:val="24"/>
              <w:szCs w:val="24"/>
            </w:rPr>
            <w:instrText xml:space="preserve"> CITATION Šku90 \l 1029 </w:instrText>
          </w:r>
          <w:r w:rsidR="00060A1E" w:rsidRPr="00263312">
            <w:rPr>
              <w:rFonts w:cs="Times New Roman"/>
              <w:b w:val="0"/>
              <w:bCs/>
              <w:sz w:val="24"/>
              <w:szCs w:val="24"/>
            </w:rPr>
            <w:fldChar w:fldCharType="separate"/>
          </w:r>
          <w:r w:rsidR="00D20820" w:rsidRPr="00263312">
            <w:rPr>
              <w:rFonts w:cs="Times New Roman"/>
              <w:b w:val="0"/>
              <w:bCs/>
              <w:noProof/>
              <w:sz w:val="24"/>
              <w:szCs w:val="24"/>
            </w:rPr>
            <w:t>(Škutina &amp; Bakalář, 1990)</w:t>
          </w:r>
          <w:r w:rsidR="00060A1E" w:rsidRPr="00263312">
            <w:rPr>
              <w:rFonts w:cs="Times New Roman"/>
              <w:b w:val="0"/>
              <w:bCs/>
              <w:sz w:val="24"/>
              <w:szCs w:val="24"/>
            </w:rPr>
            <w:fldChar w:fldCharType="end"/>
          </w:r>
        </w:sdtContent>
      </w:sdt>
    </w:p>
    <w:p w:rsidR="005A0574" w:rsidRPr="00CF0CC5" w:rsidRDefault="005A0574" w:rsidP="00D14C2B">
      <w:pPr>
        <w:ind w:firstLine="709"/>
        <w:rPr>
          <w:rFonts w:cs="Times New Roman"/>
          <w:b w:val="0"/>
          <w:bCs/>
          <w:sz w:val="24"/>
          <w:szCs w:val="24"/>
        </w:rPr>
      </w:pPr>
      <w:r w:rsidRPr="00CF0CC5">
        <w:rPr>
          <w:rFonts w:cs="Times New Roman"/>
          <w:b w:val="0"/>
          <w:bCs/>
          <w:sz w:val="24"/>
          <w:szCs w:val="24"/>
        </w:rPr>
        <w:t>Od roku 1961 do roku 1973 vládl světovému hokeji SSSR.</w:t>
      </w:r>
      <w:r w:rsidR="00060A1E" w:rsidRPr="00CF0CC5">
        <w:rPr>
          <w:rFonts w:cs="Times New Roman"/>
          <w:b w:val="0"/>
          <w:bCs/>
          <w:sz w:val="24"/>
          <w:szCs w:val="24"/>
        </w:rPr>
        <w:t xml:space="preserve"> </w:t>
      </w:r>
      <w:r w:rsidRPr="00CF0CC5">
        <w:rPr>
          <w:rFonts w:cs="Times New Roman"/>
          <w:b w:val="0"/>
          <w:bCs/>
          <w:sz w:val="24"/>
          <w:szCs w:val="24"/>
        </w:rPr>
        <w:t xml:space="preserve">Jejich nejváženějším soupeřem na cestě za zlatem jsme se stali my. </w:t>
      </w:r>
      <w:sdt>
        <w:sdtPr>
          <w:rPr>
            <w:rFonts w:cs="Times New Roman"/>
            <w:b w:val="0"/>
            <w:bCs/>
            <w:sz w:val="24"/>
            <w:szCs w:val="24"/>
          </w:rPr>
          <w:id w:val="381297242"/>
          <w:citation/>
        </w:sdtPr>
        <w:sdtEndPr/>
        <w:sdtContent>
          <w:r w:rsidR="00060A1E" w:rsidRPr="00263312">
            <w:rPr>
              <w:rFonts w:cs="Times New Roman"/>
              <w:b w:val="0"/>
              <w:bCs/>
              <w:sz w:val="24"/>
              <w:szCs w:val="24"/>
            </w:rPr>
            <w:fldChar w:fldCharType="begin"/>
          </w:r>
          <w:r w:rsidR="00060A1E" w:rsidRPr="00263312">
            <w:rPr>
              <w:rFonts w:cs="Times New Roman"/>
              <w:b w:val="0"/>
              <w:bCs/>
              <w:sz w:val="24"/>
              <w:szCs w:val="24"/>
            </w:rPr>
            <w:instrText xml:space="preserve">CITATION Gut98 \t  \l 1029 </w:instrText>
          </w:r>
          <w:r w:rsidR="00060A1E" w:rsidRPr="00263312">
            <w:rPr>
              <w:rFonts w:cs="Times New Roman"/>
              <w:b w:val="0"/>
              <w:bCs/>
              <w:sz w:val="24"/>
              <w:szCs w:val="24"/>
            </w:rPr>
            <w:fldChar w:fldCharType="separate"/>
          </w:r>
          <w:r w:rsidR="00D20820" w:rsidRPr="00263312">
            <w:rPr>
              <w:rFonts w:cs="Times New Roman"/>
              <w:b w:val="0"/>
              <w:bCs/>
              <w:noProof/>
              <w:sz w:val="24"/>
              <w:szCs w:val="24"/>
            </w:rPr>
            <w:t>(Gut &amp; Prchal, 1998)</w:t>
          </w:r>
          <w:r w:rsidR="00060A1E" w:rsidRPr="00263312">
            <w:rPr>
              <w:rFonts w:cs="Times New Roman"/>
              <w:b w:val="0"/>
              <w:bCs/>
              <w:sz w:val="24"/>
              <w:szCs w:val="24"/>
            </w:rPr>
            <w:fldChar w:fldCharType="end"/>
          </w:r>
        </w:sdtContent>
      </w:sdt>
    </w:p>
    <w:p w:rsidR="005A0574" w:rsidRPr="000874C1" w:rsidRDefault="005A0574" w:rsidP="00D14C2B">
      <w:pPr>
        <w:ind w:firstLine="709"/>
        <w:rPr>
          <w:rFonts w:cs="Times New Roman"/>
          <w:b w:val="0"/>
          <w:bCs/>
          <w:sz w:val="24"/>
          <w:szCs w:val="24"/>
        </w:rPr>
      </w:pPr>
      <w:r>
        <w:rPr>
          <w:rFonts w:cs="Times New Roman"/>
          <w:b w:val="0"/>
          <w:bCs/>
          <w:sz w:val="24"/>
          <w:szCs w:val="24"/>
        </w:rPr>
        <w:t>IIHF</w:t>
      </w:r>
      <w:r w:rsidRPr="005A0574">
        <w:rPr>
          <w:rFonts w:cs="Times New Roman"/>
          <w:b w:val="0"/>
          <w:bCs/>
          <w:sz w:val="24"/>
          <w:szCs w:val="24"/>
        </w:rPr>
        <w:t xml:space="preserve"> přidělila Praze na počest šedesátin československého hokeje pořadatelství MS 1969. Ale komunistická moc neměla zájem, aby se v rozjitřené atmosféře (okupace) lidé </w:t>
      </w:r>
      <w:r w:rsidR="00143F1F">
        <w:rPr>
          <w:rFonts w:cs="Times New Roman"/>
          <w:b w:val="0"/>
          <w:bCs/>
          <w:sz w:val="24"/>
          <w:szCs w:val="24"/>
        </w:rPr>
        <w:t>shlukovali</w:t>
      </w:r>
      <w:r w:rsidRPr="005A0574">
        <w:rPr>
          <w:rFonts w:cs="Times New Roman"/>
          <w:b w:val="0"/>
          <w:bCs/>
          <w:sz w:val="24"/>
          <w:szCs w:val="24"/>
        </w:rPr>
        <w:t xml:space="preserve"> ve větším množství. </w:t>
      </w:r>
      <w:r w:rsidRPr="00CF0CC5">
        <w:rPr>
          <w:rFonts w:cs="Times New Roman"/>
          <w:b w:val="0"/>
          <w:bCs/>
          <w:sz w:val="24"/>
          <w:szCs w:val="24"/>
        </w:rPr>
        <w:t xml:space="preserve">Obávala se protestů a nepokojů. ČSR se pořadatelských práv muselo vzdát a turnaje se ujal Stockholm. </w:t>
      </w:r>
      <w:sdt>
        <w:sdtPr>
          <w:rPr>
            <w:rFonts w:cs="Times New Roman"/>
            <w:b w:val="0"/>
            <w:bCs/>
            <w:sz w:val="24"/>
            <w:szCs w:val="24"/>
          </w:rPr>
          <w:id w:val="844287759"/>
          <w:citation/>
        </w:sdtPr>
        <w:sdtEndPr/>
        <w:sdtContent>
          <w:r w:rsidR="00060A1E" w:rsidRPr="00263312">
            <w:rPr>
              <w:rFonts w:cs="Times New Roman"/>
              <w:b w:val="0"/>
              <w:bCs/>
              <w:sz w:val="24"/>
              <w:szCs w:val="24"/>
            </w:rPr>
            <w:fldChar w:fldCharType="begin"/>
          </w:r>
          <w:r w:rsidR="00060A1E" w:rsidRPr="00263312">
            <w:rPr>
              <w:rFonts w:cs="Times New Roman"/>
              <w:b w:val="0"/>
              <w:bCs/>
              <w:sz w:val="24"/>
              <w:szCs w:val="24"/>
            </w:rPr>
            <w:instrText xml:space="preserve">CITATION Jen01 \t  \l 1029 </w:instrText>
          </w:r>
          <w:r w:rsidR="00060A1E" w:rsidRPr="00263312">
            <w:rPr>
              <w:rFonts w:cs="Times New Roman"/>
              <w:b w:val="0"/>
              <w:bCs/>
              <w:sz w:val="24"/>
              <w:szCs w:val="24"/>
            </w:rPr>
            <w:fldChar w:fldCharType="separate"/>
          </w:r>
          <w:r w:rsidR="00D20820" w:rsidRPr="00263312">
            <w:rPr>
              <w:rFonts w:cs="Times New Roman"/>
              <w:b w:val="0"/>
              <w:bCs/>
              <w:noProof/>
              <w:sz w:val="24"/>
              <w:szCs w:val="24"/>
            </w:rPr>
            <w:t>(Jenšík, 2001)</w:t>
          </w:r>
          <w:r w:rsidR="00060A1E" w:rsidRPr="00263312">
            <w:rPr>
              <w:rFonts w:cs="Times New Roman"/>
              <w:b w:val="0"/>
              <w:bCs/>
              <w:sz w:val="24"/>
              <w:szCs w:val="24"/>
            </w:rPr>
            <w:fldChar w:fldCharType="end"/>
          </w:r>
        </w:sdtContent>
      </w:sdt>
    </w:p>
    <w:p w:rsidR="003466B8" w:rsidRPr="000874C1" w:rsidRDefault="005A0574" w:rsidP="00D14C2B">
      <w:pPr>
        <w:ind w:firstLine="709"/>
        <w:rPr>
          <w:rFonts w:cs="Times New Roman"/>
          <w:b w:val="0"/>
          <w:bCs/>
          <w:sz w:val="24"/>
          <w:szCs w:val="24"/>
        </w:rPr>
      </w:pPr>
      <w:r w:rsidRPr="000874C1">
        <w:rPr>
          <w:rFonts w:cs="Times New Roman"/>
          <w:b w:val="0"/>
          <w:bCs/>
          <w:sz w:val="24"/>
          <w:szCs w:val="24"/>
        </w:rPr>
        <w:t xml:space="preserve">Na tomhle MS jsme sehráli zápas proti sborné s černou páskou a pěticípou hvězdou nad lvíčkem (tehdy jsme jej měli ve znaku). </w:t>
      </w:r>
      <w:r w:rsidR="001D25D7">
        <w:rPr>
          <w:rFonts w:cs="Times New Roman"/>
          <w:b w:val="0"/>
          <w:bCs/>
          <w:sz w:val="24"/>
          <w:szCs w:val="24"/>
        </w:rPr>
        <w:t xml:space="preserve">Přesto že jsme </w:t>
      </w:r>
      <w:r w:rsidRPr="000874C1">
        <w:rPr>
          <w:rFonts w:cs="Times New Roman"/>
          <w:b w:val="0"/>
          <w:bCs/>
          <w:sz w:val="24"/>
          <w:szCs w:val="24"/>
        </w:rPr>
        <w:t>SSSR porazili 2:0 a 4:3</w:t>
      </w:r>
      <w:r w:rsidR="001D25D7">
        <w:rPr>
          <w:rFonts w:cs="Times New Roman"/>
          <w:b w:val="0"/>
          <w:bCs/>
          <w:sz w:val="24"/>
          <w:szCs w:val="24"/>
        </w:rPr>
        <w:t>, tak nám patřilo 3. místo</w:t>
      </w:r>
      <w:r w:rsidRPr="000874C1">
        <w:rPr>
          <w:rFonts w:cs="Times New Roman"/>
          <w:b w:val="0"/>
          <w:bCs/>
          <w:sz w:val="24"/>
          <w:szCs w:val="24"/>
        </w:rPr>
        <w:t xml:space="preserve">. </w:t>
      </w:r>
      <w:sdt>
        <w:sdtPr>
          <w:rPr>
            <w:rFonts w:cs="Times New Roman"/>
            <w:b w:val="0"/>
            <w:bCs/>
            <w:sz w:val="24"/>
            <w:szCs w:val="24"/>
          </w:rPr>
          <w:id w:val="-1949918714"/>
          <w:citation/>
        </w:sdtPr>
        <w:sdtEndPr/>
        <w:sdtContent>
          <w:r w:rsidR="00060A1E" w:rsidRPr="00263312">
            <w:rPr>
              <w:rFonts w:cs="Times New Roman"/>
              <w:b w:val="0"/>
              <w:bCs/>
              <w:sz w:val="24"/>
              <w:szCs w:val="24"/>
            </w:rPr>
            <w:fldChar w:fldCharType="begin"/>
          </w:r>
          <w:r w:rsidR="00060A1E" w:rsidRPr="00263312">
            <w:rPr>
              <w:rFonts w:cs="Times New Roman"/>
              <w:b w:val="0"/>
              <w:bCs/>
              <w:sz w:val="24"/>
              <w:szCs w:val="24"/>
            </w:rPr>
            <w:instrText xml:space="preserve">CITATION Gut78 \t  \l 1029 </w:instrText>
          </w:r>
          <w:r w:rsidR="00060A1E" w:rsidRPr="00263312">
            <w:rPr>
              <w:rFonts w:cs="Times New Roman"/>
              <w:b w:val="0"/>
              <w:bCs/>
              <w:sz w:val="24"/>
              <w:szCs w:val="24"/>
            </w:rPr>
            <w:fldChar w:fldCharType="separate"/>
          </w:r>
          <w:r w:rsidR="00D20820" w:rsidRPr="00263312">
            <w:rPr>
              <w:rFonts w:cs="Times New Roman"/>
              <w:b w:val="0"/>
              <w:bCs/>
              <w:noProof/>
              <w:sz w:val="24"/>
              <w:szCs w:val="24"/>
            </w:rPr>
            <w:t>(Gut &amp; Vlk, 1978)</w:t>
          </w:r>
          <w:r w:rsidR="00060A1E" w:rsidRPr="00263312">
            <w:rPr>
              <w:rFonts w:cs="Times New Roman"/>
              <w:b w:val="0"/>
              <w:bCs/>
              <w:sz w:val="24"/>
              <w:szCs w:val="24"/>
            </w:rPr>
            <w:fldChar w:fldCharType="end"/>
          </w:r>
        </w:sdtContent>
      </w:sdt>
    </w:p>
    <w:p w:rsidR="005A0574" w:rsidRPr="00CF0CC5" w:rsidRDefault="005A0574" w:rsidP="00D14C2B">
      <w:pPr>
        <w:ind w:firstLine="709"/>
        <w:rPr>
          <w:rFonts w:cs="Times New Roman"/>
          <w:b w:val="0"/>
          <w:bCs/>
          <w:sz w:val="24"/>
          <w:szCs w:val="24"/>
        </w:rPr>
      </w:pPr>
      <w:r w:rsidRPr="000874C1">
        <w:rPr>
          <w:rFonts w:cs="Times New Roman"/>
          <w:b w:val="0"/>
          <w:bCs/>
          <w:sz w:val="24"/>
          <w:szCs w:val="24"/>
        </w:rPr>
        <w:t xml:space="preserve">V roce 1972 bylo MS odděleno od OH. Na prvních samostatných OH v Sapporu (Japonsko) jsme </w:t>
      </w:r>
      <w:r w:rsidR="001D25D7">
        <w:rPr>
          <w:rFonts w:cs="Times New Roman"/>
          <w:b w:val="0"/>
          <w:bCs/>
          <w:sz w:val="24"/>
          <w:szCs w:val="24"/>
        </w:rPr>
        <w:t xml:space="preserve">obsadili </w:t>
      </w:r>
      <w:r w:rsidRPr="000874C1">
        <w:rPr>
          <w:rFonts w:cs="Times New Roman"/>
          <w:b w:val="0"/>
          <w:bCs/>
          <w:sz w:val="24"/>
          <w:szCs w:val="24"/>
        </w:rPr>
        <w:t xml:space="preserve">“až“ </w:t>
      </w:r>
      <w:r w:rsidR="001D25D7">
        <w:rPr>
          <w:rFonts w:cs="Times New Roman"/>
          <w:b w:val="0"/>
          <w:bCs/>
          <w:sz w:val="24"/>
          <w:szCs w:val="24"/>
        </w:rPr>
        <w:t>3. místo</w:t>
      </w:r>
      <w:r w:rsidRPr="000874C1">
        <w:rPr>
          <w:rFonts w:cs="Times New Roman"/>
          <w:b w:val="0"/>
          <w:bCs/>
          <w:sz w:val="24"/>
          <w:szCs w:val="24"/>
        </w:rPr>
        <w:t xml:space="preserve">, ale na MS 1972 jsme skončili </w:t>
      </w:r>
      <w:r w:rsidR="008A0BD3">
        <w:rPr>
          <w:rFonts w:cs="Times New Roman"/>
          <w:b w:val="0"/>
          <w:bCs/>
          <w:sz w:val="24"/>
          <w:szCs w:val="24"/>
        </w:rPr>
        <w:t>zlatí</w:t>
      </w:r>
      <w:r w:rsidRPr="000874C1">
        <w:rPr>
          <w:rFonts w:cs="Times New Roman"/>
          <w:b w:val="0"/>
          <w:bCs/>
          <w:sz w:val="24"/>
          <w:szCs w:val="24"/>
        </w:rPr>
        <w:t xml:space="preserve">. Toto MS se nehrálo na Štvanici, </w:t>
      </w:r>
      <w:r w:rsidRPr="00CF0CC5">
        <w:rPr>
          <w:rFonts w:cs="Times New Roman"/>
          <w:b w:val="0"/>
          <w:bCs/>
          <w:sz w:val="24"/>
          <w:szCs w:val="24"/>
        </w:rPr>
        <w:t>ale v Holešovické hale. V prvním zápase jsme snadno porazili Švýcary</w:t>
      </w:r>
      <w:r w:rsidR="000874C1" w:rsidRPr="00CF0CC5">
        <w:rPr>
          <w:rFonts w:cs="Times New Roman"/>
          <w:b w:val="0"/>
          <w:bCs/>
          <w:sz w:val="24"/>
          <w:szCs w:val="24"/>
        </w:rPr>
        <w:t xml:space="preserve"> </w:t>
      </w:r>
      <w:r w:rsidRPr="00CF0CC5">
        <w:rPr>
          <w:rFonts w:cs="Times New Roman"/>
          <w:b w:val="0"/>
          <w:bCs/>
          <w:sz w:val="24"/>
          <w:szCs w:val="24"/>
        </w:rPr>
        <w:t xml:space="preserve">a ve druhém Švédy 4:1. </w:t>
      </w:r>
      <w:sdt>
        <w:sdtPr>
          <w:rPr>
            <w:rFonts w:cs="Times New Roman"/>
            <w:b w:val="0"/>
            <w:bCs/>
            <w:sz w:val="24"/>
            <w:szCs w:val="24"/>
          </w:rPr>
          <w:id w:val="-2002566761"/>
          <w:citation/>
        </w:sdtPr>
        <w:sdtEndPr/>
        <w:sdtContent>
          <w:r w:rsidR="00060A1E" w:rsidRPr="00263312">
            <w:rPr>
              <w:rFonts w:cs="Times New Roman"/>
              <w:b w:val="0"/>
              <w:bCs/>
              <w:sz w:val="24"/>
              <w:szCs w:val="24"/>
            </w:rPr>
            <w:fldChar w:fldCharType="begin"/>
          </w:r>
          <w:r w:rsidR="00060A1E" w:rsidRPr="00263312">
            <w:rPr>
              <w:rFonts w:cs="Times New Roman"/>
              <w:b w:val="0"/>
              <w:bCs/>
              <w:sz w:val="24"/>
              <w:szCs w:val="24"/>
            </w:rPr>
            <w:instrText xml:space="preserve">CITATION Jen01 \t  \l 1029 </w:instrText>
          </w:r>
          <w:r w:rsidR="00060A1E" w:rsidRPr="00263312">
            <w:rPr>
              <w:rFonts w:cs="Times New Roman"/>
              <w:b w:val="0"/>
              <w:bCs/>
              <w:sz w:val="24"/>
              <w:szCs w:val="24"/>
            </w:rPr>
            <w:fldChar w:fldCharType="separate"/>
          </w:r>
          <w:r w:rsidR="00D20820" w:rsidRPr="00263312">
            <w:rPr>
              <w:rFonts w:cs="Times New Roman"/>
              <w:b w:val="0"/>
              <w:bCs/>
              <w:noProof/>
              <w:sz w:val="24"/>
              <w:szCs w:val="24"/>
            </w:rPr>
            <w:t>(Jenšík, 2001)</w:t>
          </w:r>
          <w:r w:rsidR="00060A1E" w:rsidRPr="00263312">
            <w:rPr>
              <w:rFonts w:cs="Times New Roman"/>
              <w:b w:val="0"/>
              <w:bCs/>
              <w:sz w:val="24"/>
              <w:szCs w:val="24"/>
            </w:rPr>
            <w:fldChar w:fldCharType="end"/>
          </w:r>
        </w:sdtContent>
      </w:sdt>
    </w:p>
    <w:p w:rsidR="005A0574" w:rsidRPr="00CF0CC5" w:rsidRDefault="005A0574" w:rsidP="00D14C2B">
      <w:pPr>
        <w:ind w:firstLine="709"/>
        <w:rPr>
          <w:rFonts w:cs="Times New Roman"/>
          <w:b w:val="0"/>
          <w:bCs/>
          <w:sz w:val="24"/>
          <w:szCs w:val="24"/>
        </w:rPr>
      </w:pPr>
      <w:r w:rsidRPr="00CF0CC5">
        <w:rPr>
          <w:rFonts w:cs="Times New Roman"/>
          <w:b w:val="0"/>
          <w:bCs/>
          <w:sz w:val="24"/>
          <w:szCs w:val="24"/>
        </w:rPr>
        <w:t>MS</w:t>
      </w:r>
      <w:r w:rsidR="003466B8" w:rsidRPr="00CF0CC5">
        <w:rPr>
          <w:rFonts w:cs="Times New Roman"/>
          <w:b w:val="0"/>
          <w:bCs/>
          <w:sz w:val="24"/>
          <w:szCs w:val="24"/>
        </w:rPr>
        <w:t xml:space="preserve"> 1972</w:t>
      </w:r>
      <w:r w:rsidRPr="00CF0CC5">
        <w:rPr>
          <w:rFonts w:cs="Times New Roman"/>
          <w:b w:val="0"/>
          <w:bCs/>
          <w:sz w:val="24"/>
          <w:szCs w:val="24"/>
        </w:rPr>
        <w:t xml:space="preserve"> se hrálo dvoukolovým systémem každý s každým, takže bylo potřeba potvrdit skvělé výsledky z prvních vzájemných zápasů</w:t>
      </w:r>
      <w:r w:rsidR="008A0BD3">
        <w:rPr>
          <w:rFonts w:cs="Times New Roman"/>
          <w:b w:val="0"/>
          <w:bCs/>
          <w:sz w:val="24"/>
          <w:szCs w:val="24"/>
        </w:rPr>
        <w:t>. Úkolem bylo p</w:t>
      </w:r>
      <w:r w:rsidRPr="00CF0CC5">
        <w:rPr>
          <w:rFonts w:cs="Times New Roman"/>
          <w:b w:val="0"/>
          <w:bCs/>
          <w:sz w:val="24"/>
          <w:szCs w:val="24"/>
        </w:rPr>
        <w:t xml:space="preserve">orazit hokejisty SSSR, jelikož jen s nimi jsme ztratili bod za remízu 3:3. </w:t>
      </w:r>
      <w:r w:rsidR="008A0BD3">
        <w:rPr>
          <w:rFonts w:cs="Times New Roman"/>
          <w:b w:val="0"/>
          <w:bCs/>
          <w:sz w:val="24"/>
          <w:szCs w:val="24"/>
        </w:rPr>
        <w:t>P</w:t>
      </w:r>
      <w:r w:rsidRPr="00CF0CC5">
        <w:rPr>
          <w:rFonts w:cs="Times New Roman"/>
          <w:b w:val="0"/>
          <w:bCs/>
          <w:sz w:val="24"/>
          <w:szCs w:val="24"/>
        </w:rPr>
        <w:t xml:space="preserve">ři neúčasti Kanady a </w:t>
      </w:r>
      <w:r w:rsidR="003466B8" w:rsidRPr="00CF0CC5">
        <w:rPr>
          <w:rFonts w:cs="Times New Roman"/>
          <w:b w:val="0"/>
          <w:bCs/>
          <w:sz w:val="24"/>
          <w:szCs w:val="24"/>
        </w:rPr>
        <w:t>USA</w:t>
      </w:r>
      <w:r w:rsidR="008A0BD3">
        <w:rPr>
          <w:rFonts w:cs="Times New Roman"/>
          <w:b w:val="0"/>
          <w:bCs/>
          <w:sz w:val="24"/>
          <w:szCs w:val="24"/>
        </w:rPr>
        <w:t xml:space="preserve"> jsme neměli problémy </w:t>
      </w:r>
      <w:r w:rsidR="00263312">
        <w:rPr>
          <w:rFonts w:cs="Times New Roman"/>
          <w:b w:val="0"/>
          <w:bCs/>
          <w:sz w:val="24"/>
          <w:szCs w:val="24"/>
        </w:rPr>
        <w:t xml:space="preserve">   </w:t>
      </w:r>
      <w:r w:rsidRPr="00CF0CC5">
        <w:rPr>
          <w:rFonts w:cs="Times New Roman"/>
          <w:b w:val="0"/>
          <w:bCs/>
          <w:sz w:val="24"/>
          <w:szCs w:val="24"/>
        </w:rPr>
        <w:t>s žádným soupeřem</w:t>
      </w:r>
      <w:r w:rsidR="008A0BD3">
        <w:rPr>
          <w:rFonts w:cs="Times New Roman"/>
          <w:b w:val="0"/>
          <w:bCs/>
          <w:sz w:val="24"/>
          <w:szCs w:val="24"/>
        </w:rPr>
        <w:t>.</w:t>
      </w:r>
      <w:r w:rsidRPr="00CF0CC5">
        <w:rPr>
          <w:rFonts w:cs="Times New Roman"/>
          <w:b w:val="0"/>
          <w:bCs/>
          <w:sz w:val="24"/>
          <w:szCs w:val="24"/>
        </w:rPr>
        <w:t xml:space="preserve"> Výkonnost jsme si udrželi i v druhých zápasech a SSSR dokonce porazili poměrem 3:2. Titul mistrů světa, celkově třetí a druhý z Prahy byl náš. </w:t>
      </w:r>
      <w:sdt>
        <w:sdtPr>
          <w:rPr>
            <w:rFonts w:cs="Times New Roman"/>
            <w:b w:val="0"/>
            <w:bCs/>
            <w:sz w:val="24"/>
            <w:szCs w:val="24"/>
          </w:rPr>
          <w:id w:val="791011812"/>
          <w:citation/>
        </w:sdtPr>
        <w:sdtEndPr/>
        <w:sdtContent>
          <w:r w:rsidR="00060A1E" w:rsidRPr="00263312">
            <w:rPr>
              <w:rFonts w:cs="Times New Roman"/>
              <w:b w:val="0"/>
              <w:bCs/>
              <w:sz w:val="24"/>
              <w:szCs w:val="24"/>
            </w:rPr>
            <w:fldChar w:fldCharType="begin"/>
          </w:r>
          <w:r w:rsidR="00060A1E" w:rsidRPr="00263312">
            <w:rPr>
              <w:rFonts w:cs="Times New Roman"/>
              <w:b w:val="0"/>
              <w:bCs/>
              <w:sz w:val="24"/>
              <w:szCs w:val="24"/>
            </w:rPr>
            <w:instrText xml:space="preserve">CITATION Gut78 \t  \l 1029 </w:instrText>
          </w:r>
          <w:r w:rsidR="00060A1E" w:rsidRPr="00263312">
            <w:rPr>
              <w:rFonts w:cs="Times New Roman"/>
              <w:b w:val="0"/>
              <w:bCs/>
              <w:sz w:val="24"/>
              <w:szCs w:val="24"/>
            </w:rPr>
            <w:fldChar w:fldCharType="separate"/>
          </w:r>
          <w:r w:rsidR="00D20820" w:rsidRPr="00263312">
            <w:rPr>
              <w:rFonts w:cs="Times New Roman"/>
              <w:b w:val="0"/>
              <w:bCs/>
              <w:noProof/>
              <w:sz w:val="24"/>
              <w:szCs w:val="24"/>
            </w:rPr>
            <w:t>(Gut &amp; Vlk, 1978)</w:t>
          </w:r>
          <w:r w:rsidR="00060A1E" w:rsidRPr="00263312">
            <w:rPr>
              <w:rFonts w:cs="Times New Roman"/>
              <w:b w:val="0"/>
              <w:bCs/>
              <w:sz w:val="24"/>
              <w:szCs w:val="24"/>
            </w:rPr>
            <w:fldChar w:fldCharType="end"/>
          </w:r>
        </w:sdtContent>
      </w:sdt>
    </w:p>
    <w:p w:rsidR="005A0574" w:rsidRPr="00CF0CC5" w:rsidRDefault="005A0574" w:rsidP="00D14C2B">
      <w:pPr>
        <w:ind w:firstLine="709"/>
        <w:rPr>
          <w:rFonts w:cs="Times New Roman"/>
          <w:b w:val="0"/>
          <w:bCs/>
          <w:sz w:val="24"/>
          <w:szCs w:val="24"/>
        </w:rPr>
      </w:pPr>
      <w:r w:rsidRPr="00CF0CC5">
        <w:rPr>
          <w:rFonts w:cs="Times New Roman"/>
          <w:b w:val="0"/>
          <w:bCs/>
          <w:sz w:val="24"/>
          <w:szCs w:val="24"/>
        </w:rPr>
        <w:t xml:space="preserve">V roce 1976 jsme vybojovali další titul na MS a v roce 1977 jsme jej poprvé obhájili. </w:t>
      </w:r>
      <w:r w:rsidR="000874C1" w:rsidRPr="00CF0CC5">
        <w:rPr>
          <w:rFonts w:cs="Times New Roman"/>
          <w:b w:val="0"/>
          <w:bCs/>
          <w:sz w:val="24"/>
          <w:szCs w:val="24"/>
        </w:rPr>
        <w:t xml:space="preserve"> </w:t>
      </w:r>
      <w:r w:rsidRPr="00CF0CC5">
        <w:rPr>
          <w:rFonts w:cs="Times New Roman"/>
          <w:b w:val="0"/>
          <w:bCs/>
          <w:sz w:val="24"/>
          <w:szCs w:val="24"/>
        </w:rPr>
        <w:t xml:space="preserve">V Innsbrucku jsme šokovali vítězstvím nad Kanadou v prvním ročníku Canada cupu </w:t>
      </w:r>
      <w:r w:rsidR="00263312">
        <w:rPr>
          <w:rFonts w:cs="Times New Roman"/>
          <w:b w:val="0"/>
          <w:bCs/>
          <w:sz w:val="24"/>
          <w:szCs w:val="24"/>
        </w:rPr>
        <w:t xml:space="preserve">                      </w:t>
      </w:r>
      <w:r w:rsidRPr="00CF0CC5">
        <w:rPr>
          <w:rFonts w:cs="Times New Roman"/>
          <w:b w:val="0"/>
          <w:bCs/>
          <w:sz w:val="24"/>
          <w:szCs w:val="24"/>
        </w:rPr>
        <w:t>a postupem do finále</w:t>
      </w:r>
      <w:r w:rsidR="008A0BD3">
        <w:rPr>
          <w:rFonts w:cs="Times New Roman"/>
          <w:b w:val="0"/>
          <w:bCs/>
          <w:sz w:val="24"/>
          <w:szCs w:val="24"/>
        </w:rPr>
        <w:t>, které ale vyhrál soupeř</w:t>
      </w:r>
      <w:r w:rsidRPr="00CF0CC5">
        <w:rPr>
          <w:rFonts w:cs="Times New Roman"/>
          <w:b w:val="0"/>
          <w:bCs/>
          <w:sz w:val="24"/>
          <w:szCs w:val="24"/>
        </w:rPr>
        <w:t xml:space="preserve">. </w:t>
      </w:r>
      <w:sdt>
        <w:sdtPr>
          <w:rPr>
            <w:rFonts w:cs="Times New Roman"/>
            <w:b w:val="0"/>
            <w:bCs/>
            <w:sz w:val="24"/>
            <w:szCs w:val="24"/>
          </w:rPr>
          <w:id w:val="-1789191874"/>
          <w:citation/>
        </w:sdtPr>
        <w:sdtEndPr/>
        <w:sdtContent>
          <w:r w:rsidR="00060A1E" w:rsidRPr="00263312">
            <w:rPr>
              <w:rFonts w:cs="Times New Roman"/>
              <w:b w:val="0"/>
              <w:bCs/>
              <w:sz w:val="24"/>
              <w:szCs w:val="24"/>
            </w:rPr>
            <w:fldChar w:fldCharType="begin"/>
          </w:r>
          <w:r w:rsidR="00060A1E" w:rsidRPr="00263312">
            <w:rPr>
              <w:rFonts w:cs="Times New Roman"/>
              <w:b w:val="0"/>
              <w:bCs/>
              <w:sz w:val="24"/>
              <w:szCs w:val="24"/>
            </w:rPr>
            <w:instrText xml:space="preserve">CITATION Gut78 \t  \l 1029 </w:instrText>
          </w:r>
          <w:r w:rsidR="00060A1E" w:rsidRPr="00263312">
            <w:rPr>
              <w:rFonts w:cs="Times New Roman"/>
              <w:b w:val="0"/>
              <w:bCs/>
              <w:sz w:val="24"/>
              <w:szCs w:val="24"/>
            </w:rPr>
            <w:fldChar w:fldCharType="separate"/>
          </w:r>
          <w:r w:rsidR="00D20820" w:rsidRPr="00263312">
            <w:rPr>
              <w:rFonts w:cs="Times New Roman"/>
              <w:b w:val="0"/>
              <w:bCs/>
              <w:noProof/>
              <w:sz w:val="24"/>
              <w:szCs w:val="24"/>
            </w:rPr>
            <w:t>(Gut &amp; Vlk, 1978)</w:t>
          </w:r>
          <w:r w:rsidR="00060A1E" w:rsidRPr="00263312">
            <w:rPr>
              <w:rFonts w:cs="Times New Roman"/>
              <w:b w:val="0"/>
              <w:bCs/>
              <w:sz w:val="24"/>
              <w:szCs w:val="24"/>
            </w:rPr>
            <w:fldChar w:fldCharType="end"/>
          </w:r>
        </w:sdtContent>
      </w:sdt>
      <w:r w:rsidRPr="00CF0CC5">
        <w:rPr>
          <w:rFonts w:cs="Times New Roman"/>
          <w:b w:val="0"/>
          <w:bCs/>
          <w:sz w:val="24"/>
          <w:szCs w:val="24"/>
        </w:rPr>
        <w:t xml:space="preserve"> </w:t>
      </w:r>
    </w:p>
    <w:p w:rsidR="005A0574" w:rsidRPr="00CF0CC5" w:rsidRDefault="005A0574" w:rsidP="00D14C2B">
      <w:pPr>
        <w:ind w:firstLine="709"/>
        <w:rPr>
          <w:rFonts w:cs="Times New Roman"/>
          <w:b w:val="0"/>
          <w:bCs/>
          <w:sz w:val="24"/>
          <w:szCs w:val="24"/>
        </w:rPr>
      </w:pPr>
      <w:r w:rsidRPr="00CF0CC5">
        <w:rPr>
          <w:rFonts w:cs="Times New Roman"/>
          <w:b w:val="0"/>
          <w:bCs/>
          <w:sz w:val="24"/>
          <w:szCs w:val="24"/>
        </w:rPr>
        <w:t>Zejména Švédsko a Finsko v té době oslaboval odliv hráčů do zámoří</w:t>
      </w:r>
      <w:r w:rsidR="008A0BD3">
        <w:rPr>
          <w:rFonts w:cs="Times New Roman"/>
          <w:b w:val="0"/>
          <w:bCs/>
          <w:sz w:val="24"/>
          <w:szCs w:val="24"/>
        </w:rPr>
        <w:t>. T</w:t>
      </w:r>
      <w:r w:rsidRPr="00CF0CC5">
        <w:rPr>
          <w:rFonts w:cs="Times New Roman"/>
          <w:b w:val="0"/>
          <w:bCs/>
          <w:sz w:val="24"/>
          <w:szCs w:val="24"/>
        </w:rPr>
        <w:t xml:space="preserve">ehdy </w:t>
      </w:r>
      <w:r w:rsidR="008A0BD3">
        <w:rPr>
          <w:rFonts w:cs="Times New Roman"/>
          <w:b w:val="0"/>
          <w:bCs/>
          <w:sz w:val="24"/>
          <w:szCs w:val="24"/>
        </w:rPr>
        <w:t xml:space="preserve">tam </w:t>
      </w:r>
      <w:r w:rsidRPr="00CF0CC5">
        <w:rPr>
          <w:rFonts w:cs="Times New Roman"/>
          <w:b w:val="0"/>
          <w:bCs/>
          <w:sz w:val="24"/>
          <w:szCs w:val="24"/>
        </w:rPr>
        <w:t>vedle</w:t>
      </w:r>
      <w:r w:rsidR="00143F1F" w:rsidRPr="00CF0CC5">
        <w:rPr>
          <w:rFonts w:cs="Times New Roman"/>
          <w:b w:val="0"/>
          <w:bCs/>
          <w:sz w:val="24"/>
          <w:szCs w:val="24"/>
        </w:rPr>
        <w:t xml:space="preserve"> </w:t>
      </w:r>
      <w:r w:rsidRPr="00CF0CC5">
        <w:rPr>
          <w:rFonts w:cs="Times New Roman"/>
          <w:b w:val="0"/>
          <w:bCs/>
          <w:sz w:val="24"/>
          <w:szCs w:val="24"/>
        </w:rPr>
        <w:t xml:space="preserve">NHL, fungovala sedm let také konkurenční soutěž WHA neboli Světová hokejová asociace. Čeští a slovenští hráči tehdy mohli v nejlepším hokejovém věku odejít za takovou vidinou, jen za cenu emigrace. V roce 1974 tuto cestu zvolili někdejší mistři světa jako Václav Nedomanský a Richard Farda. Jejich příklad inspiroval další. V 80. letech následovala silná vlna odchodů. Jiří Crha; bratři Peter, Anton a Marián Šťastní; Vítězslav Ďuriš; Miroslav Fryčer; Peter Ihnačák. </w:t>
      </w:r>
      <w:sdt>
        <w:sdtPr>
          <w:rPr>
            <w:rFonts w:cs="Times New Roman"/>
            <w:b w:val="0"/>
            <w:bCs/>
            <w:sz w:val="24"/>
            <w:szCs w:val="24"/>
          </w:rPr>
          <w:id w:val="1483578559"/>
          <w:citation/>
        </w:sdtPr>
        <w:sdtEndPr/>
        <w:sdtContent>
          <w:r w:rsidR="00060A1E" w:rsidRPr="00263312">
            <w:rPr>
              <w:rFonts w:cs="Times New Roman"/>
              <w:b w:val="0"/>
              <w:bCs/>
              <w:sz w:val="24"/>
              <w:szCs w:val="24"/>
            </w:rPr>
            <w:fldChar w:fldCharType="begin"/>
          </w:r>
          <w:r w:rsidR="00060A1E" w:rsidRPr="00263312">
            <w:rPr>
              <w:rFonts w:cs="Times New Roman"/>
              <w:b w:val="0"/>
              <w:bCs/>
              <w:sz w:val="24"/>
              <w:szCs w:val="24"/>
            </w:rPr>
            <w:instrText xml:space="preserve">CITATION Gut78 \t  \l 1029 </w:instrText>
          </w:r>
          <w:r w:rsidR="00060A1E" w:rsidRPr="00263312">
            <w:rPr>
              <w:rFonts w:cs="Times New Roman"/>
              <w:b w:val="0"/>
              <w:bCs/>
              <w:sz w:val="24"/>
              <w:szCs w:val="24"/>
            </w:rPr>
            <w:fldChar w:fldCharType="separate"/>
          </w:r>
          <w:r w:rsidR="00D20820" w:rsidRPr="00263312">
            <w:rPr>
              <w:rFonts w:cs="Times New Roman"/>
              <w:b w:val="0"/>
              <w:bCs/>
              <w:noProof/>
              <w:sz w:val="24"/>
              <w:szCs w:val="24"/>
            </w:rPr>
            <w:t>(Gut &amp; Vlk, 1978)</w:t>
          </w:r>
          <w:r w:rsidR="00060A1E" w:rsidRPr="00263312">
            <w:rPr>
              <w:rFonts w:cs="Times New Roman"/>
              <w:b w:val="0"/>
              <w:bCs/>
              <w:sz w:val="24"/>
              <w:szCs w:val="24"/>
            </w:rPr>
            <w:fldChar w:fldCharType="end"/>
          </w:r>
        </w:sdtContent>
      </w:sdt>
    </w:p>
    <w:p w:rsidR="005A0574" w:rsidRPr="00CF0CC5" w:rsidRDefault="005A0574" w:rsidP="00D14C2B">
      <w:pPr>
        <w:ind w:firstLine="709"/>
        <w:rPr>
          <w:rFonts w:cs="Times New Roman"/>
          <w:b w:val="0"/>
          <w:bCs/>
          <w:sz w:val="24"/>
          <w:szCs w:val="24"/>
        </w:rPr>
      </w:pPr>
      <w:r w:rsidRPr="005A0574">
        <w:rPr>
          <w:rFonts w:cs="Times New Roman"/>
          <w:b w:val="0"/>
          <w:bCs/>
          <w:sz w:val="24"/>
          <w:szCs w:val="24"/>
        </w:rPr>
        <w:t xml:space="preserve">Tito hokejisté měli zakázáno reprezentovat, jelikož byli pro režim nežádoucí. Pilíři reprezentace se stali Vladimír Růžička, Dominik Hašek, Antonín Stavjaňa, Jiří Lála nebo Slováci Dušan Pašek, Dárius Rusnák, Igor Liba. Tým </w:t>
      </w:r>
      <w:r w:rsidR="00143F1F">
        <w:rPr>
          <w:rFonts w:cs="Times New Roman"/>
          <w:b w:val="0"/>
          <w:bCs/>
          <w:sz w:val="24"/>
          <w:szCs w:val="24"/>
        </w:rPr>
        <w:t>Č</w:t>
      </w:r>
      <w:r w:rsidRPr="005A0574">
        <w:rPr>
          <w:rFonts w:cs="Times New Roman"/>
          <w:b w:val="0"/>
          <w:bCs/>
          <w:sz w:val="24"/>
          <w:szCs w:val="24"/>
        </w:rPr>
        <w:t xml:space="preserve">eskoslovenska dál vozil medaile </w:t>
      </w:r>
      <w:r w:rsidR="000874C1">
        <w:rPr>
          <w:rFonts w:cs="Times New Roman"/>
          <w:b w:val="0"/>
          <w:bCs/>
          <w:sz w:val="24"/>
          <w:szCs w:val="24"/>
        </w:rPr>
        <w:t xml:space="preserve">                     </w:t>
      </w:r>
      <w:r w:rsidRPr="005A0574">
        <w:rPr>
          <w:rFonts w:cs="Times New Roman"/>
          <w:b w:val="0"/>
          <w:bCs/>
          <w:sz w:val="24"/>
          <w:szCs w:val="24"/>
        </w:rPr>
        <w:t xml:space="preserve">z velkých turnajů. Na olympiádě v Sarajevu 1984 byl opět blízko konečnému triumfu. O rok později v Praze získal po osmi letech </w:t>
      </w:r>
      <w:r w:rsidRPr="00CF0CC5">
        <w:rPr>
          <w:rFonts w:cs="Times New Roman"/>
          <w:b w:val="0"/>
          <w:bCs/>
          <w:sz w:val="24"/>
          <w:szCs w:val="24"/>
        </w:rPr>
        <w:t xml:space="preserve">titul mistrů světa, ve Vídni 1987 o něj přišel až v závěrečné třetině posledního zápasu proti SSSR. </w:t>
      </w:r>
      <w:sdt>
        <w:sdtPr>
          <w:rPr>
            <w:rFonts w:cs="Times New Roman"/>
            <w:b w:val="0"/>
            <w:bCs/>
            <w:sz w:val="24"/>
            <w:szCs w:val="24"/>
          </w:rPr>
          <w:id w:val="1376131113"/>
          <w:citation/>
        </w:sdtPr>
        <w:sdtEndPr/>
        <w:sdtContent>
          <w:r w:rsidR="00060A1E" w:rsidRPr="00263312">
            <w:rPr>
              <w:rFonts w:cs="Times New Roman"/>
              <w:b w:val="0"/>
              <w:bCs/>
              <w:sz w:val="24"/>
              <w:szCs w:val="24"/>
            </w:rPr>
            <w:fldChar w:fldCharType="begin"/>
          </w:r>
          <w:r w:rsidR="00060A1E" w:rsidRPr="00263312">
            <w:rPr>
              <w:rFonts w:cs="Times New Roman"/>
              <w:b w:val="0"/>
              <w:bCs/>
              <w:sz w:val="24"/>
              <w:szCs w:val="24"/>
            </w:rPr>
            <w:instrText xml:space="preserve">CITATION Gut98 \t  \l 1029 </w:instrText>
          </w:r>
          <w:r w:rsidR="00060A1E" w:rsidRPr="00263312">
            <w:rPr>
              <w:rFonts w:cs="Times New Roman"/>
              <w:b w:val="0"/>
              <w:bCs/>
              <w:sz w:val="24"/>
              <w:szCs w:val="24"/>
            </w:rPr>
            <w:fldChar w:fldCharType="separate"/>
          </w:r>
          <w:r w:rsidR="00D20820" w:rsidRPr="00263312">
            <w:rPr>
              <w:rFonts w:cs="Times New Roman"/>
              <w:b w:val="0"/>
              <w:bCs/>
              <w:noProof/>
              <w:sz w:val="24"/>
              <w:szCs w:val="24"/>
            </w:rPr>
            <w:t>(Gut &amp; Prchal, 1998)</w:t>
          </w:r>
          <w:r w:rsidR="00060A1E" w:rsidRPr="00263312">
            <w:rPr>
              <w:rFonts w:cs="Times New Roman"/>
              <w:b w:val="0"/>
              <w:bCs/>
              <w:sz w:val="24"/>
              <w:szCs w:val="24"/>
            </w:rPr>
            <w:fldChar w:fldCharType="end"/>
          </w:r>
        </w:sdtContent>
      </w:sdt>
    </w:p>
    <w:p w:rsidR="005A0574" w:rsidRPr="00CF0CC5" w:rsidRDefault="005A0574" w:rsidP="00D14C2B">
      <w:pPr>
        <w:ind w:firstLine="709"/>
        <w:rPr>
          <w:rFonts w:cs="Times New Roman"/>
          <w:b w:val="0"/>
          <w:bCs/>
          <w:sz w:val="24"/>
          <w:szCs w:val="24"/>
        </w:rPr>
      </w:pPr>
      <w:r w:rsidRPr="00CF0CC5">
        <w:rPr>
          <w:rFonts w:cs="Times New Roman"/>
          <w:b w:val="0"/>
          <w:bCs/>
          <w:sz w:val="24"/>
          <w:szCs w:val="24"/>
        </w:rPr>
        <w:t xml:space="preserve">Když v roce 1989 padl komunismus, cesta pro hokejisty do zámoří byla otevřená. Zvedla se velká vlna odlivu hráčů do zámoří. Odešel například Jaromír Jágr, Robert Reichel, Robert Holík nebo Dominik Hašek. </w:t>
      </w:r>
      <w:sdt>
        <w:sdtPr>
          <w:rPr>
            <w:rFonts w:cs="Times New Roman"/>
            <w:b w:val="0"/>
            <w:bCs/>
            <w:sz w:val="24"/>
            <w:szCs w:val="24"/>
          </w:rPr>
          <w:id w:val="1292938069"/>
          <w:citation/>
        </w:sdtPr>
        <w:sdtEndPr/>
        <w:sdtContent>
          <w:r w:rsidR="00060A1E" w:rsidRPr="00263312">
            <w:rPr>
              <w:rFonts w:cs="Times New Roman"/>
              <w:b w:val="0"/>
              <w:bCs/>
              <w:sz w:val="24"/>
              <w:szCs w:val="24"/>
            </w:rPr>
            <w:fldChar w:fldCharType="begin"/>
          </w:r>
          <w:r w:rsidR="00060A1E" w:rsidRPr="00263312">
            <w:rPr>
              <w:rFonts w:cs="Times New Roman"/>
              <w:b w:val="0"/>
              <w:bCs/>
              <w:sz w:val="24"/>
              <w:szCs w:val="24"/>
            </w:rPr>
            <w:instrText xml:space="preserve"> CITATION Str991 \l 1029 </w:instrText>
          </w:r>
          <w:r w:rsidR="00060A1E" w:rsidRPr="00263312">
            <w:rPr>
              <w:rFonts w:cs="Times New Roman"/>
              <w:b w:val="0"/>
              <w:bCs/>
              <w:sz w:val="24"/>
              <w:szCs w:val="24"/>
            </w:rPr>
            <w:fldChar w:fldCharType="separate"/>
          </w:r>
          <w:r w:rsidR="00D20820" w:rsidRPr="00263312">
            <w:rPr>
              <w:rFonts w:cs="Times New Roman"/>
              <w:b w:val="0"/>
              <w:bCs/>
              <w:noProof/>
              <w:sz w:val="24"/>
              <w:szCs w:val="24"/>
            </w:rPr>
            <w:t>(Stránský &amp; Ondroušek, 1999)</w:t>
          </w:r>
          <w:r w:rsidR="00060A1E" w:rsidRPr="00263312">
            <w:rPr>
              <w:rFonts w:cs="Times New Roman"/>
              <w:b w:val="0"/>
              <w:bCs/>
              <w:sz w:val="24"/>
              <w:szCs w:val="24"/>
            </w:rPr>
            <w:fldChar w:fldCharType="end"/>
          </w:r>
        </w:sdtContent>
      </w:sdt>
    </w:p>
    <w:p w:rsidR="005A0574" w:rsidRPr="00CF0CC5" w:rsidRDefault="005A0574" w:rsidP="00D14C2B">
      <w:pPr>
        <w:ind w:firstLine="709"/>
        <w:rPr>
          <w:rFonts w:cs="Times New Roman"/>
          <w:b w:val="0"/>
          <w:bCs/>
          <w:sz w:val="24"/>
          <w:szCs w:val="24"/>
        </w:rPr>
      </w:pPr>
      <w:r w:rsidRPr="00CF0CC5">
        <w:rPr>
          <w:rFonts w:cs="Times New Roman"/>
          <w:b w:val="0"/>
          <w:bCs/>
          <w:sz w:val="24"/>
          <w:szCs w:val="24"/>
        </w:rPr>
        <w:t xml:space="preserve">Češi měli svého času v NHL vůbec nejpočetnější zastoupení ze všech evropských zemí, ale národní mužstvo tím trpělo. Na MS nemohli reprezentovat všichni nejlepší. Olympiáda zůstávala až do roku 1998 hráčům z NHL uzavřena. </w:t>
      </w:r>
      <w:sdt>
        <w:sdtPr>
          <w:rPr>
            <w:rFonts w:cs="Times New Roman"/>
            <w:b w:val="0"/>
            <w:bCs/>
            <w:sz w:val="24"/>
            <w:szCs w:val="24"/>
          </w:rPr>
          <w:id w:val="2138438797"/>
          <w:citation/>
        </w:sdtPr>
        <w:sdtEndPr/>
        <w:sdtContent>
          <w:r w:rsidR="00060A1E" w:rsidRPr="00263312">
            <w:rPr>
              <w:rFonts w:cs="Times New Roman"/>
              <w:b w:val="0"/>
              <w:bCs/>
              <w:sz w:val="24"/>
              <w:szCs w:val="24"/>
            </w:rPr>
            <w:fldChar w:fldCharType="begin"/>
          </w:r>
          <w:r w:rsidR="00060A1E" w:rsidRPr="00263312">
            <w:rPr>
              <w:rFonts w:cs="Times New Roman"/>
              <w:b w:val="0"/>
              <w:bCs/>
              <w:sz w:val="24"/>
              <w:szCs w:val="24"/>
            </w:rPr>
            <w:instrText xml:space="preserve">CITATION Jen01 \t  \l 1029 </w:instrText>
          </w:r>
          <w:r w:rsidR="00060A1E" w:rsidRPr="00263312">
            <w:rPr>
              <w:rFonts w:cs="Times New Roman"/>
              <w:b w:val="0"/>
              <w:bCs/>
              <w:sz w:val="24"/>
              <w:szCs w:val="24"/>
            </w:rPr>
            <w:fldChar w:fldCharType="separate"/>
          </w:r>
          <w:r w:rsidR="00D20820" w:rsidRPr="00263312">
            <w:rPr>
              <w:rFonts w:cs="Times New Roman"/>
              <w:b w:val="0"/>
              <w:bCs/>
              <w:noProof/>
              <w:sz w:val="24"/>
              <w:szCs w:val="24"/>
            </w:rPr>
            <w:t>(Jenšík, 2001)</w:t>
          </w:r>
          <w:r w:rsidR="00060A1E" w:rsidRPr="00263312">
            <w:rPr>
              <w:rFonts w:cs="Times New Roman"/>
              <w:b w:val="0"/>
              <w:bCs/>
              <w:sz w:val="24"/>
              <w:szCs w:val="24"/>
            </w:rPr>
            <w:fldChar w:fldCharType="end"/>
          </w:r>
        </w:sdtContent>
      </w:sdt>
    </w:p>
    <w:p w:rsidR="005A0574" w:rsidRPr="00CF0CC5" w:rsidRDefault="005A0574" w:rsidP="00D14C2B">
      <w:pPr>
        <w:ind w:firstLine="709"/>
        <w:rPr>
          <w:rFonts w:cs="Times New Roman"/>
          <w:b w:val="0"/>
          <w:bCs/>
          <w:sz w:val="24"/>
          <w:szCs w:val="24"/>
        </w:rPr>
      </w:pPr>
      <w:r w:rsidRPr="00CF0CC5">
        <w:rPr>
          <w:rFonts w:cs="Times New Roman"/>
          <w:b w:val="0"/>
          <w:bCs/>
          <w:sz w:val="24"/>
          <w:szCs w:val="24"/>
        </w:rPr>
        <w:t xml:space="preserve">Po pádu komunistických režimů přestala existovat Železná opona mezi Západem </w:t>
      </w:r>
      <w:r w:rsidR="000874C1" w:rsidRPr="00CF0CC5">
        <w:rPr>
          <w:rFonts w:cs="Times New Roman"/>
          <w:b w:val="0"/>
          <w:bCs/>
          <w:sz w:val="24"/>
          <w:szCs w:val="24"/>
        </w:rPr>
        <w:t xml:space="preserve">                     </w:t>
      </w:r>
      <w:r w:rsidRPr="00CF0CC5">
        <w:rPr>
          <w:rFonts w:cs="Times New Roman"/>
          <w:b w:val="0"/>
          <w:bCs/>
          <w:sz w:val="24"/>
          <w:szCs w:val="24"/>
        </w:rPr>
        <w:t xml:space="preserve">a Východem. Rozpadl se Sovětský svaz; začaly vznikat nové, samostatné státy. V roce 1993 došlo k rozdělení Československa. Výběr, který nastoupil na MS do 20 let, byl posledním, který tvořili Češi a Slováci společně. Na olympiádě 1994 v Lillehammeru si poprvé na velkém turnaji zahráli proti sobě. </w:t>
      </w:r>
      <w:sdt>
        <w:sdtPr>
          <w:rPr>
            <w:rFonts w:cs="Times New Roman"/>
            <w:b w:val="0"/>
            <w:bCs/>
            <w:sz w:val="24"/>
            <w:szCs w:val="24"/>
          </w:rPr>
          <w:id w:val="813765710"/>
          <w:citation/>
        </w:sdtPr>
        <w:sdtEndPr/>
        <w:sdtContent>
          <w:r w:rsidR="00060A1E" w:rsidRPr="00263312">
            <w:rPr>
              <w:rFonts w:cs="Times New Roman"/>
              <w:b w:val="0"/>
              <w:bCs/>
              <w:sz w:val="24"/>
              <w:szCs w:val="24"/>
            </w:rPr>
            <w:fldChar w:fldCharType="begin"/>
          </w:r>
          <w:r w:rsidR="00060A1E" w:rsidRPr="00263312">
            <w:rPr>
              <w:rFonts w:cs="Times New Roman"/>
              <w:b w:val="0"/>
              <w:bCs/>
              <w:sz w:val="24"/>
              <w:szCs w:val="24"/>
            </w:rPr>
            <w:instrText xml:space="preserve">CITATION Gut98 \t  \l 1029 </w:instrText>
          </w:r>
          <w:r w:rsidR="00060A1E" w:rsidRPr="00263312">
            <w:rPr>
              <w:rFonts w:cs="Times New Roman"/>
              <w:b w:val="0"/>
              <w:bCs/>
              <w:sz w:val="24"/>
              <w:szCs w:val="24"/>
            </w:rPr>
            <w:fldChar w:fldCharType="separate"/>
          </w:r>
          <w:r w:rsidR="00D20820" w:rsidRPr="00263312">
            <w:rPr>
              <w:rFonts w:cs="Times New Roman"/>
              <w:b w:val="0"/>
              <w:bCs/>
              <w:noProof/>
              <w:sz w:val="24"/>
              <w:szCs w:val="24"/>
            </w:rPr>
            <w:t>(Gut &amp; Prchal, 1998)</w:t>
          </w:r>
          <w:r w:rsidR="00060A1E" w:rsidRPr="00263312">
            <w:rPr>
              <w:rFonts w:cs="Times New Roman"/>
              <w:b w:val="0"/>
              <w:bCs/>
              <w:sz w:val="24"/>
              <w:szCs w:val="24"/>
            </w:rPr>
            <w:fldChar w:fldCharType="end"/>
          </w:r>
        </w:sdtContent>
      </w:sdt>
    </w:p>
    <w:p w:rsidR="005A0574" w:rsidRPr="00CF0CC5" w:rsidRDefault="005A0574" w:rsidP="00D14C2B">
      <w:pPr>
        <w:ind w:firstLine="709"/>
        <w:rPr>
          <w:rFonts w:cs="Times New Roman"/>
          <w:b w:val="0"/>
          <w:bCs/>
          <w:sz w:val="24"/>
          <w:szCs w:val="24"/>
        </w:rPr>
      </w:pPr>
      <w:r w:rsidRPr="00CF0CC5">
        <w:rPr>
          <w:rFonts w:cs="Times New Roman"/>
          <w:b w:val="0"/>
          <w:bCs/>
          <w:sz w:val="24"/>
          <w:szCs w:val="24"/>
        </w:rPr>
        <w:t xml:space="preserve">V roce 1996 jsme po dlouhé době získali opět titul na mistrů světa. Tentokrát, ale jako samostatná Česká republika. V týmu hrály hvězdy jako Robert Reichl, Pavel Patera, David Výborný, Martin Ručinský… Tato generace získala titul mistrů světa celkem 5krát. Pro ně, ale nejcennějším titulem bylo vítězství na olympiádě 1998 v Naganu. </w:t>
      </w:r>
      <w:sdt>
        <w:sdtPr>
          <w:rPr>
            <w:rFonts w:cs="Times New Roman"/>
            <w:b w:val="0"/>
            <w:bCs/>
            <w:sz w:val="24"/>
            <w:szCs w:val="24"/>
          </w:rPr>
          <w:id w:val="1774900617"/>
          <w:citation/>
        </w:sdtPr>
        <w:sdtEndPr/>
        <w:sdtContent>
          <w:r w:rsidR="00060A1E" w:rsidRPr="00263312">
            <w:rPr>
              <w:rFonts w:cs="Times New Roman"/>
              <w:b w:val="0"/>
              <w:bCs/>
              <w:sz w:val="24"/>
              <w:szCs w:val="24"/>
            </w:rPr>
            <w:fldChar w:fldCharType="begin"/>
          </w:r>
          <w:r w:rsidR="00060A1E" w:rsidRPr="00263312">
            <w:rPr>
              <w:rFonts w:cs="Times New Roman"/>
              <w:b w:val="0"/>
              <w:bCs/>
              <w:sz w:val="24"/>
              <w:szCs w:val="24"/>
            </w:rPr>
            <w:instrText xml:space="preserve">CITATION Jen01 \t  \l 1029 </w:instrText>
          </w:r>
          <w:r w:rsidR="00060A1E" w:rsidRPr="00263312">
            <w:rPr>
              <w:rFonts w:cs="Times New Roman"/>
              <w:b w:val="0"/>
              <w:bCs/>
              <w:sz w:val="24"/>
              <w:szCs w:val="24"/>
            </w:rPr>
            <w:fldChar w:fldCharType="separate"/>
          </w:r>
          <w:r w:rsidR="00D20820" w:rsidRPr="00263312">
            <w:rPr>
              <w:rFonts w:cs="Times New Roman"/>
              <w:b w:val="0"/>
              <w:bCs/>
              <w:noProof/>
              <w:sz w:val="24"/>
              <w:szCs w:val="24"/>
            </w:rPr>
            <w:t>(Jenšík, 2001)</w:t>
          </w:r>
          <w:r w:rsidR="00060A1E" w:rsidRPr="00263312">
            <w:rPr>
              <w:rFonts w:cs="Times New Roman"/>
              <w:b w:val="0"/>
              <w:bCs/>
              <w:sz w:val="24"/>
              <w:szCs w:val="24"/>
            </w:rPr>
            <w:fldChar w:fldCharType="end"/>
          </w:r>
        </w:sdtContent>
      </w:sdt>
    </w:p>
    <w:p w:rsidR="005A0574" w:rsidRPr="00CF0CC5" w:rsidRDefault="005A0574" w:rsidP="00D14C2B">
      <w:pPr>
        <w:ind w:firstLine="709"/>
        <w:rPr>
          <w:rFonts w:cs="Times New Roman"/>
          <w:b w:val="0"/>
          <w:bCs/>
          <w:sz w:val="24"/>
          <w:szCs w:val="24"/>
        </w:rPr>
      </w:pPr>
      <w:r w:rsidRPr="00CF0CC5">
        <w:rPr>
          <w:rFonts w:cs="Times New Roman"/>
          <w:b w:val="0"/>
          <w:bCs/>
          <w:sz w:val="24"/>
          <w:szCs w:val="24"/>
        </w:rPr>
        <w:t xml:space="preserve">Ve Vídni jsme měli v týmu 8 nováčků a 12 starších reprezentantů. Z toho 4 hráče z NHL (Robert Lang, Radek Bonk, Stanislav Neckář, Michal Sýkora). Nezapomenutelný gól dal </w:t>
      </w:r>
      <w:r w:rsidR="000874C1" w:rsidRPr="00CF0CC5">
        <w:rPr>
          <w:rFonts w:cs="Times New Roman"/>
          <w:b w:val="0"/>
          <w:bCs/>
          <w:sz w:val="24"/>
          <w:szCs w:val="24"/>
        </w:rPr>
        <w:t xml:space="preserve">                    </w:t>
      </w:r>
      <w:r w:rsidRPr="00CF0CC5">
        <w:rPr>
          <w:rFonts w:cs="Times New Roman"/>
          <w:b w:val="0"/>
          <w:bCs/>
          <w:sz w:val="24"/>
          <w:szCs w:val="24"/>
        </w:rPr>
        <w:t xml:space="preserve">v zápase proti Německu Stanislav Neckář. Přesně vteřinu před koncem zápasu propálil od modré čáry německého gólmana přímo mezi nohy. Ve finále jsme porazili Kanadu a poprvé samostatně vyhráli MS. Na tomhle MS jsme </w:t>
      </w:r>
      <w:r w:rsidR="008A0BD3">
        <w:rPr>
          <w:rFonts w:cs="Times New Roman"/>
          <w:b w:val="0"/>
          <w:bCs/>
          <w:sz w:val="24"/>
          <w:szCs w:val="24"/>
        </w:rPr>
        <w:t xml:space="preserve">také </w:t>
      </w:r>
      <w:r w:rsidRPr="00CF0CC5">
        <w:rPr>
          <w:rFonts w:cs="Times New Roman"/>
          <w:b w:val="0"/>
          <w:bCs/>
          <w:sz w:val="24"/>
          <w:szCs w:val="24"/>
        </w:rPr>
        <w:t xml:space="preserve">objevili naši slavnou „blue line“, ve které hráli Martin Procházka, Pavel Patera a Otakar Vejvoda. Otu Vejvodu později nahradili David Moravec nebo Vladimír Vůjtek. </w:t>
      </w:r>
      <w:sdt>
        <w:sdtPr>
          <w:rPr>
            <w:rFonts w:cs="Times New Roman"/>
            <w:b w:val="0"/>
            <w:bCs/>
            <w:sz w:val="24"/>
            <w:szCs w:val="24"/>
          </w:rPr>
          <w:id w:val="-1828200419"/>
          <w:citation/>
        </w:sdtPr>
        <w:sdtEndPr/>
        <w:sdtContent>
          <w:r w:rsidR="00060A1E" w:rsidRPr="00263312">
            <w:rPr>
              <w:rFonts w:cs="Times New Roman"/>
              <w:b w:val="0"/>
              <w:bCs/>
              <w:sz w:val="24"/>
              <w:szCs w:val="24"/>
            </w:rPr>
            <w:fldChar w:fldCharType="begin"/>
          </w:r>
          <w:r w:rsidR="00060A1E" w:rsidRPr="00263312">
            <w:rPr>
              <w:rFonts w:cs="Times New Roman"/>
              <w:b w:val="0"/>
              <w:bCs/>
              <w:sz w:val="24"/>
              <w:szCs w:val="24"/>
            </w:rPr>
            <w:instrText xml:space="preserve">CITATION Gut78 \t  \l 1029 </w:instrText>
          </w:r>
          <w:r w:rsidR="00060A1E" w:rsidRPr="00263312">
            <w:rPr>
              <w:rFonts w:cs="Times New Roman"/>
              <w:b w:val="0"/>
              <w:bCs/>
              <w:sz w:val="24"/>
              <w:szCs w:val="24"/>
            </w:rPr>
            <w:fldChar w:fldCharType="separate"/>
          </w:r>
          <w:r w:rsidR="00D20820" w:rsidRPr="00263312">
            <w:rPr>
              <w:rFonts w:cs="Times New Roman"/>
              <w:b w:val="0"/>
              <w:bCs/>
              <w:noProof/>
              <w:sz w:val="24"/>
              <w:szCs w:val="24"/>
            </w:rPr>
            <w:t>(Gut &amp; Vlk, 1978)</w:t>
          </w:r>
          <w:r w:rsidR="00060A1E" w:rsidRPr="00263312">
            <w:rPr>
              <w:rFonts w:cs="Times New Roman"/>
              <w:b w:val="0"/>
              <w:bCs/>
              <w:sz w:val="24"/>
              <w:szCs w:val="24"/>
            </w:rPr>
            <w:fldChar w:fldCharType="end"/>
          </w:r>
        </w:sdtContent>
      </w:sdt>
    </w:p>
    <w:p w:rsidR="005A0574" w:rsidRPr="00CF0CC5" w:rsidRDefault="005A0574" w:rsidP="00D14C2B">
      <w:pPr>
        <w:ind w:firstLine="709"/>
        <w:rPr>
          <w:rFonts w:cs="Times New Roman"/>
          <w:b w:val="0"/>
          <w:bCs/>
          <w:sz w:val="24"/>
          <w:szCs w:val="24"/>
        </w:rPr>
      </w:pPr>
      <w:r w:rsidRPr="00CF0CC5">
        <w:rPr>
          <w:rFonts w:cs="Times New Roman"/>
          <w:b w:val="0"/>
          <w:bCs/>
          <w:sz w:val="24"/>
          <w:szCs w:val="24"/>
        </w:rPr>
        <w:t>Na turnaji století v japonském Naganu se sešli velice silné týmy, jelikož kvůli tomuhle turnaji byla dokonce zastavena NHL. Turnaje se zúčastnilo 6 týmu: Kanada, USA, Rusko, Česk</w:t>
      </w:r>
      <w:r w:rsidR="003466B8" w:rsidRPr="00CF0CC5">
        <w:rPr>
          <w:rFonts w:cs="Times New Roman"/>
          <w:b w:val="0"/>
          <w:bCs/>
          <w:sz w:val="24"/>
          <w:szCs w:val="24"/>
        </w:rPr>
        <w:t>o</w:t>
      </w:r>
      <w:r w:rsidRPr="00CF0CC5">
        <w:rPr>
          <w:rFonts w:cs="Times New Roman"/>
          <w:b w:val="0"/>
          <w:bCs/>
          <w:sz w:val="24"/>
          <w:szCs w:val="24"/>
        </w:rPr>
        <w:t xml:space="preserve">, Finsko a Kazachstán. Náš tým měl ze všech nasazených týmů nejméně hráčů z NHL. Tento olympijský titul byl za celou historii našeho hokeje zatím první i poslední ze </w:t>
      </w:r>
      <w:r w:rsidR="003466B8" w:rsidRPr="00CF0CC5">
        <w:rPr>
          <w:rFonts w:cs="Times New Roman"/>
          <w:b w:val="0"/>
          <w:bCs/>
          <w:sz w:val="24"/>
          <w:szCs w:val="24"/>
        </w:rPr>
        <w:t>Z</w:t>
      </w:r>
      <w:r w:rsidRPr="00CF0CC5">
        <w:rPr>
          <w:rFonts w:cs="Times New Roman"/>
          <w:b w:val="0"/>
          <w:bCs/>
          <w:sz w:val="24"/>
          <w:szCs w:val="24"/>
        </w:rPr>
        <w:t xml:space="preserve">OH. Probudil v nás národní hrdost a stal se symbolem zlatého věku </w:t>
      </w:r>
      <w:r w:rsidR="00143F1F" w:rsidRPr="00CF0CC5">
        <w:rPr>
          <w:rFonts w:cs="Times New Roman"/>
          <w:b w:val="0"/>
          <w:bCs/>
          <w:sz w:val="24"/>
          <w:szCs w:val="24"/>
        </w:rPr>
        <w:t>č</w:t>
      </w:r>
      <w:r w:rsidRPr="00CF0CC5">
        <w:rPr>
          <w:rFonts w:cs="Times New Roman"/>
          <w:b w:val="0"/>
          <w:bCs/>
          <w:sz w:val="24"/>
          <w:szCs w:val="24"/>
        </w:rPr>
        <w:t>eského hokeje.</w:t>
      </w:r>
      <w:r w:rsidR="00030FDA" w:rsidRPr="00CF0CC5">
        <w:rPr>
          <w:rFonts w:cs="Times New Roman"/>
          <w:b w:val="0"/>
          <w:bCs/>
          <w:sz w:val="24"/>
          <w:szCs w:val="24"/>
        </w:rPr>
        <w:t xml:space="preserve"> </w:t>
      </w:r>
      <w:sdt>
        <w:sdtPr>
          <w:rPr>
            <w:rFonts w:cs="Times New Roman"/>
            <w:b w:val="0"/>
            <w:bCs/>
            <w:sz w:val="24"/>
            <w:szCs w:val="24"/>
          </w:rPr>
          <w:id w:val="-1247572609"/>
          <w:citation/>
        </w:sdtPr>
        <w:sdtEndPr/>
        <w:sdtContent>
          <w:r w:rsidR="00030FDA" w:rsidRPr="00263312">
            <w:rPr>
              <w:rFonts w:cs="Times New Roman"/>
              <w:b w:val="0"/>
              <w:bCs/>
              <w:sz w:val="24"/>
              <w:szCs w:val="24"/>
            </w:rPr>
            <w:fldChar w:fldCharType="begin"/>
          </w:r>
          <w:r w:rsidR="00030FDA" w:rsidRPr="00263312">
            <w:rPr>
              <w:rFonts w:cs="Times New Roman"/>
              <w:b w:val="0"/>
              <w:bCs/>
              <w:sz w:val="24"/>
              <w:szCs w:val="24"/>
            </w:rPr>
            <w:instrText xml:space="preserve"> CITATION Bár07 \l 1029 </w:instrText>
          </w:r>
          <w:r w:rsidR="00030FDA" w:rsidRPr="00263312">
            <w:rPr>
              <w:rFonts w:cs="Times New Roman"/>
              <w:b w:val="0"/>
              <w:bCs/>
              <w:sz w:val="24"/>
              <w:szCs w:val="24"/>
            </w:rPr>
            <w:fldChar w:fldCharType="separate"/>
          </w:r>
          <w:r w:rsidR="00D20820" w:rsidRPr="00263312">
            <w:rPr>
              <w:rFonts w:cs="Times New Roman"/>
              <w:b w:val="0"/>
              <w:bCs/>
              <w:noProof/>
              <w:sz w:val="24"/>
              <w:szCs w:val="24"/>
            </w:rPr>
            <w:t>(Bárta, 2007)</w:t>
          </w:r>
          <w:r w:rsidR="00030FDA" w:rsidRPr="00263312">
            <w:rPr>
              <w:rFonts w:cs="Times New Roman"/>
              <w:b w:val="0"/>
              <w:bCs/>
              <w:sz w:val="24"/>
              <w:szCs w:val="24"/>
            </w:rPr>
            <w:fldChar w:fldCharType="end"/>
          </w:r>
        </w:sdtContent>
      </w:sdt>
    </w:p>
    <w:p w:rsidR="005A0574" w:rsidRPr="00CF0CC5" w:rsidRDefault="005A0574" w:rsidP="00D14C2B">
      <w:pPr>
        <w:ind w:firstLine="709"/>
        <w:rPr>
          <w:rFonts w:cs="Times New Roman"/>
          <w:b w:val="0"/>
          <w:bCs/>
          <w:sz w:val="24"/>
          <w:szCs w:val="24"/>
        </w:rPr>
      </w:pPr>
      <w:r w:rsidRPr="00030FDA">
        <w:rPr>
          <w:rFonts w:cs="Times New Roman"/>
          <w:b w:val="0"/>
          <w:bCs/>
          <w:sz w:val="24"/>
          <w:szCs w:val="24"/>
        </w:rPr>
        <w:t xml:space="preserve">1999-2001. V těchto letech čeští hokejisté získali 3x po sobě titul mistrů světa neboli zlatý hattrick. Před nimi se to povedlo jen SSSR a Kanadě. První titul jsme získali v </w:t>
      </w:r>
      <w:r w:rsidRPr="00CF0CC5">
        <w:rPr>
          <w:rFonts w:cs="Times New Roman"/>
          <w:b w:val="0"/>
          <w:bCs/>
          <w:sz w:val="24"/>
          <w:szCs w:val="24"/>
        </w:rPr>
        <w:t xml:space="preserve">Lillehameru (Norsko), druhý v Petrohradu (Rusko) a poslední v Kolíně nad Rýnem (Německo). </w:t>
      </w:r>
      <w:sdt>
        <w:sdtPr>
          <w:rPr>
            <w:rFonts w:cs="Times New Roman"/>
            <w:b w:val="0"/>
            <w:bCs/>
            <w:sz w:val="24"/>
            <w:szCs w:val="24"/>
          </w:rPr>
          <w:id w:val="375128672"/>
          <w:citation/>
        </w:sdtPr>
        <w:sdtEndPr/>
        <w:sdtContent>
          <w:r w:rsidR="00030FDA" w:rsidRPr="00263312">
            <w:rPr>
              <w:rFonts w:cs="Times New Roman"/>
              <w:b w:val="0"/>
              <w:bCs/>
              <w:sz w:val="24"/>
              <w:szCs w:val="24"/>
            </w:rPr>
            <w:fldChar w:fldCharType="begin"/>
          </w:r>
          <w:r w:rsidR="00030FDA" w:rsidRPr="00263312">
            <w:rPr>
              <w:rFonts w:cs="Times New Roman"/>
              <w:b w:val="0"/>
              <w:bCs/>
              <w:sz w:val="24"/>
              <w:szCs w:val="24"/>
            </w:rPr>
            <w:instrText xml:space="preserve"> CITATION Spo19 \l 1029 </w:instrText>
          </w:r>
          <w:r w:rsidR="00030FDA" w:rsidRPr="00263312">
            <w:rPr>
              <w:rFonts w:cs="Times New Roman"/>
              <w:b w:val="0"/>
              <w:bCs/>
              <w:sz w:val="24"/>
              <w:szCs w:val="24"/>
            </w:rPr>
            <w:fldChar w:fldCharType="separate"/>
          </w:r>
          <w:r w:rsidR="00D20820" w:rsidRPr="00263312">
            <w:rPr>
              <w:rFonts w:cs="Times New Roman"/>
              <w:b w:val="0"/>
              <w:bCs/>
              <w:noProof/>
              <w:sz w:val="24"/>
              <w:szCs w:val="24"/>
            </w:rPr>
            <w:t>(Sport Magazín +PLUS, 2019)</w:t>
          </w:r>
          <w:r w:rsidR="00030FDA" w:rsidRPr="00263312">
            <w:rPr>
              <w:rFonts w:cs="Times New Roman"/>
              <w:b w:val="0"/>
              <w:bCs/>
              <w:sz w:val="24"/>
              <w:szCs w:val="24"/>
            </w:rPr>
            <w:fldChar w:fldCharType="end"/>
          </w:r>
        </w:sdtContent>
      </w:sdt>
    </w:p>
    <w:p w:rsidR="005A0574" w:rsidRPr="00CF0CC5" w:rsidRDefault="005A0574" w:rsidP="00D14C2B">
      <w:pPr>
        <w:ind w:firstLine="709"/>
        <w:rPr>
          <w:rFonts w:cs="Times New Roman"/>
          <w:b w:val="0"/>
          <w:bCs/>
          <w:sz w:val="24"/>
          <w:szCs w:val="24"/>
        </w:rPr>
      </w:pPr>
      <w:r w:rsidRPr="00CF0CC5">
        <w:rPr>
          <w:rFonts w:cs="Times New Roman"/>
          <w:b w:val="0"/>
          <w:bCs/>
          <w:sz w:val="24"/>
          <w:szCs w:val="24"/>
        </w:rPr>
        <w:t>V Lillehameru bylo Ivanem Hlinkou a Josefem Augustem povoláno 10 olympijských vítězů z Nagana a 8 mistrů světa z Vídně 1996. Jedním z nejzajímavějších zápasů na tomto turnaji pro náš tým byl zápas proti Slovenské r</w:t>
      </w:r>
      <w:r w:rsidR="00143F1F" w:rsidRPr="00CF0CC5">
        <w:rPr>
          <w:rFonts w:cs="Times New Roman"/>
          <w:b w:val="0"/>
          <w:bCs/>
          <w:sz w:val="24"/>
          <w:szCs w:val="24"/>
        </w:rPr>
        <w:t>epublice</w:t>
      </w:r>
      <w:r w:rsidRPr="00CF0CC5">
        <w:rPr>
          <w:rFonts w:cs="Times New Roman"/>
          <w:b w:val="0"/>
          <w:bCs/>
          <w:sz w:val="24"/>
          <w:szCs w:val="24"/>
        </w:rPr>
        <w:t xml:space="preserve">, ve kterém jsme prohrávali 0:2 </w:t>
      </w:r>
      <w:r w:rsidR="000874C1" w:rsidRPr="00CF0CC5">
        <w:rPr>
          <w:rFonts w:cs="Times New Roman"/>
          <w:b w:val="0"/>
          <w:bCs/>
          <w:sz w:val="24"/>
          <w:szCs w:val="24"/>
        </w:rPr>
        <w:t xml:space="preserve">                           </w:t>
      </w:r>
      <w:r w:rsidRPr="00CF0CC5">
        <w:rPr>
          <w:rFonts w:cs="Times New Roman"/>
          <w:b w:val="0"/>
          <w:bCs/>
          <w:sz w:val="24"/>
          <w:szCs w:val="24"/>
        </w:rPr>
        <w:t xml:space="preserve">a nakonec vyhráli 8:2. Ve finále jsme porazili Finy a radovali se ze začátku zlatého hattricku, </w:t>
      </w:r>
      <w:r w:rsidR="000874C1" w:rsidRPr="00CF0CC5">
        <w:rPr>
          <w:rFonts w:cs="Times New Roman"/>
          <w:b w:val="0"/>
          <w:bCs/>
          <w:sz w:val="24"/>
          <w:szCs w:val="24"/>
        </w:rPr>
        <w:t xml:space="preserve">  </w:t>
      </w:r>
      <w:r w:rsidRPr="00CF0CC5">
        <w:rPr>
          <w:rFonts w:cs="Times New Roman"/>
          <w:b w:val="0"/>
          <w:bCs/>
          <w:sz w:val="24"/>
          <w:szCs w:val="24"/>
        </w:rPr>
        <w:t xml:space="preserve">o kterém jsme v tu dobu ještě neměli ani páru. </w:t>
      </w:r>
      <w:sdt>
        <w:sdtPr>
          <w:rPr>
            <w:rFonts w:cs="Times New Roman"/>
            <w:b w:val="0"/>
            <w:bCs/>
            <w:sz w:val="24"/>
            <w:szCs w:val="24"/>
          </w:rPr>
          <w:id w:val="1579634977"/>
          <w:citation/>
        </w:sdtPr>
        <w:sdtEndPr/>
        <w:sdtContent>
          <w:r w:rsidR="00030FDA" w:rsidRPr="00263312">
            <w:rPr>
              <w:rFonts w:cs="Times New Roman"/>
              <w:b w:val="0"/>
              <w:bCs/>
              <w:sz w:val="24"/>
              <w:szCs w:val="24"/>
            </w:rPr>
            <w:fldChar w:fldCharType="begin"/>
          </w:r>
          <w:r w:rsidR="00030FDA" w:rsidRPr="00263312">
            <w:rPr>
              <w:rFonts w:cs="Times New Roman"/>
              <w:b w:val="0"/>
              <w:bCs/>
              <w:sz w:val="24"/>
              <w:szCs w:val="24"/>
            </w:rPr>
            <w:instrText xml:space="preserve"> CITATION Har \l 1029 </w:instrText>
          </w:r>
          <w:r w:rsidR="00030FDA" w:rsidRPr="00263312">
            <w:rPr>
              <w:rFonts w:cs="Times New Roman"/>
              <w:b w:val="0"/>
              <w:bCs/>
              <w:sz w:val="24"/>
              <w:szCs w:val="24"/>
            </w:rPr>
            <w:fldChar w:fldCharType="separate"/>
          </w:r>
          <w:r w:rsidR="00D20820" w:rsidRPr="00263312">
            <w:rPr>
              <w:rFonts w:cs="Times New Roman"/>
              <w:b w:val="0"/>
              <w:bCs/>
              <w:noProof/>
              <w:sz w:val="24"/>
              <w:szCs w:val="24"/>
            </w:rPr>
            <w:t>(Harryho homepage, b.r.)</w:t>
          </w:r>
          <w:r w:rsidR="00030FDA" w:rsidRPr="00263312">
            <w:rPr>
              <w:rFonts w:cs="Times New Roman"/>
              <w:b w:val="0"/>
              <w:bCs/>
              <w:sz w:val="24"/>
              <w:szCs w:val="24"/>
            </w:rPr>
            <w:fldChar w:fldCharType="end"/>
          </w:r>
        </w:sdtContent>
      </w:sdt>
    </w:p>
    <w:p w:rsidR="005A0574" w:rsidRPr="00CF0CC5" w:rsidRDefault="005A0574" w:rsidP="00D14C2B">
      <w:pPr>
        <w:ind w:firstLine="709"/>
        <w:rPr>
          <w:rFonts w:cs="Times New Roman"/>
          <w:b w:val="0"/>
          <w:bCs/>
          <w:sz w:val="24"/>
          <w:szCs w:val="24"/>
        </w:rPr>
      </w:pPr>
      <w:r w:rsidRPr="00CF0CC5">
        <w:rPr>
          <w:rFonts w:cs="Times New Roman"/>
          <w:b w:val="0"/>
          <w:bCs/>
          <w:sz w:val="24"/>
          <w:szCs w:val="24"/>
        </w:rPr>
        <w:t>Další turnaj se uskutečnil v ruském Petrohradu. Zde už náš tým nebyl pod vedením Ivana Hlinky, ale Josefa August</w:t>
      </w:r>
      <w:r w:rsidR="00011A89">
        <w:rPr>
          <w:rFonts w:cs="Times New Roman"/>
          <w:b w:val="0"/>
          <w:bCs/>
          <w:sz w:val="24"/>
          <w:szCs w:val="24"/>
        </w:rPr>
        <w:t>y</w:t>
      </w:r>
      <w:r w:rsidRPr="00CF0CC5">
        <w:rPr>
          <w:rFonts w:cs="Times New Roman"/>
          <w:b w:val="0"/>
          <w:bCs/>
          <w:sz w:val="24"/>
          <w:szCs w:val="24"/>
        </w:rPr>
        <w:t>. Turnaje se zúčastnilo 11 mistrů světa a 12 nováčku. Jediným týmem, který nás porazil</w:t>
      </w:r>
      <w:r w:rsidR="00011A89">
        <w:rPr>
          <w:rFonts w:cs="Times New Roman"/>
          <w:b w:val="0"/>
          <w:bCs/>
          <w:sz w:val="24"/>
          <w:szCs w:val="24"/>
        </w:rPr>
        <w:t>,</w:t>
      </w:r>
      <w:r w:rsidRPr="00CF0CC5">
        <w:rPr>
          <w:rFonts w:cs="Times New Roman"/>
          <w:b w:val="0"/>
          <w:bCs/>
          <w:sz w:val="24"/>
          <w:szCs w:val="24"/>
        </w:rPr>
        <w:t xml:space="preserve"> se stal tým Finska. Ve finále jsme narazili na bratry Slováky. Porazili jsme je 5:3 a obhájili tak titul z předchozího roku. </w:t>
      </w:r>
      <w:sdt>
        <w:sdtPr>
          <w:rPr>
            <w:rFonts w:cs="Times New Roman"/>
            <w:b w:val="0"/>
            <w:bCs/>
            <w:sz w:val="24"/>
            <w:szCs w:val="24"/>
          </w:rPr>
          <w:id w:val="-137497383"/>
          <w:citation/>
        </w:sdtPr>
        <w:sdtEndPr/>
        <w:sdtContent>
          <w:r w:rsidR="00030FDA" w:rsidRPr="00263312">
            <w:rPr>
              <w:rFonts w:cs="Times New Roman"/>
              <w:b w:val="0"/>
              <w:bCs/>
              <w:sz w:val="24"/>
              <w:szCs w:val="24"/>
            </w:rPr>
            <w:fldChar w:fldCharType="begin"/>
          </w:r>
          <w:r w:rsidR="00030FDA" w:rsidRPr="00263312">
            <w:rPr>
              <w:rFonts w:cs="Times New Roman"/>
              <w:b w:val="0"/>
              <w:bCs/>
              <w:sz w:val="24"/>
              <w:szCs w:val="24"/>
            </w:rPr>
            <w:instrText xml:space="preserve">CITATION hok00 \t  \l 1029 </w:instrText>
          </w:r>
          <w:r w:rsidR="00030FDA" w:rsidRPr="00263312">
            <w:rPr>
              <w:rFonts w:cs="Times New Roman"/>
              <w:b w:val="0"/>
              <w:bCs/>
              <w:sz w:val="24"/>
              <w:szCs w:val="24"/>
            </w:rPr>
            <w:fldChar w:fldCharType="separate"/>
          </w:r>
          <w:r w:rsidR="00D20820" w:rsidRPr="00263312">
            <w:rPr>
              <w:rFonts w:cs="Times New Roman"/>
              <w:b w:val="0"/>
              <w:bCs/>
              <w:noProof/>
              <w:sz w:val="24"/>
              <w:szCs w:val="24"/>
            </w:rPr>
            <w:t>(hokej.cz, redakce, 2000)</w:t>
          </w:r>
          <w:r w:rsidR="00030FDA" w:rsidRPr="00263312">
            <w:rPr>
              <w:rFonts w:cs="Times New Roman"/>
              <w:b w:val="0"/>
              <w:bCs/>
              <w:sz w:val="24"/>
              <w:szCs w:val="24"/>
            </w:rPr>
            <w:fldChar w:fldCharType="end"/>
          </w:r>
        </w:sdtContent>
      </w:sdt>
    </w:p>
    <w:p w:rsidR="005A0574" w:rsidRPr="00CF0CC5" w:rsidRDefault="005A0574" w:rsidP="00D14C2B">
      <w:pPr>
        <w:ind w:firstLine="709"/>
        <w:rPr>
          <w:rFonts w:cs="Times New Roman"/>
          <w:b w:val="0"/>
          <w:bCs/>
          <w:sz w:val="24"/>
          <w:szCs w:val="24"/>
        </w:rPr>
      </w:pPr>
      <w:r w:rsidRPr="00CF0CC5">
        <w:rPr>
          <w:rFonts w:cs="Times New Roman"/>
          <w:b w:val="0"/>
          <w:bCs/>
          <w:sz w:val="24"/>
          <w:szCs w:val="24"/>
        </w:rPr>
        <w:t>Posledním turnajem a zakončením našeho zlatého hattricku byl turnaj v Kolíně nad Rýnem, Hannoveru a Norimberku. Na tomto turnaji se potkalo 9 hráčů z NHL, 2 z finské ligy a 12 hráčů z domácí ligy. Z nich bylo celkem 19 mistrů světa a 8 vítězů z Nagana. Stejně jako v prvním finále</w:t>
      </w:r>
      <w:r w:rsidR="00011A89">
        <w:rPr>
          <w:rFonts w:cs="Times New Roman"/>
          <w:b w:val="0"/>
          <w:bCs/>
          <w:sz w:val="24"/>
          <w:szCs w:val="24"/>
        </w:rPr>
        <w:t xml:space="preserve"> v roce 1999</w:t>
      </w:r>
      <w:r w:rsidRPr="00CF0CC5">
        <w:rPr>
          <w:rFonts w:cs="Times New Roman"/>
          <w:b w:val="0"/>
          <w:bCs/>
          <w:sz w:val="24"/>
          <w:szCs w:val="24"/>
        </w:rPr>
        <w:t xml:space="preserve"> jsme v posledním narazili na reprezentanty Finska, které jsme opět porazili. Tím jsme mohli slavit náš zlatý hattrick. </w:t>
      </w:r>
      <w:sdt>
        <w:sdtPr>
          <w:rPr>
            <w:rFonts w:cs="Times New Roman"/>
            <w:b w:val="0"/>
            <w:bCs/>
            <w:sz w:val="24"/>
            <w:szCs w:val="24"/>
          </w:rPr>
          <w:id w:val="739213302"/>
          <w:citation/>
        </w:sdtPr>
        <w:sdtEndPr/>
        <w:sdtContent>
          <w:r w:rsidR="00030FDA" w:rsidRPr="00263312">
            <w:rPr>
              <w:rFonts w:cs="Times New Roman"/>
              <w:b w:val="0"/>
              <w:bCs/>
              <w:sz w:val="24"/>
              <w:szCs w:val="24"/>
            </w:rPr>
            <w:fldChar w:fldCharType="begin"/>
          </w:r>
          <w:r w:rsidR="00030FDA" w:rsidRPr="00263312">
            <w:rPr>
              <w:rFonts w:cs="Times New Roman"/>
              <w:b w:val="0"/>
              <w:bCs/>
              <w:sz w:val="24"/>
              <w:szCs w:val="24"/>
            </w:rPr>
            <w:instrText xml:space="preserve">CITATION Jon01 \t  \l 1029 </w:instrText>
          </w:r>
          <w:r w:rsidR="00030FDA" w:rsidRPr="00263312">
            <w:rPr>
              <w:rFonts w:cs="Times New Roman"/>
              <w:b w:val="0"/>
              <w:bCs/>
              <w:sz w:val="24"/>
              <w:szCs w:val="24"/>
            </w:rPr>
            <w:fldChar w:fldCharType="separate"/>
          </w:r>
          <w:r w:rsidR="00D20820" w:rsidRPr="00263312">
            <w:rPr>
              <w:rFonts w:cs="Times New Roman"/>
              <w:b w:val="0"/>
              <w:bCs/>
              <w:noProof/>
              <w:sz w:val="24"/>
              <w:szCs w:val="24"/>
            </w:rPr>
            <w:t>(Jonák, 2001)</w:t>
          </w:r>
          <w:r w:rsidR="00030FDA" w:rsidRPr="00263312">
            <w:rPr>
              <w:rFonts w:cs="Times New Roman"/>
              <w:b w:val="0"/>
              <w:bCs/>
              <w:sz w:val="24"/>
              <w:szCs w:val="24"/>
            </w:rPr>
            <w:fldChar w:fldCharType="end"/>
          </w:r>
        </w:sdtContent>
      </w:sdt>
    </w:p>
    <w:p w:rsidR="005A0574" w:rsidRPr="00CF0CC5" w:rsidRDefault="005A0574" w:rsidP="00D14C2B">
      <w:pPr>
        <w:ind w:firstLine="709"/>
        <w:rPr>
          <w:rFonts w:cs="Times New Roman"/>
          <w:b w:val="0"/>
          <w:bCs/>
          <w:sz w:val="24"/>
          <w:szCs w:val="24"/>
        </w:rPr>
      </w:pPr>
      <w:r w:rsidRPr="00CF0CC5">
        <w:rPr>
          <w:rFonts w:cs="Times New Roman"/>
          <w:b w:val="0"/>
          <w:bCs/>
          <w:sz w:val="24"/>
          <w:szCs w:val="24"/>
        </w:rPr>
        <w:t xml:space="preserve">Česká hokejová reprezentace do 20 let získala v roce 2000 zlaté medaile na MSJ ve Švédsku. Za reprezentaci hráli například Josef Vašíček (zemřel 7. 9. 2011), Martin Havlát (ukončil hokejovou kariéru), Zbyněk Irgl (útočník HC </w:t>
      </w:r>
      <w:r w:rsidR="00AC7191">
        <w:rPr>
          <w:rFonts w:cs="Times New Roman"/>
          <w:b w:val="0"/>
          <w:bCs/>
          <w:sz w:val="24"/>
          <w:szCs w:val="24"/>
        </w:rPr>
        <w:t>Vítkovice Ridera</w:t>
      </w:r>
      <w:r w:rsidRPr="00CF0CC5">
        <w:rPr>
          <w:rFonts w:cs="Times New Roman"/>
          <w:b w:val="0"/>
          <w:bCs/>
          <w:sz w:val="24"/>
          <w:szCs w:val="24"/>
        </w:rPr>
        <w:t xml:space="preserve">) a mnoho dalších našich reprezentantů. </w:t>
      </w:r>
      <w:sdt>
        <w:sdtPr>
          <w:rPr>
            <w:rFonts w:cs="Times New Roman"/>
            <w:b w:val="0"/>
            <w:bCs/>
            <w:sz w:val="24"/>
            <w:szCs w:val="24"/>
          </w:rPr>
          <w:id w:val="-1840447029"/>
          <w:citation/>
        </w:sdtPr>
        <w:sdtEndPr/>
        <w:sdtContent>
          <w:r w:rsidR="00030FDA" w:rsidRPr="00263312">
            <w:rPr>
              <w:rFonts w:cs="Times New Roman"/>
              <w:b w:val="0"/>
              <w:bCs/>
              <w:sz w:val="24"/>
              <w:szCs w:val="24"/>
            </w:rPr>
            <w:fldChar w:fldCharType="begin"/>
          </w:r>
          <w:r w:rsidR="00030FDA" w:rsidRPr="00263312">
            <w:rPr>
              <w:rFonts w:cs="Times New Roman"/>
              <w:b w:val="0"/>
              <w:bCs/>
              <w:sz w:val="24"/>
              <w:szCs w:val="24"/>
            </w:rPr>
            <w:instrText xml:space="preserve">CITATION Jon01 \t  \l 1029 </w:instrText>
          </w:r>
          <w:r w:rsidR="00030FDA" w:rsidRPr="00263312">
            <w:rPr>
              <w:rFonts w:cs="Times New Roman"/>
              <w:b w:val="0"/>
              <w:bCs/>
              <w:sz w:val="24"/>
              <w:szCs w:val="24"/>
            </w:rPr>
            <w:fldChar w:fldCharType="separate"/>
          </w:r>
          <w:r w:rsidR="00D20820" w:rsidRPr="00263312">
            <w:rPr>
              <w:rFonts w:cs="Times New Roman"/>
              <w:b w:val="0"/>
              <w:bCs/>
              <w:noProof/>
              <w:sz w:val="24"/>
              <w:szCs w:val="24"/>
            </w:rPr>
            <w:t>(Jonák, 2001)</w:t>
          </w:r>
          <w:r w:rsidR="00030FDA" w:rsidRPr="00263312">
            <w:rPr>
              <w:rFonts w:cs="Times New Roman"/>
              <w:b w:val="0"/>
              <w:bCs/>
              <w:sz w:val="24"/>
              <w:szCs w:val="24"/>
            </w:rPr>
            <w:fldChar w:fldCharType="end"/>
          </w:r>
        </w:sdtContent>
      </w:sdt>
    </w:p>
    <w:p w:rsidR="005A0574" w:rsidRPr="00CF0CC5" w:rsidRDefault="005A0574" w:rsidP="00D14C2B">
      <w:pPr>
        <w:ind w:firstLine="709"/>
        <w:rPr>
          <w:rFonts w:cs="Times New Roman"/>
          <w:b w:val="0"/>
          <w:bCs/>
          <w:sz w:val="24"/>
          <w:szCs w:val="24"/>
        </w:rPr>
      </w:pPr>
      <w:r w:rsidRPr="00CF0CC5">
        <w:rPr>
          <w:rFonts w:cs="Times New Roman"/>
          <w:b w:val="0"/>
          <w:bCs/>
          <w:sz w:val="24"/>
          <w:szCs w:val="24"/>
        </w:rPr>
        <w:t>V roce 2001 se o další český hokejový úspěch postarala opět i reprezentace do 20 let na MSJ. Turnaj se konal v Rusku a český tým si z něj přivezl zlaté medaile. V tehdejší reprezentaci hráli například Tomáš Plekanec (útočník HC Kometa Brno), Jan Výtisk (</w:t>
      </w:r>
      <w:r w:rsidR="00AC7191">
        <w:rPr>
          <w:rFonts w:cs="Times New Roman"/>
          <w:b w:val="0"/>
          <w:bCs/>
          <w:sz w:val="24"/>
          <w:szCs w:val="24"/>
        </w:rPr>
        <w:t>momentálně bez angažmá</w:t>
      </w:r>
      <w:r w:rsidRPr="00CF0CC5">
        <w:rPr>
          <w:rFonts w:cs="Times New Roman"/>
          <w:b w:val="0"/>
          <w:bCs/>
          <w:sz w:val="24"/>
          <w:szCs w:val="24"/>
        </w:rPr>
        <w:t xml:space="preserve">), David Vrbata (ukončil hokejovou kariéru) a další. </w:t>
      </w:r>
      <w:sdt>
        <w:sdtPr>
          <w:rPr>
            <w:rFonts w:cs="Times New Roman"/>
            <w:b w:val="0"/>
            <w:bCs/>
            <w:sz w:val="24"/>
            <w:szCs w:val="24"/>
          </w:rPr>
          <w:id w:val="-1888712485"/>
          <w:citation/>
        </w:sdtPr>
        <w:sdtEndPr/>
        <w:sdtContent>
          <w:r w:rsidR="00030FDA" w:rsidRPr="00263312">
            <w:rPr>
              <w:rFonts w:cs="Times New Roman"/>
              <w:b w:val="0"/>
              <w:bCs/>
              <w:sz w:val="24"/>
              <w:szCs w:val="24"/>
            </w:rPr>
            <w:fldChar w:fldCharType="begin"/>
          </w:r>
          <w:r w:rsidR="00030FDA" w:rsidRPr="00263312">
            <w:rPr>
              <w:rFonts w:cs="Times New Roman"/>
              <w:b w:val="0"/>
              <w:bCs/>
              <w:sz w:val="24"/>
              <w:szCs w:val="24"/>
            </w:rPr>
            <w:instrText xml:space="preserve"> CITATION Jác18 \l 1029 </w:instrText>
          </w:r>
          <w:r w:rsidR="00030FDA" w:rsidRPr="00263312">
            <w:rPr>
              <w:rFonts w:cs="Times New Roman"/>
              <w:b w:val="0"/>
              <w:bCs/>
              <w:sz w:val="24"/>
              <w:szCs w:val="24"/>
            </w:rPr>
            <w:fldChar w:fldCharType="separate"/>
          </w:r>
          <w:r w:rsidR="00D20820" w:rsidRPr="00263312">
            <w:rPr>
              <w:rFonts w:cs="Times New Roman"/>
              <w:b w:val="0"/>
              <w:bCs/>
              <w:noProof/>
              <w:sz w:val="24"/>
              <w:szCs w:val="24"/>
            </w:rPr>
            <w:t>(Jáchim, 2018)</w:t>
          </w:r>
          <w:r w:rsidR="00030FDA" w:rsidRPr="00263312">
            <w:rPr>
              <w:rFonts w:cs="Times New Roman"/>
              <w:b w:val="0"/>
              <w:bCs/>
              <w:sz w:val="24"/>
              <w:szCs w:val="24"/>
            </w:rPr>
            <w:fldChar w:fldCharType="end"/>
          </w:r>
        </w:sdtContent>
      </w:sdt>
    </w:p>
    <w:p w:rsidR="005A0574" w:rsidRPr="00CF0CC5" w:rsidRDefault="005A0574" w:rsidP="00D14C2B">
      <w:pPr>
        <w:ind w:firstLine="709"/>
        <w:rPr>
          <w:rFonts w:cs="Times New Roman"/>
          <w:b w:val="0"/>
          <w:bCs/>
          <w:sz w:val="24"/>
          <w:szCs w:val="24"/>
        </w:rPr>
      </w:pPr>
      <w:r w:rsidRPr="00CF0CC5">
        <w:rPr>
          <w:rFonts w:cs="Times New Roman"/>
          <w:b w:val="0"/>
          <w:bCs/>
          <w:sz w:val="24"/>
          <w:szCs w:val="24"/>
        </w:rPr>
        <w:t xml:space="preserve">V roce 2002 jsme se </w:t>
      </w:r>
      <w:r w:rsidR="00011A89">
        <w:rPr>
          <w:rFonts w:cs="Times New Roman"/>
          <w:b w:val="0"/>
          <w:bCs/>
          <w:sz w:val="24"/>
          <w:szCs w:val="24"/>
        </w:rPr>
        <w:t>z</w:t>
      </w:r>
      <w:r w:rsidRPr="00CF0CC5">
        <w:rPr>
          <w:rFonts w:cs="Times New Roman"/>
          <w:b w:val="0"/>
          <w:bCs/>
          <w:sz w:val="24"/>
          <w:szCs w:val="24"/>
        </w:rPr>
        <w:t xml:space="preserve">účastnili </w:t>
      </w:r>
      <w:r w:rsidR="00143F1F" w:rsidRPr="00CF0CC5">
        <w:rPr>
          <w:rFonts w:cs="Times New Roman"/>
          <w:b w:val="0"/>
          <w:bCs/>
          <w:sz w:val="24"/>
          <w:szCs w:val="24"/>
        </w:rPr>
        <w:t>Z</w:t>
      </w:r>
      <w:r w:rsidRPr="00CF0CC5">
        <w:rPr>
          <w:rFonts w:cs="Times New Roman"/>
          <w:b w:val="0"/>
          <w:bCs/>
          <w:sz w:val="24"/>
          <w:szCs w:val="24"/>
        </w:rPr>
        <w:t>OH v Salt Lake City. Skončili jsme na 7. místě, když jsme byli poraženi Ruskem.</w:t>
      </w:r>
      <w:r w:rsidR="00364D71" w:rsidRPr="00CF0CC5">
        <w:rPr>
          <w:rFonts w:cs="Times New Roman"/>
          <w:b w:val="0"/>
          <w:bCs/>
          <w:sz w:val="24"/>
          <w:szCs w:val="24"/>
        </w:rPr>
        <w:t xml:space="preserve"> </w:t>
      </w:r>
      <w:sdt>
        <w:sdtPr>
          <w:rPr>
            <w:rFonts w:cs="Times New Roman"/>
            <w:b w:val="0"/>
            <w:bCs/>
            <w:sz w:val="24"/>
            <w:szCs w:val="24"/>
          </w:rPr>
          <w:id w:val="1314910460"/>
          <w:citation/>
        </w:sdtPr>
        <w:sdtEndPr/>
        <w:sdtContent>
          <w:r w:rsidR="00364D71" w:rsidRPr="00263312">
            <w:rPr>
              <w:rFonts w:cs="Times New Roman"/>
              <w:b w:val="0"/>
              <w:bCs/>
              <w:sz w:val="24"/>
              <w:szCs w:val="24"/>
            </w:rPr>
            <w:fldChar w:fldCharType="begin"/>
          </w:r>
          <w:r w:rsidR="00364D71" w:rsidRPr="00263312">
            <w:rPr>
              <w:rFonts w:cs="Times New Roman"/>
              <w:b w:val="0"/>
              <w:bCs/>
              <w:sz w:val="24"/>
              <w:szCs w:val="24"/>
            </w:rPr>
            <w:instrText xml:space="preserve"> CITATION Bár07 \l 1029 </w:instrText>
          </w:r>
          <w:r w:rsidR="00364D71" w:rsidRPr="00263312">
            <w:rPr>
              <w:rFonts w:cs="Times New Roman"/>
              <w:b w:val="0"/>
              <w:bCs/>
              <w:sz w:val="24"/>
              <w:szCs w:val="24"/>
            </w:rPr>
            <w:fldChar w:fldCharType="separate"/>
          </w:r>
          <w:r w:rsidR="00D20820" w:rsidRPr="00263312">
            <w:rPr>
              <w:rFonts w:cs="Times New Roman"/>
              <w:b w:val="0"/>
              <w:bCs/>
              <w:noProof/>
              <w:sz w:val="24"/>
              <w:szCs w:val="24"/>
            </w:rPr>
            <w:t>(Bárta, 2007)</w:t>
          </w:r>
          <w:r w:rsidR="00364D71" w:rsidRPr="00263312">
            <w:rPr>
              <w:rFonts w:cs="Times New Roman"/>
              <w:b w:val="0"/>
              <w:bCs/>
              <w:sz w:val="24"/>
              <w:szCs w:val="24"/>
            </w:rPr>
            <w:fldChar w:fldCharType="end"/>
          </w:r>
        </w:sdtContent>
      </w:sdt>
      <w:r w:rsidRPr="00CF0CC5">
        <w:rPr>
          <w:rFonts w:cs="Times New Roman"/>
          <w:b w:val="0"/>
          <w:bCs/>
          <w:sz w:val="24"/>
          <w:szCs w:val="24"/>
        </w:rPr>
        <w:t xml:space="preserve"> Ani na MS 2002 jsme neuspěli. Opět jsme byli poraženi ruskou sbornou a opět ve čtvrtfinále jako na </w:t>
      </w:r>
      <w:r w:rsidR="00143F1F" w:rsidRPr="00CF0CC5">
        <w:rPr>
          <w:rFonts w:cs="Times New Roman"/>
          <w:b w:val="0"/>
          <w:bCs/>
          <w:sz w:val="24"/>
          <w:szCs w:val="24"/>
        </w:rPr>
        <w:t>Z</w:t>
      </w:r>
      <w:r w:rsidRPr="00CF0CC5">
        <w:rPr>
          <w:rFonts w:cs="Times New Roman"/>
          <w:b w:val="0"/>
          <w:bCs/>
          <w:sz w:val="24"/>
          <w:szCs w:val="24"/>
        </w:rPr>
        <w:t xml:space="preserve">OH. Toto MS vyhráli Slováci, když porazili Rusko 4:3. </w:t>
      </w:r>
      <w:sdt>
        <w:sdtPr>
          <w:rPr>
            <w:rFonts w:cs="Times New Roman"/>
            <w:b w:val="0"/>
            <w:bCs/>
            <w:sz w:val="24"/>
            <w:szCs w:val="24"/>
          </w:rPr>
          <w:id w:val="-699705907"/>
          <w:citation/>
        </w:sdtPr>
        <w:sdtEndPr/>
        <w:sdtContent>
          <w:r w:rsidR="00364D71" w:rsidRPr="00263312">
            <w:rPr>
              <w:rFonts w:cs="Times New Roman"/>
              <w:b w:val="0"/>
              <w:bCs/>
              <w:sz w:val="24"/>
              <w:szCs w:val="24"/>
            </w:rPr>
            <w:fldChar w:fldCharType="begin"/>
          </w:r>
          <w:r w:rsidR="00364D71" w:rsidRPr="00263312">
            <w:rPr>
              <w:rFonts w:cs="Times New Roman"/>
              <w:b w:val="0"/>
              <w:bCs/>
              <w:sz w:val="24"/>
              <w:szCs w:val="24"/>
            </w:rPr>
            <w:instrText xml:space="preserve"> CITATION hok00 \l 1029 </w:instrText>
          </w:r>
          <w:r w:rsidR="00364D71" w:rsidRPr="00263312">
            <w:rPr>
              <w:rFonts w:cs="Times New Roman"/>
              <w:b w:val="0"/>
              <w:bCs/>
              <w:sz w:val="24"/>
              <w:szCs w:val="24"/>
            </w:rPr>
            <w:fldChar w:fldCharType="separate"/>
          </w:r>
          <w:r w:rsidR="00D20820" w:rsidRPr="00263312">
            <w:rPr>
              <w:rFonts w:cs="Times New Roman"/>
              <w:b w:val="0"/>
              <w:bCs/>
              <w:noProof/>
              <w:sz w:val="24"/>
              <w:szCs w:val="24"/>
            </w:rPr>
            <w:t>(hokej.cz, redakce, 2000)</w:t>
          </w:r>
          <w:r w:rsidR="00364D71" w:rsidRPr="00263312">
            <w:rPr>
              <w:rFonts w:cs="Times New Roman"/>
              <w:b w:val="0"/>
              <w:bCs/>
              <w:sz w:val="24"/>
              <w:szCs w:val="24"/>
            </w:rPr>
            <w:fldChar w:fldCharType="end"/>
          </w:r>
        </w:sdtContent>
      </w:sdt>
    </w:p>
    <w:p w:rsidR="005A0574" w:rsidRPr="00CF0CC5" w:rsidRDefault="005A0574" w:rsidP="00D14C2B">
      <w:pPr>
        <w:ind w:firstLine="709"/>
        <w:rPr>
          <w:rFonts w:cs="Times New Roman"/>
          <w:b w:val="0"/>
          <w:bCs/>
          <w:sz w:val="24"/>
          <w:szCs w:val="24"/>
        </w:rPr>
      </w:pPr>
      <w:r w:rsidRPr="00364D71">
        <w:rPr>
          <w:rFonts w:cs="Times New Roman"/>
          <w:b w:val="0"/>
          <w:bCs/>
          <w:sz w:val="24"/>
          <w:szCs w:val="24"/>
        </w:rPr>
        <w:t xml:space="preserve">4 roky jsme čekali na další úspěch českého hokeje. V roce 2005 jsme se </w:t>
      </w:r>
      <w:r w:rsidR="00011A89">
        <w:rPr>
          <w:rFonts w:cs="Times New Roman"/>
          <w:b w:val="0"/>
          <w:bCs/>
          <w:sz w:val="24"/>
          <w:szCs w:val="24"/>
        </w:rPr>
        <w:t>z</w:t>
      </w:r>
      <w:r w:rsidRPr="00364D71">
        <w:rPr>
          <w:rFonts w:cs="Times New Roman"/>
          <w:b w:val="0"/>
          <w:bCs/>
          <w:sz w:val="24"/>
          <w:szCs w:val="24"/>
        </w:rPr>
        <w:t xml:space="preserve">účastnili MS ve Vídni. V tomto roce byla výluka v americké NHL, a tak všechny týmy měly ve svých družstvech jen ty nejlepší hráče. Trenérem tehdejšího týmu byl Vladimír Růžička. Tým tehdy bojoval jak za český národ, tak i za zesnulého trenéra olympijských vítězů z Nagana Ivana Hlinku. Na tomhle turnaji si Jaromír Jágr přivodil i své velice známé zranění - zlomeninu malíčku na levé </w:t>
      </w:r>
      <w:r w:rsidRPr="000874C1">
        <w:rPr>
          <w:rFonts w:cs="Times New Roman"/>
          <w:b w:val="0"/>
          <w:bCs/>
          <w:sz w:val="24"/>
          <w:szCs w:val="24"/>
        </w:rPr>
        <w:t>ruce</w:t>
      </w:r>
      <w:r w:rsidRPr="00CF0CC5">
        <w:rPr>
          <w:rFonts w:cs="Times New Roman"/>
          <w:b w:val="0"/>
          <w:bCs/>
          <w:sz w:val="24"/>
          <w:szCs w:val="24"/>
        </w:rPr>
        <w:t>. Ve finále jsme narazili na Kanadu, kterou jsme porazili</w:t>
      </w:r>
      <w:r w:rsidR="00011A89">
        <w:rPr>
          <w:rFonts w:cs="Times New Roman"/>
          <w:b w:val="0"/>
          <w:bCs/>
          <w:sz w:val="24"/>
          <w:szCs w:val="24"/>
        </w:rPr>
        <w:t>,</w:t>
      </w:r>
      <w:r w:rsidRPr="00CF0CC5">
        <w:rPr>
          <w:rFonts w:cs="Times New Roman"/>
          <w:b w:val="0"/>
          <w:bCs/>
          <w:sz w:val="24"/>
          <w:szCs w:val="24"/>
        </w:rPr>
        <w:t xml:space="preserve"> a tím jí zabránili získat zlatý hattrick. </w:t>
      </w:r>
      <w:sdt>
        <w:sdtPr>
          <w:rPr>
            <w:rFonts w:cs="Times New Roman"/>
            <w:b w:val="0"/>
            <w:bCs/>
            <w:sz w:val="24"/>
            <w:szCs w:val="24"/>
          </w:rPr>
          <w:id w:val="741153030"/>
          <w:citation/>
        </w:sdtPr>
        <w:sdtEndPr/>
        <w:sdtContent>
          <w:r w:rsidR="00364D71" w:rsidRPr="00263312">
            <w:rPr>
              <w:rFonts w:cs="Times New Roman"/>
              <w:b w:val="0"/>
              <w:bCs/>
              <w:sz w:val="24"/>
              <w:szCs w:val="24"/>
            </w:rPr>
            <w:fldChar w:fldCharType="begin"/>
          </w:r>
          <w:r w:rsidR="00364D71" w:rsidRPr="00263312">
            <w:rPr>
              <w:rFonts w:cs="Times New Roman"/>
              <w:b w:val="0"/>
              <w:bCs/>
              <w:sz w:val="24"/>
              <w:szCs w:val="24"/>
            </w:rPr>
            <w:instrText xml:space="preserve">CITATION Jon05 \t  \l 1029 </w:instrText>
          </w:r>
          <w:r w:rsidR="00364D71" w:rsidRPr="00263312">
            <w:rPr>
              <w:rFonts w:cs="Times New Roman"/>
              <w:b w:val="0"/>
              <w:bCs/>
              <w:sz w:val="24"/>
              <w:szCs w:val="24"/>
            </w:rPr>
            <w:fldChar w:fldCharType="separate"/>
          </w:r>
          <w:r w:rsidR="00D20820" w:rsidRPr="00263312">
            <w:rPr>
              <w:rFonts w:cs="Times New Roman"/>
              <w:b w:val="0"/>
              <w:bCs/>
              <w:noProof/>
              <w:sz w:val="24"/>
              <w:szCs w:val="24"/>
            </w:rPr>
            <w:t>(Jonák, 2005)</w:t>
          </w:r>
          <w:r w:rsidR="00364D71" w:rsidRPr="00263312">
            <w:rPr>
              <w:rFonts w:cs="Times New Roman"/>
              <w:b w:val="0"/>
              <w:bCs/>
              <w:sz w:val="24"/>
              <w:szCs w:val="24"/>
            </w:rPr>
            <w:fldChar w:fldCharType="end"/>
          </w:r>
        </w:sdtContent>
      </w:sdt>
    </w:p>
    <w:p w:rsidR="005A0574" w:rsidRPr="00CF0CC5" w:rsidRDefault="005A0574" w:rsidP="00D14C2B">
      <w:pPr>
        <w:ind w:firstLine="709"/>
        <w:rPr>
          <w:rFonts w:cs="Times New Roman"/>
          <w:b w:val="0"/>
          <w:bCs/>
          <w:sz w:val="24"/>
          <w:szCs w:val="24"/>
        </w:rPr>
      </w:pPr>
      <w:r w:rsidRPr="00CF0CC5">
        <w:rPr>
          <w:rFonts w:cs="Times New Roman"/>
          <w:b w:val="0"/>
          <w:bCs/>
          <w:sz w:val="24"/>
          <w:szCs w:val="24"/>
        </w:rPr>
        <w:t xml:space="preserve">V roce 2006 se konaly další </w:t>
      </w:r>
      <w:r w:rsidR="003466B8" w:rsidRPr="00CF0CC5">
        <w:rPr>
          <w:rFonts w:cs="Times New Roman"/>
          <w:b w:val="0"/>
          <w:bCs/>
          <w:sz w:val="24"/>
          <w:szCs w:val="24"/>
        </w:rPr>
        <w:t>Z</w:t>
      </w:r>
      <w:r w:rsidRPr="00CF0CC5">
        <w:rPr>
          <w:rFonts w:cs="Times New Roman"/>
          <w:b w:val="0"/>
          <w:bCs/>
          <w:sz w:val="24"/>
          <w:szCs w:val="24"/>
        </w:rPr>
        <w:t>OH</w:t>
      </w:r>
      <w:r w:rsidR="00011A89">
        <w:rPr>
          <w:rFonts w:cs="Times New Roman"/>
          <w:b w:val="0"/>
          <w:bCs/>
          <w:sz w:val="24"/>
          <w:szCs w:val="24"/>
        </w:rPr>
        <w:t>,</w:t>
      </w:r>
      <w:r w:rsidRPr="00CF0CC5">
        <w:rPr>
          <w:rFonts w:cs="Times New Roman"/>
          <w:b w:val="0"/>
          <w:bCs/>
          <w:sz w:val="24"/>
          <w:szCs w:val="24"/>
        </w:rPr>
        <w:t xml:space="preserve"> tentokrát v italském Turíně. Zde náš tým bojoval velmi slušně a skončil na bronzové příčce. A na MS 2006 v Rize (Lotyšsko) jsme skončili na 2. místě. Nestačili jsme na silné Švédsko a prohráli s nimi 4:0. </w:t>
      </w:r>
      <w:sdt>
        <w:sdtPr>
          <w:rPr>
            <w:rFonts w:cs="Times New Roman"/>
            <w:b w:val="0"/>
            <w:bCs/>
            <w:sz w:val="24"/>
            <w:szCs w:val="24"/>
          </w:rPr>
          <w:id w:val="1539397618"/>
          <w:citation/>
        </w:sdtPr>
        <w:sdtEndPr/>
        <w:sdtContent>
          <w:r w:rsidR="00364D71" w:rsidRPr="00263312">
            <w:rPr>
              <w:rFonts w:cs="Times New Roman"/>
              <w:b w:val="0"/>
              <w:bCs/>
              <w:sz w:val="24"/>
              <w:szCs w:val="24"/>
            </w:rPr>
            <w:fldChar w:fldCharType="begin"/>
          </w:r>
          <w:r w:rsidR="00364D71" w:rsidRPr="00263312">
            <w:rPr>
              <w:rFonts w:cs="Times New Roman"/>
              <w:b w:val="0"/>
              <w:bCs/>
              <w:sz w:val="24"/>
              <w:szCs w:val="24"/>
            </w:rPr>
            <w:instrText xml:space="preserve">CITATION Gut78 \t  \l 1029 </w:instrText>
          </w:r>
          <w:r w:rsidR="00364D71" w:rsidRPr="00263312">
            <w:rPr>
              <w:rFonts w:cs="Times New Roman"/>
              <w:b w:val="0"/>
              <w:bCs/>
              <w:sz w:val="24"/>
              <w:szCs w:val="24"/>
            </w:rPr>
            <w:fldChar w:fldCharType="separate"/>
          </w:r>
          <w:r w:rsidR="00D20820" w:rsidRPr="00263312">
            <w:rPr>
              <w:rFonts w:cs="Times New Roman"/>
              <w:b w:val="0"/>
              <w:bCs/>
              <w:noProof/>
              <w:sz w:val="24"/>
              <w:szCs w:val="24"/>
            </w:rPr>
            <w:t>(Gut &amp; Vlk, 1978)</w:t>
          </w:r>
          <w:r w:rsidR="00364D71" w:rsidRPr="00263312">
            <w:rPr>
              <w:rFonts w:cs="Times New Roman"/>
              <w:b w:val="0"/>
              <w:bCs/>
              <w:sz w:val="24"/>
              <w:szCs w:val="24"/>
            </w:rPr>
            <w:fldChar w:fldCharType="end"/>
          </w:r>
        </w:sdtContent>
      </w:sdt>
    </w:p>
    <w:p w:rsidR="005A0574" w:rsidRPr="00CF0CC5" w:rsidRDefault="003466B8" w:rsidP="00D14C2B">
      <w:pPr>
        <w:ind w:firstLine="709"/>
        <w:rPr>
          <w:rFonts w:cs="Times New Roman"/>
          <w:b w:val="0"/>
          <w:bCs/>
          <w:sz w:val="24"/>
          <w:szCs w:val="24"/>
        </w:rPr>
      </w:pPr>
      <w:r w:rsidRPr="00CF0CC5">
        <w:rPr>
          <w:rFonts w:cs="Times New Roman"/>
          <w:b w:val="0"/>
          <w:bCs/>
          <w:sz w:val="24"/>
          <w:szCs w:val="24"/>
        </w:rPr>
        <w:t>Z</w:t>
      </w:r>
      <w:r w:rsidR="005A0574" w:rsidRPr="00CF0CC5">
        <w:rPr>
          <w:rFonts w:cs="Times New Roman"/>
          <w:b w:val="0"/>
          <w:bCs/>
          <w:sz w:val="24"/>
          <w:szCs w:val="24"/>
        </w:rPr>
        <w:t xml:space="preserve">OH 2010 ve Vancouveru byly propadákem pro český hokej. Naše reprezentace skončila až na 7. místě a vítězným týmem se stala Kanada. </w:t>
      </w:r>
      <w:sdt>
        <w:sdtPr>
          <w:rPr>
            <w:rFonts w:cs="Times New Roman"/>
            <w:b w:val="0"/>
            <w:bCs/>
            <w:sz w:val="24"/>
            <w:szCs w:val="24"/>
          </w:rPr>
          <w:id w:val="671148051"/>
          <w:citation/>
        </w:sdtPr>
        <w:sdtEndPr/>
        <w:sdtContent>
          <w:r w:rsidR="00364D71" w:rsidRPr="00263312">
            <w:rPr>
              <w:rFonts w:cs="Times New Roman"/>
              <w:b w:val="0"/>
              <w:bCs/>
              <w:sz w:val="24"/>
              <w:szCs w:val="24"/>
            </w:rPr>
            <w:fldChar w:fldCharType="begin"/>
          </w:r>
          <w:r w:rsidR="00364D71" w:rsidRPr="00263312">
            <w:rPr>
              <w:rFonts w:cs="Times New Roman"/>
              <w:b w:val="0"/>
              <w:bCs/>
              <w:sz w:val="24"/>
              <w:szCs w:val="24"/>
            </w:rPr>
            <w:instrText xml:space="preserve">CITATION Gut78 \t  \l 1029 </w:instrText>
          </w:r>
          <w:r w:rsidR="00364D71" w:rsidRPr="00263312">
            <w:rPr>
              <w:rFonts w:cs="Times New Roman"/>
              <w:b w:val="0"/>
              <w:bCs/>
              <w:sz w:val="24"/>
              <w:szCs w:val="24"/>
            </w:rPr>
            <w:fldChar w:fldCharType="separate"/>
          </w:r>
          <w:r w:rsidR="00D20820" w:rsidRPr="00263312">
            <w:rPr>
              <w:rFonts w:cs="Times New Roman"/>
              <w:b w:val="0"/>
              <w:bCs/>
              <w:noProof/>
              <w:sz w:val="24"/>
              <w:szCs w:val="24"/>
            </w:rPr>
            <w:t>(Gut &amp; Vlk, 1978)</w:t>
          </w:r>
          <w:r w:rsidR="00364D71" w:rsidRPr="00263312">
            <w:rPr>
              <w:rFonts w:cs="Times New Roman"/>
              <w:b w:val="0"/>
              <w:bCs/>
              <w:sz w:val="24"/>
              <w:szCs w:val="24"/>
            </w:rPr>
            <w:fldChar w:fldCharType="end"/>
          </w:r>
        </w:sdtContent>
      </w:sdt>
    </w:p>
    <w:p w:rsidR="005A0574" w:rsidRPr="00CF0CC5" w:rsidRDefault="005A0574" w:rsidP="00D14C2B">
      <w:pPr>
        <w:ind w:firstLine="709"/>
        <w:rPr>
          <w:rFonts w:cs="Times New Roman"/>
          <w:b w:val="0"/>
          <w:bCs/>
          <w:sz w:val="24"/>
          <w:szCs w:val="24"/>
        </w:rPr>
      </w:pPr>
      <w:r w:rsidRPr="00CF0CC5">
        <w:rPr>
          <w:rFonts w:cs="Times New Roman"/>
          <w:b w:val="0"/>
          <w:bCs/>
          <w:sz w:val="24"/>
          <w:szCs w:val="24"/>
        </w:rPr>
        <w:t xml:space="preserve">Reputaci a jméno našemu hokeji vrátila naše reprezentace na MS 2010 v Kolíně nad Rýnem. Po dlouhých 5 letech jsme se opět stali mistry světa, i když to tak ze začátku nevypadalo. </w:t>
      </w:r>
      <w:r w:rsidR="003466B8" w:rsidRPr="00CF0CC5">
        <w:rPr>
          <w:rFonts w:cs="Times New Roman"/>
          <w:b w:val="0"/>
          <w:bCs/>
          <w:sz w:val="24"/>
          <w:szCs w:val="24"/>
        </w:rPr>
        <w:t>Česko</w:t>
      </w:r>
      <w:r w:rsidRPr="00CF0CC5">
        <w:rPr>
          <w:rFonts w:cs="Times New Roman"/>
          <w:b w:val="0"/>
          <w:bCs/>
          <w:sz w:val="24"/>
          <w:szCs w:val="24"/>
        </w:rPr>
        <w:t xml:space="preserve"> reprezentovali například Tomáš Rolinek</w:t>
      </w:r>
      <w:r w:rsidR="00011A89">
        <w:rPr>
          <w:rFonts w:cs="Times New Roman"/>
          <w:b w:val="0"/>
          <w:bCs/>
          <w:sz w:val="24"/>
          <w:szCs w:val="24"/>
        </w:rPr>
        <w:t xml:space="preserve"> (zatím bez angažmá)</w:t>
      </w:r>
      <w:r w:rsidRPr="00CF0CC5">
        <w:rPr>
          <w:rFonts w:cs="Times New Roman"/>
          <w:b w:val="0"/>
          <w:bCs/>
          <w:sz w:val="24"/>
          <w:szCs w:val="24"/>
        </w:rPr>
        <w:t>, Tomáš Vokoun</w:t>
      </w:r>
      <w:r w:rsidR="00011A89">
        <w:rPr>
          <w:rFonts w:cs="Times New Roman"/>
          <w:b w:val="0"/>
          <w:bCs/>
          <w:sz w:val="24"/>
          <w:szCs w:val="24"/>
        </w:rPr>
        <w:t xml:space="preserve"> (ukončil kariéru)</w:t>
      </w:r>
      <w:r w:rsidRPr="00CF0CC5">
        <w:rPr>
          <w:rFonts w:cs="Times New Roman"/>
          <w:b w:val="0"/>
          <w:bCs/>
          <w:sz w:val="24"/>
          <w:szCs w:val="24"/>
        </w:rPr>
        <w:t>, Ondřej Němec</w:t>
      </w:r>
      <w:r w:rsidR="00011A89">
        <w:rPr>
          <w:rFonts w:cs="Times New Roman"/>
          <w:b w:val="0"/>
          <w:bCs/>
          <w:sz w:val="24"/>
          <w:szCs w:val="24"/>
        </w:rPr>
        <w:t xml:space="preserve"> (obránce HC Kometa Brno)</w:t>
      </w:r>
      <w:r w:rsidRPr="00CF0CC5">
        <w:rPr>
          <w:rFonts w:cs="Times New Roman"/>
          <w:b w:val="0"/>
          <w:bCs/>
          <w:sz w:val="24"/>
          <w:szCs w:val="24"/>
        </w:rPr>
        <w:t>, Jan Marek, Karel Rachůnek</w:t>
      </w:r>
      <w:r w:rsidR="00011A89">
        <w:rPr>
          <w:rFonts w:cs="Times New Roman"/>
          <w:b w:val="0"/>
          <w:bCs/>
          <w:sz w:val="24"/>
          <w:szCs w:val="24"/>
        </w:rPr>
        <w:t xml:space="preserve"> (oba zemřeli 7. 9. 2011)</w:t>
      </w:r>
      <w:r w:rsidRPr="00CF0CC5">
        <w:rPr>
          <w:rFonts w:cs="Times New Roman"/>
          <w:b w:val="0"/>
          <w:bCs/>
          <w:sz w:val="24"/>
          <w:szCs w:val="24"/>
        </w:rPr>
        <w:t xml:space="preserve">, a další. </w:t>
      </w:r>
      <w:sdt>
        <w:sdtPr>
          <w:rPr>
            <w:rFonts w:cs="Times New Roman"/>
            <w:b w:val="0"/>
            <w:bCs/>
            <w:sz w:val="24"/>
            <w:szCs w:val="24"/>
          </w:rPr>
          <w:id w:val="-642738885"/>
          <w:citation/>
        </w:sdtPr>
        <w:sdtEndPr/>
        <w:sdtContent>
          <w:r w:rsidR="00364D71" w:rsidRPr="00263312">
            <w:rPr>
              <w:rFonts w:cs="Times New Roman"/>
              <w:b w:val="0"/>
              <w:bCs/>
              <w:sz w:val="24"/>
              <w:szCs w:val="24"/>
            </w:rPr>
            <w:fldChar w:fldCharType="begin"/>
          </w:r>
          <w:r w:rsidR="00364D71" w:rsidRPr="00263312">
            <w:rPr>
              <w:rFonts w:cs="Times New Roman"/>
              <w:b w:val="0"/>
              <w:bCs/>
              <w:sz w:val="24"/>
              <w:szCs w:val="24"/>
            </w:rPr>
            <w:instrText xml:space="preserve">CITATION Jon10 \t  \l 1029 </w:instrText>
          </w:r>
          <w:r w:rsidR="00364D71" w:rsidRPr="00263312">
            <w:rPr>
              <w:rFonts w:cs="Times New Roman"/>
              <w:b w:val="0"/>
              <w:bCs/>
              <w:sz w:val="24"/>
              <w:szCs w:val="24"/>
            </w:rPr>
            <w:fldChar w:fldCharType="separate"/>
          </w:r>
          <w:r w:rsidR="00D20820" w:rsidRPr="00263312">
            <w:rPr>
              <w:rFonts w:cs="Times New Roman"/>
              <w:b w:val="0"/>
              <w:bCs/>
              <w:noProof/>
              <w:sz w:val="24"/>
              <w:szCs w:val="24"/>
            </w:rPr>
            <w:t>(Jonák, 2010)</w:t>
          </w:r>
          <w:r w:rsidR="00364D71" w:rsidRPr="00263312">
            <w:rPr>
              <w:rFonts w:cs="Times New Roman"/>
              <w:b w:val="0"/>
              <w:bCs/>
              <w:sz w:val="24"/>
              <w:szCs w:val="24"/>
            </w:rPr>
            <w:fldChar w:fldCharType="end"/>
          </w:r>
        </w:sdtContent>
      </w:sdt>
    </w:p>
    <w:p w:rsidR="005A0574" w:rsidRPr="00CF0CC5" w:rsidRDefault="005A0574" w:rsidP="00D14C2B">
      <w:pPr>
        <w:ind w:firstLine="709"/>
        <w:rPr>
          <w:rFonts w:cs="Times New Roman"/>
          <w:b w:val="0"/>
          <w:bCs/>
          <w:sz w:val="24"/>
          <w:szCs w:val="24"/>
        </w:rPr>
      </w:pPr>
      <w:r w:rsidRPr="00CF0CC5">
        <w:rPr>
          <w:rFonts w:cs="Times New Roman"/>
          <w:b w:val="0"/>
          <w:bCs/>
          <w:sz w:val="24"/>
          <w:szCs w:val="24"/>
        </w:rPr>
        <w:t>V roce 2011 a 2012 naše reprezentace získala pro český hokej 2 bronzové medaile</w:t>
      </w:r>
      <w:r w:rsidR="00011A89">
        <w:rPr>
          <w:rFonts w:cs="Times New Roman"/>
          <w:b w:val="0"/>
          <w:bCs/>
          <w:sz w:val="24"/>
          <w:szCs w:val="24"/>
        </w:rPr>
        <w:t xml:space="preserve"> </w:t>
      </w:r>
      <w:r w:rsidRPr="00CF0CC5">
        <w:rPr>
          <w:rFonts w:cs="Times New Roman"/>
          <w:b w:val="0"/>
          <w:bCs/>
          <w:sz w:val="24"/>
          <w:szCs w:val="24"/>
        </w:rPr>
        <w:t xml:space="preserve">na MS 2011 na Slovensku a 2012 ve Švédsku a Finsku. </w:t>
      </w:r>
      <w:sdt>
        <w:sdtPr>
          <w:rPr>
            <w:rFonts w:cs="Times New Roman"/>
            <w:b w:val="0"/>
            <w:bCs/>
            <w:sz w:val="24"/>
            <w:szCs w:val="24"/>
          </w:rPr>
          <w:id w:val="848304841"/>
          <w:citation/>
        </w:sdtPr>
        <w:sdtEndPr/>
        <w:sdtContent>
          <w:r w:rsidR="00364D71" w:rsidRPr="00263312">
            <w:rPr>
              <w:rFonts w:cs="Times New Roman"/>
              <w:b w:val="0"/>
              <w:bCs/>
              <w:sz w:val="24"/>
              <w:szCs w:val="24"/>
            </w:rPr>
            <w:fldChar w:fldCharType="begin"/>
          </w:r>
          <w:r w:rsidR="00364D71" w:rsidRPr="00263312">
            <w:rPr>
              <w:rFonts w:cs="Times New Roman"/>
              <w:b w:val="0"/>
              <w:bCs/>
              <w:sz w:val="24"/>
              <w:szCs w:val="24"/>
            </w:rPr>
            <w:instrText xml:space="preserve"> CITATION Spo19 \l 1029 </w:instrText>
          </w:r>
          <w:r w:rsidR="00364D71" w:rsidRPr="00263312">
            <w:rPr>
              <w:rFonts w:cs="Times New Roman"/>
              <w:b w:val="0"/>
              <w:bCs/>
              <w:sz w:val="24"/>
              <w:szCs w:val="24"/>
            </w:rPr>
            <w:fldChar w:fldCharType="separate"/>
          </w:r>
          <w:r w:rsidR="00D20820" w:rsidRPr="00263312">
            <w:rPr>
              <w:rFonts w:cs="Times New Roman"/>
              <w:b w:val="0"/>
              <w:bCs/>
              <w:noProof/>
              <w:sz w:val="24"/>
              <w:szCs w:val="24"/>
            </w:rPr>
            <w:t>(Sport Magazín +PLUS, 2019)</w:t>
          </w:r>
          <w:r w:rsidR="00364D71" w:rsidRPr="00263312">
            <w:rPr>
              <w:rFonts w:cs="Times New Roman"/>
              <w:b w:val="0"/>
              <w:bCs/>
              <w:sz w:val="24"/>
              <w:szCs w:val="24"/>
            </w:rPr>
            <w:fldChar w:fldCharType="end"/>
          </w:r>
        </w:sdtContent>
      </w:sdt>
    </w:p>
    <w:p w:rsidR="005A0574" w:rsidRDefault="005A0574" w:rsidP="00D14C2B">
      <w:pPr>
        <w:ind w:firstLine="709"/>
        <w:rPr>
          <w:rFonts w:cs="Times New Roman"/>
          <w:b w:val="0"/>
          <w:bCs/>
          <w:sz w:val="24"/>
          <w:szCs w:val="24"/>
        </w:rPr>
      </w:pPr>
      <w:r w:rsidRPr="00CF0CC5">
        <w:rPr>
          <w:rFonts w:cs="Times New Roman"/>
          <w:b w:val="0"/>
          <w:bCs/>
          <w:sz w:val="24"/>
          <w:szCs w:val="24"/>
        </w:rPr>
        <w:t>Bohužel v roce 2011 jsme přišli i o 3 české hokejové reprezentanty, kteří zahynuli při pádu letadla u ruské Jaroslavl</w:t>
      </w:r>
      <w:r w:rsidR="003466B8" w:rsidRPr="00CF0CC5">
        <w:rPr>
          <w:rFonts w:cs="Times New Roman"/>
          <w:b w:val="0"/>
          <w:bCs/>
          <w:sz w:val="24"/>
          <w:szCs w:val="24"/>
        </w:rPr>
        <w:t>e</w:t>
      </w:r>
      <w:r w:rsidRPr="00CF0CC5">
        <w:rPr>
          <w:rFonts w:cs="Times New Roman"/>
          <w:b w:val="0"/>
          <w:bCs/>
          <w:sz w:val="24"/>
          <w:szCs w:val="24"/>
        </w:rPr>
        <w:t xml:space="preserve">. Navždy nás tak opustili Jan Marek, Karel Rachůnek a Josef Vašíček. </w:t>
      </w:r>
      <w:sdt>
        <w:sdtPr>
          <w:rPr>
            <w:rFonts w:cs="Times New Roman"/>
            <w:b w:val="0"/>
            <w:bCs/>
            <w:sz w:val="24"/>
            <w:szCs w:val="24"/>
          </w:rPr>
          <w:id w:val="-182522860"/>
          <w:citation/>
        </w:sdtPr>
        <w:sdtEndPr/>
        <w:sdtContent>
          <w:r w:rsidR="00364D71" w:rsidRPr="00263312">
            <w:rPr>
              <w:rFonts w:cs="Times New Roman"/>
              <w:b w:val="0"/>
              <w:bCs/>
              <w:sz w:val="24"/>
              <w:szCs w:val="24"/>
            </w:rPr>
            <w:fldChar w:fldCharType="begin"/>
          </w:r>
          <w:r w:rsidR="00364D71" w:rsidRPr="00263312">
            <w:rPr>
              <w:rFonts w:cs="Times New Roman"/>
              <w:b w:val="0"/>
              <w:bCs/>
              <w:sz w:val="24"/>
              <w:szCs w:val="24"/>
            </w:rPr>
            <w:instrText xml:space="preserve"> CITATION Fel12 \l 1029 </w:instrText>
          </w:r>
          <w:r w:rsidR="00364D71" w:rsidRPr="00263312">
            <w:rPr>
              <w:rFonts w:cs="Times New Roman"/>
              <w:b w:val="0"/>
              <w:bCs/>
              <w:sz w:val="24"/>
              <w:szCs w:val="24"/>
            </w:rPr>
            <w:fldChar w:fldCharType="separate"/>
          </w:r>
          <w:r w:rsidR="00D20820" w:rsidRPr="00263312">
            <w:rPr>
              <w:rFonts w:cs="Times New Roman"/>
              <w:b w:val="0"/>
              <w:bCs/>
              <w:noProof/>
              <w:sz w:val="24"/>
              <w:szCs w:val="24"/>
            </w:rPr>
            <w:t>(Feldstein, 2012)</w:t>
          </w:r>
          <w:r w:rsidR="00364D71" w:rsidRPr="00263312">
            <w:rPr>
              <w:rFonts w:cs="Times New Roman"/>
              <w:b w:val="0"/>
              <w:bCs/>
              <w:sz w:val="24"/>
              <w:szCs w:val="24"/>
            </w:rPr>
            <w:fldChar w:fldCharType="end"/>
          </w:r>
        </w:sdtContent>
      </w:sdt>
    </w:p>
    <w:p w:rsidR="00062C4B" w:rsidRPr="00CF0CC5" w:rsidRDefault="00062C4B" w:rsidP="00C34F4A">
      <w:pPr>
        <w:rPr>
          <w:rFonts w:cs="Times New Roman"/>
          <w:b w:val="0"/>
          <w:bCs/>
          <w:sz w:val="24"/>
          <w:szCs w:val="24"/>
        </w:rPr>
      </w:pPr>
    </w:p>
    <w:p w:rsidR="003466B8" w:rsidRDefault="003466B8" w:rsidP="00AC7191">
      <w:pPr>
        <w:pStyle w:val="Bezmezer"/>
        <w:numPr>
          <w:ilvl w:val="0"/>
          <w:numId w:val="6"/>
        </w:numPr>
        <w:spacing w:line="360" w:lineRule="auto"/>
        <w:ind w:left="0" w:firstLine="0"/>
        <w:outlineLvl w:val="0"/>
      </w:pPr>
      <w:bookmarkStart w:id="71" w:name="_Toc40204556"/>
      <w:r>
        <w:t>Český svaz ledního hokeje</w:t>
      </w:r>
      <w:bookmarkEnd w:id="71"/>
    </w:p>
    <w:p w:rsidR="003466B8" w:rsidRPr="00CF0CC5" w:rsidRDefault="003466B8" w:rsidP="00D14C2B">
      <w:pPr>
        <w:ind w:firstLine="709"/>
        <w:rPr>
          <w:rFonts w:cs="Times New Roman"/>
          <w:b w:val="0"/>
          <w:bCs/>
          <w:i/>
          <w:iCs/>
          <w:sz w:val="24"/>
          <w:szCs w:val="24"/>
        </w:rPr>
      </w:pPr>
      <w:r w:rsidRPr="003466B8">
        <w:rPr>
          <w:rFonts w:cs="Times New Roman"/>
          <w:b w:val="0"/>
          <w:bCs/>
          <w:i/>
          <w:iCs/>
          <w:sz w:val="24"/>
          <w:szCs w:val="24"/>
        </w:rPr>
        <w:t>„Český svaz ledního hokeje z.s. (Český hokej) je zapsaným spolkem zastřešujícím dění v ledním hokeji v České republice. V roce 1908 byl jedním ze zakládajících členů Mezinárodní hokejové federace</w:t>
      </w:r>
      <w:r w:rsidRPr="00CF0CC5">
        <w:rPr>
          <w:rFonts w:cs="Times New Roman"/>
          <w:b w:val="0"/>
          <w:bCs/>
          <w:i/>
          <w:iCs/>
          <w:sz w:val="24"/>
          <w:szCs w:val="24"/>
        </w:rPr>
        <w:t xml:space="preserve">.“ </w:t>
      </w:r>
      <w:sdt>
        <w:sdtPr>
          <w:rPr>
            <w:rFonts w:cs="Times New Roman"/>
            <w:b w:val="0"/>
            <w:bCs/>
            <w:i/>
            <w:iCs/>
            <w:sz w:val="24"/>
            <w:szCs w:val="24"/>
          </w:rPr>
          <w:id w:val="-1705473089"/>
          <w:citation/>
        </w:sdtPr>
        <w:sdtEndPr/>
        <w:sdtContent>
          <w:r w:rsidR="00364D71" w:rsidRPr="00263312">
            <w:rPr>
              <w:rFonts w:cs="Times New Roman"/>
              <w:b w:val="0"/>
              <w:bCs/>
              <w:i/>
              <w:iCs/>
              <w:sz w:val="24"/>
              <w:szCs w:val="24"/>
            </w:rPr>
            <w:fldChar w:fldCharType="begin"/>
          </w:r>
          <w:r w:rsidR="00364D71" w:rsidRPr="00263312">
            <w:rPr>
              <w:rFonts w:cs="Times New Roman"/>
              <w:b w:val="0"/>
              <w:bCs/>
              <w:i/>
              <w:iCs/>
              <w:sz w:val="24"/>
              <w:szCs w:val="24"/>
            </w:rPr>
            <w:instrText xml:space="preserve"> CITATION Česbr \l 1029 </w:instrText>
          </w:r>
          <w:r w:rsidR="00364D71" w:rsidRPr="00263312">
            <w:rPr>
              <w:rFonts w:cs="Times New Roman"/>
              <w:b w:val="0"/>
              <w:bCs/>
              <w:i/>
              <w:iCs/>
              <w:sz w:val="24"/>
              <w:szCs w:val="24"/>
            </w:rPr>
            <w:fldChar w:fldCharType="separate"/>
          </w:r>
          <w:r w:rsidR="00D20820" w:rsidRPr="00263312">
            <w:rPr>
              <w:rFonts w:cs="Times New Roman"/>
              <w:b w:val="0"/>
              <w:bCs/>
              <w:noProof/>
              <w:sz w:val="24"/>
              <w:szCs w:val="24"/>
            </w:rPr>
            <w:t>(Český hokej, b.r.)</w:t>
          </w:r>
          <w:r w:rsidR="00364D71" w:rsidRPr="00263312">
            <w:rPr>
              <w:rFonts w:cs="Times New Roman"/>
              <w:b w:val="0"/>
              <w:bCs/>
              <w:i/>
              <w:iCs/>
              <w:sz w:val="24"/>
              <w:szCs w:val="24"/>
            </w:rPr>
            <w:fldChar w:fldCharType="end"/>
          </w:r>
        </w:sdtContent>
      </w:sdt>
    </w:p>
    <w:p w:rsidR="003466B8" w:rsidRPr="00CF0CC5" w:rsidRDefault="003466B8" w:rsidP="00D14C2B">
      <w:pPr>
        <w:ind w:firstLine="709"/>
        <w:rPr>
          <w:rFonts w:cs="Times New Roman"/>
          <w:b w:val="0"/>
          <w:bCs/>
          <w:i/>
          <w:iCs/>
          <w:sz w:val="24"/>
          <w:szCs w:val="24"/>
        </w:rPr>
      </w:pPr>
      <w:r w:rsidRPr="00CF0CC5">
        <w:rPr>
          <w:rFonts w:cs="Times New Roman"/>
          <w:b w:val="0"/>
          <w:bCs/>
          <w:i/>
          <w:iCs/>
          <w:sz w:val="24"/>
          <w:szCs w:val="24"/>
        </w:rPr>
        <w:t xml:space="preserve">„Český hokej organizuje na centrální úrovni extraligu, I. a II. ligu mužů, Soutěž žen, extraligu juniorů a extraligu dorostu. Prostřednictvím krajských svazů pak regionální ligu juniorů a dorostu, a další mužské, juniorské, dorostenecké či žákovské soutěže. Český hokej vysílá českou hokejovou reprezentaci (včetně mládežnických výběrů, žen, veteránů a sledge hokejistů) k mezinárodním utkáním.“ </w:t>
      </w:r>
      <w:sdt>
        <w:sdtPr>
          <w:rPr>
            <w:rFonts w:cs="Times New Roman"/>
            <w:b w:val="0"/>
            <w:bCs/>
            <w:i/>
            <w:iCs/>
            <w:sz w:val="24"/>
            <w:szCs w:val="24"/>
          </w:rPr>
          <w:id w:val="-1482531917"/>
          <w:citation/>
        </w:sdtPr>
        <w:sdtEndPr/>
        <w:sdtContent>
          <w:r w:rsidR="00364D71" w:rsidRPr="00263312">
            <w:rPr>
              <w:rFonts w:cs="Times New Roman"/>
              <w:b w:val="0"/>
              <w:bCs/>
              <w:i/>
              <w:iCs/>
              <w:sz w:val="24"/>
              <w:szCs w:val="24"/>
            </w:rPr>
            <w:fldChar w:fldCharType="begin"/>
          </w:r>
          <w:r w:rsidR="00364D71" w:rsidRPr="00263312">
            <w:rPr>
              <w:rFonts w:cs="Times New Roman"/>
              <w:b w:val="0"/>
              <w:bCs/>
              <w:i/>
              <w:iCs/>
              <w:sz w:val="24"/>
              <w:szCs w:val="24"/>
            </w:rPr>
            <w:instrText xml:space="preserve"> CITATION Česbr \l 1029 </w:instrText>
          </w:r>
          <w:r w:rsidR="00364D71" w:rsidRPr="00263312">
            <w:rPr>
              <w:rFonts w:cs="Times New Roman"/>
              <w:b w:val="0"/>
              <w:bCs/>
              <w:i/>
              <w:iCs/>
              <w:sz w:val="24"/>
              <w:szCs w:val="24"/>
            </w:rPr>
            <w:fldChar w:fldCharType="separate"/>
          </w:r>
          <w:r w:rsidR="00D20820" w:rsidRPr="00263312">
            <w:rPr>
              <w:rFonts w:cs="Times New Roman"/>
              <w:b w:val="0"/>
              <w:bCs/>
              <w:noProof/>
              <w:sz w:val="24"/>
              <w:szCs w:val="24"/>
            </w:rPr>
            <w:t>(Český hokej, b.r.)</w:t>
          </w:r>
          <w:r w:rsidR="00364D71" w:rsidRPr="00263312">
            <w:rPr>
              <w:rFonts w:cs="Times New Roman"/>
              <w:b w:val="0"/>
              <w:bCs/>
              <w:i/>
              <w:iCs/>
              <w:sz w:val="24"/>
              <w:szCs w:val="24"/>
            </w:rPr>
            <w:fldChar w:fldCharType="end"/>
          </w:r>
        </w:sdtContent>
      </w:sdt>
    </w:p>
    <w:p w:rsidR="003466B8" w:rsidRPr="00CF0CC5" w:rsidRDefault="00D16BFD" w:rsidP="00B832E6">
      <w:pPr>
        <w:ind w:firstLine="709"/>
        <w:rPr>
          <w:rFonts w:cs="Times New Roman"/>
          <w:b w:val="0"/>
          <w:bCs/>
          <w:i/>
          <w:iCs/>
          <w:sz w:val="24"/>
          <w:szCs w:val="24"/>
        </w:rPr>
      </w:pPr>
      <w:r w:rsidRPr="00CF0CC5">
        <w:rPr>
          <w:rFonts w:cs="Times New Roman"/>
          <w:b w:val="0"/>
          <w:bCs/>
          <w:i/>
          <w:iCs/>
          <w:sz w:val="24"/>
          <w:szCs w:val="24"/>
        </w:rPr>
        <w:t xml:space="preserve"> </w:t>
      </w:r>
      <w:r w:rsidR="003466B8" w:rsidRPr="00CF0CC5">
        <w:rPr>
          <w:rFonts w:cs="Times New Roman"/>
          <w:b w:val="0"/>
          <w:bCs/>
          <w:i/>
          <w:iCs/>
          <w:sz w:val="24"/>
          <w:szCs w:val="24"/>
        </w:rPr>
        <w:t xml:space="preserve">„Členy svazu mohou být kromě klubů i fyzické osoby. Hokejové kluby jsou sdružené </w:t>
      </w:r>
      <w:r w:rsidR="000874C1" w:rsidRPr="00CF0CC5">
        <w:rPr>
          <w:rFonts w:cs="Times New Roman"/>
          <w:b w:val="0"/>
          <w:bCs/>
          <w:i/>
          <w:iCs/>
          <w:sz w:val="24"/>
          <w:szCs w:val="24"/>
        </w:rPr>
        <w:t xml:space="preserve">             </w:t>
      </w:r>
      <w:r w:rsidR="003466B8" w:rsidRPr="00CF0CC5">
        <w:rPr>
          <w:rFonts w:cs="Times New Roman"/>
          <w:b w:val="0"/>
          <w:bCs/>
          <w:i/>
          <w:iCs/>
          <w:sz w:val="24"/>
          <w:szCs w:val="24"/>
        </w:rPr>
        <w:t xml:space="preserve">v jednotlivých krajích České republiky do 14 krajských svazů. Stanovy Českého hokeje dále předpokládají existenci okresních výkonných výborů. Český svaz ledního hokeje z.s. sdružuje </w:t>
      </w:r>
      <w:r w:rsidR="00B832E6">
        <w:rPr>
          <w:rFonts w:cs="Times New Roman"/>
          <w:b w:val="0"/>
          <w:bCs/>
          <w:i/>
          <w:iCs/>
          <w:sz w:val="24"/>
          <w:szCs w:val="24"/>
        </w:rPr>
        <w:t xml:space="preserve">   </w:t>
      </w:r>
      <w:r w:rsidR="003466B8" w:rsidRPr="00CF0CC5">
        <w:rPr>
          <w:rFonts w:cs="Times New Roman"/>
          <w:b w:val="0"/>
          <w:bCs/>
          <w:i/>
          <w:iCs/>
          <w:sz w:val="24"/>
          <w:szCs w:val="24"/>
        </w:rPr>
        <w:t>v současnosti okolo 110 000 registrovaných hráčů, z toho kolem 85 000 v kategorii mužů. Zaregistrováno je také asi 2600 žen. V zemi je k dispozici přibližně 150 krytých hřišť.“</w:t>
      </w:r>
      <w:sdt>
        <w:sdtPr>
          <w:rPr>
            <w:rFonts w:cs="Times New Roman"/>
            <w:b w:val="0"/>
            <w:bCs/>
            <w:i/>
            <w:iCs/>
            <w:sz w:val="24"/>
            <w:szCs w:val="24"/>
          </w:rPr>
          <w:id w:val="-1446759239"/>
          <w:citation/>
        </w:sdtPr>
        <w:sdtEndPr/>
        <w:sdtContent>
          <w:r w:rsidR="00364D71" w:rsidRPr="00263312">
            <w:rPr>
              <w:rFonts w:cs="Times New Roman"/>
              <w:b w:val="0"/>
              <w:bCs/>
              <w:i/>
              <w:iCs/>
              <w:sz w:val="24"/>
              <w:szCs w:val="24"/>
            </w:rPr>
            <w:fldChar w:fldCharType="begin"/>
          </w:r>
          <w:r w:rsidR="00364D71" w:rsidRPr="00263312">
            <w:rPr>
              <w:rFonts w:cs="Times New Roman"/>
              <w:b w:val="0"/>
              <w:bCs/>
              <w:i/>
              <w:iCs/>
              <w:sz w:val="24"/>
              <w:szCs w:val="24"/>
            </w:rPr>
            <w:instrText xml:space="preserve"> CITATION Česbr \l 1029 </w:instrText>
          </w:r>
          <w:r w:rsidR="00364D71" w:rsidRPr="00263312">
            <w:rPr>
              <w:rFonts w:cs="Times New Roman"/>
              <w:b w:val="0"/>
              <w:bCs/>
              <w:i/>
              <w:iCs/>
              <w:sz w:val="24"/>
              <w:szCs w:val="24"/>
            </w:rPr>
            <w:fldChar w:fldCharType="separate"/>
          </w:r>
          <w:r w:rsidR="00D20820" w:rsidRPr="00263312">
            <w:rPr>
              <w:rFonts w:cs="Times New Roman"/>
              <w:b w:val="0"/>
              <w:bCs/>
              <w:i/>
              <w:iCs/>
              <w:noProof/>
              <w:sz w:val="24"/>
              <w:szCs w:val="24"/>
            </w:rPr>
            <w:t xml:space="preserve"> </w:t>
          </w:r>
          <w:r w:rsidR="00D20820" w:rsidRPr="00263312">
            <w:rPr>
              <w:rFonts w:cs="Times New Roman"/>
              <w:b w:val="0"/>
              <w:bCs/>
              <w:noProof/>
              <w:sz w:val="24"/>
              <w:szCs w:val="24"/>
            </w:rPr>
            <w:t>(Český hokej, b.r.)</w:t>
          </w:r>
          <w:r w:rsidR="00364D71" w:rsidRPr="00263312">
            <w:rPr>
              <w:rFonts w:cs="Times New Roman"/>
              <w:b w:val="0"/>
              <w:bCs/>
              <w:i/>
              <w:iCs/>
              <w:sz w:val="24"/>
              <w:szCs w:val="24"/>
            </w:rPr>
            <w:fldChar w:fldCharType="end"/>
          </w:r>
        </w:sdtContent>
      </w:sdt>
    </w:p>
    <w:p w:rsidR="003466B8" w:rsidRDefault="003466B8" w:rsidP="00D14C2B">
      <w:pPr>
        <w:ind w:firstLine="709"/>
        <w:rPr>
          <w:rFonts w:cs="Times New Roman"/>
          <w:b w:val="0"/>
          <w:bCs/>
          <w:sz w:val="24"/>
          <w:szCs w:val="24"/>
        </w:rPr>
      </w:pPr>
      <w:r w:rsidRPr="00CF0CC5">
        <w:rPr>
          <w:rFonts w:cs="Times New Roman"/>
          <w:b w:val="0"/>
          <w:bCs/>
          <w:sz w:val="24"/>
          <w:szCs w:val="24"/>
        </w:rPr>
        <w:t xml:space="preserve">Prezidentem svazu je pan Tomáš Král. </w:t>
      </w:r>
      <w:sdt>
        <w:sdtPr>
          <w:rPr>
            <w:rFonts w:cs="Times New Roman"/>
            <w:b w:val="0"/>
            <w:bCs/>
            <w:sz w:val="24"/>
            <w:szCs w:val="24"/>
          </w:rPr>
          <w:id w:val="-2040037869"/>
          <w:citation/>
        </w:sdtPr>
        <w:sdtEndPr/>
        <w:sdtContent>
          <w:r w:rsidR="00364D71" w:rsidRPr="00263312">
            <w:rPr>
              <w:rFonts w:cs="Times New Roman"/>
              <w:b w:val="0"/>
              <w:bCs/>
              <w:sz w:val="24"/>
              <w:szCs w:val="24"/>
            </w:rPr>
            <w:fldChar w:fldCharType="begin"/>
          </w:r>
          <w:r w:rsidR="00364D71" w:rsidRPr="00263312">
            <w:rPr>
              <w:rFonts w:cs="Times New Roman"/>
              <w:b w:val="0"/>
              <w:bCs/>
              <w:sz w:val="24"/>
              <w:szCs w:val="24"/>
            </w:rPr>
            <w:instrText xml:space="preserve"> CITATION Česbr6 \l 1029 </w:instrText>
          </w:r>
          <w:r w:rsidR="00364D71" w:rsidRPr="00263312">
            <w:rPr>
              <w:rFonts w:cs="Times New Roman"/>
              <w:b w:val="0"/>
              <w:bCs/>
              <w:sz w:val="24"/>
              <w:szCs w:val="24"/>
            </w:rPr>
            <w:fldChar w:fldCharType="separate"/>
          </w:r>
          <w:r w:rsidR="00D20820" w:rsidRPr="00263312">
            <w:rPr>
              <w:rFonts w:cs="Times New Roman"/>
              <w:b w:val="0"/>
              <w:bCs/>
              <w:noProof/>
              <w:sz w:val="24"/>
              <w:szCs w:val="24"/>
            </w:rPr>
            <w:t>(Český hokej, b.r.)</w:t>
          </w:r>
          <w:r w:rsidR="00364D71" w:rsidRPr="00263312">
            <w:rPr>
              <w:rFonts w:cs="Times New Roman"/>
              <w:b w:val="0"/>
              <w:bCs/>
              <w:sz w:val="24"/>
              <w:szCs w:val="24"/>
            </w:rPr>
            <w:fldChar w:fldCharType="end"/>
          </w:r>
        </w:sdtContent>
      </w:sdt>
    </w:p>
    <w:p w:rsidR="00062C4B" w:rsidRPr="00CF0CC5" w:rsidRDefault="00062C4B" w:rsidP="00C34F4A">
      <w:pPr>
        <w:rPr>
          <w:rFonts w:cs="Times New Roman"/>
          <w:b w:val="0"/>
          <w:bCs/>
          <w:sz w:val="24"/>
          <w:szCs w:val="24"/>
        </w:rPr>
      </w:pPr>
    </w:p>
    <w:p w:rsidR="003466B8" w:rsidRDefault="003466B8" w:rsidP="00AC7191">
      <w:pPr>
        <w:pStyle w:val="Bezmezer"/>
        <w:numPr>
          <w:ilvl w:val="0"/>
          <w:numId w:val="6"/>
        </w:numPr>
        <w:spacing w:line="360" w:lineRule="auto"/>
        <w:ind w:left="0" w:firstLine="0"/>
        <w:outlineLvl w:val="0"/>
      </w:pPr>
      <w:bookmarkStart w:id="72" w:name="_Toc40204557"/>
      <w:r>
        <w:t>Národní soutěž</w:t>
      </w:r>
      <w:bookmarkEnd w:id="72"/>
    </w:p>
    <w:p w:rsidR="003466B8" w:rsidRDefault="003466B8" w:rsidP="00AC7191">
      <w:pPr>
        <w:pStyle w:val="Bezmezer"/>
        <w:numPr>
          <w:ilvl w:val="0"/>
          <w:numId w:val="7"/>
        </w:numPr>
        <w:spacing w:line="360" w:lineRule="auto"/>
        <w:ind w:left="0" w:firstLine="0"/>
        <w:outlineLvl w:val="0"/>
      </w:pPr>
      <w:bookmarkStart w:id="73" w:name="_Toc40204558"/>
      <w:r>
        <w:t>Nejvyšší soutěž v</w:t>
      </w:r>
      <w:r w:rsidR="009C4FA5">
        <w:t> </w:t>
      </w:r>
      <w:r>
        <w:t>Československu</w:t>
      </w:r>
      <w:bookmarkEnd w:id="73"/>
    </w:p>
    <w:p w:rsidR="009C4FA5" w:rsidRPr="00CF0CC5" w:rsidRDefault="009C4FA5" w:rsidP="00D14C2B">
      <w:pPr>
        <w:pStyle w:val="Bezmezer"/>
        <w:spacing w:line="360" w:lineRule="auto"/>
        <w:ind w:firstLine="709"/>
        <w:rPr>
          <w:b w:val="0"/>
          <w:bCs/>
          <w:sz w:val="24"/>
          <w:szCs w:val="24"/>
        </w:rPr>
      </w:pPr>
      <w:r w:rsidRPr="009C4FA5">
        <w:rPr>
          <w:b w:val="0"/>
          <w:bCs/>
          <w:sz w:val="24"/>
          <w:szCs w:val="24"/>
        </w:rPr>
        <w:t xml:space="preserve">Předchůdcem nejvyšší československé hokejové soutěže bylo mistrovství zemí Koruny české. Toto mistrovství se hrálo v období před 1. světovou válkou. První turnaj se odehrál </w:t>
      </w:r>
      <w:r w:rsidR="000874C1">
        <w:rPr>
          <w:b w:val="0"/>
          <w:bCs/>
          <w:sz w:val="24"/>
          <w:szCs w:val="24"/>
        </w:rPr>
        <w:t xml:space="preserve">                 </w:t>
      </w:r>
      <w:r w:rsidRPr="009C4FA5">
        <w:rPr>
          <w:b w:val="0"/>
          <w:bCs/>
          <w:sz w:val="24"/>
          <w:szCs w:val="24"/>
        </w:rPr>
        <w:t xml:space="preserve">v roce 1909 a </w:t>
      </w:r>
      <w:r w:rsidRPr="00CF0CC5">
        <w:rPr>
          <w:b w:val="0"/>
          <w:bCs/>
          <w:sz w:val="24"/>
          <w:szCs w:val="24"/>
        </w:rPr>
        <w:t>nastoupil</w:t>
      </w:r>
      <w:r w:rsidR="00D16BFD" w:rsidRPr="00CF0CC5">
        <w:rPr>
          <w:b w:val="0"/>
          <w:bCs/>
          <w:sz w:val="24"/>
          <w:szCs w:val="24"/>
        </w:rPr>
        <w:t>y</w:t>
      </w:r>
      <w:r w:rsidRPr="00CF0CC5">
        <w:rPr>
          <w:b w:val="0"/>
          <w:bCs/>
          <w:sz w:val="24"/>
          <w:szCs w:val="24"/>
        </w:rPr>
        <w:t xml:space="preserve"> zde proti sobě pouze týmy Slavie a Český spolek pro zimní sporty. Vítězem se stala Slavie. </w:t>
      </w:r>
      <w:sdt>
        <w:sdtPr>
          <w:rPr>
            <w:b w:val="0"/>
            <w:bCs/>
            <w:sz w:val="24"/>
            <w:szCs w:val="24"/>
          </w:rPr>
          <w:id w:val="812832966"/>
          <w:citation/>
        </w:sdtPr>
        <w:sdtEndPr/>
        <w:sdtContent>
          <w:r w:rsidR="00352B52" w:rsidRPr="00263312">
            <w:rPr>
              <w:b w:val="0"/>
              <w:bCs/>
              <w:sz w:val="24"/>
              <w:szCs w:val="24"/>
            </w:rPr>
            <w:fldChar w:fldCharType="begin"/>
          </w:r>
          <w:r w:rsidR="00352B52" w:rsidRPr="00263312">
            <w:rPr>
              <w:b w:val="0"/>
              <w:bCs/>
              <w:sz w:val="24"/>
              <w:szCs w:val="24"/>
            </w:rPr>
            <w:instrText xml:space="preserve">CITATION Jen11 \t  \l 1029 </w:instrText>
          </w:r>
          <w:r w:rsidR="00352B52" w:rsidRPr="00263312">
            <w:rPr>
              <w:b w:val="0"/>
              <w:bCs/>
              <w:sz w:val="24"/>
              <w:szCs w:val="24"/>
            </w:rPr>
            <w:fldChar w:fldCharType="separate"/>
          </w:r>
          <w:r w:rsidR="00D20820" w:rsidRPr="00263312">
            <w:rPr>
              <w:b w:val="0"/>
              <w:bCs/>
              <w:noProof/>
              <w:sz w:val="24"/>
              <w:szCs w:val="24"/>
            </w:rPr>
            <w:t>(Jenšík, 2011)</w:t>
          </w:r>
          <w:r w:rsidR="00352B52" w:rsidRPr="00263312">
            <w:rPr>
              <w:b w:val="0"/>
              <w:bCs/>
              <w:sz w:val="24"/>
              <w:szCs w:val="24"/>
            </w:rPr>
            <w:fldChar w:fldCharType="end"/>
          </w:r>
        </w:sdtContent>
      </w:sdt>
    </w:p>
    <w:p w:rsidR="009C4FA5" w:rsidRPr="00CF0CC5" w:rsidRDefault="009C4FA5" w:rsidP="00D14C2B">
      <w:pPr>
        <w:pStyle w:val="Bezmezer"/>
        <w:spacing w:line="360" w:lineRule="auto"/>
        <w:ind w:firstLine="709"/>
        <w:rPr>
          <w:b w:val="0"/>
          <w:bCs/>
          <w:sz w:val="24"/>
          <w:szCs w:val="24"/>
        </w:rPr>
      </w:pPr>
      <w:r w:rsidRPr="00CF0CC5">
        <w:rPr>
          <w:b w:val="0"/>
          <w:bCs/>
          <w:sz w:val="24"/>
          <w:szCs w:val="24"/>
        </w:rPr>
        <w:t xml:space="preserve">Na mistrovství Čech mohli diváci spatřit souboje 7 týmů. Opět se vítězem stala Slavie, která porazila svého pražského konkurenta Spartu. </w:t>
      </w:r>
      <w:sdt>
        <w:sdtPr>
          <w:rPr>
            <w:b w:val="0"/>
            <w:bCs/>
            <w:sz w:val="24"/>
            <w:szCs w:val="24"/>
          </w:rPr>
          <w:id w:val="1353838678"/>
          <w:citation/>
        </w:sdtPr>
        <w:sdtEndPr/>
        <w:sdtContent>
          <w:r w:rsidR="00352B52" w:rsidRPr="00263312">
            <w:rPr>
              <w:b w:val="0"/>
              <w:bCs/>
              <w:sz w:val="24"/>
              <w:szCs w:val="24"/>
            </w:rPr>
            <w:fldChar w:fldCharType="begin"/>
          </w:r>
          <w:r w:rsidR="00352B52" w:rsidRPr="00263312">
            <w:rPr>
              <w:b w:val="0"/>
              <w:bCs/>
              <w:sz w:val="24"/>
              <w:szCs w:val="24"/>
            </w:rPr>
            <w:instrText xml:space="preserve">CITATION Jen11 \t  \l 1029 </w:instrText>
          </w:r>
          <w:r w:rsidR="00352B52" w:rsidRPr="00263312">
            <w:rPr>
              <w:b w:val="0"/>
              <w:bCs/>
              <w:sz w:val="24"/>
              <w:szCs w:val="24"/>
            </w:rPr>
            <w:fldChar w:fldCharType="separate"/>
          </w:r>
          <w:r w:rsidR="00D20820" w:rsidRPr="00263312">
            <w:rPr>
              <w:b w:val="0"/>
              <w:bCs/>
              <w:noProof/>
              <w:sz w:val="24"/>
              <w:szCs w:val="24"/>
            </w:rPr>
            <w:t>(Jenšík, 2011)</w:t>
          </w:r>
          <w:r w:rsidR="00352B52" w:rsidRPr="00263312">
            <w:rPr>
              <w:b w:val="0"/>
              <w:bCs/>
              <w:sz w:val="24"/>
              <w:szCs w:val="24"/>
            </w:rPr>
            <w:fldChar w:fldCharType="end"/>
          </w:r>
        </w:sdtContent>
      </w:sdt>
    </w:p>
    <w:p w:rsidR="009C4FA5" w:rsidRPr="00CF0CC5" w:rsidRDefault="009C4FA5" w:rsidP="00D14C2B">
      <w:pPr>
        <w:pStyle w:val="Bezmezer"/>
        <w:spacing w:line="360" w:lineRule="auto"/>
        <w:ind w:firstLine="709"/>
        <w:rPr>
          <w:b w:val="0"/>
          <w:bCs/>
          <w:sz w:val="24"/>
          <w:szCs w:val="24"/>
        </w:rPr>
      </w:pPr>
      <w:r w:rsidRPr="00CF0CC5">
        <w:rPr>
          <w:b w:val="0"/>
          <w:bCs/>
          <w:sz w:val="24"/>
          <w:szCs w:val="24"/>
        </w:rPr>
        <w:t xml:space="preserve">Další mistrovství zemí Koruny české se konalo v roce 1911. Slavie zopakovala své vítezství i po 2 letech. Stejně tak zvítězila i v roce 1912. </w:t>
      </w:r>
      <w:sdt>
        <w:sdtPr>
          <w:rPr>
            <w:b w:val="0"/>
            <w:bCs/>
            <w:sz w:val="24"/>
            <w:szCs w:val="24"/>
          </w:rPr>
          <w:id w:val="-761373508"/>
          <w:citation/>
        </w:sdtPr>
        <w:sdtEndPr/>
        <w:sdtContent>
          <w:r w:rsidR="00352B52" w:rsidRPr="00263312">
            <w:rPr>
              <w:b w:val="0"/>
              <w:bCs/>
              <w:sz w:val="24"/>
              <w:szCs w:val="24"/>
            </w:rPr>
            <w:fldChar w:fldCharType="begin"/>
          </w:r>
          <w:r w:rsidR="00352B52" w:rsidRPr="00263312">
            <w:rPr>
              <w:b w:val="0"/>
              <w:bCs/>
              <w:sz w:val="24"/>
              <w:szCs w:val="24"/>
            </w:rPr>
            <w:instrText xml:space="preserve">CITATION Jen11 \t  \l 1029 </w:instrText>
          </w:r>
          <w:r w:rsidR="00352B52" w:rsidRPr="00263312">
            <w:rPr>
              <w:b w:val="0"/>
              <w:bCs/>
              <w:sz w:val="24"/>
              <w:szCs w:val="24"/>
            </w:rPr>
            <w:fldChar w:fldCharType="separate"/>
          </w:r>
          <w:r w:rsidR="00D20820" w:rsidRPr="00263312">
            <w:rPr>
              <w:b w:val="0"/>
              <w:bCs/>
              <w:noProof/>
              <w:sz w:val="24"/>
              <w:szCs w:val="24"/>
            </w:rPr>
            <w:t>(Jenšík, 2011)</w:t>
          </w:r>
          <w:r w:rsidR="00352B52" w:rsidRPr="00263312">
            <w:rPr>
              <w:b w:val="0"/>
              <w:bCs/>
              <w:sz w:val="24"/>
              <w:szCs w:val="24"/>
            </w:rPr>
            <w:fldChar w:fldCharType="end"/>
          </w:r>
        </w:sdtContent>
      </w:sdt>
    </w:p>
    <w:p w:rsidR="009C4FA5" w:rsidRPr="00CF0CC5" w:rsidRDefault="009C4FA5" w:rsidP="00D14C2B">
      <w:pPr>
        <w:pStyle w:val="Bezmezer"/>
        <w:spacing w:line="360" w:lineRule="auto"/>
        <w:ind w:firstLine="709"/>
        <w:rPr>
          <w:b w:val="0"/>
          <w:bCs/>
          <w:sz w:val="24"/>
          <w:szCs w:val="24"/>
        </w:rPr>
      </w:pPr>
      <w:r w:rsidRPr="00CF0CC5">
        <w:rPr>
          <w:b w:val="0"/>
          <w:bCs/>
          <w:sz w:val="24"/>
          <w:szCs w:val="24"/>
        </w:rPr>
        <w:t xml:space="preserve">V roce 1922 zanikl klub Česká sportovní společnost, což znamenalo, že hodně hráčů se stalo novými členy hokejové Sparty. Sparta byla čím dál silnějším týmem a Slavie už nebyla nepřemožitelnou. Na mistrovství zemí Koruny české roku 1924, měli tyto 2 týmy (společně </w:t>
      </w:r>
      <w:r w:rsidR="000874C1" w:rsidRPr="00CF0CC5">
        <w:rPr>
          <w:b w:val="0"/>
          <w:bCs/>
          <w:sz w:val="24"/>
          <w:szCs w:val="24"/>
        </w:rPr>
        <w:t xml:space="preserve">               </w:t>
      </w:r>
      <w:r w:rsidRPr="00CF0CC5">
        <w:rPr>
          <w:b w:val="0"/>
          <w:bCs/>
          <w:sz w:val="24"/>
          <w:szCs w:val="24"/>
        </w:rPr>
        <w:t xml:space="preserve">s dalšími) mezi sebou bojovat o pohár prezidenta republiky. Sparta se ale odmítla zúčastnit </w:t>
      </w:r>
      <w:r w:rsidR="000874C1" w:rsidRPr="00CF0CC5">
        <w:rPr>
          <w:b w:val="0"/>
          <w:bCs/>
          <w:sz w:val="24"/>
          <w:szCs w:val="24"/>
        </w:rPr>
        <w:t xml:space="preserve">                </w:t>
      </w:r>
      <w:r w:rsidRPr="00CF0CC5">
        <w:rPr>
          <w:b w:val="0"/>
          <w:bCs/>
          <w:sz w:val="24"/>
          <w:szCs w:val="24"/>
        </w:rPr>
        <w:t xml:space="preserve">a vítězem celého turnaje se stala Slavie. </w:t>
      </w:r>
      <w:sdt>
        <w:sdtPr>
          <w:rPr>
            <w:b w:val="0"/>
            <w:bCs/>
            <w:sz w:val="24"/>
            <w:szCs w:val="24"/>
          </w:rPr>
          <w:id w:val="-1478296538"/>
          <w:citation/>
        </w:sdtPr>
        <w:sdtEndPr/>
        <w:sdtContent>
          <w:r w:rsidR="00352B52" w:rsidRPr="00263312">
            <w:rPr>
              <w:b w:val="0"/>
              <w:bCs/>
              <w:sz w:val="24"/>
              <w:szCs w:val="24"/>
            </w:rPr>
            <w:fldChar w:fldCharType="begin"/>
          </w:r>
          <w:r w:rsidR="00352B52" w:rsidRPr="00263312">
            <w:rPr>
              <w:b w:val="0"/>
              <w:bCs/>
              <w:sz w:val="24"/>
              <w:szCs w:val="24"/>
            </w:rPr>
            <w:instrText xml:space="preserve">CITATION Jen11 \t  \l 1029 </w:instrText>
          </w:r>
          <w:r w:rsidR="00352B52" w:rsidRPr="00263312">
            <w:rPr>
              <w:b w:val="0"/>
              <w:bCs/>
              <w:sz w:val="24"/>
              <w:szCs w:val="24"/>
            </w:rPr>
            <w:fldChar w:fldCharType="separate"/>
          </w:r>
          <w:r w:rsidR="00D20820" w:rsidRPr="00263312">
            <w:rPr>
              <w:b w:val="0"/>
              <w:bCs/>
              <w:noProof/>
              <w:sz w:val="24"/>
              <w:szCs w:val="24"/>
            </w:rPr>
            <w:t>(Jenšík, 2011)</w:t>
          </w:r>
          <w:r w:rsidR="00352B52" w:rsidRPr="00263312">
            <w:rPr>
              <w:b w:val="0"/>
              <w:bCs/>
              <w:sz w:val="24"/>
              <w:szCs w:val="24"/>
            </w:rPr>
            <w:fldChar w:fldCharType="end"/>
          </w:r>
        </w:sdtContent>
      </w:sdt>
    </w:p>
    <w:p w:rsidR="009C4FA5" w:rsidRPr="009C4FA5" w:rsidRDefault="009C4FA5" w:rsidP="00D14C2B">
      <w:pPr>
        <w:pStyle w:val="Bezmezer"/>
        <w:spacing w:line="360" w:lineRule="auto"/>
        <w:ind w:firstLine="709"/>
        <w:rPr>
          <w:b w:val="0"/>
          <w:bCs/>
          <w:sz w:val="24"/>
          <w:szCs w:val="24"/>
        </w:rPr>
      </w:pPr>
      <w:r w:rsidRPr="009C4FA5">
        <w:rPr>
          <w:b w:val="0"/>
          <w:bCs/>
          <w:sz w:val="24"/>
          <w:szCs w:val="24"/>
        </w:rPr>
        <w:t xml:space="preserve">Hráči ledního hokeje chtěli odejít z organizace, která sdružovala všechny hokejisty (lední, pozemní atd.), a která nefungovala tak, jak by si hráči ledního hokeje přáli. </w:t>
      </w:r>
      <w:r w:rsidRPr="009C4FA5">
        <w:rPr>
          <w:b w:val="0"/>
          <w:bCs/>
          <w:i/>
          <w:iCs/>
          <w:sz w:val="24"/>
          <w:szCs w:val="24"/>
        </w:rPr>
        <w:t>„Proto byly ministerstvu vnitra předložen návrh stanov Československého svazu kanadského hokeje, který byl roku 1928 schválen. Svaz měl ve chvíli svého ustanovení 43 členských klubů.“</w:t>
      </w:r>
      <w:r w:rsidRPr="009C4FA5">
        <w:rPr>
          <w:b w:val="0"/>
          <w:bCs/>
          <w:sz w:val="24"/>
          <w:szCs w:val="24"/>
        </w:rPr>
        <w:t xml:space="preserve"> </w:t>
      </w:r>
      <w:sdt>
        <w:sdtPr>
          <w:rPr>
            <w:b w:val="0"/>
            <w:bCs/>
            <w:sz w:val="24"/>
            <w:szCs w:val="24"/>
          </w:rPr>
          <w:id w:val="-1023557180"/>
          <w:citation/>
        </w:sdtPr>
        <w:sdtEndPr/>
        <w:sdtContent>
          <w:r w:rsidR="00352B52" w:rsidRPr="00263312">
            <w:rPr>
              <w:b w:val="0"/>
              <w:bCs/>
              <w:sz w:val="24"/>
              <w:szCs w:val="24"/>
            </w:rPr>
            <w:fldChar w:fldCharType="begin"/>
          </w:r>
          <w:r w:rsidR="008E0BFB" w:rsidRPr="00263312">
            <w:rPr>
              <w:b w:val="0"/>
              <w:bCs/>
              <w:sz w:val="24"/>
              <w:szCs w:val="24"/>
            </w:rPr>
            <w:instrText xml:space="preserve">CITATION Jen11 \p 75 \t  \l 1029 </w:instrText>
          </w:r>
          <w:r w:rsidR="00352B52" w:rsidRPr="00263312">
            <w:rPr>
              <w:b w:val="0"/>
              <w:bCs/>
              <w:sz w:val="24"/>
              <w:szCs w:val="24"/>
            </w:rPr>
            <w:fldChar w:fldCharType="separate"/>
          </w:r>
          <w:r w:rsidR="00D20820" w:rsidRPr="00263312">
            <w:rPr>
              <w:b w:val="0"/>
              <w:bCs/>
              <w:noProof/>
              <w:sz w:val="24"/>
              <w:szCs w:val="24"/>
            </w:rPr>
            <w:t>(Jenšík, 2011, str. 75)</w:t>
          </w:r>
          <w:r w:rsidR="00352B52" w:rsidRPr="00263312">
            <w:rPr>
              <w:b w:val="0"/>
              <w:bCs/>
              <w:sz w:val="24"/>
              <w:szCs w:val="24"/>
            </w:rPr>
            <w:fldChar w:fldCharType="end"/>
          </w:r>
        </w:sdtContent>
      </w:sdt>
    </w:p>
    <w:p w:rsidR="009C4FA5" w:rsidRPr="00CF0CC5" w:rsidRDefault="009C4FA5" w:rsidP="00D14C2B">
      <w:pPr>
        <w:pStyle w:val="Bezmezer"/>
        <w:spacing w:line="360" w:lineRule="auto"/>
        <w:ind w:firstLine="709"/>
        <w:rPr>
          <w:b w:val="0"/>
          <w:bCs/>
          <w:sz w:val="24"/>
          <w:szCs w:val="24"/>
        </w:rPr>
      </w:pPr>
      <w:r w:rsidRPr="009C4FA5">
        <w:rPr>
          <w:b w:val="0"/>
          <w:bCs/>
          <w:sz w:val="24"/>
          <w:szCs w:val="24"/>
        </w:rPr>
        <w:t xml:space="preserve">První celostátní soutěž se odehrála v roce 1931, </w:t>
      </w:r>
      <w:r w:rsidRPr="00352B52">
        <w:rPr>
          <w:b w:val="0"/>
          <w:bCs/>
          <w:sz w:val="24"/>
          <w:szCs w:val="24"/>
        </w:rPr>
        <w:t xml:space="preserve">1932 a 1934. Roku 1931 vyhrál klub LTC Praha nad klubem Troppauer EV (opavští Němci). V roce </w:t>
      </w:r>
      <w:r w:rsidR="00CF565C">
        <w:rPr>
          <w:b w:val="0"/>
          <w:bCs/>
          <w:sz w:val="24"/>
          <w:szCs w:val="24"/>
        </w:rPr>
        <w:t xml:space="preserve">1932 </w:t>
      </w:r>
      <w:r w:rsidRPr="00352B52">
        <w:rPr>
          <w:b w:val="0"/>
          <w:bCs/>
          <w:sz w:val="24"/>
          <w:szCs w:val="24"/>
        </w:rPr>
        <w:t>LTC Praha porazil</w:t>
      </w:r>
      <w:r w:rsidR="00D16BFD">
        <w:rPr>
          <w:b w:val="0"/>
          <w:bCs/>
          <w:sz w:val="24"/>
          <w:szCs w:val="24"/>
        </w:rPr>
        <w:t>a</w:t>
      </w:r>
      <w:r w:rsidRPr="00352B52">
        <w:rPr>
          <w:b w:val="0"/>
          <w:bCs/>
          <w:sz w:val="24"/>
          <w:szCs w:val="24"/>
        </w:rPr>
        <w:t xml:space="preserve"> SK Prostějov a o 2 roky později zvítězil</w:t>
      </w:r>
      <w:r w:rsidR="00D16BFD">
        <w:rPr>
          <w:b w:val="0"/>
          <w:bCs/>
          <w:sz w:val="24"/>
          <w:szCs w:val="24"/>
        </w:rPr>
        <w:t>a</w:t>
      </w:r>
      <w:r w:rsidRPr="00352B52">
        <w:rPr>
          <w:b w:val="0"/>
          <w:bCs/>
          <w:sz w:val="24"/>
          <w:szCs w:val="24"/>
        </w:rPr>
        <w:t xml:space="preserve"> nad pražskou </w:t>
      </w:r>
      <w:r w:rsidRPr="000874C1">
        <w:rPr>
          <w:b w:val="0"/>
          <w:bCs/>
          <w:sz w:val="24"/>
          <w:szCs w:val="24"/>
        </w:rPr>
        <w:t>Slavií</w:t>
      </w:r>
      <w:r w:rsidRPr="00CF0CC5">
        <w:rPr>
          <w:b w:val="0"/>
          <w:bCs/>
          <w:sz w:val="24"/>
          <w:szCs w:val="24"/>
        </w:rPr>
        <w:t xml:space="preserve">. </w:t>
      </w:r>
      <w:sdt>
        <w:sdtPr>
          <w:rPr>
            <w:b w:val="0"/>
            <w:bCs/>
            <w:sz w:val="24"/>
            <w:szCs w:val="24"/>
          </w:rPr>
          <w:id w:val="187113815"/>
          <w:citation/>
        </w:sdtPr>
        <w:sdtEndPr/>
        <w:sdtContent>
          <w:r w:rsidR="00352B52" w:rsidRPr="00263312">
            <w:rPr>
              <w:b w:val="0"/>
              <w:bCs/>
              <w:sz w:val="24"/>
              <w:szCs w:val="24"/>
            </w:rPr>
            <w:fldChar w:fldCharType="begin"/>
          </w:r>
          <w:r w:rsidR="00352B52" w:rsidRPr="00263312">
            <w:rPr>
              <w:b w:val="0"/>
              <w:bCs/>
              <w:sz w:val="24"/>
              <w:szCs w:val="24"/>
            </w:rPr>
            <w:instrText xml:space="preserve">CITATION Jen11 \t  \l 1029 </w:instrText>
          </w:r>
          <w:r w:rsidR="00352B52" w:rsidRPr="00263312">
            <w:rPr>
              <w:b w:val="0"/>
              <w:bCs/>
              <w:sz w:val="24"/>
              <w:szCs w:val="24"/>
            </w:rPr>
            <w:fldChar w:fldCharType="separate"/>
          </w:r>
          <w:r w:rsidR="00D20820" w:rsidRPr="00263312">
            <w:rPr>
              <w:b w:val="0"/>
              <w:bCs/>
              <w:noProof/>
              <w:sz w:val="24"/>
              <w:szCs w:val="24"/>
            </w:rPr>
            <w:t>(Jenšík, 2011)</w:t>
          </w:r>
          <w:r w:rsidR="00352B52" w:rsidRPr="00263312">
            <w:rPr>
              <w:b w:val="0"/>
              <w:bCs/>
              <w:sz w:val="24"/>
              <w:szCs w:val="24"/>
            </w:rPr>
            <w:fldChar w:fldCharType="end"/>
          </w:r>
        </w:sdtContent>
      </w:sdt>
    </w:p>
    <w:p w:rsidR="009C4FA5" w:rsidRPr="00CF0CC5" w:rsidRDefault="009C4FA5" w:rsidP="00D14C2B">
      <w:pPr>
        <w:pStyle w:val="Bezmezer"/>
        <w:spacing w:line="360" w:lineRule="auto"/>
        <w:ind w:firstLine="709"/>
        <w:rPr>
          <w:b w:val="0"/>
          <w:bCs/>
          <w:sz w:val="24"/>
          <w:szCs w:val="24"/>
        </w:rPr>
      </w:pPr>
      <w:r w:rsidRPr="00CF0CC5">
        <w:rPr>
          <w:b w:val="0"/>
          <w:bCs/>
          <w:sz w:val="24"/>
          <w:szCs w:val="24"/>
        </w:rPr>
        <w:t xml:space="preserve">Oficiálně vznikla nejvyšší Československá hokejová liga v roce 1936. Patřilo zde </w:t>
      </w:r>
      <w:r w:rsidR="000874C1" w:rsidRPr="00CF0CC5">
        <w:rPr>
          <w:b w:val="0"/>
          <w:bCs/>
          <w:sz w:val="24"/>
          <w:szCs w:val="24"/>
        </w:rPr>
        <w:t xml:space="preserve">                    </w:t>
      </w:r>
      <w:r w:rsidRPr="00CF0CC5">
        <w:rPr>
          <w:b w:val="0"/>
          <w:bCs/>
          <w:sz w:val="24"/>
          <w:szCs w:val="24"/>
        </w:rPr>
        <w:t>8 týmů. První zápas se hrál 3. 1. 1937 a skončil remízou 1:1. Sehrál</w:t>
      </w:r>
      <w:r w:rsidR="00D16BFD" w:rsidRPr="00CF0CC5">
        <w:rPr>
          <w:b w:val="0"/>
          <w:bCs/>
          <w:sz w:val="24"/>
          <w:szCs w:val="24"/>
        </w:rPr>
        <w:t>y</w:t>
      </w:r>
      <w:r w:rsidRPr="00CF0CC5">
        <w:rPr>
          <w:b w:val="0"/>
          <w:bCs/>
          <w:sz w:val="24"/>
          <w:szCs w:val="24"/>
        </w:rPr>
        <w:t xml:space="preserve"> ho mezi sebou Vítkovice a Sparta. Prvním vítězem naší nejvyšší hokejové soutěže se stal tým LTC Praha. </w:t>
      </w:r>
      <w:sdt>
        <w:sdtPr>
          <w:rPr>
            <w:b w:val="0"/>
            <w:bCs/>
            <w:sz w:val="24"/>
            <w:szCs w:val="24"/>
          </w:rPr>
          <w:id w:val="-530731048"/>
          <w:citation/>
        </w:sdtPr>
        <w:sdtEndPr/>
        <w:sdtContent>
          <w:r w:rsidR="00352B52" w:rsidRPr="00263312">
            <w:rPr>
              <w:b w:val="0"/>
              <w:bCs/>
              <w:sz w:val="24"/>
              <w:szCs w:val="24"/>
            </w:rPr>
            <w:fldChar w:fldCharType="begin"/>
          </w:r>
          <w:r w:rsidR="00352B52" w:rsidRPr="00263312">
            <w:rPr>
              <w:b w:val="0"/>
              <w:bCs/>
              <w:sz w:val="24"/>
              <w:szCs w:val="24"/>
            </w:rPr>
            <w:instrText xml:space="preserve">CITATION Gut78 \t  \l 1029 </w:instrText>
          </w:r>
          <w:r w:rsidR="00352B52" w:rsidRPr="00263312">
            <w:rPr>
              <w:b w:val="0"/>
              <w:bCs/>
              <w:sz w:val="24"/>
              <w:szCs w:val="24"/>
            </w:rPr>
            <w:fldChar w:fldCharType="separate"/>
          </w:r>
          <w:r w:rsidR="00D20820" w:rsidRPr="00263312">
            <w:rPr>
              <w:b w:val="0"/>
              <w:bCs/>
              <w:noProof/>
              <w:sz w:val="24"/>
              <w:szCs w:val="24"/>
            </w:rPr>
            <w:t>(Gut &amp; Vlk, 1978)</w:t>
          </w:r>
          <w:r w:rsidR="00352B52" w:rsidRPr="00263312">
            <w:rPr>
              <w:b w:val="0"/>
              <w:bCs/>
              <w:sz w:val="24"/>
              <w:szCs w:val="24"/>
            </w:rPr>
            <w:fldChar w:fldCharType="end"/>
          </w:r>
        </w:sdtContent>
      </w:sdt>
    </w:p>
    <w:p w:rsidR="009C4FA5" w:rsidRPr="00CF0CC5" w:rsidRDefault="009C4FA5" w:rsidP="00D14C2B">
      <w:pPr>
        <w:pStyle w:val="Bezmezer"/>
        <w:spacing w:line="360" w:lineRule="auto"/>
        <w:ind w:firstLine="709"/>
        <w:rPr>
          <w:b w:val="0"/>
          <w:bCs/>
          <w:sz w:val="24"/>
          <w:szCs w:val="24"/>
        </w:rPr>
      </w:pPr>
      <w:r w:rsidRPr="00CF0CC5">
        <w:rPr>
          <w:b w:val="0"/>
          <w:bCs/>
          <w:sz w:val="24"/>
          <w:szCs w:val="24"/>
        </w:rPr>
        <w:t xml:space="preserve">V další sezóně se liga rozšířila o 6 týmů. Vítězem se opět stal tým LTC Praha, který ve finále porazil Spartu. </w:t>
      </w:r>
      <w:sdt>
        <w:sdtPr>
          <w:rPr>
            <w:b w:val="0"/>
            <w:bCs/>
            <w:sz w:val="24"/>
            <w:szCs w:val="24"/>
          </w:rPr>
          <w:id w:val="-474908507"/>
          <w:citation/>
        </w:sdtPr>
        <w:sdtEndPr/>
        <w:sdtContent>
          <w:r w:rsidR="00352B52" w:rsidRPr="00263312">
            <w:rPr>
              <w:b w:val="0"/>
              <w:bCs/>
              <w:sz w:val="24"/>
              <w:szCs w:val="24"/>
            </w:rPr>
            <w:fldChar w:fldCharType="begin"/>
          </w:r>
          <w:r w:rsidR="00352B52" w:rsidRPr="00263312">
            <w:rPr>
              <w:b w:val="0"/>
              <w:bCs/>
              <w:sz w:val="24"/>
              <w:szCs w:val="24"/>
            </w:rPr>
            <w:instrText xml:space="preserve">CITATION Jen11 \t  \l 1029 </w:instrText>
          </w:r>
          <w:r w:rsidR="00352B52" w:rsidRPr="00263312">
            <w:rPr>
              <w:b w:val="0"/>
              <w:bCs/>
              <w:sz w:val="24"/>
              <w:szCs w:val="24"/>
            </w:rPr>
            <w:fldChar w:fldCharType="separate"/>
          </w:r>
          <w:r w:rsidR="00D20820" w:rsidRPr="00263312">
            <w:rPr>
              <w:b w:val="0"/>
              <w:bCs/>
              <w:noProof/>
              <w:sz w:val="24"/>
              <w:szCs w:val="24"/>
            </w:rPr>
            <w:t>(Jenšík, 2011)</w:t>
          </w:r>
          <w:r w:rsidR="00352B52" w:rsidRPr="00263312">
            <w:rPr>
              <w:b w:val="0"/>
              <w:bCs/>
              <w:sz w:val="24"/>
              <w:szCs w:val="24"/>
            </w:rPr>
            <w:fldChar w:fldCharType="end"/>
          </w:r>
        </w:sdtContent>
      </w:sdt>
    </w:p>
    <w:p w:rsidR="009C4FA5" w:rsidRPr="00CF0CC5" w:rsidRDefault="009C4FA5" w:rsidP="00D14C2B">
      <w:pPr>
        <w:pStyle w:val="Bezmezer"/>
        <w:spacing w:line="360" w:lineRule="auto"/>
        <w:ind w:firstLine="709"/>
        <w:rPr>
          <w:b w:val="0"/>
          <w:bCs/>
          <w:sz w:val="24"/>
          <w:szCs w:val="24"/>
        </w:rPr>
      </w:pPr>
      <w:r w:rsidRPr="00CF0CC5">
        <w:rPr>
          <w:b w:val="0"/>
          <w:bCs/>
          <w:sz w:val="24"/>
          <w:szCs w:val="24"/>
        </w:rPr>
        <w:t xml:space="preserve">Během 2. světové války se liga měnila. Počet týmů se rok od roku měnil. Některé zápasy nebyly ani odehrány. V sezóně 1938/1939 se odehrála pouze Středočeská I. třída a v sezóně 1939/1940 se hrálo mistrovství Čech a Moravy. Sezóna 1944/1945 se vůbec neodehrála. Důvodem byl blížící se konec války a větší hrozba nebezpečí. </w:t>
      </w:r>
      <w:sdt>
        <w:sdtPr>
          <w:rPr>
            <w:b w:val="0"/>
            <w:bCs/>
            <w:sz w:val="24"/>
            <w:szCs w:val="24"/>
          </w:rPr>
          <w:id w:val="949740290"/>
          <w:citation/>
        </w:sdtPr>
        <w:sdtEndPr/>
        <w:sdtContent>
          <w:r w:rsidR="00352B52" w:rsidRPr="00263312">
            <w:rPr>
              <w:b w:val="0"/>
              <w:bCs/>
              <w:sz w:val="24"/>
              <w:szCs w:val="24"/>
            </w:rPr>
            <w:fldChar w:fldCharType="begin"/>
          </w:r>
          <w:r w:rsidR="00352B52" w:rsidRPr="00263312">
            <w:rPr>
              <w:b w:val="0"/>
              <w:bCs/>
              <w:sz w:val="24"/>
              <w:szCs w:val="24"/>
            </w:rPr>
            <w:instrText xml:space="preserve">CITATION Jen11 \t  \l 1029 </w:instrText>
          </w:r>
          <w:r w:rsidR="00352B52" w:rsidRPr="00263312">
            <w:rPr>
              <w:b w:val="0"/>
              <w:bCs/>
              <w:sz w:val="24"/>
              <w:szCs w:val="24"/>
            </w:rPr>
            <w:fldChar w:fldCharType="separate"/>
          </w:r>
          <w:r w:rsidR="00D20820" w:rsidRPr="00263312">
            <w:rPr>
              <w:b w:val="0"/>
              <w:bCs/>
              <w:noProof/>
              <w:sz w:val="24"/>
              <w:szCs w:val="24"/>
            </w:rPr>
            <w:t>(Jenšík, 2011)</w:t>
          </w:r>
          <w:r w:rsidR="00352B52" w:rsidRPr="00263312">
            <w:rPr>
              <w:b w:val="0"/>
              <w:bCs/>
              <w:sz w:val="24"/>
              <w:szCs w:val="24"/>
            </w:rPr>
            <w:fldChar w:fldCharType="end"/>
          </w:r>
        </w:sdtContent>
      </w:sdt>
    </w:p>
    <w:p w:rsidR="009C4FA5" w:rsidRPr="00CF0CC5" w:rsidRDefault="009C4FA5" w:rsidP="00D14C2B">
      <w:pPr>
        <w:pStyle w:val="Bezmezer"/>
        <w:spacing w:line="360" w:lineRule="auto"/>
        <w:ind w:firstLine="709"/>
        <w:rPr>
          <w:b w:val="0"/>
          <w:bCs/>
          <w:sz w:val="24"/>
          <w:szCs w:val="24"/>
        </w:rPr>
      </w:pPr>
      <w:r w:rsidRPr="00CF0CC5">
        <w:rPr>
          <w:b w:val="0"/>
          <w:bCs/>
          <w:sz w:val="24"/>
          <w:szCs w:val="24"/>
        </w:rPr>
        <w:t>V sezóně 1949/1950 konečně d</w:t>
      </w:r>
      <w:r w:rsidR="00D16BFD" w:rsidRPr="00CF0CC5">
        <w:rPr>
          <w:b w:val="0"/>
          <w:bCs/>
          <w:sz w:val="24"/>
          <w:szCs w:val="24"/>
        </w:rPr>
        <w:t>ošlo</w:t>
      </w:r>
      <w:r w:rsidRPr="00CF0CC5">
        <w:rPr>
          <w:b w:val="0"/>
          <w:bCs/>
          <w:sz w:val="24"/>
          <w:szCs w:val="24"/>
        </w:rPr>
        <w:t xml:space="preserve"> k zavedení herního kalendáře. Zápasy </w:t>
      </w:r>
      <w:r w:rsidR="00D16BFD" w:rsidRPr="00CF0CC5">
        <w:rPr>
          <w:b w:val="0"/>
          <w:bCs/>
          <w:sz w:val="24"/>
          <w:szCs w:val="24"/>
        </w:rPr>
        <w:t>od té doby měly</w:t>
      </w:r>
      <w:r w:rsidRPr="00CF0CC5">
        <w:rPr>
          <w:b w:val="0"/>
          <w:bCs/>
          <w:sz w:val="24"/>
          <w:szCs w:val="24"/>
        </w:rPr>
        <w:t xml:space="preserve"> své pevné datumy. </w:t>
      </w:r>
      <w:sdt>
        <w:sdtPr>
          <w:rPr>
            <w:b w:val="0"/>
            <w:bCs/>
            <w:sz w:val="24"/>
            <w:szCs w:val="24"/>
          </w:rPr>
          <w:id w:val="-1903365641"/>
          <w:citation/>
        </w:sdtPr>
        <w:sdtEndPr/>
        <w:sdtContent>
          <w:r w:rsidR="00352B52" w:rsidRPr="00263312">
            <w:rPr>
              <w:b w:val="0"/>
              <w:bCs/>
              <w:sz w:val="24"/>
              <w:szCs w:val="24"/>
            </w:rPr>
            <w:fldChar w:fldCharType="begin"/>
          </w:r>
          <w:r w:rsidR="00352B52" w:rsidRPr="00263312">
            <w:rPr>
              <w:b w:val="0"/>
              <w:bCs/>
              <w:sz w:val="24"/>
              <w:szCs w:val="24"/>
            </w:rPr>
            <w:instrText xml:space="preserve">CITATION Jen11 \t  \l 1029 </w:instrText>
          </w:r>
          <w:r w:rsidR="00352B52" w:rsidRPr="00263312">
            <w:rPr>
              <w:b w:val="0"/>
              <w:bCs/>
              <w:sz w:val="24"/>
              <w:szCs w:val="24"/>
            </w:rPr>
            <w:fldChar w:fldCharType="separate"/>
          </w:r>
          <w:r w:rsidR="00D20820" w:rsidRPr="00263312">
            <w:rPr>
              <w:b w:val="0"/>
              <w:bCs/>
              <w:noProof/>
              <w:sz w:val="24"/>
              <w:szCs w:val="24"/>
            </w:rPr>
            <w:t>(Jenšík, 2011)</w:t>
          </w:r>
          <w:r w:rsidR="00352B52" w:rsidRPr="00263312">
            <w:rPr>
              <w:b w:val="0"/>
              <w:bCs/>
              <w:sz w:val="24"/>
              <w:szCs w:val="24"/>
            </w:rPr>
            <w:fldChar w:fldCharType="end"/>
          </w:r>
        </w:sdtContent>
      </w:sdt>
    </w:p>
    <w:p w:rsidR="009C4FA5" w:rsidRPr="00CF0CC5" w:rsidRDefault="009C4FA5" w:rsidP="00D14C2B">
      <w:pPr>
        <w:pStyle w:val="Bezmezer"/>
        <w:spacing w:line="360" w:lineRule="auto"/>
        <w:ind w:firstLine="709"/>
        <w:rPr>
          <w:b w:val="0"/>
          <w:bCs/>
          <w:sz w:val="24"/>
          <w:szCs w:val="24"/>
        </w:rPr>
      </w:pPr>
      <w:r w:rsidRPr="00CF0CC5">
        <w:rPr>
          <w:b w:val="0"/>
          <w:bCs/>
          <w:sz w:val="24"/>
          <w:szCs w:val="24"/>
        </w:rPr>
        <w:t xml:space="preserve">Sezónu 1950/1951 poprvé nevyhrál klub z Prahy. Vítězem se stal tým Českých Budějovic. </w:t>
      </w:r>
      <w:sdt>
        <w:sdtPr>
          <w:rPr>
            <w:b w:val="0"/>
            <w:bCs/>
            <w:sz w:val="24"/>
            <w:szCs w:val="24"/>
          </w:rPr>
          <w:id w:val="1917589343"/>
          <w:citation/>
        </w:sdtPr>
        <w:sdtEndPr/>
        <w:sdtContent>
          <w:r w:rsidR="00352B52" w:rsidRPr="00263312">
            <w:rPr>
              <w:b w:val="0"/>
              <w:bCs/>
              <w:sz w:val="24"/>
              <w:szCs w:val="24"/>
            </w:rPr>
            <w:fldChar w:fldCharType="begin"/>
          </w:r>
          <w:r w:rsidR="00352B52" w:rsidRPr="00263312">
            <w:rPr>
              <w:b w:val="0"/>
              <w:bCs/>
              <w:sz w:val="24"/>
              <w:szCs w:val="24"/>
            </w:rPr>
            <w:instrText xml:space="preserve">CITATION Jen11 \t  \l 1029 </w:instrText>
          </w:r>
          <w:r w:rsidR="00352B52" w:rsidRPr="00263312">
            <w:rPr>
              <w:b w:val="0"/>
              <w:bCs/>
              <w:sz w:val="24"/>
              <w:szCs w:val="24"/>
            </w:rPr>
            <w:fldChar w:fldCharType="separate"/>
          </w:r>
          <w:r w:rsidR="00D20820" w:rsidRPr="00263312">
            <w:rPr>
              <w:b w:val="0"/>
              <w:bCs/>
              <w:noProof/>
              <w:sz w:val="24"/>
              <w:szCs w:val="24"/>
            </w:rPr>
            <w:t>(Jenšík, 2011)</w:t>
          </w:r>
          <w:r w:rsidR="00352B52" w:rsidRPr="00263312">
            <w:rPr>
              <w:b w:val="0"/>
              <w:bCs/>
              <w:sz w:val="24"/>
              <w:szCs w:val="24"/>
            </w:rPr>
            <w:fldChar w:fldCharType="end"/>
          </w:r>
        </w:sdtContent>
      </w:sdt>
    </w:p>
    <w:p w:rsidR="009C4FA5" w:rsidRPr="00CF0CC5" w:rsidRDefault="009C4FA5" w:rsidP="00D14C2B">
      <w:pPr>
        <w:pStyle w:val="Bezmezer"/>
        <w:spacing w:line="360" w:lineRule="auto"/>
        <w:ind w:firstLine="709"/>
        <w:rPr>
          <w:b w:val="0"/>
          <w:bCs/>
          <w:sz w:val="24"/>
          <w:szCs w:val="24"/>
        </w:rPr>
      </w:pPr>
      <w:r w:rsidRPr="00CF0CC5">
        <w:rPr>
          <w:b w:val="0"/>
          <w:bCs/>
          <w:sz w:val="24"/>
          <w:szCs w:val="24"/>
        </w:rPr>
        <w:t xml:space="preserve">V sezóně 1954/1955 se vítězem ligy stal tým ÚD Rudá hvězda Brno. Byl to první moravský tým, který dokázal vyhrát naši nejvyšší hokejovou soutěž. </w:t>
      </w:r>
      <w:sdt>
        <w:sdtPr>
          <w:rPr>
            <w:b w:val="0"/>
            <w:bCs/>
            <w:sz w:val="24"/>
            <w:szCs w:val="24"/>
          </w:rPr>
          <w:id w:val="168761704"/>
          <w:citation/>
        </w:sdtPr>
        <w:sdtEndPr/>
        <w:sdtContent>
          <w:r w:rsidR="00352B52" w:rsidRPr="00263312">
            <w:rPr>
              <w:b w:val="0"/>
              <w:bCs/>
              <w:sz w:val="24"/>
              <w:szCs w:val="24"/>
            </w:rPr>
            <w:fldChar w:fldCharType="begin"/>
          </w:r>
          <w:r w:rsidR="00352B52" w:rsidRPr="00263312">
            <w:rPr>
              <w:b w:val="0"/>
              <w:bCs/>
              <w:sz w:val="24"/>
              <w:szCs w:val="24"/>
            </w:rPr>
            <w:instrText xml:space="preserve">CITATION Jen11 \t  \l 1029 </w:instrText>
          </w:r>
          <w:r w:rsidR="00352B52" w:rsidRPr="00263312">
            <w:rPr>
              <w:b w:val="0"/>
              <w:bCs/>
              <w:sz w:val="24"/>
              <w:szCs w:val="24"/>
            </w:rPr>
            <w:fldChar w:fldCharType="separate"/>
          </w:r>
          <w:r w:rsidR="00D20820" w:rsidRPr="00263312">
            <w:rPr>
              <w:b w:val="0"/>
              <w:bCs/>
              <w:noProof/>
              <w:sz w:val="24"/>
              <w:szCs w:val="24"/>
            </w:rPr>
            <w:t>(Jenšík, 2011)</w:t>
          </w:r>
          <w:r w:rsidR="00352B52" w:rsidRPr="00263312">
            <w:rPr>
              <w:b w:val="0"/>
              <w:bCs/>
              <w:sz w:val="24"/>
              <w:szCs w:val="24"/>
            </w:rPr>
            <w:fldChar w:fldCharType="end"/>
          </w:r>
        </w:sdtContent>
      </w:sdt>
    </w:p>
    <w:p w:rsidR="009C4FA5" w:rsidRPr="00CF0CC5" w:rsidRDefault="009C4FA5" w:rsidP="00D14C2B">
      <w:pPr>
        <w:pStyle w:val="Bezmezer"/>
        <w:spacing w:line="360" w:lineRule="auto"/>
        <w:ind w:firstLine="709"/>
        <w:rPr>
          <w:b w:val="0"/>
          <w:bCs/>
          <w:sz w:val="24"/>
          <w:szCs w:val="24"/>
        </w:rPr>
      </w:pPr>
      <w:r w:rsidRPr="00CF0CC5">
        <w:rPr>
          <w:b w:val="0"/>
          <w:bCs/>
          <w:sz w:val="24"/>
          <w:szCs w:val="24"/>
        </w:rPr>
        <w:t xml:space="preserve">Sezóna 1960/1961 přinesla rozdělení tabulky po odehrání základní části. Prvních 6 týmů hrálo o titul, zatím co dalších 6 týmů bojovalo o udržení v nejvyšší soutěži. </w:t>
      </w:r>
      <w:sdt>
        <w:sdtPr>
          <w:rPr>
            <w:b w:val="0"/>
            <w:bCs/>
            <w:sz w:val="24"/>
            <w:szCs w:val="24"/>
          </w:rPr>
          <w:id w:val="-1137331189"/>
          <w:citation/>
        </w:sdtPr>
        <w:sdtEndPr/>
        <w:sdtContent>
          <w:r w:rsidR="00352B52" w:rsidRPr="00263312">
            <w:rPr>
              <w:b w:val="0"/>
              <w:bCs/>
              <w:sz w:val="24"/>
              <w:szCs w:val="24"/>
            </w:rPr>
            <w:fldChar w:fldCharType="begin"/>
          </w:r>
          <w:r w:rsidR="00352B52" w:rsidRPr="00263312">
            <w:rPr>
              <w:b w:val="0"/>
              <w:bCs/>
              <w:sz w:val="24"/>
              <w:szCs w:val="24"/>
            </w:rPr>
            <w:instrText xml:space="preserve">CITATION Jen11 \t  \l 1029 </w:instrText>
          </w:r>
          <w:r w:rsidR="00352B52" w:rsidRPr="00263312">
            <w:rPr>
              <w:b w:val="0"/>
              <w:bCs/>
              <w:sz w:val="24"/>
              <w:szCs w:val="24"/>
            </w:rPr>
            <w:fldChar w:fldCharType="separate"/>
          </w:r>
          <w:r w:rsidR="00D20820" w:rsidRPr="00263312">
            <w:rPr>
              <w:b w:val="0"/>
              <w:bCs/>
              <w:noProof/>
              <w:sz w:val="24"/>
              <w:szCs w:val="24"/>
            </w:rPr>
            <w:t>(Jenšík, 2011)</w:t>
          </w:r>
          <w:r w:rsidR="00352B52" w:rsidRPr="00263312">
            <w:rPr>
              <w:b w:val="0"/>
              <w:bCs/>
              <w:sz w:val="24"/>
              <w:szCs w:val="24"/>
            </w:rPr>
            <w:fldChar w:fldCharType="end"/>
          </w:r>
        </w:sdtContent>
      </w:sdt>
    </w:p>
    <w:p w:rsidR="009C4FA5" w:rsidRPr="00CF0CC5" w:rsidRDefault="009C4FA5" w:rsidP="00D14C2B">
      <w:pPr>
        <w:pStyle w:val="Bezmezer"/>
        <w:spacing w:line="360" w:lineRule="auto"/>
        <w:ind w:firstLine="709"/>
        <w:rPr>
          <w:b w:val="0"/>
          <w:bCs/>
          <w:sz w:val="24"/>
          <w:szCs w:val="24"/>
        </w:rPr>
      </w:pPr>
      <w:r w:rsidRPr="00CF0CC5">
        <w:rPr>
          <w:b w:val="0"/>
          <w:bCs/>
          <w:sz w:val="24"/>
          <w:szCs w:val="24"/>
        </w:rPr>
        <w:t xml:space="preserve">V sezóně 1965/1966 došlo ke zrušení rozdělení tabulky (zavedeno 1960/1961) a zavedl se čtyřkolový systém (každý s každým čtyřikrát). </w:t>
      </w:r>
      <w:sdt>
        <w:sdtPr>
          <w:rPr>
            <w:b w:val="0"/>
            <w:bCs/>
            <w:sz w:val="24"/>
            <w:szCs w:val="24"/>
          </w:rPr>
          <w:id w:val="-1274393680"/>
          <w:citation/>
        </w:sdtPr>
        <w:sdtEndPr/>
        <w:sdtContent>
          <w:r w:rsidR="00352B52" w:rsidRPr="00263312">
            <w:rPr>
              <w:b w:val="0"/>
              <w:bCs/>
              <w:sz w:val="24"/>
              <w:szCs w:val="24"/>
            </w:rPr>
            <w:fldChar w:fldCharType="begin"/>
          </w:r>
          <w:r w:rsidR="00352B52" w:rsidRPr="00263312">
            <w:rPr>
              <w:b w:val="0"/>
              <w:bCs/>
              <w:sz w:val="24"/>
              <w:szCs w:val="24"/>
            </w:rPr>
            <w:instrText xml:space="preserve">CITATION Jen11 \t  \l 1029 </w:instrText>
          </w:r>
          <w:r w:rsidR="00352B52" w:rsidRPr="00263312">
            <w:rPr>
              <w:b w:val="0"/>
              <w:bCs/>
              <w:sz w:val="24"/>
              <w:szCs w:val="24"/>
            </w:rPr>
            <w:fldChar w:fldCharType="separate"/>
          </w:r>
          <w:r w:rsidR="00D20820" w:rsidRPr="00263312">
            <w:rPr>
              <w:b w:val="0"/>
              <w:bCs/>
              <w:noProof/>
              <w:sz w:val="24"/>
              <w:szCs w:val="24"/>
            </w:rPr>
            <w:t>(Jenšík, 2011)</w:t>
          </w:r>
          <w:r w:rsidR="00352B52" w:rsidRPr="00263312">
            <w:rPr>
              <w:b w:val="0"/>
              <w:bCs/>
              <w:sz w:val="24"/>
              <w:szCs w:val="24"/>
            </w:rPr>
            <w:fldChar w:fldCharType="end"/>
          </w:r>
        </w:sdtContent>
      </w:sdt>
    </w:p>
    <w:p w:rsidR="009C4FA5" w:rsidRPr="00CF0CC5" w:rsidRDefault="009C4FA5" w:rsidP="00D14C2B">
      <w:pPr>
        <w:pStyle w:val="Bezmezer"/>
        <w:spacing w:line="360" w:lineRule="auto"/>
        <w:ind w:firstLine="709"/>
        <w:rPr>
          <w:b w:val="0"/>
          <w:bCs/>
          <w:sz w:val="24"/>
          <w:szCs w:val="24"/>
        </w:rPr>
      </w:pPr>
      <w:r w:rsidRPr="00CF0CC5">
        <w:rPr>
          <w:b w:val="0"/>
          <w:bCs/>
          <w:sz w:val="24"/>
          <w:szCs w:val="24"/>
        </w:rPr>
        <w:t xml:space="preserve">První play-off čtyř nejlepších družstev po základní části se hrálo v sezóně 1970/1971. Hrálo se na 4 vítězné zápasy. </w:t>
      </w:r>
      <w:sdt>
        <w:sdtPr>
          <w:rPr>
            <w:b w:val="0"/>
            <w:bCs/>
            <w:sz w:val="24"/>
            <w:szCs w:val="24"/>
          </w:rPr>
          <w:id w:val="-1499878461"/>
          <w:citation/>
        </w:sdtPr>
        <w:sdtEndPr/>
        <w:sdtContent>
          <w:r w:rsidR="00352B52" w:rsidRPr="00263312">
            <w:rPr>
              <w:b w:val="0"/>
              <w:bCs/>
              <w:sz w:val="24"/>
              <w:szCs w:val="24"/>
            </w:rPr>
            <w:fldChar w:fldCharType="begin"/>
          </w:r>
          <w:r w:rsidR="00352B52" w:rsidRPr="00263312">
            <w:rPr>
              <w:b w:val="0"/>
              <w:bCs/>
              <w:sz w:val="24"/>
              <w:szCs w:val="24"/>
            </w:rPr>
            <w:instrText xml:space="preserve">CITATION Jen11 \t  \l 1029 </w:instrText>
          </w:r>
          <w:r w:rsidR="00352B52" w:rsidRPr="00263312">
            <w:rPr>
              <w:b w:val="0"/>
              <w:bCs/>
              <w:sz w:val="24"/>
              <w:szCs w:val="24"/>
            </w:rPr>
            <w:fldChar w:fldCharType="separate"/>
          </w:r>
          <w:r w:rsidR="00D20820" w:rsidRPr="00263312">
            <w:rPr>
              <w:b w:val="0"/>
              <w:bCs/>
              <w:noProof/>
              <w:sz w:val="24"/>
              <w:szCs w:val="24"/>
            </w:rPr>
            <w:t>(Jenšík, 2011)</w:t>
          </w:r>
          <w:r w:rsidR="00352B52" w:rsidRPr="00263312">
            <w:rPr>
              <w:b w:val="0"/>
              <w:bCs/>
              <w:sz w:val="24"/>
              <w:szCs w:val="24"/>
            </w:rPr>
            <w:fldChar w:fldCharType="end"/>
          </w:r>
        </w:sdtContent>
      </w:sdt>
    </w:p>
    <w:p w:rsidR="009C4FA5" w:rsidRPr="00CF0CC5" w:rsidRDefault="009C4FA5" w:rsidP="00D14C2B">
      <w:pPr>
        <w:pStyle w:val="Bezmezer"/>
        <w:spacing w:line="360" w:lineRule="auto"/>
        <w:ind w:firstLine="709"/>
        <w:rPr>
          <w:b w:val="0"/>
          <w:bCs/>
          <w:sz w:val="24"/>
          <w:szCs w:val="24"/>
        </w:rPr>
      </w:pPr>
      <w:r w:rsidRPr="00CF0CC5">
        <w:rPr>
          <w:b w:val="0"/>
          <w:bCs/>
          <w:sz w:val="24"/>
          <w:szCs w:val="24"/>
        </w:rPr>
        <w:t>Až do sezóny 1978/1979 vyhrávaly naši ligu týmy z území dnešní České republiky. V</w:t>
      </w:r>
      <w:r w:rsidR="00CF565C">
        <w:rPr>
          <w:b w:val="0"/>
          <w:bCs/>
          <w:sz w:val="24"/>
          <w:szCs w:val="24"/>
        </w:rPr>
        <w:t> </w:t>
      </w:r>
      <w:r w:rsidRPr="00CF0CC5">
        <w:rPr>
          <w:b w:val="0"/>
          <w:bCs/>
          <w:sz w:val="24"/>
          <w:szCs w:val="24"/>
        </w:rPr>
        <w:t>sezóně</w:t>
      </w:r>
      <w:r w:rsidR="00CF565C">
        <w:rPr>
          <w:b w:val="0"/>
          <w:bCs/>
          <w:sz w:val="24"/>
          <w:szCs w:val="24"/>
        </w:rPr>
        <w:t xml:space="preserve"> </w:t>
      </w:r>
      <w:r w:rsidR="00C23642" w:rsidRPr="00CF0CC5">
        <w:rPr>
          <w:b w:val="0"/>
          <w:bCs/>
          <w:sz w:val="24"/>
          <w:szCs w:val="24"/>
        </w:rPr>
        <w:t>1978/1979</w:t>
      </w:r>
      <w:r w:rsidRPr="00CF0CC5">
        <w:rPr>
          <w:b w:val="0"/>
          <w:bCs/>
          <w:sz w:val="24"/>
          <w:szCs w:val="24"/>
        </w:rPr>
        <w:t xml:space="preserve"> se ale pohár dostal i na území slovenského státu. Přesněji řečeno, vítězem se stal tým TJ Slovan Bratislava. </w:t>
      </w:r>
      <w:sdt>
        <w:sdtPr>
          <w:rPr>
            <w:b w:val="0"/>
            <w:bCs/>
            <w:sz w:val="24"/>
            <w:szCs w:val="24"/>
          </w:rPr>
          <w:id w:val="-143596327"/>
          <w:citation/>
        </w:sdtPr>
        <w:sdtEndPr/>
        <w:sdtContent>
          <w:r w:rsidR="00352B52" w:rsidRPr="00263312">
            <w:rPr>
              <w:b w:val="0"/>
              <w:bCs/>
              <w:sz w:val="24"/>
              <w:szCs w:val="24"/>
            </w:rPr>
            <w:fldChar w:fldCharType="begin"/>
          </w:r>
          <w:r w:rsidR="00352B52" w:rsidRPr="00263312">
            <w:rPr>
              <w:b w:val="0"/>
              <w:bCs/>
              <w:sz w:val="24"/>
              <w:szCs w:val="24"/>
            </w:rPr>
            <w:instrText xml:space="preserve">CITATION Jen11 \t  \l 1029 </w:instrText>
          </w:r>
          <w:r w:rsidR="00352B52" w:rsidRPr="00263312">
            <w:rPr>
              <w:b w:val="0"/>
              <w:bCs/>
              <w:sz w:val="24"/>
              <w:szCs w:val="24"/>
            </w:rPr>
            <w:fldChar w:fldCharType="separate"/>
          </w:r>
          <w:r w:rsidR="00D20820" w:rsidRPr="00263312">
            <w:rPr>
              <w:b w:val="0"/>
              <w:bCs/>
              <w:noProof/>
              <w:sz w:val="24"/>
              <w:szCs w:val="24"/>
            </w:rPr>
            <w:t>(Jenšík, 2011)</w:t>
          </w:r>
          <w:r w:rsidR="00352B52" w:rsidRPr="00263312">
            <w:rPr>
              <w:b w:val="0"/>
              <w:bCs/>
              <w:sz w:val="24"/>
              <w:szCs w:val="24"/>
            </w:rPr>
            <w:fldChar w:fldCharType="end"/>
          </w:r>
        </w:sdtContent>
      </w:sdt>
    </w:p>
    <w:p w:rsidR="00FD4B09" w:rsidRDefault="009C4FA5" w:rsidP="00CF565C">
      <w:pPr>
        <w:pStyle w:val="Bezmezer"/>
        <w:spacing w:line="360" w:lineRule="auto"/>
        <w:ind w:firstLine="709"/>
        <w:rPr>
          <w:b w:val="0"/>
          <w:bCs/>
          <w:sz w:val="24"/>
          <w:szCs w:val="24"/>
        </w:rPr>
      </w:pPr>
      <w:r w:rsidRPr="00CF0CC5">
        <w:rPr>
          <w:b w:val="0"/>
          <w:bCs/>
          <w:sz w:val="24"/>
          <w:szCs w:val="24"/>
        </w:rPr>
        <w:t xml:space="preserve">Od roku 1980 (1980/1981) </w:t>
      </w:r>
      <w:r w:rsidR="00C23642" w:rsidRPr="00CF0CC5">
        <w:rPr>
          <w:b w:val="0"/>
          <w:bCs/>
          <w:sz w:val="24"/>
          <w:szCs w:val="24"/>
        </w:rPr>
        <w:t>byla v</w:t>
      </w:r>
      <w:r w:rsidRPr="00CF0CC5">
        <w:rPr>
          <w:b w:val="0"/>
          <w:bCs/>
          <w:sz w:val="24"/>
          <w:szCs w:val="24"/>
        </w:rPr>
        <w:t xml:space="preserve"> lize zavedena možnost prodloužení a samostatných nájezdů. </w:t>
      </w:r>
      <w:sdt>
        <w:sdtPr>
          <w:rPr>
            <w:b w:val="0"/>
            <w:bCs/>
            <w:sz w:val="24"/>
            <w:szCs w:val="24"/>
          </w:rPr>
          <w:id w:val="-1516536128"/>
          <w:citation/>
        </w:sdtPr>
        <w:sdtEndPr/>
        <w:sdtContent>
          <w:r w:rsidR="00352B52" w:rsidRPr="00263312">
            <w:rPr>
              <w:b w:val="0"/>
              <w:bCs/>
              <w:sz w:val="24"/>
              <w:szCs w:val="24"/>
            </w:rPr>
            <w:fldChar w:fldCharType="begin"/>
          </w:r>
          <w:r w:rsidR="00352B52" w:rsidRPr="00263312">
            <w:rPr>
              <w:b w:val="0"/>
              <w:bCs/>
              <w:sz w:val="24"/>
              <w:szCs w:val="24"/>
            </w:rPr>
            <w:instrText xml:space="preserve">CITATION Jen11 \t  \l 1029 </w:instrText>
          </w:r>
          <w:r w:rsidR="00352B52" w:rsidRPr="00263312">
            <w:rPr>
              <w:b w:val="0"/>
              <w:bCs/>
              <w:sz w:val="24"/>
              <w:szCs w:val="24"/>
            </w:rPr>
            <w:fldChar w:fldCharType="separate"/>
          </w:r>
          <w:r w:rsidR="00D20820" w:rsidRPr="00263312">
            <w:rPr>
              <w:b w:val="0"/>
              <w:bCs/>
              <w:noProof/>
              <w:sz w:val="24"/>
              <w:szCs w:val="24"/>
            </w:rPr>
            <w:t>(Jenšík, 2011)</w:t>
          </w:r>
          <w:r w:rsidR="00352B52" w:rsidRPr="00263312">
            <w:rPr>
              <w:b w:val="0"/>
              <w:bCs/>
              <w:sz w:val="24"/>
              <w:szCs w:val="24"/>
            </w:rPr>
            <w:fldChar w:fldCharType="end"/>
          </w:r>
        </w:sdtContent>
      </w:sdt>
    </w:p>
    <w:p w:rsidR="00CF565C" w:rsidRDefault="00CF565C" w:rsidP="00CF565C">
      <w:pPr>
        <w:pStyle w:val="Bezmezer"/>
        <w:spacing w:line="360" w:lineRule="auto"/>
        <w:ind w:firstLine="709"/>
        <w:rPr>
          <w:b w:val="0"/>
          <w:bCs/>
          <w:sz w:val="24"/>
          <w:szCs w:val="24"/>
        </w:rPr>
      </w:pPr>
    </w:p>
    <w:p w:rsidR="00CF565C" w:rsidRDefault="00CF565C" w:rsidP="00CF565C">
      <w:pPr>
        <w:pStyle w:val="Bezmezer"/>
        <w:spacing w:line="360" w:lineRule="auto"/>
        <w:ind w:firstLine="709"/>
        <w:rPr>
          <w:b w:val="0"/>
          <w:bCs/>
          <w:sz w:val="24"/>
          <w:szCs w:val="24"/>
        </w:rPr>
      </w:pPr>
    </w:p>
    <w:p w:rsidR="00CF565C" w:rsidRDefault="00CF565C" w:rsidP="00CF565C">
      <w:pPr>
        <w:pStyle w:val="Bezmezer"/>
        <w:spacing w:line="360" w:lineRule="auto"/>
        <w:ind w:firstLine="709"/>
        <w:rPr>
          <w:b w:val="0"/>
          <w:bCs/>
          <w:sz w:val="24"/>
          <w:szCs w:val="24"/>
        </w:rPr>
      </w:pPr>
    </w:p>
    <w:p w:rsidR="00CF565C" w:rsidRDefault="00CF565C" w:rsidP="00CF565C">
      <w:pPr>
        <w:pStyle w:val="Bezmezer"/>
        <w:spacing w:line="360" w:lineRule="auto"/>
        <w:ind w:firstLine="709"/>
        <w:rPr>
          <w:b w:val="0"/>
          <w:bCs/>
          <w:sz w:val="24"/>
          <w:szCs w:val="24"/>
        </w:rPr>
      </w:pPr>
    </w:p>
    <w:p w:rsidR="00CF565C" w:rsidRDefault="00CF565C" w:rsidP="00CF565C">
      <w:pPr>
        <w:pStyle w:val="Bezmezer"/>
        <w:spacing w:line="360" w:lineRule="auto"/>
        <w:ind w:firstLine="709"/>
        <w:rPr>
          <w:b w:val="0"/>
          <w:bCs/>
          <w:sz w:val="24"/>
          <w:szCs w:val="24"/>
        </w:rPr>
      </w:pPr>
    </w:p>
    <w:p w:rsidR="00CF565C" w:rsidRDefault="00CF565C" w:rsidP="00CF565C">
      <w:pPr>
        <w:pStyle w:val="Bezmezer"/>
        <w:spacing w:line="360" w:lineRule="auto"/>
        <w:ind w:firstLine="709"/>
        <w:rPr>
          <w:b w:val="0"/>
          <w:bCs/>
          <w:sz w:val="24"/>
          <w:szCs w:val="24"/>
        </w:rPr>
      </w:pPr>
    </w:p>
    <w:p w:rsidR="00CF565C" w:rsidRDefault="00CF565C" w:rsidP="00CF565C">
      <w:pPr>
        <w:pStyle w:val="Bezmezer"/>
        <w:spacing w:line="360" w:lineRule="auto"/>
        <w:ind w:firstLine="709"/>
        <w:rPr>
          <w:b w:val="0"/>
          <w:bCs/>
          <w:sz w:val="24"/>
          <w:szCs w:val="24"/>
        </w:rPr>
      </w:pPr>
    </w:p>
    <w:p w:rsidR="00CF565C" w:rsidRDefault="00CF565C" w:rsidP="00CF565C">
      <w:pPr>
        <w:pStyle w:val="Bezmezer"/>
        <w:spacing w:line="360" w:lineRule="auto"/>
        <w:ind w:firstLine="709"/>
        <w:rPr>
          <w:b w:val="0"/>
          <w:bCs/>
          <w:sz w:val="24"/>
          <w:szCs w:val="24"/>
        </w:rPr>
      </w:pPr>
    </w:p>
    <w:p w:rsidR="00CF565C" w:rsidRDefault="00CF565C" w:rsidP="00CF565C">
      <w:pPr>
        <w:pStyle w:val="Bezmezer"/>
        <w:spacing w:line="360" w:lineRule="auto"/>
        <w:ind w:firstLine="709"/>
        <w:rPr>
          <w:b w:val="0"/>
          <w:bCs/>
          <w:sz w:val="24"/>
          <w:szCs w:val="24"/>
        </w:rPr>
      </w:pPr>
    </w:p>
    <w:p w:rsidR="00CF565C" w:rsidRDefault="00CF565C" w:rsidP="00CF565C">
      <w:pPr>
        <w:pStyle w:val="Bezmezer"/>
        <w:spacing w:line="360" w:lineRule="auto"/>
        <w:ind w:firstLine="709"/>
        <w:rPr>
          <w:b w:val="0"/>
          <w:bCs/>
          <w:sz w:val="24"/>
          <w:szCs w:val="24"/>
        </w:rPr>
      </w:pPr>
    </w:p>
    <w:tbl>
      <w:tblPr>
        <w:tblStyle w:val="Mkatabulky1"/>
        <w:tblW w:w="0" w:type="auto"/>
        <w:tblLook w:val="04A0" w:firstRow="1" w:lastRow="0" w:firstColumn="1" w:lastColumn="0" w:noHBand="0" w:noVBand="1"/>
      </w:tblPr>
      <w:tblGrid>
        <w:gridCol w:w="4549"/>
        <w:gridCol w:w="4512"/>
      </w:tblGrid>
      <w:tr w:rsidR="009C4FA5" w:rsidRPr="009C4FA5" w:rsidTr="00426344">
        <w:tc>
          <w:tcPr>
            <w:tcW w:w="4672" w:type="dxa"/>
            <w:shd w:val="clear" w:color="auto" w:fill="000000" w:themeFill="text1"/>
          </w:tcPr>
          <w:p w:rsidR="009C4FA5" w:rsidRPr="009C4FA5" w:rsidRDefault="009C4FA5" w:rsidP="00B63027">
            <w:pPr>
              <w:spacing w:line="360" w:lineRule="auto"/>
              <w:jc w:val="center"/>
              <w:rPr>
                <w:rFonts w:cs="Times New Roman"/>
                <w:sz w:val="24"/>
                <w:szCs w:val="24"/>
              </w:rPr>
            </w:pPr>
            <w:r w:rsidRPr="009C4FA5">
              <w:rPr>
                <w:rFonts w:cs="Times New Roman"/>
                <w:sz w:val="24"/>
                <w:szCs w:val="24"/>
              </w:rPr>
              <w:t>Vítězové ligy</w:t>
            </w:r>
          </w:p>
        </w:tc>
        <w:tc>
          <w:tcPr>
            <w:tcW w:w="4672" w:type="dxa"/>
            <w:shd w:val="clear" w:color="auto" w:fill="000000" w:themeFill="text1"/>
          </w:tcPr>
          <w:p w:rsidR="009C4FA5" w:rsidRPr="009C4FA5" w:rsidRDefault="009C4FA5" w:rsidP="00B63027">
            <w:pPr>
              <w:spacing w:line="360" w:lineRule="auto"/>
              <w:jc w:val="center"/>
              <w:rPr>
                <w:rFonts w:cs="Times New Roman"/>
                <w:sz w:val="24"/>
                <w:szCs w:val="24"/>
              </w:rPr>
            </w:pPr>
            <w:r w:rsidRPr="009C4FA5">
              <w:rPr>
                <w:rFonts w:cs="Times New Roman"/>
                <w:sz w:val="24"/>
                <w:szCs w:val="24"/>
              </w:rPr>
              <w:t>Počet vítězství</w:t>
            </w:r>
          </w:p>
        </w:tc>
      </w:tr>
      <w:tr w:rsidR="009C4FA5" w:rsidRPr="009C4FA5" w:rsidTr="00426344">
        <w:tc>
          <w:tcPr>
            <w:tcW w:w="4672" w:type="dxa"/>
            <w:shd w:val="clear" w:color="auto" w:fill="70AD47" w:themeFill="accent6"/>
          </w:tcPr>
          <w:p w:rsidR="009C4FA5" w:rsidRPr="00A402F4" w:rsidRDefault="009C4FA5" w:rsidP="00B63027">
            <w:pPr>
              <w:spacing w:line="360" w:lineRule="auto"/>
              <w:jc w:val="center"/>
              <w:rPr>
                <w:rFonts w:cs="Times New Roman"/>
                <w:sz w:val="24"/>
                <w:szCs w:val="24"/>
              </w:rPr>
            </w:pPr>
            <w:r w:rsidRPr="00A402F4">
              <w:rPr>
                <w:rFonts w:cs="Times New Roman"/>
                <w:sz w:val="24"/>
                <w:szCs w:val="24"/>
              </w:rPr>
              <w:t>Dukla Jihlava</w:t>
            </w:r>
          </w:p>
        </w:tc>
        <w:tc>
          <w:tcPr>
            <w:tcW w:w="4672" w:type="dxa"/>
            <w:shd w:val="clear" w:color="auto" w:fill="E2EFD9" w:themeFill="accent6" w:themeFillTint="33"/>
          </w:tcPr>
          <w:p w:rsidR="009C4FA5" w:rsidRPr="009C4FA5" w:rsidRDefault="009C4FA5" w:rsidP="00B63027">
            <w:pPr>
              <w:spacing w:line="360" w:lineRule="auto"/>
              <w:jc w:val="center"/>
              <w:rPr>
                <w:rFonts w:cs="Times New Roman"/>
                <w:b w:val="0"/>
                <w:bCs/>
                <w:sz w:val="24"/>
                <w:szCs w:val="24"/>
              </w:rPr>
            </w:pPr>
            <w:r w:rsidRPr="009C4FA5">
              <w:rPr>
                <w:rFonts w:cs="Times New Roman"/>
                <w:b w:val="0"/>
                <w:bCs/>
                <w:sz w:val="24"/>
                <w:szCs w:val="24"/>
              </w:rPr>
              <w:t>12</w:t>
            </w:r>
          </w:p>
        </w:tc>
      </w:tr>
      <w:tr w:rsidR="009C4FA5" w:rsidRPr="009C4FA5" w:rsidTr="00426344">
        <w:tc>
          <w:tcPr>
            <w:tcW w:w="4672" w:type="dxa"/>
            <w:shd w:val="clear" w:color="auto" w:fill="5B9BD5" w:themeFill="accent5"/>
          </w:tcPr>
          <w:p w:rsidR="009C4FA5" w:rsidRPr="00A402F4" w:rsidRDefault="009C4FA5" w:rsidP="00B63027">
            <w:pPr>
              <w:spacing w:line="360" w:lineRule="auto"/>
              <w:jc w:val="center"/>
              <w:rPr>
                <w:rFonts w:cs="Times New Roman"/>
                <w:sz w:val="24"/>
                <w:szCs w:val="24"/>
              </w:rPr>
            </w:pPr>
            <w:r w:rsidRPr="00A402F4">
              <w:rPr>
                <w:rFonts w:cs="Times New Roman"/>
                <w:sz w:val="24"/>
                <w:szCs w:val="24"/>
              </w:rPr>
              <w:t>LTC Praha</w:t>
            </w:r>
          </w:p>
        </w:tc>
        <w:tc>
          <w:tcPr>
            <w:tcW w:w="4672" w:type="dxa"/>
            <w:shd w:val="clear" w:color="auto" w:fill="DEEAF6" w:themeFill="accent5" w:themeFillTint="33"/>
          </w:tcPr>
          <w:p w:rsidR="009C4FA5" w:rsidRPr="009C4FA5" w:rsidRDefault="009C4FA5" w:rsidP="00B63027">
            <w:pPr>
              <w:spacing w:line="360" w:lineRule="auto"/>
              <w:jc w:val="center"/>
              <w:rPr>
                <w:rFonts w:cs="Times New Roman"/>
                <w:b w:val="0"/>
                <w:bCs/>
                <w:sz w:val="24"/>
                <w:szCs w:val="24"/>
              </w:rPr>
            </w:pPr>
            <w:r w:rsidRPr="009C4FA5">
              <w:rPr>
                <w:rFonts w:cs="Times New Roman"/>
                <w:b w:val="0"/>
                <w:bCs/>
                <w:sz w:val="24"/>
                <w:szCs w:val="24"/>
              </w:rPr>
              <w:t>11</w:t>
            </w:r>
          </w:p>
        </w:tc>
      </w:tr>
      <w:tr w:rsidR="009C4FA5" w:rsidRPr="009C4FA5" w:rsidTr="00426344">
        <w:tc>
          <w:tcPr>
            <w:tcW w:w="4672" w:type="dxa"/>
            <w:shd w:val="clear" w:color="auto" w:fill="FFC000" w:themeFill="accent4"/>
          </w:tcPr>
          <w:p w:rsidR="009C4FA5" w:rsidRPr="00A402F4" w:rsidRDefault="009C4FA5" w:rsidP="00B63027">
            <w:pPr>
              <w:spacing w:line="360" w:lineRule="auto"/>
              <w:jc w:val="center"/>
              <w:rPr>
                <w:rFonts w:cs="Times New Roman"/>
                <w:sz w:val="24"/>
                <w:szCs w:val="24"/>
              </w:rPr>
            </w:pPr>
            <w:r w:rsidRPr="00A402F4">
              <w:rPr>
                <w:rFonts w:cs="Times New Roman"/>
                <w:sz w:val="24"/>
                <w:szCs w:val="24"/>
              </w:rPr>
              <w:t>Rudá hvězda Brno/ ZKL Brno</w:t>
            </w:r>
          </w:p>
        </w:tc>
        <w:tc>
          <w:tcPr>
            <w:tcW w:w="4672" w:type="dxa"/>
            <w:shd w:val="clear" w:color="auto" w:fill="FFF2CC" w:themeFill="accent4" w:themeFillTint="33"/>
          </w:tcPr>
          <w:p w:rsidR="009C4FA5" w:rsidRPr="009C4FA5" w:rsidRDefault="009C4FA5" w:rsidP="00B63027">
            <w:pPr>
              <w:spacing w:line="360" w:lineRule="auto"/>
              <w:jc w:val="center"/>
              <w:rPr>
                <w:rFonts w:cs="Times New Roman"/>
                <w:b w:val="0"/>
                <w:bCs/>
                <w:sz w:val="24"/>
                <w:szCs w:val="24"/>
              </w:rPr>
            </w:pPr>
            <w:r w:rsidRPr="009C4FA5">
              <w:rPr>
                <w:rFonts w:cs="Times New Roman"/>
                <w:b w:val="0"/>
                <w:bCs/>
                <w:sz w:val="24"/>
                <w:szCs w:val="24"/>
              </w:rPr>
              <w:t>11</w:t>
            </w:r>
          </w:p>
        </w:tc>
      </w:tr>
      <w:tr w:rsidR="009C4FA5" w:rsidRPr="009C4FA5" w:rsidTr="00426344">
        <w:tc>
          <w:tcPr>
            <w:tcW w:w="4672" w:type="dxa"/>
            <w:shd w:val="clear" w:color="auto" w:fill="ED7D31" w:themeFill="accent2"/>
          </w:tcPr>
          <w:p w:rsidR="009C4FA5" w:rsidRPr="00A402F4" w:rsidRDefault="009C4FA5" w:rsidP="00B63027">
            <w:pPr>
              <w:spacing w:line="360" w:lineRule="auto"/>
              <w:jc w:val="center"/>
              <w:rPr>
                <w:rFonts w:cs="Times New Roman"/>
                <w:sz w:val="24"/>
                <w:szCs w:val="24"/>
              </w:rPr>
            </w:pPr>
            <w:r w:rsidRPr="00A402F4">
              <w:rPr>
                <w:rFonts w:cs="Times New Roman"/>
                <w:sz w:val="24"/>
                <w:szCs w:val="24"/>
              </w:rPr>
              <w:t>SONP Kladno/Poldi Kladno</w:t>
            </w:r>
          </w:p>
        </w:tc>
        <w:tc>
          <w:tcPr>
            <w:tcW w:w="4672" w:type="dxa"/>
            <w:shd w:val="clear" w:color="auto" w:fill="FBE4D5" w:themeFill="accent2" w:themeFillTint="33"/>
          </w:tcPr>
          <w:p w:rsidR="009C4FA5" w:rsidRPr="009C4FA5" w:rsidRDefault="009C4FA5" w:rsidP="00B63027">
            <w:pPr>
              <w:spacing w:line="360" w:lineRule="auto"/>
              <w:jc w:val="center"/>
              <w:rPr>
                <w:rFonts w:cs="Times New Roman"/>
                <w:b w:val="0"/>
                <w:bCs/>
                <w:sz w:val="24"/>
                <w:szCs w:val="24"/>
              </w:rPr>
            </w:pPr>
            <w:r w:rsidRPr="009C4FA5">
              <w:rPr>
                <w:rFonts w:cs="Times New Roman"/>
                <w:b w:val="0"/>
                <w:bCs/>
                <w:sz w:val="24"/>
                <w:szCs w:val="24"/>
              </w:rPr>
              <w:t>6</w:t>
            </w:r>
          </w:p>
        </w:tc>
      </w:tr>
      <w:tr w:rsidR="009C4FA5" w:rsidRPr="009C4FA5" w:rsidTr="00426344">
        <w:tc>
          <w:tcPr>
            <w:tcW w:w="4672" w:type="dxa"/>
            <w:shd w:val="clear" w:color="auto" w:fill="70AD47" w:themeFill="accent6"/>
          </w:tcPr>
          <w:p w:rsidR="009C4FA5" w:rsidRPr="00A402F4" w:rsidRDefault="009C4FA5" w:rsidP="00B63027">
            <w:pPr>
              <w:spacing w:line="360" w:lineRule="auto"/>
              <w:jc w:val="center"/>
              <w:rPr>
                <w:rFonts w:cs="Times New Roman"/>
                <w:sz w:val="24"/>
                <w:szCs w:val="24"/>
              </w:rPr>
            </w:pPr>
            <w:r w:rsidRPr="00A402F4">
              <w:rPr>
                <w:rFonts w:cs="Times New Roman"/>
                <w:sz w:val="24"/>
                <w:szCs w:val="24"/>
              </w:rPr>
              <w:t>Spartak Praha Sokolovo/Sparta Praha</w:t>
            </w:r>
          </w:p>
        </w:tc>
        <w:tc>
          <w:tcPr>
            <w:tcW w:w="4672" w:type="dxa"/>
            <w:shd w:val="clear" w:color="auto" w:fill="E2EFD9" w:themeFill="accent6" w:themeFillTint="33"/>
          </w:tcPr>
          <w:p w:rsidR="009C4FA5" w:rsidRPr="009C4FA5" w:rsidRDefault="009C4FA5" w:rsidP="00B63027">
            <w:pPr>
              <w:spacing w:line="360" w:lineRule="auto"/>
              <w:jc w:val="center"/>
              <w:rPr>
                <w:rFonts w:cs="Times New Roman"/>
                <w:b w:val="0"/>
                <w:bCs/>
                <w:sz w:val="24"/>
                <w:szCs w:val="24"/>
              </w:rPr>
            </w:pPr>
            <w:r w:rsidRPr="009C4FA5">
              <w:rPr>
                <w:rFonts w:cs="Times New Roman"/>
                <w:b w:val="0"/>
                <w:bCs/>
                <w:sz w:val="24"/>
                <w:szCs w:val="24"/>
              </w:rPr>
              <w:t>4</w:t>
            </w:r>
          </w:p>
        </w:tc>
      </w:tr>
      <w:tr w:rsidR="009C4FA5" w:rsidRPr="009C4FA5" w:rsidTr="00426344">
        <w:tc>
          <w:tcPr>
            <w:tcW w:w="4672" w:type="dxa"/>
            <w:shd w:val="clear" w:color="auto" w:fill="5B9BD5" w:themeFill="accent5"/>
          </w:tcPr>
          <w:p w:rsidR="009C4FA5" w:rsidRPr="00A402F4" w:rsidRDefault="009C4FA5" w:rsidP="00B63027">
            <w:pPr>
              <w:spacing w:line="360" w:lineRule="auto"/>
              <w:jc w:val="center"/>
              <w:rPr>
                <w:rFonts w:cs="Times New Roman"/>
                <w:sz w:val="24"/>
                <w:szCs w:val="24"/>
              </w:rPr>
            </w:pPr>
            <w:r w:rsidRPr="00A402F4">
              <w:rPr>
                <w:rFonts w:cs="Times New Roman"/>
                <w:sz w:val="24"/>
                <w:szCs w:val="24"/>
              </w:rPr>
              <w:t>Tesla Pardubice</w:t>
            </w:r>
          </w:p>
        </w:tc>
        <w:tc>
          <w:tcPr>
            <w:tcW w:w="4672" w:type="dxa"/>
            <w:shd w:val="clear" w:color="auto" w:fill="DEEAF6" w:themeFill="accent5" w:themeFillTint="33"/>
          </w:tcPr>
          <w:p w:rsidR="009C4FA5" w:rsidRPr="009C4FA5" w:rsidRDefault="009C4FA5" w:rsidP="00B63027">
            <w:pPr>
              <w:spacing w:line="360" w:lineRule="auto"/>
              <w:jc w:val="center"/>
              <w:rPr>
                <w:rFonts w:cs="Times New Roman"/>
                <w:b w:val="0"/>
                <w:bCs/>
                <w:sz w:val="24"/>
                <w:szCs w:val="24"/>
              </w:rPr>
            </w:pPr>
            <w:r w:rsidRPr="009C4FA5">
              <w:rPr>
                <w:rFonts w:cs="Times New Roman"/>
                <w:b w:val="0"/>
                <w:bCs/>
                <w:sz w:val="24"/>
                <w:szCs w:val="24"/>
              </w:rPr>
              <w:t>3</w:t>
            </w:r>
          </w:p>
        </w:tc>
      </w:tr>
      <w:tr w:rsidR="009C4FA5" w:rsidRPr="009C4FA5" w:rsidTr="00426344">
        <w:tc>
          <w:tcPr>
            <w:tcW w:w="4672" w:type="dxa"/>
            <w:shd w:val="clear" w:color="auto" w:fill="FFC000" w:themeFill="accent4"/>
          </w:tcPr>
          <w:p w:rsidR="009C4FA5" w:rsidRPr="00A402F4" w:rsidRDefault="009C4FA5" w:rsidP="00B63027">
            <w:pPr>
              <w:spacing w:line="360" w:lineRule="auto"/>
              <w:jc w:val="center"/>
              <w:rPr>
                <w:rFonts w:cs="Times New Roman"/>
                <w:sz w:val="24"/>
                <w:szCs w:val="24"/>
              </w:rPr>
            </w:pPr>
            <w:r w:rsidRPr="00A402F4">
              <w:rPr>
                <w:rFonts w:cs="Times New Roman"/>
                <w:sz w:val="24"/>
                <w:szCs w:val="24"/>
              </w:rPr>
              <w:t>VŽKG Ostrava/TJ Vítkovice</w:t>
            </w:r>
          </w:p>
        </w:tc>
        <w:tc>
          <w:tcPr>
            <w:tcW w:w="4672" w:type="dxa"/>
            <w:shd w:val="clear" w:color="auto" w:fill="FFF2CC" w:themeFill="accent4" w:themeFillTint="33"/>
          </w:tcPr>
          <w:p w:rsidR="009C4FA5" w:rsidRPr="009C4FA5" w:rsidRDefault="009C4FA5" w:rsidP="00B63027">
            <w:pPr>
              <w:spacing w:line="360" w:lineRule="auto"/>
              <w:jc w:val="center"/>
              <w:rPr>
                <w:rFonts w:cs="Times New Roman"/>
                <w:b w:val="0"/>
                <w:bCs/>
                <w:sz w:val="24"/>
                <w:szCs w:val="24"/>
              </w:rPr>
            </w:pPr>
            <w:r w:rsidRPr="009C4FA5">
              <w:rPr>
                <w:rFonts w:cs="Times New Roman"/>
                <w:b w:val="0"/>
                <w:bCs/>
                <w:sz w:val="24"/>
                <w:szCs w:val="24"/>
              </w:rPr>
              <w:t>2</w:t>
            </w:r>
          </w:p>
        </w:tc>
      </w:tr>
      <w:tr w:rsidR="009C4FA5" w:rsidRPr="009C4FA5" w:rsidTr="00426344">
        <w:tc>
          <w:tcPr>
            <w:tcW w:w="4672" w:type="dxa"/>
            <w:shd w:val="clear" w:color="auto" w:fill="ED7D31" w:themeFill="accent2"/>
          </w:tcPr>
          <w:p w:rsidR="009C4FA5" w:rsidRPr="00A402F4" w:rsidRDefault="009C4FA5" w:rsidP="00B63027">
            <w:pPr>
              <w:spacing w:line="360" w:lineRule="auto"/>
              <w:jc w:val="center"/>
              <w:rPr>
                <w:rFonts w:cs="Times New Roman"/>
                <w:sz w:val="24"/>
                <w:szCs w:val="24"/>
              </w:rPr>
            </w:pPr>
            <w:r w:rsidRPr="00A402F4">
              <w:rPr>
                <w:rFonts w:cs="Times New Roman"/>
                <w:sz w:val="24"/>
                <w:szCs w:val="24"/>
              </w:rPr>
              <w:t>VSŽ Košice</w:t>
            </w:r>
          </w:p>
        </w:tc>
        <w:tc>
          <w:tcPr>
            <w:tcW w:w="4672" w:type="dxa"/>
            <w:shd w:val="clear" w:color="auto" w:fill="FBE4D5" w:themeFill="accent2" w:themeFillTint="33"/>
          </w:tcPr>
          <w:p w:rsidR="009C4FA5" w:rsidRPr="009C4FA5" w:rsidRDefault="009C4FA5" w:rsidP="00B63027">
            <w:pPr>
              <w:spacing w:line="360" w:lineRule="auto"/>
              <w:jc w:val="center"/>
              <w:rPr>
                <w:rFonts w:cs="Times New Roman"/>
                <w:b w:val="0"/>
                <w:bCs/>
                <w:sz w:val="24"/>
                <w:szCs w:val="24"/>
              </w:rPr>
            </w:pPr>
            <w:r w:rsidRPr="009C4FA5">
              <w:rPr>
                <w:rFonts w:cs="Times New Roman"/>
                <w:b w:val="0"/>
                <w:bCs/>
                <w:sz w:val="24"/>
                <w:szCs w:val="24"/>
              </w:rPr>
              <w:t>2</w:t>
            </w:r>
          </w:p>
        </w:tc>
      </w:tr>
      <w:tr w:rsidR="009C4FA5" w:rsidRPr="009C4FA5" w:rsidTr="00426344">
        <w:tc>
          <w:tcPr>
            <w:tcW w:w="4672" w:type="dxa"/>
            <w:shd w:val="clear" w:color="auto" w:fill="70AD47" w:themeFill="accent6"/>
          </w:tcPr>
          <w:p w:rsidR="009C4FA5" w:rsidRPr="00A402F4" w:rsidRDefault="009C4FA5" w:rsidP="00B63027">
            <w:pPr>
              <w:spacing w:line="360" w:lineRule="auto"/>
              <w:jc w:val="center"/>
              <w:rPr>
                <w:rFonts w:cs="Times New Roman"/>
                <w:sz w:val="24"/>
                <w:szCs w:val="24"/>
              </w:rPr>
            </w:pPr>
            <w:r w:rsidRPr="00A402F4">
              <w:rPr>
                <w:rFonts w:cs="Times New Roman"/>
                <w:sz w:val="24"/>
                <w:szCs w:val="24"/>
              </w:rPr>
              <w:t>I.ČLTK Praha</w:t>
            </w:r>
          </w:p>
        </w:tc>
        <w:tc>
          <w:tcPr>
            <w:tcW w:w="4672" w:type="dxa"/>
            <w:shd w:val="clear" w:color="auto" w:fill="E2EFD9" w:themeFill="accent6" w:themeFillTint="33"/>
          </w:tcPr>
          <w:p w:rsidR="009C4FA5" w:rsidRPr="009C4FA5" w:rsidRDefault="009C4FA5" w:rsidP="00B63027">
            <w:pPr>
              <w:spacing w:line="360" w:lineRule="auto"/>
              <w:jc w:val="center"/>
              <w:rPr>
                <w:rFonts w:cs="Times New Roman"/>
                <w:b w:val="0"/>
                <w:bCs/>
                <w:sz w:val="24"/>
                <w:szCs w:val="24"/>
              </w:rPr>
            </w:pPr>
            <w:r w:rsidRPr="009C4FA5">
              <w:rPr>
                <w:rFonts w:cs="Times New Roman"/>
                <w:b w:val="0"/>
                <w:bCs/>
                <w:sz w:val="24"/>
                <w:szCs w:val="24"/>
              </w:rPr>
              <w:t>1</w:t>
            </w:r>
          </w:p>
        </w:tc>
      </w:tr>
      <w:tr w:rsidR="009C4FA5" w:rsidRPr="009C4FA5" w:rsidTr="00426344">
        <w:tc>
          <w:tcPr>
            <w:tcW w:w="4672" w:type="dxa"/>
            <w:shd w:val="clear" w:color="auto" w:fill="5B9BD5" w:themeFill="accent5"/>
          </w:tcPr>
          <w:p w:rsidR="009C4FA5" w:rsidRPr="00A402F4" w:rsidRDefault="009C4FA5" w:rsidP="00B63027">
            <w:pPr>
              <w:spacing w:line="360" w:lineRule="auto"/>
              <w:jc w:val="center"/>
              <w:rPr>
                <w:rFonts w:cs="Times New Roman"/>
                <w:sz w:val="24"/>
                <w:szCs w:val="24"/>
              </w:rPr>
            </w:pPr>
            <w:r w:rsidRPr="00A402F4">
              <w:rPr>
                <w:rFonts w:cs="Times New Roman"/>
                <w:sz w:val="24"/>
                <w:szCs w:val="24"/>
              </w:rPr>
              <w:t>ATK Praha</w:t>
            </w:r>
          </w:p>
        </w:tc>
        <w:tc>
          <w:tcPr>
            <w:tcW w:w="4672" w:type="dxa"/>
            <w:shd w:val="clear" w:color="auto" w:fill="DEEAF6" w:themeFill="accent5" w:themeFillTint="33"/>
          </w:tcPr>
          <w:p w:rsidR="009C4FA5" w:rsidRPr="009C4FA5" w:rsidRDefault="009C4FA5" w:rsidP="00B63027">
            <w:pPr>
              <w:spacing w:line="360" w:lineRule="auto"/>
              <w:jc w:val="center"/>
              <w:rPr>
                <w:rFonts w:cs="Times New Roman"/>
                <w:b w:val="0"/>
                <w:bCs/>
                <w:sz w:val="24"/>
                <w:szCs w:val="24"/>
              </w:rPr>
            </w:pPr>
            <w:r w:rsidRPr="009C4FA5">
              <w:rPr>
                <w:rFonts w:cs="Times New Roman"/>
                <w:b w:val="0"/>
                <w:bCs/>
                <w:sz w:val="24"/>
                <w:szCs w:val="24"/>
              </w:rPr>
              <w:t>1</w:t>
            </w:r>
          </w:p>
        </w:tc>
      </w:tr>
      <w:tr w:rsidR="009C4FA5" w:rsidRPr="009C4FA5" w:rsidTr="00426344">
        <w:tc>
          <w:tcPr>
            <w:tcW w:w="4672" w:type="dxa"/>
            <w:shd w:val="clear" w:color="auto" w:fill="FFC000" w:themeFill="accent4"/>
          </w:tcPr>
          <w:p w:rsidR="009C4FA5" w:rsidRPr="00A402F4" w:rsidRDefault="009C4FA5" w:rsidP="00B63027">
            <w:pPr>
              <w:spacing w:line="360" w:lineRule="auto"/>
              <w:jc w:val="center"/>
              <w:rPr>
                <w:rFonts w:cs="Times New Roman"/>
                <w:sz w:val="24"/>
                <w:szCs w:val="24"/>
              </w:rPr>
            </w:pPr>
            <w:r w:rsidRPr="00A402F4">
              <w:rPr>
                <w:rFonts w:cs="Times New Roman"/>
                <w:sz w:val="24"/>
                <w:szCs w:val="24"/>
              </w:rPr>
              <w:t>SKP České Budějovice</w:t>
            </w:r>
          </w:p>
        </w:tc>
        <w:tc>
          <w:tcPr>
            <w:tcW w:w="4672" w:type="dxa"/>
            <w:shd w:val="clear" w:color="auto" w:fill="FFF2CC" w:themeFill="accent4" w:themeFillTint="33"/>
          </w:tcPr>
          <w:p w:rsidR="009C4FA5" w:rsidRPr="009C4FA5" w:rsidRDefault="009C4FA5" w:rsidP="00B63027">
            <w:pPr>
              <w:spacing w:line="360" w:lineRule="auto"/>
              <w:jc w:val="center"/>
              <w:rPr>
                <w:rFonts w:cs="Times New Roman"/>
                <w:b w:val="0"/>
                <w:bCs/>
                <w:sz w:val="24"/>
                <w:szCs w:val="24"/>
              </w:rPr>
            </w:pPr>
            <w:r w:rsidRPr="009C4FA5">
              <w:rPr>
                <w:rFonts w:cs="Times New Roman"/>
                <w:b w:val="0"/>
                <w:bCs/>
                <w:sz w:val="24"/>
                <w:szCs w:val="24"/>
              </w:rPr>
              <w:t>1</w:t>
            </w:r>
          </w:p>
        </w:tc>
      </w:tr>
      <w:tr w:rsidR="009C4FA5" w:rsidRPr="009C4FA5" w:rsidTr="00426344">
        <w:tc>
          <w:tcPr>
            <w:tcW w:w="4672" w:type="dxa"/>
            <w:shd w:val="clear" w:color="auto" w:fill="ED7D31" w:themeFill="accent2"/>
          </w:tcPr>
          <w:p w:rsidR="009C4FA5" w:rsidRPr="00A402F4" w:rsidRDefault="009C4FA5" w:rsidP="00B63027">
            <w:pPr>
              <w:spacing w:line="360" w:lineRule="auto"/>
              <w:jc w:val="center"/>
              <w:rPr>
                <w:rFonts w:cs="Times New Roman"/>
                <w:sz w:val="24"/>
                <w:szCs w:val="24"/>
              </w:rPr>
            </w:pPr>
            <w:r w:rsidRPr="00A402F4">
              <w:rPr>
                <w:rFonts w:cs="Times New Roman"/>
                <w:sz w:val="24"/>
                <w:szCs w:val="24"/>
              </w:rPr>
              <w:t>Slovan Bratislava</w:t>
            </w:r>
          </w:p>
        </w:tc>
        <w:tc>
          <w:tcPr>
            <w:tcW w:w="4672" w:type="dxa"/>
            <w:shd w:val="clear" w:color="auto" w:fill="FBE4D5" w:themeFill="accent2" w:themeFillTint="33"/>
          </w:tcPr>
          <w:p w:rsidR="009C4FA5" w:rsidRPr="009C4FA5" w:rsidRDefault="009C4FA5" w:rsidP="00B63027">
            <w:pPr>
              <w:spacing w:line="360" w:lineRule="auto"/>
              <w:jc w:val="center"/>
              <w:rPr>
                <w:rFonts w:cs="Times New Roman"/>
                <w:b w:val="0"/>
                <w:bCs/>
                <w:sz w:val="24"/>
                <w:szCs w:val="24"/>
              </w:rPr>
            </w:pPr>
            <w:r w:rsidRPr="009C4FA5">
              <w:rPr>
                <w:rFonts w:cs="Times New Roman"/>
                <w:b w:val="0"/>
                <w:bCs/>
                <w:sz w:val="24"/>
                <w:szCs w:val="24"/>
              </w:rPr>
              <w:t>1</w:t>
            </w:r>
          </w:p>
        </w:tc>
      </w:tr>
      <w:tr w:rsidR="009C4FA5" w:rsidRPr="009C4FA5" w:rsidTr="00426344">
        <w:tc>
          <w:tcPr>
            <w:tcW w:w="4672" w:type="dxa"/>
            <w:shd w:val="clear" w:color="auto" w:fill="70AD47" w:themeFill="accent6"/>
          </w:tcPr>
          <w:p w:rsidR="009C4FA5" w:rsidRPr="00A402F4" w:rsidRDefault="009C4FA5" w:rsidP="00B63027">
            <w:pPr>
              <w:spacing w:line="360" w:lineRule="auto"/>
              <w:jc w:val="center"/>
              <w:rPr>
                <w:rFonts w:cs="Times New Roman"/>
                <w:sz w:val="24"/>
                <w:szCs w:val="24"/>
              </w:rPr>
            </w:pPr>
            <w:r w:rsidRPr="00A402F4">
              <w:rPr>
                <w:rFonts w:cs="Times New Roman"/>
                <w:sz w:val="24"/>
                <w:szCs w:val="24"/>
              </w:rPr>
              <w:t>Dukla Trenčín</w:t>
            </w:r>
          </w:p>
        </w:tc>
        <w:tc>
          <w:tcPr>
            <w:tcW w:w="4672" w:type="dxa"/>
            <w:shd w:val="clear" w:color="auto" w:fill="E2EFD9" w:themeFill="accent6" w:themeFillTint="33"/>
          </w:tcPr>
          <w:p w:rsidR="009C4FA5" w:rsidRPr="009C4FA5" w:rsidRDefault="009C4FA5" w:rsidP="00B63027">
            <w:pPr>
              <w:spacing w:line="360" w:lineRule="auto"/>
              <w:jc w:val="center"/>
              <w:rPr>
                <w:rFonts w:cs="Times New Roman"/>
                <w:b w:val="0"/>
                <w:bCs/>
                <w:sz w:val="24"/>
                <w:szCs w:val="24"/>
              </w:rPr>
            </w:pPr>
            <w:r w:rsidRPr="009C4FA5">
              <w:rPr>
                <w:rFonts w:cs="Times New Roman"/>
                <w:b w:val="0"/>
                <w:bCs/>
                <w:sz w:val="24"/>
                <w:szCs w:val="24"/>
              </w:rPr>
              <w:t>1</w:t>
            </w:r>
          </w:p>
        </w:tc>
      </w:tr>
    </w:tbl>
    <w:p w:rsidR="009C4FA5" w:rsidRDefault="00352B52" w:rsidP="00D14C2B">
      <w:pPr>
        <w:pStyle w:val="Titulek"/>
        <w:spacing w:line="360" w:lineRule="auto"/>
        <w:rPr>
          <w:b w:val="0"/>
          <w:bCs/>
          <w:sz w:val="24"/>
          <w:szCs w:val="24"/>
        </w:rPr>
      </w:pPr>
      <w:bookmarkStart w:id="74" w:name="_Toc38208142"/>
      <w:bookmarkStart w:id="75" w:name="_Toc38807293"/>
      <w:bookmarkStart w:id="76" w:name="_Toc38807982"/>
      <w:bookmarkStart w:id="77" w:name="_Toc38808148"/>
      <w:bookmarkStart w:id="78" w:name="_Toc38820214"/>
      <w:bookmarkStart w:id="79" w:name="_Toc39951413"/>
      <w:bookmarkStart w:id="80" w:name="_Toc40278443"/>
      <w:r>
        <w:t xml:space="preserve">Tabulka </w:t>
      </w:r>
      <w:r w:rsidR="00B03E38">
        <w:fldChar w:fldCharType="begin"/>
      </w:r>
      <w:r w:rsidR="00B03E38">
        <w:instrText xml:space="preserve"> SEQ Tabulka \* ARABIC </w:instrText>
      </w:r>
      <w:r w:rsidR="00B03E38">
        <w:fldChar w:fldCharType="separate"/>
      </w:r>
      <w:r w:rsidR="00692FB1">
        <w:rPr>
          <w:noProof/>
        </w:rPr>
        <w:t>9</w:t>
      </w:r>
      <w:r w:rsidR="00B03E38">
        <w:rPr>
          <w:noProof/>
        </w:rPr>
        <w:fldChar w:fldCharType="end"/>
      </w:r>
      <w:r>
        <w:t>: Vítězové</w:t>
      </w:r>
      <w:r w:rsidR="008C42B0">
        <w:t xml:space="preserve"> československé</w:t>
      </w:r>
      <w:r>
        <w:t xml:space="preserve"> ligy</w:t>
      </w:r>
      <w:sdt>
        <w:sdtPr>
          <w:id w:val="840428978"/>
          <w:citation/>
        </w:sdtPr>
        <w:sdtEndPr/>
        <w:sdtContent>
          <w:r>
            <w:fldChar w:fldCharType="begin"/>
          </w:r>
          <w:r>
            <w:instrText xml:space="preserve"> CITATION iDNbr \l 1029 </w:instrText>
          </w:r>
          <w:r>
            <w:fldChar w:fldCharType="separate"/>
          </w:r>
          <w:r w:rsidR="00D20820">
            <w:rPr>
              <w:noProof/>
            </w:rPr>
            <w:t xml:space="preserve"> (i.DNES.cz, b.r.)</w:t>
          </w:r>
          <w:r>
            <w:fldChar w:fldCharType="end"/>
          </w:r>
        </w:sdtContent>
      </w:sdt>
      <w:bookmarkEnd w:id="74"/>
      <w:bookmarkEnd w:id="75"/>
      <w:bookmarkEnd w:id="76"/>
      <w:bookmarkEnd w:id="77"/>
      <w:bookmarkEnd w:id="78"/>
      <w:bookmarkEnd w:id="79"/>
      <w:bookmarkEnd w:id="80"/>
    </w:p>
    <w:tbl>
      <w:tblPr>
        <w:tblStyle w:val="Mkatabulky2"/>
        <w:tblW w:w="0" w:type="auto"/>
        <w:tblLook w:val="04A0" w:firstRow="1" w:lastRow="0" w:firstColumn="1" w:lastColumn="0" w:noHBand="0" w:noVBand="1"/>
      </w:tblPr>
      <w:tblGrid>
        <w:gridCol w:w="4523"/>
        <w:gridCol w:w="4538"/>
      </w:tblGrid>
      <w:tr w:rsidR="009C4FA5" w:rsidRPr="009C4FA5" w:rsidTr="00426344">
        <w:tc>
          <w:tcPr>
            <w:tcW w:w="4672" w:type="dxa"/>
            <w:shd w:val="clear" w:color="auto" w:fill="000000" w:themeFill="text1"/>
          </w:tcPr>
          <w:p w:rsidR="009C4FA5" w:rsidRPr="009C4FA5" w:rsidRDefault="009C4FA5" w:rsidP="00B63027">
            <w:pPr>
              <w:spacing w:line="360" w:lineRule="auto"/>
              <w:jc w:val="center"/>
              <w:rPr>
                <w:rFonts w:cs="Times New Roman"/>
                <w:sz w:val="24"/>
                <w:szCs w:val="24"/>
              </w:rPr>
            </w:pPr>
            <w:r w:rsidRPr="009C4FA5">
              <w:rPr>
                <w:rFonts w:cs="Times New Roman"/>
                <w:sz w:val="24"/>
                <w:szCs w:val="24"/>
              </w:rPr>
              <w:t>Období</w:t>
            </w:r>
          </w:p>
        </w:tc>
        <w:tc>
          <w:tcPr>
            <w:tcW w:w="4672" w:type="dxa"/>
            <w:shd w:val="clear" w:color="auto" w:fill="000000" w:themeFill="text1"/>
          </w:tcPr>
          <w:p w:rsidR="009C4FA5" w:rsidRPr="009C4FA5" w:rsidRDefault="009C4FA5" w:rsidP="00B63027">
            <w:pPr>
              <w:spacing w:line="360" w:lineRule="auto"/>
              <w:jc w:val="center"/>
              <w:rPr>
                <w:rFonts w:cs="Times New Roman"/>
                <w:sz w:val="24"/>
                <w:szCs w:val="24"/>
              </w:rPr>
            </w:pPr>
            <w:r w:rsidRPr="009C4FA5">
              <w:rPr>
                <w:rFonts w:cs="Times New Roman"/>
                <w:sz w:val="24"/>
                <w:szCs w:val="24"/>
              </w:rPr>
              <w:t>Název</w:t>
            </w:r>
          </w:p>
        </w:tc>
      </w:tr>
      <w:tr w:rsidR="009C4FA5" w:rsidRPr="009C4FA5" w:rsidTr="00426344">
        <w:tc>
          <w:tcPr>
            <w:tcW w:w="4672" w:type="dxa"/>
            <w:shd w:val="clear" w:color="auto" w:fill="70AD47" w:themeFill="accent6"/>
          </w:tcPr>
          <w:p w:rsidR="009C4FA5" w:rsidRPr="00A402F4" w:rsidRDefault="009C4FA5" w:rsidP="00B63027">
            <w:pPr>
              <w:spacing w:line="360" w:lineRule="auto"/>
              <w:jc w:val="center"/>
              <w:rPr>
                <w:rFonts w:cs="Times New Roman"/>
                <w:sz w:val="24"/>
                <w:szCs w:val="24"/>
              </w:rPr>
            </w:pPr>
            <w:r w:rsidRPr="00A402F4">
              <w:rPr>
                <w:rFonts w:cs="Times New Roman"/>
                <w:sz w:val="24"/>
                <w:szCs w:val="24"/>
              </w:rPr>
              <w:t>1936 – 1938</w:t>
            </w:r>
          </w:p>
        </w:tc>
        <w:tc>
          <w:tcPr>
            <w:tcW w:w="4672" w:type="dxa"/>
            <w:shd w:val="clear" w:color="auto" w:fill="E2EFD9" w:themeFill="accent6" w:themeFillTint="33"/>
          </w:tcPr>
          <w:p w:rsidR="009C4FA5" w:rsidRPr="009C4FA5" w:rsidRDefault="009C4FA5" w:rsidP="00B63027">
            <w:pPr>
              <w:spacing w:line="360" w:lineRule="auto"/>
              <w:jc w:val="center"/>
              <w:rPr>
                <w:rFonts w:cs="Times New Roman"/>
                <w:b w:val="0"/>
                <w:bCs/>
                <w:sz w:val="24"/>
                <w:szCs w:val="24"/>
              </w:rPr>
            </w:pPr>
            <w:r w:rsidRPr="009C4FA5">
              <w:rPr>
                <w:rFonts w:cs="Times New Roman"/>
                <w:b w:val="0"/>
                <w:bCs/>
                <w:sz w:val="24"/>
                <w:szCs w:val="24"/>
              </w:rPr>
              <w:t>Státní liga</w:t>
            </w:r>
          </w:p>
        </w:tc>
      </w:tr>
      <w:tr w:rsidR="009C4FA5" w:rsidRPr="009C4FA5" w:rsidTr="00426344">
        <w:tc>
          <w:tcPr>
            <w:tcW w:w="4672" w:type="dxa"/>
            <w:shd w:val="clear" w:color="auto" w:fill="5B9BD5" w:themeFill="accent5"/>
          </w:tcPr>
          <w:p w:rsidR="009C4FA5" w:rsidRPr="00A402F4" w:rsidRDefault="009C4FA5" w:rsidP="00B63027">
            <w:pPr>
              <w:spacing w:line="360" w:lineRule="auto"/>
              <w:jc w:val="center"/>
              <w:rPr>
                <w:rFonts w:cs="Times New Roman"/>
                <w:sz w:val="24"/>
                <w:szCs w:val="24"/>
              </w:rPr>
            </w:pPr>
            <w:r w:rsidRPr="00A402F4">
              <w:rPr>
                <w:rFonts w:cs="Times New Roman"/>
                <w:sz w:val="24"/>
                <w:szCs w:val="24"/>
              </w:rPr>
              <w:t>1938 – 1939</w:t>
            </w:r>
          </w:p>
        </w:tc>
        <w:tc>
          <w:tcPr>
            <w:tcW w:w="4672" w:type="dxa"/>
            <w:shd w:val="clear" w:color="auto" w:fill="DEEAF6" w:themeFill="accent5" w:themeFillTint="33"/>
          </w:tcPr>
          <w:p w:rsidR="009C4FA5" w:rsidRPr="009C4FA5" w:rsidRDefault="009C4FA5" w:rsidP="00B63027">
            <w:pPr>
              <w:spacing w:line="360" w:lineRule="auto"/>
              <w:jc w:val="center"/>
              <w:rPr>
                <w:rFonts w:cs="Times New Roman"/>
                <w:b w:val="0"/>
                <w:bCs/>
                <w:sz w:val="24"/>
                <w:szCs w:val="24"/>
              </w:rPr>
            </w:pPr>
            <w:r w:rsidRPr="009C4FA5">
              <w:rPr>
                <w:rFonts w:cs="Times New Roman"/>
                <w:b w:val="0"/>
                <w:bCs/>
                <w:sz w:val="24"/>
                <w:szCs w:val="24"/>
              </w:rPr>
              <w:t>Středočeská župa (I. třída)</w:t>
            </w:r>
          </w:p>
        </w:tc>
      </w:tr>
      <w:tr w:rsidR="009C4FA5" w:rsidRPr="009C4FA5" w:rsidTr="00426344">
        <w:tc>
          <w:tcPr>
            <w:tcW w:w="4672" w:type="dxa"/>
            <w:shd w:val="clear" w:color="auto" w:fill="FFC000" w:themeFill="accent4"/>
          </w:tcPr>
          <w:p w:rsidR="009C4FA5" w:rsidRPr="00A402F4" w:rsidRDefault="009C4FA5" w:rsidP="00B63027">
            <w:pPr>
              <w:spacing w:line="360" w:lineRule="auto"/>
              <w:jc w:val="center"/>
              <w:rPr>
                <w:rFonts w:cs="Times New Roman"/>
                <w:sz w:val="24"/>
                <w:szCs w:val="24"/>
              </w:rPr>
            </w:pPr>
            <w:r w:rsidRPr="00A402F4">
              <w:rPr>
                <w:rFonts w:cs="Times New Roman"/>
                <w:sz w:val="24"/>
                <w:szCs w:val="24"/>
              </w:rPr>
              <w:t>1939 – 1940</w:t>
            </w:r>
          </w:p>
        </w:tc>
        <w:tc>
          <w:tcPr>
            <w:tcW w:w="4672" w:type="dxa"/>
            <w:shd w:val="clear" w:color="auto" w:fill="FFF2CC" w:themeFill="accent4" w:themeFillTint="33"/>
          </w:tcPr>
          <w:p w:rsidR="009C4FA5" w:rsidRPr="009C4FA5" w:rsidRDefault="009C4FA5" w:rsidP="00B63027">
            <w:pPr>
              <w:spacing w:line="360" w:lineRule="auto"/>
              <w:jc w:val="center"/>
              <w:rPr>
                <w:rFonts w:cs="Times New Roman"/>
                <w:b w:val="0"/>
                <w:bCs/>
                <w:sz w:val="24"/>
                <w:szCs w:val="24"/>
              </w:rPr>
            </w:pPr>
            <w:r w:rsidRPr="009C4FA5">
              <w:rPr>
                <w:rFonts w:cs="Times New Roman"/>
                <w:b w:val="0"/>
                <w:bCs/>
                <w:sz w:val="24"/>
                <w:szCs w:val="24"/>
              </w:rPr>
              <w:t>Mistrovství Čech a Moravy</w:t>
            </w:r>
          </w:p>
        </w:tc>
      </w:tr>
      <w:tr w:rsidR="009C4FA5" w:rsidRPr="009C4FA5" w:rsidTr="00426344">
        <w:tc>
          <w:tcPr>
            <w:tcW w:w="4672" w:type="dxa"/>
            <w:shd w:val="clear" w:color="auto" w:fill="ED7D31" w:themeFill="accent2"/>
          </w:tcPr>
          <w:p w:rsidR="009C4FA5" w:rsidRPr="00A402F4" w:rsidRDefault="009C4FA5" w:rsidP="00B63027">
            <w:pPr>
              <w:spacing w:line="360" w:lineRule="auto"/>
              <w:jc w:val="center"/>
              <w:rPr>
                <w:rFonts w:cs="Times New Roman"/>
                <w:sz w:val="24"/>
                <w:szCs w:val="24"/>
              </w:rPr>
            </w:pPr>
            <w:r w:rsidRPr="00A402F4">
              <w:rPr>
                <w:rFonts w:cs="Times New Roman"/>
                <w:sz w:val="24"/>
                <w:szCs w:val="24"/>
              </w:rPr>
              <w:t>1940 – 1944</w:t>
            </w:r>
          </w:p>
        </w:tc>
        <w:tc>
          <w:tcPr>
            <w:tcW w:w="4672" w:type="dxa"/>
            <w:shd w:val="clear" w:color="auto" w:fill="FBE4D5" w:themeFill="accent2" w:themeFillTint="33"/>
          </w:tcPr>
          <w:p w:rsidR="009C4FA5" w:rsidRPr="009C4FA5" w:rsidRDefault="009C4FA5" w:rsidP="00B63027">
            <w:pPr>
              <w:spacing w:line="360" w:lineRule="auto"/>
              <w:jc w:val="center"/>
              <w:rPr>
                <w:rFonts w:cs="Times New Roman"/>
                <w:b w:val="0"/>
                <w:bCs/>
                <w:sz w:val="24"/>
                <w:szCs w:val="24"/>
              </w:rPr>
            </w:pPr>
            <w:r w:rsidRPr="009C4FA5">
              <w:rPr>
                <w:rFonts w:cs="Times New Roman"/>
                <w:b w:val="0"/>
                <w:bCs/>
                <w:sz w:val="24"/>
                <w:szCs w:val="24"/>
              </w:rPr>
              <w:t>Národní liga</w:t>
            </w:r>
          </w:p>
        </w:tc>
      </w:tr>
      <w:tr w:rsidR="009C4FA5" w:rsidRPr="009C4FA5" w:rsidTr="00426344">
        <w:tc>
          <w:tcPr>
            <w:tcW w:w="4672" w:type="dxa"/>
            <w:shd w:val="clear" w:color="auto" w:fill="70AD47" w:themeFill="accent6"/>
          </w:tcPr>
          <w:p w:rsidR="009C4FA5" w:rsidRPr="00A402F4" w:rsidRDefault="009C4FA5" w:rsidP="00B63027">
            <w:pPr>
              <w:spacing w:line="360" w:lineRule="auto"/>
              <w:jc w:val="center"/>
              <w:rPr>
                <w:rFonts w:cs="Times New Roman"/>
                <w:sz w:val="24"/>
                <w:szCs w:val="24"/>
              </w:rPr>
            </w:pPr>
            <w:r w:rsidRPr="00A402F4">
              <w:rPr>
                <w:rFonts w:cs="Times New Roman"/>
                <w:sz w:val="24"/>
                <w:szCs w:val="24"/>
              </w:rPr>
              <w:t>1945 – 1949</w:t>
            </w:r>
          </w:p>
        </w:tc>
        <w:tc>
          <w:tcPr>
            <w:tcW w:w="4672" w:type="dxa"/>
            <w:shd w:val="clear" w:color="auto" w:fill="E2EFD9" w:themeFill="accent6" w:themeFillTint="33"/>
          </w:tcPr>
          <w:p w:rsidR="009C4FA5" w:rsidRPr="009C4FA5" w:rsidRDefault="009C4FA5" w:rsidP="00B63027">
            <w:pPr>
              <w:spacing w:line="360" w:lineRule="auto"/>
              <w:jc w:val="center"/>
              <w:rPr>
                <w:rFonts w:cs="Times New Roman"/>
                <w:b w:val="0"/>
                <w:bCs/>
                <w:sz w:val="24"/>
                <w:szCs w:val="24"/>
              </w:rPr>
            </w:pPr>
            <w:r w:rsidRPr="009C4FA5">
              <w:rPr>
                <w:rFonts w:cs="Times New Roman"/>
                <w:b w:val="0"/>
                <w:bCs/>
                <w:sz w:val="24"/>
                <w:szCs w:val="24"/>
              </w:rPr>
              <w:t>Státní liga</w:t>
            </w:r>
          </w:p>
        </w:tc>
      </w:tr>
      <w:tr w:rsidR="009C4FA5" w:rsidRPr="009C4FA5" w:rsidTr="00426344">
        <w:tc>
          <w:tcPr>
            <w:tcW w:w="4672" w:type="dxa"/>
            <w:shd w:val="clear" w:color="auto" w:fill="5B9BD5" w:themeFill="accent5"/>
          </w:tcPr>
          <w:p w:rsidR="009C4FA5" w:rsidRPr="00A402F4" w:rsidRDefault="009C4FA5" w:rsidP="00B63027">
            <w:pPr>
              <w:spacing w:line="360" w:lineRule="auto"/>
              <w:jc w:val="center"/>
              <w:rPr>
                <w:rFonts w:cs="Times New Roman"/>
                <w:sz w:val="24"/>
                <w:szCs w:val="24"/>
              </w:rPr>
            </w:pPr>
            <w:r w:rsidRPr="00A402F4">
              <w:rPr>
                <w:rFonts w:cs="Times New Roman"/>
                <w:sz w:val="24"/>
                <w:szCs w:val="24"/>
              </w:rPr>
              <w:t>1949 – 1951</w:t>
            </w:r>
          </w:p>
        </w:tc>
        <w:tc>
          <w:tcPr>
            <w:tcW w:w="4672" w:type="dxa"/>
            <w:shd w:val="clear" w:color="auto" w:fill="DEEAF6" w:themeFill="accent5" w:themeFillTint="33"/>
          </w:tcPr>
          <w:p w:rsidR="009C4FA5" w:rsidRPr="009C4FA5" w:rsidRDefault="009C4FA5" w:rsidP="00B63027">
            <w:pPr>
              <w:spacing w:line="360" w:lineRule="auto"/>
              <w:jc w:val="center"/>
              <w:rPr>
                <w:rFonts w:cs="Times New Roman"/>
                <w:b w:val="0"/>
                <w:bCs/>
                <w:sz w:val="24"/>
                <w:szCs w:val="24"/>
              </w:rPr>
            </w:pPr>
            <w:r w:rsidRPr="009C4FA5">
              <w:rPr>
                <w:rFonts w:cs="Times New Roman"/>
                <w:b w:val="0"/>
                <w:bCs/>
                <w:sz w:val="24"/>
                <w:szCs w:val="24"/>
              </w:rPr>
              <w:t>Celostátní mistrovská soutěž</w:t>
            </w:r>
          </w:p>
        </w:tc>
      </w:tr>
      <w:tr w:rsidR="009C4FA5" w:rsidRPr="009C4FA5" w:rsidTr="00426344">
        <w:tc>
          <w:tcPr>
            <w:tcW w:w="4672" w:type="dxa"/>
            <w:shd w:val="clear" w:color="auto" w:fill="FFC000" w:themeFill="accent4"/>
          </w:tcPr>
          <w:p w:rsidR="009C4FA5" w:rsidRPr="00A402F4" w:rsidRDefault="009C4FA5" w:rsidP="00B63027">
            <w:pPr>
              <w:spacing w:line="360" w:lineRule="auto"/>
              <w:jc w:val="center"/>
              <w:rPr>
                <w:rFonts w:cs="Times New Roman"/>
                <w:sz w:val="24"/>
                <w:szCs w:val="24"/>
              </w:rPr>
            </w:pPr>
            <w:r w:rsidRPr="00A402F4">
              <w:rPr>
                <w:rFonts w:cs="Times New Roman"/>
                <w:sz w:val="24"/>
                <w:szCs w:val="24"/>
              </w:rPr>
              <w:t>1951 – 1953</w:t>
            </w:r>
          </w:p>
        </w:tc>
        <w:tc>
          <w:tcPr>
            <w:tcW w:w="4672" w:type="dxa"/>
            <w:shd w:val="clear" w:color="auto" w:fill="FFF2CC" w:themeFill="accent4" w:themeFillTint="33"/>
          </w:tcPr>
          <w:p w:rsidR="009C4FA5" w:rsidRPr="009C4FA5" w:rsidRDefault="009C4FA5" w:rsidP="00B63027">
            <w:pPr>
              <w:spacing w:line="360" w:lineRule="auto"/>
              <w:jc w:val="center"/>
              <w:rPr>
                <w:rFonts w:cs="Times New Roman"/>
                <w:b w:val="0"/>
                <w:bCs/>
                <w:sz w:val="24"/>
                <w:szCs w:val="24"/>
              </w:rPr>
            </w:pPr>
            <w:r w:rsidRPr="009C4FA5">
              <w:rPr>
                <w:rFonts w:cs="Times New Roman"/>
                <w:b w:val="0"/>
                <w:bCs/>
                <w:sz w:val="24"/>
                <w:szCs w:val="24"/>
              </w:rPr>
              <w:t>Mistrovství republiky</w:t>
            </w:r>
          </w:p>
        </w:tc>
      </w:tr>
      <w:tr w:rsidR="009C4FA5" w:rsidRPr="009C4FA5" w:rsidTr="00426344">
        <w:tc>
          <w:tcPr>
            <w:tcW w:w="4672" w:type="dxa"/>
            <w:shd w:val="clear" w:color="auto" w:fill="ED7D31" w:themeFill="accent2"/>
          </w:tcPr>
          <w:p w:rsidR="009C4FA5" w:rsidRPr="00A402F4" w:rsidRDefault="009C4FA5" w:rsidP="00B63027">
            <w:pPr>
              <w:spacing w:line="360" w:lineRule="auto"/>
              <w:jc w:val="center"/>
              <w:rPr>
                <w:rFonts w:cs="Times New Roman"/>
                <w:sz w:val="24"/>
                <w:szCs w:val="24"/>
              </w:rPr>
            </w:pPr>
            <w:r w:rsidRPr="00A402F4">
              <w:rPr>
                <w:rFonts w:cs="Times New Roman"/>
                <w:sz w:val="24"/>
                <w:szCs w:val="24"/>
              </w:rPr>
              <w:t>1953 – 1956</w:t>
            </w:r>
          </w:p>
        </w:tc>
        <w:tc>
          <w:tcPr>
            <w:tcW w:w="4672" w:type="dxa"/>
            <w:shd w:val="clear" w:color="auto" w:fill="FBE4D5" w:themeFill="accent2" w:themeFillTint="33"/>
          </w:tcPr>
          <w:p w:rsidR="009C4FA5" w:rsidRPr="009C4FA5" w:rsidRDefault="009C4FA5" w:rsidP="00B63027">
            <w:pPr>
              <w:spacing w:line="360" w:lineRule="auto"/>
              <w:jc w:val="center"/>
              <w:rPr>
                <w:rFonts w:cs="Times New Roman"/>
                <w:b w:val="0"/>
                <w:bCs/>
                <w:sz w:val="24"/>
                <w:szCs w:val="24"/>
              </w:rPr>
            </w:pPr>
            <w:r w:rsidRPr="009C4FA5">
              <w:rPr>
                <w:rFonts w:cs="Times New Roman"/>
                <w:b w:val="0"/>
                <w:bCs/>
                <w:sz w:val="24"/>
                <w:szCs w:val="24"/>
              </w:rPr>
              <w:t>Přebor republiky</w:t>
            </w:r>
          </w:p>
        </w:tc>
      </w:tr>
      <w:tr w:rsidR="009C4FA5" w:rsidRPr="009C4FA5" w:rsidTr="00426344">
        <w:tc>
          <w:tcPr>
            <w:tcW w:w="4672" w:type="dxa"/>
            <w:shd w:val="clear" w:color="auto" w:fill="70AD47" w:themeFill="accent6"/>
          </w:tcPr>
          <w:p w:rsidR="009C4FA5" w:rsidRPr="00A402F4" w:rsidRDefault="009C4FA5" w:rsidP="00B63027">
            <w:pPr>
              <w:spacing w:line="360" w:lineRule="auto"/>
              <w:jc w:val="center"/>
              <w:rPr>
                <w:rFonts w:cs="Times New Roman"/>
                <w:sz w:val="24"/>
                <w:szCs w:val="24"/>
              </w:rPr>
            </w:pPr>
            <w:r w:rsidRPr="00A402F4">
              <w:rPr>
                <w:rFonts w:cs="Times New Roman"/>
                <w:sz w:val="24"/>
                <w:szCs w:val="24"/>
              </w:rPr>
              <w:t>1956 – 1988</w:t>
            </w:r>
          </w:p>
        </w:tc>
        <w:tc>
          <w:tcPr>
            <w:tcW w:w="4672" w:type="dxa"/>
            <w:shd w:val="clear" w:color="auto" w:fill="E2EFD9" w:themeFill="accent6" w:themeFillTint="33"/>
          </w:tcPr>
          <w:p w:rsidR="009C4FA5" w:rsidRPr="009C4FA5" w:rsidRDefault="009C4FA5" w:rsidP="00B63027">
            <w:pPr>
              <w:spacing w:line="360" w:lineRule="auto"/>
              <w:jc w:val="center"/>
              <w:rPr>
                <w:rFonts w:cs="Times New Roman"/>
                <w:b w:val="0"/>
                <w:bCs/>
                <w:sz w:val="24"/>
                <w:szCs w:val="24"/>
              </w:rPr>
            </w:pPr>
            <w:r w:rsidRPr="009C4FA5">
              <w:rPr>
                <w:rFonts w:cs="Times New Roman"/>
                <w:b w:val="0"/>
                <w:bCs/>
                <w:sz w:val="24"/>
                <w:szCs w:val="24"/>
              </w:rPr>
              <w:t>1. liga</w:t>
            </w:r>
          </w:p>
        </w:tc>
      </w:tr>
      <w:tr w:rsidR="009C4FA5" w:rsidRPr="009C4FA5" w:rsidTr="00426344">
        <w:tc>
          <w:tcPr>
            <w:tcW w:w="4672" w:type="dxa"/>
            <w:shd w:val="clear" w:color="auto" w:fill="5B9BD5" w:themeFill="accent5"/>
          </w:tcPr>
          <w:p w:rsidR="009C4FA5" w:rsidRPr="00A402F4" w:rsidRDefault="009C4FA5" w:rsidP="00B63027">
            <w:pPr>
              <w:spacing w:line="360" w:lineRule="auto"/>
              <w:jc w:val="center"/>
              <w:rPr>
                <w:rFonts w:cs="Times New Roman"/>
                <w:sz w:val="24"/>
                <w:szCs w:val="24"/>
              </w:rPr>
            </w:pPr>
            <w:r w:rsidRPr="00A402F4">
              <w:rPr>
                <w:rFonts w:cs="Times New Roman"/>
                <w:sz w:val="24"/>
                <w:szCs w:val="24"/>
              </w:rPr>
              <w:t>1988 – 1991</w:t>
            </w:r>
          </w:p>
        </w:tc>
        <w:tc>
          <w:tcPr>
            <w:tcW w:w="4672" w:type="dxa"/>
            <w:shd w:val="clear" w:color="auto" w:fill="DEEAF6" w:themeFill="accent5" w:themeFillTint="33"/>
          </w:tcPr>
          <w:p w:rsidR="009C4FA5" w:rsidRPr="009C4FA5" w:rsidRDefault="009C4FA5" w:rsidP="00B63027">
            <w:pPr>
              <w:spacing w:line="360" w:lineRule="auto"/>
              <w:jc w:val="center"/>
              <w:rPr>
                <w:rFonts w:cs="Times New Roman"/>
                <w:b w:val="0"/>
                <w:bCs/>
                <w:sz w:val="24"/>
                <w:szCs w:val="24"/>
              </w:rPr>
            </w:pPr>
            <w:r w:rsidRPr="009C4FA5">
              <w:rPr>
                <w:rFonts w:cs="Times New Roman"/>
                <w:b w:val="0"/>
                <w:bCs/>
                <w:sz w:val="24"/>
                <w:szCs w:val="24"/>
              </w:rPr>
              <w:t>1. celostátní hokejová liga</w:t>
            </w:r>
          </w:p>
        </w:tc>
      </w:tr>
      <w:tr w:rsidR="009C4FA5" w:rsidRPr="009C4FA5" w:rsidTr="00426344">
        <w:tc>
          <w:tcPr>
            <w:tcW w:w="4672" w:type="dxa"/>
            <w:shd w:val="clear" w:color="auto" w:fill="FFC000" w:themeFill="accent4"/>
          </w:tcPr>
          <w:p w:rsidR="009C4FA5" w:rsidRPr="00A402F4" w:rsidRDefault="009C4FA5" w:rsidP="00B63027">
            <w:pPr>
              <w:spacing w:line="360" w:lineRule="auto"/>
              <w:jc w:val="center"/>
              <w:rPr>
                <w:rFonts w:cs="Times New Roman"/>
                <w:sz w:val="24"/>
                <w:szCs w:val="24"/>
              </w:rPr>
            </w:pPr>
            <w:r w:rsidRPr="00A402F4">
              <w:rPr>
                <w:rFonts w:cs="Times New Roman"/>
                <w:sz w:val="24"/>
                <w:szCs w:val="24"/>
              </w:rPr>
              <w:t>1991 – 1993</w:t>
            </w:r>
          </w:p>
        </w:tc>
        <w:tc>
          <w:tcPr>
            <w:tcW w:w="4672" w:type="dxa"/>
            <w:shd w:val="clear" w:color="auto" w:fill="FFF2CC" w:themeFill="accent4" w:themeFillTint="33"/>
          </w:tcPr>
          <w:p w:rsidR="009C4FA5" w:rsidRPr="009C4FA5" w:rsidRDefault="009C4FA5" w:rsidP="00B63027">
            <w:pPr>
              <w:spacing w:line="360" w:lineRule="auto"/>
              <w:jc w:val="center"/>
              <w:rPr>
                <w:rFonts w:cs="Times New Roman"/>
                <w:b w:val="0"/>
                <w:bCs/>
                <w:sz w:val="24"/>
                <w:szCs w:val="24"/>
              </w:rPr>
            </w:pPr>
            <w:r w:rsidRPr="009C4FA5">
              <w:rPr>
                <w:rFonts w:cs="Times New Roman"/>
                <w:b w:val="0"/>
                <w:bCs/>
                <w:sz w:val="24"/>
                <w:szCs w:val="24"/>
              </w:rPr>
              <w:t>Federální hokejová liga</w:t>
            </w:r>
          </w:p>
        </w:tc>
      </w:tr>
    </w:tbl>
    <w:p w:rsidR="009C4FA5" w:rsidRDefault="00352B52" w:rsidP="00D14C2B">
      <w:pPr>
        <w:pStyle w:val="Titulek"/>
        <w:spacing w:line="360" w:lineRule="auto"/>
      </w:pPr>
      <w:bookmarkStart w:id="81" w:name="_Toc38208143"/>
      <w:bookmarkStart w:id="82" w:name="_Toc38807294"/>
      <w:bookmarkStart w:id="83" w:name="_Toc38807983"/>
      <w:bookmarkStart w:id="84" w:name="_Toc38808149"/>
      <w:bookmarkStart w:id="85" w:name="_Toc38820215"/>
      <w:bookmarkStart w:id="86" w:name="_Toc39951414"/>
      <w:bookmarkStart w:id="87" w:name="_Toc40278444"/>
      <w:r>
        <w:t xml:space="preserve">Tabulka </w:t>
      </w:r>
      <w:r w:rsidR="00B03E38">
        <w:fldChar w:fldCharType="begin"/>
      </w:r>
      <w:r w:rsidR="00B03E38">
        <w:instrText xml:space="preserve"> SEQ Tabulka \* ARABIC </w:instrText>
      </w:r>
      <w:r w:rsidR="00B03E38">
        <w:fldChar w:fldCharType="separate"/>
      </w:r>
      <w:r w:rsidR="00692FB1">
        <w:rPr>
          <w:noProof/>
        </w:rPr>
        <w:t>10</w:t>
      </w:r>
      <w:r w:rsidR="00B03E38">
        <w:rPr>
          <w:noProof/>
        </w:rPr>
        <w:fldChar w:fldCharType="end"/>
      </w:r>
      <w:r>
        <w:t>: Změny názvů ligy</w:t>
      </w:r>
      <w:sdt>
        <w:sdtPr>
          <w:id w:val="-641354600"/>
          <w:citation/>
        </w:sdtPr>
        <w:sdtEndPr/>
        <w:sdtContent>
          <w:r>
            <w:fldChar w:fldCharType="begin"/>
          </w:r>
          <w:r>
            <w:instrText xml:space="preserve">CITATION Sob121 \t  \l 1029 </w:instrText>
          </w:r>
          <w:r>
            <w:fldChar w:fldCharType="separate"/>
          </w:r>
          <w:r w:rsidR="00D20820">
            <w:rPr>
              <w:noProof/>
            </w:rPr>
            <w:t xml:space="preserve"> (Sobol, 2012)</w:t>
          </w:r>
          <w:r>
            <w:fldChar w:fldCharType="end"/>
          </w:r>
        </w:sdtContent>
      </w:sdt>
      <w:bookmarkEnd w:id="81"/>
      <w:bookmarkEnd w:id="82"/>
      <w:bookmarkEnd w:id="83"/>
      <w:bookmarkEnd w:id="84"/>
      <w:bookmarkEnd w:id="85"/>
      <w:bookmarkEnd w:id="86"/>
      <w:bookmarkEnd w:id="87"/>
    </w:p>
    <w:p w:rsidR="00FD4B09" w:rsidRDefault="00FD4B09" w:rsidP="00FD4B09"/>
    <w:p w:rsidR="00FD4B09" w:rsidRDefault="00FD4B09" w:rsidP="00FD4B09"/>
    <w:p w:rsidR="00FD4B09" w:rsidRPr="00FD4B09" w:rsidRDefault="00FD4B09" w:rsidP="00FD4B09"/>
    <w:p w:rsidR="003466B8" w:rsidRDefault="003466B8" w:rsidP="00AC7191">
      <w:pPr>
        <w:pStyle w:val="Bezmezer"/>
        <w:numPr>
          <w:ilvl w:val="0"/>
          <w:numId w:val="7"/>
        </w:numPr>
        <w:spacing w:line="360" w:lineRule="auto"/>
        <w:ind w:left="0" w:firstLine="0"/>
        <w:outlineLvl w:val="0"/>
      </w:pPr>
      <w:bookmarkStart w:id="88" w:name="_Toc40204559"/>
      <w:r>
        <w:t>Nejvyšší soutěž v</w:t>
      </w:r>
      <w:r w:rsidR="009C4FA5">
        <w:t> </w:t>
      </w:r>
      <w:r>
        <w:t>Česku</w:t>
      </w:r>
      <w:bookmarkEnd w:id="88"/>
    </w:p>
    <w:p w:rsidR="009C4FA5" w:rsidRPr="00CF0CC5" w:rsidRDefault="009C4FA5" w:rsidP="00D14C2B">
      <w:pPr>
        <w:pStyle w:val="Bezmezer"/>
        <w:spacing w:line="360" w:lineRule="auto"/>
        <w:ind w:firstLine="709"/>
        <w:rPr>
          <w:b w:val="0"/>
          <w:bCs/>
          <w:sz w:val="24"/>
          <w:szCs w:val="24"/>
        </w:rPr>
      </w:pPr>
      <w:r w:rsidRPr="009C4FA5">
        <w:rPr>
          <w:b w:val="0"/>
          <w:bCs/>
          <w:sz w:val="24"/>
          <w:szCs w:val="24"/>
        </w:rPr>
        <w:t xml:space="preserve">Postupný vývoj nejvyšší československé hokejové </w:t>
      </w:r>
      <w:r w:rsidRPr="00CF0CC5">
        <w:rPr>
          <w:b w:val="0"/>
          <w:bCs/>
          <w:sz w:val="24"/>
          <w:szCs w:val="24"/>
        </w:rPr>
        <w:t xml:space="preserve">soutěže napomohl k tomu, aby se dnes hrála naše nejvyšší hokejová soutěž v podobě, v jaké ji známe. </w:t>
      </w:r>
      <w:sdt>
        <w:sdtPr>
          <w:rPr>
            <w:b w:val="0"/>
            <w:bCs/>
            <w:sz w:val="24"/>
            <w:szCs w:val="24"/>
          </w:rPr>
          <w:id w:val="-629409444"/>
          <w:citation/>
        </w:sdtPr>
        <w:sdtEndPr/>
        <w:sdtContent>
          <w:r w:rsidR="00DE60C4" w:rsidRPr="00263312">
            <w:rPr>
              <w:b w:val="0"/>
              <w:bCs/>
              <w:sz w:val="24"/>
              <w:szCs w:val="24"/>
            </w:rPr>
            <w:fldChar w:fldCharType="begin"/>
          </w:r>
          <w:r w:rsidR="00DE60C4" w:rsidRPr="00263312">
            <w:rPr>
              <w:b w:val="0"/>
              <w:bCs/>
              <w:sz w:val="24"/>
              <w:szCs w:val="24"/>
            </w:rPr>
            <w:instrText xml:space="preserve">CITATION Jen11 \t  \l 1029 </w:instrText>
          </w:r>
          <w:r w:rsidR="00DE60C4" w:rsidRPr="00263312">
            <w:rPr>
              <w:b w:val="0"/>
              <w:bCs/>
              <w:sz w:val="24"/>
              <w:szCs w:val="24"/>
            </w:rPr>
            <w:fldChar w:fldCharType="separate"/>
          </w:r>
          <w:r w:rsidR="00D20820" w:rsidRPr="00263312">
            <w:rPr>
              <w:b w:val="0"/>
              <w:bCs/>
              <w:noProof/>
              <w:sz w:val="24"/>
              <w:szCs w:val="24"/>
            </w:rPr>
            <w:t>(Jenšík, 2011)</w:t>
          </w:r>
          <w:r w:rsidR="00DE60C4" w:rsidRPr="00263312">
            <w:rPr>
              <w:b w:val="0"/>
              <w:bCs/>
              <w:sz w:val="24"/>
              <w:szCs w:val="24"/>
            </w:rPr>
            <w:fldChar w:fldCharType="end"/>
          </w:r>
        </w:sdtContent>
      </w:sdt>
    </w:p>
    <w:p w:rsidR="009C4FA5" w:rsidRPr="00CF0CC5" w:rsidRDefault="009C4FA5" w:rsidP="00D14C2B">
      <w:pPr>
        <w:pStyle w:val="Bezmezer"/>
        <w:spacing w:line="360" w:lineRule="auto"/>
        <w:ind w:firstLine="709"/>
        <w:rPr>
          <w:b w:val="0"/>
          <w:bCs/>
          <w:sz w:val="24"/>
          <w:szCs w:val="24"/>
        </w:rPr>
      </w:pPr>
      <w:r w:rsidRPr="00DE60C4">
        <w:rPr>
          <w:b w:val="0"/>
          <w:bCs/>
          <w:sz w:val="24"/>
          <w:szCs w:val="24"/>
        </w:rPr>
        <w:t xml:space="preserve">Od sezóny 1993/1994 nese tato soutěž název Extraliga. První zápas samotné České nejvyšší hokejové soutěže se odehrál 14. 9. 1993. Vítězem první samostatné České republiky se </w:t>
      </w:r>
      <w:r w:rsidRPr="00CF0CC5">
        <w:rPr>
          <w:b w:val="0"/>
          <w:bCs/>
          <w:sz w:val="24"/>
          <w:szCs w:val="24"/>
        </w:rPr>
        <w:t xml:space="preserve">stal tým HC Olomouc. Oproti dnešnímu hernímu systému, se play-off hrálo na 3 vítězné zápasy. </w:t>
      </w:r>
      <w:sdt>
        <w:sdtPr>
          <w:rPr>
            <w:b w:val="0"/>
            <w:bCs/>
            <w:sz w:val="24"/>
            <w:szCs w:val="24"/>
          </w:rPr>
          <w:id w:val="-328600812"/>
          <w:citation/>
        </w:sdtPr>
        <w:sdtEndPr/>
        <w:sdtContent>
          <w:r w:rsidR="00DE60C4" w:rsidRPr="00263312">
            <w:rPr>
              <w:b w:val="0"/>
              <w:bCs/>
              <w:sz w:val="24"/>
              <w:szCs w:val="24"/>
            </w:rPr>
            <w:fldChar w:fldCharType="begin"/>
          </w:r>
          <w:r w:rsidR="00DE60C4" w:rsidRPr="00263312">
            <w:rPr>
              <w:b w:val="0"/>
              <w:bCs/>
              <w:sz w:val="24"/>
              <w:szCs w:val="24"/>
            </w:rPr>
            <w:instrText xml:space="preserve">CITATION Jen11 \t  \l 1029 </w:instrText>
          </w:r>
          <w:r w:rsidR="00DE60C4" w:rsidRPr="00263312">
            <w:rPr>
              <w:b w:val="0"/>
              <w:bCs/>
              <w:sz w:val="24"/>
              <w:szCs w:val="24"/>
            </w:rPr>
            <w:fldChar w:fldCharType="separate"/>
          </w:r>
          <w:r w:rsidR="00D20820" w:rsidRPr="00263312">
            <w:rPr>
              <w:b w:val="0"/>
              <w:bCs/>
              <w:noProof/>
              <w:sz w:val="24"/>
              <w:szCs w:val="24"/>
            </w:rPr>
            <w:t>(Jenšík, 2011)</w:t>
          </w:r>
          <w:r w:rsidR="00DE60C4" w:rsidRPr="00263312">
            <w:rPr>
              <w:b w:val="0"/>
              <w:bCs/>
              <w:sz w:val="24"/>
              <w:szCs w:val="24"/>
            </w:rPr>
            <w:fldChar w:fldCharType="end"/>
          </w:r>
        </w:sdtContent>
      </w:sdt>
    </w:p>
    <w:p w:rsidR="009C4FA5" w:rsidRPr="009C4FA5" w:rsidRDefault="009C4FA5" w:rsidP="00D14C2B">
      <w:pPr>
        <w:pStyle w:val="Bezmezer"/>
        <w:spacing w:line="360" w:lineRule="auto"/>
        <w:ind w:firstLine="709"/>
        <w:rPr>
          <w:b w:val="0"/>
          <w:bCs/>
          <w:sz w:val="24"/>
          <w:szCs w:val="24"/>
        </w:rPr>
      </w:pPr>
      <w:r w:rsidRPr="009C4FA5">
        <w:rPr>
          <w:b w:val="0"/>
          <w:bCs/>
          <w:sz w:val="24"/>
          <w:szCs w:val="24"/>
        </w:rPr>
        <w:t>Sezóna 1994/1995 byla plná zajímavostí. Tou první bylo, že v této sezóně došlo k výluce NHL. Ta zapříčinila, že se na extraligovém ledě proháněl</w:t>
      </w:r>
      <w:r w:rsidR="00C23642">
        <w:rPr>
          <w:b w:val="0"/>
          <w:bCs/>
          <w:sz w:val="24"/>
          <w:szCs w:val="24"/>
        </w:rPr>
        <w:t>y</w:t>
      </w:r>
      <w:r w:rsidRPr="009C4FA5">
        <w:rPr>
          <w:b w:val="0"/>
          <w:bCs/>
          <w:sz w:val="24"/>
          <w:szCs w:val="24"/>
        </w:rPr>
        <w:t xml:space="preserve"> hvězdy z nejslavnější hokejové soutěže světa. </w:t>
      </w:r>
      <w:r w:rsidRPr="009C4FA5">
        <w:rPr>
          <w:b w:val="0"/>
          <w:bCs/>
          <w:i/>
          <w:iCs/>
          <w:sz w:val="24"/>
          <w:szCs w:val="24"/>
        </w:rPr>
        <w:t>„Mezi tyto hráče patřili například Jágr, Šlégr, Ručinský, Nedvěd apod.“</w:t>
      </w:r>
      <w:r w:rsidRPr="009C4FA5">
        <w:rPr>
          <w:b w:val="0"/>
          <w:bCs/>
          <w:sz w:val="24"/>
          <w:szCs w:val="24"/>
        </w:rPr>
        <w:t xml:space="preserve"> Výluka ale netrvala celou sezónu a hráči takto velkých jmen se museli vrátit do zámoří. Další zajímavostí bylo finále. V něm se střetl</w:t>
      </w:r>
      <w:r w:rsidR="00E61715">
        <w:rPr>
          <w:b w:val="0"/>
          <w:bCs/>
          <w:sz w:val="24"/>
          <w:szCs w:val="24"/>
        </w:rPr>
        <w:t>y</w:t>
      </w:r>
      <w:r w:rsidRPr="009C4FA5">
        <w:rPr>
          <w:b w:val="0"/>
          <w:bCs/>
          <w:sz w:val="24"/>
          <w:szCs w:val="24"/>
        </w:rPr>
        <w:t xml:space="preserve"> 2 týmy ze Zlínského kraje. Zlín, který se v nejvyšší soutěži pohyb</w:t>
      </w:r>
      <w:r w:rsidR="00C23642">
        <w:rPr>
          <w:b w:val="0"/>
          <w:bCs/>
          <w:sz w:val="24"/>
          <w:szCs w:val="24"/>
        </w:rPr>
        <w:t>oval</w:t>
      </w:r>
      <w:r w:rsidRPr="009C4FA5">
        <w:rPr>
          <w:b w:val="0"/>
          <w:bCs/>
          <w:sz w:val="24"/>
          <w:szCs w:val="24"/>
        </w:rPr>
        <w:t xml:space="preserve"> už nějakou dobu. Proti němu se postavil Vsetín, který si účast v extralize vybojoval teprve v </w:t>
      </w:r>
      <w:r w:rsidR="00C23642">
        <w:rPr>
          <w:b w:val="0"/>
          <w:bCs/>
          <w:sz w:val="24"/>
          <w:szCs w:val="24"/>
        </w:rPr>
        <w:t>předchozí</w:t>
      </w:r>
      <w:r w:rsidRPr="009C4FA5">
        <w:rPr>
          <w:b w:val="0"/>
          <w:bCs/>
          <w:sz w:val="24"/>
          <w:szCs w:val="24"/>
        </w:rPr>
        <w:t xml:space="preserve"> sezóně. První sezóna a ihned první vítězství. Jak v základní části, tak i celkově. Touhle sezónou započal Vsetín své historické vítězné tažení extraligou. </w:t>
      </w:r>
      <w:sdt>
        <w:sdtPr>
          <w:rPr>
            <w:b w:val="0"/>
            <w:bCs/>
            <w:sz w:val="24"/>
            <w:szCs w:val="24"/>
          </w:rPr>
          <w:id w:val="604540043"/>
          <w:citation/>
        </w:sdtPr>
        <w:sdtEndPr/>
        <w:sdtContent>
          <w:r w:rsidR="00DE60C4" w:rsidRPr="00263312">
            <w:rPr>
              <w:b w:val="0"/>
              <w:bCs/>
              <w:sz w:val="24"/>
              <w:szCs w:val="24"/>
            </w:rPr>
            <w:fldChar w:fldCharType="begin"/>
          </w:r>
          <w:r w:rsidR="008E0BFB" w:rsidRPr="00263312">
            <w:rPr>
              <w:b w:val="0"/>
              <w:bCs/>
              <w:sz w:val="24"/>
              <w:szCs w:val="24"/>
            </w:rPr>
            <w:instrText xml:space="preserve">CITATION Jen11 \p 148 \t  \l 1029 </w:instrText>
          </w:r>
          <w:r w:rsidR="00DE60C4" w:rsidRPr="00263312">
            <w:rPr>
              <w:b w:val="0"/>
              <w:bCs/>
              <w:sz w:val="24"/>
              <w:szCs w:val="24"/>
            </w:rPr>
            <w:fldChar w:fldCharType="separate"/>
          </w:r>
          <w:r w:rsidR="00D20820" w:rsidRPr="00263312">
            <w:rPr>
              <w:b w:val="0"/>
              <w:bCs/>
              <w:noProof/>
              <w:sz w:val="24"/>
              <w:szCs w:val="24"/>
            </w:rPr>
            <w:t>(Jenšík, 2011, str. 148)</w:t>
          </w:r>
          <w:r w:rsidR="00DE60C4" w:rsidRPr="00263312">
            <w:rPr>
              <w:b w:val="0"/>
              <w:bCs/>
              <w:sz w:val="24"/>
              <w:szCs w:val="24"/>
            </w:rPr>
            <w:fldChar w:fldCharType="end"/>
          </w:r>
        </w:sdtContent>
      </w:sdt>
    </w:p>
    <w:p w:rsidR="009C4FA5" w:rsidRPr="00CF0CC5" w:rsidRDefault="009C4FA5" w:rsidP="00D14C2B">
      <w:pPr>
        <w:pStyle w:val="Bezmezer"/>
        <w:spacing w:line="360" w:lineRule="auto"/>
        <w:ind w:firstLine="709"/>
        <w:rPr>
          <w:b w:val="0"/>
          <w:bCs/>
          <w:sz w:val="24"/>
          <w:szCs w:val="24"/>
        </w:rPr>
      </w:pPr>
      <w:r w:rsidRPr="009C4FA5">
        <w:rPr>
          <w:b w:val="0"/>
          <w:bCs/>
          <w:sz w:val="24"/>
          <w:szCs w:val="24"/>
        </w:rPr>
        <w:t xml:space="preserve">Od sezóny 1995/1996 se počet účastníků extraligy </w:t>
      </w:r>
      <w:r w:rsidRPr="00DE60C4">
        <w:rPr>
          <w:b w:val="0"/>
          <w:bCs/>
          <w:sz w:val="24"/>
          <w:szCs w:val="24"/>
        </w:rPr>
        <w:t>ustálil na čísle 14. Stále platilo, že hrál každý s každým. Čtyřkolový systém</w:t>
      </w:r>
      <w:r w:rsidR="00E61715">
        <w:rPr>
          <w:b w:val="0"/>
          <w:bCs/>
          <w:sz w:val="24"/>
          <w:szCs w:val="24"/>
        </w:rPr>
        <w:t>,</w:t>
      </w:r>
      <w:r w:rsidRPr="00DE60C4">
        <w:rPr>
          <w:b w:val="0"/>
          <w:bCs/>
          <w:sz w:val="24"/>
          <w:szCs w:val="24"/>
        </w:rPr>
        <w:t xml:space="preserve"> se ale plně </w:t>
      </w:r>
      <w:r w:rsidRPr="00CF0CC5">
        <w:rPr>
          <w:b w:val="0"/>
          <w:bCs/>
          <w:sz w:val="24"/>
          <w:szCs w:val="24"/>
        </w:rPr>
        <w:t xml:space="preserve">ustálil až </w:t>
      </w:r>
      <w:r w:rsidR="00C23642" w:rsidRPr="00CF0CC5">
        <w:rPr>
          <w:b w:val="0"/>
          <w:bCs/>
          <w:sz w:val="24"/>
          <w:szCs w:val="24"/>
        </w:rPr>
        <w:t>v další</w:t>
      </w:r>
      <w:r w:rsidRPr="00CF0CC5">
        <w:rPr>
          <w:b w:val="0"/>
          <w:bCs/>
          <w:sz w:val="24"/>
          <w:szCs w:val="24"/>
        </w:rPr>
        <w:t xml:space="preserve"> sezóně. </w:t>
      </w:r>
      <w:sdt>
        <w:sdtPr>
          <w:rPr>
            <w:b w:val="0"/>
            <w:bCs/>
            <w:sz w:val="24"/>
            <w:szCs w:val="24"/>
          </w:rPr>
          <w:id w:val="1182243025"/>
          <w:citation/>
        </w:sdtPr>
        <w:sdtEndPr/>
        <w:sdtContent>
          <w:r w:rsidR="00DE60C4" w:rsidRPr="00263312">
            <w:rPr>
              <w:b w:val="0"/>
              <w:bCs/>
              <w:sz w:val="24"/>
              <w:szCs w:val="24"/>
            </w:rPr>
            <w:fldChar w:fldCharType="begin"/>
          </w:r>
          <w:r w:rsidR="00DE60C4" w:rsidRPr="00263312">
            <w:rPr>
              <w:b w:val="0"/>
              <w:bCs/>
              <w:sz w:val="24"/>
              <w:szCs w:val="24"/>
            </w:rPr>
            <w:instrText xml:space="preserve">CITATION Jen11 \t  \l 1029 </w:instrText>
          </w:r>
          <w:r w:rsidR="00DE60C4" w:rsidRPr="00263312">
            <w:rPr>
              <w:b w:val="0"/>
              <w:bCs/>
              <w:sz w:val="24"/>
              <w:szCs w:val="24"/>
            </w:rPr>
            <w:fldChar w:fldCharType="separate"/>
          </w:r>
          <w:r w:rsidR="00D20820" w:rsidRPr="00263312">
            <w:rPr>
              <w:b w:val="0"/>
              <w:bCs/>
              <w:noProof/>
              <w:sz w:val="24"/>
              <w:szCs w:val="24"/>
            </w:rPr>
            <w:t>(Jenšík, 2011)</w:t>
          </w:r>
          <w:r w:rsidR="00DE60C4" w:rsidRPr="00263312">
            <w:rPr>
              <w:b w:val="0"/>
              <w:bCs/>
              <w:sz w:val="24"/>
              <w:szCs w:val="24"/>
            </w:rPr>
            <w:fldChar w:fldCharType="end"/>
          </w:r>
        </w:sdtContent>
      </w:sdt>
    </w:p>
    <w:p w:rsidR="009C4FA5" w:rsidRPr="00CF0CC5" w:rsidRDefault="009C4FA5" w:rsidP="00D14C2B">
      <w:pPr>
        <w:pStyle w:val="Bezmezer"/>
        <w:spacing w:line="360" w:lineRule="auto"/>
        <w:ind w:firstLine="709"/>
        <w:rPr>
          <w:b w:val="0"/>
          <w:bCs/>
          <w:sz w:val="24"/>
          <w:szCs w:val="24"/>
        </w:rPr>
      </w:pPr>
      <w:r w:rsidRPr="00CF0CC5">
        <w:rPr>
          <w:b w:val="0"/>
          <w:bCs/>
          <w:sz w:val="24"/>
          <w:szCs w:val="24"/>
        </w:rPr>
        <w:t>Vsetín vyhrál celkem 6 hokejových sezón. 1994/1995, 1995/1996, 1996/1997, 1997/1998, 1998/1999 a 2000/2001. V poslední zmiňované sezóně došlo i ke změně bodování. Za výhru v základní hrací době byly 3 body. Pokud do</w:t>
      </w:r>
      <w:r w:rsidR="00C23642" w:rsidRPr="00CF0CC5">
        <w:rPr>
          <w:b w:val="0"/>
          <w:bCs/>
          <w:sz w:val="24"/>
          <w:szCs w:val="24"/>
        </w:rPr>
        <w:t>šlo</w:t>
      </w:r>
      <w:r w:rsidRPr="00CF0CC5">
        <w:rPr>
          <w:b w:val="0"/>
          <w:bCs/>
          <w:sz w:val="24"/>
          <w:szCs w:val="24"/>
        </w:rPr>
        <w:t xml:space="preserve"> na prodloužení či nájezdy, rozděl</w:t>
      </w:r>
      <w:r w:rsidR="00C23642" w:rsidRPr="00CF0CC5">
        <w:rPr>
          <w:b w:val="0"/>
          <w:bCs/>
          <w:sz w:val="24"/>
          <w:szCs w:val="24"/>
        </w:rPr>
        <w:t>ily</w:t>
      </w:r>
      <w:r w:rsidRPr="00CF0CC5">
        <w:rPr>
          <w:b w:val="0"/>
          <w:bCs/>
          <w:sz w:val="24"/>
          <w:szCs w:val="24"/>
        </w:rPr>
        <w:t xml:space="preserve"> se 1 a 2 body mezi oba soupeře. </w:t>
      </w:r>
      <w:sdt>
        <w:sdtPr>
          <w:rPr>
            <w:b w:val="0"/>
            <w:bCs/>
            <w:sz w:val="24"/>
            <w:szCs w:val="24"/>
          </w:rPr>
          <w:id w:val="1686632858"/>
          <w:citation/>
        </w:sdtPr>
        <w:sdtEndPr/>
        <w:sdtContent>
          <w:r w:rsidR="00DE60C4" w:rsidRPr="00263312">
            <w:rPr>
              <w:b w:val="0"/>
              <w:bCs/>
              <w:sz w:val="24"/>
              <w:szCs w:val="24"/>
            </w:rPr>
            <w:fldChar w:fldCharType="begin"/>
          </w:r>
          <w:r w:rsidR="00DE60C4" w:rsidRPr="00263312">
            <w:rPr>
              <w:b w:val="0"/>
              <w:bCs/>
              <w:sz w:val="24"/>
              <w:szCs w:val="24"/>
            </w:rPr>
            <w:instrText xml:space="preserve">CITATION Jen11 \t  \l 1029 </w:instrText>
          </w:r>
          <w:r w:rsidR="00DE60C4" w:rsidRPr="00263312">
            <w:rPr>
              <w:b w:val="0"/>
              <w:bCs/>
              <w:sz w:val="24"/>
              <w:szCs w:val="24"/>
            </w:rPr>
            <w:fldChar w:fldCharType="separate"/>
          </w:r>
          <w:r w:rsidR="00D20820" w:rsidRPr="00263312">
            <w:rPr>
              <w:b w:val="0"/>
              <w:bCs/>
              <w:noProof/>
              <w:sz w:val="24"/>
              <w:szCs w:val="24"/>
            </w:rPr>
            <w:t>(Jenšík, 2011)</w:t>
          </w:r>
          <w:r w:rsidR="00DE60C4" w:rsidRPr="00263312">
            <w:rPr>
              <w:b w:val="0"/>
              <w:bCs/>
              <w:sz w:val="24"/>
              <w:szCs w:val="24"/>
            </w:rPr>
            <w:fldChar w:fldCharType="end"/>
          </w:r>
        </w:sdtContent>
      </w:sdt>
    </w:p>
    <w:p w:rsidR="009C4FA5" w:rsidRPr="00CF0CC5" w:rsidRDefault="009C4FA5" w:rsidP="00D14C2B">
      <w:pPr>
        <w:pStyle w:val="Bezmezer"/>
        <w:spacing w:line="360" w:lineRule="auto"/>
        <w:ind w:firstLine="709"/>
        <w:rPr>
          <w:b w:val="0"/>
          <w:bCs/>
          <w:sz w:val="24"/>
          <w:szCs w:val="24"/>
        </w:rPr>
      </w:pPr>
      <w:r w:rsidRPr="00CF0CC5">
        <w:rPr>
          <w:b w:val="0"/>
          <w:bCs/>
          <w:sz w:val="24"/>
          <w:szCs w:val="24"/>
        </w:rPr>
        <w:t xml:space="preserve">V sezóně 2001/2002 byla poprvé překročena hranice 100 bodů v základní části. Přesně 103 bodů a základní část vyhrál tým HC Sparta Praha. Sparta nakonec i </w:t>
      </w:r>
      <w:r w:rsidR="00C23642" w:rsidRPr="00CF0CC5">
        <w:rPr>
          <w:b w:val="0"/>
          <w:bCs/>
          <w:sz w:val="24"/>
          <w:szCs w:val="24"/>
        </w:rPr>
        <w:t xml:space="preserve">tuto sezónu </w:t>
      </w:r>
      <w:r w:rsidRPr="00CF0CC5">
        <w:rPr>
          <w:b w:val="0"/>
          <w:bCs/>
          <w:sz w:val="24"/>
          <w:szCs w:val="24"/>
        </w:rPr>
        <w:t xml:space="preserve">vyhrála. </w:t>
      </w:r>
      <w:sdt>
        <w:sdtPr>
          <w:rPr>
            <w:b w:val="0"/>
            <w:bCs/>
            <w:sz w:val="24"/>
            <w:szCs w:val="24"/>
          </w:rPr>
          <w:id w:val="881678652"/>
          <w:citation/>
        </w:sdtPr>
        <w:sdtEndPr/>
        <w:sdtContent>
          <w:r w:rsidR="00DE60C4" w:rsidRPr="00263312">
            <w:rPr>
              <w:b w:val="0"/>
              <w:bCs/>
              <w:sz w:val="24"/>
              <w:szCs w:val="24"/>
            </w:rPr>
            <w:fldChar w:fldCharType="begin"/>
          </w:r>
          <w:r w:rsidR="00DE60C4" w:rsidRPr="00263312">
            <w:rPr>
              <w:b w:val="0"/>
              <w:bCs/>
              <w:sz w:val="24"/>
              <w:szCs w:val="24"/>
            </w:rPr>
            <w:instrText xml:space="preserve">CITATION Jen11 \t  \l 1029 </w:instrText>
          </w:r>
          <w:r w:rsidR="00DE60C4" w:rsidRPr="00263312">
            <w:rPr>
              <w:b w:val="0"/>
              <w:bCs/>
              <w:sz w:val="24"/>
              <w:szCs w:val="24"/>
            </w:rPr>
            <w:fldChar w:fldCharType="separate"/>
          </w:r>
          <w:r w:rsidR="00D20820" w:rsidRPr="00263312">
            <w:rPr>
              <w:b w:val="0"/>
              <w:bCs/>
              <w:noProof/>
              <w:sz w:val="24"/>
              <w:szCs w:val="24"/>
            </w:rPr>
            <w:t>(Jenšík, 2011)</w:t>
          </w:r>
          <w:r w:rsidR="00DE60C4" w:rsidRPr="00263312">
            <w:rPr>
              <w:b w:val="0"/>
              <w:bCs/>
              <w:sz w:val="24"/>
              <w:szCs w:val="24"/>
            </w:rPr>
            <w:fldChar w:fldCharType="end"/>
          </w:r>
        </w:sdtContent>
      </w:sdt>
    </w:p>
    <w:p w:rsidR="009C4FA5" w:rsidRPr="00CF0CC5" w:rsidRDefault="009C4FA5" w:rsidP="00D14C2B">
      <w:pPr>
        <w:pStyle w:val="Bezmezer"/>
        <w:spacing w:line="360" w:lineRule="auto"/>
        <w:ind w:firstLine="709"/>
        <w:rPr>
          <w:b w:val="0"/>
          <w:bCs/>
          <w:sz w:val="24"/>
          <w:szCs w:val="24"/>
        </w:rPr>
      </w:pPr>
      <w:r w:rsidRPr="00CF0CC5">
        <w:rPr>
          <w:b w:val="0"/>
          <w:bCs/>
          <w:sz w:val="24"/>
          <w:szCs w:val="24"/>
        </w:rPr>
        <w:t xml:space="preserve">Sezónu 2004/2005 ozdobila další velká jména. Důvodem byla opět výluka NHL, která tentokrát ale trvala až do konce této sezóny. </w:t>
      </w:r>
      <w:sdt>
        <w:sdtPr>
          <w:rPr>
            <w:b w:val="0"/>
            <w:bCs/>
            <w:sz w:val="24"/>
            <w:szCs w:val="24"/>
          </w:rPr>
          <w:id w:val="313080881"/>
          <w:citation/>
        </w:sdtPr>
        <w:sdtEndPr/>
        <w:sdtContent>
          <w:r w:rsidR="00DE60C4" w:rsidRPr="00263312">
            <w:rPr>
              <w:b w:val="0"/>
              <w:bCs/>
              <w:sz w:val="24"/>
              <w:szCs w:val="24"/>
            </w:rPr>
            <w:fldChar w:fldCharType="begin"/>
          </w:r>
          <w:r w:rsidR="00DE60C4" w:rsidRPr="00263312">
            <w:rPr>
              <w:b w:val="0"/>
              <w:bCs/>
              <w:sz w:val="24"/>
              <w:szCs w:val="24"/>
            </w:rPr>
            <w:instrText xml:space="preserve">CITATION Jen11 \t  \l 1029 </w:instrText>
          </w:r>
          <w:r w:rsidR="00DE60C4" w:rsidRPr="00263312">
            <w:rPr>
              <w:b w:val="0"/>
              <w:bCs/>
              <w:sz w:val="24"/>
              <w:szCs w:val="24"/>
            </w:rPr>
            <w:fldChar w:fldCharType="separate"/>
          </w:r>
          <w:r w:rsidR="00D20820" w:rsidRPr="00263312">
            <w:rPr>
              <w:b w:val="0"/>
              <w:bCs/>
              <w:noProof/>
              <w:sz w:val="24"/>
              <w:szCs w:val="24"/>
            </w:rPr>
            <w:t>(Jenšík, 2011)</w:t>
          </w:r>
          <w:r w:rsidR="00DE60C4" w:rsidRPr="00263312">
            <w:rPr>
              <w:b w:val="0"/>
              <w:bCs/>
              <w:sz w:val="24"/>
              <w:szCs w:val="24"/>
            </w:rPr>
            <w:fldChar w:fldCharType="end"/>
          </w:r>
        </w:sdtContent>
      </w:sdt>
    </w:p>
    <w:p w:rsidR="009C4FA5" w:rsidRPr="00CF0CC5" w:rsidRDefault="009C4FA5" w:rsidP="00D14C2B">
      <w:pPr>
        <w:pStyle w:val="Bezmezer"/>
        <w:spacing w:line="360" w:lineRule="auto"/>
        <w:ind w:firstLine="709"/>
        <w:rPr>
          <w:b w:val="0"/>
          <w:bCs/>
          <w:sz w:val="24"/>
          <w:szCs w:val="24"/>
        </w:rPr>
      </w:pPr>
      <w:r w:rsidRPr="00CF0CC5">
        <w:rPr>
          <w:b w:val="0"/>
          <w:bCs/>
          <w:sz w:val="24"/>
          <w:szCs w:val="24"/>
        </w:rPr>
        <w:t xml:space="preserve">V sezóně 2006/2007 došlo k vyloučení Vsetína z extraligy. Důvodem měl být nedostatek peněz pro další pokračování v této soutěži. </w:t>
      </w:r>
      <w:sdt>
        <w:sdtPr>
          <w:rPr>
            <w:b w:val="0"/>
            <w:bCs/>
            <w:sz w:val="24"/>
            <w:szCs w:val="24"/>
          </w:rPr>
          <w:id w:val="-1026554870"/>
          <w:citation/>
        </w:sdtPr>
        <w:sdtEndPr/>
        <w:sdtContent>
          <w:r w:rsidR="00DE60C4" w:rsidRPr="00263312">
            <w:rPr>
              <w:b w:val="0"/>
              <w:bCs/>
              <w:sz w:val="24"/>
              <w:szCs w:val="24"/>
            </w:rPr>
            <w:fldChar w:fldCharType="begin"/>
          </w:r>
          <w:r w:rsidR="00DE60C4" w:rsidRPr="00263312">
            <w:rPr>
              <w:b w:val="0"/>
              <w:bCs/>
              <w:sz w:val="24"/>
              <w:szCs w:val="24"/>
            </w:rPr>
            <w:instrText xml:space="preserve">CITATION Jen11 \t  \l 1029 </w:instrText>
          </w:r>
          <w:r w:rsidR="00DE60C4" w:rsidRPr="00263312">
            <w:rPr>
              <w:b w:val="0"/>
              <w:bCs/>
              <w:sz w:val="24"/>
              <w:szCs w:val="24"/>
            </w:rPr>
            <w:fldChar w:fldCharType="separate"/>
          </w:r>
          <w:r w:rsidR="00D20820" w:rsidRPr="00263312">
            <w:rPr>
              <w:b w:val="0"/>
              <w:bCs/>
              <w:noProof/>
              <w:sz w:val="24"/>
              <w:szCs w:val="24"/>
            </w:rPr>
            <w:t>(Jenšík, 2011)</w:t>
          </w:r>
          <w:r w:rsidR="00DE60C4" w:rsidRPr="00263312">
            <w:rPr>
              <w:b w:val="0"/>
              <w:bCs/>
              <w:sz w:val="24"/>
              <w:szCs w:val="24"/>
            </w:rPr>
            <w:fldChar w:fldCharType="end"/>
          </w:r>
        </w:sdtContent>
      </w:sdt>
    </w:p>
    <w:p w:rsidR="009C4FA5" w:rsidRPr="00CF0CC5" w:rsidRDefault="009C4FA5" w:rsidP="00D14C2B">
      <w:pPr>
        <w:pStyle w:val="Bezmezer"/>
        <w:spacing w:line="360" w:lineRule="auto"/>
        <w:ind w:firstLine="709"/>
        <w:rPr>
          <w:b w:val="0"/>
          <w:bCs/>
          <w:sz w:val="24"/>
          <w:szCs w:val="24"/>
        </w:rPr>
      </w:pPr>
      <w:r w:rsidRPr="00CF0CC5">
        <w:rPr>
          <w:b w:val="0"/>
          <w:bCs/>
          <w:sz w:val="24"/>
          <w:szCs w:val="24"/>
        </w:rPr>
        <w:t>Momentálně extraligu hraje 14 týmů. Soutěží se o to, kdo se na konci sezóny stane vítězem (mistr republiky v ledním hokeji) a kdo spadne o soutěž níž. Její celý název zní Tipsport Extraliga ledního hokeje. Ředitelem extraligy je pan Josef Řezníček</w:t>
      </w:r>
      <w:r w:rsidR="008C42B0" w:rsidRPr="00CF0CC5">
        <w:rPr>
          <w:b w:val="0"/>
          <w:bCs/>
          <w:sz w:val="24"/>
          <w:szCs w:val="24"/>
        </w:rPr>
        <w:t>.</w:t>
      </w:r>
      <w:sdt>
        <w:sdtPr>
          <w:rPr>
            <w:b w:val="0"/>
            <w:bCs/>
            <w:sz w:val="24"/>
            <w:szCs w:val="24"/>
          </w:rPr>
          <w:id w:val="1557436905"/>
          <w:citation/>
        </w:sdtPr>
        <w:sdtEndPr/>
        <w:sdtContent>
          <w:r w:rsidR="008C42B0" w:rsidRPr="00263312">
            <w:rPr>
              <w:b w:val="0"/>
              <w:bCs/>
              <w:sz w:val="24"/>
              <w:szCs w:val="24"/>
            </w:rPr>
            <w:fldChar w:fldCharType="begin"/>
          </w:r>
          <w:r w:rsidR="008C42B0" w:rsidRPr="00263312">
            <w:rPr>
              <w:b w:val="0"/>
              <w:bCs/>
              <w:sz w:val="24"/>
              <w:szCs w:val="24"/>
            </w:rPr>
            <w:instrText xml:space="preserve"> CITATION Česbr6 \l 1029 </w:instrText>
          </w:r>
          <w:r w:rsidR="008C42B0" w:rsidRPr="00263312">
            <w:rPr>
              <w:b w:val="0"/>
              <w:bCs/>
              <w:sz w:val="24"/>
              <w:szCs w:val="24"/>
            </w:rPr>
            <w:fldChar w:fldCharType="separate"/>
          </w:r>
          <w:r w:rsidR="00D20820" w:rsidRPr="00263312">
            <w:rPr>
              <w:b w:val="0"/>
              <w:bCs/>
              <w:noProof/>
              <w:sz w:val="24"/>
              <w:szCs w:val="24"/>
            </w:rPr>
            <w:t xml:space="preserve"> (Český hokej, b.r.)</w:t>
          </w:r>
          <w:r w:rsidR="008C42B0" w:rsidRPr="00263312">
            <w:rPr>
              <w:b w:val="0"/>
              <w:bCs/>
              <w:sz w:val="24"/>
              <w:szCs w:val="24"/>
            </w:rPr>
            <w:fldChar w:fldCharType="end"/>
          </w:r>
        </w:sdtContent>
      </w:sdt>
    </w:p>
    <w:p w:rsidR="009C4FA5" w:rsidRPr="00CF0CC5" w:rsidRDefault="009C4FA5" w:rsidP="00D14C2B">
      <w:pPr>
        <w:pStyle w:val="Bezmezer"/>
        <w:spacing w:line="360" w:lineRule="auto"/>
        <w:ind w:firstLine="709"/>
        <w:rPr>
          <w:b w:val="0"/>
          <w:bCs/>
          <w:sz w:val="24"/>
          <w:szCs w:val="24"/>
        </w:rPr>
      </w:pPr>
      <w:r w:rsidRPr="009C4FA5">
        <w:rPr>
          <w:b w:val="0"/>
          <w:bCs/>
          <w:sz w:val="24"/>
          <w:szCs w:val="24"/>
        </w:rPr>
        <w:t xml:space="preserve">Základní část se hraje na 52 kol, kdy každý tým odehraje se všemi zbylými po čtyřech společných kolech (vždy 2 doma a 2 venku). Na konci základní části se tabulka rozdělí na </w:t>
      </w:r>
      <w:r w:rsidR="000874C1">
        <w:rPr>
          <w:b w:val="0"/>
          <w:bCs/>
          <w:sz w:val="24"/>
          <w:szCs w:val="24"/>
        </w:rPr>
        <w:t xml:space="preserve">                   </w:t>
      </w:r>
      <w:r w:rsidRPr="009C4FA5">
        <w:rPr>
          <w:b w:val="0"/>
          <w:bCs/>
          <w:sz w:val="24"/>
          <w:szCs w:val="24"/>
        </w:rPr>
        <w:t xml:space="preserve">4 části. Prvních 6 týmů pokračuje přímo do play-off. Týmy na 7-10 místě, se nachází v tak zvaném předkole paly-off. Do play-off můžou postoupit pouze 2 z těchto týmů a to tak, že vyhrají 3 zápasy. Pro týmy na 11. – 13. místě soutěž pro danou sezónu končí. A tým na posledním místě automaticky sestupuje do nižší </w:t>
      </w:r>
      <w:r w:rsidRPr="00CF0CC5">
        <w:rPr>
          <w:b w:val="0"/>
          <w:bCs/>
          <w:sz w:val="24"/>
          <w:szCs w:val="24"/>
        </w:rPr>
        <w:t xml:space="preserve">soutěže. </w:t>
      </w:r>
      <w:sdt>
        <w:sdtPr>
          <w:rPr>
            <w:b w:val="0"/>
            <w:bCs/>
            <w:sz w:val="24"/>
            <w:szCs w:val="24"/>
          </w:rPr>
          <w:id w:val="-404375734"/>
          <w:citation/>
        </w:sdtPr>
        <w:sdtEndPr/>
        <w:sdtContent>
          <w:r w:rsidR="008C42B0" w:rsidRPr="00263312">
            <w:rPr>
              <w:b w:val="0"/>
              <w:bCs/>
              <w:sz w:val="24"/>
              <w:szCs w:val="24"/>
            </w:rPr>
            <w:fldChar w:fldCharType="begin"/>
          </w:r>
          <w:r w:rsidR="008C42B0" w:rsidRPr="00263312">
            <w:rPr>
              <w:b w:val="0"/>
              <w:bCs/>
              <w:sz w:val="24"/>
              <w:szCs w:val="24"/>
            </w:rPr>
            <w:instrText xml:space="preserve"> CITATION Asobr1 \l 1029 </w:instrText>
          </w:r>
          <w:r w:rsidR="008C42B0" w:rsidRPr="00263312">
            <w:rPr>
              <w:b w:val="0"/>
              <w:bCs/>
              <w:sz w:val="24"/>
              <w:szCs w:val="24"/>
            </w:rPr>
            <w:fldChar w:fldCharType="separate"/>
          </w:r>
          <w:r w:rsidR="00D20820" w:rsidRPr="00263312">
            <w:rPr>
              <w:b w:val="0"/>
              <w:bCs/>
              <w:noProof/>
              <w:sz w:val="24"/>
              <w:szCs w:val="24"/>
            </w:rPr>
            <w:t>(Asociace profesionálních klubů ledního hokeje, b.r.)</w:t>
          </w:r>
          <w:r w:rsidR="008C42B0" w:rsidRPr="00263312">
            <w:rPr>
              <w:b w:val="0"/>
              <w:bCs/>
              <w:sz w:val="24"/>
              <w:szCs w:val="24"/>
            </w:rPr>
            <w:fldChar w:fldCharType="end"/>
          </w:r>
        </w:sdtContent>
      </w:sdt>
    </w:p>
    <w:p w:rsidR="009C4FA5" w:rsidRPr="00CF0CC5" w:rsidRDefault="009C4FA5" w:rsidP="00D14C2B">
      <w:pPr>
        <w:pStyle w:val="Bezmezer"/>
        <w:spacing w:line="360" w:lineRule="auto"/>
        <w:ind w:firstLine="709"/>
        <w:rPr>
          <w:b w:val="0"/>
          <w:bCs/>
          <w:sz w:val="24"/>
          <w:szCs w:val="24"/>
        </w:rPr>
      </w:pPr>
      <w:r w:rsidRPr="00CF0CC5">
        <w:rPr>
          <w:b w:val="0"/>
          <w:bCs/>
          <w:sz w:val="24"/>
          <w:szCs w:val="24"/>
        </w:rPr>
        <w:t>Play-off hraje 8 týmů. Dvojice se sestaví podle postavení v tabulce (1 s 8, 2 se 7, 3 s 6 a 4 s 5). Hraje se na 4 vítězné zápasy a ten tým, který jich dosáhne dřív, postupuje do dalšího kola. Takhle to pokračuje až do finále. Tam tým, který dosáhne jako první čtyř vítězných zápasů</w:t>
      </w:r>
      <w:r w:rsidR="00C23642" w:rsidRPr="00CF0CC5">
        <w:rPr>
          <w:b w:val="0"/>
          <w:bCs/>
          <w:sz w:val="24"/>
          <w:szCs w:val="24"/>
        </w:rPr>
        <w:t>,</w:t>
      </w:r>
      <w:r w:rsidRPr="00CF0CC5">
        <w:rPr>
          <w:b w:val="0"/>
          <w:bCs/>
          <w:sz w:val="24"/>
          <w:szCs w:val="24"/>
        </w:rPr>
        <w:t xml:space="preserve"> vyhraje celou soutěž. </w:t>
      </w:r>
      <w:sdt>
        <w:sdtPr>
          <w:rPr>
            <w:b w:val="0"/>
            <w:bCs/>
            <w:sz w:val="24"/>
            <w:szCs w:val="24"/>
          </w:rPr>
          <w:id w:val="1882126843"/>
          <w:citation/>
        </w:sdtPr>
        <w:sdtEndPr/>
        <w:sdtContent>
          <w:r w:rsidR="008C42B0" w:rsidRPr="00263312">
            <w:rPr>
              <w:b w:val="0"/>
              <w:bCs/>
              <w:sz w:val="24"/>
              <w:szCs w:val="24"/>
            </w:rPr>
            <w:fldChar w:fldCharType="begin"/>
          </w:r>
          <w:r w:rsidR="008C42B0" w:rsidRPr="00263312">
            <w:rPr>
              <w:b w:val="0"/>
              <w:bCs/>
              <w:sz w:val="24"/>
              <w:szCs w:val="24"/>
            </w:rPr>
            <w:instrText xml:space="preserve"> CITATION Asobr1 \l 1029 </w:instrText>
          </w:r>
          <w:r w:rsidR="008C42B0" w:rsidRPr="00263312">
            <w:rPr>
              <w:b w:val="0"/>
              <w:bCs/>
              <w:sz w:val="24"/>
              <w:szCs w:val="24"/>
            </w:rPr>
            <w:fldChar w:fldCharType="separate"/>
          </w:r>
          <w:r w:rsidR="00D20820" w:rsidRPr="00263312">
            <w:rPr>
              <w:b w:val="0"/>
              <w:bCs/>
              <w:noProof/>
              <w:sz w:val="24"/>
              <w:szCs w:val="24"/>
            </w:rPr>
            <w:t>(Asociace profesionálních klubů ledního hokeje, b.r.)</w:t>
          </w:r>
          <w:r w:rsidR="008C42B0" w:rsidRPr="00263312">
            <w:rPr>
              <w:b w:val="0"/>
              <w:bCs/>
              <w:sz w:val="24"/>
              <w:szCs w:val="24"/>
            </w:rPr>
            <w:fldChar w:fldCharType="end"/>
          </w:r>
        </w:sdtContent>
      </w:sdt>
    </w:p>
    <w:tbl>
      <w:tblPr>
        <w:tblStyle w:val="Mkatabulky3"/>
        <w:tblW w:w="0" w:type="auto"/>
        <w:tblLook w:val="04A0" w:firstRow="1" w:lastRow="0" w:firstColumn="1" w:lastColumn="0" w:noHBand="0" w:noVBand="1"/>
      </w:tblPr>
      <w:tblGrid>
        <w:gridCol w:w="7933"/>
        <w:gridCol w:w="1128"/>
      </w:tblGrid>
      <w:tr w:rsidR="009C4FA5" w:rsidRPr="009C4FA5" w:rsidTr="00E61715">
        <w:tc>
          <w:tcPr>
            <w:tcW w:w="7933" w:type="dxa"/>
            <w:shd w:val="clear" w:color="auto" w:fill="000000" w:themeFill="text1"/>
          </w:tcPr>
          <w:p w:rsidR="009C4FA5" w:rsidRPr="009C4FA5" w:rsidRDefault="009C4FA5" w:rsidP="00B63027">
            <w:pPr>
              <w:spacing w:line="360" w:lineRule="auto"/>
              <w:jc w:val="center"/>
              <w:rPr>
                <w:rFonts w:cs="Times New Roman"/>
                <w:sz w:val="24"/>
                <w:szCs w:val="24"/>
              </w:rPr>
            </w:pPr>
            <w:r w:rsidRPr="009C4FA5">
              <w:rPr>
                <w:rFonts w:cs="Times New Roman"/>
                <w:sz w:val="24"/>
                <w:szCs w:val="24"/>
              </w:rPr>
              <w:t>Vítězové ligy</w:t>
            </w:r>
          </w:p>
        </w:tc>
        <w:tc>
          <w:tcPr>
            <w:tcW w:w="1128" w:type="dxa"/>
            <w:shd w:val="clear" w:color="auto" w:fill="000000" w:themeFill="text1"/>
          </w:tcPr>
          <w:p w:rsidR="009C4FA5" w:rsidRPr="009C4FA5" w:rsidRDefault="009C4FA5" w:rsidP="00B63027">
            <w:pPr>
              <w:spacing w:line="360" w:lineRule="auto"/>
              <w:jc w:val="center"/>
              <w:rPr>
                <w:rFonts w:cs="Times New Roman"/>
                <w:sz w:val="24"/>
                <w:szCs w:val="24"/>
              </w:rPr>
            </w:pPr>
            <w:r w:rsidRPr="009C4FA5">
              <w:rPr>
                <w:rFonts w:cs="Times New Roman"/>
                <w:sz w:val="24"/>
                <w:szCs w:val="24"/>
              </w:rPr>
              <w:t>Počet vítězství</w:t>
            </w:r>
          </w:p>
        </w:tc>
      </w:tr>
      <w:tr w:rsidR="009C4FA5" w:rsidRPr="009C4FA5" w:rsidTr="00E61715">
        <w:tc>
          <w:tcPr>
            <w:tcW w:w="7933" w:type="dxa"/>
            <w:shd w:val="clear" w:color="auto" w:fill="70AD47" w:themeFill="accent6"/>
          </w:tcPr>
          <w:p w:rsidR="009C4FA5" w:rsidRPr="00A402F4" w:rsidRDefault="009C4FA5" w:rsidP="00B63027">
            <w:pPr>
              <w:spacing w:line="360" w:lineRule="auto"/>
              <w:jc w:val="center"/>
              <w:rPr>
                <w:rFonts w:cs="Times New Roman"/>
                <w:sz w:val="24"/>
                <w:szCs w:val="24"/>
              </w:rPr>
            </w:pPr>
            <w:r w:rsidRPr="00A402F4">
              <w:rPr>
                <w:rFonts w:cs="Times New Roman"/>
                <w:sz w:val="24"/>
                <w:szCs w:val="24"/>
              </w:rPr>
              <w:t>HC Dadák Vsetín/HC Petra Vsetín/HC Slovnaft Vsetín</w:t>
            </w:r>
          </w:p>
        </w:tc>
        <w:tc>
          <w:tcPr>
            <w:tcW w:w="1128" w:type="dxa"/>
            <w:shd w:val="clear" w:color="auto" w:fill="E2EFD9" w:themeFill="accent6" w:themeFillTint="33"/>
          </w:tcPr>
          <w:p w:rsidR="009C4FA5" w:rsidRPr="009C4FA5" w:rsidRDefault="009C4FA5" w:rsidP="00B63027">
            <w:pPr>
              <w:spacing w:line="360" w:lineRule="auto"/>
              <w:jc w:val="center"/>
              <w:rPr>
                <w:rFonts w:cs="Times New Roman"/>
                <w:b w:val="0"/>
                <w:bCs/>
                <w:sz w:val="24"/>
                <w:szCs w:val="24"/>
              </w:rPr>
            </w:pPr>
            <w:r w:rsidRPr="009C4FA5">
              <w:rPr>
                <w:rFonts w:cs="Times New Roman"/>
                <w:b w:val="0"/>
                <w:bCs/>
                <w:sz w:val="24"/>
                <w:szCs w:val="24"/>
              </w:rPr>
              <w:t>6</w:t>
            </w:r>
          </w:p>
        </w:tc>
      </w:tr>
      <w:tr w:rsidR="009C4FA5" w:rsidRPr="009C4FA5" w:rsidTr="00E61715">
        <w:tc>
          <w:tcPr>
            <w:tcW w:w="7933" w:type="dxa"/>
            <w:shd w:val="clear" w:color="auto" w:fill="5B9BD5" w:themeFill="accent5"/>
          </w:tcPr>
          <w:p w:rsidR="009C4FA5" w:rsidRPr="00A402F4" w:rsidRDefault="009C4FA5" w:rsidP="00B63027">
            <w:pPr>
              <w:spacing w:line="360" w:lineRule="auto"/>
              <w:jc w:val="center"/>
              <w:rPr>
                <w:rFonts w:cs="Times New Roman"/>
                <w:sz w:val="24"/>
                <w:szCs w:val="24"/>
              </w:rPr>
            </w:pPr>
            <w:r w:rsidRPr="00A402F4">
              <w:rPr>
                <w:rFonts w:cs="Times New Roman"/>
                <w:sz w:val="24"/>
                <w:szCs w:val="24"/>
              </w:rPr>
              <w:t>HC Sparta Praha</w:t>
            </w:r>
          </w:p>
        </w:tc>
        <w:tc>
          <w:tcPr>
            <w:tcW w:w="1128" w:type="dxa"/>
            <w:shd w:val="clear" w:color="auto" w:fill="DEEAF6" w:themeFill="accent5" w:themeFillTint="33"/>
          </w:tcPr>
          <w:p w:rsidR="009C4FA5" w:rsidRPr="009C4FA5" w:rsidRDefault="009C4FA5" w:rsidP="00B63027">
            <w:pPr>
              <w:spacing w:line="360" w:lineRule="auto"/>
              <w:jc w:val="center"/>
              <w:rPr>
                <w:rFonts w:cs="Times New Roman"/>
                <w:b w:val="0"/>
                <w:bCs/>
                <w:sz w:val="24"/>
                <w:szCs w:val="24"/>
              </w:rPr>
            </w:pPr>
            <w:r w:rsidRPr="009C4FA5">
              <w:rPr>
                <w:rFonts w:cs="Times New Roman"/>
                <w:b w:val="0"/>
                <w:bCs/>
                <w:sz w:val="24"/>
                <w:szCs w:val="24"/>
              </w:rPr>
              <w:t>4</w:t>
            </w:r>
          </w:p>
        </w:tc>
      </w:tr>
      <w:tr w:rsidR="009C4FA5" w:rsidRPr="009C4FA5" w:rsidTr="00E61715">
        <w:tc>
          <w:tcPr>
            <w:tcW w:w="7933" w:type="dxa"/>
            <w:shd w:val="clear" w:color="auto" w:fill="FFC000" w:themeFill="accent4"/>
          </w:tcPr>
          <w:p w:rsidR="009C4FA5" w:rsidRPr="00A402F4" w:rsidRDefault="009C4FA5" w:rsidP="00B63027">
            <w:pPr>
              <w:spacing w:line="360" w:lineRule="auto"/>
              <w:jc w:val="center"/>
              <w:rPr>
                <w:rFonts w:cs="Times New Roman"/>
                <w:sz w:val="24"/>
                <w:szCs w:val="24"/>
              </w:rPr>
            </w:pPr>
            <w:r w:rsidRPr="00A402F4">
              <w:rPr>
                <w:rFonts w:cs="Times New Roman"/>
                <w:sz w:val="24"/>
                <w:szCs w:val="24"/>
              </w:rPr>
              <w:t>HC Moeller Pardubice/ HC Eaton Pardubice/ HC ČSOB Pojišťovna Pardubice</w:t>
            </w:r>
          </w:p>
        </w:tc>
        <w:tc>
          <w:tcPr>
            <w:tcW w:w="1128" w:type="dxa"/>
            <w:shd w:val="clear" w:color="auto" w:fill="FFF2CC" w:themeFill="accent4" w:themeFillTint="33"/>
          </w:tcPr>
          <w:p w:rsidR="009C4FA5" w:rsidRPr="009C4FA5" w:rsidRDefault="009C4FA5" w:rsidP="00B63027">
            <w:pPr>
              <w:spacing w:line="360" w:lineRule="auto"/>
              <w:jc w:val="center"/>
              <w:rPr>
                <w:rFonts w:cs="Times New Roman"/>
                <w:b w:val="0"/>
                <w:bCs/>
                <w:sz w:val="24"/>
                <w:szCs w:val="24"/>
              </w:rPr>
            </w:pPr>
            <w:r w:rsidRPr="009C4FA5">
              <w:rPr>
                <w:rFonts w:cs="Times New Roman"/>
                <w:b w:val="0"/>
                <w:bCs/>
                <w:sz w:val="24"/>
                <w:szCs w:val="24"/>
              </w:rPr>
              <w:t>3</w:t>
            </w:r>
          </w:p>
        </w:tc>
      </w:tr>
      <w:tr w:rsidR="009C4FA5" w:rsidRPr="009C4FA5" w:rsidTr="00E61715">
        <w:tc>
          <w:tcPr>
            <w:tcW w:w="7933" w:type="dxa"/>
            <w:shd w:val="clear" w:color="auto" w:fill="ED7D31" w:themeFill="accent2"/>
          </w:tcPr>
          <w:p w:rsidR="009C4FA5" w:rsidRPr="00A402F4" w:rsidRDefault="009C4FA5" w:rsidP="00B63027">
            <w:pPr>
              <w:spacing w:line="360" w:lineRule="auto"/>
              <w:jc w:val="center"/>
              <w:rPr>
                <w:rFonts w:cs="Times New Roman"/>
                <w:sz w:val="24"/>
                <w:szCs w:val="24"/>
              </w:rPr>
            </w:pPr>
            <w:r w:rsidRPr="00A402F4">
              <w:rPr>
                <w:rFonts w:cs="Times New Roman"/>
                <w:sz w:val="24"/>
                <w:szCs w:val="24"/>
              </w:rPr>
              <w:t>HC Slavia Praha</w:t>
            </w:r>
          </w:p>
        </w:tc>
        <w:tc>
          <w:tcPr>
            <w:tcW w:w="1128" w:type="dxa"/>
            <w:shd w:val="clear" w:color="auto" w:fill="FBE4D5" w:themeFill="accent2" w:themeFillTint="33"/>
          </w:tcPr>
          <w:p w:rsidR="009C4FA5" w:rsidRPr="009C4FA5" w:rsidRDefault="009C4FA5" w:rsidP="00B63027">
            <w:pPr>
              <w:spacing w:line="360" w:lineRule="auto"/>
              <w:jc w:val="center"/>
              <w:rPr>
                <w:rFonts w:cs="Times New Roman"/>
                <w:b w:val="0"/>
                <w:bCs/>
                <w:sz w:val="24"/>
                <w:szCs w:val="24"/>
              </w:rPr>
            </w:pPr>
            <w:r w:rsidRPr="009C4FA5">
              <w:rPr>
                <w:rFonts w:cs="Times New Roman"/>
                <w:b w:val="0"/>
                <w:bCs/>
                <w:sz w:val="24"/>
                <w:szCs w:val="24"/>
              </w:rPr>
              <w:t>2</w:t>
            </w:r>
          </w:p>
        </w:tc>
      </w:tr>
      <w:tr w:rsidR="009C4FA5" w:rsidRPr="009C4FA5" w:rsidTr="00E61715">
        <w:tc>
          <w:tcPr>
            <w:tcW w:w="7933" w:type="dxa"/>
            <w:shd w:val="clear" w:color="auto" w:fill="70AD47" w:themeFill="accent6"/>
          </w:tcPr>
          <w:p w:rsidR="009C4FA5" w:rsidRPr="00A402F4" w:rsidRDefault="009C4FA5" w:rsidP="00B63027">
            <w:pPr>
              <w:spacing w:line="360" w:lineRule="auto"/>
              <w:jc w:val="center"/>
              <w:rPr>
                <w:rFonts w:cs="Times New Roman"/>
                <w:sz w:val="24"/>
                <w:szCs w:val="24"/>
              </w:rPr>
            </w:pPr>
            <w:r w:rsidRPr="00A402F4">
              <w:rPr>
                <w:rFonts w:cs="Times New Roman"/>
                <w:sz w:val="24"/>
                <w:szCs w:val="24"/>
              </w:rPr>
              <w:t>HC Hamé Zlín/PSG Zlín</w:t>
            </w:r>
          </w:p>
        </w:tc>
        <w:tc>
          <w:tcPr>
            <w:tcW w:w="1128" w:type="dxa"/>
            <w:shd w:val="clear" w:color="auto" w:fill="E2EFD9" w:themeFill="accent6" w:themeFillTint="33"/>
          </w:tcPr>
          <w:p w:rsidR="009C4FA5" w:rsidRPr="009C4FA5" w:rsidRDefault="009C4FA5" w:rsidP="00B63027">
            <w:pPr>
              <w:spacing w:line="360" w:lineRule="auto"/>
              <w:jc w:val="center"/>
              <w:rPr>
                <w:rFonts w:cs="Times New Roman"/>
                <w:b w:val="0"/>
                <w:bCs/>
                <w:sz w:val="24"/>
                <w:szCs w:val="24"/>
              </w:rPr>
            </w:pPr>
            <w:r w:rsidRPr="009C4FA5">
              <w:rPr>
                <w:rFonts w:cs="Times New Roman"/>
                <w:b w:val="0"/>
                <w:bCs/>
                <w:sz w:val="24"/>
                <w:szCs w:val="24"/>
              </w:rPr>
              <w:t>2</w:t>
            </w:r>
          </w:p>
        </w:tc>
      </w:tr>
      <w:tr w:rsidR="009C4FA5" w:rsidRPr="009C4FA5" w:rsidTr="00E61715">
        <w:tc>
          <w:tcPr>
            <w:tcW w:w="7933" w:type="dxa"/>
            <w:shd w:val="clear" w:color="auto" w:fill="5B9BD5" w:themeFill="accent5"/>
          </w:tcPr>
          <w:p w:rsidR="009C4FA5" w:rsidRPr="00A402F4" w:rsidRDefault="009C4FA5" w:rsidP="00B63027">
            <w:pPr>
              <w:spacing w:line="360" w:lineRule="auto"/>
              <w:jc w:val="center"/>
              <w:rPr>
                <w:rFonts w:cs="Times New Roman"/>
                <w:sz w:val="24"/>
                <w:szCs w:val="24"/>
              </w:rPr>
            </w:pPr>
            <w:r w:rsidRPr="00A402F4">
              <w:rPr>
                <w:rFonts w:cs="Times New Roman"/>
                <w:sz w:val="24"/>
                <w:szCs w:val="24"/>
              </w:rPr>
              <w:t>HC Oceláři Třinec</w:t>
            </w:r>
          </w:p>
        </w:tc>
        <w:tc>
          <w:tcPr>
            <w:tcW w:w="1128" w:type="dxa"/>
            <w:shd w:val="clear" w:color="auto" w:fill="DEEAF6" w:themeFill="accent5" w:themeFillTint="33"/>
          </w:tcPr>
          <w:p w:rsidR="009C4FA5" w:rsidRPr="009C4FA5" w:rsidRDefault="009C4FA5" w:rsidP="00B63027">
            <w:pPr>
              <w:spacing w:line="360" w:lineRule="auto"/>
              <w:jc w:val="center"/>
              <w:rPr>
                <w:rFonts w:cs="Times New Roman"/>
                <w:b w:val="0"/>
                <w:bCs/>
                <w:sz w:val="24"/>
                <w:szCs w:val="24"/>
              </w:rPr>
            </w:pPr>
            <w:r w:rsidRPr="009C4FA5">
              <w:rPr>
                <w:rFonts w:cs="Times New Roman"/>
                <w:b w:val="0"/>
                <w:bCs/>
                <w:sz w:val="24"/>
                <w:szCs w:val="24"/>
              </w:rPr>
              <w:t>2</w:t>
            </w:r>
          </w:p>
        </w:tc>
      </w:tr>
      <w:tr w:rsidR="009C4FA5" w:rsidRPr="009C4FA5" w:rsidTr="00E61715">
        <w:tc>
          <w:tcPr>
            <w:tcW w:w="7933" w:type="dxa"/>
            <w:shd w:val="clear" w:color="auto" w:fill="FFC000" w:themeFill="accent4"/>
          </w:tcPr>
          <w:p w:rsidR="009C4FA5" w:rsidRPr="00A402F4" w:rsidRDefault="009C4FA5" w:rsidP="00B63027">
            <w:pPr>
              <w:spacing w:line="360" w:lineRule="auto"/>
              <w:jc w:val="center"/>
              <w:rPr>
                <w:rFonts w:cs="Times New Roman"/>
                <w:sz w:val="24"/>
                <w:szCs w:val="24"/>
              </w:rPr>
            </w:pPr>
            <w:r w:rsidRPr="00A402F4">
              <w:rPr>
                <w:rFonts w:cs="Times New Roman"/>
                <w:sz w:val="24"/>
                <w:szCs w:val="24"/>
              </w:rPr>
              <w:t>HC Kometa Brno</w:t>
            </w:r>
          </w:p>
        </w:tc>
        <w:tc>
          <w:tcPr>
            <w:tcW w:w="1128" w:type="dxa"/>
            <w:shd w:val="clear" w:color="auto" w:fill="FFF2CC" w:themeFill="accent4" w:themeFillTint="33"/>
          </w:tcPr>
          <w:p w:rsidR="009C4FA5" w:rsidRPr="009C4FA5" w:rsidRDefault="009C4FA5" w:rsidP="00B63027">
            <w:pPr>
              <w:spacing w:line="360" w:lineRule="auto"/>
              <w:jc w:val="center"/>
              <w:rPr>
                <w:rFonts w:cs="Times New Roman"/>
                <w:b w:val="0"/>
                <w:bCs/>
                <w:sz w:val="24"/>
                <w:szCs w:val="24"/>
              </w:rPr>
            </w:pPr>
            <w:r w:rsidRPr="009C4FA5">
              <w:rPr>
                <w:rFonts w:cs="Times New Roman"/>
                <w:b w:val="0"/>
                <w:bCs/>
                <w:sz w:val="24"/>
                <w:szCs w:val="24"/>
              </w:rPr>
              <w:t>2</w:t>
            </w:r>
          </w:p>
        </w:tc>
      </w:tr>
      <w:tr w:rsidR="009C4FA5" w:rsidRPr="009C4FA5" w:rsidTr="00E61715">
        <w:tc>
          <w:tcPr>
            <w:tcW w:w="7933" w:type="dxa"/>
            <w:shd w:val="clear" w:color="auto" w:fill="ED7D31" w:themeFill="accent2"/>
          </w:tcPr>
          <w:p w:rsidR="009C4FA5" w:rsidRPr="00A402F4" w:rsidRDefault="009C4FA5" w:rsidP="00B63027">
            <w:pPr>
              <w:spacing w:line="360" w:lineRule="auto"/>
              <w:jc w:val="center"/>
              <w:rPr>
                <w:rFonts w:cs="Times New Roman"/>
                <w:sz w:val="24"/>
                <w:szCs w:val="24"/>
              </w:rPr>
            </w:pPr>
            <w:r w:rsidRPr="00A402F4">
              <w:rPr>
                <w:rFonts w:cs="Times New Roman"/>
                <w:sz w:val="24"/>
                <w:szCs w:val="24"/>
              </w:rPr>
              <w:t>Bílí Tygři Liberec</w:t>
            </w:r>
          </w:p>
        </w:tc>
        <w:tc>
          <w:tcPr>
            <w:tcW w:w="1128" w:type="dxa"/>
            <w:shd w:val="clear" w:color="auto" w:fill="FBE4D5" w:themeFill="accent2" w:themeFillTint="33"/>
          </w:tcPr>
          <w:p w:rsidR="009C4FA5" w:rsidRPr="009C4FA5" w:rsidRDefault="009C4FA5" w:rsidP="00B63027">
            <w:pPr>
              <w:spacing w:line="360" w:lineRule="auto"/>
              <w:jc w:val="center"/>
              <w:rPr>
                <w:rFonts w:cs="Times New Roman"/>
                <w:b w:val="0"/>
                <w:bCs/>
                <w:sz w:val="24"/>
                <w:szCs w:val="24"/>
              </w:rPr>
            </w:pPr>
            <w:r w:rsidRPr="009C4FA5">
              <w:rPr>
                <w:rFonts w:cs="Times New Roman"/>
                <w:b w:val="0"/>
                <w:bCs/>
                <w:sz w:val="24"/>
                <w:szCs w:val="24"/>
              </w:rPr>
              <w:t>1</w:t>
            </w:r>
          </w:p>
        </w:tc>
      </w:tr>
      <w:tr w:rsidR="009C4FA5" w:rsidRPr="009C4FA5" w:rsidTr="00E61715">
        <w:tc>
          <w:tcPr>
            <w:tcW w:w="7933" w:type="dxa"/>
            <w:shd w:val="clear" w:color="auto" w:fill="70AD47" w:themeFill="accent6"/>
          </w:tcPr>
          <w:p w:rsidR="009C4FA5" w:rsidRPr="00A402F4" w:rsidRDefault="009C4FA5" w:rsidP="00B63027">
            <w:pPr>
              <w:spacing w:line="360" w:lineRule="auto"/>
              <w:jc w:val="center"/>
              <w:rPr>
                <w:rFonts w:cs="Times New Roman"/>
                <w:sz w:val="24"/>
                <w:szCs w:val="24"/>
              </w:rPr>
            </w:pPr>
            <w:r w:rsidRPr="00A402F4">
              <w:rPr>
                <w:rFonts w:cs="Times New Roman"/>
                <w:sz w:val="24"/>
                <w:szCs w:val="24"/>
              </w:rPr>
              <w:t>HC Verva Litvínov</w:t>
            </w:r>
          </w:p>
        </w:tc>
        <w:tc>
          <w:tcPr>
            <w:tcW w:w="1128" w:type="dxa"/>
            <w:shd w:val="clear" w:color="auto" w:fill="E2EFD9" w:themeFill="accent6" w:themeFillTint="33"/>
          </w:tcPr>
          <w:p w:rsidR="009C4FA5" w:rsidRPr="009C4FA5" w:rsidRDefault="009C4FA5" w:rsidP="00B63027">
            <w:pPr>
              <w:spacing w:line="360" w:lineRule="auto"/>
              <w:jc w:val="center"/>
              <w:rPr>
                <w:rFonts w:cs="Times New Roman"/>
                <w:b w:val="0"/>
                <w:bCs/>
                <w:sz w:val="24"/>
                <w:szCs w:val="24"/>
              </w:rPr>
            </w:pPr>
            <w:r w:rsidRPr="009C4FA5">
              <w:rPr>
                <w:rFonts w:cs="Times New Roman"/>
                <w:b w:val="0"/>
                <w:bCs/>
                <w:sz w:val="24"/>
                <w:szCs w:val="24"/>
              </w:rPr>
              <w:t>1</w:t>
            </w:r>
          </w:p>
        </w:tc>
      </w:tr>
      <w:tr w:rsidR="009C4FA5" w:rsidRPr="009C4FA5" w:rsidTr="00E61715">
        <w:tc>
          <w:tcPr>
            <w:tcW w:w="7933" w:type="dxa"/>
            <w:shd w:val="clear" w:color="auto" w:fill="5B9BD5" w:themeFill="accent5"/>
          </w:tcPr>
          <w:p w:rsidR="009C4FA5" w:rsidRPr="00A402F4" w:rsidRDefault="009C4FA5" w:rsidP="00B63027">
            <w:pPr>
              <w:spacing w:line="360" w:lineRule="auto"/>
              <w:jc w:val="center"/>
              <w:rPr>
                <w:rFonts w:cs="Times New Roman"/>
                <w:sz w:val="24"/>
                <w:szCs w:val="24"/>
              </w:rPr>
            </w:pPr>
            <w:r w:rsidRPr="00A402F4">
              <w:rPr>
                <w:rFonts w:cs="Times New Roman"/>
                <w:sz w:val="24"/>
                <w:szCs w:val="24"/>
              </w:rPr>
              <w:t>HC Olomouc</w:t>
            </w:r>
          </w:p>
        </w:tc>
        <w:tc>
          <w:tcPr>
            <w:tcW w:w="1128" w:type="dxa"/>
            <w:shd w:val="clear" w:color="auto" w:fill="DEEAF6" w:themeFill="accent5" w:themeFillTint="33"/>
          </w:tcPr>
          <w:p w:rsidR="009C4FA5" w:rsidRPr="009C4FA5" w:rsidRDefault="009C4FA5" w:rsidP="00B63027">
            <w:pPr>
              <w:spacing w:line="360" w:lineRule="auto"/>
              <w:jc w:val="center"/>
              <w:rPr>
                <w:rFonts w:cs="Times New Roman"/>
                <w:b w:val="0"/>
                <w:bCs/>
                <w:sz w:val="24"/>
                <w:szCs w:val="24"/>
              </w:rPr>
            </w:pPr>
            <w:r w:rsidRPr="009C4FA5">
              <w:rPr>
                <w:rFonts w:cs="Times New Roman"/>
                <w:b w:val="0"/>
                <w:bCs/>
                <w:sz w:val="24"/>
                <w:szCs w:val="24"/>
              </w:rPr>
              <w:t>1</w:t>
            </w:r>
          </w:p>
        </w:tc>
      </w:tr>
      <w:tr w:rsidR="009C4FA5" w:rsidRPr="009C4FA5" w:rsidTr="00E61715">
        <w:tc>
          <w:tcPr>
            <w:tcW w:w="7933" w:type="dxa"/>
            <w:shd w:val="clear" w:color="auto" w:fill="FFC000" w:themeFill="accent4"/>
          </w:tcPr>
          <w:p w:rsidR="009C4FA5" w:rsidRPr="00A402F4" w:rsidRDefault="009C4FA5" w:rsidP="00B63027">
            <w:pPr>
              <w:spacing w:line="360" w:lineRule="auto"/>
              <w:jc w:val="center"/>
              <w:rPr>
                <w:rFonts w:cs="Times New Roman"/>
                <w:sz w:val="24"/>
                <w:szCs w:val="24"/>
              </w:rPr>
            </w:pPr>
            <w:r w:rsidRPr="00A402F4">
              <w:rPr>
                <w:rFonts w:cs="Times New Roman"/>
                <w:sz w:val="24"/>
                <w:szCs w:val="24"/>
              </w:rPr>
              <w:t>HC Energie Karlovy Vary</w:t>
            </w:r>
          </w:p>
        </w:tc>
        <w:tc>
          <w:tcPr>
            <w:tcW w:w="1128" w:type="dxa"/>
            <w:shd w:val="clear" w:color="auto" w:fill="FFF2CC" w:themeFill="accent4" w:themeFillTint="33"/>
          </w:tcPr>
          <w:p w:rsidR="009C4FA5" w:rsidRPr="009C4FA5" w:rsidRDefault="009C4FA5" w:rsidP="00B63027">
            <w:pPr>
              <w:spacing w:line="360" w:lineRule="auto"/>
              <w:jc w:val="center"/>
              <w:rPr>
                <w:rFonts w:cs="Times New Roman"/>
                <w:b w:val="0"/>
                <w:bCs/>
                <w:sz w:val="24"/>
                <w:szCs w:val="24"/>
              </w:rPr>
            </w:pPr>
            <w:r w:rsidRPr="009C4FA5">
              <w:rPr>
                <w:rFonts w:cs="Times New Roman"/>
                <w:b w:val="0"/>
                <w:bCs/>
                <w:sz w:val="24"/>
                <w:szCs w:val="24"/>
              </w:rPr>
              <w:t>1</w:t>
            </w:r>
          </w:p>
        </w:tc>
      </w:tr>
      <w:tr w:rsidR="009C4FA5" w:rsidRPr="009C4FA5" w:rsidTr="00E61715">
        <w:tc>
          <w:tcPr>
            <w:tcW w:w="7933" w:type="dxa"/>
            <w:shd w:val="clear" w:color="auto" w:fill="ED7D31" w:themeFill="accent2"/>
          </w:tcPr>
          <w:p w:rsidR="009C4FA5" w:rsidRPr="00A402F4" w:rsidRDefault="009C4FA5" w:rsidP="00B63027">
            <w:pPr>
              <w:spacing w:line="360" w:lineRule="auto"/>
              <w:jc w:val="center"/>
              <w:rPr>
                <w:rFonts w:cs="Times New Roman"/>
                <w:sz w:val="24"/>
                <w:szCs w:val="24"/>
              </w:rPr>
            </w:pPr>
            <w:r w:rsidRPr="00A402F4">
              <w:rPr>
                <w:rFonts w:cs="Times New Roman"/>
                <w:sz w:val="24"/>
                <w:szCs w:val="24"/>
              </w:rPr>
              <w:t>HC Škoda Plzeň</w:t>
            </w:r>
          </w:p>
        </w:tc>
        <w:tc>
          <w:tcPr>
            <w:tcW w:w="1128" w:type="dxa"/>
            <w:shd w:val="clear" w:color="auto" w:fill="FBE4D5" w:themeFill="accent2" w:themeFillTint="33"/>
          </w:tcPr>
          <w:p w:rsidR="009C4FA5" w:rsidRPr="009C4FA5" w:rsidRDefault="009C4FA5" w:rsidP="00B63027">
            <w:pPr>
              <w:spacing w:line="360" w:lineRule="auto"/>
              <w:jc w:val="center"/>
              <w:rPr>
                <w:rFonts w:cs="Times New Roman"/>
                <w:b w:val="0"/>
                <w:bCs/>
                <w:sz w:val="24"/>
                <w:szCs w:val="24"/>
              </w:rPr>
            </w:pPr>
            <w:r w:rsidRPr="009C4FA5">
              <w:rPr>
                <w:rFonts w:cs="Times New Roman"/>
                <w:b w:val="0"/>
                <w:bCs/>
                <w:sz w:val="24"/>
                <w:szCs w:val="24"/>
              </w:rPr>
              <w:t>1</w:t>
            </w:r>
          </w:p>
        </w:tc>
      </w:tr>
    </w:tbl>
    <w:p w:rsidR="00FD4B09" w:rsidRDefault="008C42B0" w:rsidP="00E61715">
      <w:pPr>
        <w:pStyle w:val="Titulek"/>
        <w:spacing w:line="360" w:lineRule="auto"/>
      </w:pPr>
      <w:bookmarkStart w:id="89" w:name="_Toc38208144"/>
      <w:bookmarkStart w:id="90" w:name="_Toc38807295"/>
      <w:bookmarkStart w:id="91" w:name="_Toc38807984"/>
      <w:bookmarkStart w:id="92" w:name="_Toc38808150"/>
      <w:bookmarkStart w:id="93" w:name="_Toc38820216"/>
      <w:bookmarkStart w:id="94" w:name="_Toc39951415"/>
      <w:bookmarkStart w:id="95" w:name="_Toc40278445"/>
      <w:r>
        <w:t xml:space="preserve">Tabulka </w:t>
      </w:r>
      <w:r w:rsidR="00B03E38">
        <w:fldChar w:fldCharType="begin"/>
      </w:r>
      <w:r w:rsidR="00B03E38">
        <w:instrText xml:space="preserve"> SEQ Tabulka \* ARABIC </w:instrText>
      </w:r>
      <w:r w:rsidR="00B03E38">
        <w:fldChar w:fldCharType="separate"/>
      </w:r>
      <w:r w:rsidR="00692FB1">
        <w:rPr>
          <w:noProof/>
        </w:rPr>
        <w:t>11</w:t>
      </w:r>
      <w:r w:rsidR="00B03E38">
        <w:rPr>
          <w:noProof/>
        </w:rPr>
        <w:fldChar w:fldCharType="end"/>
      </w:r>
      <w:r>
        <w:t xml:space="preserve">: Vítězové české ligy </w:t>
      </w:r>
      <w:sdt>
        <w:sdtPr>
          <w:id w:val="1743906503"/>
          <w:citation/>
        </w:sdtPr>
        <w:sdtEndPr/>
        <w:sdtContent>
          <w:r>
            <w:fldChar w:fldCharType="begin"/>
          </w:r>
          <w:r>
            <w:instrText xml:space="preserve"> CITATION iDNbr1 \l 1029 </w:instrText>
          </w:r>
          <w:r>
            <w:fldChar w:fldCharType="separate"/>
          </w:r>
          <w:r w:rsidR="00D20820">
            <w:rPr>
              <w:noProof/>
            </w:rPr>
            <w:t>(iDNES.cz, b.r.)</w:t>
          </w:r>
          <w:r>
            <w:fldChar w:fldCharType="end"/>
          </w:r>
        </w:sdtContent>
      </w:sdt>
      <w:bookmarkEnd w:id="89"/>
      <w:bookmarkEnd w:id="90"/>
      <w:bookmarkEnd w:id="91"/>
      <w:bookmarkEnd w:id="92"/>
      <w:bookmarkEnd w:id="93"/>
      <w:bookmarkEnd w:id="94"/>
      <w:bookmarkEnd w:id="95"/>
    </w:p>
    <w:p w:rsidR="00E61715" w:rsidRDefault="00E61715" w:rsidP="00E61715"/>
    <w:p w:rsidR="00E61715" w:rsidRDefault="00E61715" w:rsidP="00E61715"/>
    <w:p w:rsidR="00E61715" w:rsidRPr="00E61715" w:rsidRDefault="00E61715" w:rsidP="00E61715"/>
    <w:tbl>
      <w:tblPr>
        <w:tblStyle w:val="Mkatabulky3"/>
        <w:tblW w:w="0" w:type="auto"/>
        <w:tblLook w:val="04A0" w:firstRow="1" w:lastRow="0" w:firstColumn="1" w:lastColumn="0" w:noHBand="0" w:noVBand="1"/>
      </w:tblPr>
      <w:tblGrid>
        <w:gridCol w:w="4521"/>
        <w:gridCol w:w="4540"/>
      </w:tblGrid>
      <w:tr w:rsidR="009C4FA5" w:rsidRPr="009C4FA5" w:rsidTr="00426344">
        <w:tc>
          <w:tcPr>
            <w:tcW w:w="4672" w:type="dxa"/>
            <w:shd w:val="clear" w:color="auto" w:fill="000000" w:themeFill="text1"/>
          </w:tcPr>
          <w:p w:rsidR="009C4FA5" w:rsidRPr="009C4FA5" w:rsidRDefault="009C4FA5" w:rsidP="00B63027">
            <w:pPr>
              <w:spacing w:line="360" w:lineRule="auto"/>
              <w:jc w:val="center"/>
              <w:rPr>
                <w:rFonts w:cs="Times New Roman"/>
                <w:sz w:val="24"/>
                <w:szCs w:val="24"/>
              </w:rPr>
            </w:pPr>
            <w:r w:rsidRPr="009C4FA5">
              <w:rPr>
                <w:rFonts w:cs="Times New Roman"/>
                <w:sz w:val="24"/>
                <w:szCs w:val="24"/>
              </w:rPr>
              <w:t>Období</w:t>
            </w:r>
          </w:p>
        </w:tc>
        <w:tc>
          <w:tcPr>
            <w:tcW w:w="4672" w:type="dxa"/>
            <w:shd w:val="clear" w:color="auto" w:fill="000000" w:themeFill="text1"/>
          </w:tcPr>
          <w:p w:rsidR="009C4FA5" w:rsidRPr="009C4FA5" w:rsidRDefault="009C4FA5" w:rsidP="00B63027">
            <w:pPr>
              <w:spacing w:line="360" w:lineRule="auto"/>
              <w:jc w:val="center"/>
              <w:rPr>
                <w:rFonts w:cs="Times New Roman"/>
                <w:sz w:val="24"/>
                <w:szCs w:val="24"/>
              </w:rPr>
            </w:pPr>
            <w:r w:rsidRPr="009C4FA5">
              <w:rPr>
                <w:rFonts w:cs="Times New Roman"/>
                <w:sz w:val="24"/>
                <w:szCs w:val="24"/>
              </w:rPr>
              <w:t>Název</w:t>
            </w:r>
          </w:p>
        </w:tc>
      </w:tr>
      <w:tr w:rsidR="009C4FA5" w:rsidRPr="009C4FA5" w:rsidTr="00426344">
        <w:tc>
          <w:tcPr>
            <w:tcW w:w="4672" w:type="dxa"/>
            <w:shd w:val="clear" w:color="auto" w:fill="70AD47" w:themeFill="accent6"/>
          </w:tcPr>
          <w:p w:rsidR="009C4FA5" w:rsidRPr="00A402F4" w:rsidRDefault="009C4FA5" w:rsidP="00B63027">
            <w:pPr>
              <w:spacing w:line="360" w:lineRule="auto"/>
              <w:jc w:val="center"/>
              <w:rPr>
                <w:rFonts w:cs="Times New Roman"/>
                <w:sz w:val="24"/>
                <w:szCs w:val="24"/>
              </w:rPr>
            </w:pPr>
            <w:r w:rsidRPr="00A402F4">
              <w:rPr>
                <w:rFonts w:cs="Times New Roman"/>
                <w:sz w:val="24"/>
                <w:szCs w:val="24"/>
              </w:rPr>
              <w:t>1993 – 1996</w:t>
            </w:r>
          </w:p>
        </w:tc>
        <w:tc>
          <w:tcPr>
            <w:tcW w:w="4672" w:type="dxa"/>
            <w:shd w:val="clear" w:color="auto" w:fill="E2EFD9" w:themeFill="accent6" w:themeFillTint="33"/>
          </w:tcPr>
          <w:p w:rsidR="009C4FA5" w:rsidRPr="009C4FA5" w:rsidRDefault="009C4FA5" w:rsidP="00B63027">
            <w:pPr>
              <w:spacing w:line="360" w:lineRule="auto"/>
              <w:jc w:val="center"/>
              <w:rPr>
                <w:rFonts w:cs="Times New Roman"/>
                <w:b w:val="0"/>
                <w:bCs/>
                <w:sz w:val="24"/>
                <w:szCs w:val="24"/>
              </w:rPr>
            </w:pPr>
            <w:r w:rsidRPr="009C4FA5">
              <w:rPr>
                <w:rFonts w:cs="Times New Roman"/>
                <w:b w:val="0"/>
                <w:bCs/>
                <w:sz w:val="24"/>
                <w:szCs w:val="24"/>
              </w:rPr>
              <w:t>Extraliga ledního hokeje</w:t>
            </w:r>
          </w:p>
        </w:tc>
      </w:tr>
      <w:tr w:rsidR="009C4FA5" w:rsidRPr="009C4FA5" w:rsidTr="00426344">
        <w:tc>
          <w:tcPr>
            <w:tcW w:w="4672" w:type="dxa"/>
            <w:shd w:val="clear" w:color="auto" w:fill="5B9BD5" w:themeFill="accent5"/>
          </w:tcPr>
          <w:p w:rsidR="009C4FA5" w:rsidRPr="00A402F4" w:rsidRDefault="009C4FA5" w:rsidP="00B63027">
            <w:pPr>
              <w:spacing w:line="360" w:lineRule="auto"/>
              <w:jc w:val="center"/>
              <w:rPr>
                <w:rFonts w:cs="Times New Roman"/>
                <w:sz w:val="24"/>
                <w:szCs w:val="24"/>
              </w:rPr>
            </w:pPr>
            <w:r w:rsidRPr="00A402F4">
              <w:rPr>
                <w:rFonts w:cs="Times New Roman"/>
                <w:sz w:val="24"/>
                <w:szCs w:val="24"/>
              </w:rPr>
              <w:t>1996 – 1999</w:t>
            </w:r>
          </w:p>
        </w:tc>
        <w:tc>
          <w:tcPr>
            <w:tcW w:w="4672" w:type="dxa"/>
            <w:shd w:val="clear" w:color="auto" w:fill="DEEAF6" w:themeFill="accent5" w:themeFillTint="33"/>
          </w:tcPr>
          <w:p w:rsidR="009C4FA5" w:rsidRPr="009C4FA5" w:rsidRDefault="009C4FA5" w:rsidP="00B63027">
            <w:pPr>
              <w:spacing w:line="360" w:lineRule="auto"/>
              <w:jc w:val="center"/>
              <w:rPr>
                <w:rFonts w:cs="Times New Roman"/>
                <w:b w:val="0"/>
                <w:bCs/>
                <w:sz w:val="24"/>
                <w:szCs w:val="24"/>
              </w:rPr>
            </w:pPr>
            <w:r w:rsidRPr="009C4FA5">
              <w:rPr>
                <w:rFonts w:cs="Times New Roman"/>
                <w:b w:val="0"/>
                <w:bCs/>
                <w:sz w:val="24"/>
                <w:szCs w:val="24"/>
              </w:rPr>
              <w:t>Staropramen extraligy</w:t>
            </w:r>
          </w:p>
        </w:tc>
      </w:tr>
      <w:tr w:rsidR="009C4FA5" w:rsidRPr="009C4FA5" w:rsidTr="00426344">
        <w:tc>
          <w:tcPr>
            <w:tcW w:w="4672" w:type="dxa"/>
            <w:shd w:val="clear" w:color="auto" w:fill="FFC000" w:themeFill="accent4"/>
          </w:tcPr>
          <w:p w:rsidR="009C4FA5" w:rsidRPr="00A402F4" w:rsidRDefault="009C4FA5" w:rsidP="00B63027">
            <w:pPr>
              <w:spacing w:line="360" w:lineRule="auto"/>
              <w:jc w:val="center"/>
              <w:rPr>
                <w:rFonts w:cs="Times New Roman"/>
                <w:sz w:val="24"/>
                <w:szCs w:val="24"/>
              </w:rPr>
            </w:pPr>
            <w:r w:rsidRPr="00A402F4">
              <w:rPr>
                <w:rFonts w:cs="Times New Roman"/>
                <w:sz w:val="24"/>
                <w:szCs w:val="24"/>
              </w:rPr>
              <w:t>1999 – 2003</w:t>
            </w:r>
          </w:p>
        </w:tc>
        <w:tc>
          <w:tcPr>
            <w:tcW w:w="4672" w:type="dxa"/>
            <w:shd w:val="clear" w:color="auto" w:fill="FFF2CC" w:themeFill="accent4" w:themeFillTint="33"/>
          </w:tcPr>
          <w:p w:rsidR="009C4FA5" w:rsidRPr="009C4FA5" w:rsidRDefault="009C4FA5" w:rsidP="00B63027">
            <w:pPr>
              <w:spacing w:line="360" w:lineRule="auto"/>
              <w:jc w:val="center"/>
              <w:rPr>
                <w:rFonts w:cs="Times New Roman"/>
                <w:b w:val="0"/>
                <w:bCs/>
                <w:sz w:val="24"/>
                <w:szCs w:val="24"/>
              </w:rPr>
            </w:pPr>
            <w:r w:rsidRPr="009C4FA5">
              <w:rPr>
                <w:rFonts w:cs="Times New Roman"/>
                <w:b w:val="0"/>
                <w:bCs/>
                <w:sz w:val="24"/>
                <w:szCs w:val="24"/>
              </w:rPr>
              <w:t>Český Telecom extraliga</w:t>
            </w:r>
          </w:p>
        </w:tc>
      </w:tr>
      <w:tr w:rsidR="009C4FA5" w:rsidRPr="009C4FA5" w:rsidTr="00426344">
        <w:tc>
          <w:tcPr>
            <w:tcW w:w="4672" w:type="dxa"/>
            <w:shd w:val="clear" w:color="auto" w:fill="ED7D31" w:themeFill="accent2"/>
          </w:tcPr>
          <w:p w:rsidR="009C4FA5" w:rsidRPr="00A402F4" w:rsidRDefault="009C4FA5" w:rsidP="00B63027">
            <w:pPr>
              <w:spacing w:line="360" w:lineRule="auto"/>
              <w:jc w:val="center"/>
              <w:rPr>
                <w:rFonts w:cs="Times New Roman"/>
                <w:sz w:val="24"/>
                <w:szCs w:val="24"/>
              </w:rPr>
            </w:pPr>
            <w:r w:rsidRPr="00A402F4">
              <w:rPr>
                <w:rFonts w:cs="Times New Roman"/>
                <w:sz w:val="24"/>
                <w:szCs w:val="24"/>
              </w:rPr>
              <w:t>2003 – 2006</w:t>
            </w:r>
          </w:p>
        </w:tc>
        <w:tc>
          <w:tcPr>
            <w:tcW w:w="4672" w:type="dxa"/>
            <w:shd w:val="clear" w:color="auto" w:fill="FBE4D5" w:themeFill="accent2" w:themeFillTint="33"/>
          </w:tcPr>
          <w:p w:rsidR="009C4FA5" w:rsidRPr="009C4FA5" w:rsidRDefault="009C4FA5" w:rsidP="00B63027">
            <w:pPr>
              <w:spacing w:line="360" w:lineRule="auto"/>
              <w:jc w:val="center"/>
              <w:rPr>
                <w:rFonts w:cs="Times New Roman"/>
                <w:b w:val="0"/>
                <w:bCs/>
                <w:sz w:val="24"/>
                <w:szCs w:val="24"/>
              </w:rPr>
            </w:pPr>
            <w:r w:rsidRPr="009C4FA5">
              <w:rPr>
                <w:rFonts w:cs="Times New Roman"/>
                <w:b w:val="0"/>
                <w:bCs/>
                <w:sz w:val="24"/>
                <w:szCs w:val="24"/>
              </w:rPr>
              <w:t>Tipsport extraliga</w:t>
            </w:r>
          </w:p>
        </w:tc>
      </w:tr>
      <w:tr w:rsidR="009C4FA5" w:rsidRPr="009C4FA5" w:rsidTr="00426344">
        <w:tc>
          <w:tcPr>
            <w:tcW w:w="4672" w:type="dxa"/>
            <w:shd w:val="clear" w:color="auto" w:fill="70AD47" w:themeFill="accent6"/>
          </w:tcPr>
          <w:p w:rsidR="009C4FA5" w:rsidRPr="00A402F4" w:rsidRDefault="009C4FA5" w:rsidP="00B63027">
            <w:pPr>
              <w:spacing w:line="360" w:lineRule="auto"/>
              <w:jc w:val="center"/>
              <w:rPr>
                <w:rFonts w:cs="Times New Roman"/>
                <w:sz w:val="24"/>
                <w:szCs w:val="24"/>
              </w:rPr>
            </w:pPr>
            <w:r w:rsidRPr="00A402F4">
              <w:rPr>
                <w:rFonts w:cs="Times New Roman"/>
                <w:sz w:val="24"/>
                <w:szCs w:val="24"/>
              </w:rPr>
              <w:t>2006 – 2010</w:t>
            </w:r>
          </w:p>
        </w:tc>
        <w:tc>
          <w:tcPr>
            <w:tcW w:w="4672" w:type="dxa"/>
            <w:shd w:val="clear" w:color="auto" w:fill="E2EFD9" w:themeFill="accent6" w:themeFillTint="33"/>
          </w:tcPr>
          <w:p w:rsidR="009C4FA5" w:rsidRPr="009C4FA5" w:rsidRDefault="009C4FA5" w:rsidP="00B63027">
            <w:pPr>
              <w:spacing w:line="360" w:lineRule="auto"/>
              <w:jc w:val="center"/>
              <w:rPr>
                <w:rFonts w:cs="Times New Roman"/>
                <w:b w:val="0"/>
                <w:bCs/>
                <w:sz w:val="24"/>
                <w:szCs w:val="24"/>
              </w:rPr>
            </w:pPr>
            <w:r w:rsidRPr="009C4FA5">
              <w:rPr>
                <w:rFonts w:cs="Times New Roman"/>
                <w:b w:val="0"/>
                <w:bCs/>
                <w:sz w:val="24"/>
                <w:szCs w:val="24"/>
              </w:rPr>
              <w:t>O2 extraliga</w:t>
            </w:r>
          </w:p>
        </w:tc>
      </w:tr>
      <w:tr w:rsidR="009C4FA5" w:rsidRPr="009C4FA5" w:rsidTr="00426344">
        <w:tc>
          <w:tcPr>
            <w:tcW w:w="4672" w:type="dxa"/>
            <w:shd w:val="clear" w:color="auto" w:fill="5B9BD5" w:themeFill="accent5"/>
          </w:tcPr>
          <w:p w:rsidR="009C4FA5" w:rsidRPr="00A402F4" w:rsidRDefault="009C4FA5" w:rsidP="00B63027">
            <w:pPr>
              <w:spacing w:line="360" w:lineRule="auto"/>
              <w:jc w:val="center"/>
              <w:rPr>
                <w:rFonts w:cs="Times New Roman"/>
                <w:sz w:val="24"/>
                <w:szCs w:val="24"/>
              </w:rPr>
            </w:pPr>
            <w:r w:rsidRPr="00A402F4">
              <w:rPr>
                <w:rFonts w:cs="Times New Roman"/>
                <w:sz w:val="24"/>
                <w:szCs w:val="24"/>
              </w:rPr>
              <w:t>2010 – dodnes</w:t>
            </w:r>
          </w:p>
        </w:tc>
        <w:tc>
          <w:tcPr>
            <w:tcW w:w="4672" w:type="dxa"/>
            <w:shd w:val="clear" w:color="auto" w:fill="DEEAF6" w:themeFill="accent5" w:themeFillTint="33"/>
          </w:tcPr>
          <w:p w:rsidR="009C4FA5" w:rsidRPr="009C4FA5" w:rsidRDefault="009C4FA5" w:rsidP="00B63027">
            <w:pPr>
              <w:spacing w:line="360" w:lineRule="auto"/>
              <w:jc w:val="center"/>
              <w:rPr>
                <w:rFonts w:cs="Times New Roman"/>
                <w:b w:val="0"/>
                <w:bCs/>
                <w:sz w:val="24"/>
                <w:szCs w:val="24"/>
              </w:rPr>
            </w:pPr>
            <w:r w:rsidRPr="009C4FA5">
              <w:rPr>
                <w:rFonts w:cs="Times New Roman"/>
                <w:b w:val="0"/>
                <w:bCs/>
                <w:sz w:val="24"/>
                <w:szCs w:val="24"/>
              </w:rPr>
              <w:t>Tipsport extraliga</w:t>
            </w:r>
          </w:p>
        </w:tc>
      </w:tr>
    </w:tbl>
    <w:p w:rsidR="00B7421A" w:rsidRDefault="008C42B0" w:rsidP="00FD4B09">
      <w:pPr>
        <w:pStyle w:val="Titulek"/>
        <w:spacing w:line="360" w:lineRule="auto"/>
      </w:pPr>
      <w:bookmarkStart w:id="96" w:name="_Toc38208145"/>
      <w:bookmarkStart w:id="97" w:name="_Toc38807296"/>
      <w:bookmarkStart w:id="98" w:name="_Toc38807985"/>
      <w:bookmarkStart w:id="99" w:name="_Toc38808151"/>
      <w:bookmarkStart w:id="100" w:name="_Toc38820217"/>
      <w:bookmarkStart w:id="101" w:name="_Toc39951416"/>
      <w:bookmarkStart w:id="102" w:name="_Toc40278446"/>
      <w:r>
        <w:t xml:space="preserve">Tabulka </w:t>
      </w:r>
      <w:r w:rsidR="00B03E38">
        <w:fldChar w:fldCharType="begin"/>
      </w:r>
      <w:r w:rsidR="00B03E38">
        <w:instrText xml:space="preserve"> SEQ Tabulka \* ARABIC </w:instrText>
      </w:r>
      <w:r w:rsidR="00B03E38">
        <w:fldChar w:fldCharType="separate"/>
      </w:r>
      <w:r w:rsidR="00692FB1">
        <w:rPr>
          <w:noProof/>
        </w:rPr>
        <w:t>12</w:t>
      </w:r>
      <w:r w:rsidR="00B03E38">
        <w:rPr>
          <w:noProof/>
        </w:rPr>
        <w:fldChar w:fldCharType="end"/>
      </w:r>
      <w:r>
        <w:t>: Změny názvů ligy</w:t>
      </w:r>
      <w:sdt>
        <w:sdtPr>
          <w:id w:val="1316676631"/>
          <w:citation/>
        </w:sdtPr>
        <w:sdtEndPr/>
        <w:sdtContent>
          <w:r w:rsidR="006F42DC">
            <w:fldChar w:fldCharType="begin"/>
          </w:r>
          <w:r w:rsidR="006F42DC">
            <w:instrText xml:space="preserve">CITATION Sob121 \t  \l 1029 </w:instrText>
          </w:r>
          <w:r w:rsidR="006F42DC">
            <w:fldChar w:fldCharType="separate"/>
          </w:r>
          <w:r w:rsidR="00D20820">
            <w:rPr>
              <w:noProof/>
            </w:rPr>
            <w:t xml:space="preserve"> (Sobol, 2012)</w:t>
          </w:r>
          <w:r w:rsidR="006F42DC">
            <w:fldChar w:fldCharType="end"/>
          </w:r>
        </w:sdtContent>
      </w:sdt>
      <w:bookmarkEnd w:id="96"/>
      <w:bookmarkEnd w:id="97"/>
      <w:bookmarkEnd w:id="98"/>
      <w:bookmarkEnd w:id="99"/>
      <w:bookmarkEnd w:id="100"/>
      <w:bookmarkEnd w:id="101"/>
      <w:bookmarkEnd w:id="102"/>
    </w:p>
    <w:p w:rsidR="00FD4B09" w:rsidRPr="00A5173E" w:rsidRDefault="00FD4B09" w:rsidP="00FD4B09">
      <w:pPr>
        <w:rPr>
          <w:b w:val="0"/>
          <w:bCs/>
          <w:sz w:val="24"/>
          <w:szCs w:val="24"/>
        </w:rPr>
      </w:pPr>
    </w:p>
    <w:p w:rsidR="009C4FA5" w:rsidRPr="00426344" w:rsidRDefault="009C4FA5" w:rsidP="00AC7191">
      <w:pPr>
        <w:pStyle w:val="Bezmezer"/>
        <w:numPr>
          <w:ilvl w:val="0"/>
          <w:numId w:val="6"/>
        </w:numPr>
        <w:spacing w:line="360" w:lineRule="auto"/>
        <w:ind w:left="0" w:firstLine="0"/>
        <w:outlineLvl w:val="0"/>
      </w:pPr>
      <w:bookmarkStart w:id="103" w:name="_Toc40204560"/>
      <w:r w:rsidRPr="00426344">
        <w:t>Mezinárodní turnaje na našem území</w:t>
      </w:r>
      <w:bookmarkEnd w:id="103"/>
    </w:p>
    <w:p w:rsidR="009C4FA5" w:rsidRDefault="009C4FA5" w:rsidP="00AC7191">
      <w:pPr>
        <w:pStyle w:val="Bezmezer"/>
        <w:numPr>
          <w:ilvl w:val="0"/>
          <w:numId w:val="8"/>
        </w:numPr>
        <w:spacing w:line="360" w:lineRule="auto"/>
        <w:ind w:left="0" w:firstLine="0"/>
        <w:outlineLvl w:val="0"/>
      </w:pPr>
      <w:bookmarkStart w:id="104" w:name="_Toc40204561"/>
      <w:r w:rsidRPr="00426344">
        <w:t>Mistrovství světa</w:t>
      </w:r>
      <w:bookmarkEnd w:id="104"/>
    </w:p>
    <w:p w:rsidR="00426344" w:rsidRPr="00CF0CC5" w:rsidRDefault="00426344" w:rsidP="00D14C2B">
      <w:pPr>
        <w:pStyle w:val="Bezmezer"/>
        <w:spacing w:line="360" w:lineRule="auto"/>
        <w:ind w:firstLine="709"/>
        <w:rPr>
          <w:b w:val="0"/>
          <w:bCs/>
          <w:sz w:val="24"/>
          <w:szCs w:val="24"/>
        </w:rPr>
      </w:pPr>
      <w:r w:rsidRPr="00426344">
        <w:rPr>
          <w:b w:val="0"/>
          <w:bCs/>
          <w:sz w:val="24"/>
          <w:szCs w:val="24"/>
        </w:rPr>
        <w:t xml:space="preserve">Naše země pořádala MS celkem </w:t>
      </w:r>
      <w:r w:rsidR="00E61715">
        <w:rPr>
          <w:b w:val="0"/>
          <w:bCs/>
          <w:sz w:val="24"/>
          <w:szCs w:val="24"/>
        </w:rPr>
        <w:t>deset</w:t>
      </w:r>
      <w:r w:rsidRPr="00426344">
        <w:rPr>
          <w:b w:val="0"/>
          <w:bCs/>
          <w:sz w:val="24"/>
          <w:szCs w:val="24"/>
        </w:rPr>
        <w:t xml:space="preserve">krát. </w:t>
      </w:r>
      <w:r w:rsidR="00E61715">
        <w:rPr>
          <w:b w:val="0"/>
          <w:bCs/>
          <w:sz w:val="24"/>
          <w:szCs w:val="24"/>
        </w:rPr>
        <w:t>Osm</w:t>
      </w:r>
      <w:r w:rsidRPr="00426344">
        <w:rPr>
          <w:b w:val="0"/>
          <w:bCs/>
          <w:sz w:val="24"/>
          <w:szCs w:val="24"/>
        </w:rPr>
        <w:t xml:space="preserve">krát se MS konalo v Československu </w:t>
      </w:r>
      <w:r w:rsidR="00E61715">
        <w:rPr>
          <w:b w:val="0"/>
          <w:bCs/>
          <w:sz w:val="24"/>
          <w:szCs w:val="24"/>
        </w:rPr>
        <w:t xml:space="preserve">     </w:t>
      </w:r>
      <w:r w:rsidRPr="00426344">
        <w:rPr>
          <w:b w:val="0"/>
          <w:bCs/>
          <w:sz w:val="24"/>
          <w:szCs w:val="24"/>
        </w:rPr>
        <w:t xml:space="preserve">a </w:t>
      </w:r>
      <w:r w:rsidR="00B832E6">
        <w:rPr>
          <w:b w:val="0"/>
          <w:bCs/>
          <w:sz w:val="24"/>
          <w:szCs w:val="24"/>
        </w:rPr>
        <w:t>dvakrát</w:t>
      </w:r>
      <w:r w:rsidRPr="00426344">
        <w:rPr>
          <w:b w:val="0"/>
          <w:bCs/>
          <w:sz w:val="24"/>
          <w:szCs w:val="24"/>
        </w:rPr>
        <w:t xml:space="preserve"> v Česku. Šlo o roky 1933, 1938, 1947, 1959</w:t>
      </w:r>
      <w:r>
        <w:rPr>
          <w:b w:val="0"/>
          <w:bCs/>
          <w:sz w:val="24"/>
          <w:szCs w:val="24"/>
        </w:rPr>
        <w:t xml:space="preserve">, </w:t>
      </w:r>
      <w:r w:rsidRPr="00426344">
        <w:rPr>
          <w:b w:val="0"/>
          <w:bCs/>
          <w:sz w:val="24"/>
          <w:szCs w:val="24"/>
        </w:rPr>
        <w:t>1972, 1978, 1985, 1992, 2004 a 2015</w:t>
      </w:r>
      <w:r w:rsidRPr="00CF0CC5">
        <w:rPr>
          <w:b w:val="0"/>
          <w:bCs/>
          <w:sz w:val="24"/>
          <w:szCs w:val="24"/>
        </w:rPr>
        <w:t>.</w:t>
      </w:r>
      <w:r w:rsidRPr="00CF0CC5">
        <w:rPr>
          <w:rStyle w:val="Znakapoznpodarou"/>
          <w:b w:val="0"/>
          <w:bCs/>
          <w:sz w:val="24"/>
          <w:szCs w:val="24"/>
        </w:rPr>
        <w:footnoteReference w:id="6"/>
      </w:r>
      <w:r w:rsidR="00CF125E" w:rsidRPr="00CF0CC5">
        <w:rPr>
          <w:b w:val="0"/>
          <w:bCs/>
          <w:sz w:val="24"/>
          <w:szCs w:val="24"/>
        </w:rPr>
        <w:t xml:space="preserve"> </w:t>
      </w:r>
      <w:sdt>
        <w:sdtPr>
          <w:rPr>
            <w:b w:val="0"/>
            <w:bCs/>
            <w:sz w:val="24"/>
            <w:szCs w:val="24"/>
          </w:rPr>
          <w:id w:val="1602675190"/>
          <w:citation/>
        </w:sdtPr>
        <w:sdtEndPr/>
        <w:sdtContent>
          <w:r w:rsidR="00CF125E" w:rsidRPr="00263312">
            <w:rPr>
              <w:b w:val="0"/>
              <w:bCs/>
              <w:sz w:val="24"/>
              <w:szCs w:val="24"/>
            </w:rPr>
            <w:fldChar w:fldCharType="begin"/>
          </w:r>
          <w:r w:rsidR="00CF125E" w:rsidRPr="00263312">
            <w:rPr>
              <w:b w:val="0"/>
              <w:bCs/>
              <w:sz w:val="24"/>
              <w:szCs w:val="24"/>
            </w:rPr>
            <w:instrText xml:space="preserve"> CITATION Spo19 \l 1029 </w:instrText>
          </w:r>
          <w:r w:rsidR="00CF125E" w:rsidRPr="00263312">
            <w:rPr>
              <w:b w:val="0"/>
              <w:bCs/>
              <w:sz w:val="24"/>
              <w:szCs w:val="24"/>
            </w:rPr>
            <w:fldChar w:fldCharType="separate"/>
          </w:r>
          <w:r w:rsidR="00D20820" w:rsidRPr="00263312">
            <w:rPr>
              <w:b w:val="0"/>
              <w:bCs/>
              <w:noProof/>
              <w:sz w:val="24"/>
              <w:szCs w:val="24"/>
            </w:rPr>
            <w:t>(Sport Magazín +PLUS, 2019)</w:t>
          </w:r>
          <w:r w:rsidR="00CF125E" w:rsidRPr="00263312">
            <w:rPr>
              <w:b w:val="0"/>
              <w:bCs/>
              <w:sz w:val="24"/>
              <w:szCs w:val="24"/>
            </w:rPr>
            <w:fldChar w:fldCharType="end"/>
          </w:r>
        </w:sdtContent>
      </w:sdt>
    </w:p>
    <w:p w:rsidR="00426344" w:rsidRPr="00CF0CC5" w:rsidRDefault="00426344" w:rsidP="00D14C2B">
      <w:pPr>
        <w:pStyle w:val="Bezmezer"/>
        <w:spacing w:line="360" w:lineRule="auto"/>
        <w:ind w:firstLine="709"/>
        <w:rPr>
          <w:b w:val="0"/>
          <w:bCs/>
          <w:sz w:val="24"/>
          <w:szCs w:val="24"/>
        </w:rPr>
      </w:pPr>
      <w:r w:rsidRPr="00CF0CC5">
        <w:rPr>
          <w:b w:val="0"/>
          <w:bCs/>
          <w:sz w:val="24"/>
          <w:szCs w:val="24"/>
        </w:rPr>
        <w:t>První MS v roce 1933 u nás odstartovalo 18. 2. 1933 na pražském zimním stadionu zvaném Štvanice.</w:t>
      </w:r>
      <w:r w:rsidR="006F42DC" w:rsidRPr="00CF0CC5">
        <w:rPr>
          <w:b w:val="0"/>
          <w:bCs/>
          <w:sz w:val="24"/>
          <w:szCs w:val="24"/>
        </w:rPr>
        <w:t xml:space="preserve"> </w:t>
      </w:r>
      <w:sdt>
        <w:sdtPr>
          <w:rPr>
            <w:b w:val="0"/>
            <w:bCs/>
            <w:sz w:val="24"/>
            <w:szCs w:val="24"/>
          </w:rPr>
          <w:id w:val="1366562443"/>
          <w:citation/>
        </w:sdtPr>
        <w:sdtEndPr/>
        <w:sdtContent>
          <w:r w:rsidR="006F42DC" w:rsidRPr="00263312">
            <w:rPr>
              <w:b w:val="0"/>
              <w:bCs/>
              <w:sz w:val="24"/>
              <w:szCs w:val="24"/>
            </w:rPr>
            <w:fldChar w:fldCharType="begin"/>
          </w:r>
          <w:r w:rsidR="006F42DC" w:rsidRPr="00263312">
            <w:rPr>
              <w:b w:val="0"/>
              <w:bCs/>
              <w:sz w:val="24"/>
              <w:szCs w:val="24"/>
            </w:rPr>
            <w:instrText xml:space="preserve">CITATION Kir15 \t  \l 1029 </w:instrText>
          </w:r>
          <w:r w:rsidR="006F42DC" w:rsidRPr="00263312">
            <w:rPr>
              <w:b w:val="0"/>
              <w:bCs/>
              <w:sz w:val="24"/>
              <w:szCs w:val="24"/>
            </w:rPr>
            <w:fldChar w:fldCharType="separate"/>
          </w:r>
          <w:r w:rsidR="00D20820" w:rsidRPr="00263312">
            <w:rPr>
              <w:b w:val="0"/>
              <w:bCs/>
              <w:noProof/>
              <w:sz w:val="24"/>
              <w:szCs w:val="24"/>
            </w:rPr>
            <w:t>(Kirchner, 2015)</w:t>
          </w:r>
          <w:r w:rsidR="006F42DC" w:rsidRPr="00263312">
            <w:rPr>
              <w:b w:val="0"/>
              <w:bCs/>
              <w:sz w:val="24"/>
              <w:szCs w:val="24"/>
            </w:rPr>
            <w:fldChar w:fldCharType="end"/>
          </w:r>
        </w:sdtContent>
      </w:sdt>
      <w:r w:rsidRPr="00CF0CC5">
        <w:rPr>
          <w:b w:val="0"/>
          <w:bCs/>
          <w:sz w:val="24"/>
          <w:szCs w:val="24"/>
        </w:rPr>
        <w:t xml:space="preserve"> Šlo o 7. MS a 18. ME. </w:t>
      </w:r>
      <w:sdt>
        <w:sdtPr>
          <w:rPr>
            <w:b w:val="0"/>
            <w:bCs/>
            <w:sz w:val="24"/>
            <w:szCs w:val="24"/>
          </w:rPr>
          <w:id w:val="-2103099314"/>
          <w:citation/>
        </w:sdtPr>
        <w:sdtEndPr/>
        <w:sdtContent>
          <w:r w:rsidR="006F42DC" w:rsidRPr="00263312">
            <w:rPr>
              <w:b w:val="0"/>
              <w:bCs/>
              <w:sz w:val="24"/>
              <w:szCs w:val="24"/>
            </w:rPr>
            <w:fldChar w:fldCharType="begin"/>
          </w:r>
          <w:r w:rsidR="006F42DC" w:rsidRPr="00263312">
            <w:rPr>
              <w:b w:val="0"/>
              <w:bCs/>
              <w:sz w:val="24"/>
              <w:szCs w:val="24"/>
            </w:rPr>
            <w:instrText xml:space="preserve">CITATION Jen11 \t  \l 1029 </w:instrText>
          </w:r>
          <w:r w:rsidR="006F42DC" w:rsidRPr="00263312">
            <w:rPr>
              <w:b w:val="0"/>
              <w:bCs/>
              <w:sz w:val="24"/>
              <w:szCs w:val="24"/>
            </w:rPr>
            <w:fldChar w:fldCharType="separate"/>
          </w:r>
          <w:r w:rsidR="00D20820" w:rsidRPr="00263312">
            <w:rPr>
              <w:b w:val="0"/>
              <w:bCs/>
              <w:noProof/>
              <w:sz w:val="24"/>
              <w:szCs w:val="24"/>
            </w:rPr>
            <w:t>(Jenšík, 2011)</w:t>
          </w:r>
          <w:r w:rsidR="006F42DC" w:rsidRPr="00263312">
            <w:rPr>
              <w:b w:val="0"/>
              <w:bCs/>
              <w:sz w:val="24"/>
              <w:szCs w:val="24"/>
            </w:rPr>
            <w:fldChar w:fldCharType="end"/>
          </w:r>
        </w:sdtContent>
      </w:sdt>
      <w:r w:rsidR="006F42DC" w:rsidRPr="00CF0CC5">
        <w:rPr>
          <w:b w:val="0"/>
          <w:bCs/>
          <w:sz w:val="24"/>
          <w:szCs w:val="24"/>
        </w:rPr>
        <w:t xml:space="preserve"> </w:t>
      </w:r>
      <w:r w:rsidRPr="00CF0CC5">
        <w:rPr>
          <w:b w:val="0"/>
          <w:bCs/>
          <w:sz w:val="24"/>
          <w:szCs w:val="24"/>
        </w:rPr>
        <w:t xml:space="preserve">Byl zde první umělý led u nás. </w:t>
      </w:r>
      <w:sdt>
        <w:sdtPr>
          <w:rPr>
            <w:b w:val="0"/>
            <w:bCs/>
            <w:sz w:val="24"/>
            <w:szCs w:val="24"/>
          </w:rPr>
          <w:id w:val="274073491"/>
          <w:citation/>
        </w:sdtPr>
        <w:sdtEndPr/>
        <w:sdtContent>
          <w:r w:rsidR="006F42DC" w:rsidRPr="00263312">
            <w:rPr>
              <w:b w:val="0"/>
              <w:bCs/>
              <w:sz w:val="24"/>
              <w:szCs w:val="24"/>
            </w:rPr>
            <w:fldChar w:fldCharType="begin"/>
          </w:r>
          <w:r w:rsidR="006F42DC" w:rsidRPr="00263312">
            <w:rPr>
              <w:b w:val="0"/>
              <w:bCs/>
              <w:sz w:val="24"/>
              <w:szCs w:val="24"/>
            </w:rPr>
            <w:instrText xml:space="preserve">CITATION Jen15 \t  \l 1029 </w:instrText>
          </w:r>
          <w:r w:rsidR="006F42DC" w:rsidRPr="00263312">
            <w:rPr>
              <w:b w:val="0"/>
              <w:bCs/>
              <w:sz w:val="24"/>
              <w:szCs w:val="24"/>
            </w:rPr>
            <w:fldChar w:fldCharType="separate"/>
          </w:r>
          <w:r w:rsidR="00D20820" w:rsidRPr="00263312">
            <w:rPr>
              <w:b w:val="0"/>
              <w:bCs/>
              <w:noProof/>
              <w:sz w:val="24"/>
              <w:szCs w:val="24"/>
            </w:rPr>
            <w:t>(Jenšík, 2015)</w:t>
          </w:r>
          <w:r w:rsidR="006F42DC" w:rsidRPr="00263312">
            <w:rPr>
              <w:b w:val="0"/>
              <w:bCs/>
              <w:sz w:val="24"/>
              <w:szCs w:val="24"/>
            </w:rPr>
            <w:fldChar w:fldCharType="end"/>
          </w:r>
        </w:sdtContent>
      </w:sdt>
      <w:r w:rsidR="006F42DC" w:rsidRPr="00CF0CC5">
        <w:rPr>
          <w:b w:val="0"/>
          <w:bCs/>
          <w:sz w:val="24"/>
          <w:szCs w:val="24"/>
        </w:rPr>
        <w:t xml:space="preserve"> </w:t>
      </w:r>
      <w:r w:rsidRPr="00CF0CC5">
        <w:rPr>
          <w:b w:val="0"/>
          <w:bCs/>
          <w:sz w:val="24"/>
          <w:szCs w:val="24"/>
        </w:rPr>
        <w:t xml:space="preserve">Novinkou turnaje bylo nasazení dvou útočných formací. </w:t>
      </w:r>
      <w:sdt>
        <w:sdtPr>
          <w:rPr>
            <w:b w:val="0"/>
            <w:bCs/>
            <w:sz w:val="24"/>
            <w:szCs w:val="24"/>
          </w:rPr>
          <w:id w:val="-1710490972"/>
          <w:citation/>
        </w:sdtPr>
        <w:sdtEndPr/>
        <w:sdtContent>
          <w:r w:rsidR="006F42DC" w:rsidRPr="00263312">
            <w:rPr>
              <w:b w:val="0"/>
              <w:bCs/>
              <w:sz w:val="24"/>
              <w:szCs w:val="24"/>
            </w:rPr>
            <w:fldChar w:fldCharType="begin"/>
          </w:r>
          <w:r w:rsidR="006F42DC" w:rsidRPr="00263312">
            <w:rPr>
              <w:b w:val="0"/>
              <w:bCs/>
              <w:sz w:val="24"/>
              <w:szCs w:val="24"/>
            </w:rPr>
            <w:instrText xml:space="preserve"> CITATION Pet92 \l 1029 </w:instrText>
          </w:r>
          <w:r w:rsidR="006F42DC" w:rsidRPr="00263312">
            <w:rPr>
              <w:b w:val="0"/>
              <w:bCs/>
              <w:sz w:val="24"/>
              <w:szCs w:val="24"/>
            </w:rPr>
            <w:fldChar w:fldCharType="separate"/>
          </w:r>
          <w:r w:rsidR="00D20820" w:rsidRPr="00263312">
            <w:rPr>
              <w:b w:val="0"/>
              <w:bCs/>
              <w:noProof/>
              <w:sz w:val="24"/>
              <w:szCs w:val="24"/>
            </w:rPr>
            <w:t>(Petrík, 1992)</w:t>
          </w:r>
          <w:r w:rsidR="006F42DC" w:rsidRPr="00263312">
            <w:rPr>
              <w:b w:val="0"/>
              <w:bCs/>
              <w:sz w:val="24"/>
              <w:szCs w:val="24"/>
            </w:rPr>
            <w:fldChar w:fldCharType="end"/>
          </w:r>
        </w:sdtContent>
      </w:sdt>
      <w:r w:rsidR="006F42DC" w:rsidRPr="00CF0CC5">
        <w:rPr>
          <w:b w:val="0"/>
          <w:bCs/>
          <w:sz w:val="24"/>
          <w:szCs w:val="24"/>
        </w:rPr>
        <w:t xml:space="preserve"> </w:t>
      </w:r>
      <w:r w:rsidRPr="00CF0CC5">
        <w:rPr>
          <w:b w:val="0"/>
          <w:bCs/>
          <w:sz w:val="24"/>
          <w:szCs w:val="24"/>
        </w:rPr>
        <w:t xml:space="preserve">Základ našeho týmu se skládal z týmu LTC Praha. </w:t>
      </w:r>
      <w:sdt>
        <w:sdtPr>
          <w:rPr>
            <w:b w:val="0"/>
            <w:bCs/>
            <w:sz w:val="24"/>
            <w:szCs w:val="24"/>
          </w:rPr>
          <w:id w:val="1733728809"/>
          <w:citation/>
        </w:sdtPr>
        <w:sdtEndPr/>
        <w:sdtContent>
          <w:r w:rsidR="006F42DC" w:rsidRPr="00263312">
            <w:rPr>
              <w:b w:val="0"/>
              <w:bCs/>
              <w:sz w:val="24"/>
              <w:szCs w:val="24"/>
            </w:rPr>
            <w:fldChar w:fldCharType="begin"/>
          </w:r>
          <w:r w:rsidR="006F42DC" w:rsidRPr="00263312">
            <w:rPr>
              <w:b w:val="0"/>
              <w:bCs/>
              <w:sz w:val="24"/>
              <w:szCs w:val="24"/>
            </w:rPr>
            <w:instrText xml:space="preserve">CITATION Gut90 \t  \l 1029 </w:instrText>
          </w:r>
          <w:r w:rsidR="006F42DC" w:rsidRPr="00263312">
            <w:rPr>
              <w:b w:val="0"/>
              <w:bCs/>
              <w:sz w:val="24"/>
              <w:szCs w:val="24"/>
            </w:rPr>
            <w:fldChar w:fldCharType="separate"/>
          </w:r>
          <w:r w:rsidR="00D20820" w:rsidRPr="00263312">
            <w:rPr>
              <w:b w:val="0"/>
              <w:bCs/>
              <w:noProof/>
              <w:sz w:val="24"/>
              <w:szCs w:val="24"/>
            </w:rPr>
            <w:t>(Gut &amp; Vlk, 1990)</w:t>
          </w:r>
          <w:r w:rsidR="006F42DC" w:rsidRPr="00263312">
            <w:rPr>
              <w:b w:val="0"/>
              <w:bCs/>
              <w:sz w:val="24"/>
              <w:szCs w:val="24"/>
            </w:rPr>
            <w:fldChar w:fldCharType="end"/>
          </w:r>
        </w:sdtContent>
      </w:sdt>
      <w:r w:rsidR="006F42DC" w:rsidRPr="00CF0CC5">
        <w:rPr>
          <w:b w:val="0"/>
          <w:bCs/>
          <w:sz w:val="24"/>
          <w:szCs w:val="24"/>
        </w:rPr>
        <w:t xml:space="preserve"> </w:t>
      </w:r>
      <w:r w:rsidRPr="00CF0CC5">
        <w:rPr>
          <w:b w:val="0"/>
          <w:bCs/>
          <w:sz w:val="24"/>
          <w:szCs w:val="24"/>
        </w:rPr>
        <w:t>Na turnaji jsme mohli vidět týmy USA, Kanady, Č</w:t>
      </w:r>
      <w:r w:rsidR="009B7758" w:rsidRPr="00CF0CC5">
        <w:rPr>
          <w:b w:val="0"/>
          <w:bCs/>
          <w:sz w:val="24"/>
          <w:szCs w:val="24"/>
        </w:rPr>
        <w:t>SR</w:t>
      </w:r>
      <w:r w:rsidRPr="00CF0CC5">
        <w:rPr>
          <w:b w:val="0"/>
          <w:bCs/>
          <w:sz w:val="24"/>
          <w:szCs w:val="24"/>
        </w:rPr>
        <w:t xml:space="preserve">, Rakouska, Německa, Švýcarska, Maďarska, Polska, Rumunska, Lotyšska, Itálie a Belgie. Mistry světa se poprvé v historii stalo USA, na druhém místě skončila Kanada a náš tým </w:t>
      </w:r>
      <w:r w:rsidR="00267801">
        <w:rPr>
          <w:b w:val="0"/>
          <w:bCs/>
          <w:sz w:val="24"/>
          <w:szCs w:val="24"/>
        </w:rPr>
        <w:t>obsadil</w:t>
      </w:r>
      <w:r w:rsidRPr="00CF0CC5">
        <w:rPr>
          <w:b w:val="0"/>
          <w:bCs/>
          <w:sz w:val="24"/>
          <w:szCs w:val="24"/>
        </w:rPr>
        <w:t xml:space="preserve"> 3. míst</w:t>
      </w:r>
      <w:r w:rsidR="00267801">
        <w:rPr>
          <w:b w:val="0"/>
          <w:bCs/>
          <w:sz w:val="24"/>
          <w:szCs w:val="24"/>
        </w:rPr>
        <w:t>o</w:t>
      </w:r>
      <w:r w:rsidRPr="00CF0CC5">
        <w:rPr>
          <w:b w:val="0"/>
          <w:bCs/>
          <w:sz w:val="24"/>
          <w:szCs w:val="24"/>
        </w:rPr>
        <w:t xml:space="preserve">. </w:t>
      </w:r>
      <w:sdt>
        <w:sdtPr>
          <w:rPr>
            <w:b w:val="0"/>
            <w:bCs/>
            <w:sz w:val="24"/>
            <w:szCs w:val="24"/>
          </w:rPr>
          <w:id w:val="682952301"/>
          <w:citation/>
        </w:sdtPr>
        <w:sdtEndPr/>
        <w:sdtContent>
          <w:r w:rsidR="006F42DC" w:rsidRPr="00263312">
            <w:rPr>
              <w:b w:val="0"/>
              <w:bCs/>
              <w:sz w:val="24"/>
              <w:szCs w:val="24"/>
            </w:rPr>
            <w:fldChar w:fldCharType="begin"/>
          </w:r>
          <w:r w:rsidR="006F42DC" w:rsidRPr="00263312">
            <w:rPr>
              <w:b w:val="0"/>
              <w:bCs/>
              <w:sz w:val="24"/>
              <w:szCs w:val="24"/>
            </w:rPr>
            <w:instrText xml:space="preserve">CITATION Kir15 \t  \l 1029 </w:instrText>
          </w:r>
          <w:r w:rsidR="006F42DC" w:rsidRPr="00263312">
            <w:rPr>
              <w:b w:val="0"/>
              <w:bCs/>
              <w:sz w:val="24"/>
              <w:szCs w:val="24"/>
            </w:rPr>
            <w:fldChar w:fldCharType="separate"/>
          </w:r>
          <w:r w:rsidR="00D20820" w:rsidRPr="00263312">
            <w:rPr>
              <w:b w:val="0"/>
              <w:bCs/>
              <w:noProof/>
              <w:sz w:val="24"/>
              <w:szCs w:val="24"/>
            </w:rPr>
            <w:t>(Kirchner, 2015)</w:t>
          </w:r>
          <w:r w:rsidR="006F42DC" w:rsidRPr="00263312">
            <w:rPr>
              <w:b w:val="0"/>
              <w:bCs/>
              <w:sz w:val="24"/>
              <w:szCs w:val="24"/>
            </w:rPr>
            <w:fldChar w:fldCharType="end"/>
          </w:r>
        </w:sdtContent>
      </w:sdt>
    </w:p>
    <w:p w:rsidR="00426344" w:rsidRPr="00CF0CC5" w:rsidRDefault="00426344" w:rsidP="00D14C2B">
      <w:pPr>
        <w:pStyle w:val="Bezmezer"/>
        <w:spacing w:line="360" w:lineRule="auto"/>
        <w:ind w:firstLine="709"/>
        <w:rPr>
          <w:b w:val="0"/>
          <w:bCs/>
          <w:sz w:val="24"/>
          <w:szCs w:val="24"/>
        </w:rPr>
      </w:pPr>
      <w:r w:rsidRPr="00CF0CC5">
        <w:rPr>
          <w:b w:val="0"/>
          <w:bCs/>
          <w:sz w:val="24"/>
          <w:szCs w:val="24"/>
        </w:rPr>
        <w:t xml:space="preserve">Praha se stala pořadatelem 12. MS a současně i 23. ME v roce 1938. </w:t>
      </w:r>
      <w:sdt>
        <w:sdtPr>
          <w:rPr>
            <w:b w:val="0"/>
            <w:bCs/>
            <w:sz w:val="24"/>
            <w:szCs w:val="24"/>
          </w:rPr>
          <w:id w:val="275763032"/>
          <w:citation/>
        </w:sdtPr>
        <w:sdtEndPr/>
        <w:sdtContent>
          <w:r w:rsidR="006F42DC" w:rsidRPr="00263312">
            <w:rPr>
              <w:b w:val="0"/>
              <w:bCs/>
              <w:sz w:val="24"/>
              <w:szCs w:val="24"/>
            </w:rPr>
            <w:fldChar w:fldCharType="begin"/>
          </w:r>
          <w:r w:rsidR="006F42DC" w:rsidRPr="00263312">
            <w:rPr>
              <w:b w:val="0"/>
              <w:bCs/>
              <w:sz w:val="24"/>
              <w:szCs w:val="24"/>
            </w:rPr>
            <w:instrText xml:space="preserve">CITATION Jen11 \t  \l 1029 </w:instrText>
          </w:r>
          <w:r w:rsidR="006F42DC" w:rsidRPr="00263312">
            <w:rPr>
              <w:b w:val="0"/>
              <w:bCs/>
              <w:sz w:val="24"/>
              <w:szCs w:val="24"/>
            </w:rPr>
            <w:fldChar w:fldCharType="separate"/>
          </w:r>
          <w:r w:rsidR="00D20820" w:rsidRPr="00263312">
            <w:rPr>
              <w:b w:val="0"/>
              <w:bCs/>
              <w:noProof/>
              <w:sz w:val="24"/>
              <w:szCs w:val="24"/>
            </w:rPr>
            <w:t>(Jenšík, 2011)</w:t>
          </w:r>
          <w:r w:rsidR="006F42DC" w:rsidRPr="00263312">
            <w:rPr>
              <w:b w:val="0"/>
              <w:bCs/>
              <w:sz w:val="24"/>
              <w:szCs w:val="24"/>
            </w:rPr>
            <w:fldChar w:fldCharType="end"/>
          </w:r>
        </w:sdtContent>
      </w:sdt>
      <w:r w:rsidR="006F42DC" w:rsidRPr="00CF0CC5">
        <w:rPr>
          <w:b w:val="0"/>
          <w:bCs/>
          <w:sz w:val="24"/>
          <w:szCs w:val="24"/>
        </w:rPr>
        <w:t xml:space="preserve"> </w:t>
      </w:r>
      <w:r w:rsidR="000874C1" w:rsidRPr="00CF0CC5">
        <w:rPr>
          <w:b w:val="0"/>
          <w:bCs/>
          <w:sz w:val="24"/>
          <w:szCs w:val="24"/>
        </w:rPr>
        <w:t xml:space="preserve">             </w:t>
      </w:r>
      <w:r w:rsidRPr="00CF0CC5">
        <w:rPr>
          <w:b w:val="0"/>
          <w:bCs/>
          <w:sz w:val="24"/>
          <w:szCs w:val="24"/>
        </w:rPr>
        <w:t xml:space="preserve">V tomto roce se slavilo 30 let od vzniku československého hokeje i LIGH. </w:t>
      </w:r>
      <w:sdt>
        <w:sdtPr>
          <w:rPr>
            <w:b w:val="0"/>
            <w:bCs/>
            <w:sz w:val="24"/>
            <w:szCs w:val="24"/>
          </w:rPr>
          <w:id w:val="-981228751"/>
          <w:citation/>
        </w:sdtPr>
        <w:sdtEndPr/>
        <w:sdtContent>
          <w:r w:rsidR="006F42DC" w:rsidRPr="00263312">
            <w:rPr>
              <w:b w:val="0"/>
              <w:bCs/>
              <w:sz w:val="24"/>
              <w:szCs w:val="24"/>
            </w:rPr>
            <w:fldChar w:fldCharType="begin"/>
          </w:r>
          <w:r w:rsidR="006F42DC" w:rsidRPr="00263312">
            <w:rPr>
              <w:b w:val="0"/>
              <w:bCs/>
              <w:sz w:val="24"/>
              <w:szCs w:val="24"/>
            </w:rPr>
            <w:instrText xml:space="preserve">CITATION Gut90 \t  \l 1029 </w:instrText>
          </w:r>
          <w:r w:rsidR="006F42DC" w:rsidRPr="00263312">
            <w:rPr>
              <w:b w:val="0"/>
              <w:bCs/>
              <w:sz w:val="24"/>
              <w:szCs w:val="24"/>
            </w:rPr>
            <w:fldChar w:fldCharType="separate"/>
          </w:r>
          <w:r w:rsidR="00D20820" w:rsidRPr="00263312">
            <w:rPr>
              <w:b w:val="0"/>
              <w:bCs/>
              <w:noProof/>
              <w:sz w:val="24"/>
              <w:szCs w:val="24"/>
            </w:rPr>
            <w:t>(Gut &amp; Vlk, 1990)</w:t>
          </w:r>
          <w:r w:rsidR="006F42DC" w:rsidRPr="00263312">
            <w:rPr>
              <w:b w:val="0"/>
              <w:bCs/>
              <w:sz w:val="24"/>
              <w:szCs w:val="24"/>
            </w:rPr>
            <w:fldChar w:fldCharType="end"/>
          </w:r>
        </w:sdtContent>
      </w:sdt>
      <w:r w:rsidR="006F42DC" w:rsidRPr="00CF0CC5">
        <w:rPr>
          <w:b w:val="0"/>
          <w:bCs/>
          <w:sz w:val="24"/>
          <w:szCs w:val="24"/>
        </w:rPr>
        <w:t xml:space="preserve"> </w:t>
      </w:r>
      <w:r w:rsidRPr="00CF0CC5">
        <w:rPr>
          <w:b w:val="0"/>
          <w:bCs/>
          <w:sz w:val="24"/>
          <w:szCs w:val="24"/>
        </w:rPr>
        <w:t xml:space="preserve">Němci měli na dresech hákový kříž a celý stadion pozdravili zdviženou pravou rukou, tak zvaným hajlováním. </w:t>
      </w:r>
      <w:sdt>
        <w:sdtPr>
          <w:rPr>
            <w:b w:val="0"/>
            <w:bCs/>
            <w:sz w:val="24"/>
            <w:szCs w:val="24"/>
          </w:rPr>
          <w:id w:val="693736839"/>
          <w:citation/>
        </w:sdtPr>
        <w:sdtEndPr/>
        <w:sdtContent>
          <w:r w:rsidR="006F42DC" w:rsidRPr="00263312">
            <w:rPr>
              <w:b w:val="0"/>
              <w:bCs/>
              <w:sz w:val="24"/>
              <w:szCs w:val="24"/>
            </w:rPr>
            <w:fldChar w:fldCharType="begin"/>
          </w:r>
          <w:r w:rsidR="006F42DC" w:rsidRPr="00263312">
            <w:rPr>
              <w:b w:val="0"/>
              <w:bCs/>
              <w:sz w:val="24"/>
              <w:szCs w:val="24"/>
            </w:rPr>
            <w:instrText xml:space="preserve">CITATION Jen11 \t  \l 1029 </w:instrText>
          </w:r>
          <w:r w:rsidR="006F42DC" w:rsidRPr="00263312">
            <w:rPr>
              <w:b w:val="0"/>
              <w:bCs/>
              <w:sz w:val="24"/>
              <w:szCs w:val="24"/>
            </w:rPr>
            <w:fldChar w:fldCharType="separate"/>
          </w:r>
          <w:r w:rsidR="00D20820" w:rsidRPr="00263312">
            <w:rPr>
              <w:b w:val="0"/>
              <w:bCs/>
              <w:noProof/>
              <w:sz w:val="24"/>
              <w:szCs w:val="24"/>
            </w:rPr>
            <w:t>(Jenšík, 2011)</w:t>
          </w:r>
          <w:r w:rsidR="006F42DC" w:rsidRPr="00263312">
            <w:rPr>
              <w:b w:val="0"/>
              <w:bCs/>
              <w:sz w:val="24"/>
              <w:szCs w:val="24"/>
            </w:rPr>
            <w:fldChar w:fldCharType="end"/>
          </w:r>
        </w:sdtContent>
      </w:sdt>
      <w:r w:rsidR="006F42DC" w:rsidRPr="00CF0CC5">
        <w:rPr>
          <w:b w:val="0"/>
          <w:bCs/>
          <w:sz w:val="24"/>
          <w:szCs w:val="24"/>
        </w:rPr>
        <w:t xml:space="preserve"> </w:t>
      </w:r>
      <w:r w:rsidRPr="00CF0CC5">
        <w:rPr>
          <w:b w:val="0"/>
          <w:bCs/>
          <w:sz w:val="24"/>
          <w:szCs w:val="24"/>
        </w:rPr>
        <w:t xml:space="preserve">Poprvé se turnaje zúčastnil tým Litvy. </w:t>
      </w:r>
      <w:sdt>
        <w:sdtPr>
          <w:rPr>
            <w:b w:val="0"/>
            <w:bCs/>
            <w:sz w:val="24"/>
            <w:szCs w:val="24"/>
          </w:rPr>
          <w:id w:val="1631130510"/>
          <w:citation/>
        </w:sdtPr>
        <w:sdtEndPr/>
        <w:sdtContent>
          <w:r w:rsidR="006F42DC" w:rsidRPr="00263312">
            <w:rPr>
              <w:b w:val="0"/>
              <w:bCs/>
              <w:sz w:val="24"/>
              <w:szCs w:val="24"/>
            </w:rPr>
            <w:fldChar w:fldCharType="begin"/>
          </w:r>
          <w:r w:rsidR="006F42DC" w:rsidRPr="00263312">
            <w:rPr>
              <w:b w:val="0"/>
              <w:bCs/>
              <w:sz w:val="24"/>
              <w:szCs w:val="24"/>
            </w:rPr>
            <w:instrText xml:space="preserve"> CITATION Pet92 \l 1029 </w:instrText>
          </w:r>
          <w:r w:rsidR="006F42DC" w:rsidRPr="00263312">
            <w:rPr>
              <w:b w:val="0"/>
              <w:bCs/>
              <w:sz w:val="24"/>
              <w:szCs w:val="24"/>
            </w:rPr>
            <w:fldChar w:fldCharType="separate"/>
          </w:r>
          <w:r w:rsidR="00D20820" w:rsidRPr="00263312">
            <w:rPr>
              <w:b w:val="0"/>
              <w:bCs/>
              <w:noProof/>
              <w:sz w:val="24"/>
              <w:szCs w:val="24"/>
            </w:rPr>
            <w:t>(Petrík, 1992)</w:t>
          </w:r>
          <w:r w:rsidR="006F42DC" w:rsidRPr="00263312">
            <w:rPr>
              <w:b w:val="0"/>
              <w:bCs/>
              <w:sz w:val="24"/>
              <w:szCs w:val="24"/>
            </w:rPr>
            <w:fldChar w:fldCharType="end"/>
          </w:r>
        </w:sdtContent>
      </w:sdt>
      <w:r w:rsidR="006F42DC" w:rsidRPr="00CF0CC5">
        <w:rPr>
          <w:b w:val="0"/>
          <w:bCs/>
          <w:sz w:val="24"/>
          <w:szCs w:val="24"/>
        </w:rPr>
        <w:t xml:space="preserve"> </w:t>
      </w:r>
      <w:r w:rsidRPr="00CF0CC5">
        <w:rPr>
          <w:b w:val="0"/>
          <w:bCs/>
          <w:sz w:val="24"/>
          <w:szCs w:val="24"/>
        </w:rPr>
        <w:t>Jednalo se o první světový turnaj, kde naši reprezentaci vedl trenér Mike Buckna</w:t>
      </w:r>
      <w:r w:rsidRPr="006F42DC">
        <w:rPr>
          <w:b w:val="0"/>
          <w:bCs/>
          <w:sz w:val="24"/>
          <w:szCs w:val="24"/>
        </w:rPr>
        <w:t>. Losování skupin se</w:t>
      </w:r>
      <w:r w:rsidRPr="00426344">
        <w:rPr>
          <w:b w:val="0"/>
          <w:bCs/>
          <w:sz w:val="24"/>
          <w:szCs w:val="24"/>
        </w:rPr>
        <w:t xml:space="preserve"> ujala istanbulská novinářka. Po zjištění, proti komu budeme hrát, pronesl Vlasta Burian větu: </w:t>
      </w:r>
      <w:r w:rsidRPr="00426344">
        <w:rPr>
          <w:b w:val="0"/>
          <w:bCs/>
          <w:i/>
          <w:iCs/>
          <w:sz w:val="24"/>
          <w:szCs w:val="24"/>
        </w:rPr>
        <w:t>„Kam čert nemůže, nastrčí ženskou!“</w:t>
      </w:r>
      <w:r w:rsidRPr="00426344">
        <w:rPr>
          <w:b w:val="0"/>
          <w:bCs/>
          <w:sz w:val="24"/>
          <w:szCs w:val="24"/>
        </w:rPr>
        <w:t xml:space="preserve"> </w:t>
      </w:r>
      <w:sdt>
        <w:sdtPr>
          <w:rPr>
            <w:b w:val="0"/>
            <w:bCs/>
            <w:sz w:val="24"/>
            <w:szCs w:val="24"/>
          </w:rPr>
          <w:id w:val="-1184350555"/>
          <w:citation/>
        </w:sdtPr>
        <w:sdtEndPr/>
        <w:sdtContent>
          <w:r w:rsidR="006F42DC" w:rsidRPr="00263312">
            <w:rPr>
              <w:b w:val="0"/>
              <w:bCs/>
              <w:sz w:val="24"/>
              <w:szCs w:val="24"/>
            </w:rPr>
            <w:fldChar w:fldCharType="begin"/>
          </w:r>
          <w:r w:rsidR="008E0BFB" w:rsidRPr="00263312">
            <w:rPr>
              <w:b w:val="0"/>
              <w:bCs/>
              <w:sz w:val="24"/>
              <w:szCs w:val="24"/>
            </w:rPr>
            <w:instrText xml:space="preserve">CITATION Jen15 \p 45 \t  \l 1029 </w:instrText>
          </w:r>
          <w:r w:rsidR="006F42DC" w:rsidRPr="00263312">
            <w:rPr>
              <w:b w:val="0"/>
              <w:bCs/>
              <w:sz w:val="24"/>
              <w:szCs w:val="24"/>
            </w:rPr>
            <w:fldChar w:fldCharType="separate"/>
          </w:r>
          <w:r w:rsidR="00D20820" w:rsidRPr="00263312">
            <w:rPr>
              <w:b w:val="0"/>
              <w:bCs/>
              <w:noProof/>
              <w:sz w:val="24"/>
              <w:szCs w:val="24"/>
            </w:rPr>
            <w:t>(Jenšík, 2015, str. 45)</w:t>
          </w:r>
          <w:r w:rsidR="006F42DC" w:rsidRPr="00263312">
            <w:rPr>
              <w:b w:val="0"/>
              <w:bCs/>
              <w:sz w:val="24"/>
              <w:szCs w:val="24"/>
            </w:rPr>
            <w:fldChar w:fldCharType="end"/>
          </w:r>
        </w:sdtContent>
      </w:sdt>
      <w:r w:rsidR="006F42DC">
        <w:rPr>
          <w:b w:val="0"/>
          <w:bCs/>
          <w:sz w:val="24"/>
          <w:szCs w:val="24"/>
        </w:rPr>
        <w:t xml:space="preserve"> </w:t>
      </w:r>
      <w:r w:rsidRPr="00426344">
        <w:rPr>
          <w:b w:val="0"/>
          <w:bCs/>
          <w:sz w:val="24"/>
          <w:szCs w:val="24"/>
        </w:rPr>
        <w:t>Turnaje se zúčastnili reprezentace Kanady, Velké Británie, Č</w:t>
      </w:r>
      <w:r w:rsidR="009B7758">
        <w:rPr>
          <w:b w:val="0"/>
          <w:bCs/>
          <w:sz w:val="24"/>
          <w:szCs w:val="24"/>
        </w:rPr>
        <w:t>SR</w:t>
      </w:r>
      <w:r w:rsidRPr="00426344">
        <w:rPr>
          <w:b w:val="0"/>
          <w:bCs/>
          <w:sz w:val="24"/>
          <w:szCs w:val="24"/>
        </w:rPr>
        <w:t>, N</w:t>
      </w:r>
      <w:r w:rsidRPr="006F42DC">
        <w:rPr>
          <w:b w:val="0"/>
          <w:bCs/>
          <w:sz w:val="24"/>
          <w:szCs w:val="24"/>
        </w:rPr>
        <w:t xml:space="preserve">ěmecka, Švédska, Švýcarska, Maďarska, Polska, USA, Lotyšska, Litvy, Rakouska, Rumunska a Norska. Přesně v tomhle pořadí týmy na MS </w:t>
      </w:r>
      <w:r w:rsidR="000874C1">
        <w:rPr>
          <w:b w:val="0"/>
          <w:bCs/>
          <w:sz w:val="24"/>
          <w:szCs w:val="24"/>
        </w:rPr>
        <w:t xml:space="preserve">              </w:t>
      </w:r>
      <w:r w:rsidRPr="006F42DC">
        <w:rPr>
          <w:b w:val="0"/>
          <w:bCs/>
          <w:sz w:val="24"/>
          <w:szCs w:val="24"/>
        </w:rPr>
        <w:t xml:space="preserve">i </w:t>
      </w:r>
      <w:r w:rsidRPr="00CF0CC5">
        <w:rPr>
          <w:b w:val="0"/>
          <w:bCs/>
          <w:sz w:val="24"/>
          <w:szCs w:val="24"/>
        </w:rPr>
        <w:t xml:space="preserve">skončily. </w:t>
      </w:r>
      <w:sdt>
        <w:sdtPr>
          <w:rPr>
            <w:b w:val="0"/>
            <w:bCs/>
            <w:sz w:val="24"/>
            <w:szCs w:val="24"/>
          </w:rPr>
          <w:id w:val="-820501801"/>
          <w:citation/>
        </w:sdtPr>
        <w:sdtEndPr/>
        <w:sdtContent>
          <w:r w:rsidR="006F42DC" w:rsidRPr="00263312">
            <w:rPr>
              <w:b w:val="0"/>
              <w:bCs/>
              <w:sz w:val="24"/>
              <w:szCs w:val="24"/>
            </w:rPr>
            <w:fldChar w:fldCharType="begin"/>
          </w:r>
          <w:r w:rsidR="006F42DC" w:rsidRPr="00263312">
            <w:rPr>
              <w:b w:val="0"/>
              <w:bCs/>
              <w:sz w:val="24"/>
              <w:szCs w:val="24"/>
            </w:rPr>
            <w:instrText xml:space="preserve">CITATION Kir15 \t  \l 1029 </w:instrText>
          </w:r>
          <w:r w:rsidR="006F42DC" w:rsidRPr="00263312">
            <w:rPr>
              <w:b w:val="0"/>
              <w:bCs/>
              <w:sz w:val="24"/>
              <w:szCs w:val="24"/>
            </w:rPr>
            <w:fldChar w:fldCharType="separate"/>
          </w:r>
          <w:r w:rsidR="00D20820" w:rsidRPr="00263312">
            <w:rPr>
              <w:b w:val="0"/>
              <w:bCs/>
              <w:noProof/>
              <w:sz w:val="24"/>
              <w:szCs w:val="24"/>
            </w:rPr>
            <w:t>(Kirchner, 2015)</w:t>
          </w:r>
          <w:r w:rsidR="006F42DC" w:rsidRPr="00263312">
            <w:rPr>
              <w:b w:val="0"/>
              <w:bCs/>
              <w:sz w:val="24"/>
              <w:szCs w:val="24"/>
            </w:rPr>
            <w:fldChar w:fldCharType="end"/>
          </w:r>
        </w:sdtContent>
      </w:sdt>
    </w:p>
    <w:p w:rsidR="00426344" w:rsidRPr="00CF0CC5" w:rsidRDefault="00426344" w:rsidP="00D14C2B">
      <w:pPr>
        <w:pStyle w:val="Bezmezer"/>
        <w:spacing w:line="360" w:lineRule="auto"/>
        <w:ind w:firstLine="709"/>
        <w:rPr>
          <w:b w:val="0"/>
          <w:bCs/>
          <w:sz w:val="24"/>
          <w:szCs w:val="24"/>
        </w:rPr>
      </w:pPr>
      <w:r w:rsidRPr="00CF0CC5">
        <w:rPr>
          <w:b w:val="0"/>
          <w:bCs/>
          <w:sz w:val="24"/>
          <w:szCs w:val="24"/>
        </w:rPr>
        <w:t xml:space="preserve">Roku 1947 šlo o první poválečný šampionát. </w:t>
      </w:r>
      <w:sdt>
        <w:sdtPr>
          <w:rPr>
            <w:b w:val="0"/>
            <w:bCs/>
            <w:sz w:val="24"/>
            <w:szCs w:val="24"/>
          </w:rPr>
          <w:id w:val="1786375450"/>
          <w:citation/>
        </w:sdtPr>
        <w:sdtEndPr/>
        <w:sdtContent>
          <w:r w:rsidR="006F42DC" w:rsidRPr="00263312">
            <w:rPr>
              <w:b w:val="0"/>
              <w:bCs/>
              <w:sz w:val="24"/>
              <w:szCs w:val="24"/>
            </w:rPr>
            <w:fldChar w:fldCharType="begin"/>
          </w:r>
          <w:r w:rsidR="006F42DC" w:rsidRPr="00263312">
            <w:rPr>
              <w:b w:val="0"/>
              <w:bCs/>
              <w:sz w:val="24"/>
              <w:szCs w:val="24"/>
            </w:rPr>
            <w:instrText xml:space="preserve"> CITATION Šta04 \l 1029 </w:instrText>
          </w:r>
          <w:r w:rsidR="006F42DC" w:rsidRPr="00263312">
            <w:rPr>
              <w:b w:val="0"/>
              <w:bCs/>
              <w:sz w:val="24"/>
              <w:szCs w:val="24"/>
            </w:rPr>
            <w:fldChar w:fldCharType="separate"/>
          </w:r>
          <w:r w:rsidR="00D20820" w:rsidRPr="00263312">
            <w:rPr>
              <w:b w:val="0"/>
              <w:bCs/>
              <w:noProof/>
              <w:sz w:val="24"/>
              <w:szCs w:val="24"/>
            </w:rPr>
            <w:t>(Štalmach, 2004)</w:t>
          </w:r>
          <w:r w:rsidR="006F42DC" w:rsidRPr="00263312">
            <w:rPr>
              <w:b w:val="0"/>
              <w:bCs/>
              <w:sz w:val="24"/>
              <w:szCs w:val="24"/>
            </w:rPr>
            <w:fldChar w:fldCharType="end"/>
          </w:r>
        </w:sdtContent>
      </w:sdt>
      <w:r w:rsidR="006F42DC" w:rsidRPr="00CF0CC5">
        <w:rPr>
          <w:b w:val="0"/>
          <w:bCs/>
          <w:sz w:val="24"/>
          <w:szCs w:val="24"/>
        </w:rPr>
        <w:t xml:space="preserve"> </w:t>
      </w:r>
      <w:r w:rsidRPr="00CF0CC5">
        <w:rPr>
          <w:b w:val="0"/>
          <w:bCs/>
          <w:sz w:val="24"/>
          <w:szCs w:val="24"/>
        </w:rPr>
        <w:t xml:space="preserve">Jednalo se o 14. MS </w:t>
      </w:r>
      <w:r w:rsidR="000874C1" w:rsidRPr="00CF0CC5">
        <w:rPr>
          <w:b w:val="0"/>
          <w:bCs/>
          <w:sz w:val="24"/>
          <w:szCs w:val="24"/>
        </w:rPr>
        <w:t xml:space="preserve">              </w:t>
      </w:r>
      <w:r w:rsidRPr="00CF0CC5">
        <w:rPr>
          <w:b w:val="0"/>
          <w:bCs/>
          <w:sz w:val="24"/>
          <w:szCs w:val="24"/>
        </w:rPr>
        <w:t xml:space="preserve">a 25. ME. </w:t>
      </w:r>
      <w:sdt>
        <w:sdtPr>
          <w:rPr>
            <w:b w:val="0"/>
            <w:bCs/>
            <w:sz w:val="24"/>
            <w:szCs w:val="24"/>
          </w:rPr>
          <w:id w:val="1196730157"/>
          <w:citation/>
        </w:sdtPr>
        <w:sdtEndPr/>
        <w:sdtContent>
          <w:r w:rsidR="006F42DC" w:rsidRPr="00263312">
            <w:rPr>
              <w:b w:val="0"/>
              <w:bCs/>
              <w:sz w:val="24"/>
              <w:szCs w:val="24"/>
            </w:rPr>
            <w:fldChar w:fldCharType="begin"/>
          </w:r>
          <w:r w:rsidR="006F42DC" w:rsidRPr="00263312">
            <w:rPr>
              <w:b w:val="0"/>
              <w:bCs/>
              <w:sz w:val="24"/>
              <w:szCs w:val="24"/>
            </w:rPr>
            <w:instrText xml:space="preserve">CITATION Jen11 \t  \l 1029 </w:instrText>
          </w:r>
          <w:r w:rsidR="006F42DC" w:rsidRPr="00263312">
            <w:rPr>
              <w:b w:val="0"/>
              <w:bCs/>
              <w:sz w:val="24"/>
              <w:szCs w:val="24"/>
            </w:rPr>
            <w:fldChar w:fldCharType="separate"/>
          </w:r>
          <w:r w:rsidR="00D20820" w:rsidRPr="00263312">
            <w:rPr>
              <w:b w:val="0"/>
              <w:bCs/>
              <w:noProof/>
              <w:sz w:val="24"/>
              <w:szCs w:val="24"/>
            </w:rPr>
            <w:t>(Jenšík, 2011)</w:t>
          </w:r>
          <w:r w:rsidR="006F42DC" w:rsidRPr="00263312">
            <w:rPr>
              <w:b w:val="0"/>
              <w:bCs/>
              <w:sz w:val="24"/>
              <w:szCs w:val="24"/>
            </w:rPr>
            <w:fldChar w:fldCharType="end"/>
          </w:r>
        </w:sdtContent>
      </w:sdt>
      <w:r w:rsidR="006F42DC" w:rsidRPr="00CF0CC5">
        <w:rPr>
          <w:b w:val="0"/>
          <w:bCs/>
          <w:sz w:val="24"/>
          <w:szCs w:val="24"/>
        </w:rPr>
        <w:t xml:space="preserve"> </w:t>
      </w:r>
      <w:r w:rsidRPr="00CF0CC5">
        <w:rPr>
          <w:b w:val="0"/>
          <w:bCs/>
          <w:sz w:val="24"/>
          <w:szCs w:val="24"/>
        </w:rPr>
        <w:t xml:space="preserve">Turnaj se měl konat původně v Londýně. Po odmítnutí Velké Británie, Švédska a Švýcarska se tohoto turnaje ujala naše země. K novým pravidlům patřilo zavedení červené čáry; hra tělem v obranném pásmu; začalo se hrát 3x20 minut; došlo ke zrušení minutového a tříminutového trestu; před bránou došlo k vzniku obdélníku, který měl sloužit jako obrana gólmana. Hráli zde reprezentace </w:t>
      </w:r>
      <w:r w:rsidR="009B7758" w:rsidRPr="00CF0CC5">
        <w:rPr>
          <w:b w:val="0"/>
          <w:bCs/>
          <w:sz w:val="24"/>
          <w:szCs w:val="24"/>
        </w:rPr>
        <w:t>ČSR</w:t>
      </w:r>
      <w:r w:rsidRPr="00CF0CC5">
        <w:rPr>
          <w:b w:val="0"/>
          <w:bCs/>
          <w:sz w:val="24"/>
          <w:szCs w:val="24"/>
        </w:rPr>
        <w:t xml:space="preserve">, Švédska, Rakouska, Švýcarska, USA, Polska, Rumunska a Belgie. Přesně v tomhle pořadí týmy na MS i skončily. Tým USA se skládal z hráčů, které poslala amatérská hokejová asociace (amatérská hokejová mužská liga) a amatérská atletická unie (amatérská sportovní organizace). </w:t>
      </w:r>
      <w:sdt>
        <w:sdtPr>
          <w:rPr>
            <w:b w:val="0"/>
            <w:bCs/>
            <w:sz w:val="24"/>
            <w:szCs w:val="24"/>
          </w:rPr>
          <w:id w:val="953139229"/>
          <w:citation/>
        </w:sdtPr>
        <w:sdtEndPr/>
        <w:sdtContent>
          <w:r w:rsidR="006F42DC" w:rsidRPr="00263312">
            <w:rPr>
              <w:b w:val="0"/>
              <w:bCs/>
              <w:sz w:val="24"/>
              <w:szCs w:val="24"/>
            </w:rPr>
            <w:fldChar w:fldCharType="begin"/>
          </w:r>
          <w:r w:rsidR="006F42DC" w:rsidRPr="00263312">
            <w:rPr>
              <w:b w:val="0"/>
              <w:bCs/>
              <w:sz w:val="24"/>
              <w:szCs w:val="24"/>
            </w:rPr>
            <w:instrText xml:space="preserve"> CITATION Pet92 \l 1029 </w:instrText>
          </w:r>
          <w:r w:rsidR="006F42DC" w:rsidRPr="00263312">
            <w:rPr>
              <w:b w:val="0"/>
              <w:bCs/>
              <w:sz w:val="24"/>
              <w:szCs w:val="24"/>
            </w:rPr>
            <w:fldChar w:fldCharType="separate"/>
          </w:r>
          <w:r w:rsidR="00D20820" w:rsidRPr="00263312">
            <w:rPr>
              <w:b w:val="0"/>
              <w:bCs/>
              <w:noProof/>
              <w:sz w:val="24"/>
              <w:szCs w:val="24"/>
            </w:rPr>
            <w:t>(Petrík, 1992)</w:t>
          </w:r>
          <w:r w:rsidR="006F42DC" w:rsidRPr="00263312">
            <w:rPr>
              <w:b w:val="0"/>
              <w:bCs/>
              <w:sz w:val="24"/>
              <w:szCs w:val="24"/>
            </w:rPr>
            <w:fldChar w:fldCharType="end"/>
          </w:r>
        </w:sdtContent>
      </w:sdt>
    </w:p>
    <w:p w:rsidR="00426344" w:rsidRPr="00CF0CC5" w:rsidRDefault="00426344" w:rsidP="00D14C2B">
      <w:pPr>
        <w:pStyle w:val="Bezmezer"/>
        <w:spacing w:line="360" w:lineRule="auto"/>
        <w:ind w:firstLine="709"/>
        <w:rPr>
          <w:b w:val="0"/>
          <w:bCs/>
          <w:sz w:val="24"/>
          <w:szCs w:val="24"/>
        </w:rPr>
      </w:pPr>
      <w:r w:rsidRPr="009B2CD8">
        <w:rPr>
          <w:b w:val="0"/>
          <w:bCs/>
          <w:sz w:val="24"/>
          <w:szCs w:val="24"/>
        </w:rPr>
        <w:t>26. MS a 37. ME v roce 1959</w:t>
      </w:r>
      <w:r w:rsidRPr="00CF0CC5">
        <w:rPr>
          <w:b w:val="0"/>
          <w:bCs/>
          <w:sz w:val="24"/>
          <w:szCs w:val="24"/>
        </w:rPr>
        <w:t>.</w:t>
      </w:r>
      <w:r w:rsidR="006F42DC" w:rsidRPr="00CF0CC5">
        <w:rPr>
          <w:b w:val="0"/>
          <w:bCs/>
          <w:sz w:val="24"/>
          <w:szCs w:val="24"/>
        </w:rPr>
        <w:t xml:space="preserve"> </w:t>
      </w:r>
      <w:sdt>
        <w:sdtPr>
          <w:rPr>
            <w:b w:val="0"/>
            <w:bCs/>
            <w:sz w:val="24"/>
            <w:szCs w:val="24"/>
          </w:rPr>
          <w:id w:val="1371718955"/>
          <w:citation/>
        </w:sdtPr>
        <w:sdtEndPr/>
        <w:sdtContent>
          <w:r w:rsidR="006F42DC" w:rsidRPr="00263312">
            <w:rPr>
              <w:b w:val="0"/>
              <w:bCs/>
              <w:sz w:val="24"/>
              <w:szCs w:val="24"/>
            </w:rPr>
            <w:fldChar w:fldCharType="begin"/>
          </w:r>
          <w:r w:rsidR="006F42DC" w:rsidRPr="00263312">
            <w:rPr>
              <w:b w:val="0"/>
              <w:bCs/>
              <w:sz w:val="24"/>
              <w:szCs w:val="24"/>
            </w:rPr>
            <w:instrText xml:space="preserve">CITATION Jen11 \t  \l 1029 </w:instrText>
          </w:r>
          <w:r w:rsidR="006F42DC" w:rsidRPr="00263312">
            <w:rPr>
              <w:b w:val="0"/>
              <w:bCs/>
              <w:sz w:val="24"/>
              <w:szCs w:val="24"/>
            </w:rPr>
            <w:fldChar w:fldCharType="separate"/>
          </w:r>
          <w:r w:rsidR="00D20820" w:rsidRPr="00263312">
            <w:rPr>
              <w:b w:val="0"/>
              <w:bCs/>
              <w:noProof/>
              <w:sz w:val="24"/>
              <w:szCs w:val="24"/>
            </w:rPr>
            <w:t>(Jenšík, 2011)</w:t>
          </w:r>
          <w:r w:rsidR="006F42DC" w:rsidRPr="00263312">
            <w:rPr>
              <w:b w:val="0"/>
              <w:bCs/>
              <w:sz w:val="24"/>
              <w:szCs w:val="24"/>
            </w:rPr>
            <w:fldChar w:fldCharType="end"/>
          </w:r>
        </w:sdtContent>
      </w:sdt>
      <w:r w:rsidRPr="00CF0CC5">
        <w:rPr>
          <w:b w:val="0"/>
          <w:bCs/>
          <w:sz w:val="24"/>
          <w:szCs w:val="24"/>
        </w:rPr>
        <w:t xml:space="preserve"> Slavilo se 50. výročí ledního hokeje na našem území. </w:t>
      </w:r>
      <w:sdt>
        <w:sdtPr>
          <w:rPr>
            <w:b w:val="0"/>
            <w:bCs/>
            <w:sz w:val="24"/>
            <w:szCs w:val="24"/>
          </w:rPr>
          <w:id w:val="-1931497565"/>
          <w:citation/>
        </w:sdtPr>
        <w:sdtEndPr/>
        <w:sdtContent>
          <w:r w:rsidR="006F42DC" w:rsidRPr="00263312">
            <w:rPr>
              <w:b w:val="0"/>
              <w:bCs/>
              <w:sz w:val="24"/>
              <w:szCs w:val="24"/>
            </w:rPr>
            <w:fldChar w:fldCharType="begin"/>
          </w:r>
          <w:r w:rsidR="006F42DC" w:rsidRPr="00263312">
            <w:rPr>
              <w:b w:val="0"/>
              <w:bCs/>
              <w:sz w:val="24"/>
              <w:szCs w:val="24"/>
            </w:rPr>
            <w:instrText xml:space="preserve"> CITATION Šta04 \l 1029 </w:instrText>
          </w:r>
          <w:r w:rsidR="006F42DC" w:rsidRPr="00263312">
            <w:rPr>
              <w:b w:val="0"/>
              <w:bCs/>
              <w:sz w:val="24"/>
              <w:szCs w:val="24"/>
            </w:rPr>
            <w:fldChar w:fldCharType="separate"/>
          </w:r>
          <w:r w:rsidR="00D20820" w:rsidRPr="00263312">
            <w:rPr>
              <w:b w:val="0"/>
              <w:bCs/>
              <w:noProof/>
              <w:sz w:val="24"/>
              <w:szCs w:val="24"/>
            </w:rPr>
            <w:t>(Štalmach, 2004)</w:t>
          </w:r>
          <w:r w:rsidR="006F42DC" w:rsidRPr="00263312">
            <w:rPr>
              <w:b w:val="0"/>
              <w:bCs/>
              <w:sz w:val="24"/>
              <w:szCs w:val="24"/>
            </w:rPr>
            <w:fldChar w:fldCharType="end"/>
          </w:r>
        </w:sdtContent>
      </w:sdt>
      <w:r w:rsidR="006F42DC" w:rsidRPr="00CF0CC5">
        <w:rPr>
          <w:b w:val="0"/>
          <w:bCs/>
          <w:sz w:val="24"/>
          <w:szCs w:val="24"/>
        </w:rPr>
        <w:t xml:space="preserve"> </w:t>
      </w:r>
      <w:r w:rsidRPr="00CF0CC5">
        <w:rPr>
          <w:b w:val="0"/>
          <w:bCs/>
          <w:sz w:val="24"/>
          <w:szCs w:val="24"/>
        </w:rPr>
        <w:t xml:space="preserve">Poprvé se hrálo pod zastřešeným stadionem a zápasy vidělo přibližně 440 000 fanoušků. Hrálo se celkem v 7 městech (Praha, Ostrava, Bratislava, Brno, Kladno, Kolín, Mladá Boleslav, Plzeň). Velikou zajímavostí bylo to, že se poprvé turnaj vysílal i v televizi do 14 zemí. </w:t>
      </w:r>
      <w:sdt>
        <w:sdtPr>
          <w:rPr>
            <w:b w:val="0"/>
            <w:bCs/>
            <w:sz w:val="24"/>
            <w:szCs w:val="24"/>
          </w:rPr>
          <w:id w:val="-1114834817"/>
          <w:citation/>
        </w:sdtPr>
        <w:sdtEndPr/>
        <w:sdtContent>
          <w:r w:rsidR="006F42DC" w:rsidRPr="00263312">
            <w:rPr>
              <w:b w:val="0"/>
              <w:bCs/>
              <w:sz w:val="24"/>
              <w:szCs w:val="24"/>
            </w:rPr>
            <w:fldChar w:fldCharType="begin"/>
          </w:r>
          <w:r w:rsidR="006F42DC" w:rsidRPr="00263312">
            <w:rPr>
              <w:b w:val="0"/>
              <w:bCs/>
              <w:sz w:val="24"/>
              <w:szCs w:val="24"/>
            </w:rPr>
            <w:instrText xml:space="preserve">CITATION Kir15 \t  \l 1029 </w:instrText>
          </w:r>
          <w:r w:rsidR="006F42DC" w:rsidRPr="00263312">
            <w:rPr>
              <w:b w:val="0"/>
              <w:bCs/>
              <w:sz w:val="24"/>
              <w:szCs w:val="24"/>
            </w:rPr>
            <w:fldChar w:fldCharType="separate"/>
          </w:r>
          <w:r w:rsidR="00D20820" w:rsidRPr="00263312">
            <w:rPr>
              <w:b w:val="0"/>
              <w:bCs/>
              <w:noProof/>
              <w:sz w:val="24"/>
              <w:szCs w:val="24"/>
            </w:rPr>
            <w:t>(Kirchner, 2015)</w:t>
          </w:r>
          <w:r w:rsidR="006F42DC" w:rsidRPr="00263312">
            <w:rPr>
              <w:b w:val="0"/>
              <w:bCs/>
              <w:sz w:val="24"/>
              <w:szCs w:val="24"/>
            </w:rPr>
            <w:fldChar w:fldCharType="end"/>
          </w:r>
        </w:sdtContent>
      </w:sdt>
      <w:r w:rsidR="006F42DC" w:rsidRPr="00CF0CC5">
        <w:rPr>
          <w:b w:val="0"/>
          <w:bCs/>
          <w:sz w:val="24"/>
          <w:szCs w:val="24"/>
        </w:rPr>
        <w:t xml:space="preserve"> </w:t>
      </w:r>
      <w:r w:rsidRPr="00CF0CC5">
        <w:rPr>
          <w:b w:val="0"/>
          <w:bCs/>
          <w:sz w:val="24"/>
          <w:szCs w:val="24"/>
        </w:rPr>
        <w:t xml:space="preserve">Jednalo se o turnaj, kde rozhodčí poprvé oblékli </w:t>
      </w:r>
      <w:r w:rsidR="0022596E" w:rsidRPr="00CF0CC5">
        <w:rPr>
          <w:b w:val="0"/>
          <w:bCs/>
          <w:sz w:val="24"/>
          <w:szCs w:val="24"/>
        </w:rPr>
        <w:t xml:space="preserve">        </w:t>
      </w:r>
      <w:r w:rsidRPr="00CF0CC5">
        <w:rPr>
          <w:b w:val="0"/>
          <w:bCs/>
          <w:sz w:val="24"/>
          <w:szCs w:val="24"/>
        </w:rPr>
        <w:t>černo-bílé “dresy“</w:t>
      </w:r>
      <w:r w:rsidR="00267801">
        <w:rPr>
          <w:b w:val="0"/>
          <w:bCs/>
          <w:sz w:val="24"/>
          <w:szCs w:val="24"/>
        </w:rPr>
        <w:t>,</w:t>
      </w:r>
      <w:r w:rsidRPr="00CF0CC5">
        <w:rPr>
          <w:b w:val="0"/>
          <w:bCs/>
          <w:sz w:val="24"/>
          <w:szCs w:val="24"/>
        </w:rPr>
        <w:t xml:space="preserve"> a tato tradice funguje dodnes. </w:t>
      </w:r>
      <w:sdt>
        <w:sdtPr>
          <w:rPr>
            <w:b w:val="0"/>
            <w:bCs/>
            <w:sz w:val="24"/>
            <w:szCs w:val="24"/>
          </w:rPr>
          <w:id w:val="-473766758"/>
          <w:citation/>
        </w:sdtPr>
        <w:sdtEndPr/>
        <w:sdtContent>
          <w:r w:rsidR="00D20419" w:rsidRPr="00263312">
            <w:rPr>
              <w:b w:val="0"/>
              <w:bCs/>
              <w:sz w:val="24"/>
              <w:szCs w:val="24"/>
            </w:rPr>
            <w:fldChar w:fldCharType="begin"/>
          </w:r>
          <w:r w:rsidR="00D20419" w:rsidRPr="00263312">
            <w:rPr>
              <w:b w:val="0"/>
              <w:bCs/>
              <w:sz w:val="24"/>
              <w:szCs w:val="24"/>
            </w:rPr>
            <w:instrText xml:space="preserve"> CITATION Pet92 \l 1029 </w:instrText>
          </w:r>
          <w:r w:rsidR="00D20419" w:rsidRPr="00263312">
            <w:rPr>
              <w:b w:val="0"/>
              <w:bCs/>
              <w:sz w:val="24"/>
              <w:szCs w:val="24"/>
            </w:rPr>
            <w:fldChar w:fldCharType="separate"/>
          </w:r>
          <w:r w:rsidR="00D20820" w:rsidRPr="00263312">
            <w:rPr>
              <w:b w:val="0"/>
              <w:bCs/>
              <w:noProof/>
              <w:sz w:val="24"/>
              <w:szCs w:val="24"/>
            </w:rPr>
            <w:t>(Petrík, 1992)</w:t>
          </w:r>
          <w:r w:rsidR="00D20419" w:rsidRPr="00263312">
            <w:rPr>
              <w:b w:val="0"/>
              <w:bCs/>
              <w:sz w:val="24"/>
              <w:szCs w:val="24"/>
            </w:rPr>
            <w:fldChar w:fldCharType="end"/>
          </w:r>
        </w:sdtContent>
      </w:sdt>
      <w:r w:rsidR="00D20419" w:rsidRPr="00CF0CC5">
        <w:rPr>
          <w:b w:val="0"/>
          <w:bCs/>
          <w:sz w:val="24"/>
          <w:szCs w:val="24"/>
        </w:rPr>
        <w:t xml:space="preserve"> </w:t>
      </w:r>
      <w:r w:rsidRPr="00CF0CC5">
        <w:rPr>
          <w:b w:val="0"/>
          <w:bCs/>
          <w:sz w:val="24"/>
          <w:szCs w:val="24"/>
        </w:rPr>
        <w:t>Náš tým hrál v Bratislavě. Finálová skupina se hrála v Praze a hrálo se každý s každým (6 týmů). Soutěžil</w:t>
      </w:r>
      <w:r w:rsidR="00267801">
        <w:rPr>
          <w:b w:val="0"/>
          <w:bCs/>
          <w:sz w:val="24"/>
          <w:szCs w:val="24"/>
        </w:rPr>
        <w:t>y</w:t>
      </w:r>
      <w:r w:rsidRPr="00CF0CC5">
        <w:rPr>
          <w:b w:val="0"/>
          <w:bCs/>
          <w:sz w:val="24"/>
          <w:szCs w:val="24"/>
        </w:rPr>
        <w:t xml:space="preserve"> zde týmy Kanady, SSSR, Č</w:t>
      </w:r>
      <w:r w:rsidR="009B7758" w:rsidRPr="00CF0CC5">
        <w:rPr>
          <w:b w:val="0"/>
          <w:bCs/>
          <w:sz w:val="24"/>
          <w:szCs w:val="24"/>
        </w:rPr>
        <w:t>SR</w:t>
      </w:r>
      <w:r w:rsidRPr="00CF0CC5">
        <w:rPr>
          <w:b w:val="0"/>
          <w:bCs/>
          <w:sz w:val="24"/>
          <w:szCs w:val="24"/>
        </w:rPr>
        <w:t xml:space="preserve">, USA, Švédska, Finska, </w:t>
      </w:r>
      <w:r w:rsidR="009B7758" w:rsidRPr="00CF0CC5">
        <w:rPr>
          <w:b w:val="0"/>
          <w:bCs/>
          <w:sz w:val="24"/>
          <w:szCs w:val="24"/>
        </w:rPr>
        <w:t>SRN</w:t>
      </w:r>
      <w:r w:rsidRPr="00CF0CC5">
        <w:rPr>
          <w:b w:val="0"/>
          <w:bCs/>
          <w:sz w:val="24"/>
          <w:szCs w:val="24"/>
        </w:rPr>
        <w:t xml:space="preserve">, NDR, Itálie, Polska a Švýcarska. Přesně </w:t>
      </w:r>
      <w:r w:rsidR="00B832E6">
        <w:rPr>
          <w:b w:val="0"/>
          <w:bCs/>
          <w:sz w:val="24"/>
          <w:szCs w:val="24"/>
        </w:rPr>
        <w:t xml:space="preserve">    </w:t>
      </w:r>
      <w:r w:rsidRPr="00CF0CC5">
        <w:rPr>
          <w:b w:val="0"/>
          <w:bCs/>
          <w:sz w:val="24"/>
          <w:szCs w:val="24"/>
        </w:rPr>
        <w:t xml:space="preserve">v tomhle pořadí týmy na MS i skončily. </w:t>
      </w:r>
      <w:sdt>
        <w:sdtPr>
          <w:rPr>
            <w:b w:val="0"/>
            <w:bCs/>
            <w:sz w:val="24"/>
            <w:szCs w:val="24"/>
          </w:rPr>
          <w:id w:val="-532577638"/>
          <w:citation/>
        </w:sdtPr>
        <w:sdtEndPr/>
        <w:sdtContent>
          <w:r w:rsidR="00D20419" w:rsidRPr="00263312">
            <w:rPr>
              <w:b w:val="0"/>
              <w:bCs/>
              <w:sz w:val="24"/>
              <w:szCs w:val="24"/>
            </w:rPr>
            <w:fldChar w:fldCharType="begin"/>
          </w:r>
          <w:r w:rsidR="00D20419" w:rsidRPr="00263312">
            <w:rPr>
              <w:b w:val="0"/>
              <w:bCs/>
              <w:sz w:val="24"/>
              <w:szCs w:val="24"/>
            </w:rPr>
            <w:instrText xml:space="preserve">CITATION Jen11 \t  \l 1029 </w:instrText>
          </w:r>
          <w:r w:rsidR="00D20419" w:rsidRPr="00263312">
            <w:rPr>
              <w:b w:val="0"/>
              <w:bCs/>
              <w:sz w:val="24"/>
              <w:szCs w:val="24"/>
            </w:rPr>
            <w:fldChar w:fldCharType="separate"/>
          </w:r>
          <w:r w:rsidR="00D20820" w:rsidRPr="00263312">
            <w:rPr>
              <w:b w:val="0"/>
              <w:bCs/>
              <w:noProof/>
              <w:sz w:val="24"/>
              <w:szCs w:val="24"/>
            </w:rPr>
            <w:t>(Jenšík, 2011)</w:t>
          </w:r>
          <w:r w:rsidR="00D20419" w:rsidRPr="00263312">
            <w:rPr>
              <w:b w:val="0"/>
              <w:bCs/>
              <w:sz w:val="24"/>
              <w:szCs w:val="24"/>
            </w:rPr>
            <w:fldChar w:fldCharType="end"/>
          </w:r>
        </w:sdtContent>
      </w:sdt>
    </w:p>
    <w:p w:rsidR="00426344" w:rsidRPr="00CF0CC5" w:rsidRDefault="00426344" w:rsidP="00D14C2B">
      <w:pPr>
        <w:pStyle w:val="Bezmezer"/>
        <w:spacing w:line="360" w:lineRule="auto"/>
        <w:ind w:firstLine="709"/>
        <w:rPr>
          <w:b w:val="0"/>
          <w:bCs/>
          <w:sz w:val="24"/>
          <w:szCs w:val="24"/>
        </w:rPr>
      </w:pPr>
      <w:r w:rsidRPr="00CF0CC5">
        <w:rPr>
          <w:b w:val="0"/>
          <w:bCs/>
          <w:sz w:val="24"/>
          <w:szCs w:val="24"/>
        </w:rPr>
        <w:t xml:space="preserve">Turnaj v roce 1972 hostila opět Praha. Šlo celkem o 39. MS a 50. ME. </w:t>
      </w:r>
      <w:sdt>
        <w:sdtPr>
          <w:rPr>
            <w:b w:val="0"/>
            <w:bCs/>
            <w:sz w:val="24"/>
            <w:szCs w:val="24"/>
          </w:rPr>
          <w:id w:val="236058012"/>
          <w:citation/>
        </w:sdtPr>
        <w:sdtEndPr/>
        <w:sdtContent>
          <w:r w:rsidR="00D20419" w:rsidRPr="00263312">
            <w:rPr>
              <w:b w:val="0"/>
              <w:bCs/>
              <w:sz w:val="24"/>
              <w:szCs w:val="24"/>
            </w:rPr>
            <w:fldChar w:fldCharType="begin"/>
          </w:r>
          <w:r w:rsidR="00D20419" w:rsidRPr="00263312">
            <w:rPr>
              <w:b w:val="0"/>
              <w:bCs/>
              <w:sz w:val="24"/>
              <w:szCs w:val="24"/>
            </w:rPr>
            <w:instrText xml:space="preserve">CITATION Jen11 \t  \l 1029 </w:instrText>
          </w:r>
          <w:r w:rsidR="00D20419" w:rsidRPr="00263312">
            <w:rPr>
              <w:b w:val="0"/>
              <w:bCs/>
              <w:sz w:val="24"/>
              <w:szCs w:val="24"/>
            </w:rPr>
            <w:fldChar w:fldCharType="separate"/>
          </w:r>
          <w:r w:rsidR="00D20820" w:rsidRPr="00263312">
            <w:rPr>
              <w:b w:val="0"/>
              <w:bCs/>
              <w:noProof/>
              <w:sz w:val="24"/>
              <w:szCs w:val="24"/>
            </w:rPr>
            <w:t>(Jenšík, 2011)</w:t>
          </w:r>
          <w:r w:rsidR="00D20419" w:rsidRPr="00263312">
            <w:rPr>
              <w:b w:val="0"/>
              <w:bCs/>
              <w:sz w:val="24"/>
              <w:szCs w:val="24"/>
            </w:rPr>
            <w:fldChar w:fldCharType="end"/>
          </w:r>
        </w:sdtContent>
      </w:sdt>
      <w:r w:rsidR="00D20419" w:rsidRPr="00CF0CC5">
        <w:rPr>
          <w:b w:val="0"/>
          <w:bCs/>
          <w:sz w:val="24"/>
          <w:szCs w:val="24"/>
        </w:rPr>
        <w:t xml:space="preserve"> </w:t>
      </w:r>
      <w:r w:rsidRPr="00CF0CC5">
        <w:rPr>
          <w:b w:val="0"/>
          <w:bCs/>
          <w:sz w:val="24"/>
          <w:szCs w:val="24"/>
        </w:rPr>
        <w:t xml:space="preserve">Poprvé v historii se MS hrálo samostatně, což znamená, že nebylo součástí OH. </w:t>
      </w:r>
      <w:sdt>
        <w:sdtPr>
          <w:rPr>
            <w:b w:val="0"/>
            <w:bCs/>
            <w:sz w:val="24"/>
            <w:szCs w:val="24"/>
          </w:rPr>
          <w:id w:val="122900157"/>
          <w:citation/>
        </w:sdtPr>
        <w:sdtEndPr/>
        <w:sdtContent>
          <w:r w:rsidR="00D20419" w:rsidRPr="00263312">
            <w:rPr>
              <w:b w:val="0"/>
              <w:bCs/>
              <w:sz w:val="24"/>
              <w:szCs w:val="24"/>
            </w:rPr>
            <w:fldChar w:fldCharType="begin"/>
          </w:r>
          <w:r w:rsidR="00D20419" w:rsidRPr="00263312">
            <w:rPr>
              <w:b w:val="0"/>
              <w:bCs/>
              <w:sz w:val="24"/>
              <w:szCs w:val="24"/>
            </w:rPr>
            <w:instrText xml:space="preserve"> CITATION Šta04 \l 1029 </w:instrText>
          </w:r>
          <w:r w:rsidR="00D20419" w:rsidRPr="00263312">
            <w:rPr>
              <w:b w:val="0"/>
              <w:bCs/>
              <w:sz w:val="24"/>
              <w:szCs w:val="24"/>
            </w:rPr>
            <w:fldChar w:fldCharType="separate"/>
          </w:r>
          <w:r w:rsidR="00D20820" w:rsidRPr="00263312">
            <w:rPr>
              <w:b w:val="0"/>
              <w:bCs/>
              <w:noProof/>
              <w:sz w:val="24"/>
              <w:szCs w:val="24"/>
            </w:rPr>
            <w:t>(Štalmach, 2004)</w:t>
          </w:r>
          <w:r w:rsidR="00D20419" w:rsidRPr="00263312">
            <w:rPr>
              <w:b w:val="0"/>
              <w:bCs/>
              <w:sz w:val="24"/>
              <w:szCs w:val="24"/>
            </w:rPr>
            <w:fldChar w:fldCharType="end"/>
          </w:r>
        </w:sdtContent>
      </w:sdt>
      <w:r w:rsidR="00D20419" w:rsidRPr="00CF0CC5">
        <w:rPr>
          <w:b w:val="0"/>
          <w:bCs/>
          <w:sz w:val="24"/>
          <w:szCs w:val="24"/>
        </w:rPr>
        <w:t xml:space="preserve"> </w:t>
      </w:r>
      <w:r w:rsidRPr="00CF0CC5">
        <w:rPr>
          <w:b w:val="0"/>
          <w:bCs/>
          <w:sz w:val="24"/>
          <w:szCs w:val="24"/>
        </w:rPr>
        <w:t xml:space="preserve">Komunisté se postarali o velmi střežený šampionát. Mezi obyčejné hokejové fanoušky posadili své lidi, kteří ale byli oblečeni v civilním oblečení. Na stadionu bylo i plno členů komunistických ochranných složek. Po dlouhých 23 letech jsme se stali opět </w:t>
      </w:r>
      <w:r w:rsidR="00C23642" w:rsidRPr="00CF0CC5">
        <w:rPr>
          <w:b w:val="0"/>
          <w:bCs/>
          <w:sz w:val="24"/>
          <w:szCs w:val="24"/>
        </w:rPr>
        <w:t>mistry světa</w:t>
      </w:r>
      <w:r w:rsidRPr="00CF0CC5">
        <w:rPr>
          <w:b w:val="0"/>
          <w:bCs/>
          <w:sz w:val="24"/>
          <w:szCs w:val="24"/>
        </w:rPr>
        <w:t xml:space="preserve">. </w:t>
      </w:r>
      <w:sdt>
        <w:sdtPr>
          <w:rPr>
            <w:b w:val="0"/>
            <w:bCs/>
            <w:sz w:val="24"/>
            <w:szCs w:val="24"/>
          </w:rPr>
          <w:id w:val="-2119825196"/>
          <w:citation/>
        </w:sdtPr>
        <w:sdtEndPr/>
        <w:sdtContent>
          <w:r w:rsidR="00D20419" w:rsidRPr="00263312">
            <w:rPr>
              <w:b w:val="0"/>
              <w:bCs/>
              <w:sz w:val="24"/>
              <w:szCs w:val="24"/>
            </w:rPr>
            <w:fldChar w:fldCharType="begin"/>
          </w:r>
          <w:r w:rsidR="00D20419" w:rsidRPr="00263312">
            <w:rPr>
              <w:b w:val="0"/>
              <w:bCs/>
              <w:sz w:val="24"/>
              <w:szCs w:val="24"/>
            </w:rPr>
            <w:instrText xml:space="preserve">CITATION Jen11 \t  \l 1029 </w:instrText>
          </w:r>
          <w:r w:rsidR="00D20419" w:rsidRPr="00263312">
            <w:rPr>
              <w:b w:val="0"/>
              <w:bCs/>
              <w:sz w:val="24"/>
              <w:szCs w:val="24"/>
            </w:rPr>
            <w:fldChar w:fldCharType="separate"/>
          </w:r>
          <w:r w:rsidR="00D20820" w:rsidRPr="00263312">
            <w:rPr>
              <w:b w:val="0"/>
              <w:bCs/>
              <w:noProof/>
              <w:sz w:val="24"/>
              <w:szCs w:val="24"/>
            </w:rPr>
            <w:t>(Jenšík, 2011)</w:t>
          </w:r>
          <w:r w:rsidR="00D20419" w:rsidRPr="00263312">
            <w:rPr>
              <w:b w:val="0"/>
              <w:bCs/>
              <w:sz w:val="24"/>
              <w:szCs w:val="24"/>
            </w:rPr>
            <w:fldChar w:fldCharType="end"/>
          </w:r>
        </w:sdtContent>
      </w:sdt>
      <w:r w:rsidR="00D20419" w:rsidRPr="00CF0CC5">
        <w:rPr>
          <w:b w:val="0"/>
          <w:bCs/>
          <w:sz w:val="24"/>
          <w:szCs w:val="24"/>
        </w:rPr>
        <w:t xml:space="preserve"> </w:t>
      </w:r>
      <w:r w:rsidRPr="00CF0CC5">
        <w:rPr>
          <w:b w:val="0"/>
          <w:bCs/>
          <w:sz w:val="24"/>
          <w:szCs w:val="24"/>
        </w:rPr>
        <w:t>Naše reprezentace zastavila ruské tažení a nedovolila jim získat 10. titul mistrů světa v řadě. Konečné pořadí týmů bylo Č</w:t>
      </w:r>
      <w:r w:rsidR="009B7758" w:rsidRPr="00CF0CC5">
        <w:rPr>
          <w:b w:val="0"/>
          <w:bCs/>
          <w:sz w:val="24"/>
          <w:szCs w:val="24"/>
        </w:rPr>
        <w:t>SR</w:t>
      </w:r>
      <w:r w:rsidRPr="00CF0CC5">
        <w:rPr>
          <w:b w:val="0"/>
          <w:bCs/>
          <w:sz w:val="24"/>
          <w:szCs w:val="24"/>
        </w:rPr>
        <w:t xml:space="preserve">, SSSR, Švédsko, Finsko, SRN a Švýcarsko. </w:t>
      </w:r>
      <w:sdt>
        <w:sdtPr>
          <w:rPr>
            <w:b w:val="0"/>
            <w:bCs/>
            <w:sz w:val="24"/>
            <w:szCs w:val="24"/>
          </w:rPr>
          <w:id w:val="217099963"/>
          <w:citation/>
        </w:sdtPr>
        <w:sdtEndPr/>
        <w:sdtContent>
          <w:r w:rsidR="00D20419" w:rsidRPr="00263312">
            <w:rPr>
              <w:b w:val="0"/>
              <w:bCs/>
              <w:sz w:val="24"/>
              <w:szCs w:val="24"/>
            </w:rPr>
            <w:fldChar w:fldCharType="begin"/>
          </w:r>
          <w:r w:rsidR="00D20419" w:rsidRPr="00263312">
            <w:rPr>
              <w:b w:val="0"/>
              <w:bCs/>
              <w:sz w:val="24"/>
              <w:szCs w:val="24"/>
            </w:rPr>
            <w:instrText xml:space="preserve"> CITATION Šta04 \l 1029 </w:instrText>
          </w:r>
          <w:r w:rsidR="00D20419" w:rsidRPr="00263312">
            <w:rPr>
              <w:b w:val="0"/>
              <w:bCs/>
              <w:sz w:val="24"/>
              <w:szCs w:val="24"/>
            </w:rPr>
            <w:fldChar w:fldCharType="separate"/>
          </w:r>
          <w:r w:rsidR="00D20820" w:rsidRPr="00263312">
            <w:rPr>
              <w:b w:val="0"/>
              <w:bCs/>
              <w:noProof/>
              <w:sz w:val="24"/>
              <w:szCs w:val="24"/>
            </w:rPr>
            <w:t>(Štalmach, 2004)</w:t>
          </w:r>
          <w:r w:rsidR="00D20419" w:rsidRPr="00263312">
            <w:rPr>
              <w:b w:val="0"/>
              <w:bCs/>
              <w:sz w:val="24"/>
              <w:szCs w:val="24"/>
            </w:rPr>
            <w:fldChar w:fldCharType="end"/>
          </w:r>
        </w:sdtContent>
      </w:sdt>
    </w:p>
    <w:p w:rsidR="00426344" w:rsidRPr="00CF0CC5" w:rsidRDefault="00426344" w:rsidP="00D14C2B">
      <w:pPr>
        <w:pStyle w:val="Bezmezer"/>
        <w:spacing w:line="360" w:lineRule="auto"/>
        <w:ind w:firstLine="709"/>
        <w:rPr>
          <w:b w:val="0"/>
          <w:bCs/>
          <w:sz w:val="24"/>
          <w:szCs w:val="24"/>
        </w:rPr>
      </w:pPr>
      <w:r w:rsidRPr="00CF0CC5">
        <w:rPr>
          <w:b w:val="0"/>
          <w:bCs/>
          <w:sz w:val="24"/>
          <w:szCs w:val="24"/>
        </w:rPr>
        <w:t>Od 26. dubna do 14. května 1978 se konalo 45. MS a i 56. ME. Týmy skončily za sebou v pořadí SSSR, Č</w:t>
      </w:r>
      <w:r w:rsidR="009B7758" w:rsidRPr="00CF0CC5">
        <w:rPr>
          <w:b w:val="0"/>
          <w:bCs/>
          <w:sz w:val="24"/>
          <w:szCs w:val="24"/>
        </w:rPr>
        <w:t>SR</w:t>
      </w:r>
      <w:r w:rsidRPr="00CF0CC5">
        <w:rPr>
          <w:b w:val="0"/>
          <w:bCs/>
          <w:sz w:val="24"/>
          <w:szCs w:val="24"/>
        </w:rPr>
        <w:t xml:space="preserve">, Kanada, Švédsko, </w:t>
      </w:r>
      <w:r w:rsidR="00FF5FD3">
        <w:rPr>
          <w:b w:val="0"/>
          <w:bCs/>
          <w:sz w:val="24"/>
          <w:szCs w:val="24"/>
        </w:rPr>
        <w:t>SRN</w:t>
      </w:r>
      <w:r w:rsidRPr="00CF0CC5">
        <w:rPr>
          <w:b w:val="0"/>
          <w:bCs/>
          <w:sz w:val="24"/>
          <w:szCs w:val="24"/>
        </w:rPr>
        <w:t xml:space="preserve">, USA, Finsko a NDR. </w:t>
      </w:r>
      <w:sdt>
        <w:sdtPr>
          <w:rPr>
            <w:b w:val="0"/>
            <w:bCs/>
            <w:sz w:val="24"/>
            <w:szCs w:val="24"/>
          </w:rPr>
          <w:id w:val="1153189315"/>
          <w:citation/>
        </w:sdtPr>
        <w:sdtEndPr/>
        <w:sdtContent>
          <w:r w:rsidR="00D20419" w:rsidRPr="00263312">
            <w:rPr>
              <w:b w:val="0"/>
              <w:bCs/>
              <w:sz w:val="24"/>
              <w:szCs w:val="24"/>
            </w:rPr>
            <w:fldChar w:fldCharType="begin"/>
          </w:r>
          <w:r w:rsidR="00D20419" w:rsidRPr="00263312">
            <w:rPr>
              <w:b w:val="0"/>
              <w:bCs/>
              <w:sz w:val="24"/>
              <w:szCs w:val="24"/>
            </w:rPr>
            <w:instrText xml:space="preserve">CITATION Jen11 \t  \l 1029 </w:instrText>
          </w:r>
          <w:r w:rsidR="00D20419" w:rsidRPr="00263312">
            <w:rPr>
              <w:b w:val="0"/>
              <w:bCs/>
              <w:sz w:val="24"/>
              <w:szCs w:val="24"/>
            </w:rPr>
            <w:fldChar w:fldCharType="separate"/>
          </w:r>
          <w:r w:rsidR="00D20820" w:rsidRPr="00263312">
            <w:rPr>
              <w:b w:val="0"/>
              <w:bCs/>
              <w:noProof/>
              <w:sz w:val="24"/>
              <w:szCs w:val="24"/>
            </w:rPr>
            <w:t>(Jenšík, 2011)</w:t>
          </w:r>
          <w:r w:rsidR="00D20419" w:rsidRPr="00263312">
            <w:rPr>
              <w:b w:val="0"/>
              <w:bCs/>
              <w:sz w:val="24"/>
              <w:szCs w:val="24"/>
            </w:rPr>
            <w:fldChar w:fldCharType="end"/>
          </w:r>
        </w:sdtContent>
      </w:sdt>
    </w:p>
    <w:p w:rsidR="00426344" w:rsidRPr="00CF0CC5" w:rsidRDefault="00426344" w:rsidP="00D14C2B">
      <w:pPr>
        <w:pStyle w:val="Bezmezer"/>
        <w:spacing w:line="360" w:lineRule="auto"/>
        <w:ind w:firstLine="709"/>
        <w:rPr>
          <w:b w:val="0"/>
          <w:bCs/>
          <w:sz w:val="24"/>
          <w:szCs w:val="24"/>
        </w:rPr>
      </w:pPr>
      <w:r w:rsidRPr="00CF0CC5">
        <w:rPr>
          <w:b w:val="0"/>
          <w:bCs/>
          <w:sz w:val="24"/>
          <w:szCs w:val="24"/>
        </w:rPr>
        <w:t>50. MS a 61. ME pořádala Praha v roce 1985. Státy skončili v počadí Č</w:t>
      </w:r>
      <w:r w:rsidR="009B7758" w:rsidRPr="00CF0CC5">
        <w:rPr>
          <w:b w:val="0"/>
          <w:bCs/>
          <w:sz w:val="24"/>
          <w:szCs w:val="24"/>
        </w:rPr>
        <w:t>SR</w:t>
      </w:r>
      <w:r w:rsidRPr="00CF0CC5">
        <w:rPr>
          <w:b w:val="0"/>
          <w:bCs/>
          <w:sz w:val="24"/>
          <w:szCs w:val="24"/>
        </w:rPr>
        <w:t xml:space="preserve">, Kanada, SSSR, USA, Finsko, Švédsko, </w:t>
      </w:r>
      <w:r w:rsidR="00FF5FD3">
        <w:rPr>
          <w:b w:val="0"/>
          <w:bCs/>
          <w:sz w:val="24"/>
          <w:szCs w:val="24"/>
        </w:rPr>
        <w:t>SRN</w:t>
      </w:r>
      <w:r w:rsidRPr="00CF0CC5">
        <w:rPr>
          <w:b w:val="0"/>
          <w:bCs/>
          <w:sz w:val="24"/>
          <w:szCs w:val="24"/>
        </w:rPr>
        <w:t xml:space="preserve"> a NDR. </w:t>
      </w:r>
      <w:sdt>
        <w:sdtPr>
          <w:rPr>
            <w:b w:val="0"/>
            <w:bCs/>
            <w:sz w:val="24"/>
            <w:szCs w:val="24"/>
          </w:rPr>
          <w:id w:val="1209843542"/>
          <w:citation/>
        </w:sdtPr>
        <w:sdtEndPr/>
        <w:sdtContent>
          <w:r w:rsidR="00D20419" w:rsidRPr="00263312">
            <w:rPr>
              <w:b w:val="0"/>
              <w:bCs/>
              <w:sz w:val="24"/>
              <w:szCs w:val="24"/>
            </w:rPr>
            <w:fldChar w:fldCharType="begin"/>
          </w:r>
          <w:r w:rsidR="00D20419" w:rsidRPr="00263312">
            <w:rPr>
              <w:b w:val="0"/>
              <w:bCs/>
              <w:sz w:val="24"/>
              <w:szCs w:val="24"/>
            </w:rPr>
            <w:instrText xml:space="preserve">CITATION Jen11 \t  \l 1029 </w:instrText>
          </w:r>
          <w:r w:rsidR="00D20419" w:rsidRPr="00263312">
            <w:rPr>
              <w:b w:val="0"/>
              <w:bCs/>
              <w:sz w:val="24"/>
              <w:szCs w:val="24"/>
            </w:rPr>
            <w:fldChar w:fldCharType="separate"/>
          </w:r>
          <w:r w:rsidR="00D20820" w:rsidRPr="00263312">
            <w:rPr>
              <w:b w:val="0"/>
              <w:bCs/>
              <w:noProof/>
              <w:sz w:val="24"/>
              <w:szCs w:val="24"/>
            </w:rPr>
            <w:t>(Jenšík, 2011)</w:t>
          </w:r>
          <w:r w:rsidR="00D20419" w:rsidRPr="00263312">
            <w:rPr>
              <w:b w:val="0"/>
              <w:bCs/>
              <w:sz w:val="24"/>
              <w:szCs w:val="24"/>
            </w:rPr>
            <w:fldChar w:fldCharType="end"/>
          </w:r>
        </w:sdtContent>
      </w:sdt>
    </w:p>
    <w:p w:rsidR="00426344" w:rsidRPr="00CF0CC5" w:rsidRDefault="00426344" w:rsidP="00D14C2B">
      <w:pPr>
        <w:pStyle w:val="Bezmezer"/>
        <w:spacing w:line="360" w:lineRule="auto"/>
        <w:ind w:firstLine="709"/>
        <w:rPr>
          <w:b w:val="0"/>
          <w:bCs/>
          <w:sz w:val="24"/>
          <w:szCs w:val="24"/>
        </w:rPr>
      </w:pPr>
      <w:r w:rsidRPr="00CF0CC5">
        <w:rPr>
          <w:b w:val="0"/>
          <w:bCs/>
          <w:sz w:val="24"/>
          <w:szCs w:val="24"/>
        </w:rPr>
        <w:t xml:space="preserve">Poslední MS československé reprezentace se konalo v roce 1992 v Praze a Bratislavě. Novinkou turnaje </w:t>
      </w:r>
      <w:r w:rsidR="00C23642" w:rsidRPr="00CF0CC5">
        <w:rPr>
          <w:b w:val="0"/>
          <w:bCs/>
          <w:sz w:val="24"/>
          <w:szCs w:val="24"/>
        </w:rPr>
        <w:t>bylo</w:t>
      </w:r>
      <w:r w:rsidRPr="00CF0CC5">
        <w:rPr>
          <w:b w:val="0"/>
          <w:bCs/>
          <w:sz w:val="24"/>
          <w:szCs w:val="24"/>
        </w:rPr>
        <w:t xml:space="preserve"> to, že se zároveň nejedn</w:t>
      </w:r>
      <w:r w:rsidR="00C23642" w:rsidRPr="00CF0CC5">
        <w:rPr>
          <w:b w:val="0"/>
          <w:bCs/>
          <w:sz w:val="24"/>
          <w:szCs w:val="24"/>
        </w:rPr>
        <w:t>alo</w:t>
      </w:r>
      <w:r w:rsidRPr="00CF0CC5">
        <w:rPr>
          <w:b w:val="0"/>
          <w:bCs/>
          <w:sz w:val="24"/>
          <w:szCs w:val="24"/>
        </w:rPr>
        <w:t xml:space="preserve"> o ME. </w:t>
      </w:r>
      <w:sdt>
        <w:sdtPr>
          <w:rPr>
            <w:b w:val="0"/>
            <w:bCs/>
            <w:sz w:val="24"/>
            <w:szCs w:val="24"/>
          </w:rPr>
          <w:id w:val="600998850"/>
          <w:citation/>
        </w:sdtPr>
        <w:sdtEndPr/>
        <w:sdtContent>
          <w:r w:rsidR="00D20419" w:rsidRPr="00263312">
            <w:rPr>
              <w:b w:val="0"/>
              <w:bCs/>
              <w:sz w:val="24"/>
              <w:szCs w:val="24"/>
            </w:rPr>
            <w:fldChar w:fldCharType="begin"/>
          </w:r>
          <w:r w:rsidR="00D20419" w:rsidRPr="00263312">
            <w:rPr>
              <w:b w:val="0"/>
              <w:bCs/>
              <w:sz w:val="24"/>
              <w:szCs w:val="24"/>
            </w:rPr>
            <w:instrText xml:space="preserve">CITATION Jen11 \t  \l 1029 </w:instrText>
          </w:r>
          <w:r w:rsidR="00D20419" w:rsidRPr="00263312">
            <w:rPr>
              <w:b w:val="0"/>
              <w:bCs/>
              <w:sz w:val="24"/>
              <w:szCs w:val="24"/>
            </w:rPr>
            <w:fldChar w:fldCharType="separate"/>
          </w:r>
          <w:r w:rsidR="00D20820" w:rsidRPr="00263312">
            <w:rPr>
              <w:b w:val="0"/>
              <w:bCs/>
              <w:noProof/>
              <w:sz w:val="24"/>
              <w:szCs w:val="24"/>
            </w:rPr>
            <w:t>(Jenšík, 2011)</w:t>
          </w:r>
          <w:r w:rsidR="00D20419" w:rsidRPr="00263312">
            <w:rPr>
              <w:b w:val="0"/>
              <w:bCs/>
              <w:sz w:val="24"/>
              <w:szCs w:val="24"/>
            </w:rPr>
            <w:fldChar w:fldCharType="end"/>
          </w:r>
        </w:sdtContent>
      </w:sdt>
      <w:r w:rsidR="00D20419" w:rsidRPr="00CF0CC5">
        <w:rPr>
          <w:b w:val="0"/>
          <w:bCs/>
          <w:sz w:val="24"/>
          <w:szCs w:val="24"/>
        </w:rPr>
        <w:t xml:space="preserve"> </w:t>
      </w:r>
      <w:r w:rsidRPr="00CF0CC5">
        <w:rPr>
          <w:b w:val="0"/>
          <w:bCs/>
          <w:sz w:val="24"/>
          <w:szCs w:val="24"/>
        </w:rPr>
        <w:t>Poprvé se MS zúčastnil tým Ruska a ne SSSR.</w:t>
      </w:r>
      <w:r w:rsidR="009B2CD8" w:rsidRPr="00CF0CC5">
        <w:rPr>
          <w:b w:val="0"/>
          <w:bCs/>
          <w:sz w:val="24"/>
          <w:szCs w:val="24"/>
        </w:rPr>
        <w:t xml:space="preserve"> </w:t>
      </w:r>
      <w:sdt>
        <w:sdtPr>
          <w:rPr>
            <w:b w:val="0"/>
            <w:bCs/>
            <w:sz w:val="24"/>
            <w:szCs w:val="24"/>
          </w:rPr>
          <w:id w:val="980122754"/>
          <w:citation/>
        </w:sdtPr>
        <w:sdtEndPr/>
        <w:sdtContent>
          <w:r w:rsidR="009B2CD8" w:rsidRPr="007A53E4">
            <w:rPr>
              <w:b w:val="0"/>
              <w:bCs/>
              <w:sz w:val="24"/>
              <w:szCs w:val="24"/>
            </w:rPr>
            <w:fldChar w:fldCharType="begin"/>
          </w:r>
          <w:r w:rsidR="009B2CD8" w:rsidRPr="007A53E4">
            <w:rPr>
              <w:b w:val="0"/>
              <w:bCs/>
              <w:sz w:val="24"/>
              <w:szCs w:val="24"/>
            </w:rPr>
            <w:instrText xml:space="preserve"> CITATION Šta04 \l 1029 </w:instrText>
          </w:r>
          <w:r w:rsidR="009B2CD8" w:rsidRPr="007A53E4">
            <w:rPr>
              <w:b w:val="0"/>
              <w:bCs/>
              <w:sz w:val="24"/>
              <w:szCs w:val="24"/>
            </w:rPr>
            <w:fldChar w:fldCharType="separate"/>
          </w:r>
          <w:r w:rsidR="00D20820" w:rsidRPr="007A53E4">
            <w:rPr>
              <w:b w:val="0"/>
              <w:bCs/>
              <w:noProof/>
              <w:sz w:val="24"/>
              <w:szCs w:val="24"/>
            </w:rPr>
            <w:t>(Štalmach, 2004)</w:t>
          </w:r>
          <w:r w:rsidR="009B2CD8" w:rsidRPr="007A53E4">
            <w:rPr>
              <w:b w:val="0"/>
              <w:bCs/>
              <w:sz w:val="24"/>
              <w:szCs w:val="24"/>
            </w:rPr>
            <w:fldChar w:fldCharType="end"/>
          </w:r>
        </w:sdtContent>
      </w:sdt>
      <w:r w:rsidRPr="00CF0CC5">
        <w:rPr>
          <w:b w:val="0"/>
          <w:bCs/>
          <w:sz w:val="24"/>
          <w:szCs w:val="24"/>
        </w:rPr>
        <w:t xml:space="preserve"> Náš tým hrál v Bratislavě. Pořadí turnaje bylo následující</w:t>
      </w:r>
      <w:r w:rsidR="00C23642" w:rsidRPr="00CF0CC5">
        <w:rPr>
          <w:b w:val="0"/>
          <w:bCs/>
          <w:sz w:val="24"/>
          <w:szCs w:val="24"/>
        </w:rPr>
        <w:t>:</w:t>
      </w:r>
      <w:r w:rsidRPr="00CF0CC5">
        <w:rPr>
          <w:b w:val="0"/>
          <w:bCs/>
          <w:sz w:val="24"/>
          <w:szCs w:val="24"/>
        </w:rPr>
        <w:t xml:space="preserve"> Švédsko, Finsko, Č</w:t>
      </w:r>
      <w:r w:rsidR="009B7758" w:rsidRPr="00CF0CC5">
        <w:rPr>
          <w:b w:val="0"/>
          <w:bCs/>
          <w:sz w:val="24"/>
          <w:szCs w:val="24"/>
        </w:rPr>
        <w:t>SR</w:t>
      </w:r>
      <w:r w:rsidRPr="00CF0CC5">
        <w:rPr>
          <w:b w:val="0"/>
          <w:bCs/>
          <w:sz w:val="24"/>
          <w:szCs w:val="24"/>
        </w:rPr>
        <w:t xml:space="preserve">, Švýcarsko, Rusko, Německo, USA, Kanada, Itálie, Norsko, Francie a Polsko. </w:t>
      </w:r>
      <w:sdt>
        <w:sdtPr>
          <w:rPr>
            <w:b w:val="0"/>
            <w:bCs/>
            <w:sz w:val="24"/>
            <w:szCs w:val="24"/>
          </w:rPr>
          <w:id w:val="1833560381"/>
          <w:citation/>
        </w:sdtPr>
        <w:sdtEndPr/>
        <w:sdtContent>
          <w:r w:rsidR="009B2CD8" w:rsidRPr="007A53E4">
            <w:rPr>
              <w:b w:val="0"/>
              <w:bCs/>
              <w:sz w:val="24"/>
              <w:szCs w:val="24"/>
            </w:rPr>
            <w:fldChar w:fldCharType="begin"/>
          </w:r>
          <w:r w:rsidR="009B2CD8" w:rsidRPr="007A53E4">
            <w:rPr>
              <w:b w:val="0"/>
              <w:bCs/>
              <w:sz w:val="24"/>
              <w:szCs w:val="24"/>
            </w:rPr>
            <w:instrText xml:space="preserve">CITATION Kir15 \t  \l 1029 </w:instrText>
          </w:r>
          <w:r w:rsidR="009B2CD8" w:rsidRPr="007A53E4">
            <w:rPr>
              <w:b w:val="0"/>
              <w:bCs/>
              <w:sz w:val="24"/>
              <w:szCs w:val="24"/>
            </w:rPr>
            <w:fldChar w:fldCharType="separate"/>
          </w:r>
          <w:r w:rsidR="00D20820" w:rsidRPr="007A53E4">
            <w:rPr>
              <w:b w:val="0"/>
              <w:bCs/>
              <w:noProof/>
              <w:sz w:val="24"/>
              <w:szCs w:val="24"/>
            </w:rPr>
            <w:t>(Kirchner, 2015)</w:t>
          </w:r>
          <w:r w:rsidR="009B2CD8" w:rsidRPr="007A53E4">
            <w:rPr>
              <w:b w:val="0"/>
              <w:bCs/>
              <w:sz w:val="24"/>
              <w:szCs w:val="24"/>
            </w:rPr>
            <w:fldChar w:fldCharType="end"/>
          </w:r>
        </w:sdtContent>
      </w:sdt>
    </w:p>
    <w:p w:rsidR="00426344" w:rsidRPr="00CF0CC5" w:rsidRDefault="00426344" w:rsidP="00D14C2B">
      <w:pPr>
        <w:pStyle w:val="Bezmezer"/>
        <w:spacing w:line="360" w:lineRule="auto"/>
        <w:ind w:firstLine="709"/>
        <w:rPr>
          <w:b w:val="0"/>
          <w:bCs/>
          <w:sz w:val="24"/>
          <w:szCs w:val="24"/>
        </w:rPr>
      </w:pPr>
      <w:r w:rsidRPr="00CF0CC5">
        <w:rPr>
          <w:b w:val="0"/>
          <w:bCs/>
          <w:sz w:val="24"/>
          <w:szCs w:val="24"/>
        </w:rPr>
        <w:t>První MS, jehož pořadatelem byla samostatná Česká republika</w:t>
      </w:r>
      <w:r w:rsidR="00267801">
        <w:rPr>
          <w:b w:val="0"/>
          <w:bCs/>
          <w:sz w:val="24"/>
          <w:szCs w:val="24"/>
        </w:rPr>
        <w:t>,</w:t>
      </w:r>
      <w:r w:rsidRPr="00CF0CC5">
        <w:rPr>
          <w:b w:val="0"/>
          <w:bCs/>
          <w:sz w:val="24"/>
          <w:szCs w:val="24"/>
        </w:rPr>
        <w:t xml:space="preserve"> se odehrálo v roce 2004. Zápasy se hrál</w:t>
      </w:r>
      <w:r w:rsidR="00267801">
        <w:rPr>
          <w:b w:val="0"/>
          <w:bCs/>
          <w:sz w:val="24"/>
          <w:szCs w:val="24"/>
        </w:rPr>
        <w:t>y</w:t>
      </w:r>
      <w:r w:rsidRPr="00CF0CC5">
        <w:rPr>
          <w:b w:val="0"/>
          <w:bCs/>
          <w:sz w:val="24"/>
          <w:szCs w:val="24"/>
        </w:rPr>
        <w:t xml:space="preserve"> v Praze a Ostravě. </w:t>
      </w:r>
      <w:sdt>
        <w:sdtPr>
          <w:rPr>
            <w:b w:val="0"/>
            <w:bCs/>
            <w:sz w:val="24"/>
            <w:szCs w:val="24"/>
          </w:rPr>
          <w:id w:val="1951502212"/>
          <w:citation/>
        </w:sdtPr>
        <w:sdtEndPr/>
        <w:sdtContent>
          <w:r w:rsidR="009B2CD8" w:rsidRPr="007A53E4">
            <w:rPr>
              <w:b w:val="0"/>
              <w:bCs/>
              <w:sz w:val="24"/>
              <w:szCs w:val="24"/>
            </w:rPr>
            <w:fldChar w:fldCharType="begin"/>
          </w:r>
          <w:r w:rsidR="009B2CD8" w:rsidRPr="007A53E4">
            <w:rPr>
              <w:b w:val="0"/>
              <w:bCs/>
              <w:sz w:val="24"/>
              <w:szCs w:val="24"/>
            </w:rPr>
            <w:instrText xml:space="preserve">CITATION Jen11 \t  \l 1029 </w:instrText>
          </w:r>
          <w:r w:rsidR="009B2CD8" w:rsidRPr="007A53E4">
            <w:rPr>
              <w:b w:val="0"/>
              <w:bCs/>
              <w:sz w:val="24"/>
              <w:szCs w:val="24"/>
            </w:rPr>
            <w:fldChar w:fldCharType="separate"/>
          </w:r>
          <w:r w:rsidR="00D20820" w:rsidRPr="007A53E4">
            <w:rPr>
              <w:b w:val="0"/>
              <w:bCs/>
              <w:noProof/>
              <w:sz w:val="24"/>
              <w:szCs w:val="24"/>
            </w:rPr>
            <w:t>(Jenšík, 2011)</w:t>
          </w:r>
          <w:r w:rsidR="009B2CD8" w:rsidRPr="007A53E4">
            <w:rPr>
              <w:b w:val="0"/>
              <w:bCs/>
              <w:sz w:val="24"/>
              <w:szCs w:val="24"/>
            </w:rPr>
            <w:fldChar w:fldCharType="end"/>
          </w:r>
        </w:sdtContent>
      </w:sdt>
      <w:r w:rsidR="009B2CD8" w:rsidRPr="00CF0CC5">
        <w:rPr>
          <w:b w:val="0"/>
          <w:bCs/>
          <w:sz w:val="24"/>
          <w:szCs w:val="24"/>
        </w:rPr>
        <w:t xml:space="preserve"> </w:t>
      </w:r>
      <w:r w:rsidRPr="00CF0CC5">
        <w:rPr>
          <w:b w:val="0"/>
          <w:bCs/>
          <w:sz w:val="24"/>
          <w:szCs w:val="24"/>
        </w:rPr>
        <w:t>Turnaj v Praze se konal v nově vybudované Sazka aréně (dnešní O2 arena). Ta byla vybudována právě pro MS 2004 a byla vybudována pro 17</w:t>
      </w:r>
      <w:r w:rsidR="00267801">
        <w:rPr>
          <w:b w:val="0"/>
          <w:bCs/>
          <w:sz w:val="24"/>
          <w:szCs w:val="24"/>
        </w:rPr>
        <w:t xml:space="preserve"> </w:t>
      </w:r>
      <w:r w:rsidRPr="00CF0CC5">
        <w:rPr>
          <w:b w:val="0"/>
          <w:bCs/>
          <w:sz w:val="24"/>
          <w:szCs w:val="24"/>
        </w:rPr>
        <w:t xml:space="preserve">000 diváků. </w:t>
      </w:r>
      <w:sdt>
        <w:sdtPr>
          <w:rPr>
            <w:b w:val="0"/>
            <w:bCs/>
            <w:sz w:val="24"/>
            <w:szCs w:val="24"/>
          </w:rPr>
          <w:id w:val="1226578743"/>
          <w:citation/>
        </w:sdtPr>
        <w:sdtEndPr/>
        <w:sdtContent>
          <w:r w:rsidR="009B2CD8" w:rsidRPr="007A53E4">
            <w:rPr>
              <w:b w:val="0"/>
              <w:bCs/>
              <w:sz w:val="24"/>
              <w:szCs w:val="24"/>
            </w:rPr>
            <w:fldChar w:fldCharType="begin"/>
          </w:r>
          <w:r w:rsidR="009B2CD8" w:rsidRPr="007A53E4">
            <w:rPr>
              <w:b w:val="0"/>
              <w:bCs/>
              <w:sz w:val="24"/>
              <w:szCs w:val="24"/>
            </w:rPr>
            <w:instrText xml:space="preserve">CITATION Kir04 \t  \l 1029 </w:instrText>
          </w:r>
          <w:r w:rsidR="009B2CD8" w:rsidRPr="007A53E4">
            <w:rPr>
              <w:b w:val="0"/>
              <w:bCs/>
              <w:sz w:val="24"/>
              <w:szCs w:val="24"/>
            </w:rPr>
            <w:fldChar w:fldCharType="separate"/>
          </w:r>
          <w:r w:rsidR="00D20820" w:rsidRPr="007A53E4">
            <w:rPr>
              <w:b w:val="0"/>
              <w:bCs/>
              <w:noProof/>
              <w:sz w:val="24"/>
              <w:szCs w:val="24"/>
            </w:rPr>
            <w:t>(Kirchner, 2004)</w:t>
          </w:r>
          <w:r w:rsidR="009B2CD8" w:rsidRPr="007A53E4">
            <w:rPr>
              <w:b w:val="0"/>
              <w:bCs/>
              <w:sz w:val="24"/>
              <w:szCs w:val="24"/>
            </w:rPr>
            <w:fldChar w:fldCharType="end"/>
          </w:r>
        </w:sdtContent>
      </w:sdt>
      <w:r w:rsidR="009B2CD8" w:rsidRPr="00CF0CC5">
        <w:rPr>
          <w:b w:val="0"/>
          <w:bCs/>
          <w:sz w:val="24"/>
          <w:szCs w:val="24"/>
        </w:rPr>
        <w:t xml:space="preserve"> </w:t>
      </w:r>
      <w:r w:rsidRPr="00CF0CC5">
        <w:rPr>
          <w:b w:val="0"/>
          <w:bCs/>
          <w:sz w:val="24"/>
          <w:szCs w:val="24"/>
        </w:rPr>
        <w:t>Vítězem turnaje se stal tým Kanady. Následovaly j</w:t>
      </w:r>
      <w:r w:rsidR="00C23642" w:rsidRPr="00CF0CC5">
        <w:rPr>
          <w:b w:val="0"/>
          <w:bCs/>
          <w:sz w:val="24"/>
          <w:szCs w:val="24"/>
        </w:rPr>
        <w:t>ej</w:t>
      </w:r>
      <w:r w:rsidRPr="00CF0CC5">
        <w:rPr>
          <w:b w:val="0"/>
          <w:bCs/>
          <w:sz w:val="24"/>
          <w:szCs w:val="24"/>
        </w:rPr>
        <w:t xml:space="preserve"> reprezentace Švédska, USA, Sloven</w:t>
      </w:r>
      <w:r w:rsidR="00C23642" w:rsidRPr="00CF0CC5">
        <w:rPr>
          <w:b w:val="0"/>
          <w:bCs/>
          <w:sz w:val="24"/>
          <w:szCs w:val="24"/>
        </w:rPr>
        <w:t>ské republiky</w:t>
      </w:r>
      <w:r w:rsidRPr="00CF0CC5">
        <w:rPr>
          <w:b w:val="0"/>
          <w:bCs/>
          <w:sz w:val="24"/>
          <w:szCs w:val="24"/>
        </w:rPr>
        <w:t xml:space="preserve">, Česka, Finska, Lotyšska, Švýcarska, Německa, Ruska, Rakouska, Dánska, Kazachstánu, Ukrajiny, Japonska a Francie.  </w:t>
      </w:r>
      <w:sdt>
        <w:sdtPr>
          <w:rPr>
            <w:b w:val="0"/>
            <w:bCs/>
            <w:sz w:val="24"/>
            <w:szCs w:val="24"/>
          </w:rPr>
          <w:id w:val="1377903717"/>
          <w:citation/>
        </w:sdtPr>
        <w:sdtEndPr/>
        <w:sdtContent>
          <w:r w:rsidR="009B2CD8" w:rsidRPr="007A53E4">
            <w:rPr>
              <w:b w:val="0"/>
              <w:bCs/>
              <w:sz w:val="24"/>
              <w:szCs w:val="24"/>
            </w:rPr>
            <w:fldChar w:fldCharType="begin"/>
          </w:r>
          <w:r w:rsidR="009B2CD8" w:rsidRPr="007A53E4">
            <w:rPr>
              <w:b w:val="0"/>
              <w:bCs/>
              <w:sz w:val="24"/>
              <w:szCs w:val="24"/>
            </w:rPr>
            <w:instrText xml:space="preserve">CITATION Jen11 \t  \l 1029 </w:instrText>
          </w:r>
          <w:r w:rsidR="009B2CD8" w:rsidRPr="007A53E4">
            <w:rPr>
              <w:b w:val="0"/>
              <w:bCs/>
              <w:sz w:val="24"/>
              <w:szCs w:val="24"/>
            </w:rPr>
            <w:fldChar w:fldCharType="separate"/>
          </w:r>
          <w:r w:rsidR="00D20820" w:rsidRPr="007A53E4">
            <w:rPr>
              <w:b w:val="0"/>
              <w:bCs/>
              <w:noProof/>
              <w:sz w:val="24"/>
              <w:szCs w:val="24"/>
            </w:rPr>
            <w:t>(Jenšík, 2011)</w:t>
          </w:r>
          <w:r w:rsidR="009B2CD8" w:rsidRPr="007A53E4">
            <w:rPr>
              <w:b w:val="0"/>
              <w:bCs/>
              <w:sz w:val="24"/>
              <w:szCs w:val="24"/>
            </w:rPr>
            <w:fldChar w:fldCharType="end"/>
          </w:r>
        </w:sdtContent>
      </w:sdt>
    </w:p>
    <w:p w:rsidR="00426344" w:rsidRDefault="00426344" w:rsidP="00D14C2B">
      <w:pPr>
        <w:pStyle w:val="Bezmezer"/>
        <w:spacing w:line="360" w:lineRule="auto"/>
        <w:ind w:firstLine="709"/>
        <w:rPr>
          <w:b w:val="0"/>
          <w:bCs/>
          <w:sz w:val="24"/>
          <w:szCs w:val="24"/>
        </w:rPr>
      </w:pPr>
      <w:r w:rsidRPr="009B2CD8">
        <w:rPr>
          <w:b w:val="0"/>
          <w:bCs/>
          <w:sz w:val="24"/>
          <w:szCs w:val="24"/>
        </w:rPr>
        <w:t>Zatím poslední MS v ledním hokeji se u nás odehrálo od 1</w:t>
      </w:r>
      <w:r w:rsidRPr="00CF0CC5">
        <w:rPr>
          <w:b w:val="0"/>
          <w:bCs/>
          <w:sz w:val="24"/>
          <w:szCs w:val="24"/>
        </w:rPr>
        <w:t>. 5. 2015 do 17. 5. 2015. Jednalo se o 79. MS. Zápasy se hrál</w:t>
      </w:r>
      <w:r w:rsidR="005F509E" w:rsidRPr="00CF0CC5">
        <w:rPr>
          <w:b w:val="0"/>
          <w:bCs/>
          <w:sz w:val="24"/>
          <w:szCs w:val="24"/>
        </w:rPr>
        <w:t>y</w:t>
      </w:r>
      <w:r w:rsidRPr="00CF0CC5">
        <w:rPr>
          <w:b w:val="0"/>
          <w:bCs/>
          <w:sz w:val="24"/>
          <w:szCs w:val="24"/>
        </w:rPr>
        <w:t xml:space="preserve"> v pražské O2 aréně a ostravské ČEZ aréně.</w:t>
      </w:r>
      <w:sdt>
        <w:sdtPr>
          <w:rPr>
            <w:b w:val="0"/>
            <w:bCs/>
            <w:sz w:val="24"/>
            <w:szCs w:val="24"/>
          </w:rPr>
          <w:id w:val="683024719"/>
          <w:citation/>
        </w:sdtPr>
        <w:sdtEndPr/>
        <w:sdtContent>
          <w:r w:rsidR="009B2CD8" w:rsidRPr="007A53E4">
            <w:rPr>
              <w:b w:val="0"/>
              <w:bCs/>
              <w:sz w:val="24"/>
              <w:szCs w:val="24"/>
            </w:rPr>
            <w:fldChar w:fldCharType="begin"/>
          </w:r>
          <w:r w:rsidR="009B2CD8" w:rsidRPr="007A53E4">
            <w:rPr>
              <w:b w:val="0"/>
              <w:bCs/>
              <w:sz w:val="24"/>
              <w:szCs w:val="24"/>
            </w:rPr>
            <w:instrText xml:space="preserve">CITATION Kir15 \t  \l 1029 </w:instrText>
          </w:r>
          <w:r w:rsidR="009B2CD8" w:rsidRPr="007A53E4">
            <w:rPr>
              <w:b w:val="0"/>
              <w:bCs/>
              <w:sz w:val="24"/>
              <w:szCs w:val="24"/>
            </w:rPr>
            <w:fldChar w:fldCharType="separate"/>
          </w:r>
          <w:r w:rsidR="00D20820" w:rsidRPr="007A53E4">
            <w:rPr>
              <w:b w:val="0"/>
              <w:bCs/>
              <w:noProof/>
              <w:sz w:val="24"/>
              <w:szCs w:val="24"/>
            </w:rPr>
            <w:t xml:space="preserve"> (Kirchner, 2015)</w:t>
          </w:r>
          <w:r w:rsidR="009B2CD8" w:rsidRPr="007A53E4">
            <w:rPr>
              <w:b w:val="0"/>
              <w:bCs/>
              <w:sz w:val="24"/>
              <w:szCs w:val="24"/>
            </w:rPr>
            <w:fldChar w:fldCharType="end"/>
          </w:r>
        </w:sdtContent>
      </w:sdt>
      <w:r w:rsidRPr="00CF0CC5">
        <w:rPr>
          <w:b w:val="0"/>
          <w:bCs/>
          <w:sz w:val="24"/>
          <w:szCs w:val="24"/>
        </w:rPr>
        <w:t xml:space="preserve"> Maskoty turnaje byli Bob a Bobek neboli králíci z klobouku. </w:t>
      </w:r>
      <w:sdt>
        <w:sdtPr>
          <w:rPr>
            <w:b w:val="0"/>
            <w:bCs/>
            <w:sz w:val="24"/>
            <w:szCs w:val="24"/>
          </w:rPr>
          <w:id w:val="76029779"/>
          <w:citation/>
        </w:sdtPr>
        <w:sdtEndPr/>
        <w:sdtContent>
          <w:r w:rsidR="009B2CD8" w:rsidRPr="007A53E4">
            <w:rPr>
              <w:b w:val="0"/>
              <w:bCs/>
              <w:sz w:val="24"/>
              <w:szCs w:val="24"/>
            </w:rPr>
            <w:fldChar w:fldCharType="begin"/>
          </w:r>
          <w:r w:rsidR="009B2CD8" w:rsidRPr="007A53E4">
            <w:rPr>
              <w:b w:val="0"/>
              <w:bCs/>
              <w:sz w:val="24"/>
              <w:szCs w:val="24"/>
            </w:rPr>
            <w:instrText xml:space="preserve"> CITATION Cel15 \l 1029 </w:instrText>
          </w:r>
          <w:r w:rsidR="009B2CD8" w:rsidRPr="007A53E4">
            <w:rPr>
              <w:b w:val="0"/>
              <w:bCs/>
              <w:sz w:val="24"/>
              <w:szCs w:val="24"/>
            </w:rPr>
            <w:fldChar w:fldCharType="separate"/>
          </w:r>
          <w:r w:rsidR="00D20820" w:rsidRPr="007A53E4">
            <w:rPr>
              <w:b w:val="0"/>
              <w:bCs/>
              <w:noProof/>
              <w:sz w:val="24"/>
              <w:szCs w:val="24"/>
            </w:rPr>
            <w:t>(Celner, 2015)</w:t>
          </w:r>
          <w:r w:rsidR="009B2CD8" w:rsidRPr="007A53E4">
            <w:rPr>
              <w:b w:val="0"/>
              <w:bCs/>
              <w:sz w:val="24"/>
              <w:szCs w:val="24"/>
            </w:rPr>
            <w:fldChar w:fldCharType="end"/>
          </w:r>
        </w:sdtContent>
      </w:sdt>
      <w:r w:rsidR="009B2CD8" w:rsidRPr="00CF0CC5">
        <w:rPr>
          <w:b w:val="0"/>
          <w:bCs/>
          <w:sz w:val="24"/>
          <w:szCs w:val="24"/>
        </w:rPr>
        <w:t xml:space="preserve"> </w:t>
      </w:r>
      <w:r w:rsidRPr="00CF0CC5">
        <w:rPr>
          <w:b w:val="0"/>
          <w:bCs/>
          <w:sz w:val="24"/>
          <w:szCs w:val="24"/>
        </w:rPr>
        <w:t>Konečné pořadí turnaje bylo Kanada, Rusko, USA, Česko, Švédsko, Finsko, Bělorusko, Švýcarko, Slovensk</w:t>
      </w:r>
      <w:r w:rsidR="009B7758" w:rsidRPr="00CF0CC5">
        <w:rPr>
          <w:b w:val="0"/>
          <w:bCs/>
          <w:sz w:val="24"/>
          <w:szCs w:val="24"/>
        </w:rPr>
        <w:t>á republika</w:t>
      </w:r>
      <w:r w:rsidRPr="00CF0CC5">
        <w:rPr>
          <w:b w:val="0"/>
          <w:bCs/>
          <w:sz w:val="24"/>
          <w:szCs w:val="24"/>
        </w:rPr>
        <w:t xml:space="preserve">, Německo, Norsko, Francie, Lotyšsko, Dánsko, Rakousko a Slovinsko. MS 2015 bylo posledním světovým turnajem a poslední reprezentační štací Jaromíra Jágra, který zde ukončil svoji reprezentační kariéru. </w:t>
      </w:r>
      <w:sdt>
        <w:sdtPr>
          <w:rPr>
            <w:b w:val="0"/>
            <w:bCs/>
            <w:sz w:val="24"/>
            <w:szCs w:val="24"/>
          </w:rPr>
          <w:id w:val="-955481459"/>
          <w:citation/>
        </w:sdtPr>
        <w:sdtEndPr/>
        <w:sdtContent>
          <w:r w:rsidR="009B2CD8" w:rsidRPr="007A53E4">
            <w:rPr>
              <w:b w:val="0"/>
              <w:bCs/>
              <w:sz w:val="24"/>
              <w:szCs w:val="24"/>
            </w:rPr>
            <w:fldChar w:fldCharType="begin"/>
          </w:r>
          <w:r w:rsidR="009B2CD8" w:rsidRPr="007A53E4">
            <w:rPr>
              <w:b w:val="0"/>
              <w:bCs/>
              <w:sz w:val="24"/>
              <w:szCs w:val="24"/>
            </w:rPr>
            <w:instrText xml:space="preserve">CITATION Kir15 \t  \l 1029 </w:instrText>
          </w:r>
          <w:r w:rsidR="009B2CD8" w:rsidRPr="007A53E4">
            <w:rPr>
              <w:b w:val="0"/>
              <w:bCs/>
              <w:sz w:val="24"/>
              <w:szCs w:val="24"/>
            </w:rPr>
            <w:fldChar w:fldCharType="separate"/>
          </w:r>
          <w:r w:rsidR="00D20820" w:rsidRPr="007A53E4">
            <w:rPr>
              <w:b w:val="0"/>
              <w:bCs/>
              <w:noProof/>
              <w:sz w:val="24"/>
              <w:szCs w:val="24"/>
            </w:rPr>
            <w:t>(Kirchner, 2015)</w:t>
          </w:r>
          <w:r w:rsidR="009B2CD8" w:rsidRPr="007A53E4">
            <w:rPr>
              <w:b w:val="0"/>
              <w:bCs/>
              <w:sz w:val="24"/>
              <w:szCs w:val="24"/>
            </w:rPr>
            <w:fldChar w:fldCharType="end"/>
          </w:r>
        </w:sdtContent>
      </w:sdt>
      <w:r w:rsidR="009B2CD8" w:rsidRPr="00CF0CC5">
        <w:rPr>
          <w:b w:val="0"/>
          <w:bCs/>
          <w:sz w:val="24"/>
          <w:szCs w:val="24"/>
        </w:rPr>
        <w:t xml:space="preserve"> </w:t>
      </w:r>
      <w:r w:rsidRPr="00CF0CC5">
        <w:rPr>
          <w:b w:val="0"/>
          <w:bCs/>
          <w:sz w:val="24"/>
          <w:szCs w:val="24"/>
        </w:rPr>
        <w:t xml:space="preserve">Ve 43 letech se stal nejstarším střelcem v historii MS. Odehrál celkem 152 zápasů, vstřelil 55 gólů. Dvakrát se stal mistrem světa, a to v roce 2005 a 2010. </w:t>
      </w:r>
      <w:sdt>
        <w:sdtPr>
          <w:rPr>
            <w:b w:val="0"/>
            <w:bCs/>
            <w:sz w:val="24"/>
            <w:szCs w:val="24"/>
          </w:rPr>
          <w:id w:val="318232265"/>
          <w:citation/>
        </w:sdtPr>
        <w:sdtEndPr/>
        <w:sdtContent>
          <w:r w:rsidR="009B2CD8" w:rsidRPr="007A53E4">
            <w:rPr>
              <w:b w:val="0"/>
              <w:bCs/>
              <w:sz w:val="24"/>
              <w:szCs w:val="24"/>
            </w:rPr>
            <w:fldChar w:fldCharType="begin"/>
          </w:r>
          <w:r w:rsidR="009B2CD8" w:rsidRPr="007A53E4">
            <w:rPr>
              <w:b w:val="0"/>
              <w:bCs/>
              <w:sz w:val="24"/>
              <w:szCs w:val="24"/>
            </w:rPr>
            <w:instrText xml:space="preserve">CITATION Nen151 \t  \l 1029 </w:instrText>
          </w:r>
          <w:r w:rsidR="009B2CD8" w:rsidRPr="007A53E4">
            <w:rPr>
              <w:b w:val="0"/>
              <w:bCs/>
              <w:sz w:val="24"/>
              <w:szCs w:val="24"/>
            </w:rPr>
            <w:fldChar w:fldCharType="separate"/>
          </w:r>
          <w:r w:rsidR="00D20820" w:rsidRPr="007A53E4">
            <w:rPr>
              <w:b w:val="0"/>
              <w:bCs/>
              <w:noProof/>
              <w:sz w:val="24"/>
              <w:szCs w:val="24"/>
            </w:rPr>
            <w:t>(Nenadál, a další, 2015)</w:t>
          </w:r>
          <w:r w:rsidR="009B2CD8" w:rsidRPr="007A53E4">
            <w:rPr>
              <w:b w:val="0"/>
              <w:bCs/>
              <w:sz w:val="24"/>
              <w:szCs w:val="24"/>
            </w:rPr>
            <w:fldChar w:fldCharType="end"/>
          </w:r>
        </w:sdtContent>
      </w:sdt>
    </w:p>
    <w:p w:rsidR="00FD4B09" w:rsidRPr="00A5173E" w:rsidRDefault="00FD4B09" w:rsidP="00C34F4A">
      <w:pPr>
        <w:rPr>
          <w:b w:val="0"/>
          <w:bCs/>
          <w:sz w:val="24"/>
          <w:szCs w:val="24"/>
        </w:rPr>
      </w:pPr>
    </w:p>
    <w:p w:rsidR="009B7758" w:rsidRPr="009B7758" w:rsidRDefault="009B7758" w:rsidP="00AC7191">
      <w:pPr>
        <w:pStyle w:val="Bezmezer"/>
        <w:numPr>
          <w:ilvl w:val="0"/>
          <w:numId w:val="8"/>
        </w:numPr>
        <w:spacing w:line="360" w:lineRule="auto"/>
        <w:ind w:left="0" w:firstLine="0"/>
        <w:outlineLvl w:val="0"/>
      </w:pPr>
      <w:bookmarkStart w:id="105" w:name="_Toc40204562"/>
      <w:r w:rsidRPr="009B7758">
        <w:t>Mistrovství Evropy</w:t>
      </w:r>
      <w:bookmarkEnd w:id="105"/>
    </w:p>
    <w:p w:rsidR="009B7758" w:rsidRPr="009B7758" w:rsidRDefault="009B7758" w:rsidP="00D14C2B">
      <w:pPr>
        <w:pStyle w:val="Bezmezer"/>
        <w:spacing w:line="360" w:lineRule="auto"/>
        <w:ind w:firstLine="709"/>
        <w:rPr>
          <w:b w:val="0"/>
          <w:bCs/>
          <w:sz w:val="24"/>
          <w:szCs w:val="24"/>
        </w:rPr>
      </w:pPr>
      <w:r w:rsidRPr="009B7758">
        <w:rPr>
          <w:b w:val="0"/>
          <w:bCs/>
          <w:sz w:val="24"/>
          <w:szCs w:val="24"/>
        </w:rPr>
        <w:t>Naše země pořádala ME celkem 9krát. Šlo o roky 1912, 1925, 1933</w:t>
      </w:r>
      <w:r>
        <w:rPr>
          <w:b w:val="0"/>
          <w:bCs/>
          <w:sz w:val="24"/>
          <w:szCs w:val="24"/>
        </w:rPr>
        <w:t xml:space="preserve">, </w:t>
      </w:r>
      <w:r w:rsidRPr="009B7758">
        <w:rPr>
          <w:b w:val="0"/>
          <w:bCs/>
          <w:sz w:val="24"/>
          <w:szCs w:val="24"/>
        </w:rPr>
        <w:t>1938</w:t>
      </w:r>
      <w:r>
        <w:rPr>
          <w:b w:val="0"/>
          <w:bCs/>
          <w:sz w:val="24"/>
          <w:szCs w:val="24"/>
        </w:rPr>
        <w:t xml:space="preserve">, </w:t>
      </w:r>
      <w:r w:rsidRPr="009B7758">
        <w:rPr>
          <w:b w:val="0"/>
          <w:bCs/>
          <w:sz w:val="24"/>
          <w:szCs w:val="24"/>
        </w:rPr>
        <w:t>1947</w:t>
      </w:r>
      <w:r>
        <w:rPr>
          <w:b w:val="0"/>
          <w:bCs/>
          <w:sz w:val="24"/>
          <w:szCs w:val="24"/>
        </w:rPr>
        <w:t xml:space="preserve">, </w:t>
      </w:r>
      <w:r w:rsidRPr="009B7758">
        <w:rPr>
          <w:b w:val="0"/>
          <w:bCs/>
          <w:sz w:val="24"/>
          <w:szCs w:val="24"/>
        </w:rPr>
        <w:t>1959</w:t>
      </w:r>
      <w:r>
        <w:rPr>
          <w:b w:val="0"/>
          <w:bCs/>
          <w:sz w:val="24"/>
          <w:szCs w:val="24"/>
        </w:rPr>
        <w:t xml:space="preserve">, </w:t>
      </w:r>
      <w:r w:rsidRPr="009B7758">
        <w:rPr>
          <w:b w:val="0"/>
          <w:bCs/>
          <w:sz w:val="24"/>
          <w:szCs w:val="24"/>
        </w:rPr>
        <w:t>1972</w:t>
      </w:r>
      <w:r>
        <w:rPr>
          <w:b w:val="0"/>
          <w:bCs/>
          <w:sz w:val="24"/>
          <w:szCs w:val="24"/>
        </w:rPr>
        <w:t xml:space="preserve">, </w:t>
      </w:r>
      <w:r w:rsidRPr="009B7758">
        <w:rPr>
          <w:b w:val="0"/>
          <w:bCs/>
          <w:sz w:val="24"/>
          <w:szCs w:val="24"/>
        </w:rPr>
        <w:t>1978 a 1985</w:t>
      </w:r>
      <w:r>
        <w:rPr>
          <w:b w:val="0"/>
          <w:bCs/>
          <w:sz w:val="24"/>
          <w:szCs w:val="24"/>
        </w:rPr>
        <w:t>.</w:t>
      </w:r>
      <w:r>
        <w:rPr>
          <w:rStyle w:val="Znakapoznpodarou"/>
          <w:b w:val="0"/>
          <w:bCs/>
          <w:sz w:val="24"/>
          <w:szCs w:val="24"/>
        </w:rPr>
        <w:footnoteReference w:id="7"/>
      </w:r>
      <w:sdt>
        <w:sdtPr>
          <w:rPr>
            <w:b w:val="0"/>
            <w:bCs/>
            <w:sz w:val="24"/>
            <w:szCs w:val="24"/>
          </w:rPr>
          <w:id w:val="-1158146934"/>
          <w:citation/>
        </w:sdtPr>
        <w:sdtEndPr/>
        <w:sdtContent>
          <w:r w:rsidR="009B2CD8" w:rsidRPr="007A53E4">
            <w:rPr>
              <w:b w:val="0"/>
              <w:bCs/>
              <w:sz w:val="24"/>
              <w:szCs w:val="24"/>
            </w:rPr>
            <w:fldChar w:fldCharType="begin"/>
          </w:r>
          <w:r w:rsidR="009B2CD8" w:rsidRPr="007A53E4">
            <w:rPr>
              <w:b w:val="0"/>
              <w:bCs/>
              <w:sz w:val="24"/>
              <w:szCs w:val="24"/>
            </w:rPr>
            <w:instrText xml:space="preserve">CITATION Jen11 \t  \l 1029 </w:instrText>
          </w:r>
          <w:r w:rsidR="009B2CD8" w:rsidRPr="007A53E4">
            <w:rPr>
              <w:b w:val="0"/>
              <w:bCs/>
              <w:sz w:val="24"/>
              <w:szCs w:val="24"/>
            </w:rPr>
            <w:fldChar w:fldCharType="separate"/>
          </w:r>
          <w:r w:rsidR="00D20820" w:rsidRPr="007A53E4">
            <w:rPr>
              <w:b w:val="0"/>
              <w:bCs/>
              <w:noProof/>
              <w:sz w:val="24"/>
              <w:szCs w:val="24"/>
            </w:rPr>
            <w:t xml:space="preserve"> (Jenšík, 2011)</w:t>
          </w:r>
          <w:r w:rsidR="009B2CD8" w:rsidRPr="007A53E4">
            <w:rPr>
              <w:b w:val="0"/>
              <w:bCs/>
              <w:sz w:val="24"/>
              <w:szCs w:val="24"/>
            </w:rPr>
            <w:fldChar w:fldCharType="end"/>
          </w:r>
        </w:sdtContent>
      </w:sdt>
    </w:p>
    <w:p w:rsidR="009B7758" w:rsidRPr="00CF0CC5" w:rsidRDefault="009B7758" w:rsidP="00D14C2B">
      <w:pPr>
        <w:pStyle w:val="Bezmezer"/>
        <w:spacing w:line="360" w:lineRule="auto"/>
        <w:ind w:firstLine="709"/>
        <w:rPr>
          <w:b w:val="0"/>
          <w:bCs/>
          <w:sz w:val="24"/>
          <w:szCs w:val="24"/>
        </w:rPr>
      </w:pPr>
      <w:r w:rsidRPr="009B7758">
        <w:rPr>
          <w:b w:val="0"/>
          <w:bCs/>
          <w:sz w:val="24"/>
          <w:szCs w:val="24"/>
        </w:rPr>
        <w:t>3. ME v historii se konalo v Praze v roce 1912</w:t>
      </w:r>
      <w:r>
        <w:rPr>
          <w:b w:val="0"/>
          <w:bCs/>
          <w:sz w:val="24"/>
          <w:szCs w:val="24"/>
        </w:rPr>
        <w:t>.</w:t>
      </w:r>
      <w:r w:rsidRPr="009B7758">
        <w:rPr>
          <w:b w:val="0"/>
          <w:bCs/>
          <w:sz w:val="24"/>
          <w:szCs w:val="24"/>
        </w:rPr>
        <w:t xml:space="preserve"> </w:t>
      </w:r>
      <w:r w:rsidRPr="009B7758">
        <w:rPr>
          <w:b w:val="0"/>
          <w:bCs/>
          <w:i/>
          <w:iCs/>
          <w:sz w:val="24"/>
          <w:szCs w:val="24"/>
        </w:rPr>
        <w:t xml:space="preserve">„Podl´a nových pravidel LIGH sa totiž na európskom šampionáte mohli zúčastniť iba hráči narodení na starom kontinente.“ </w:t>
      </w:r>
      <w:r w:rsidRPr="009B7758">
        <w:rPr>
          <w:b w:val="0"/>
          <w:bCs/>
          <w:sz w:val="24"/>
          <w:szCs w:val="24"/>
        </w:rPr>
        <w:t xml:space="preserve">Turnaje se proto zúčastnily pouze 3 týmy. Čechy, Německo a Rakousko. Na 1. místě skončily Čechy, na druhém Němci a na posledním Rakousko. </w:t>
      </w:r>
      <w:sdt>
        <w:sdtPr>
          <w:rPr>
            <w:b w:val="0"/>
            <w:bCs/>
            <w:sz w:val="24"/>
            <w:szCs w:val="24"/>
          </w:rPr>
          <w:id w:val="-319274724"/>
          <w:citation/>
        </w:sdtPr>
        <w:sdtEndPr/>
        <w:sdtContent>
          <w:r w:rsidR="009B2CD8" w:rsidRPr="007A53E4">
            <w:rPr>
              <w:b w:val="0"/>
              <w:bCs/>
              <w:sz w:val="24"/>
              <w:szCs w:val="24"/>
            </w:rPr>
            <w:fldChar w:fldCharType="begin"/>
          </w:r>
          <w:r w:rsidR="008E0BFB" w:rsidRPr="007A53E4">
            <w:rPr>
              <w:b w:val="0"/>
              <w:bCs/>
              <w:sz w:val="24"/>
              <w:szCs w:val="24"/>
            </w:rPr>
            <w:instrText xml:space="preserve">CITATION Pet92 \p 17 \l 1029 </w:instrText>
          </w:r>
          <w:r w:rsidR="009B2CD8" w:rsidRPr="007A53E4">
            <w:rPr>
              <w:b w:val="0"/>
              <w:bCs/>
              <w:sz w:val="24"/>
              <w:szCs w:val="24"/>
            </w:rPr>
            <w:fldChar w:fldCharType="separate"/>
          </w:r>
          <w:r w:rsidR="00D20820" w:rsidRPr="007A53E4">
            <w:rPr>
              <w:b w:val="0"/>
              <w:bCs/>
              <w:noProof/>
              <w:sz w:val="24"/>
              <w:szCs w:val="24"/>
            </w:rPr>
            <w:t>(Petrík, 1992, str. 17)</w:t>
          </w:r>
          <w:r w:rsidR="009B2CD8" w:rsidRPr="007A53E4">
            <w:rPr>
              <w:b w:val="0"/>
              <w:bCs/>
              <w:sz w:val="24"/>
              <w:szCs w:val="24"/>
            </w:rPr>
            <w:fldChar w:fldCharType="end"/>
          </w:r>
        </w:sdtContent>
      </w:sdt>
      <w:r w:rsidR="009B2CD8">
        <w:rPr>
          <w:b w:val="0"/>
          <w:bCs/>
          <w:sz w:val="24"/>
          <w:szCs w:val="24"/>
        </w:rPr>
        <w:t xml:space="preserve"> </w:t>
      </w:r>
      <w:r w:rsidRPr="009B7758">
        <w:rPr>
          <w:b w:val="0"/>
          <w:bCs/>
          <w:sz w:val="24"/>
          <w:szCs w:val="24"/>
        </w:rPr>
        <w:t xml:space="preserve">Němcům se ale 2. místo na turnaji nelíbilo. Podávali jeden protest za druhým, až nakonec byl celý turnaj anulován. Důvodem prý byla účast Rakouska, které v té době bylo členem </w:t>
      </w:r>
      <w:r w:rsidRPr="000874C1">
        <w:rPr>
          <w:b w:val="0"/>
          <w:bCs/>
          <w:sz w:val="24"/>
          <w:szCs w:val="24"/>
        </w:rPr>
        <w:t>IIHF</w:t>
      </w:r>
      <w:r w:rsidRPr="00CF0CC5">
        <w:rPr>
          <w:b w:val="0"/>
          <w:bCs/>
          <w:sz w:val="24"/>
          <w:szCs w:val="24"/>
        </w:rPr>
        <w:t xml:space="preserve">. </w:t>
      </w:r>
      <w:sdt>
        <w:sdtPr>
          <w:rPr>
            <w:b w:val="0"/>
            <w:bCs/>
            <w:sz w:val="24"/>
            <w:szCs w:val="24"/>
          </w:rPr>
          <w:id w:val="2089882507"/>
          <w:citation/>
        </w:sdtPr>
        <w:sdtEndPr/>
        <w:sdtContent>
          <w:r w:rsidR="009B2CD8" w:rsidRPr="007A53E4">
            <w:rPr>
              <w:b w:val="0"/>
              <w:bCs/>
              <w:sz w:val="24"/>
              <w:szCs w:val="24"/>
            </w:rPr>
            <w:fldChar w:fldCharType="begin"/>
          </w:r>
          <w:r w:rsidR="009B2CD8" w:rsidRPr="007A53E4">
            <w:rPr>
              <w:b w:val="0"/>
              <w:bCs/>
              <w:sz w:val="24"/>
              <w:szCs w:val="24"/>
            </w:rPr>
            <w:instrText xml:space="preserve">CITATION Jen11 \t  \l 1029 </w:instrText>
          </w:r>
          <w:r w:rsidR="009B2CD8" w:rsidRPr="007A53E4">
            <w:rPr>
              <w:b w:val="0"/>
              <w:bCs/>
              <w:sz w:val="24"/>
              <w:szCs w:val="24"/>
            </w:rPr>
            <w:fldChar w:fldCharType="separate"/>
          </w:r>
          <w:r w:rsidR="00D20820" w:rsidRPr="007A53E4">
            <w:rPr>
              <w:b w:val="0"/>
              <w:bCs/>
              <w:noProof/>
              <w:sz w:val="24"/>
              <w:szCs w:val="24"/>
            </w:rPr>
            <w:t>(Jenšík, 2011)</w:t>
          </w:r>
          <w:r w:rsidR="009B2CD8" w:rsidRPr="007A53E4">
            <w:rPr>
              <w:b w:val="0"/>
              <w:bCs/>
              <w:sz w:val="24"/>
              <w:szCs w:val="24"/>
            </w:rPr>
            <w:fldChar w:fldCharType="end"/>
          </w:r>
        </w:sdtContent>
      </w:sdt>
    </w:p>
    <w:p w:rsidR="009B7758" w:rsidRPr="00CF0CC5" w:rsidRDefault="009B7758" w:rsidP="00D14C2B">
      <w:pPr>
        <w:pStyle w:val="Bezmezer"/>
        <w:spacing w:line="360" w:lineRule="auto"/>
        <w:ind w:firstLine="709"/>
        <w:rPr>
          <w:b w:val="0"/>
          <w:bCs/>
          <w:sz w:val="24"/>
          <w:szCs w:val="24"/>
        </w:rPr>
      </w:pPr>
      <w:r w:rsidRPr="00CF0CC5">
        <w:rPr>
          <w:b w:val="0"/>
          <w:bCs/>
          <w:sz w:val="24"/>
          <w:szCs w:val="24"/>
        </w:rPr>
        <w:t>Pořadatelem 10. ME se stalo ČSR. Turnaj probíhal v roce 1925. Kvůli zhoršenému počasí se turnaj přesunul ze Štrbského Plesa do Starého Smokovce. Kvůli změně města musely během posledního dne turnaje odehrát všechny týmy 2 zápasy. Pořadí reprezentací bylo Č</w:t>
      </w:r>
      <w:r w:rsidR="00267801">
        <w:rPr>
          <w:b w:val="0"/>
          <w:bCs/>
          <w:sz w:val="24"/>
          <w:szCs w:val="24"/>
        </w:rPr>
        <w:t>SR</w:t>
      </w:r>
      <w:r w:rsidRPr="00CF0CC5">
        <w:rPr>
          <w:b w:val="0"/>
          <w:bCs/>
          <w:sz w:val="24"/>
          <w:szCs w:val="24"/>
        </w:rPr>
        <w:t xml:space="preserve">, Rakousko, Švýcarsko a Belgie. </w:t>
      </w:r>
      <w:sdt>
        <w:sdtPr>
          <w:rPr>
            <w:b w:val="0"/>
            <w:bCs/>
            <w:sz w:val="24"/>
            <w:szCs w:val="24"/>
          </w:rPr>
          <w:id w:val="-153763627"/>
          <w:citation/>
        </w:sdtPr>
        <w:sdtEndPr/>
        <w:sdtContent>
          <w:r w:rsidR="009B2CD8" w:rsidRPr="007A53E4">
            <w:rPr>
              <w:b w:val="0"/>
              <w:bCs/>
              <w:sz w:val="24"/>
              <w:szCs w:val="24"/>
            </w:rPr>
            <w:fldChar w:fldCharType="begin"/>
          </w:r>
          <w:r w:rsidR="009B2CD8" w:rsidRPr="007A53E4">
            <w:rPr>
              <w:b w:val="0"/>
              <w:bCs/>
              <w:sz w:val="24"/>
              <w:szCs w:val="24"/>
            </w:rPr>
            <w:instrText xml:space="preserve">CITATION Jen11 \t  \l 1029 </w:instrText>
          </w:r>
          <w:r w:rsidR="009B2CD8" w:rsidRPr="007A53E4">
            <w:rPr>
              <w:b w:val="0"/>
              <w:bCs/>
              <w:sz w:val="24"/>
              <w:szCs w:val="24"/>
            </w:rPr>
            <w:fldChar w:fldCharType="separate"/>
          </w:r>
          <w:r w:rsidR="00D20820" w:rsidRPr="007A53E4">
            <w:rPr>
              <w:b w:val="0"/>
              <w:bCs/>
              <w:noProof/>
              <w:sz w:val="24"/>
              <w:szCs w:val="24"/>
            </w:rPr>
            <w:t>(Jenšík, 2011)</w:t>
          </w:r>
          <w:r w:rsidR="009B2CD8" w:rsidRPr="007A53E4">
            <w:rPr>
              <w:b w:val="0"/>
              <w:bCs/>
              <w:sz w:val="24"/>
              <w:szCs w:val="24"/>
            </w:rPr>
            <w:fldChar w:fldCharType="end"/>
          </w:r>
        </w:sdtContent>
      </w:sdt>
    </w:p>
    <w:p w:rsidR="009B7758" w:rsidRPr="009B7758" w:rsidRDefault="009B7758" w:rsidP="00D14C2B">
      <w:pPr>
        <w:pStyle w:val="Bezmezer"/>
        <w:spacing w:line="360" w:lineRule="auto"/>
        <w:ind w:firstLine="709"/>
        <w:rPr>
          <w:b w:val="0"/>
          <w:bCs/>
          <w:sz w:val="24"/>
          <w:szCs w:val="24"/>
        </w:rPr>
      </w:pPr>
      <w:r w:rsidRPr="009B7758">
        <w:rPr>
          <w:b w:val="0"/>
          <w:bCs/>
          <w:sz w:val="24"/>
          <w:szCs w:val="24"/>
        </w:rPr>
        <w:t>Informace o zbývajících ME nalezneme v kapitole 2.4.1.</w:t>
      </w:r>
    </w:p>
    <w:p w:rsidR="009B7758" w:rsidRPr="009B2CD8" w:rsidRDefault="009B7758" w:rsidP="00D14C2B">
      <w:pPr>
        <w:pStyle w:val="Bezmezer"/>
        <w:spacing w:line="360" w:lineRule="auto"/>
        <w:ind w:firstLine="709"/>
        <w:rPr>
          <w:sz w:val="24"/>
          <w:szCs w:val="24"/>
        </w:rPr>
      </w:pPr>
      <w:r w:rsidRPr="009B7758">
        <w:rPr>
          <w:b w:val="0"/>
          <w:bCs/>
          <w:sz w:val="24"/>
          <w:szCs w:val="24"/>
        </w:rPr>
        <w:t xml:space="preserve">Pořadí ME v roce 1933: </w:t>
      </w:r>
      <w:r w:rsidRPr="009B7758">
        <w:rPr>
          <w:b w:val="0"/>
          <w:bCs/>
          <w:i/>
          <w:iCs/>
          <w:sz w:val="24"/>
          <w:szCs w:val="24"/>
        </w:rPr>
        <w:t>„Československo, Rakousko, Německo, Švýcarsko, Maďarsko, Polsko, Rumunsko, Lotyšsko, Itálie, Belgie“</w:t>
      </w:r>
      <w:r w:rsidRPr="009B7758">
        <w:rPr>
          <w:b w:val="0"/>
          <w:bCs/>
          <w:sz w:val="24"/>
          <w:szCs w:val="24"/>
        </w:rPr>
        <w:t xml:space="preserve"> </w:t>
      </w:r>
      <w:sdt>
        <w:sdtPr>
          <w:rPr>
            <w:b w:val="0"/>
            <w:bCs/>
            <w:sz w:val="24"/>
            <w:szCs w:val="24"/>
          </w:rPr>
          <w:id w:val="-217672144"/>
          <w:citation/>
        </w:sdtPr>
        <w:sdtEndPr/>
        <w:sdtContent>
          <w:r w:rsidR="00E76D4D" w:rsidRPr="007A53E4">
            <w:rPr>
              <w:b w:val="0"/>
              <w:bCs/>
              <w:sz w:val="24"/>
              <w:szCs w:val="24"/>
            </w:rPr>
            <w:fldChar w:fldCharType="begin"/>
          </w:r>
          <w:r w:rsidR="008E0BFB" w:rsidRPr="007A53E4">
            <w:rPr>
              <w:b w:val="0"/>
              <w:bCs/>
              <w:sz w:val="24"/>
              <w:szCs w:val="24"/>
            </w:rPr>
            <w:instrText xml:space="preserve">CITATION Jen11 \p 201 \t  \l 1029 </w:instrText>
          </w:r>
          <w:r w:rsidR="00E76D4D" w:rsidRPr="007A53E4">
            <w:rPr>
              <w:b w:val="0"/>
              <w:bCs/>
              <w:sz w:val="24"/>
              <w:szCs w:val="24"/>
            </w:rPr>
            <w:fldChar w:fldCharType="separate"/>
          </w:r>
          <w:r w:rsidR="00D20820" w:rsidRPr="007A53E4">
            <w:rPr>
              <w:b w:val="0"/>
              <w:bCs/>
              <w:noProof/>
              <w:sz w:val="24"/>
              <w:szCs w:val="24"/>
            </w:rPr>
            <w:t>(Jenšík, 2011, str. 201)</w:t>
          </w:r>
          <w:r w:rsidR="00E76D4D" w:rsidRPr="007A53E4">
            <w:rPr>
              <w:b w:val="0"/>
              <w:bCs/>
              <w:sz w:val="24"/>
              <w:szCs w:val="24"/>
            </w:rPr>
            <w:fldChar w:fldCharType="end"/>
          </w:r>
        </w:sdtContent>
      </w:sdt>
    </w:p>
    <w:p w:rsidR="009B7758" w:rsidRPr="009B7758" w:rsidRDefault="009B7758" w:rsidP="00D14C2B">
      <w:pPr>
        <w:pStyle w:val="Bezmezer"/>
        <w:spacing w:line="360" w:lineRule="auto"/>
        <w:ind w:firstLine="709"/>
        <w:rPr>
          <w:b w:val="0"/>
          <w:bCs/>
          <w:sz w:val="24"/>
          <w:szCs w:val="24"/>
        </w:rPr>
      </w:pPr>
      <w:r w:rsidRPr="009B7758">
        <w:rPr>
          <w:b w:val="0"/>
          <w:bCs/>
          <w:sz w:val="24"/>
          <w:szCs w:val="24"/>
        </w:rPr>
        <w:t xml:space="preserve">Pořadí ME v roce 1938: </w:t>
      </w:r>
      <w:r w:rsidRPr="009B7758">
        <w:rPr>
          <w:b w:val="0"/>
          <w:bCs/>
          <w:i/>
          <w:iCs/>
          <w:sz w:val="24"/>
          <w:szCs w:val="24"/>
        </w:rPr>
        <w:t>„Velká Británie, Československo, Německo, Švédsko, Švýcarsko, Maďarsko, Polsko, Lotyšsko, Litva, Rakousko, Rumunsko, Norsko“</w:t>
      </w:r>
      <w:r w:rsidRPr="007A53E4">
        <w:rPr>
          <w:b w:val="0"/>
          <w:bCs/>
          <w:i/>
          <w:iCs/>
          <w:sz w:val="24"/>
          <w:szCs w:val="24"/>
        </w:rPr>
        <w:t xml:space="preserve"> </w:t>
      </w:r>
      <w:sdt>
        <w:sdtPr>
          <w:rPr>
            <w:b w:val="0"/>
            <w:bCs/>
            <w:i/>
            <w:iCs/>
            <w:sz w:val="24"/>
            <w:szCs w:val="24"/>
          </w:rPr>
          <w:id w:val="-99335014"/>
          <w:citation/>
        </w:sdtPr>
        <w:sdtEndPr/>
        <w:sdtContent>
          <w:r w:rsidR="00E76D4D" w:rsidRPr="007A53E4">
            <w:rPr>
              <w:b w:val="0"/>
              <w:bCs/>
              <w:i/>
              <w:iCs/>
              <w:sz w:val="24"/>
              <w:szCs w:val="24"/>
            </w:rPr>
            <w:fldChar w:fldCharType="begin"/>
          </w:r>
          <w:r w:rsidR="008E0BFB" w:rsidRPr="007A53E4">
            <w:rPr>
              <w:b w:val="0"/>
              <w:bCs/>
              <w:sz w:val="24"/>
              <w:szCs w:val="24"/>
            </w:rPr>
            <w:instrText xml:space="preserve">CITATION Jen11 \p 209 \t  \l 1029 </w:instrText>
          </w:r>
          <w:r w:rsidR="00E76D4D" w:rsidRPr="007A53E4">
            <w:rPr>
              <w:b w:val="0"/>
              <w:bCs/>
              <w:i/>
              <w:iCs/>
              <w:sz w:val="24"/>
              <w:szCs w:val="24"/>
            </w:rPr>
            <w:fldChar w:fldCharType="separate"/>
          </w:r>
          <w:r w:rsidR="00D20820" w:rsidRPr="007A53E4">
            <w:rPr>
              <w:b w:val="0"/>
              <w:bCs/>
              <w:noProof/>
              <w:sz w:val="24"/>
              <w:szCs w:val="24"/>
            </w:rPr>
            <w:t>(Jenšík, 2011, str. 209)</w:t>
          </w:r>
          <w:r w:rsidR="00E76D4D" w:rsidRPr="007A53E4">
            <w:rPr>
              <w:b w:val="0"/>
              <w:bCs/>
              <w:i/>
              <w:iCs/>
              <w:sz w:val="24"/>
              <w:szCs w:val="24"/>
            </w:rPr>
            <w:fldChar w:fldCharType="end"/>
          </w:r>
        </w:sdtContent>
      </w:sdt>
    </w:p>
    <w:p w:rsidR="009B7758" w:rsidRPr="009B7758" w:rsidRDefault="009B7758" w:rsidP="00D14C2B">
      <w:pPr>
        <w:pStyle w:val="Bezmezer"/>
        <w:spacing w:line="360" w:lineRule="auto"/>
        <w:ind w:firstLine="709"/>
        <w:rPr>
          <w:b w:val="0"/>
          <w:bCs/>
          <w:sz w:val="24"/>
          <w:szCs w:val="24"/>
        </w:rPr>
      </w:pPr>
      <w:r w:rsidRPr="009B7758">
        <w:rPr>
          <w:b w:val="0"/>
          <w:bCs/>
          <w:sz w:val="24"/>
          <w:szCs w:val="24"/>
        </w:rPr>
        <w:t xml:space="preserve">Pořadí ME v roce 1947: </w:t>
      </w:r>
      <w:r w:rsidRPr="009B7758">
        <w:rPr>
          <w:b w:val="0"/>
          <w:bCs/>
          <w:i/>
          <w:iCs/>
          <w:sz w:val="24"/>
          <w:szCs w:val="24"/>
        </w:rPr>
        <w:t xml:space="preserve">„Československo, Švédsko, Rakousko, Švýcarsko, Polsko, Rumunsko, Belgie“ </w:t>
      </w:r>
      <w:sdt>
        <w:sdtPr>
          <w:rPr>
            <w:b w:val="0"/>
            <w:bCs/>
            <w:i/>
            <w:iCs/>
            <w:sz w:val="24"/>
            <w:szCs w:val="24"/>
          </w:rPr>
          <w:id w:val="-1091857498"/>
          <w:citation/>
        </w:sdtPr>
        <w:sdtEndPr/>
        <w:sdtContent>
          <w:r w:rsidR="00E76D4D" w:rsidRPr="007A53E4">
            <w:rPr>
              <w:b w:val="0"/>
              <w:bCs/>
              <w:i/>
              <w:iCs/>
              <w:sz w:val="24"/>
              <w:szCs w:val="24"/>
            </w:rPr>
            <w:fldChar w:fldCharType="begin"/>
          </w:r>
          <w:r w:rsidR="008E0BFB" w:rsidRPr="007A53E4">
            <w:rPr>
              <w:b w:val="0"/>
              <w:bCs/>
              <w:sz w:val="24"/>
              <w:szCs w:val="24"/>
            </w:rPr>
            <w:instrText xml:space="preserve">CITATION Jen11 \p 216 \t  \l 1029 </w:instrText>
          </w:r>
          <w:r w:rsidR="00E76D4D" w:rsidRPr="007A53E4">
            <w:rPr>
              <w:b w:val="0"/>
              <w:bCs/>
              <w:i/>
              <w:iCs/>
              <w:sz w:val="24"/>
              <w:szCs w:val="24"/>
            </w:rPr>
            <w:fldChar w:fldCharType="separate"/>
          </w:r>
          <w:r w:rsidR="00D20820" w:rsidRPr="007A53E4">
            <w:rPr>
              <w:b w:val="0"/>
              <w:bCs/>
              <w:noProof/>
              <w:sz w:val="24"/>
              <w:szCs w:val="24"/>
            </w:rPr>
            <w:t>(Jenšík, 2011, str. 216)</w:t>
          </w:r>
          <w:r w:rsidR="00E76D4D" w:rsidRPr="007A53E4">
            <w:rPr>
              <w:b w:val="0"/>
              <w:bCs/>
              <w:i/>
              <w:iCs/>
              <w:sz w:val="24"/>
              <w:szCs w:val="24"/>
            </w:rPr>
            <w:fldChar w:fldCharType="end"/>
          </w:r>
        </w:sdtContent>
      </w:sdt>
    </w:p>
    <w:p w:rsidR="009B7758" w:rsidRPr="009B7758" w:rsidRDefault="009B7758" w:rsidP="00D14C2B">
      <w:pPr>
        <w:pStyle w:val="Bezmezer"/>
        <w:spacing w:line="360" w:lineRule="auto"/>
        <w:ind w:firstLine="709"/>
        <w:rPr>
          <w:b w:val="0"/>
          <w:bCs/>
          <w:sz w:val="24"/>
          <w:szCs w:val="24"/>
        </w:rPr>
      </w:pPr>
      <w:r w:rsidRPr="009B7758">
        <w:rPr>
          <w:b w:val="0"/>
          <w:bCs/>
          <w:sz w:val="24"/>
          <w:szCs w:val="24"/>
        </w:rPr>
        <w:t xml:space="preserve">Pořadí ME v roce 1959: </w:t>
      </w:r>
      <w:r w:rsidRPr="009B7758">
        <w:rPr>
          <w:b w:val="0"/>
          <w:bCs/>
          <w:i/>
          <w:iCs/>
          <w:sz w:val="24"/>
          <w:szCs w:val="24"/>
        </w:rPr>
        <w:t xml:space="preserve">„SSSR, Československo, Švédsko, Finsko, SRN, Norsko, NDR, Itálie, Polsko, Švýcarsko“ </w:t>
      </w:r>
      <w:sdt>
        <w:sdtPr>
          <w:rPr>
            <w:b w:val="0"/>
            <w:bCs/>
            <w:i/>
            <w:iCs/>
            <w:sz w:val="24"/>
            <w:szCs w:val="24"/>
          </w:rPr>
          <w:id w:val="1430928864"/>
          <w:citation/>
        </w:sdtPr>
        <w:sdtEndPr/>
        <w:sdtContent>
          <w:r w:rsidR="00E76D4D" w:rsidRPr="007A53E4">
            <w:rPr>
              <w:b w:val="0"/>
              <w:bCs/>
              <w:i/>
              <w:iCs/>
              <w:sz w:val="24"/>
              <w:szCs w:val="24"/>
            </w:rPr>
            <w:fldChar w:fldCharType="begin"/>
          </w:r>
          <w:r w:rsidR="008E0BFB" w:rsidRPr="007A53E4">
            <w:rPr>
              <w:b w:val="0"/>
              <w:bCs/>
              <w:sz w:val="24"/>
              <w:szCs w:val="24"/>
            </w:rPr>
            <w:instrText xml:space="preserve">CITATION Jen11 \p 244 \t  \l 1029 </w:instrText>
          </w:r>
          <w:r w:rsidR="00E76D4D" w:rsidRPr="007A53E4">
            <w:rPr>
              <w:b w:val="0"/>
              <w:bCs/>
              <w:i/>
              <w:iCs/>
              <w:sz w:val="24"/>
              <w:szCs w:val="24"/>
            </w:rPr>
            <w:fldChar w:fldCharType="separate"/>
          </w:r>
          <w:r w:rsidR="00D20820" w:rsidRPr="007A53E4">
            <w:rPr>
              <w:b w:val="0"/>
              <w:bCs/>
              <w:noProof/>
              <w:sz w:val="24"/>
              <w:szCs w:val="24"/>
            </w:rPr>
            <w:t>(Jenšík, 2011, str. 244)</w:t>
          </w:r>
          <w:r w:rsidR="00E76D4D" w:rsidRPr="007A53E4">
            <w:rPr>
              <w:b w:val="0"/>
              <w:bCs/>
              <w:i/>
              <w:iCs/>
              <w:sz w:val="24"/>
              <w:szCs w:val="24"/>
            </w:rPr>
            <w:fldChar w:fldCharType="end"/>
          </w:r>
        </w:sdtContent>
      </w:sdt>
    </w:p>
    <w:p w:rsidR="009B7758" w:rsidRPr="009B7758" w:rsidRDefault="009B7758" w:rsidP="00D14C2B">
      <w:pPr>
        <w:pStyle w:val="Bezmezer"/>
        <w:spacing w:line="360" w:lineRule="auto"/>
        <w:ind w:firstLine="709"/>
        <w:rPr>
          <w:b w:val="0"/>
          <w:bCs/>
          <w:sz w:val="24"/>
          <w:szCs w:val="24"/>
        </w:rPr>
      </w:pPr>
      <w:r w:rsidRPr="009B7758">
        <w:rPr>
          <w:b w:val="0"/>
          <w:bCs/>
          <w:sz w:val="24"/>
          <w:szCs w:val="24"/>
        </w:rPr>
        <w:t xml:space="preserve">Pořadí ME v roce 1972: </w:t>
      </w:r>
      <w:r w:rsidRPr="009B7758">
        <w:rPr>
          <w:b w:val="0"/>
          <w:bCs/>
          <w:i/>
          <w:iCs/>
          <w:sz w:val="24"/>
          <w:szCs w:val="24"/>
        </w:rPr>
        <w:t>„Československo, SSSR, Švédsko, Finsko, SRN, Švýcarsko“</w:t>
      </w:r>
      <w:r w:rsidR="00E76D4D">
        <w:rPr>
          <w:b w:val="0"/>
          <w:bCs/>
          <w:sz w:val="24"/>
          <w:szCs w:val="24"/>
        </w:rPr>
        <w:t xml:space="preserve"> </w:t>
      </w:r>
      <w:sdt>
        <w:sdtPr>
          <w:rPr>
            <w:b w:val="0"/>
            <w:bCs/>
            <w:sz w:val="24"/>
            <w:szCs w:val="24"/>
          </w:rPr>
          <w:id w:val="1114022782"/>
          <w:citation/>
        </w:sdtPr>
        <w:sdtEndPr/>
        <w:sdtContent>
          <w:r w:rsidR="00E76D4D" w:rsidRPr="007A53E4">
            <w:rPr>
              <w:b w:val="0"/>
              <w:bCs/>
              <w:sz w:val="24"/>
              <w:szCs w:val="24"/>
            </w:rPr>
            <w:fldChar w:fldCharType="begin"/>
          </w:r>
          <w:r w:rsidR="008E0BFB" w:rsidRPr="007A53E4">
            <w:rPr>
              <w:b w:val="0"/>
              <w:bCs/>
              <w:sz w:val="24"/>
              <w:szCs w:val="24"/>
            </w:rPr>
            <w:instrText xml:space="preserve">CITATION Jen11 \p 274 \t  \l 1029 </w:instrText>
          </w:r>
          <w:r w:rsidR="00E76D4D" w:rsidRPr="007A53E4">
            <w:rPr>
              <w:b w:val="0"/>
              <w:bCs/>
              <w:sz w:val="24"/>
              <w:szCs w:val="24"/>
            </w:rPr>
            <w:fldChar w:fldCharType="separate"/>
          </w:r>
          <w:r w:rsidR="00D20820" w:rsidRPr="007A53E4">
            <w:rPr>
              <w:b w:val="0"/>
              <w:bCs/>
              <w:noProof/>
              <w:sz w:val="24"/>
              <w:szCs w:val="24"/>
            </w:rPr>
            <w:t>(Jenšík, 2011, str. 274)</w:t>
          </w:r>
          <w:r w:rsidR="00E76D4D" w:rsidRPr="007A53E4">
            <w:rPr>
              <w:b w:val="0"/>
              <w:bCs/>
              <w:sz w:val="24"/>
              <w:szCs w:val="24"/>
            </w:rPr>
            <w:fldChar w:fldCharType="end"/>
          </w:r>
        </w:sdtContent>
      </w:sdt>
    </w:p>
    <w:p w:rsidR="009B7758" w:rsidRPr="009B7758" w:rsidRDefault="009B7758" w:rsidP="00D14C2B">
      <w:pPr>
        <w:pStyle w:val="Bezmezer"/>
        <w:spacing w:line="360" w:lineRule="auto"/>
        <w:ind w:firstLine="709"/>
        <w:rPr>
          <w:b w:val="0"/>
          <w:bCs/>
          <w:sz w:val="24"/>
          <w:szCs w:val="24"/>
        </w:rPr>
      </w:pPr>
      <w:r w:rsidRPr="009B7758">
        <w:rPr>
          <w:b w:val="0"/>
          <w:bCs/>
          <w:sz w:val="24"/>
          <w:szCs w:val="24"/>
        </w:rPr>
        <w:t xml:space="preserve">Pořadí ME v roce 1978: </w:t>
      </w:r>
      <w:r w:rsidRPr="009B7758">
        <w:rPr>
          <w:b w:val="0"/>
          <w:bCs/>
          <w:i/>
          <w:iCs/>
          <w:sz w:val="24"/>
          <w:szCs w:val="24"/>
        </w:rPr>
        <w:t>„SSSR, Československo, Švédsko, SRN, NDR, Finsko“</w:t>
      </w:r>
      <w:r w:rsidRPr="009B7758">
        <w:rPr>
          <w:b w:val="0"/>
          <w:bCs/>
          <w:sz w:val="24"/>
          <w:szCs w:val="24"/>
        </w:rPr>
        <w:t xml:space="preserve"> </w:t>
      </w:r>
      <w:sdt>
        <w:sdtPr>
          <w:rPr>
            <w:b w:val="0"/>
            <w:bCs/>
            <w:sz w:val="24"/>
            <w:szCs w:val="24"/>
          </w:rPr>
          <w:id w:val="-2005739652"/>
          <w:citation/>
        </w:sdtPr>
        <w:sdtEndPr/>
        <w:sdtContent>
          <w:r w:rsidR="00E76D4D" w:rsidRPr="007A53E4">
            <w:rPr>
              <w:b w:val="0"/>
              <w:bCs/>
              <w:sz w:val="24"/>
              <w:szCs w:val="24"/>
            </w:rPr>
            <w:fldChar w:fldCharType="begin"/>
          </w:r>
          <w:r w:rsidR="00CB0726" w:rsidRPr="007A53E4">
            <w:rPr>
              <w:b w:val="0"/>
              <w:bCs/>
              <w:sz w:val="24"/>
              <w:szCs w:val="24"/>
            </w:rPr>
            <w:instrText xml:space="preserve">CITATION Jen11 \p 292-293 \t  \l 1029 </w:instrText>
          </w:r>
          <w:r w:rsidR="00E76D4D" w:rsidRPr="007A53E4">
            <w:rPr>
              <w:b w:val="0"/>
              <w:bCs/>
              <w:sz w:val="24"/>
              <w:szCs w:val="24"/>
            </w:rPr>
            <w:fldChar w:fldCharType="separate"/>
          </w:r>
          <w:r w:rsidR="00D20820" w:rsidRPr="007A53E4">
            <w:rPr>
              <w:b w:val="0"/>
              <w:bCs/>
              <w:noProof/>
              <w:sz w:val="24"/>
              <w:szCs w:val="24"/>
            </w:rPr>
            <w:t>(Jenšík, 2011, stránky 292-293)</w:t>
          </w:r>
          <w:r w:rsidR="00E76D4D" w:rsidRPr="007A53E4">
            <w:rPr>
              <w:b w:val="0"/>
              <w:bCs/>
              <w:sz w:val="24"/>
              <w:szCs w:val="24"/>
            </w:rPr>
            <w:fldChar w:fldCharType="end"/>
          </w:r>
        </w:sdtContent>
      </w:sdt>
    </w:p>
    <w:p w:rsidR="009B7758" w:rsidRDefault="009B7758" w:rsidP="00D14C2B">
      <w:pPr>
        <w:pStyle w:val="Bezmezer"/>
        <w:spacing w:line="360" w:lineRule="auto"/>
        <w:ind w:firstLine="709"/>
        <w:rPr>
          <w:b w:val="0"/>
          <w:bCs/>
          <w:sz w:val="24"/>
          <w:szCs w:val="24"/>
        </w:rPr>
      </w:pPr>
      <w:r w:rsidRPr="009B7758">
        <w:rPr>
          <w:b w:val="0"/>
          <w:bCs/>
          <w:sz w:val="24"/>
          <w:szCs w:val="24"/>
        </w:rPr>
        <w:t xml:space="preserve">Pořadí ME v roce 1985: </w:t>
      </w:r>
      <w:r w:rsidRPr="009B7758">
        <w:rPr>
          <w:b w:val="0"/>
          <w:bCs/>
          <w:i/>
          <w:iCs/>
          <w:sz w:val="24"/>
          <w:szCs w:val="24"/>
        </w:rPr>
        <w:t>„SSSR, ČSSR, Finsko, Švédsko, SRN, NDR“</w:t>
      </w:r>
      <w:r w:rsidRPr="009B7758">
        <w:rPr>
          <w:b w:val="0"/>
          <w:bCs/>
          <w:sz w:val="24"/>
          <w:szCs w:val="24"/>
        </w:rPr>
        <w:t xml:space="preserve"> </w:t>
      </w:r>
      <w:sdt>
        <w:sdtPr>
          <w:rPr>
            <w:b w:val="0"/>
            <w:bCs/>
            <w:sz w:val="24"/>
            <w:szCs w:val="24"/>
          </w:rPr>
          <w:id w:val="289328055"/>
          <w:citation/>
        </w:sdtPr>
        <w:sdtEndPr/>
        <w:sdtContent>
          <w:r w:rsidR="00E76D4D" w:rsidRPr="007A53E4">
            <w:rPr>
              <w:b w:val="0"/>
              <w:bCs/>
              <w:sz w:val="24"/>
              <w:szCs w:val="24"/>
            </w:rPr>
            <w:fldChar w:fldCharType="begin"/>
          </w:r>
          <w:r w:rsidR="00CB0726" w:rsidRPr="007A53E4">
            <w:rPr>
              <w:b w:val="0"/>
              <w:bCs/>
              <w:sz w:val="24"/>
              <w:szCs w:val="24"/>
            </w:rPr>
            <w:instrText xml:space="preserve">CITATION Jen11 \p 305 \t  \l 1029 </w:instrText>
          </w:r>
          <w:r w:rsidR="00E76D4D" w:rsidRPr="007A53E4">
            <w:rPr>
              <w:b w:val="0"/>
              <w:bCs/>
              <w:sz w:val="24"/>
              <w:szCs w:val="24"/>
            </w:rPr>
            <w:fldChar w:fldCharType="separate"/>
          </w:r>
          <w:r w:rsidR="00D20820" w:rsidRPr="007A53E4">
            <w:rPr>
              <w:b w:val="0"/>
              <w:bCs/>
              <w:noProof/>
              <w:sz w:val="24"/>
              <w:szCs w:val="24"/>
            </w:rPr>
            <w:t>(Jenšík, 2011, str. 305)</w:t>
          </w:r>
          <w:r w:rsidR="00E76D4D" w:rsidRPr="007A53E4">
            <w:rPr>
              <w:b w:val="0"/>
              <w:bCs/>
              <w:sz w:val="24"/>
              <w:szCs w:val="24"/>
            </w:rPr>
            <w:fldChar w:fldCharType="end"/>
          </w:r>
        </w:sdtContent>
      </w:sdt>
    </w:p>
    <w:p w:rsidR="00FD4B09" w:rsidRPr="00A5173E" w:rsidRDefault="00FD4B09" w:rsidP="00C34F4A">
      <w:pPr>
        <w:rPr>
          <w:b w:val="0"/>
          <w:bCs/>
          <w:sz w:val="24"/>
          <w:szCs w:val="24"/>
        </w:rPr>
      </w:pPr>
    </w:p>
    <w:p w:rsidR="009B7758" w:rsidRPr="009B7758" w:rsidRDefault="009B7758" w:rsidP="00AC7191">
      <w:pPr>
        <w:pStyle w:val="Bezmezer"/>
        <w:numPr>
          <w:ilvl w:val="0"/>
          <w:numId w:val="8"/>
        </w:numPr>
        <w:spacing w:line="360" w:lineRule="auto"/>
        <w:ind w:left="0" w:firstLine="0"/>
        <w:outlineLvl w:val="0"/>
      </w:pPr>
      <w:bookmarkStart w:id="106" w:name="_Toc40204563"/>
      <w:r w:rsidRPr="009B7758">
        <w:t>Euro Hockey Tour</w:t>
      </w:r>
      <w:bookmarkEnd w:id="106"/>
    </w:p>
    <w:p w:rsidR="009B7758" w:rsidRPr="00CF0CC5" w:rsidRDefault="009B7758" w:rsidP="00D14C2B">
      <w:pPr>
        <w:pStyle w:val="Bezmezer"/>
        <w:spacing w:line="360" w:lineRule="auto"/>
        <w:ind w:firstLine="709"/>
        <w:rPr>
          <w:b w:val="0"/>
          <w:bCs/>
          <w:sz w:val="24"/>
          <w:szCs w:val="24"/>
        </w:rPr>
      </w:pPr>
      <w:r w:rsidRPr="009B7758">
        <w:rPr>
          <w:b w:val="0"/>
          <w:bCs/>
          <w:sz w:val="24"/>
          <w:szCs w:val="24"/>
        </w:rPr>
        <w:t xml:space="preserve">Turnaj na našem území v rámci </w:t>
      </w:r>
      <w:r w:rsidR="005F509E">
        <w:rPr>
          <w:b w:val="0"/>
          <w:bCs/>
          <w:sz w:val="24"/>
          <w:szCs w:val="24"/>
        </w:rPr>
        <w:t>EHT</w:t>
      </w:r>
      <w:r w:rsidRPr="009B7758">
        <w:rPr>
          <w:b w:val="0"/>
          <w:bCs/>
          <w:sz w:val="24"/>
          <w:szCs w:val="24"/>
        </w:rPr>
        <w:t xml:space="preserve"> se u nás hraje od sezóny 199</w:t>
      </w:r>
      <w:r w:rsidR="00104849">
        <w:rPr>
          <w:b w:val="0"/>
          <w:bCs/>
          <w:sz w:val="24"/>
          <w:szCs w:val="24"/>
        </w:rPr>
        <w:t>7</w:t>
      </w:r>
      <w:r w:rsidRPr="009B7758">
        <w:rPr>
          <w:b w:val="0"/>
          <w:bCs/>
          <w:sz w:val="24"/>
          <w:szCs w:val="24"/>
        </w:rPr>
        <w:t>/199</w:t>
      </w:r>
      <w:r w:rsidR="00104849">
        <w:rPr>
          <w:b w:val="0"/>
          <w:bCs/>
          <w:sz w:val="24"/>
          <w:szCs w:val="24"/>
        </w:rPr>
        <w:t>8</w:t>
      </w:r>
      <w:r w:rsidRPr="009B7758">
        <w:rPr>
          <w:b w:val="0"/>
          <w:bCs/>
          <w:sz w:val="24"/>
          <w:szCs w:val="24"/>
        </w:rPr>
        <w:t xml:space="preserve">. Jeho názvy byly Pragobanka Cup, Česká pojišťovna Cup, Czech Hockey Games, KAJOTbet Hockey Games a momentální název je Carlson Hockey </w:t>
      </w:r>
      <w:r w:rsidRPr="00CF0CC5">
        <w:rPr>
          <w:b w:val="0"/>
          <w:bCs/>
          <w:sz w:val="24"/>
          <w:szCs w:val="24"/>
        </w:rPr>
        <w:t xml:space="preserve">Games. Česká reprezentace tento turnaj vyhrála celkem 8krát, Finsko 6krát, Rusko 4krát a Švédsko 3x. </w:t>
      </w:r>
      <w:sdt>
        <w:sdtPr>
          <w:rPr>
            <w:b w:val="0"/>
            <w:bCs/>
            <w:sz w:val="24"/>
            <w:szCs w:val="24"/>
          </w:rPr>
          <w:id w:val="-1372061195"/>
          <w:citation/>
        </w:sdtPr>
        <w:sdtEndPr/>
        <w:sdtContent>
          <w:r w:rsidR="00933FC6" w:rsidRPr="007A53E4">
            <w:rPr>
              <w:b w:val="0"/>
              <w:bCs/>
              <w:sz w:val="24"/>
              <w:szCs w:val="24"/>
            </w:rPr>
            <w:fldChar w:fldCharType="begin"/>
          </w:r>
          <w:r w:rsidR="00933FC6" w:rsidRPr="007A53E4">
            <w:rPr>
              <w:b w:val="0"/>
              <w:bCs/>
              <w:sz w:val="24"/>
              <w:szCs w:val="24"/>
            </w:rPr>
            <w:instrText xml:space="preserve"> CITATION Wikbr14 \l 1029 </w:instrText>
          </w:r>
          <w:r w:rsidR="00933FC6" w:rsidRPr="007A53E4">
            <w:rPr>
              <w:b w:val="0"/>
              <w:bCs/>
              <w:sz w:val="24"/>
              <w:szCs w:val="24"/>
            </w:rPr>
            <w:fldChar w:fldCharType="separate"/>
          </w:r>
          <w:r w:rsidR="00D20820" w:rsidRPr="007A53E4">
            <w:rPr>
              <w:b w:val="0"/>
              <w:bCs/>
              <w:noProof/>
              <w:sz w:val="24"/>
              <w:szCs w:val="24"/>
            </w:rPr>
            <w:t>(Wikipedie, b.r.)</w:t>
          </w:r>
          <w:r w:rsidR="00933FC6" w:rsidRPr="007A53E4">
            <w:rPr>
              <w:b w:val="0"/>
              <w:bCs/>
              <w:sz w:val="24"/>
              <w:szCs w:val="24"/>
            </w:rPr>
            <w:fldChar w:fldCharType="end"/>
          </w:r>
        </w:sdtContent>
      </w:sdt>
    </w:p>
    <w:p w:rsidR="009B7758" w:rsidRDefault="009B7758" w:rsidP="00D14C2B">
      <w:pPr>
        <w:pStyle w:val="Bezmezer"/>
        <w:spacing w:line="360" w:lineRule="auto"/>
        <w:ind w:firstLine="709"/>
        <w:rPr>
          <w:b w:val="0"/>
          <w:bCs/>
          <w:sz w:val="24"/>
          <w:szCs w:val="24"/>
        </w:rPr>
      </w:pPr>
      <w:r w:rsidRPr="00CF0CC5">
        <w:rPr>
          <w:b w:val="0"/>
          <w:bCs/>
          <w:sz w:val="24"/>
          <w:szCs w:val="24"/>
        </w:rPr>
        <w:t xml:space="preserve">Turnaj se u nás konal ve Zlíně, Pardubicích, Liberci, Karlových Varech, Brně a Českých Budějovicích. </w:t>
      </w:r>
      <w:sdt>
        <w:sdtPr>
          <w:rPr>
            <w:b w:val="0"/>
            <w:bCs/>
            <w:sz w:val="24"/>
            <w:szCs w:val="24"/>
          </w:rPr>
          <w:id w:val="-1043054811"/>
          <w:citation/>
        </w:sdtPr>
        <w:sdtEndPr/>
        <w:sdtContent>
          <w:r w:rsidR="00933FC6" w:rsidRPr="007A53E4">
            <w:rPr>
              <w:b w:val="0"/>
              <w:bCs/>
              <w:sz w:val="24"/>
              <w:szCs w:val="24"/>
            </w:rPr>
            <w:fldChar w:fldCharType="begin"/>
          </w:r>
          <w:r w:rsidR="00933FC6" w:rsidRPr="007A53E4">
            <w:rPr>
              <w:b w:val="0"/>
              <w:bCs/>
              <w:sz w:val="24"/>
              <w:szCs w:val="24"/>
            </w:rPr>
            <w:instrText xml:space="preserve"> CITATION Wikbr14 \l 1029 </w:instrText>
          </w:r>
          <w:r w:rsidR="00933FC6" w:rsidRPr="007A53E4">
            <w:rPr>
              <w:b w:val="0"/>
              <w:bCs/>
              <w:sz w:val="24"/>
              <w:szCs w:val="24"/>
            </w:rPr>
            <w:fldChar w:fldCharType="separate"/>
          </w:r>
          <w:r w:rsidR="00D20820" w:rsidRPr="007A53E4">
            <w:rPr>
              <w:b w:val="0"/>
              <w:bCs/>
              <w:noProof/>
              <w:sz w:val="24"/>
              <w:szCs w:val="24"/>
            </w:rPr>
            <w:t>(Wikipedie, b.r.)</w:t>
          </w:r>
          <w:r w:rsidR="00933FC6" w:rsidRPr="007A53E4">
            <w:rPr>
              <w:b w:val="0"/>
              <w:bCs/>
              <w:sz w:val="24"/>
              <w:szCs w:val="24"/>
            </w:rPr>
            <w:fldChar w:fldCharType="end"/>
          </w:r>
        </w:sdtContent>
      </w:sdt>
    </w:p>
    <w:p w:rsidR="00FD4B09" w:rsidRDefault="00FD4B09" w:rsidP="00D14C2B">
      <w:pPr>
        <w:pStyle w:val="Bezmezer"/>
        <w:spacing w:line="360" w:lineRule="auto"/>
        <w:ind w:firstLine="709"/>
        <w:rPr>
          <w:b w:val="0"/>
          <w:bCs/>
          <w:sz w:val="24"/>
          <w:szCs w:val="24"/>
        </w:rPr>
      </w:pPr>
    </w:p>
    <w:p w:rsidR="00FD4B09" w:rsidRDefault="00FD4B09" w:rsidP="00D14C2B">
      <w:pPr>
        <w:pStyle w:val="Bezmezer"/>
        <w:spacing w:line="360" w:lineRule="auto"/>
        <w:ind w:firstLine="709"/>
        <w:rPr>
          <w:b w:val="0"/>
          <w:bCs/>
          <w:sz w:val="24"/>
          <w:szCs w:val="24"/>
        </w:rPr>
      </w:pPr>
    </w:p>
    <w:p w:rsidR="00FD4B09" w:rsidRDefault="00FD4B09" w:rsidP="00D14C2B">
      <w:pPr>
        <w:pStyle w:val="Bezmezer"/>
        <w:spacing w:line="360" w:lineRule="auto"/>
        <w:ind w:firstLine="709"/>
        <w:rPr>
          <w:b w:val="0"/>
          <w:bCs/>
          <w:sz w:val="24"/>
          <w:szCs w:val="24"/>
        </w:rPr>
      </w:pPr>
    </w:p>
    <w:p w:rsidR="00FD4B09" w:rsidRDefault="00FD4B09" w:rsidP="00D14C2B">
      <w:pPr>
        <w:pStyle w:val="Bezmezer"/>
        <w:spacing w:line="360" w:lineRule="auto"/>
        <w:ind w:firstLine="709"/>
        <w:rPr>
          <w:b w:val="0"/>
          <w:bCs/>
          <w:sz w:val="24"/>
          <w:szCs w:val="24"/>
        </w:rPr>
      </w:pPr>
    </w:p>
    <w:p w:rsidR="00FD4B09" w:rsidRDefault="00FD4B09" w:rsidP="00D14C2B">
      <w:pPr>
        <w:pStyle w:val="Bezmezer"/>
        <w:spacing w:line="360" w:lineRule="auto"/>
        <w:ind w:firstLine="709"/>
        <w:rPr>
          <w:b w:val="0"/>
          <w:bCs/>
          <w:sz w:val="24"/>
          <w:szCs w:val="24"/>
        </w:rPr>
      </w:pPr>
    </w:p>
    <w:p w:rsidR="00FD4B09" w:rsidRDefault="00FD4B09" w:rsidP="00D14C2B">
      <w:pPr>
        <w:pStyle w:val="Bezmezer"/>
        <w:spacing w:line="360" w:lineRule="auto"/>
        <w:ind w:firstLine="709"/>
        <w:rPr>
          <w:b w:val="0"/>
          <w:bCs/>
          <w:sz w:val="24"/>
          <w:szCs w:val="24"/>
        </w:rPr>
      </w:pPr>
    </w:p>
    <w:p w:rsidR="00FD4B09" w:rsidRPr="00CF0CC5" w:rsidRDefault="00FD4B09" w:rsidP="00D14C2B">
      <w:pPr>
        <w:pStyle w:val="Bezmezer"/>
        <w:spacing w:line="360" w:lineRule="auto"/>
        <w:ind w:firstLine="709"/>
        <w:rPr>
          <w:b w:val="0"/>
          <w:bCs/>
          <w:sz w:val="24"/>
          <w:szCs w:val="24"/>
        </w:rPr>
      </w:pPr>
    </w:p>
    <w:tbl>
      <w:tblPr>
        <w:tblStyle w:val="Mkatabulky"/>
        <w:tblW w:w="0" w:type="auto"/>
        <w:tblLook w:val="04A0" w:firstRow="1" w:lastRow="0" w:firstColumn="1" w:lastColumn="0" w:noHBand="0" w:noVBand="1"/>
      </w:tblPr>
      <w:tblGrid>
        <w:gridCol w:w="4530"/>
        <w:gridCol w:w="4531"/>
      </w:tblGrid>
      <w:tr w:rsidR="005F509E" w:rsidTr="009F1A11">
        <w:tc>
          <w:tcPr>
            <w:tcW w:w="4530" w:type="dxa"/>
            <w:shd w:val="clear" w:color="auto" w:fill="000000" w:themeFill="text1"/>
          </w:tcPr>
          <w:p w:rsidR="005F509E" w:rsidRPr="009F1A11" w:rsidRDefault="005F509E" w:rsidP="00B63027">
            <w:pPr>
              <w:pStyle w:val="Bezmezer"/>
              <w:spacing w:line="360" w:lineRule="auto"/>
              <w:jc w:val="center"/>
              <w:rPr>
                <w:sz w:val="24"/>
                <w:szCs w:val="24"/>
              </w:rPr>
            </w:pPr>
            <w:r w:rsidRPr="009F1A11">
              <w:rPr>
                <w:sz w:val="24"/>
                <w:szCs w:val="24"/>
              </w:rPr>
              <w:t>Sezóna</w:t>
            </w:r>
          </w:p>
        </w:tc>
        <w:tc>
          <w:tcPr>
            <w:tcW w:w="4531" w:type="dxa"/>
            <w:shd w:val="clear" w:color="auto" w:fill="000000" w:themeFill="text1"/>
          </w:tcPr>
          <w:p w:rsidR="005F509E" w:rsidRPr="009F1A11" w:rsidRDefault="005F509E" w:rsidP="00B63027">
            <w:pPr>
              <w:pStyle w:val="Bezmezer"/>
              <w:spacing w:line="360" w:lineRule="auto"/>
              <w:jc w:val="center"/>
              <w:rPr>
                <w:sz w:val="24"/>
                <w:szCs w:val="24"/>
              </w:rPr>
            </w:pPr>
            <w:r w:rsidRPr="009F1A11">
              <w:rPr>
                <w:sz w:val="24"/>
                <w:szCs w:val="24"/>
              </w:rPr>
              <w:t>Konečné pořadí turnaje na našem území</w:t>
            </w:r>
          </w:p>
        </w:tc>
      </w:tr>
      <w:tr w:rsidR="005F509E" w:rsidTr="009F1A11">
        <w:tc>
          <w:tcPr>
            <w:tcW w:w="4530" w:type="dxa"/>
            <w:shd w:val="clear" w:color="auto" w:fill="5B9BD5" w:themeFill="accent5"/>
          </w:tcPr>
          <w:p w:rsidR="005F509E" w:rsidRPr="00A402F4" w:rsidRDefault="005F509E" w:rsidP="00B63027">
            <w:pPr>
              <w:pStyle w:val="Bezmezer"/>
              <w:spacing w:line="360" w:lineRule="auto"/>
              <w:jc w:val="center"/>
              <w:rPr>
                <w:sz w:val="24"/>
                <w:szCs w:val="24"/>
              </w:rPr>
            </w:pPr>
            <w:r w:rsidRPr="00A402F4">
              <w:rPr>
                <w:sz w:val="24"/>
                <w:szCs w:val="24"/>
              </w:rPr>
              <w:t>1997/1998</w:t>
            </w:r>
          </w:p>
        </w:tc>
        <w:tc>
          <w:tcPr>
            <w:tcW w:w="4531" w:type="dxa"/>
            <w:shd w:val="clear" w:color="auto" w:fill="DEEAF6" w:themeFill="accent5" w:themeFillTint="33"/>
          </w:tcPr>
          <w:p w:rsidR="005F509E" w:rsidRDefault="005F509E" w:rsidP="00B63027">
            <w:pPr>
              <w:pStyle w:val="Bezmezer"/>
              <w:spacing w:line="360" w:lineRule="auto"/>
              <w:jc w:val="center"/>
              <w:rPr>
                <w:b w:val="0"/>
                <w:bCs/>
                <w:sz w:val="24"/>
                <w:szCs w:val="24"/>
              </w:rPr>
            </w:pPr>
            <w:r>
              <w:rPr>
                <w:b w:val="0"/>
                <w:bCs/>
                <w:sz w:val="24"/>
                <w:szCs w:val="24"/>
              </w:rPr>
              <w:t>Švédsko, Finsko, Česko, Rusko</w:t>
            </w:r>
          </w:p>
        </w:tc>
      </w:tr>
      <w:tr w:rsidR="005F509E" w:rsidTr="009F1A11">
        <w:tc>
          <w:tcPr>
            <w:tcW w:w="4530" w:type="dxa"/>
            <w:shd w:val="clear" w:color="auto" w:fill="FFC000" w:themeFill="accent4"/>
          </w:tcPr>
          <w:p w:rsidR="005F509E" w:rsidRPr="00A402F4" w:rsidRDefault="005F509E" w:rsidP="00B63027">
            <w:pPr>
              <w:pStyle w:val="Bezmezer"/>
              <w:spacing w:line="360" w:lineRule="auto"/>
              <w:jc w:val="center"/>
              <w:rPr>
                <w:sz w:val="24"/>
                <w:szCs w:val="24"/>
              </w:rPr>
            </w:pPr>
            <w:r w:rsidRPr="00A402F4">
              <w:rPr>
                <w:sz w:val="24"/>
                <w:szCs w:val="24"/>
              </w:rPr>
              <w:t>1998/1999</w:t>
            </w:r>
          </w:p>
        </w:tc>
        <w:tc>
          <w:tcPr>
            <w:tcW w:w="4531" w:type="dxa"/>
            <w:shd w:val="clear" w:color="auto" w:fill="FFF2CC" w:themeFill="accent4" w:themeFillTint="33"/>
          </w:tcPr>
          <w:p w:rsidR="005F509E" w:rsidRDefault="005F509E" w:rsidP="00B63027">
            <w:pPr>
              <w:pStyle w:val="Bezmezer"/>
              <w:spacing w:line="360" w:lineRule="auto"/>
              <w:jc w:val="center"/>
              <w:rPr>
                <w:b w:val="0"/>
                <w:bCs/>
                <w:sz w:val="24"/>
                <w:szCs w:val="24"/>
              </w:rPr>
            </w:pPr>
            <w:r>
              <w:rPr>
                <w:b w:val="0"/>
                <w:bCs/>
                <w:sz w:val="24"/>
                <w:szCs w:val="24"/>
              </w:rPr>
              <w:t>Česko, Finsko, Rusko, Švédsko</w:t>
            </w:r>
          </w:p>
        </w:tc>
      </w:tr>
      <w:tr w:rsidR="005F509E" w:rsidTr="009F1A11">
        <w:tc>
          <w:tcPr>
            <w:tcW w:w="4530" w:type="dxa"/>
            <w:shd w:val="clear" w:color="auto" w:fill="ED7D31" w:themeFill="accent2"/>
          </w:tcPr>
          <w:p w:rsidR="005F509E" w:rsidRPr="00A402F4" w:rsidRDefault="005F509E" w:rsidP="00B63027">
            <w:pPr>
              <w:pStyle w:val="Bezmezer"/>
              <w:spacing w:line="360" w:lineRule="auto"/>
              <w:jc w:val="center"/>
              <w:rPr>
                <w:sz w:val="24"/>
                <w:szCs w:val="24"/>
              </w:rPr>
            </w:pPr>
            <w:r w:rsidRPr="00A402F4">
              <w:rPr>
                <w:sz w:val="24"/>
                <w:szCs w:val="24"/>
              </w:rPr>
              <w:t>1999/2000</w:t>
            </w:r>
          </w:p>
        </w:tc>
        <w:tc>
          <w:tcPr>
            <w:tcW w:w="4531" w:type="dxa"/>
            <w:shd w:val="clear" w:color="auto" w:fill="FBE4D5" w:themeFill="accent2" w:themeFillTint="33"/>
          </w:tcPr>
          <w:p w:rsidR="005F509E" w:rsidRDefault="005F509E" w:rsidP="00B63027">
            <w:pPr>
              <w:pStyle w:val="Bezmezer"/>
              <w:spacing w:line="360" w:lineRule="auto"/>
              <w:jc w:val="center"/>
              <w:rPr>
                <w:b w:val="0"/>
                <w:bCs/>
                <w:sz w:val="24"/>
                <w:szCs w:val="24"/>
              </w:rPr>
            </w:pPr>
            <w:r>
              <w:rPr>
                <w:b w:val="0"/>
                <w:bCs/>
                <w:sz w:val="24"/>
                <w:szCs w:val="24"/>
              </w:rPr>
              <w:t>Česko, Finsko, Švédsko, Rusko</w:t>
            </w:r>
          </w:p>
        </w:tc>
      </w:tr>
      <w:tr w:rsidR="005F509E" w:rsidTr="009F1A11">
        <w:tc>
          <w:tcPr>
            <w:tcW w:w="4530" w:type="dxa"/>
            <w:shd w:val="clear" w:color="auto" w:fill="70AD47" w:themeFill="accent6"/>
          </w:tcPr>
          <w:p w:rsidR="005F509E" w:rsidRPr="00A402F4" w:rsidRDefault="005F509E" w:rsidP="00B63027">
            <w:pPr>
              <w:pStyle w:val="Bezmezer"/>
              <w:spacing w:line="360" w:lineRule="auto"/>
              <w:jc w:val="center"/>
              <w:rPr>
                <w:sz w:val="24"/>
                <w:szCs w:val="24"/>
              </w:rPr>
            </w:pPr>
            <w:r w:rsidRPr="00A402F4">
              <w:rPr>
                <w:sz w:val="24"/>
                <w:szCs w:val="24"/>
              </w:rPr>
              <w:t>2000/2001</w:t>
            </w:r>
          </w:p>
        </w:tc>
        <w:tc>
          <w:tcPr>
            <w:tcW w:w="4531" w:type="dxa"/>
            <w:shd w:val="clear" w:color="auto" w:fill="E2EFD9" w:themeFill="accent6" w:themeFillTint="33"/>
          </w:tcPr>
          <w:p w:rsidR="005F509E" w:rsidRDefault="005F509E" w:rsidP="00B63027">
            <w:pPr>
              <w:pStyle w:val="Bezmezer"/>
              <w:spacing w:line="360" w:lineRule="auto"/>
              <w:jc w:val="center"/>
              <w:rPr>
                <w:b w:val="0"/>
                <w:bCs/>
                <w:sz w:val="24"/>
                <w:szCs w:val="24"/>
              </w:rPr>
            </w:pPr>
            <w:r>
              <w:rPr>
                <w:b w:val="0"/>
                <w:bCs/>
                <w:sz w:val="24"/>
                <w:szCs w:val="24"/>
              </w:rPr>
              <w:t>Finsko, Švédsko, Česko, Rusko</w:t>
            </w:r>
          </w:p>
        </w:tc>
      </w:tr>
      <w:tr w:rsidR="005F509E" w:rsidTr="009F1A11">
        <w:tc>
          <w:tcPr>
            <w:tcW w:w="4530" w:type="dxa"/>
            <w:shd w:val="clear" w:color="auto" w:fill="5B9BD5" w:themeFill="accent5"/>
          </w:tcPr>
          <w:p w:rsidR="005F509E" w:rsidRPr="00A402F4" w:rsidRDefault="005F509E" w:rsidP="00B63027">
            <w:pPr>
              <w:pStyle w:val="Bezmezer"/>
              <w:spacing w:line="360" w:lineRule="auto"/>
              <w:jc w:val="center"/>
              <w:rPr>
                <w:sz w:val="24"/>
                <w:szCs w:val="24"/>
              </w:rPr>
            </w:pPr>
            <w:r w:rsidRPr="00A402F4">
              <w:rPr>
                <w:sz w:val="24"/>
                <w:szCs w:val="24"/>
              </w:rPr>
              <w:t>2001/2002</w:t>
            </w:r>
          </w:p>
        </w:tc>
        <w:tc>
          <w:tcPr>
            <w:tcW w:w="4531" w:type="dxa"/>
            <w:shd w:val="clear" w:color="auto" w:fill="DEEAF6" w:themeFill="accent5" w:themeFillTint="33"/>
          </w:tcPr>
          <w:p w:rsidR="005F509E" w:rsidRDefault="005F509E" w:rsidP="00B63027">
            <w:pPr>
              <w:pStyle w:val="Bezmezer"/>
              <w:spacing w:line="360" w:lineRule="auto"/>
              <w:jc w:val="center"/>
              <w:rPr>
                <w:b w:val="0"/>
                <w:bCs/>
                <w:sz w:val="24"/>
                <w:szCs w:val="24"/>
              </w:rPr>
            </w:pPr>
            <w:r>
              <w:rPr>
                <w:b w:val="0"/>
                <w:bCs/>
                <w:sz w:val="24"/>
                <w:szCs w:val="24"/>
              </w:rPr>
              <w:t>Finsko, Rusko, Švédsko, Česko</w:t>
            </w:r>
          </w:p>
        </w:tc>
      </w:tr>
      <w:tr w:rsidR="005F509E" w:rsidTr="009F1A11">
        <w:tc>
          <w:tcPr>
            <w:tcW w:w="4530" w:type="dxa"/>
            <w:shd w:val="clear" w:color="auto" w:fill="FFC000" w:themeFill="accent4"/>
          </w:tcPr>
          <w:p w:rsidR="005F509E" w:rsidRPr="00A402F4" w:rsidRDefault="005F509E" w:rsidP="00B63027">
            <w:pPr>
              <w:pStyle w:val="Bezmezer"/>
              <w:spacing w:line="360" w:lineRule="auto"/>
              <w:jc w:val="center"/>
              <w:rPr>
                <w:sz w:val="24"/>
                <w:szCs w:val="24"/>
              </w:rPr>
            </w:pPr>
            <w:r w:rsidRPr="00A402F4">
              <w:rPr>
                <w:sz w:val="24"/>
                <w:szCs w:val="24"/>
              </w:rPr>
              <w:t>2002/2003</w:t>
            </w:r>
          </w:p>
        </w:tc>
        <w:tc>
          <w:tcPr>
            <w:tcW w:w="4531" w:type="dxa"/>
            <w:shd w:val="clear" w:color="auto" w:fill="FFF2CC" w:themeFill="accent4" w:themeFillTint="33"/>
          </w:tcPr>
          <w:p w:rsidR="005F509E" w:rsidRDefault="005F509E" w:rsidP="00B63027">
            <w:pPr>
              <w:pStyle w:val="Bezmezer"/>
              <w:spacing w:line="360" w:lineRule="auto"/>
              <w:jc w:val="center"/>
              <w:rPr>
                <w:b w:val="0"/>
                <w:bCs/>
                <w:sz w:val="24"/>
                <w:szCs w:val="24"/>
              </w:rPr>
            </w:pPr>
            <w:r>
              <w:rPr>
                <w:b w:val="0"/>
                <w:bCs/>
                <w:sz w:val="24"/>
                <w:szCs w:val="24"/>
              </w:rPr>
              <w:t>Finsko, Švédsko, Rusko, Česko</w:t>
            </w:r>
          </w:p>
        </w:tc>
      </w:tr>
      <w:tr w:rsidR="005F509E" w:rsidTr="009F1A11">
        <w:tc>
          <w:tcPr>
            <w:tcW w:w="4530" w:type="dxa"/>
            <w:shd w:val="clear" w:color="auto" w:fill="ED7D31" w:themeFill="accent2"/>
          </w:tcPr>
          <w:p w:rsidR="005F509E" w:rsidRPr="00A402F4" w:rsidRDefault="005F509E" w:rsidP="00B63027">
            <w:pPr>
              <w:pStyle w:val="Bezmezer"/>
              <w:spacing w:line="360" w:lineRule="auto"/>
              <w:jc w:val="center"/>
              <w:rPr>
                <w:sz w:val="24"/>
                <w:szCs w:val="24"/>
              </w:rPr>
            </w:pPr>
            <w:r w:rsidRPr="00A402F4">
              <w:rPr>
                <w:sz w:val="24"/>
                <w:szCs w:val="24"/>
              </w:rPr>
              <w:t>2004/2005</w:t>
            </w:r>
          </w:p>
        </w:tc>
        <w:tc>
          <w:tcPr>
            <w:tcW w:w="4531" w:type="dxa"/>
            <w:shd w:val="clear" w:color="auto" w:fill="FBE4D5" w:themeFill="accent2" w:themeFillTint="33"/>
          </w:tcPr>
          <w:p w:rsidR="005F509E" w:rsidRDefault="005F509E" w:rsidP="00B63027">
            <w:pPr>
              <w:pStyle w:val="Bezmezer"/>
              <w:spacing w:line="360" w:lineRule="auto"/>
              <w:jc w:val="center"/>
              <w:rPr>
                <w:b w:val="0"/>
                <w:bCs/>
                <w:sz w:val="24"/>
                <w:szCs w:val="24"/>
              </w:rPr>
            </w:pPr>
            <w:r>
              <w:rPr>
                <w:b w:val="0"/>
                <w:bCs/>
                <w:sz w:val="24"/>
                <w:szCs w:val="24"/>
              </w:rPr>
              <w:t>Švédsko, Rusko, Česko, Finsko</w:t>
            </w:r>
          </w:p>
        </w:tc>
      </w:tr>
      <w:tr w:rsidR="005F509E" w:rsidTr="009F1A11">
        <w:tc>
          <w:tcPr>
            <w:tcW w:w="4530" w:type="dxa"/>
            <w:shd w:val="clear" w:color="auto" w:fill="70AD47" w:themeFill="accent6"/>
          </w:tcPr>
          <w:p w:rsidR="005F509E" w:rsidRPr="00A402F4" w:rsidRDefault="005F509E" w:rsidP="00B63027">
            <w:pPr>
              <w:pStyle w:val="Bezmezer"/>
              <w:spacing w:line="360" w:lineRule="auto"/>
              <w:jc w:val="center"/>
              <w:rPr>
                <w:sz w:val="24"/>
                <w:szCs w:val="24"/>
              </w:rPr>
            </w:pPr>
            <w:r w:rsidRPr="00A402F4">
              <w:rPr>
                <w:sz w:val="24"/>
                <w:szCs w:val="24"/>
              </w:rPr>
              <w:t>2005/2006</w:t>
            </w:r>
          </w:p>
        </w:tc>
        <w:tc>
          <w:tcPr>
            <w:tcW w:w="4531" w:type="dxa"/>
            <w:shd w:val="clear" w:color="auto" w:fill="E2EFD9" w:themeFill="accent6" w:themeFillTint="33"/>
          </w:tcPr>
          <w:p w:rsidR="005F509E" w:rsidRDefault="005F509E" w:rsidP="00B63027">
            <w:pPr>
              <w:pStyle w:val="Bezmezer"/>
              <w:spacing w:line="360" w:lineRule="auto"/>
              <w:jc w:val="center"/>
              <w:rPr>
                <w:b w:val="0"/>
                <w:bCs/>
                <w:sz w:val="24"/>
                <w:szCs w:val="24"/>
              </w:rPr>
            </w:pPr>
            <w:r>
              <w:rPr>
                <w:b w:val="0"/>
                <w:bCs/>
                <w:sz w:val="24"/>
                <w:szCs w:val="24"/>
              </w:rPr>
              <w:t>Rusko, Finsko, Švédsko, Česko</w:t>
            </w:r>
          </w:p>
        </w:tc>
      </w:tr>
      <w:tr w:rsidR="005F509E" w:rsidTr="009F1A11">
        <w:tc>
          <w:tcPr>
            <w:tcW w:w="4530" w:type="dxa"/>
            <w:shd w:val="clear" w:color="auto" w:fill="5B9BD5" w:themeFill="accent5"/>
          </w:tcPr>
          <w:p w:rsidR="005F509E" w:rsidRPr="00A402F4" w:rsidRDefault="009F1A11" w:rsidP="00B63027">
            <w:pPr>
              <w:pStyle w:val="Bezmezer"/>
              <w:spacing w:line="360" w:lineRule="auto"/>
              <w:jc w:val="center"/>
              <w:rPr>
                <w:sz w:val="24"/>
                <w:szCs w:val="24"/>
              </w:rPr>
            </w:pPr>
            <w:r w:rsidRPr="00A402F4">
              <w:rPr>
                <w:sz w:val="24"/>
                <w:szCs w:val="24"/>
              </w:rPr>
              <w:t>2007/2008</w:t>
            </w:r>
          </w:p>
        </w:tc>
        <w:tc>
          <w:tcPr>
            <w:tcW w:w="4531" w:type="dxa"/>
            <w:shd w:val="clear" w:color="auto" w:fill="DEEAF6" w:themeFill="accent5" w:themeFillTint="33"/>
          </w:tcPr>
          <w:p w:rsidR="005F509E" w:rsidRDefault="009F1A11" w:rsidP="00B63027">
            <w:pPr>
              <w:pStyle w:val="Bezmezer"/>
              <w:spacing w:line="360" w:lineRule="auto"/>
              <w:jc w:val="center"/>
              <w:rPr>
                <w:b w:val="0"/>
                <w:bCs/>
                <w:sz w:val="24"/>
                <w:szCs w:val="24"/>
              </w:rPr>
            </w:pPr>
            <w:r>
              <w:rPr>
                <w:b w:val="0"/>
                <w:bCs/>
                <w:sz w:val="24"/>
                <w:szCs w:val="24"/>
              </w:rPr>
              <w:t>Rusko, Česko, Finsko, Švédsko</w:t>
            </w:r>
          </w:p>
        </w:tc>
      </w:tr>
      <w:tr w:rsidR="005F509E" w:rsidTr="009F1A11">
        <w:tc>
          <w:tcPr>
            <w:tcW w:w="4530" w:type="dxa"/>
            <w:shd w:val="clear" w:color="auto" w:fill="FFC000" w:themeFill="accent4"/>
          </w:tcPr>
          <w:p w:rsidR="005F509E" w:rsidRPr="00A402F4" w:rsidRDefault="005F509E" w:rsidP="00B63027">
            <w:pPr>
              <w:pStyle w:val="Bezmezer"/>
              <w:spacing w:line="360" w:lineRule="auto"/>
              <w:jc w:val="center"/>
              <w:rPr>
                <w:sz w:val="24"/>
                <w:szCs w:val="24"/>
              </w:rPr>
            </w:pPr>
            <w:r w:rsidRPr="00A402F4">
              <w:rPr>
                <w:sz w:val="24"/>
                <w:szCs w:val="24"/>
              </w:rPr>
              <w:t>2008/2009</w:t>
            </w:r>
          </w:p>
        </w:tc>
        <w:tc>
          <w:tcPr>
            <w:tcW w:w="4531" w:type="dxa"/>
            <w:shd w:val="clear" w:color="auto" w:fill="FFF2CC" w:themeFill="accent4" w:themeFillTint="33"/>
          </w:tcPr>
          <w:p w:rsidR="005F509E" w:rsidRDefault="009F1A11" w:rsidP="00B63027">
            <w:pPr>
              <w:pStyle w:val="Bezmezer"/>
              <w:spacing w:line="360" w:lineRule="auto"/>
              <w:jc w:val="center"/>
              <w:rPr>
                <w:b w:val="0"/>
                <w:bCs/>
                <w:sz w:val="24"/>
                <w:szCs w:val="24"/>
              </w:rPr>
            </w:pPr>
            <w:r>
              <w:rPr>
                <w:b w:val="0"/>
                <w:bCs/>
                <w:sz w:val="24"/>
                <w:szCs w:val="24"/>
              </w:rPr>
              <w:t>Rusko, Česko, Finsko, Švédsko</w:t>
            </w:r>
          </w:p>
        </w:tc>
      </w:tr>
      <w:tr w:rsidR="005F509E" w:rsidTr="009F1A11">
        <w:tc>
          <w:tcPr>
            <w:tcW w:w="4530" w:type="dxa"/>
            <w:shd w:val="clear" w:color="auto" w:fill="ED7D31" w:themeFill="accent2"/>
          </w:tcPr>
          <w:p w:rsidR="005F509E" w:rsidRPr="00A402F4" w:rsidRDefault="005F509E" w:rsidP="00B63027">
            <w:pPr>
              <w:pStyle w:val="Bezmezer"/>
              <w:spacing w:line="360" w:lineRule="auto"/>
              <w:jc w:val="center"/>
              <w:rPr>
                <w:sz w:val="24"/>
                <w:szCs w:val="24"/>
              </w:rPr>
            </w:pPr>
            <w:r w:rsidRPr="00A402F4">
              <w:rPr>
                <w:sz w:val="24"/>
                <w:szCs w:val="24"/>
              </w:rPr>
              <w:t>2009/2010</w:t>
            </w:r>
          </w:p>
        </w:tc>
        <w:tc>
          <w:tcPr>
            <w:tcW w:w="4531" w:type="dxa"/>
            <w:shd w:val="clear" w:color="auto" w:fill="FBE4D5" w:themeFill="accent2" w:themeFillTint="33"/>
          </w:tcPr>
          <w:p w:rsidR="005F509E" w:rsidRDefault="009F1A11" w:rsidP="00B63027">
            <w:pPr>
              <w:pStyle w:val="Bezmezer"/>
              <w:spacing w:line="360" w:lineRule="auto"/>
              <w:jc w:val="center"/>
              <w:rPr>
                <w:b w:val="0"/>
                <w:bCs/>
                <w:sz w:val="24"/>
                <w:szCs w:val="24"/>
              </w:rPr>
            </w:pPr>
            <w:r>
              <w:rPr>
                <w:b w:val="0"/>
                <w:bCs/>
                <w:sz w:val="24"/>
                <w:szCs w:val="24"/>
              </w:rPr>
              <w:t>Česko, Rusko, Finsko, Švédsko</w:t>
            </w:r>
          </w:p>
        </w:tc>
      </w:tr>
      <w:tr w:rsidR="005F509E" w:rsidTr="009F1A11">
        <w:tc>
          <w:tcPr>
            <w:tcW w:w="4530" w:type="dxa"/>
            <w:shd w:val="clear" w:color="auto" w:fill="70AD47" w:themeFill="accent6"/>
          </w:tcPr>
          <w:p w:rsidR="005F509E" w:rsidRPr="00A402F4" w:rsidRDefault="005F509E" w:rsidP="00B63027">
            <w:pPr>
              <w:pStyle w:val="Bezmezer"/>
              <w:spacing w:line="360" w:lineRule="auto"/>
              <w:jc w:val="center"/>
              <w:rPr>
                <w:sz w:val="24"/>
                <w:szCs w:val="24"/>
              </w:rPr>
            </w:pPr>
            <w:r w:rsidRPr="00A402F4">
              <w:rPr>
                <w:sz w:val="24"/>
                <w:szCs w:val="24"/>
              </w:rPr>
              <w:t>2010/2011</w:t>
            </w:r>
          </w:p>
        </w:tc>
        <w:tc>
          <w:tcPr>
            <w:tcW w:w="4531" w:type="dxa"/>
            <w:shd w:val="clear" w:color="auto" w:fill="E2EFD9" w:themeFill="accent6" w:themeFillTint="33"/>
          </w:tcPr>
          <w:p w:rsidR="005F509E" w:rsidRDefault="009F1A11" w:rsidP="00B63027">
            <w:pPr>
              <w:pStyle w:val="Bezmezer"/>
              <w:spacing w:line="360" w:lineRule="auto"/>
              <w:jc w:val="center"/>
              <w:rPr>
                <w:b w:val="0"/>
                <w:bCs/>
                <w:sz w:val="24"/>
                <w:szCs w:val="24"/>
              </w:rPr>
            </w:pPr>
            <w:r>
              <w:rPr>
                <w:b w:val="0"/>
                <w:bCs/>
                <w:sz w:val="24"/>
                <w:szCs w:val="24"/>
              </w:rPr>
              <w:t>Česko, Rusko, Finsko, Švédsko</w:t>
            </w:r>
          </w:p>
        </w:tc>
      </w:tr>
      <w:tr w:rsidR="005F509E" w:rsidTr="009F1A11">
        <w:tc>
          <w:tcPr>
            <w:tcW w:w="4530" w:type="dxa"/>
            <w:shd w:val="clear" w:color="auto" w:fill="5B9BD5" w:themeFill="accent5"/>
          </w:tcPr>
          <w:p w:rsidR="005F509E" w:rsidRPr="00A402F4" w:rsidRDefault="005F509E" w:rsidP="00B63027">
            <w:pPr>
              <w:pStyle w:val="Bezmezer"/>
              <w:spacing w:line="360" w:lineRule="auto"/>
              <w:jc w:val="center"/>
              <w:rPr>
                <w:sz w:val="24"/>
                <w:szCs w:val="24"/>
              </w:rPr>
            </w:pPr>
            <w:r w:rsidRPr="00A402F4">
              <w:rPr>
                <w:sz w:val="24"/>
                <w:szCs w:val="24"/>
              </w:rPr>
              <w:t>2011/2012</w:t>
            </w:r>
          </w:p>
        </w:tc>
        <w:tc>
          <w:tcPr>
            <w:tcW w:w="4531" w:type="dxa"/>
            <w:shd w:val="clear" w:color="auto" w:fill="DEEAF6" w:themeFill="accent5" w:themeFillTint="33"/>
          </w:tcPr>
          <w:p w:rsidR="005F509E" w:rsidRDefault="009F1A11" w:rsidP="00B63027">
            <w:pPr>
              <w:pStyle w:val="Bezmezer"/>
              <w:spacing w:line="360" w:lineRule="auto"/>
              <w:jc w:val="center"/>
              <w:rPr>
                <w:b w:val="0"/>
                <w:bCs/>
                <w:sz w:val="24"/>
                <w:szCs w:val="24"/>
              </w:rPr>
            </w:pPr>
            <w:r>
              <w:rPr>
                <w:b w:val="0"/>
                <w:bCs/>
                <w:sz w:val="24"/>
                <w:szCs w:val="24"/>
              </w:rPr>
              <w:t>Finsko, Česko, Rusko, Švédsko</w:t>
            </w:r>
          </w:p>
        </w:tc>
      </w:tr>
      <w:tr w:rsidR="005F509E" w:rsidTr="009F1A11">
        <w:tc>
          <w:tcPr>
            <w:tcW w:w="4530" w:type="dxa"/>
            <w:shd w:val="clear" w:color="auto" w:fill="FFC000" w:themeFill="accent4"/>
          </w:tcPr>
          <w:p w:rsidR="005F509E" w:rsidRPr="00A402F4" w:rsidRDefault="005F509E" w:rsidP="00B63027">
            <w:pPr>
              <w:pStyle w:val="Bezmezer"/>
              <w:spacing w:line="360" w:lineRule="auto"/>
              <w:jc w:val="center"/>
              <w:rPr>
                <w:sz w:val="24"/>
                <w:szCs w:val="24"/>
              </w:rPr>
            </w:pPr>
            <w:r w:rsidRPr="00A402F4">
              <w:rPr>
                <w:sz w:val="24"/>
                <w:szCs w:val="24"/>
              </w:rPr>
              <w:t>2012/2013</w:t>
            </w:r>
          </w:p>
        </w:tc>
        <w:tc>
          <w:tcPr>
            <w:tcW w:w="4531" w:type="dxa"/>
            <w:shd w:val="clear" w:color="auto" w:fill="FFF2CC" w:themeFill="accent4" w:themeFillTint="33"/>
          </w:tcPr>
          <w:p w:rsidR="005F509E" w:rsidRDefault="009F1A11" w:rsidP="00B63027">
            <w:pPr>
              <w:pStyle w:val="Bezmezer"/>
              <w:spacing w:line="360" w:lineRule="auto"/>
              <w:jc w:val="center"/>
              <w:rPr>
                <w:b w:val="0"/>
                <w:bCs/>
                <w:sz w:val="24"/>
                <w:szCs w:val="24"/>
              </w:rPr>
            </w:pPr>
            <w:r>
              <w:rPr>
                <w:b w:val="0"/>
                <w:bCs/>
                <w:sz w:val="24"/>
                <w:szCs w:val="24"/>
              </w:rPr>
              <w:t>Švédsko, Rusko, Česko, Finsko</w:t>
            </w:r>
          </w:p>
        </w:tc>
      </w:tr>
      <w:tr w:rsidR="005F509E" w:rsidTr="009F1A11">
        <w:tc>
          <w:tcPr>
            <w:tcW w:w="4530" w:type="dxa"/>
            <w:shd w:val="clear" w:color="auto" w:fill="ED7D31" w:themeFill="accent2"/>
          </w:tcPr>
          <w:p w:rsidR="005F509E" w:rsidRPr="00A402F4" w:rsidRDefault="005F509E" w:rsidP="00B63027">
            <w:pPr>
              <w:pStyle w:val="Bezmezer"/>
              <w:spacing w:line="360" w:lineRule="auto"/>
              <w:jc w:val="center"/>
              <w:rPr>
                <w:sz w:val="24"/>
                <w:szCs w:val="24"/>
              </w:rPr>
            </w:pPr>
            <w:r w:rsidRPr="00A402F4">
              <w:rPr>
                <w:sz w:val="24"/>
                <w:szCs w:val="24"/>
              </w:rPr>
              <w:t>2013/2014</w:t>
            </w:r>
          </w:p>
        </w:tc>
        <w:tc>
          <w:tcPr>
            <w:tcW w:w="4531" w:type="dxa"/>
            <w:shd w:val="clear" w:color="auto" w:fill="FBE4D5" w:themeFill="accent2" w:themeFillTint="33"/>
          </w:tcPr>
          <w:p w:rsidR="005F509E" w:rsidRDefault="009F1A11" w:rsidP="00B63027">
            <w:pPr>
              <w:pStyle w:val="Bezmezer"/>
              <w:spacing w:line="360" w:lineRule="auto"/>
              <w:jc w:val="center"/>
              <w:rPr>
                <w:b w:val="0"/>
                <w:bCs/>
                <w:sz w:val="24"/>
                <w:szCs w:val="24"/>
              </w:rPr>
            </w:pPr>
            <w:r>
              <w:rPr>
                <w:b w:val="0"/>
                <w:bCs/>
                <w:sz w:val="24"/>
                <w:szCs w:val="24"/>
              </w:rPr>
              <w:t>Finsko, Rusko, Švédsko, Česko</w:t>
            </w:r>
          </w:p>
        </w:tc>
      </w:tr>
      <w:tr w:rsidR="005F509E" w:rsidTr="009F1A11">
        <w:tc>
          <w:tcPr>
            <w:tcW w:w="4530" w:type="dxa"/>
            <w:shd w:val="clear" w:color="auto" w:fill="70AD47" w:themeFill="accent6"/>
          </w:tcPr>
          <w:p w:rsidR="005F509E" w:rsidRPr="00A402F4" w:rsidRDefault="005F509E" w:rsidP="00B63027">
            <w:pPr>
              <w:pStyle w:val="Bezmezer"/>
              <w:spacing w:line="360" w:lineRule="auto"/>
              <w:jc w:val="center"/>
              <w:rPr>
                <w:sz w:val="24"/>
                <w:szCs w:val="24"/>
              </w:rPr>
            </w:pPr>
            <w:r w:rsidRPr="00A402F4">
              <w:rPr>
                <w:sz w:val="24"/>
                <w:szCs w:val="24"/>
              </w:rPr>
              <w:t>2016/2017</w:t>
            </w:r>
          </w:p>
        </w:tc>
        <w:tc>
          <w:tcPr>
            <w:tcW w:w="4531" w:type="dxa"/>
            <w:shd w:val="clear" w:color="auto" w:fill="E2EFD9" w:themeFill="accent6" w:themeFillTint="33"/>
          </w:tcPr>
          <w:p w:rsidR="005F509E" w:rsidRDefault="009F1A11" w:rsidP="00B63027">
            <w:pPr>
              <w:pStyle w:val="Bezmezer"/>
              <w:spacing w:line="360" w:lineRule="auto"/>
              <w:jc w:val="center"/>
              <w:rPr>
                <w:b w:val="0"/>
                <w:bCs/>
                <w:sz w:val="24"/>
                <w:szCs w:val="24"/>
              </w:rPr>
            </w:pPr>
            <w:r>
              <w:rPr>
                <w:b w:val="0"/>
                <w:bCs/>
                <w:sz w:val="24"/>
                <w:szCs w:val="24"/>
              </w:rPr>
              <w:t>Česko, Finsko, Rusko, Švédsko</w:t>
            </w:r>
          </w:p>
        </w:tc>
      </w:tr>
      <w:tr w:rsidR="005F509E" w:rsidTr="009F1A11">
        <w:tc>
          <w:tcPr>
            <w:tcW w:w="4530" w:type="dxa"/>
            <w:shd w:val="clear" w:color="auto" w:fill="5B9BD5" w:themeFill="accent5"/>
          </w:tcPr>
          <w:p w:rsidR="005F509E" w:rsidRPr="00A402F4" w:rsidRDefault="005F509E" w:rsidP="00B63027">
            <w:pPr>
              <w:pStyle w:val="Bezmezer"/>
              <w:spacing w:line="360" w:lineRule="auto"/>
              <w:jc w:val="center"/>
              <w:rPr>
                <w:sz w:val="24"/>
                <w:szCs w:val="24"/>
              </w:rPr>
            </w:pPr>
            <w:r w:rsidRPr="00A402F4">
              <w:rPr>
                <w:sz w:val="24"/>
                <w:szCs w:val="24"/>
              </w:rPr>
              <w:t>2017/2018</w:t>
            </w:r>
          </w:p>
        </w:tc>
        <w:tc>
          <w:tcPr>
            <w:tcW w:w="4531" w:type="dxa"/>
            <w:shd w:val="clear" w:color="auto" w:fill="DEEAF6" w:themeFill="accent5" w:themeFillTint="33"/>
          </w:tcPr>
          <w:p w:rsidR="005F509E" w:rsidRDefault="009F1A11" w:rsidP="00B63027">
            <w:pPr>
              <w:pStyle w:val="Bezmezer"/>
              <w:spacing w:line="360" w:lineRule="auto"/>
              <w:jc w:val="center"/>
              <w:rPr>
                <w:b w:val="0"/>
                <w:bCs/>
                <w:sz w:val="24"/>
                <w:szCs w:val="24"/>
              </w:rPr>
            </w:pPr>
            <w:r>
              <w:rPr>
                <w:b w:val="0"/>
                <w:bCs/>
                <w:sz w:val="24"/>
                <w:szCs w:val="24"/>
              </w:rPr>
              <w:t>Česko, Finsko, Švédsko, Rusko</w:t>
            </w:r>
          </w:p>
        </w:tc>
      </w:tr>
      <w:tr w:rsidR="005F509E" w:rsidTr="009F1A11">
        <w:tc>
          <w:tcPr>
            <w:tcW w:w="4530" w:type="dxa"/>
            <w:shd w:val="clear" w:color="auto" w:fill="FFC000" w:themeFill="accent4"/>
          </w:tcPr>
          <w:p w:rsidR="005F509E" w:rsidRPr="00A402F4" w:rsidRDefault="005F509E" w:rsidP="00B63027">
            <w:pPr>
              <w:pStyle w:val="Bezmezer"/>
              <w:spacing w:line="360" w:lineRule="auto"/>
              <w:jc w:val="center"/>
              <w:rPr>
                <w:sz w:val="24"/>
                <w:szCs w:val="24"/>
              </w:rPr>
            </w:pPr>
            <w:r w:rsidRPr="00A402F4">
              <w:rPr>
                <w:sz w:val="24"/>
                <w:szCs w:val="24"/>
              </w:rPr>
              <w:t>2018/2019</w:t>
            </w:r>
          </w:p>
        </w:tc>
        <w:tc>
          <w:tcPr>
            <w:tcW w:w="4531" w:type="dxa"/>
            <w:shd w:val="clear" w:color="auto" w:fill="FFF2CC" w:themeFill="accent4" w:themeFillTint="33"/>
          </w:tcPr>
          <w:p w:rsidR="005F509E" w:rsidRDefault="009F1A11" w:rsidP="00B63027">
            <w:pPr>
              <w:pStyle w:val="Bezmezer"/>
              <w:spacing w:line="360" w:lineRule="auto"/>
              <w:jc w:val="center"/>
              <w:rPr>
                <w:b w:val="0"/>
                <w:bCs/>
                <w:sz w:val="24"/>
                <w:szCs w:val="24"/>
              </w:rPr>
            </w:pPr>
            <w:r>
              <w:rPr>
                <w:b w:val="0"/>
                <w:bCs/>
                <w:sz w:val="24"/>
                <w:szCs w:val="24"/>
              </w:rPr>
              <w:t>Finsko, Švédsko, Rusko, Česko</w:t>
            </w:r>
          </w:p>
        </w:tc>
      </w:tr>
    </w:tbl>
    <w:p w:rsidR="005F509E" w:rsidRDefault="005F509E" w:rsidP="00D14C2B">
      <w:pPr>
        <w:pStyle w:val="Titulek"/>
        <w:spacing w:line="360" w:lineRule="auto"/>
      </w:pPr>
      <w:bookmarkStart w:id="107" w:name="_Toc38208146"/>
      <w:bookmarkStart w:id="108" w:name="_Toc38807297"/>
      <w:bookmarkStart w:id="109" w:name="_Toc38807986"/>
      <w:bookmarkStart w:id="110" w:name="_Toc38808152"/>
      <w:bookmarkStart w:id="111" w:name="_Toc38820218"/>
      <w:bookmarkStart w:id="112" w:name="_Toc39951417"/>
      <w:bookmarkStart w:id="113" w:name="_Toc40278447"/>
      <w:r>
        <w:t xml:space="preserve">Tabulka </w:t>
      </w:r>
      <w:r w:rsidR="00B03E38">
        <w:fldChar w:fldCharType="begin"/>
      </w:r>
      <w:r w:rsidR="00B03E38">
        <w:instrText xml:space="preserve"> SEQ Tabulka \* ARABIC </w:instrText>
      </w:r>
      <w:r w:rsidR="00B03E38">
        <w:fldChar w:fldCharType="separate"/>
      </w:r>
      <w:r w:rsidR="00692FB1">
        <w:rPr>
          <w:noProof/>
        </w:rPr>
        <w:t>13</w:t>
      </w:r>
      <w:r w:rsidR="00B03E38">
        <w:rPr>
          <w:noProof/>
        </w:rPr>
        <w:fldChar w:fldCharType="end"/>
      </w:r>
      <w:r>
        <w:t xml:space="preserve">: Historické pořadí států na českých hokejových hrách v rámci EHT </w:t>
      </w:r>
      <w:sdt>
        <w:sdtPr>
          <w:id w:val="-1518767544"/>
          <w:citation/>
        </w:sdtPr>
        <w:sdtEndPr/>
        <w:sdtContent>
          <w:r>
            <w:fldChar w:fldCharType="begin"/>
          </w:r>
          <w:r>
            <w:instrText xml:space="preserve"> CITATION Wikbr15 \l 1029 </w:instrText>
          </w:r>
          <w:r>
            <w:fldChar w:fldCharType="separate"/>
          </w:r>
          <w:r w:rsidR="00D20820">
            <w:rPr>
              <w:noProof/>
            </w:rPr>
            <w:t>(Wikipedie, b.r.)</w:t>
          </w:r>
          <w:r>
            <w:fldChar w:fldCharType="end"/>
          </w:r>
        </w:sdtContent>
      </w:sdt>
      <w:bookmarkEnd w:id="107"/>
      <w:bookmarkEnd w:id="108"/>
      <w:bookmarkEnd w:id="109"/>
      <w:bookmarkEnd w:id="110"/>
      <w:bookmarkEnd w:id="111"/>
      <w:bookmarkEnd w:id="112"/>
      <w:bookmarkEnd w:id="113"/>
    </w:p>
    <w:p w:rsidR="00FD4B09" w:rsidRDefault="00FD4B09" w:rsidP="00FD4B09"/>
    <w:p w:rsidR="00FD4B09" w:rsidRDefault="00FD4B09" w:rsidP="00FD4B09"/>
    <w:p w:rsidR="00FD4B09" w:rsidRDefault="00FD4B09" w:rsidP="00FD4B09"/>
    <w:p w:rsidR="00FD4B09" w:rsidRDefault="00FD4B09" w:rsidP="00FD4B09"/>
    <w:p w:rsidR="00FD4B09" w:rsidRDefault="00FD4B09" w:rsidP="00FD4B09"/>
    <w:p w:rsidR="00FD4B09" w:rsidRDefault="00FD4B09" w:rsidP="00FD4B09"/>
    <w:p w:rsidR="00FD4B09" w:rsidRDefault="00FD4B09" w:rsidP="00FD4B09"/>
    <w:p w:rsidR="00104849" w:rsidRPr="00FD4B09" w:rsidRDefault="00104849" w:rsidP="00FD4B09"/>
    <w:p w:rsidR="002259ED" w:rsidRPr="002259ED" w:rsidRDefault="00690755" w:rsidP="00AC7191">
      <w:pPr>
        <w:pStyle w:val="Bezmezer"/>
        <w:numPr>
          <w:ilvl w:val="0"/>
          <w:numId w:val="6"/>
        </w:numPr>
        <w:spacing w:line="360" w:lineRule="auto"/>
        <w:ind w:left="0" w:firstLine="0"/>
        <w:outlineLvl w:val="0"/>
      </w:pPr>
      <w:bookmarkStart w:id="114" w:name="_Toc40204564"/>
      <w:r>
        <w:t>Naše</w:t>
      </w:r>
      <w:r w:rsidR="002259ED" w:rsidRPr="002259ED">
        <w:t xml:space="preserve"> reprezentace</w:t>
      </w:r>
      <w:bookmarkEnd w:id="114"/>
    </w:p>
    <w:p w:rsidR="00F6358A" w:rsidRDefault="002259ED" w:rsidP="00D14C2B">
      <w:pPr>
        <w:pStyle w:val="Bezmezer"/>
        <w:spacing w:line="360" w:lineRule="auto"/>
        <w:ind w:firstLine="709"/>
        <w:rPr>
          <w:b w:val="0"/>
          <w:bCs/>
          <w:sz w:val="24"/>
          <w:szCs w:val="24"/>
        </w:rPr>
      </w:pPr>
      <w:r w:rsidRPr="002259ED">
        <w:rPr>
          <w:b w:val="0"/>
          <w:bCs/>
          <w:sz w:val="24"/>
          <w:szCs w:val="24"/>
        </w:rPr>
        <w:t>Naše republika má</w:t>
      </w:r>
      <w:r w:rsidR="00690755">
        <w:rPr>
          <w:b w:val="0"/>
          <w:bCs/>
          <w:sz w:val="24"/>
          <w:szCs w:val="24"/>
        </w:rPr>
        <w:t xml:space="preserve"> momentálně</w:t>
      </w:r>
      <w:r w:rsidRPr="002259ED">
        <w:rPr>
          <w:b w:val="0"/>
          <w:bCs/>
          <w:sz w:val="24"/>
          <w:szCs w:val="24"/>
        </w:rPr>
        <w:t xml:space="preserve"> několik reprezentačních týmů v ledním hokeji. A-tým mužů</w:t>
      </w:r>
      <w:r w:rsidR="00104849">
        <w:rPr>
          <w:b w:val="0"/>
          <w:bCs/>
          <w:sz w:val="24"/>
          <w:szCs w:val="24"/>
        </w:rPr>
        <w:t>;</w:t>
      </w:r>
      <w:r w:rsidRPr="002259ED">
        <w:rPr>
          <w:b w:val="0"/>
          <w:bCs/>
          <w:sz w:val="24"/>
          <w:szCs w:val="24"/>
        </w:rPr>
        <w:t xml:space="preserve"> reprezentace juniorů do 20 let, do 19 let, do 18 let, do 17 let, do 16 let</w:t>
      </w:r>
      <w:r w:rsidR="00104849">
        <w:rPr>
          <w:b w:val="0"/>
          <w:bCs/>
          <w:sz w:val="24"/>
          <w:szCs w:val="24"/>
        </w:rPr>
        <w:t>;</w:t>
      </w:r>
      <w:r w:rsidRPr="002259ED">
        <w:rPr>
          <w:b w:val="0"/>
          <w:bCs/>
          <w:sz w:val="24"/>
          <w:szCs w:val="24"/>
        </w:rPr>
        <w:t xml:space="preserve"> A-tým žen, reprezentace žen do 18 let, do 16 let</w:t>
      </w:r>
      <w:r w:rsidR="00104849">
        <w:rPr>
          <w:b w:val="0"/>
          <w:bCs/>
          <w:sz w:val="24"/>
          <w:szCs w:val="24"/>
        </w:rPr>
        <w:t>;</w:t>
      </w:r>
      <w:r w:rsidRPr="002259ED">
        <w:rPr>
          <w:b w:val="0"/>
          <w:bCs/>
          <w:sz w:val="24"/>
          <w:szCs w:val="24"/>
        </w:rPr>
        <w:t xml:space="preserve"> veteráni</w:t>
      </w:r>
      <w:r w:rsidR="00104849">
        <w:rPr>
          <w:b w:val="0"/>
          <w:bCs/>
          <w:sz w:val="24"/>
          <w:szCs w:val="24"/>
        </w:rPr>
        <w:t>;</w:t>
      </w:r>
      <w:r w:rsidRPr="002259ED">
        <w:rPr>
          <w:b w:val="0"/>
          <w:bCs/>
          <w:sz w:val="24"/>
          <w:szCs w:val="24"/>
        </w:rPr>
        <w:t xml:space="preserve"> reprezentace neslyšících</w:t>
      </w:r>
      <w:r w:rsidRPr="00CF0CC5">
        <w:rPr>
          <w:b w:val="0"/>
          <w:bCs/>
          <w:sz w:val="24"/>
          <w:szCs w:val="24"/>
        </w:rPr>
        <w:t xml:space="preserve">. </w:t>
      </w:r>
      <w:sdt>
        <w:sdtPr>
          <w:rPr>
            <w:b w:val="0"/>
            <w:bCs/>
            <w:sz w:val="24"/>
            <w:szCs w:val="24"/>
          </w:rPr>
          <w:id w:val="-1140801604"/>
          <w:citation/>
        </w:sdtPr>
        <w:sdtEndPr/>
        <w:sdtContent>
          <w:r w:rsidR="00E370A8" w:rsidRPr="007A53E4">
            <w:rPr>
              <w:b w:val="0"/>
              <w:bCs/>
              <w:sz w:val="24"/>
              <w:szCs w:val="24"/>
            </w:rPr>
            <w:fldChar w:fldCharType="begin"/>
          </w:r>
          <w:r w:rsidR="00E370A8" w:rsidRPr="007A53E4">
            <w:rPr>
              <w:b w:val="0"/>
              <w:bCs/>
              <w:sz w:val="24"/>
              <w:szCs w:val="24"/>
            </w:rPr>
            <w:instrText xml:space="preserve"> CITATION Česbr4 \l 1029 </w:instrText>
          </w:r>
          <w:r w:rsidR="00E370A8" w:rsidRPr="007A53E4">
            <w:rPr>
              <w:b w:val="0"/>
              <w:bCs/>
              <w:sz w:val="24"/>
              <w:szCs w:val="24"/>
            </w:rPr>
            <w:fldChar w:fldCharType="separate"/>
          </w:r>
          <w:r w:rsidR="00D20820" w:rsidRPr="007A53E4">
            <w:rPr>
              <w:b w:val="0"/>
              <w:bCs/>
              <w:noProof/>
              <w:sz w:val="24"/>
              <w:szCs w:val="24"/>
            </w:rPr>
            <w:t>(Český hokej, b.r.)</w:t>
          </w:r>
          <w:r w:rsidR="00E370A8" w:rsidRPr="007A53E4">
            <w:rPr>
              <w:b w:val="0"/>
              <w:bCs/>
              <w:sz w:val="24"/>
              <w:szCs w:val="24"/>
            </w:rPr>
            <w:fldChar w:fldCharType="end"/>
          </w:r>
        </w:sdtContent>
      </w:sdt>
    </w:p>
    <w:p w:rsidR="00FD4B09" w:rsidRPr="00A5173E" w:rsidRDefault="00FD4B09" w:rsidP="00C34F4A">
      <w:pPr>
        <w:rPr>
          <w:b w:val="0"/>
          <w:bCs/>
          <w:sz w:val="24"/>
          <w:szCs w:val="24"/>
        </w:rPr>
      </w:pPr>
    </w:p>
    <w:p w:rsidR="00FD4B09" w:rsidRPr="003B51D9" w:rsidRDefault="003B51D9" w:rsidP="00AC7191">
      <w:pPr>
        <w:pStyle w:val="Bezmezer"/>
        <w:numPr>
          <w:ilvl w:val="0"/>
          <w:numId w:val="9"/>
        </w:numPr>
        <w:spacing w:line="360" w:lineRule="auto"/>
        <w:ind w:left="0" w:firstLine="0"/>
        <w:outlineLvl w:val="0"/>
      </w:pPr>
      <w:bookmarkStart w:id="115" w:name="_Toc40204565"/>
      <w:r w:rsidRPr="003B51D9">
        <w:t>Největší úspěchy</w:t>
      </w:r>
      <w:bookmarkEnd w:id="115"/>
    </w:p>
    <w:p w:rsidR="003B51D9" w:rsidRPr="003B51D9" w:rsidRDefault="003B51D9" w:rsidP="00AC7191">
      <w:pPr>
        <w:pStyle w:val="Bezmezer"/>
        <w:numPr>
          <w:ilvl w:val="0"/>
          <w:numId w:val="10"/>
        </w:numPr>
        <w:spacing w:line="360" w:lineRule="auto"/>
        <w:ind w:left="0" w:firstLine="0"/>
        <w:outlineLvl w:val="0"/>
      </w:pPr>
      <w:bookmarkStart w:id="116" w:name="_Toc40204566"/>
      <w:r w:rsidRPr="003B51D9">
        <w:t>Zlaté Mistrovství světa</w:t>
      </w:r>
      <w:bookmarkEnd w:id="116"/>
    </w:p>
    <w:p w:rsidR="003B51D9" w:rsidRPr="00CF0CC5" w:rsidRDefault="003B51D9" w:rsidP="00D14C2B">
      <w:pPr>
        <w:pStyle w:val="Bezmezer"/>
        <w:spacing w:line="360" w:lineRule="auto"/>
        <w:ind w:firstLine="709"/>
        <w:rPr>
          <w:b w:val="0"/>
          <w:bCs/>
          <w:sz w:val="24"/>
          <w:szCs w:val="24"/>
        </w:rPr>
      </w:pPr>
      <w:r w:rsidRPr="003B51D9">
        <w:rPr>
          <w:b w:val="0"/>
          <w:bCs/>
          <w:sz w:val="24"/>
          <w:szCs w:val="24"/>
        </w:rPr>
        <w:t xml:space="preserve">Naše reprezentace vyhrála MS celkem 10krát. V roce 1947, 1949, 1972, 1976, 1977, 1985, 1996, 1999, 2000, </w:t>
      </w:r>
      <w:r w:rsidRPr="00E370A8">
        <w:rPr>
          <w:b w:val="0"/>
          <w:bCs/>
          <w:sz w:val="24"/>
          <w:szCs w:val="24"/>
        </w:rPr>
        <w:t>2001, 2005 a 2010</w:t>
      </w:r>
      <w:r w:rsidRPr="00CF0CC5">
        <w:rPr>
          <w:b w:val="0"/>
          <w:bCs/>
          <w:sz w:val="24"/>
          <w:szCs w:val="24"/>
        </w:rPr>
        <w:t xml:space="preserve">. </w:t>
      </w:r>
      <w:sdt>
        <w:sdtPr>
          <w:rPr>
            <w:b w:val="0"/>
            <w:bCs/>
            <w:sz w:val="24"/>
            <w:szCs w:val="24"/>
          </w:rPr>
          <w:id w:val="184177683"/>
          <w:citation/>
        </w:sdtPr>
        <w:sdtEndPr/>
        <w:sdtContent>
          <w:r w:rsidR="00E370A8" w:rsidRPr="007A53E4">
            <w:rPr>
              <w:b w:val="0"/>
              <w:bCs/>
              <w:sz w:val="24"/>
              <w:szCs w:val="24"/>
            </w:rPr>
            <w:fldChar w:fldCharType="begin"/>
          </w:r>
          <w:r w:rsidR="00E370A8" w:rsidRPr="007A53E4">
            <w:rPr>
              <w:b w:val="0"/>
              <w:bCs/>
              <w:sz w:val="24"/>
              <w:szCs w:val="24"/>
            </w:rPr>
            <w:instrText xml:space="preserve">CITATION Jen11 \t  \l 1029 </w:instrText>
          </w:r>
          <w:r w:rsidR="00E370A8" w:rsidRPr="007A53E4">
            <w:rPr>
              <w:b w:val="0"/>
              <w:bCs/>
              <w:sz w:val="24"/>
              <w:szCs w:val="24"/>
            </w:rPr>
            <w:fldChar w:fldCharType="separate"/>
          </w:r>
          <w:r w:rsidR="00D20820" w:rsidRPr="007A53E4">
            <w:rPr>
              <w:b w:val="0"/>
              <w:bCs/>
              <w:noProof/>
              <w:sz w:val="24"/>
              <w:szCs w:val="24"/>
            </w:rPr>
            <w:t>(Jenšík, 2011)</w:t>
          </w:r>
          <w:r w:rsidR="00E370A8" w:rsidRPr="007A53E4">
            <w:rPr>
              <w:b w:val="0"/>
              <w:bCs/>
              <w:sz w:val="24"/>
              <w:szCs w:val="24"/>
            </w:rPr>
            <w:fldChar w:fldCharType="end"/>
          </w:r>
        </w:sdtContent>
      </w:sdt>
    </w:p>
    <w:p w:rsidR="003B51D9" w:rsidRPr="00CF0CC5" w:rsidRDefault="003B51D9" w:rsidP="00D14C2B">
      <w:pPr>
        <w:pStyle w:val="Bezmezer"/>
        <w:spacing w:line="360" w:lineRule="auto"/>
        <w:ind w:firstLine="709"/>
        <w:rPr>
          <w:b w:val="0"/>
          <w:bCs/>
          <w:sz w:val="24"/>
          <w:szCs w:val="24"/>
        </w:rPr>
      </w:pPr>
      <w:r w:rsidRPr="00CF0CC5">
        <w:rPr>
          <w:b w:val="0"/>
          <w:bCs/>
          <w:sz w:val="24"/>
          <w:szCs w:val="24"/>
        </w:rPr>
        <w:t xml:space="preserve">3 měsíce před začátkem MS 1949, se nad kanálem La Manche ztratilo letadlo s 6 našimi reprezentanty. </w:t>
      </w:r>
      <w:sdt>
        <w:sdtPr>
          <w:rPr>
            <w:b w:val="0"/>
            <w:bCs/>
            <w:sz w:val="24"/>
            <w:szCs w:val="24"/>
          </w:rPr>
          <w:id w:val="-145209267"/>
          <w:citation/>
        </w:sdtPr>
        <w:sdtEndPr/>
        <w:sdtContent>
          <w:r w:rsidR="00E370A8" w:rsidRPr="007A53E4">
            <w:rPr>
              <w:b w:val="0"/>
              <w:bCs/>
              <w:sz w:val="24"/>
              <w:szCs w:val="24"/>
            </w:rPr>
            <w:fldChar w:fldCharType="begin"/>
          </w:r>
          <w:r w:rsidR="00E370A8" w:rsidRPr="007A53E4">
            <w:rPr>
              <w:b w:val="0"/>
              <w:bCs/>
              <w:sz w:val="24"/>
              <w:szCs w:val="24"/>
            </w:rPr>
            <w:instrText xml:space="preserve"> CITATION Pet92 \l 1029 </w:instrText>
          </w:r>
          <w:r w:rsidR="00E370A8" w:rsidRPr="007A53E4">
            <w:rPr>
              <w:b w:val="0"/>
              <w:bCs/>
              <w:sz w:val="24"/>
              <w:szCs w:val="24"/>
            </w:rPr>
            <w:fldChar w:fldCharType="separate"/>
          </w:r>
          <w:r w:rsidR="00D20820" w:rsidRPr="007A53E4">
            <w:rPr>
              <w:b w:val="0"/>
              <w:bCs/>
              <w:noProof/>
              <w:sz w:val="24"/>
              <w:szCs w:val="24"/>
            </w:rPr>
            <w:t>(Petrík, 1992)</w:t>
          </w:r>
          <w:r w:rsidR="00E370A8" w:rsidRPr="007A53E4">
            <w:rPr>
              <w:b w:val="0"/>
              <w:bCs/>
              <w:sz w:val="24"/>
              <w:szCs w:val="24"/>
            </w:rPr>
            <w:fldChar w:fldCharType="end"/>
          </w:r>
        </w:sdtContent>
      </w:sdt>
      <w:r w:rsidR="00E370A8" w:rsidRPr="00CF0CC5">
        <w:rPr>
          <w:b w:val="0"/>
          <w:bCs/>
          <w:sz w:val="24"/>
          <w:szCs w:val="24"/>
        </w:rPr>
        <w:t xml:space="preserve"> </w:t>
      </w:r>
      <w:r w:rsidR="009F1A11" w:rsidRPr="00CF0CC5">
        <w:rPr>
          <w:b w:val="0"/>
          <w:bCs/>
          <w:sz w:val="24"/>
          <w:szCs w:val="24"/>
        </w:rPr>
        <w:t>V roce 1949 š</w:t>
      </w:r>
      <w:r w:rsidRPr="00CF0CC5">
        <w:rPr>
          <w:b w:val="0"/>
          <w:bCs/>
          <w:sz w:val="24"/>
          <w:szCs w:val="24"/>
        </w:rPr>
        <w:t xml:space="preserve">lo o 16. MS a zároveň i 27. ME. Místem konání byl švédský Stockholm. </w:t>
      </w:r>
      <w:sdt>
        <w:sdtPr>
          <w:rPr>
            <w:b w:val="0"/>
            <w:bCs/>
            <w:sz w:val="24"/>
            <w:szCs w:val="24"/>
          </w:rPr>
          <w:id w:val="892939317"/>
          <w:citation/>
        </w:sdtPr>
        <w:sdtEndPr/>
        <w:sdtContent>
          <w:r w:rsidR="00E370A8" w:rsidRPr="007A53E4">
            <w:rPr>
              <w:b w:val="0"/>
              <w:bCs/>
              <w:sz w:val="24"/>
              <w:szCs w:val="24"/>
            </w:rPr>
            <w:fldChar w:fldCharType="begin"/>
          </w:r>
          <w:r w:rsidR="00E370A8" w:rsidRPr="007A53E4">
            <w:rPr>
              <w:b w:val="0"/>
              <w:bCs/>
              <w:sz w:val="24"/>
              <w:szCs w:val="24"/>
            </w:rPr>
            <w:instrText xml:space="preserve">CITATION Jen11 \t  \l 1029 </w:instrText>
          </w:r>
          <w:r w:rsidR="00E370A8" w:rsidRPr="007A53E4">
            <w:rPr>
              <w:b w:val="0"/>
              <w:bCs/>
              <w:sz w:val="24"/>
              <w:szCs w:val="24"/>
            </w:rPr>
            <w:fldChar w:fldCharType="separate"/>
          </w:r>
          <w:r w:rsidR="00D20820" w:rsidRPr="007A53E4">
            <w:rPr>
              <w:b w:val="0"/>
              <w:bCs/>
              <w:noProof/>
              <w:sz w:val="24"/>
              <w:szCs w:val="24"/>
            </w:rPr>
            <w:t>(Jenšík, 2011)</w:t>
          </w:r>
          <w:r w:rsidR="00E370A8" w:rsidRPr="007A53E4">
            <w:rPr>
              <w:b w:val="0"/>
              <w:bCs/>
              <w:sz w:val="24"/>
              <w:szCs w:val="24"/>
            </w:rPr>
            <w:fldChar w:fldCharType="end"/>
          </w:r>
        </w:sdtContent>
      </w:sdt>
      <w:r w:rsidR="00E370A8" w:rsidRPr="00CF0CC5">
        <w:rPr>
          <w:b w:val="0"/>
          <w:bCs/>
          <w:sz w:val="24"/>
          <w:szCs w:val="24"/>
        </w:rPr>
        <w:t xml:space="preserve"> </w:t>
      </w:r>
      <w:r w:rsidRPr="00CF0CC5">
        <w:rPr>
          <w:b w:val="0"/>
          <w:bCs/>
          <w:sz w:val="24"/>
          <w:szCs w:val="24"/>
        </w:rPr>
        <w:t xml:space="preserve">Turnaj se hrál na uměle vytvořeném ledě a stadion nebyl zastřešen. Ale některé kvalifikační zápasy se odehrály na přírodním ledě. </w:t>
      </w:r>
      <w:sdt>
        <w:sdtPr>
          <w:rPr>
            <w:b w:val="0"/>
            <w:bCs/>
            <w:sz w:val="24"/>
            <w:szCs w:val="24"/>
          </w:rPr>
          <w:id w:val="-774253980"/>
          <w:citation/>
        </w:sdtPr>
        <w:sdtEndPr/>
        <w:sdtContent>
          <w:r w:rsidR="00E370A8" w:rsidRPr="007A53E4">
            <w:rPr>
              <w:b w:val="0"/>
              <w:bCs/>
              <w:sz w:val="24"/>
              <w:szCs w:val="24"/>
            </w:rPr>
            <w:fldChar w:fldCharType="begin"/>
          </w:r>
          <w:r w:rsidR="00E370A8" w:rsidRPr="007A53E4">
            <w:rPr>
              <w:b w:val="0"/>
              <w:bCs/>
              <w:sz w:val="24"/>
              <w:szCs w:val="24"/>
            </w:rPr>
            <w:instrText xml:space="preserve"> CITATION Pet92 \l 1029 </w:instrText>
          </w:r>
          <w:r w:rsidR="00E370A8" w:rsidRPr="007A53E4">
            <w:rPr>
              <w:b w:val="0"/>
              <w:bCs/>
              <w:sz w:val="24"/>
              <w:szCs w:val="24"/>
            </w:rPr>
            <w:fldChar w:fldCharType="separate"/>
          </w:r>
          <w:r w:rsidR="00D20820" w:rsidRPr="007A53E4">
            <w:rPr>
              <w:b w:val="0"/>
              <w:bCs/>
              <w:noProof/>
              <w:sz w:val="24"/>
              <w:szCs w:val="24"/>
            </w:rPr>
            <w:t>(Petrík, 1992)</w:t>
          </w:r>
          <w:r w:rsidR="00E370A8" w:rsidRPr="007A53E4">
            <w:rPr>
              <w:b w:val="0"/>
              <w:bCs/>
              <w:sz w:val="24"/>
              <w:szCs w:val="24"/>
            </w:rPr>
            <w:fldChar w:fldCharType="end"/>
          </w:r>
        </w:sdtContent>
      </w:sdt>
      <w:r w:rsidR="00E370A8" w:rsidRPr="00CF0CC5">
        <w:rPr>
          <w:b w:val="0"/>
          <w:bCs/>
          <w:sz w:val="24"/>
          <w:szCs w:val="24"/>
        </w:rPr>
        <w:t xml:space="preserve"> </w:t>
      </w:r>
      <w:r w:rsidRPr="00CF0CC5">
        <w:rPr>
          <w:b w:val="0"/>
          <w:bCs/>
          <w:sz w:val="24"/>
          <w:szCs w:val="24"/>
        </w:rPr>
        <w:t>Novým trenérem národního týmu se stal Antonín Vodička. Mělo jít ale jen o tak zvanou „záštitu pro zlé časy“, jelikož byl členem KSČ. Hlavním, i když neoficiálním trenérem československého týmu se stal Vladimír Zábrodský. Konečné pořadí MS bylo Č</w:t>
      </w:r>
      <w:r w:rsidR="00FC6ADA" w:rsidRPr="00CF0CC5">
        <w:rPr>
          <w:b w:val="0"/>
          <w:bCs/>
          <w:sz w:val="24"/>
          <w:szCs w:val="24"/>
        </w:rPr>
        <w:t>SR</w:t>
      </w:r>
      <w:r w:rsidRPr="00CF0CC5">
        <w:rPr>
          <w:b w:val="0"/>
          <w:bCs/>
          <w:sz w:val="24"/>
          <w:szCs w:val="24"/>
        </w:rPr>
        <w:t xml:space="preserve">, Kanada, USA, Švédsko, Švýcarsko, Rakousko, Finsko, Norsko, Belgie a Dánsko. </w:t>
      </w:r>
      <w:sdt>
        <w:sdtPr>
          <w:rPr>
            <w:b w:val="0"/>
            <w:bCs/>
            <w:sz w:val="24"/>
            <w:szCs w:val="24"/>
          </w:rPr>
          <w:id w:val="-1468965588"/>
          <w:citation/>
        </w:sdtPr>
        <w:sdtEndPr/>
        <w:sdtContent>
          <w:r w:rsidR="00E370A8" w:rsidRPr="007A53E4">
            <w:rPr>
              <w:b w:val="0"/>
              <w:bCs/>
              <w:sz w:val="24"/>
              <w:szCs w:val="24"/>
            </w:rPr>
            <w:fldChar w:fldCharType="begin"/>
          </w:r>
          <w:r w:rsidR="00E370A8" w:rsidRPr="007A53E4">
            <w:rPr>
              <w:b w:val="0"/>
              <w:bCs/>
              <w:sz w:val="24"/>
              <w:szCs w:val="24"/>
            </w:rPr>
            <w:instrText xml:space="preserve">CITATION Jen11 \t  \l 1029 </w:instrText>
          </w:r>
          <w:r w:rsidR="00E370A8" w:rsidRPr="007A53E4">
            <w:rPr>
              <w:b w:val="0"/>
              <w:bCs/>
              <w:sz w:val="24"/>
              <w:szCs w:val="24"/>
            </w:rPr>
            <w:fldChar w:fldCharType="separate"/>
          </w:r>
          <w:r w:rsidR="00D20820" w:rsidRPr="007A53E4">
            <w:rPr>
              <w:b w:val="0"/>
              <w:bCs/>
              <w:noProof/>
              <w:sz w:val="24"/>
              <w:szCs w:val="24"/>
            </w:rPr>
            <w:t>(Jenšík, 2011)</w:t>
          </w:r>
          <w:r w:rsidR="00E370A8" w:rsidRPr="007A53E4">
            <w:rPr>
              <w:b w:val="0"/>
              <w:bCs/>
              <w:sz w:val="24"/>
              <w:szCs w:val="24"/>
            </w:rPr>
            <w:fldChar w:fldCharType="end"/>
          </w:r>
        </w:sdtContent>
      </w:sdt>
    </w:p>
    <w:p w:rsidR="003B51D9" w:rsidRPr="00CF0CC5" w:rsidRDefault="003B51D9" w:rsidP="00D14C2B">
      <w:pPr>
        <w:pStyle w:val="Bezmezer"/>
        <w:spacing w:line="360" w:lineRule="auto"/>
        <w:ind w:firstLine="709"/>
        <w:rPr>
          <w:b w:val="0"/>
          <w:bCs/>
          <w:sz w:val="24"/>
          <w:szCs w:val="24"/>
        </w:rPr>
      </w:pPr>
      <w:r w:rsidRPr="00CF0CC5">
        <w:rPr>
          <w:b w:val="0"/>
          <w:bCs/>
          <w:sz w:val="24"/>
          <w:szCs w:val="24"/>
        </w:rPr>
        <w:t>Polské Katovice hostil</w:t>
      </w:r>
      <w:r w:rsidR="009F1A11" w:rsidRPr="00CF0CC5">
        <w:rPr>
          <w:b w:val="0"/>
          <w:bCs/>
          <w:sz w:val="24"/>
          <w:szCs w:val="24"/>
        </w:rPr>
        <w:t>y</w:t>
      </w:r>
      <w:r w:rsidRPr="00CF0CC5">
        <w:rPr>
          <w:b w:val="0"/>
          <w:bCs/>
          <w:sz w:val="24"/>
          <w:szCs w:val="24"/>
        </w:rPr>
        <w:t xml:space="preserve"> 43. MS a zároveň i 54. ME od 8. do 4. dubna 1976.</w:t>
      </w:r>
      <w:r w:rsidRPr="007A53E4">
        <w:rPr>
          <w:b w:val="0"/>
          <w:bCs/>
          <w:sz w:val="24"/>
          <w:szCs w:val="24"/>
        </w:rPr>
        <w:t xml:space="preserve"> </w:t>
      </w:r>
      <w:sdt>
        <w:sdtPr>
          <w:rPr>
            <w:b w:val="0"/>
            <w:bCs/>
            <w:sz w:val="24"/>
            <w:szCs w:val="24"/>
          </w:rPr>
          <w:id w:val="566459977"/>
          <w:citation/>
        </w:sdtPr>
        <w:sdtEndPr/>
        <w:sdtContent>
          <w:r w:rsidR="00E370A8" w:rsidRPr="007A53E4">
            <w:rPr>
              <w:b w:val="0"/>
              <w:bCs/>
              <w:sz w:val="24"/>
              <w:szCs w:val="24"/>
            </w:rPr>
            <w:fldChar w:fldCharType="begin"/>
          </w:r>
          <w:r w:rsidR="00E370A8" w:rsidRPr="007A53E4">
            <w:rPr>
              <w:b w:val="0"/>
              <w:bCs/>
              <w:sz w:val="24"/>
              <w:szCs w:val="24"/>
            </w:rPr>
            <w:instrText xml:space="preserve">CITATION Jen11 \t  \l 1029 </w:instrText>
          </w:r>
          <w:r w:rsidR="00E370A8" w:rsidRPr="007A53E4">
            <w:rPr>
              <w:b w:val="0"/>
              <w:bCs/>
              <w:sz w:val="24"/>
              <w:szCs w:val="24"/>
            </w:rPr>
            <w:fldChar w:fldCharType="separate"/>
          </w:r>
          <w:r w:rsidR="00D20820" w:rsidRPr="007A53E4">
            <w:rPr>
              <w:b w:val="0"/>
              <w:bCs/>
              <w:noProof/>
              <w:sz w:val="24"/>
              <w:szCs w:val="24"/>
            </w:rPr>
            <w:t>(Jenšík, 2011)</w:t>
          </w:r>
          <w:r w:rsidR="00E370A8" w:rsidRPr="007A53E4">
            <w:rPr>
              <w:b w:val="0"/>
              <w:bCs/>
              <w:sz w:val="24"/>
              <w:szCs w:val="24"/>
            </w:rPr>
            <w:fldChar w:fldCharType="end"/>
          </w:r>
        </w:sdtContent>
      </w:sdt>
      <w:r w:rsidR="00E370A8" w:rsidRPr="007A53E4">
        <w:rPr>
          <w:b w:val="0"/>
          <w:bCs/>
          <w:sz w:val="24"/>
          <w:szCs w:val="24"/>
        </w:rPr>
        <w:t xml:space="preserve"> </w:t>
      </w:r>
      <w:r w:rsidRPr="00CF0CC5">
        <w:rPr>
          <w:b w:val="0"/>
          <w:bCs/>
          <w:sz w:val="24"/>
          <w:szCs w:val="24"/>
        </w:rPr>
        <w:t>Novinkou bylo, že se turnaje zúčastnilo 8 týmů a na turnaji hráli poprvé profesionální hokejisté. Týmy skončil</w:t>
      </w:r>
      <w:r w:rsidR="009F1A11" w:rsidRPr="00CF0CC5">
        <w:rPr>
          <w:b w:val="0"/>
          <w:bCs/>
          <w:sz w:val="24"/>
          <w:szCs w:val="24"/>
        </w:rPr>
        <w:t>y</w:t>
      </w:r>
      <w:r w:rsidRPr="00CF0CC5">
        <w:rPr>
          <w:b w:val="0"/>
          <w:bCs/>
          <w:sz w:val="24"/>
          <w:szCs w:val="24"/>
        </w:rPr>
        <w:t xml:space="preserve"> v pořadí Č</w:t>
      </w:r>
      <w:r w:rsidR="00FC6ADA" w:rsidRPr="00CF0CC5">
        <w:rPr>
          <w:b w:val="0"/>
          <w:bCs/>
          <w:sz w:val="24"/>
          <w:szCs w:val="24"/>
        </w:rPr>
        <w:t>SR</w:t>
      </w:r>
      <w:r w:rsidRPr="00CF0CC5">
        <w:rPr>
          <w:b w:val="0"/>
          <w:bCs/>
          <w:sz w:val="24"/>
          <w:szCs w:val="24"/>
        </w:rPr>
        <w:t xml:space="preserve">, SSSR, Švédsko, USA, Finsko, SRN, Polsko a NDR. </w:t>
      </w:r>
      <w:sdt>
        <w:sdtPr>
          <w:rPr>
            <w:b w:val="0"/>
            <w:bCs/>
            <w:sz w:val="24"/>
            <w:szCs w:val="24"/>
          </w:rPr>
          <w:id w:val="710310883"/>
          <w:citation/>
        </w:sdtPr>
        <w:sdtEndPr/>
        <w:sdtContent>
          <w:r w:rsidR="00E370A8" w:rsidRPr="007A53E4">
            <w:rPr>
              <w:b w:val="0"/>
              <w:bCs/>
              <w:sz w:val="24"/>
              <w:szCs w:val="24"/>
            </w:rPr>
            <w:fldChar w:fldCharType="begin"/>
          </w:r>
          <w:r w:rsidR="00E370A8" w:rsidRPr="007A53E4">
            <w:rPr>
              <w:b w:val="0"/>
              <w:bCs/>
              <w:sz w:val="24"/>
              <w:szCs w:val="24"/>
            </w:rPr>
            <w:instrText xml:space="preserve"> CITATION Vyh05 \l 1029 </w:instrText>
          </w:r>
          <w:r w:rsidR="00E370A8" w:rsidRPr="007A53E4">
            <w:rPr>
              <w:b w:val="0"/>
              <w:bCs/>
              <w:sz w:val="24"/>
              <w:szCs w:val="24"/>
            </w:rPr>
            <w:fldChar w:fldCharType="separate"/>
          </w:r>
          <w:r w:rsidR="00D20820" w:rsidRPr="007A53E4">
            <w:rPr>
              <w:b w:val="0"/>
              <w:bCs/>
              <w:noProof/>
              <w:sz w:val="24"/>
              <w:szCs w:val="24"/>
            </w:rPr>
            <w:t>(Vyhlídal &amp; Kříž, 2005)</w:t>
          </w:r>
          <w:r w:rsidR="00E370A8" w:rsidRPr="007A53E4">
            <w:rPr>
              <w:b w:val="0"/>
              <w:bCs/>
              <w:sz w:val="24"/>
              <w:szCs w:val="24"/>
            </w:rPr>
            <w:fldChar w:fldCharType="end"/>
          </w:r>
        </w:sdtContent>
      </w:sdt>
    </w:p>
    <w:p w:rsidR="003B51D9" w:rsidRPr="00CF0CC5" w:rsidRDefault="003B51D9" w:rsidP="00D14C2B">
      <w:pPr>
        <w:pStyle w:val="Bezmezer"/>
        <w:spacing w:line="360" w:lineRule="auto"/>
        <w:ind w:firstLine="709"/>
        <w:rPr>
          <w:b w:val="0"/>
          <w:bCs/>
          <w:sz w:val="24"/>
          <w:szCs w:val="24"/>
        </w:rPr>
      </w:pPr>
      <w:r w:rsidRPr="00CF0CC5">
        <w:rPr>
          <w:b w:val="0"/>
          <w:bCs/>
          <w:sz w:val="24"/>
          <w:szCs w:val="24"/>
        </w:rPr>
        <w:t xml:space="preserve">Vídeň. Zde se konalo 44. MS a 55. ME. Turnaje se konaly v období od 21. dubna do </w:t>
      </w:r>
      <w:r w:rsidR="000874C1" w:rsidRPr="00CF0CC5">
        <w:rPr>
          <w:b w:val="0"/>
          <w:bCs/>
          <w:sz w:val="24"/>
          <w:szCs w:val="24"/>
        </w:rPr>
        <w:t xml:space="preserve">            </w:t>
      </w:r>
      <w:r w:rsidRPr="00CF0CC5">
        <w:rPr>
          <w:b w:val="0"/>
          <w:bCs/>
          <w:sz w:val="24"/>
          <w:szCs w:val="24"/>
        </w:rPr>
        <w:t>8. května 1977. Po osmi letech se turnaje opět zúčastnila reprezentace Kanady, kterou poprvé v historii reprezentovali profesionální hráči z NHL. Konečné pořadí bylo Č</w:t>
      </w:r>
      <w:r w:rsidR="00FC6ADA" w:rsidRPr="00CF0CC5">
        <w:rPr>
          <w:b w:val="0"/>
          <w:bCs/>
          <w:sz w:val="24"/>
          <w:szCs w:val="24"/>
        </w:rPr>
        <w:t>SR</w:t>
      </w:r>
      <w:r w:rsidRPr="00CF0CC5">
        <w:rPr>
          <w:b w:val="0"/>
          <w:bCs/>
          <w:sz w:val="24"/>
          <w:szCs w:val="24"/>
        </w:rPr>
        <w:t xml:space="preserve">, Švédsko, SSSR, Kanada, Finsko, USA, SRN a Rumunsko. </w:t>
      </w:r>
      <w:sdt>
        <w:sdtPr>
          <w:rPr>
            <w:b w:val="0"/>
            <w:bCs/>
            <w:sz w:val="24"/>
            <w:szCs w:val="24"/>
          </w:rPr>
          <w:id w:val="-27808427"/>
          <w:citation/>
        </w:sdtPr>
        <w:sdtEndPr/>
        <w:sdtContent>
          <w:r w:rsidR="00E370A8" w:rsidRPr="007A53E4">
            <w:rPr>
              <w:b w:val="0"/>
              <w:bCs/>
              <w:sz w:val="24"/>
              <w:szCs w:val="24"/>
            </w:rPr>
            <w:fldChar w:fldCharType="begin"/>
          </w:r>
          <w:r w:rsidR="00E370A8" w:rsidRPr="007A53E4">
            <w:rPr>
              <w:b w:val="0"/>
              <w:bCs/>
              <w:sz w:val="24"/>
              <w:szCs w:val="24"/>
            </w:rPr>
            <w:instrText xml:space="preserve">CITATION Jen11 \t  \l 1029 </w:instrText>
          </w:r>
          <w:r w:rsidR="00E370A8" w:rsidRPr="007A53E4">
            <w:rPr>
              <w:b w:val="0"/>
              <w:bCs/>
              <w:sz w:val="24"/>
              <w:szCs w:val="24"/>
            </w:rPr>
            <w:fldChar w:fldCharType="separate"/>
          </w:r>
          <w:r w:rsidR="00D20820" w:rsidRPr="007A53E4">
            <w:rPr>
              <w:b w:val="0"/>
              <w:bCs/>
              <w:noProof/>
              <w:sz w:val="24"/>
              <w:szCs w:val="24"/>
            </w:rPr>
            <w:t>(Jenšík, 2011)</w:t>
          </w:r>
          <w:r w:rsidR="00E370A8" w:rsidRPr="007A53E4">
            <w:rPr>
              <w:b w:val="0"/>
              <w:bCs/>
              <w:sz w:val="24"/>
              <w:szCs w:val="24"/>
            </w:rPr>
            <w:fldChar w:fldCharType="end"/>
          </w:r>
        </w:sdtContent>
      </w:sdt>
    </w:p>
    <w:p w:rsidR="003B51D9" w:rsidRPr="00CF0CC5" w:rsidRDefault="003B51D9" w:rsidP="00D14C2B">
      <w:pPr>
        <w:pStyle w:val="Bezmezer"/>
        <w:spacing w:line="360" w:lineRule="auto"/>
        <w:ind w:firstLine="709"/>
        <w:rPr>
          <w:b w:val="0"/>
          <w:bCs/>
          <w:sz w:val="24"/>
          <w:szCs w:val="24"/>
        </w:rPr>
      </w:pPr>
      <w:r w:rsidRPr="00CF0CC5">
        <w:rPr>
          <w:b w:val="0"/>
          <w:bCs/>
          <w:sz w:val="24"/>
          <w:szCs w:val="24"/>
        </w:rPr>
        <w:t xml:space="preserve">Rakousko se stalo pořadatelem 60. MS v roce 1996. </w:t>
      </w:r>
      <w:sdt>
        <w:sdtPr>
          <w:rPr>
            <w:b w:val="0"/>
            <w:bCs/>
            <w:sz w:val="24"/>
            <w:szCs w:val="24"/>
          </w:rPr>
          <w:id w:val="159282591"/>
          <w:citation/>
        </w:sdtPr>
        <w:sdtEndPr/>
        <w:sdtContent>
          <w:r w:rsidR="00E370A8" w:rsidRPr="007A53E4">
            <w:rPr>
              <w:b w:val="0"/>
              <w:bCs/>
              <w:sz w:val="24"/>
              <w:szCs w:val="24"/>
            </w:rPr>
            <w:fldChar w:fldCharType="begin"/>
          </w:r>
          <w:r w:rsidR="00E370A8" w:rsidRPr="007A53E4">
            <w:rPr>
              <w:b w:val="0"/>
              <w:bCs/>
              <w:sz w:val="24"/>
              <w:szCs w:val="24"/>
            </w:rPr>
            <w:instrText xml:space="preserve">CITATION Jen11 \t  \l 1029 </w:instrText>
          </w:r>
          <w:r w:rsidR="00E370A8" w:rsidRPr="007A53E4">
            <w:rPr>
              <w:b w:val="0"/>
              <w:bCs/>
              <w:sz w:val="24"/>
              <w:szCs w:val="24"/>
            </w:rPr>
            <w:fldChar w:fldCharType="separate"/>
          </w:r>
          <w:r w:rsidR="00D20820" w:rsidRPr="007A53E4">
            <w:rPr>
              <w:b w:val="0"/>
              <w:bCs/>
              <w:noProof/>
              <w:sz w:val="24"/>
              <w:szCs w:val="24"/>
            </w:rPr>
            <w:t>(Jenšík, 2011)</w:t>
          </w:r>
          <w:r w:rsidR="00E370A8" w:rsidRPr="007A53E4">
            <w:rPr>
              <w:b w:val="0"/>
              <w:bCs/>
              <w:sz w:val="24"/>
              <w:szCs w:val="24"/>
            </w:rPr>
            <w:fldChar w:fldCharType="end"/>
          </w:r>
        </w:sdtContent>
      </w:sdt>
      <w:r w:rsidR="00E370A8" w:rsidRPr="00CF0CC5">
        <w:rPr>
          <w:b w:val="0"/>
          <w:bCs/>
          <w:sz w:val="24"/>
          <w:szCs w:val="24"/>
        </w:rPr>
        <w:t xml:space="preserve"> </w:t>
      </w:r>
      <w:r w:rsidRPr="00CF0CC5">
        <w:rPr>
          <w:b w:val="0"/>
          <w:bCs/>
          <w:sz w:val="24"/>
          <w:szCs w:val="24"/>
        </w:rPr>
        <w:t>Novým účastníkem MS se stal</w:t>
      </w:r>
      <w:r w:rsidR="009F1A11" w:rsidRPr="00CF0CC5">
        <w:rPr>
          <w:b w:val="0"/>
          <w:bCs/>
          <w:sz w:val="24"/>
          <w:szCs w:val="24"/>
        </w:rPr>
        <w:t>a Slovenská republika</w:t>
      </w:r>
      <w:r w:rsidRPr="00CF0CC5">
        <w:rPr>
          <w:b w:val="0"/>
          <w:bCs/>
          <w:sz w:val="24"/>
          <w:szCs w:val="24"/>
        </w:rPr>
        <w:t xml:space="preserve">. </w:t>
      </w:r>
      <w:sdt>
        <w:sdtPr>
          <w:rPr>
            <w:b w:val="0"/>
            <w:bCs/>
            <w:sz w:val="24"/>
            <w:szCs w:val="24"/>
          </w:rPr>
          <w:id w:val="616959453"/>
          <w:citation/>
        </w:sdtPr>
        <w:sdtEndPr/>
        <w:sdtContent>
          <w:r w:rsidR="00E370A8" w:rsidRPr="007A53E4">
            <w:rPr>
              <w:b w:val="0"/>
              <w:bCs/>
              <w:sz w:val="24"/>
              <w:szCs w:val="24"/>
            </w:rPr>
            <w:fldChar w:fldCharType="begin"/>
          </w:r>
          <w:r w:rsidR="00E370A8" w:rsidRPr="007A53E4">
            <w:rPr>
              <w:b w:val="0"/>
              <w:bCs/>
              <w:sz w:val="24"/>
              <w:szCs w:val="24"/>
            </w:rPr>
            <w:instrText xml:space="preserve"> CITATION Vyh05 \l 1029 </w:instrText>
          </w:r>
          <w:r w:rsidR="00E370A8" w:rsidRPr="007A53E4">
            <w:rPr>
              <w:b w:val="0"/>
              <w:bCs/>
              <w:sz w:val="24"/>
              <w:szCs w:val="24"/>
            </w:rPr>
            <w:fldChar w:fldCharType="separate"/>
          </w:r>
          <w:r w:rsidR="00D20820" w:rsidRPr="007A53E4">
            <w:rPr>
              <w:b w:val="0"/>
              <w:bCs/>
              <w:noProof/>
              <w:sz w:val="24"/>
              <w:szCs w:val="24"/>
            </w:rPr>
            <w:t>(Vyhlídal &amp; Kříž, 2005)</w:t>
          </w:r>
          <w:r w:rsidR="00E370A8" w:rsidRPr="007A53E4">
            <w:rPr>
              <w:b w:val="0"/>
              <w:bCs/>
              <w:sz w:val="24"/>
              <w:szCs w:val="24"/>
            </w:rPr>
            <w:fldChar w:fldCharType="end"/>
          </w:r>
        </w:sdtContent>
      </w:sdt>
      <w:r w:rsidR="00E370A8" w:rsidRPr="00CF0CC5">
        <w:rPr>
          <w:b w:val="0"/>
          <w:bCs/>
          <w:sz w:val="24"/>
          <w:szCs w:val="24"/>
        </w:rPr>
        <w:t xml:space="preserve"> </w:t>
      </w:r>
      <w:r w:rsidRPr="00CF0CC5">
        <w:rPr>
          <w:b w:val="0"/>
          <w:bCs/>
          <w:sz w:val="24"/>
          <w:szCs w:val="24"/>
        </w:rPr>
        <w:t xml:space="preserve">Český tým pro toto MS byl složený převážně z hráčů naší nejvyšší hokejové soutěže. Na 1. místě skončilo Česko a za ním Kanada, USA, Rusko, Finsko, Švédsko, Itálie, Německo, Norsko, Slovensko, Francie a Rakousko. </w:t>
      </w:r>
      <w:sdt>
        <w:sdtPr>
          <w:rPr>
            <w:b w:val="0"/>
            <w:bCs/>
            <w:sz w:val="24"/>
            <w:szCs w:val="24"/>
          </w:rPr>
          <w:id w:val="-170714327"/>
          <w:citation/>
        </w:sdtPr>
        <w:sdtEndPr/>
        <w:sdtContent>
          <w:r w:rsidR="00E370A8" w:rsidRPr="007A53E4">
            <w:rPr>
              <w:b w:val="0"/>
              <w:bCs/>
              <w:sz w:val="24"/>
              <w:szCs w:val="24"/>
            </w:rPr>
            <w:fldChar w:fldCharType="begin"/>
          </w:r>
          <w:r w:rsidR="00E370A8" w:rsidRPr="007A53E4">
            <w:rPr>
              <w:b w:val="0"/>
              <w:bCs/>
              <w:sz w:val="24"/>
              <w:szCs w:val="24"/>
            </w:rPr>
            <w:instrText xml:space="preserve">CITATION Jen11 \t  \l 1029 </w:instrText>
          </w:r>
          <w:r w:rsidR="00E370A8" w:rsidRPr="007A53E4">
            <w:rPr>
              <w:b w:val="0"/>
              <w:bCs/>
              <w:sz w:val="24"/>
              <w:szCs w:val="24"/>
            </w:rPr>
            <w:fldChar w:fldCharType="separate"/>
          </w:r>
          <w:r w:rsidR="00D20820" w:rsidRPr="007A53E4">
            <w:rPr>
              <w:b w:val="0"/>
              <w:bCs/>
              <w:noProof/>
              <w:sz w:val="24"/>
              <w:szCs w:val="24"/>
            </w:rPr>
            <w:t>(Jenšík, 2011)</w:t>
          </w:r>
          <w:r w:rsidR="00E370A8" w:rsidRPr="007A53E4">
            <w:rPr>
              <w:b w:val="0"/>
              <w:bCs/>
              <w:sz w:val="24"/>
              <w:szCs w:val="24"/>
            </w:rPr>
            <w:fldChar w:fldCharType="end"/>
          </w:r>
        </w:sdtContent>
      </w:sdt>
    </w:p>
    <w:p w:rsidR="00C34F4A" w:rsidRDefault="00C34F4A" w:rsidP="00D14C2B">
      <w:pPr>
        <w:pStyle w:val="Bezmezer"/>
        <w:spacing w:line="360" w:lineRule="auto"/>
        <w:ind w:firstLine="709"/>
        <w:rPr>
          <w:b w:val="0"/>
          <w:bCs/>
          <w:sz w:val="24"/>
          <w:szCs w:val="24"/>
        </w:rPr>
      </w:pPr>
    </w:p>
    <w:p w:rsidR="003B51D9" w:rsidRPr="003B51D9" w:rsidRDefault="003B51D9" w:rsidP="00D14C2B">
      <w:pPr>
        <w:pStyle w:val="Bezmezer"/>
        <w:spacing w:line="360" w:lineRule="auto"/>
        <w:ind w:firstLine="709"/>
        <w:rPr>
          <w:b w:val="0"/>
          <w:bCs/>
          <w:sz w:val="24"/>
          <w:szCs w:val="24"/>
        </w:rPr>
      </w:pPr>
      <w:r w:rsidRPr="00CF0CC5">
        <w:rPr>
          <w:b w:val="0"/>
          <w:bCs/>
          <w:sz w:val="24"/>
          <w:szCs w:val="24"/>
        </w:rPr>
        <w:t xml:space="preserve">63. MS se konalo v Norsku roku 1999. </w:t>
      </w:r>
      <w:sdt>
        <w:sdtPr>
          <w:rPr>
            <w:b w:val="0"/>
            <w:bCs/>
            <w:sz w:val="24"/>
            <w:szCs w:val="24"/>
          </w:rPr>
          <w:id w:val="1862853255"/>
          <w:citation/>
        </w:sdtPr>
        <w:sdtEndPr/>
        <w:sdtContent>
          <w:r w:rsidR="00E370A8" w:rsidRPr="007A53E4">
            <w:rPr>
              <w:b w:val="0"/>
              <w:bCs/>
              <w:sz w:val="24"/>
              <w:szCs w:val="24"/>
            </w:rPr>
            <w:fldChar w:fldCharType="begin"/>
          </w:r>
          <w:r w:rsidR="00E370A8" w:rsidRPr="007A53E4">
            <w:rPr>
              <w:b w:val="0"/>
              <w:bCs/>
              <w:sz w:val="24"/>
              <w:szCs w:val="24"/>
            </w:rPr>
            <w:instrText xml:space="preserve">CITATION Jen11 \t  \l 1029 </w:instrText>
          </w:r>
          <w:r w:rsidR="00E370A8" w:rsidRPr="007A53E4">
            <w:rPr>
              <w:b w:val="0"/>
              <w:bCs/>
              <w:sz w:val="24"/>
              <w:szCs w:val="24"/>
            </w:rPr>
            <w:fldChar w:fldCharType="separate"/>
          </w:r>
          <w:r w:rsidR="00D20820" w:rsidRPr="007A53E4">
            <w:rPr>
              <w:b w:val="0"/>
              <w:bCs/>
              <w:noProof/>
              <w:sz w:val="24"/>
              <w:szCs w:val="24"/>
            </w:rPr>
            <w:t>(Jenšík, 2011)</w:t>
          </w:r>
          <w:r w:rsidR="00E370A8" w:rsidRPr="007A53E4">
            <w:rPr>
              <w:b w:val="0"/>
              <w:bCs/>
              <w:sz w:val="24"/>
              <w:szCs w:val="24"/>
            </w:rPr>
            <w:fldChar w:fldCharType="end"/>
          </w:r>
        </w:sdtContent>
      </w:sdt>
      <w:r w:rsidR="00E370A8" w:rsidRPr="00CF0CC5">
        <w:rPr>
          <w:b w:val="0"/>
          <w:bCs/>
          <w:sz w:val="24"/>
          <w:szCs w:val="24"/>
        </w:rPr>
        <w:t xml:space="preserve"> </w:t>
      </w:r>
      <w:r w:rsidRPr="00CF0CC5">
        <w:rPr>
          <w:b w:val="0"/>
          <w:bCs/>
          <w:sz w:val="24"/>
          <w:szCs w:val="24"/>
        </w:rPr>
        <w:t xml:space="preserve">Novinkou bylo, že 2 čtvrtfinálové skupiny se skládaly ze 4 soupeřů. Semifinálové a finálové utkání se hrály po 2 zápasech. </w:t>
      </w:r>
      <w:sdt>
        <w:sdtPr>
          <w:rPr>
            <w:b w:val="0"/>
            <w:bCs/>
            <w:sz w:val="24"/>
            <w:szCs w:val="24"/>
          </w:rPr>
          <w:id w:val="990442873"/>
          <w:citation/>
        </w:sdtPr>
        <w:sdtEndPr/>
        <w:sdtContent>
          <w:r w:rsidR="00E370A8" w:rsidRPr="007A53E4">
            <w:rPr>
              <w:b w:val="0"/>
              <w:bCs/>
              <w:sz w:val="24"/>
              <w:szCs w:val="24"/>
            </w:rPr>
            <w:fldChar w:fldCharType="begin"/>
          </w:r>
          <w:r w:rsidR="00E370A8" w:rsidRPr="007A53E4">
            <w:rPr>
              <w:b w:val="0"/>
              <w:bCs/>
              <w:sz w:val="24"/>
              <w:szCs w:val="24"/>
            </w:rPr>
            <w:instrText xml:space="preserve"> CITATION Vyh05 \l 1029 </w:instrText>
          </w:r>
          <w:r w:rsidR="00E370A8" w:rsidRPr="007A53E4">
            <w:rPr>
              <w:b w:val="0"/>
              <w:bCs/>
              <w:sz w:val="24"/>
              <w:szCs w:val="24"/>
            </w:rPr>
            <w:fldChar w:fldCharType="separate"/>
          </w:r>
          <w:r w:rsidR="00D20820" w:rsidRPr="007A53E4">
            <w:rPr>
              <w:b w:val="0"/>
              <w:bCs/>
              <w:noProof/>
              <w:sz w:val="24"/>
              <w:szCs w:val="24"/>
            </w:rPr>
            <w:t>(Vyhlídal &amp; Kříž, 2005)</w:t>
          </w:r>
          <w:r w:rsidR="00E370A8" w:rsidRPr="007A53E4">
            <w:rPr>
              <w:b w:val="0"/>
              <w:bCs/>
              <w:sz w:val="24"/>
              <w:szCs w:val="24"/>
            </w:rPr>
            <w:fldChar w:fldCharType="end"/>
          </w:r>
        </w:sdtContent>
      </w:sdt>
      <w:r w:rsidR="00E370A8" w:rsidRPr="00CF0CC5">
        <w:rPr>
          <w:b w:val="0"/>
          <w:bCs/>
          <w:sz w:val="24"/>
          <w:szCs w:val="24"/>
        </w:rPr>
        <w:t xml:space="preserve"> </w:t>
      </w:r>
      <w:r w:rsidRPr="00CF0CC5">
        <w:rPr>
          <w:b w:val="0"/>
          <w:bCs/>
          <w:sz w:val="24"/>
          <w:szCs w:val="24"/>
        </w:rPr>
        <w:t>Od olympiády z roku 1998 platilo</w:t>
      </w:r>
      <w:r w:rsidRPr="003B51D9">
        <w:rPr>
          <w:b w:val="0"/>
          <w:bCs/>
          <w:sz w:val="24"/>
          <w:szCs w:val="24"/>
        </w:rPr>
        <w:t xml:space="preserve"> v naší kabině jedno pravidlo, kterým bylo </w:t>
      </w:r>
      <w:r w:rsidRPr="003B51D9">
        <w:rPr>
          <w:b w:val="0"/>
          <w:bCs/>
          <w:i/>
          <w:iCs/>
          <w:sz w:val="24"/>
          <w:szCs w:val="24"/>
        </w:rPr>
        <w:t>„hlavně se z toho nepo…“</w:t>
      </w:r>
      <w:r w:rsidRPr="003B51D9">
        <w:rPr>
          <w:b w:val="0"/>
          <w:bCs/>
          <w:sz w:val="24"/>
          <w:szCs w:val="24"/>
        </w:rPr>
        <w:t xml:space="preserve">. První místo obsadila naše reprezentace. Dále Finsko, Švédsko, Kanada, Rusko, USA, Slovensko, Švýcarsko, Bělorusko, Rakousko, Lotyšsko, Norsko, Itálie, Ukrajina, Francie a Japonsko. </w:t>
      </w:r>
      <w:sdt>
        <w:sdtPr>
          <w:rPr>
            <w:b w:val="0"/>
            <w:bCs/>
            <w:sz w:val="24"/>
            <w:szCs w:val="24"/>
          </w:rPr>
          <w:id w:val="-767164987"/>
          <w:citation/>
        </w:sdtPr>
        <w:sdtEndPr/>
        <w:sdtContent>
          <w:r w:rsidR="00E370A8" w:rsidRPr="007A53E4">
            <w:rPr>
              <w:b w:val="0"/>
              <w:bCs/>
              <w:sz w:val="24"/>
              <w:szCs w:val="24"/>
            </w:rPr>
            <w:fldChar w:fldCharType="begin"/>
          </w:r>
          <w:r w:rsidR="00CB0726" w:rsidRPr="007A53E4">
            <w:rPr>
              <w:b w:val="0"/>
              <w:bCs/>
              <w:sz w:val="24"/>
              <w:szCs w:val="24"/>
            </w:rPr>
            <w:instrText xml:space="preserve">CITATION Jen11 \p 329 \t  \l 1029 </w:instrText>
          </w:r>
          <w:r w:rsidR="00E370A8" w:rsidRPr="007A53E4">
            <w:rPr>
              <w:b w:val="0"/>
              <w:bCs/>
              <w:sz w:val="24"/>
              <w:szCs w:val="24"/>
            </w:rPr>
            <w:fldChar w:fldCharType="separate"/>
          </w:r>
          <w:r w:rsidR="00D20820" w:rsidRPr="007A53E4">
            <w:rPr>
              <w:b w:val="0"/>
              <w:bCs/>
              <w:noProof/>
              <w:sz w:val="24"/>
              <w:szCs w:val="24"/>
            </w:rPr>
            <w:t>(Jenšík, 2011, str. 329)</w:t>
          </w:r>
          <w:r w:rsidR="00E370A8" w:rsidRPr="007A53E4">
            <w:rPr>
              <w:b w:val="0"/>
              <w:bCs/>
              <w:sz w:val="24"/>
              <w:szCs w:val="24"/>
            </w:rPr>
            <w:fldChar w:fldCharType="end"/>
          </w:r>
        </w:sdtContent>
      </w:sdt>
    </w:p>
    <w:p w:rsidR="003B51D9" w:rsidRPr="00CF0CC5" w:rsidRDefault="003B51D9" w:rsidP="00D14C2B">
      <w:pPr>
        <w:pStyle w:val="Bezmezer"/>
        <w:spacing w:line="360" w:lineRule="auto"/>
        <w:ind w:firstLine="709"/>
        <w:rPr>
          <w:b w:val="0"/>
          <w:bCs/>
          <w:sz w:val="24"/>
          <w:szCs w:val="24"/>
        </w:rPr>
      </w:pPr>
      <w:r w:rsidRPr="003B51D9">
        <w:rPr>
          <w:b w:val="0"/>
          <w:bCs/>
          <w:sz w:val="24"/>
          <w:szCs w:val="24"/>
        </w:rPr>
        <w:t xml:space="preserve">Od 29. dubna do 14. května 2000 se konalo 64. MS, jehož pořadatelem bylo Rusko. Novinkou turnaje </w:t>
      </w:r>
      <w:r w:rsidR="009F1A11">
        <w:rPr>
          <w:b w:val="0"/>
          <w:bCs/>
          <w:sz w:val="24"/>
          <w:szCs w:val="24"/>
        </w:rPr>
        <w:t>bylo</w:t>
      </w:r>
      <w:r w:rsidRPr="003B51D9">
        <w:rPr>
          <w:b w:val="0"/>
          <w:bCs/>
          <w:sz w:val="24"/>
          <w:szCs w:val="24"/>
        </w:rPr>
        <w:t xml:space="preserve"> i to</w:t>
      </w:r>
      <w:r w:rsidRPr="00E370A8">
        <w:rPr>
          <w:b w:val="0"/>
          <w:bCs/>
          <w:sz w:val="24"/>
          <w:szCs w:val="24"/>
        </w:rPr>
        <w:t>, že ze základních skupin nepostup</w:t>
      </w:r>
      <w:r w:rsidR="009F1A11">
        <w:rPr>
          <w:b w:val="0"/>
          <w:bCs/>
          <w:sz w:val="24"/>
          <w:szCs w:val="24"/>
        </w:rPr>
        <w:t>ovaly</w:t>
      </w:r>
      <w:r w:rsidRPr="00E370A8">
        <w:rPr>
          <w:b w:val="0"/>
          <w:bCs/>
          <w:sz w:val="24"/>
          <w:szCs w:val="24"/>
        </w:rPr>
        <w:t xml:space="preserve"> dále 2, ale ihned 3 týmy. </w:t>
      </w:r>
      <w:r w:rsidR="000874C1">
        <w:rPr>
          <w:b w:val="0"/>
          <w:bCs/>
          <w:sz w:val="24"/>
          <w:szCs w:val="24"/>
        </w:rPr>
        <w:t xml:space="preserve">           </w:t>
      </w:r>
      <w:r w:rsidRPr="00E370A8">
        <w:rPr>
          <w:b w:val="0"/>
          <w:bCs/>
          <w:sz w:val="24"/>
          <w:szCs w:val="24"/>
        </w:rPr>
        <w:t xml:space="preserve">A čtvrtfinále, semifinále i finále se už hrálo pouze na 1 vítězství. Náš tým už nevedl Ivan Hlinka, který </w:t>
      </w:r>
      <w:r w:rsidRPr="00CF0CC5">
        <w:rPr>
          <w:b w:val="0"/>
          <w:bCs/>
          <w:sz w:val="24"/>
          <w:szCs w:val="24"/>
        </w:rPr>
        <w:t xml:space="preserve">se v průběhu hokejové sezóny 1999/2000 stal jedním z trenérů slavného Pittsburghu Penguins. </w:t>
      </w:r>
      <w:sdt>
        <w:sdtPr>
          <w:rPr>
            <w:b w:val="0"/>
            <w:bCs/>
            <w:sz w:val="24"/>
            <w:szCs w:val="24"/>
          </w:rPr>
          <w:id w:val="691116119"/>
          <w:citation/>
        </w:sdtPr>
        <w:sdtEndPr/>
        <w:sdtContent>
          <w:r w:rsidR="00E370A8" w:rsidRPr="007A53E4">
            <w:rPr>
              <w:b w:val="0"/>
              <w:bCs/>
              <w:sz w:val="24"/>
              <w:szCs w:val="24"/>
            </w:rPr>
            <w:fldChar w:fldCharType="begin"/>
          </w:r>
          <w:r w:rsidR="00E370A8" w:rsidRPr="007A53E4">
            <w:rPr>
              <w:b w:val="0"/>
              <w:bCs/>
              <w:sz w:val="24"/>
              <w:szCs w:val="24"/>
            </w:rPr>
            <w:instrText xml:space="preserve">CITATION Jen11 \t  \l 1029 </w:instrText>
          </w:r>
          <w:r w:rsidR="00E370A8" w:rsidRPr="007A53E4">
            <w:rPr>
              <w:b w:val="0"/>
              <w:bCs/>
              <w:sz w:val="24"/>
              <w:szCs w:val="24"/>
            </w:rPr>
            <w:fldChar w:fldCharType="separate"/>
          </w:r>
          <w:r w:rsidR="00D20820" w:rsidRPr="007A53E4">
            <w:rPr>
              <w:b w:val="0"/>
              <w:bCs/>
              <w:noProof/>
              <w:sz w:val="24"/>
              <w:szCs w:val="24"/>
            </w:rPr>
            <w:t>(Jenšík, 2011)</w:t>
          </w:r>
          <w:r w:rsidR="00E370A8" w:rsidRPr="007A53E4">
            <w:rPr>
              <w:b w:val="0"/>
              <w:bCs/>
              <w:sz w:val="24"/>
              <w:szCs w:val="24"/>
            </w:rPr>
            <w:fldChar w:fldCharType="end"/>
          </w:r>
        </w:sdtContent>
      </w:sdt>
      <w:r w:rsidR="00E370A8" w:rsidRPr="00CF0CC5">
        <w:rPr>
          <w:b w:val="0"/>
          <w:bCs/>
          <w:sz w:val="24"/>
          <w:szCs w:val="24"/>
        </w:rPr>
        <w:t xml:space="preserve"> </w:t>
      </w:r>
      <w:r w:rsidRPr="00CF0CC5">
        <w:rPr>
          <w:b w:val="0"/>
          <w:bCs/>
          <w:sz w:val="24"/>
          <w:szCs w:val="24"/>
        </w:rPr>
        <w:t xml:space="preserve">Ruský tým nečekaně skončil v základní skupině na posledním </w:t>
      </w:r>
      <w:r w:rsidR="00104849">
        <w:rPr>
          <w:b w:val="0"/>
          <w:bCs/>
          <w:sz w:val="24"/>
          <w:szCs w:val="24"/>
        </w:rPr>
        <w:t xml:space="preserve">       </w:t>
      </w:r>
      <w:r w:rsidR="00104849" w:rsidRPr="00CF0CC5">
        <w:rPr>
          <w:b w:val="0"/>
          <w:bCs/>
          <w:sz w:val="24"/>
          <w:szCs w:val="24"/>
        </w:rPr>
        <w:t>místě</w:t>
      </w:r>
      <w:r w:rsidR="00104849">
        <w:rPr>
          <w:b w:val="0"/>
          <w:bCs/>
          <w:sz w:val="24"/>
          <w:szCs w:val="24"/>
        </w:rPr>
        <w:t xml:space="preserve"> s</w:t>
      </w:r>
      <w:r w:rsidRPr="00CF0CC5">
        <w:rPr>
          <w:b w:val="0"/>
          <w:bCs/>
          <w:sz w:val="24"/>
          <w:szCs w:val="24"/>
        </w:rPr>
        <w:t xml:space="preserve"> pouhými 2 body. Nakonec celá reprezentace napsala dopis, ve kterém se omluvila celému Rusku za své výkony.</w:t>
      </w:r>
      <w:sdt>
        <w:sdtPr>
          <w:rPr>
            <w:b w:val="0"/>
            <w:bCs/>
            <w:sz w:val="24"/>
            <w:szCs w:val="24"/>
          </w:rPr>
          <w:id w:val="-1207871676"/>
          <w:citation/>
        </w:sdtPr>
        <w:sdtEndPr/>
        <w:sdtContent>
          <w:r w:rsidR="00E370A8" w:rsidRPr="007A53E4">
            <w:rPr>
              <w:b w:val="0"/>
              <w:bCs/>
              <w:sz w:val="24"/>
              <w:szCs w:val="24"/>
            </w:rPr>
            <w:fldChar w:fldCharType="begin"/>
          </w:r>
          <w:r w:rsidR="00E370A8" w:rsidRPr="007A53E4">
            <w:rPr>
              <w:b w:val="0"/>
              <w:bCs/>
              <w:sz w:val="24"/>
              <w:szCs w:val="24"/>
            </w:rPr>
            <w:instrText xml:space="preserve"> CITATION Vyh05 \l 1029 </w:instrText>
          </w:r>
          <w:r w:rsidR="00E370A8" w:rsidRPr="007A53E4">
            <w:rPr>
              <w:b w:val="0"/>
              <w:bCs/>
              <w:sz w:val="24"/>
              <w:szCs w:val="24"/>
            </w:rPr>
            <w:fldChar w:fldCharType="separate"/>
          </w:r>
          <w:r w:rsidR="00D20820" w:rsidRPr="007A53E4">
            <w:rPr>
              <w:b w:val="0"/>
              <w:bCs/>
              <w:noProof/>
              <w:sz w:val="24"/>
              <w:szCs w:val="24"/>
            </w:rPr>
            <w:t xml:space="preserve"> (Vyhlídal &amp; Kříž, 2005)</w:t>
          </w:r>
          <w:r w:rsidR="00E370A8" w:rsidRPr="007A53E4">
            <w:rPr>
              <w:b w:val="0"/>
              <w:bCs/>
              <w:sz w:val="24"/>
              <w:szCs w:val="24"/>
            </w:rPr>
            <w:fldChar w:fldCharType="end"/>
          </w:r>
        </w:sdtContent>
      </w:sdt>
      <w:r w:rsidR="00E370A8" w:rsidRPr="00CF0CC5">
        <w:rPr>
          <w:b w:val="0"/>
          <w:bCs/>
          <w:sz w:val="24"/>
          <w:szCs w:val="24"/>
        </w:rPr>
        <w:t xml:space="preserve"> </w:t>
      </w:r>
      <w:r w:rsidRPr="00CF0CC5">
        <w:rPr>
          <w:b w:val="0"/>
          <w:bCs/>
          <w:sz w:val="24"/>
          <w:szCs w:val="24"/>
        </w:rPr>
        <w:t xml:space="preserve"> Pořadí turnaje bylo Česko, Slovensk</w:t>
      </w:r>
      <w:r w:rsidR="009F1A11" w:rsidRPr="00CF0CC5">
        <w:rPr>
          <w:b w:val="0"/>
          <w:bCs/>
          <w:sz w:val="24"/>
          <w:szCs w:val="24"/>
        </w:rPr>
        <w:t>á republika</w:t>
      </w:r>
      <w:r w:rsidRPr="00CF0CC5">
        <w:rPr>
          <w:b w:val="0"/>
          <w:bCs/>
          <w:sz w:val="24"/>
          <w:szCs w:val="24"/>
        </w:rPr>
        <w:t xml:space="preserve">, Finsko, Kanada, USA, Švýcarsko, Švédsko, Lotyšsko, Bělorusko, Norsko, Rusko, Itálie, Rakousko, Ukrajina, Francie, Japonsko. </w:t>
      </w:r>
      <w:sdt>
        <w:sdtPr>
          <w:rPr>
            <w:b w:val="0"/>
            <w:bCs/>
            <w:sz w:val="24"/>
            <w:szCs w:val="24"/>
          </w:rPr>
          <w:id w:val="1900010277"/>
          <w:citation/>
        </w:sdtPr>
        <w:sdtEndPr/>
        <w:sdtContent>
          <w:r w:rsidR="00E370A8" w:rsidRPr="007A53E4">
            <w:rPr>
              <w:b w:val="0"/>
              <w:bCs/>
              <w:sz w:val="24"/>
              <w:szCs w:val="24"/>
            </w:rPr>
            <w:fldChar w:fldCharType="begin"/>
          </w:r>
          <w:r w:rsidR="00E370A8" w:rsidRPr="007A53E4">
            <w:rPr>
              <w:b w:val="0"/>
              <w:bCs/>
              <w:sz w:val="24"/>
              <w:szCs w:val="24"/>
            </w:rPr>
            <w:instrText xml:space="preserve">CITATION Jen11 \t  \l 1029 </w:instrText>
          </w:r>
          <w:r w:rsidR="00E370A8" w:rsidRPr="007A53E4">
            <w:rPr>
              <w:b w:val="0"/>
              <w:bCs/>
              <w:sz w:val="24"/>
              <w:szCs w:val="24"/>
            </w:rPr>
            <w:fldChar w:fldCharType="separate"/>
          </w:r>
          <w:r w:rsidR="00D20820" w:rsidRPr="007A53E4">
            <w:rPr>
              <w:b w:val="0"/>
              <w:bCs/>
              <w:noProof/>
              <w:sz w:val="24"/>
              <w:szCs w:val="24"/>
            </w:rPr>
            <w:t>(Jenšík, 2011)</w:t>
          </w:r>
          <w:r w:rsidR="00E370A8" w:rsidRPr="007A53E4">
            <w:rPr>
              <w:b w:val="0"/>
              <w:bCs/>
              <w:sz w:val="24"/>
              <w:szCs w:val="24"/>
            </w:rPr>
            <w:fldChar w:fldCharType="end"/>
          </w:r>
        </w:sdtContent>
      </w:sdt>
    </w:p>
    <w:p w:rsidR="003B51D9" w:rsidRPr="003B51D9" w:rsidRDefault="003B51D9" w:rsidP="00D14C2B">
      <w:pPr>
        <w:pStyle w:val="Bezmezer"/>
        <w:spacing w:line="360" w:lineRule="auto"/>
        <w:ind w:firstLine="709"/>
        <w:rPr>
          <w:b w:val="0"/>
          <w:bCs/>
          <w:sz w:val="24"/>
          <w:szCs w:val="24"/>
        </w:rPr>
      </w:pPr>
      <w:r w:rsidRPr="00CF0CC5">
        <w:rPr>
          <w:b w:val="0"/>
          <w:bCs/>
          <w:sz w:val="24"/>
          <w:szCs w:val="24"/>
        </w:rPr>
        <w:t xml:space="preserve">Německo se stalo organizátorem 65. MS. To probíhalo od 28. dubna do 13. května 2001. </w:t>
      </w:r>
      <w:sdt>
        <w:sdtPr>
          <w:rPr>
            <w:b w:val="0"/>
            <w:bCs/>
            <w:sz w:val="24"/>
            <w:szCs w:val="24"/>
          </w:rPr>
          <w:id w:val="-582225218"/>
          <w:citation/>
        </w:sdtPr>
        <w:sdtEndPr/>
        <w:sdtContent>
          <w:r w:rsidR="00E370A8" w:rsidRPr="007A53E4">
            <w:rPr>
              <w:b w:val="0"/>
              <w:bCs/>
              <w:sz w:val="24"/>
              <w:szCs w:val="24"/>
            </w:rPr>
            <w:fldChar w:fldCharType="begin"/>
          </w:r>
          <w:r w:rsidR="00E370A8" w:rsidRPr="007A53E4">
            <w:rPr>
              <w:b w:val="0"/>
              <w:bCs/>
              <w:sz w:val="24"/>
              <w:szCs w:val="24"/>
            </w:rPr>
            <w:instrText xml:space="preserve">CITATION Jen11 \t  \l 1029 </w:instrText>
          </w:r>
          <w:r w:rsidR="00E370A8" w:rsidRPr="007A53E4">
            <w:rPr>
              <w:b w:val="0"/>
              <w:bCs/>
              <w:sz w:val="24"/>
              <w:szCs w:val="24"/>
            </w:rPr>
            <w:fldChar w:fldCharType="separate"/>
          </w:r>
          <w:r w:rsidR="00D20820" w:rsidRPr="007A53E4">
            <w:rPr>
              <w:b w:val="0"/>
              <w:bCs/>
              <w:noProof/>
              <w:sz w:val="24"/>
              <w:szCs w:val="24"/>
            </w:rPr>
            <w:t>(Jenšík, 2011)</w:t>
          </w:r>
          <w:r w:rsidR="00E370A8" w:rsidRPr="007A53E4">
            <w:rPr>
              <w:b w:val="0"/>
              <w:bCs/>
              <w:sz w:val="24"/>
              <w:szCs w:val="24"/>
            </w:rPr>
            <w:fldChar w:fldCharType="end"/>
          </w:r>
        </w:sdtContent>
      </w:sdt>
      <w:r w:rsidR="00E370A8" w:rsidRPr="00CF0CC5">
        <w:rPr>
          <w:b w:val="0"/>
          <w:bCs/>
          <w:sz w:val="24"/>
          <w:szCs w:val="24"/>
        </w:rPr>
        <w:t xml:space="preserve"> </w:t>
      </w:r>
      <w:r w:rsidRPr="00CF0CC5">
        <w:rPr>
          <w:b w:val="0"/>
          <w:bCs/>
          <w:sz w:val="24"/>
          <w:szCs w:val="24"/>
        </w:rPr>
        <w:t xml:space="preserve">Jednalo se o první turnaj 21. století. </w:t>
      </w:r>
      <w:sdt>
        <w:sdtPr>
          <w:rPr>
            <w:b w:val="0"/>
            <w:bCs/>
            <w:sz w:val="24"/>
            <w:szCs w:val="24"/>
          </w:rPr>
          <w:id w:val="2130818462"/>
          <w:citation/>
        </w:sdtPr>
        <w:sdtEndPr/>
        <w:sdtContent>
          <w:r w:rsidR="00E370A8" w:rsidRPr="007A53E4">
            <w:rPr>
              <w:b w:val="0"/>
              <w:bCs/>
              <w:sz w:val="24"/>
              <w:szCs w:val="24"/>
            </w:rPr>
            <w:fldChar w:fldCharType="begin"/>
          </w:r>
          <w:r w:rsidR="00E370A8" w:rsidRPr="007A53E4">
            <w:rPr>
              <w:b w:val="0"/>
              <w:bCs/>
              <w:sz w:val="24"/>
              <w:szCs w:val="24"/>
            </w:rPr>
            <w:instrText xml:space="preserve"> CITATION Vyh05 \l 1029 </w:instrText>
          </w:r>
          <w:r w:rsidR="00E370A8" w:rsidRPr="007A53E4">
            <w:rPr>
              <w:b w:val="0"/>
              <w:bCs/>
              <w:sz w:val="24"/>
              <w:szCs w:val="24"/>
            </w:rPr>
            <w:fldChar w:fldCharType="separate"/>
          </w:r>
          <w:r w:rsidR="00D20820" w:rsidRPr="007A53E4">
            <w:rPr>
              <w:b w:val="0"/>
              <w:bCs/>
              <w:noProof/>
              <w:sz w:val="24"/>
              <w:szCs w:val="24"/>
            </w:rPr>
            <w:t>(Vyhlídal &amp; Kříž, 2005)</w:t>
          </w:r>
          <w:r w:rsidR="00E370A8" w:rsidRPr="007A53E4">
            <w:rPr>
              <w:b w:val="0"/>
              <w:bCs/>
              <w:sz w:val="24"/>
              <w:szCs w:val="24"/>
            </w:rPr>
            <w:fldChar w:fldCharType="end"/>
          </w:r>
        </w:sdtContent>
      </w:sdt>
      <w:r w:rsidR="00E370A8" w:rsidRPr="00CF0CC5">
        <w:rPr>
          <w:b w:val="0"/>
          <w:bCs/>
          <w:sz w:val="24"/>
          <w:szCs w:val="24"/>
        </w:rPr>
        <w:t xml:space="preserve"> </w:t>
      </w:r>
      <w:r w:rsidRPr="00CF0CC5">
        <w:rPr>
          <w:b w:val="0"/>
          <w:bCs/>
          <w:sz w:val="24"/>
          <w:szCs w:val="24"/>
        </w:rPr>
        <w:t xml:space="preserve">Česko, Finsko, Švédsko, USA, Kanada, Rusko, Slovensko, Německo, Švýcarsko, Ukrajina, Rakousko, Itálie, Lotyšsko, Bělorusko, Norsko, Japonsko. Tohle </w:t>
      </w:r>
      <w:r w:rsidR="009F1A11" w:rsidRPr="00CF0CC5">
        <w:rPr>
          <w:b w:val="0"/>
          <w:bCs/>
          <w:sz w:val="24"/>
          <w:szCs w:val="24"/>
        </w:rPr>
        <w:t>bylo</w:t>
      </w:r>
      <w:r w:rsidRPr="00CF0CC5">
        <w:rPr>
          <w:b w:val="0"/>
          <w:bCs/>
          <w:sz w:val="24"/>
          <w:szCs w:val="24"/>
        </w:rPr>
        <w:t xml:space="preserve"> pořadí MS 200</w:t>
      </w:r>
      <w:r w:rsidR="00CB0726">
        <w:rPr>
          <w:b w:val="0"/>
          <w:bCs/>
          <w:sz w:val="24"/>
          <w:szCs w:val="24"/>
        </w:rPr>
        <w:t>1</w:t>
      </w:r>
      <w:r w:rsidRPr="00CF0CC5">
        <w:rPr>
          <w:b w:val="0"/>
          <w:bCs/>
          <w:sz w:val="24"/>
          <w:szCs w:val="24"/>
        </w:rPr>
        <w:t xml:space="preserve">. </w:t>
      </w:r>
      <w:sdt>
        <w:sdtPr>
          <w:rPr>
            <w:b w:val="0"/>
            <w:bCs/>
            <w:sz w:val="24"/>
            <w:szCs w:val="24"/>
          </w:rPr>
          <w:id w:val="-1935729850"/>
          <w:citation/>
        </w:sdtPr>
        <w:sdtEndPr/>
        <w:sdtContent>
          <w:r w:rsidR="00E370A8" w:rsidRPr="007A53E4">
            <w:rPr>
              <w:b w:val="0"/>
              <w:bCs/>
              <w:sz w:val="24"/>
              <w:szCs w:val="24"/>
            </w:rPr>
            <w:fldChar w:fldCharType="begin"/>
          </w:r>
          <w:r w:rsidR="00E370A8" w:rsidRPr="007A53E4">
            <w:rPr>
              <w:b w:val="0"/>
              <w:bCs/>
              <w:sz w:val="24"/>
              <w:szCs w:val="24"/>
            </w:rPr>
            <w:instrText xml:space="preserve">CITATION Jen11 \t  \l 1029 </w:instrText>
          </w:r>
          <w:r w:rsidR="00E370A8" w:rsidRPr="007A53E4">
            <w:rPr>
              <w:b w:val="0"/>
              <w:bCs/>
              <w:sz w:val="24"/>
              <w:szCs w:val="24"/>
            </w:rPr>
            <w:fldChar w:fldCharType="separate"/>
          </w:r>
          <w:r w:rsidR="00D20820" w:rsidRPr="007A53E4">
            <w:rPr>
              <w:b w:val="0"/>
              <w:bCs/>
              <w:noProof/>
              <w:sz w:val="24"/>
              <w:szCs w:val="24"/>
            </w:rPr>
            <w:t>(Jenšík, 2011)</w:t>
          </w:r>
          <w:r w:rsidR="00E370A8" w:rsidRPr="007A53E4">
            <w:rPr>
              <w:b w:val="0"/>
              <w:bCs/>
              <w:sz w:val="24"/>
              <w:szCs w:val="24"/>
            </w:rPr>
            <w:fldChar w:fldCharType="end"/>
          </w:r>
        </w:sdtContent>
      </w:sdt>
      <w:r w:rsidR="00E370A8" w:rsidRPr="00CF0CC5">
        <w:rPr>
          <w:b w:val="0"/>
          <w:bCs/>
          <w:sz w:val="24"/>
          <w:szCs w:val="24"/>
        </w:rPr>
        <w:t xml:space="preserve"> </w:t>
      </w:r>
      <w:r w:rsidRPr="00CF0CC5">
        <w:rPr>
          <w:b w:val="0"/>
          <w:bCs/>
          <w:sz w:val="24"/>
          <w:szCs w:val="24"/>
        </w:rPr>
        <w:t>Češi se po Kanadě a Sovětském svazu stali třetí reprezentací, která dokázala získat titul mistrů</w:t>
      </w:r>
      <w:r w:rsidRPr="003B51D9">
        <w:rPr>
          <w:b w:val="0"/>
          <w:bCs/>
          <w:sz w:val="24"/>
          <w:szCs w:val="24"/>
        </w:rPr>
        <w:t xml:space="preserve"> světa třikrát po sobě. Wayne Gretzky řekl o našem týmu: </w:t>
      </w:r>
      <w:r w:rsidRPr="003B51D9">
        <w:rPr>
          <w:b w:val="0"/>
          <w:bCs/>
          <w:i/>
          <w:iCs/>
          <w:sz w:val="24"/>
          <w:szCs w:val="24"/>
        </w:rPr>
        <w:t>„Bojují v ohromné jednotě. Ukázali, že ke složení nejlepšího týmu nejsou potřeba nejlepší hráči.“</w:t>
      </w:r>
      <w:sdt>
        <w:sdtPr>
          <w:rPr>
            <w:b w:val="0"/>
            <w:bCs/>
            <w:i/>
            <w:iCs/>
            <w:sz w:val="24"/>
            <w:szCs w:val="24"/>
          </w:rPr>
          <w:id w:val="1454984562"/>
          <w:citation/>
        </w:sdtPr>
        <w:sdtEndPr/>
        <w:sdtContent>
          <w:r w:rsidR="00E370A8" w:rsidRPr="007A53E4">
            <w:rPr>
              <w:b w:val="0"/>
              <w:bCs/>
              <w:i/>
              <w:iCs/>
              <w:sz w:val="24"/>
              <w:szCs w:val="24"/>
            </w:rPr>
            <w:fldChar w:fldCharType="begin"/>
          </w:r>
          <w:r w:rsidR="00CB0726" w:rsidRPr="007A53E4">
            <w:rPr>
              <w:b w:val="0"/>
              <w:bCs/>
              <w:i/>
              <w:iCs/>
              <w:sz w:val="24"/>
              <w:szCs w:val="24"/>
            </w:rPr>
            <w:instrText xml:space="preserve">CITATION Mat01 \p 45 \t  \l 1029 </w:instrText>
          </w:r>
          <w:r w:rsidR="00E370A8" w:rsidRPr="007A53E4">
            <w:rPr>
              <w:b w:val="0"/>
              <w:bCs/>
              <w:i/>
              <w:iCs/>
              <w:sz w:val="24"/>
              <w:szCs w:val="24"/>
            </w:rPr>
            <w:fldChar w:fldCharType="separate"/>
          </w:r>
          <w:r w:rsidR="00D20820" w:rsidRPr="007A53E4">
            <w:rPr>
              <w:b w:val="0"/>
              <w:bCs/>
              <w:i/>
              <w:iCs/>
              <w:noProof/>
              <w:sz w:val="24"/>
              <w:szCs w:val="24"/>
            </w:rPr>
            <w:t xml:space="preserve"> </w:t>
          </w:r>
          <w:r w:rsidR="00D20820" w:rsidRPr="007A53E4">
            <w:rPr>
              <w:b w:val="0"/>
              <w:bCs/>
              <w:noProof/>
              <w:sz w:val="24"/>
              <w:szCs w:val="24"/>
            </w:rPr>
            <w:t>(Matějka, 2001, str. 45)</w:t>
          </w:r>
          <w:r w:rsidR="00E370A8" w:rsidRPr="007A53E4">
            <w:rPr>
              <w:b w:val="0"/>
              <w:bCs/>
              <w:i/>
              <w:iCs/>
              <w:sz w:val="24"/>
              <w:szCs w:val="24"/>
            </w:rPr>
            <w:fldChar w:fldCharType="end"/>
          </w:r>
        </w:sdtContent>
      </w:sdt>
    </w:p>
    <w:p w:rsidR="003B51D9" w:rsidRPr="003B51D9" w:rsidRDefault="003B51D9" w:rsidP="00D14C2B">
      <w:pPr>
        <w:pStyle w:val="Bezmezer"/>
        <w:spacing w:line="360" w:lineRule="auto"/>
        <w:ind w:firstLine="709"/>
        <w:rPr>
          <w:b w:val="0"/>
          <w:bCs/>
          <w:sz w:val="24"/>
          <w:szCs w:val="24"/>
        </w:rPr>
      </w:pPr>
      <w:r w:rsidRPr="003B51D9">
        <w:rPr>
          <w:b w:val="0"/>
          <w:bCs/>
          <w:sz w:val="24"/>
          <w:szCs w:val="24"/>
        </w:rPr>
        <w:t>69. MS v Rakousku se konalo od 30. dubna do 15. května 2005. V sezóně 2004/2005 došlo v NHL k výluce, která trvala celou tuhl sezónu. Proto každý zúčastněný tým tohoto turnaje předvedl na ledě své největší hvězdy. V zápase s</w:t>
      </w:r>
      <w:r w:rsidR="00104849">
        <w:rPr>
          <w:b w:val="0"/>
          <w:bCs/>
          <w:sz w:val="24"/>
          <w:szCs w:val="24"/>
        </w:rPr>
        <w:t> </w:t>
      </w:r>
      <w:r w:rsidRPr="003B51D9">
        <w:rPr>
          <w:b w:val="0"/>
          <w:bCs/>
          <w:sz w:val="24"/>
          <w:szCs w:val="24"/>
        </w:rPr>
        <w:t>Německem</w:t>
      </w:r>
      <w:r w:rsidR="00104849">
        <w:rPr>
          <w:b w:val="0"/>
          <w:bCs/>
          <w:sz w:val="24"/>
          <w:szCs w:val="24"/>
        </w:rPr>
        <w:t xml:space="preserve"> </w:t>
      </w:r>
      <w:r w:rsidRPr="003B51D9">
        <w:rPr>
          <w:b w:val="0"/>
          <w:bCs/>
          <w:sz w:val="24"/>
          <w:szCs w:val="24"/>
        </w:rPr>
        <w:t>došlo k seknutí Jaromíra Jágra do malíčku. Z počátku jevící se neškodný zákrok</w:t>
      </w:r>
      <w:r w:rsidR="00104849">
        <w:rPr>
          <w:b w:val="0"/>
          <w:bCs/>
          <w:sz w:val="24"/>
          <w:szCs w:val="24"/>
        </w:rPr>
        <w:t>,</w:t>
      </w:r>
      <w:r w:rsidRPr="003B51D9">
        <w:rPr>
          <w:b w:val="0"/>
          <w:bCs/>
          <w:sz w:val="24"/>
          <w:szCs w:val="24"/>
        </w:rPr>
        <w:t xml:space="preserve"> nakonec způsobil zlomení malíčku na ruce naší největší hokejové hvězdy </w:t>
      </w:r>
      <w:r w:rsidRPr="00CF0CC5">
        <w:rPr>
          <w:b w:val="0"/>
          <w:bCs/>
          <w:sz w:val="24"/>
          <w:szCs w:val="24"/>
        </w:rPr>
        <w:t xml:space="preserve">historie. Pořadí turnaje bylo Česko, Kanada, Rusko, Švédsko, Slovensko, USA, Finsko, Švýcarsko, Lotyšsko, Bělorusko, Ukrajina, Kazachstán, Slovinsko, Dánsko, Německo a Rakousko. </w:t>
      </w:r>
      <w:sdt>
        <w:sdtPr>
          <w:rPr>
            <w:b w:val="0"/>
            <w:bCs/>
            <w:sz w:val="24"/>
            <w:szCs w:val="24"/>
          </w:rPr>
          <w:id w:val="2105600523"/>
          <w:citation/>
        </w:sdtPr>
        <w:sdtEndPr/>
        <w:sdtContent>
          <w:r w:rsidR="00E370A8" w:rsidRPr="007A53E4">
            <w:rPr>
              <w:b w:val="0"/>
              <w:bCs/>
              <w:sz w:val="24"/>
              <w:szCs w:val="24"/>
            </w:rPr>
            <w:fldChar w:fldCharType="begin"/>
          </w:r>
          <w:r w:rsidR="00E370A8" w:rsidRPr="007A53E4">
            <w:rPr>
              <w:b w:val="0"/>
              <w:bCs/>
              <w:sz w:val="24"/>
              <w:szCs w:val="24"/>
            </w:rPr>
            <w:instrText xml:space="preserve">CITATION Jen11 \t  \l 1029 </w:instrText>
          </w:r>
          <w:r w:rsidR="00E370A8" w:rsidRPr="007A53E4">
            <w:rPr>
              <w:b w:val="0"/>
              <w:bCs/>
              <w:sz w:val="24"/>
              <w:szCs w:val="24"/>
            </w:rPr>
            <w:fldChar w:fldCharType="separate"/>
          </w:r>
          <w:r w:rsidR="00D20820" w:rsidRPr="007A53E4">
            <w:rPr>
              <w:b w:val="0"/>
              <w:bCs/>
              <w:noProof/>
              <w:sz w:val="24"/>
              <w:szCs w:val="24"/>
            </w:rPr>
            <w:t>(Jenšík, 2011)</w:t>
          </w:r>
          <w:r w:rsidR="00E370A8" w:rsidRPr="007A53E4">
            <w:rPr>
              <w:b w:val="0"/>
              <w:bCs/>
              <w:sz w:val="24"/>
              <w:szCs w:val="24"/>
            </w:rPr>
            <w:fldChar w:fldCharType="end"/>
          </w:r>
        </w:sdtContent>
      </w:sdt>
      <w:r w:rsidR="00E370A8">
        <w:rPr>
          <w:b w:val="0"/>
          <w:bCs/>
          <w:sz w:val="24"/>
          <w:szCs w:val="24"/>
        </w:rPr>
        <w:t xml:space="preserve"> </w:t>
      </w:r>
      <w:r w:rsidRPr="003B51D9">
        <w:rPr>
          <w:b w:val="0"/>
          <w:bCs/>
          <w:sz w:val="24"/>
          <w:szCs w:val="24"/>
        </w:rPr>
        <w:t>Po příletu hráčů zpět do naší země pokračoval</w:t>
      </w:r>
      <w:r w:rsidR="009F1A11">
        <w:rPr>
          <w:b w:val="0"/>
          <w:bCs/>
          <w:sz w:val="24"/>
          <w:szCs w:val="24"/>
        </w:rPr>
        <w:t>y</w:t>
      </w:r>
      <w:r w:rsidRPr="003B51D9">
        <w:rPr>
          <w:b w:val="0"/>
          <w:bCs/>
          <w:sz w:val="24"/>
          <w:szCs w:val="24"/>
        </w:rPr>
        <w:t xml:space="preserve"> oslavy v Praze. Manželka zesnulého Ivana Hlinky přišla na Staroměstské náměstí poděkovat klukům se slovy: </w:t>
      </w:r>
      <w:r w:rsidRPr="003B51D9">
        <w:rPr>
          <w:b w:val="0"/>
          <w:bCs/>
          <w:i/>
          <w:iCs/>
          <w:sz w:val="24"/>
          <w:szCs w:val="24"/>
        </w:rPr>
        <w:t>„Hoši děkujem. Ivan se na vás z hokejového nebe určitě dívá.“</w:t>
      </w:r>
      <w:r w:rsidRPr="003B51D9">
        <w:rPr>
          <w:b w:val="0"/>
          <w:bCs/>
          <w:sz w:val="24"/>
          <w:szCs w:val="24"/>
        </w:rPr>
        <w:t xml:space="preserve"> </w:t>
      </w:r>
      <w:sdt>
        <w:sdtPr>
          <w:rPr>
            <w:b w:val="0"/>
            <w:bCs/>
            <w:sz w:val="24"/>
            <w:szCs w:val="24"/>
          </w:rPr>
          <w:id w:val="-1916388998"/>
          <w:citation/>
        </w:sdtPr>
        <w:sdtEndPr/>
        <w:sdtContent>
          <w:r w:rsidR="00E370A8" w:rsidRPr="007A53E4">
            <w:rPr>
              <w:b w:val="0"/>
              <w:bCs/>
              <w:sz w:val="24"/>
              <w:szCs w:val="24"/>
            </w:rPr>
            <w:fldChar w:fldCharType="begin"/>
          </w:r>
          <w:r w:rsidR="00CB0726" w:rsidRPr="007A53E4">
            <w:rPr>
              <w:b w:val="0"/>
              <w:bCs/>
              <w:sz w:val="24"/>
              <w:szCs w:val="24"/>
            </w:rPr>
            <w:instrText xml:space="preserve">CITATION Kir05 \p 80 \t  \l 1029 </w:instrText>
          </w:r>
          <w:r w:rsidR="00E370A8" w:rsidRPr="007A53E4">
            <w:rPr>
              <w:b w:val="0"/>
              <w:bCs/>
              <w:sz w:val="24"/>
              <w:szCs w:val="24"/>
            </w:rPr>
            <w:fldChar w:fldCharType="separate"/>
          </w:r>
          <w:r w:rsidR="00D20820" w:rsidRPr="007A53E4">
            <w:rPr>
              <w:b w:val="0"/>
              <w:bCs/>
              <w:noProof/>
              <w:sz w:val="24"/>
              <w:szCs w:val="24"/>
            </w:rPr>
            <w:t>(Kirchner, 2005, str. 80)</w:t>
          </w:r>
          <w:r w:rsidR="00E370A8" w:rsidRPr="007A53E4">
            <w:rPr>
              <w:b w:val="0"/>
              <w:bCs/>
              <w:sz w:val="24"/>
              <w:szCs w:val="24"/>
            </w:rPr>
            <w:fldChar w:fldCharType="end"/>
          </w:r>
        </w:sdtContent>
      </w:sdt>
    </w:p>
    <w:p w:rsidR="003B51D9" w:rsidRPr="003B51D9" w:rsidRDefault="003B51D9" w:rsidP="00D14C2B">
      <w:pPr>
        <w:pStyle w:val="Bezmezer"/>
        <w:spacing w:line="360" w:lineRule="auto"/>
        <w:ind w:firstLine="709"/>
        <w:rPr>
          <w:b w:val="0"/>
          <w:bCs/>
          <w:sz w:val="24"/>
          <w:szCs w:val="24"/>
        </w:rPr>
      </w:pPr>
      <w:r w:rsidRPr="003B51D9">
        <w:rPr>
          <w:b w:val="0"/>
          <w:bCs/>
          <w:sz w:val="24"/>
          <w:szCs w:val="24"/>
        </w:rPr>
        <w:t xml:space="preserve">MS, které bylo svědkem jednoho z největších hokejových překvapení, se konalo </w:t>
      </w:r>
      <w:r w:rsidR="000874C1">
        <w:rPr>
          <w:b w:val="0"/>
          <w:bCs/>
          <w:sz w:val="24"/>
          <w:szCs w:val="24"/>
        </w:rPr>
        <w:t xml:space="preserve">                   </w:t>
      </w:r>
      <w:r w:rsidRPr="003B51D9">
        <w:rPr>
          <w:b w:val="0"/>
          <w:bCs/>
          <w:sz w:val="24"/>
          <w:szCs w:val="24"/>
        </w:rPr>
        <w:t xml:space="preserve">v Německu v roce 2010. Jednalo se o 74. MS a konalo se od 7. do 23. </w:t>
      </w:r>
      <w:r w:rsidRPr="00CF0CC5">
        <w:rPr>
          <w:b w:val="0"/>
          <w:bCs/>
          <w:sz w:val="24"/>
          <w:szCs w:val="24"/>
        </w:rPr>
        <w:t xml:space="preserve">května. </w:t>
      </w:r>
      <w:sdt>
        <w:sdtPr>
          <w:rPr>
            <w:b w:val="0"/>
            <w:bCs/>
            <w:sz w:val="24"/>
            <w:szCs w:val="24"/>
          </w:rPr>
          <w:id w:val="-769617519"/>
          <w:citation/>
        </w:sdtPr>
        <w:sdtEndPr/>
        <w:sdtContent>
          <w:r w:rsidR="00E370A8" w:rsidRPr="007A53E4">
            <w:rPr>
              <w:b w:val="0"/>
              <w:bCs/>
              <w:sz w:val="24"/>
              <w:szCs w:val="24"/>
            </w:rPr>
            <w:fldChar w:fldCharType="begin"/>
          </w:r>
          <w:r w:rsidR="00E370A8" w:rsidRPr="007A53E4">
            <w:rPr>
              <w:b w:val="0"/>
              <w:bCs/>
              <w:sz w:val="24"/>
              <w:szCs w:val="24"/>
            </w:rPr>
            <w:instrText xml:space="preserve">CITATION Jen11 \t  \l 1029 </w:instrText>
          </w:r>
          <w:r w:rsidR="00E370A8" w:rsidRPr="007A53E4">
            <w:rPr>
              <w:b w:val="0"/>
              <w:bCs/>
              <w:sz w:val="24"/>
              <w:szCs w:val="24"/>
            </w:rPr>
            <w:fldChar w:fldCharType="separate"/>
          </w:r>
          <w:r w:rsidR="00D20820" w:rsidRPr="007A53E4">
            <w:rPr>
              <w:b w:val="0"/>
              <w:bCs/>
              <w:noProof/>
              <w:sz w:val="24"/>
              <w:szCs w:val="24"/>
            </w:rPr>
            <w:t>(Jenšík, 2011)</w:t>
          </w:r>
          <w:r w:rsidR="00E370A8" w:rsidRPr="007A53E4">
            <w:rPr>
              <w:b w:val="0"/>
              <w:bCs/>
              <w:sz w:val="24"/>
              <w:szCs w:val="24"/>
            </w:rPr>
            <w:fldChar w:fldCharType="end"/>
          </w:r>
        </w:sdtContent>
      </w:sdt>
      <w:r w:rsidR="00E370A8">
        <w:rPr>
          <w:b w:val="0"/>
          <w:bCs/>
          <w:sz w:val="24"/>
          <w:szCs w:val="24"/>
        </w:rPr>
        <w:t xml:space="preserve"> </w:t>
      </w:r>
      <w:r w:rsidR="00B832E6">
        <w:rPr>
          <w:b w:val="0"/>
          <w:bCs/>
          <w:sz w:val="24"/>
          <w:szCs w:val="24"/>
        </w:rPr>
        <w:t xml:space="preserve"> </w:t>
      </w:r>
      <w:r w:rsidRPr="003B51D9">
        <w:rPr>
          <w:b w:val="0"/>
          <w:bCs/>
          <w:sz w:val="24"/>
          <w:szCs w:val="24"/>
        </w:rPr>
        <w:t xml:space="preserve">25 omluvenek, přesně tolik museli řešit trenéři na zdejším MS. I proto nikdo našemu týmu moc nevěřil. Místo velkých hokejových jmen, kterými překypoval například tým Ruska, tak v našem týmu převládala jména spíše z evropských hokejových soutěží a k tomu 8 nováčků. </w:t>
      </w:r>
      <w:r w:rsidR="000874C1">
        <w:rPr>
          <w:b w:val="0"/>
          <w:bCs/>
          <w:sz w:val="24"/>
          <w:szCs w:val="24"/>
        </w:rPr>
        <w:t xml:space="preserve">                                </w:t>
      </w:r>
      <w:r w:rsidRPr="003B51D9">
        <w:rPr>
          <w:b w:val="0"/>
          <w:bCs/>
          <w:sz w:val="24"/>
          <w:szCs w:val="24"/>
        </w:rPr>
        <w:t xml:space="preserve">V semifinále viděli všichni diváci obrovské překvapení. Náš tým prohrával 10 sekund před koncem základní hrací doby 1:2. Skoro nikdo už nevěřil ve vítězství. Jenže se stal zázrak </w:t>
      </w:r>
      <w:r w:rsidR="000874C1">
        <w:rPr>
          <w:b w:val="0"/>
          <w:bCs/>
          <w:sz w:val="24"/>
          <w:szCs w:val="24"/>
        </w:rPr>
        <w:t xml:space="preserve">                      </w:t>
      </w:r>
      <w:r w:rsidRPr="003B51D9">
        <w:rPr>
          <w:b w:val="0"/>
          <w:bCs/>
          <w:sz w:val="24"/>
          <w:szCs w:val="24"/>
        </w:rPr>
        <w:t xml:space="preserve">a Karel Rachůnek 7 sekund před koncem propálil švédského brankáře. I díky tomuto gólu jsme bojovali o zlato. </w:t>
      </w:r>
      <w:sdt>
        <w:sdtPr>
          <w:rPr>
            <w:b w:val="0"/>
            <w:bCs/>
            <w:sz w:val="24"/>
            <w:szCs w:val="24"/>
          </w:rPr>
          <w:id w:val="231053085"/>
          <w:citation/>
        </w:sdtPr>
        <w:sdtEndPr/>
        <w:sdtContent>
          <w:r w:rsidR="002C0229" w:rsidRPr="007A53E4">
            <w:rPr>
              <w:b w:val="0"/>
              <w:bCs/>
              <w:sz w:val="24"/>
              <w:szCs w:val="24"/>
            </w:rPr>
            <w:fldChar w:fldCharType="begin"/>
          </w:r>
          <w:r w:rsidR="002C0229" w:rsidRPr="007A53E4">
            <w:rPr>
              <w:b w:val="0"/>
              <w:bCs/>
              <w:sz w:val="24"/>
              <w:szCs w:val="24"/>
            </w:rPr>
            <w:instrText xml:space="preserve">CITATION Jon10 \t  \l 1029 </w:instrText>
          </w:r>
          <w:r w:rsidR="002C0229" w:rsidRPr="007A53E4">
            <w:rPr>
              <w:b w:val="0"/>
              <w:bCs/>
              <w:sz w:val="24"/>
              <w:szCs w:val="24"/>
            </w:rPr>
            <w:fldChar w:fldCharType="separate"/>
          </w:r>
          <w:r w:rsidR="00D20820" w:rsidRPr="007A53E4">
            <w:rPr>
              <w:b w:val="0"/>
              <w:bCs/>
              <w:noProof/>
              <w:sz w:val="24"/>
              <w:szCs w:val="24"/>
            </w:rPr>
            <w:t>(Jonák, 2010)</w:t>
          </w:r>
          <w:r w:rsidR="002C0229" w:rsidRPr="007A53E4">
            <w:rPr>
              <w:b w:val="0"/>
              <w:bCs/>
              <w:sz w:val="24"/>
              <w:szCs w:val="24"/>
            </w:rPr>
            <w:fldChar w:fldCharType="end"/>
          </w:r>
        </w:sdtContent>
      </w:sdt>
      <w:r w:rsidR="002C0229" w:rsidRPr="00CF0CC5">
        <w:rPr>
          <w:b w:val="0"/>
          <w:bCs/>
          <w:sz w:val="24"/>
          <w:szCs w:val="24"/>
        </w:rPr>
        <w:t xml:space="preserve"> </w:t>
      </w:r>
      <w:r w:rsidRPr="00CF0CC5">
        <w:rPr>
          <w:b w:val="0"/>
          <w:bCs/>
          <w:sz w:val="24"/>
          <w:szCs w:val="24"/>
        </w:rPr>
        <w:t xml:space="preserve">Pořadí MS 2010 bylo Česko, Rusko, Švédsko, Německo, Švýcarsko, Finsko, Kanada, Dánsko, Norsko, Bělorusko, Lotyšsko, Slovensko, USA, Francie, Itálie a Kazachstán. </w:t>
      </w:r>
      <w:sdt>
        <w:sdtPr>
          <w:rPr>
            <w:b w:val="0"/>
            <w:bCs/>
            <w:sz w:val="24"/>
            <w:szCs w:val="24"/>
          </w:rPr>
          <w:id w:val="1703217209"/>
          <w:citation/>
        </w:sdtPr>
        <w:sdtEndPr/>
        <w:sdtContent>
          <w:r w:rsidR="002C0229" w:rsidRPr="007A53E4">
            <w:rPr>
              <w:b w:val="0"/>
              <w:bCs/>
              <w:sz w:val="24"/>
              <w:szCs w:val="24"/>
            </w:rPr>
            <w:fldChar w:fldCharType="begin"/>
          </w:r>
          <w:r w:rsidR="002C0229" w:rsidRPr="007A53E4">
            <w:rPr>
              <w:b w:val="0"/>
              <w:bCs/>
              <w:sz w:val="24"/>
              <w:szCs w:val="24"/>
            </w:rPr>
            <w:instrText xml:space="preserve">CITATION Jen11 \t  \l 1029 </w:instrText>
          </w:r>
          <w:r w:rsidR="002C0229" w:rsidRPr="007A53E4">
            <w:rPr>
              <w:b w:val="0"/>
              <w:bCs/>
              <w:sz w:val="24"/>
              <w:szCs w:val="24"/>
            </w:rPr>
            <w:fldChar w:fldCharType="separate"/>
          </w:r>
          <w:r w:rsidR="00D20820" w:rsidRPr="007A53E4">
            <w:rPr>
              <w:b w:val="0"/>
              <w:bCs/>
              <w:noProof/>
              <w:sz w:val="24"/>
              <w:szCs w:val="24"/>
            </w:rPr>
            <w:t>(Jenšík, 2011)</w:t>
          </w:r>
          <w:r w:rsidR="002C0229" w:rsidRPr="007A53E4">
            <w:rPr>
              <w:b w:val="0"/>
              <w:bCs/>
              <w:sz w:val="24"/>
              <w:szCs w:val="24"/>
            </w:rPr>
            <w:fldChar w:fldCharType="end"/>
          </w:r>
        </w:sdtContent>
      </w:sdt>
    </w:p>
    <w:p w:rsidR="00F6358A" w:rsidRDefault="003B51D9" w:rsidP="00D14C2B">
      <w:pPr>
        <w:pStyle w:val="Bezmezer"/>
        <w:spacing w:line="360" w:lineRule="auto"/>
        <w:ind w:firstLine="709"/>
        <w:rPr>
          <w:b w:val="0"/>
          <w:bCs/>
          <w:sz w:val="24"/>
          <w:szCs w:val="24"/>
        </w:rPr>
      </w:pPr>
      <w:r w:rsidRPr="003B51D9">
        <w:rPr>
          <w:b w:val="0"/>
          <w:bCs/>
          <w:sz w:val="24"/>
          <w:szCs w:val="24"/>
        </w:rPr>
        <w:t>O MS 1947, 1972 a 1985 se můžete dočíst v kapitole číslo 2.4.1.</w:t>
      </w:r>
    </w:p>
    <w:p w:rsidR="00FD4B09" w:rsidRPr="00A5173E" w:rsidRDefault="00FD4B09" w:rsidP="00C34F4A">
      <w:pPr>
        <w:rPr>
          <w:b w:val="0"/>
          <w:bCs/>
          <w:sz w:val="24"/>
          <w:szCs w:val="24"/>
        </w:rPr>
      </w:pPr>
    </w:p>
    <w:p w:rsidR="003B51D9" w:rsidRPr="003B51D9" w:rsidRDefault="003B51D9" w:rsidP="00AC7191">
      <w:pPr>
        <w:pStyle w:val="Bezmezer"/>
        <w:numPr>
          <w:ilvl w:val="0"/>
          <w:numId w:val="10"/>
        </w:numPr>
        <w:spacing w:line="360" w:lineRule="auto"/>
        <w:ind w:left="0" w:firstLine="0"/>
        <w:outlineLvl w:val="0"/>
      </w:pPr>
      <w:bookmarkStart w:id="117" w:name="_Toc40204567"/>
      <w:r w:rsidRPr="003B51D9">
        <w:t>Stříbrné Mistrovství světa</w:t>
      </w:r>
      <w:bookmarkEnd w:id="117"/>
    </w:p>
    <w:tbl>
      <w:tblPr>
        <w:tblStyle w:val="Mkatabulky"/>
        <w:tblW w:w="0" w:type="auto"/>
        <w:tblLook w:val="04A0" w:firstRow="1" w:lastRow="0" w:firstColumn="1" w:lastColumn="0" w:noHBand="0" w:noVBand="1"/>
      </w:tblPr>
      <w:tblGrid>
        <w:gridCol w:w="4530"/>
        <w:gridCol w:w="4531"/>
      </w:tblGrid>
      <w:tr w:rsidR="003B51D9" w:rsidTr="003B51D9">
        <w:tc>
          <w:tcPr>
            <w:tcW w:w="4530" w:type="dxa"/>
            <w:shd w:val="clear" w:color="auto" w:fill="000000" w:themeFill="text1"/>
            <w:vAlign w:val="center"/>
          </w:tcPr>
          <w:p w:rsidR="003B51D9" w:rsidRPr="003B51D9" w:rsidRDefault="003B51D9" w:rsidP="0023145A">
            <w:pPr>
              <w:pStyle w:val="Bezmezer"/>
              <w:spacing w:line="360" w:lineRule="auto"/>
              <w:jc w:val="center"/>
              <w:rPr>
                <w:sz w:val="24"/>
                <w:szCs w:val="24"/>
              </w:rPr>
            </w:pPr>
            <w:r w:rsidRPr="003B51D9">
              <w:rPr>
                <w:sz w:val="24"/>
                <w:szCs w:val="24"/>
              </w:rPr>
              <w:t>Rok</w:t>
            </w:r>
          </w:p>
        </w:tc>
        <w:tc>
          <w:tcPr>
            <w:tcW w:w="4531" w:type="dxa"/>
            <w:shd w:val="clear" w:color="auto" w:fill="000000" w:themeFill="text1"/>
            <w:vAlign w:val="center"/>
          </w:tcPr>
          <w:p w:rsidR="003B51D9" w:rsidRPr="003B51D9" w:rsidRDefault="003B51D9" w:rsidP="0023145A">
            <w:pPr>
              <w:pStyle w:val="Bezmezer"/>
              <w:spacing w:line="360" w:lineRule="auto"/>
              <w:jc w:val="center"/>
              <w:rPr>
                <w:sz w:val="24"/>
                <w:szCs w:val="24"/>
              </w:rPr>
            </w:pPr>
            <w:r w:rsidRPr="003B51D9">
              <w:rPr>
                <w:sz w:val="24"/>
                <w:szCs w:val="24"/>
              </w:rPr>
              <w:t>Místo konání Mistrovství světa</w:t>
            </w:r>
          </w:p>
        </w:tc>
      </w:tr>
      <w:tr w:rsidR="003B51D9" w:rsidTr="003B51D9">
        <w:tc>
          <w:tcPr>
            <w:tcW w:w="4530" w:type="dxa"/>
            <w:shd w:val="clear" w:color="auto" w:fill="70AD47" w:themeFill="accent6"/>
            <w:vAlign w:val="center"/>
          </w:tcPr>
          <w:p w:rsidR="003B51D9" w:rsidRPr="00A402F4" w:rsidRDefault="003B51D9" w:rsidP="0023145A">
            <w:pPr>
              <w:pStyle w:val="Bezmezer"/>
              <w:spacing w:line="360" w:lineRule="auto"/>
              <w:jc w:val="center"/>
              <w:rPr>
                <w:sz w:val="24"/>
                <w:szCs w:val="24"/>
              </w:rPr>
            </w:pPr>
            <w:r w:rsidRPr="00A402F4">
              <w:rPr>
                <w:sz w:val="24"/>
                <w:szCs w:val="24"/>
              </w:rPr>
              <w:t>1948</w:t>
            </w:r>
          </w:p>
        </w:tc>
        <w:tc>
          <w:tcPr>
            <w:tcW w:w="4531" w:type="dxa"/>
            <w:shd w:val="clear" w:color="auto" w:fill="E2EFD9" w:themeFill="accent6" w:themeFillTint="33"/>
            <w:vAlign w:val="center"/>
          </w:tcPr>
          <w:p w:rsidR="003B51D9" w:rsidRDefault="003B51D9" w:rsidP="0023145A">
            <w:pPr>
              <w:pStyle w:val="Bezmezer"/>
              <w:spacing w:line="360" w:lineRule="auto"/>
              <w:jc w:val="center"/>
              <w:rPr>
                <w:b w:val="0"/>
                <w:bCs/>
                <w:sz w:val="24"/>
                <w:szCs w:val="24"/>
              </w:rPr>
            </w:pPr>
            <w:r>
              <w:rPr>
                <w:b w:val="0"/>
                <w:bCs/>
                <w:sz w:val="24"/>
                <w:szCs w:val="24"/>
              </w:rPr>
              <w:t>Švýcarsko</w:t>
            </w:r>
          </w:p>
        </w:tc>
      </w:tr>
      <w:tr w:rsidR="003B51D9" w:rsidTr="003B51D9">
        <w:tc>
          <w:tcPr>
            <w:tcW w:w="4530" w:type="dxa"/>
            <w:shd w:val="clear" w:color="auto" w:fill="5B9BD5" w:themeFill="accent5"/>
            <w:vAlign w:val="center"/>
          </w:tcPr>
          <w:p w:rsidR="003B51D9" w:rsidRPr="00A402F4" w:rsidRDefault="003B51D9" w:rsidP="0023145A">
            <w:pPr>
              <w:pStyle w:val="Bezmezer"/>
              <w:spacing w:line="360" w:lineRule="auto"/>
              <w:jc w:val="center"/>
              <w:rPr>
                <w:sz w:val="24"/>
                <w:szCs w:val="24"/>
              </w:rPr>
            </w:pPr>
            <w:r w:rsidRPr="00A402F4">
              <w:rPr>
                <w:sz w:val="24"/>
                <w:szCs w:val="24"/>
              </w:rPr>
              <w:t>1961</w:t>
            </w:r>
          </w:p>
        </w:tc>
        <w:tc>
          <w:tcPr>
            <w:tcW w:w="4531" w:type="dxa"/>
            <w:shd w:val="clear" w:color="auto" w:fill="DEEAF6" w:themeFill="accent5" w:themeFillTint="33"/>
            <w:vAlign w:val="center"/>
          </w:tcPr>
          <w:p w:rsidR="003B51D9" w:rsidRDefault="003B51D9" w:rsidP="0023145A">
            <w:pPr>
              <w:pStyle w:val="Bezmezer"/>
              <w:spacing w:line="360" w:lineRule="auto"/>
              <w:jc w:val="center"/>
              <w:rPr>
                <w:b w:val="0"/>
                <w:bCs/>
                <w:sz w:val="24"/>
                <w:szCs w:val="24"/>
              </w:rPr>
            </w:pPr>
            <w:r>
              <w:rPr>
                <w:b w:val="0"/>
                <w:bCs/>
                <w:sz w:val="24"/>
                <w:szCs w:val="24"/>
              </w:rPr>
              <w:t>Švýcarsko</w:t>
            </w:r>
          </w:p>
        </w:tc>
      </w:tr>
      <w:tr w:rsidR="003B51D9" w:rsidTr="003B51D9">
        <w:tc>
          <w:tcPr>
            <w:tcW w:w="4530" w:type="dxa"/>
            <w:shd w:val="clear" w:color="auto" w:fill="FFC000" w:themeFill="accent4"/>
            <w:vAlign w:val="center"/>
          </w:tcPr>
          <w:p w:rsidR="003B51D9" w:rsidRPr="00A402F4" w:rsidRDefault="003B51D9" w:rsidP="0023145A">
            <w:pPr>
              <w:pStyle w:val="Bezmezer"/>
              <w:spacing w:line="360" w:lineRule="auto"/>
              <w:jc w:val="center"/>
              <w:rPr>
                <w:sz w:val="24"/>
                <w:szCs w:val="24"/>
              </w:rPr>
            </w:pPr>
            <w:r w:rsidRPr="00A402F4">
              <w:rPr>
                <w:sz w:val="24"/>
                <w:szCs w:val="24"/>
              </w:rPr>
              <w:t>1965</w:t>
            </w:r>
          </w:p>
        </w:tc>
        <w:tc>
          <w:tcPr>
            <w:tcW w:w="4531" w:type="dxa"/>
            <w:shd w:val="clear" w:color="auto" w:fill="FFF2CC" w:themeFill="accent4" w:themeFillTint="33"/>
            <w:vAlign w:val="center"/>
          </w:tcPr>
          <w:p w:rsidR="003B51D9" w:rsidRDefault="003B51D9" w:rsidP="0023145A">
            <w:pPr>
              <w:pStyle w:val="Bezmezer"/>
              <w:spacing w:line="360" w:lineRule="auto"/>
              <w:jc w:val="center"/>
              <w:rPr>
                <w:b w:val="0"/>
                <w:bCs/>
                <w:sz w:val="24"/>
                <w:szCs w:val="24"/>
              </w:rPr>
            </w:pPr>
            <w:r>
              <w:rPr>
                <w:b w:val="0"/>
                <w:bCs/>
                <w:sz w:val="24"/>
                <w:szCs w:val="24"/>
              </w:rPr>
              <w:t>Finsko</w:t>
            </w:r>
          </w:p>
        </w:tc>
      </w:tr>
      <w:tr w:rsidR="003B51D9" w:rsidTr="003B51D9">
        <w:tc>
          <w:tcPr>
            <w:tcW w:w="4530" w:type="dxa"/>
            <w:shd w:val="clear" w:color="auto" w:fill="ED7D31" w:themeFill="accent2"/>
            <w:vAlign w:val="center"/>
          </w:tcPr>
          <w:p w:rsidR="003B51D9" w:rsidRPr="00A402F4" w:rsidRDefault="003B51D9" w:rsidP="0023145A">
            <w:pPr>
              <w:pStyle w:val="Bezmezer"/>
              <w:spacing w:line="360" w:lineRule="auto"/>
              <w:jc w:val="center"/>
              <w:rPr>
                <w:sz w:val="24"/>
                <w:szCs w:val="24"/>
              </w:rPr>
            </w:pPr>
            <w:r w:rsidRPr="00A402F4">
              <w:rPr>
                <w:sz w:val="24"/>
                <w:szCs w:val="24"/>
              </w:rPr>
              <w:t>1966</w:t>
            </w:r>
          </w:p>
        </w:tc>
        <w:tc>
          <w:tcPr>
            <w:tcW w:w="4531" w:type="dxa"/>
            <w:shd w:val="clear" w:color="auto" w:fill="FBE4D5" w:themeFill="accent2" w:themeFillTint="33"/>
            <w:vAlign w:val="center"/>
          </w:tcPr>
          <w:p w:rsidR="003B51D9" w:rsidRDefault="003B51D9" w:rsidP="0023145A">
            <w:pPr>
              <w:pStyle w:val="Bezmezer"/>
              <w:spacing w:line="360" w:lineRule="auto"/>
              <w:jc w:val="center"/>
              <w:rPr>
                <w:b w:val="0"/>
                <w:bCs/>
                <w:sz w:val="24"/>
                <w:szCs w:val="24"/>
              </w:rPr>
            </w:pPr>
            <w:r>
              <w:rPr>
                <w:b w:val="0"/>
                <w:bCs/>
                <w:sz w:val="24"/>
                <w:szCs w:val="24"/>
              </w:rPr>
              <w:t>Jugoslávie</w:t>
            </w:r>
          </w:p>
        </w:tc>
      </w:tr>
      <w:tr w:rsidR="003B51D9" w:rsidTr="003B51D9">
        <w:tc>
          <w:tcPr>
            <w:tcW w:w="4530" w:type="dxa"/>
            <w:shd w:val="clear" w:color="auto" w:fill="70AD47" w:themeFill="accent6"/>
            <w:vAlign w:val="center"/>
          </w:tcPr>
          <w:p w:rsidR="003B51D9" w:rsidRPr="00A402F4" w:rsidRDefault="003B51D9" w:rsidP="0023145A">
            <w:pPr>
              <w:pStyle w:val="Bezmezer"/>
              <w:spacing w:line="360" w:lineRule="auto"/>
              <w:jc w:val="center"/>
              <w:rPr>
                <w:sz w:val="24"/>
                <w:szCs w:val="24"/>
              </w:rPr>
            </w:pPr>
            <w:r w:rsidRPr="00A402F4">
              <w:rPr>
                <w:sz w:val="24"/>
                <w:szCs w:val="24"/>
              </w:rPr>
              <w:t>1968</w:t>
            </w:r>
          </w:p>
        </w:tc>
        <w:tc>
          <w:tcPr>
            <w:tcW w:w="4531" w:type="dxa"/>
            <w:shd w:val="clear" w:color="auto" w:fill="E2EFD9" w:themeFill="accent6" w:themeFillTint="33"/>
            <w:vAlign w:val="center"/>
          </w:tcPr>
          <w:p w:rsidR="003B51D9" w:rsidRDefault="003B51D9" w:rsidP="0023145A">
            <w:pPr>
              <w:pStyle w:val="Bezmezer"/>
              <w:spacing w:line="360" w:lineRule="auto"/>
              <w:jc w:val="center"/>
              <w:rPr>
                <w:b w:val="0"/>
                <w:bCs/>
                <w:sz w:val="24"/>
                <w:szCs w:val="24"/>
              </w:rPr>
            </w:pPr>
            <w:r>
              <w:rPr>
                <w:b w:val="0"/>
                <w:bCs/>
                <w:sz w:val="24"/>
                <w:szCs w:val="24"/>
              </w:rPr>
              <w:t>Francie</w:t>
            </w:r>
          </w:p>
        </w:tc>
      </w:tr>
      <w:tr w:rsidR="003B51D9" w:rsidTr="003B51D9">
        <w:tc>
          <w:tcPr>
            <w:tcW w:w="4530" w:type="dxa"/>
            <w:shd w:val="clear" w:color="auto" w:fill="5B9BD5" w:themeFill="accent5"/>
            <w:vAlign w:val="center"/>
          </w:tcPr>
          <w:p w:rsidR="003B51D9" w:rsidRPr="00A402F4" w:rsidRDefault="003B51D9" w:rsidP="0023145A">
            <w:pPr>
              <w:pStyle w:val="Bezmezer"/>
              <w:spacing w:line="360" w:lineRule="auto"/>
              <w:jc w:val="center"/>
              <w:rPr>
                <w:sz w:val="24"/>
                <w:szCs w:val="24"/>
              </w:rPr>
            </w:pPr>
            <w:r w:rsidRPr="00A402F4">
              <w:rPr>
                <w:sz w:val="24"/>
                <w:szCs w:val="24"/>
              </w:rPr>
              <w:t>1971</w:t>
            </w:r>
          </w:p>
        </w:tc>
        <w:tc>
          <w:tcPr>
            <w:tcW w:w="4531" w:type="dxa"/>
            <w:shd w:val="clear" w:color="auto" w:fill="DEEAF6" w:themeFill="accent5" w:themeFillTint="33"/>
            <w:vAlign w:val="center"/>
          </w:tcPr>
          <w:p w:rsidR="003B51D9" w:rsidRDefault="003B51D9" w:rsidP="0023145A">
            <w:pPr>
              <w:pStyle w:val="Bezmezer"/>
              <w:spacing w:line="360" w:lineRule="auto"/>
              <w:jc w:val="center"/>
              <w:rPr>
                <w:b w:val="0"/>
                <w:bCs/>
                <w:sz w:val="24"/>
                <w:szCs w:val="24"/>
              </w:rPr>
            </w:pPr>
            <w:r>
              <w:rPr>
                <w:b w:val="0"/>
                <w:bCs/>
                <w:sz w:val="24"/>
                <w:szCs w:val="24"/>
              </w:rPr>
              <w:t>Švýcarsko</w:t>
            </w:r>
          </w:p>
        </w:tc>
      </w:tr>
      <w:tr w:rsidR="003B51D9" w:rsidTr="003B51D9">
        <w:tc>
          <w:tcPr>
            <w:tcW w:w="4530" w:type="dxa"/>
            <w:shd w:val="clear" w:color="auto" w:fill="FFC000" w:themeFill="accent4"/>
            <w:vAlign w:val="center"/>
          </w:tcPr>
          <w:p w:rsidR="003B51D9" w:rsidRPr="00A402F4" w:rsidRDefault="003B51D9" w:rsidP="0023145A">
            <w:pPr>
              <w:pStyle w:val="Bezmezer"/>
              <w:spacing w:line="360" w:lineRule="auto"/>
              <w:jc w:val="center"/>
              <w:rPr>
                <w:sz w:val="24"/>
                <w:szCs w:val="24"/>
              </w:rPr>
            </w:pPr>
            <w:r w:rsidRPr="00A402F4">
              <w:rPr>
                <w:sz w:val="24"/>
                <w:szCs w:val="24"/>
              </w:rPr>
              <w:t>1974</w:t>
            </w:r>
          </w:p>
        </w:tc>
        <w:tc>
          <w:tcPr>
            <w:tcW w:w="4531" w:type="dxa"/>
            <w:shd w:val="clear" w:color="auto" w:fill="FFF2CC" w:themeFill="accent4" w:themeFillTint="33"/>
            <w:vAlign w:val="center"/>
          </w:tcPr>
          <w:p w:rsidR="003B51D9" w:rsidRDefault="003B51D9" w:rsidP="0023145A">
            <w:pPr>
              <w:pStyle w:val="Bezmezer"/>
              <w:spacing w:line="360" w:lineRule="auto"/>
              <w:jc w:val="center"/>
              <w:rPr>
                <w:b w:val="0"/>
                <w:bCs/>
                <w:sz w:val="24"/>
                <w:szCs w:val="24"/>
              </w:rPr>
            </w:pPr>
            <w:r>
              <w:rPr>
                <w:b w:val="0"/>
                <w:bCs/>
                <w:sz w:val="24"/>
                <w:szCs w:val="24"/>
              </w:rPr>
              <w:t>Finsko</w:t>
            </w:r>
          </w:p>
        </w:tc>
      </w:tr>
      <w:tr w:rsidR="003B51D9" w:rsidTr="003B51D9">
        <w:tc>
          <w:tcPr>
            <w:tcW w:w="4530" w:type="dxa"/>
            <w:shd w:val="clear" w:color="auto" w:fill="ED7D31" w:themeFill="accent2"/>
            <w:vAlign w:val="center"/>
          </w:tcPr>
          <w:p w:rsidR="003B51D9" w:rsidRPr="00A402F4" w:rsidRDefault="003B51D9" w:rsidP="0023145A">
            <w:pPr>
              <w:pStyle w:val="Bezmezer"/>
              <w:spacing w:line="360" w:lineRule="auto"/>
              <w:jc w:val="center"/>
              <w:rPr>
                <w:sz w:val="24"/>
                <w:szCs w:val="24"/>
              </w:rPr>
            </w:pPr>
            <w:r w:rsidRPr="00A402F4">
              <w:rPr>
                <w:sz w:val="24"/>
                <w:szCs w:val="24"/>
              </w:rPr>
              <w:t>1975</w:t>
            </w:r>
          </w:p>
        </w:tc>
        <w:tc>
          <w:tcPr>
            <w:tcW w:w="4531" w:type="dxa"/>
            <w:shd w:val="clear" w:color="auto" w:fill="FBE4D5" w:themeFill="accent2" w:themeFillTint="33"/>
            <w:vAlign w:val="center"/>
          </w:tcPr>
          <w:p w:rsidR="003B51D9" w:rsidRDefault="003B51D9" w:rsidP="0023145A">
            <w:pPr>
              <w:pStyle w:val="Bezmezer"/>
              <w:spacing w:line="360" w:lineRule="auto"/>
              <w:jc w:val="center"/>
              <w:rPr>
                <w:b w:val="0"/>
                <w:bCs/>
                <w:sz w:val="24"/>
                <w:szCs w:val="24"/>
              </w:rPr>
            </w:pPr>
            <w:r>
              <w:rPr>
                <w:b w:val="0"/>
                <w:bCs/>
                <w:sz w:val="24"/>
                <w:szCs w:val="24"/>
              </w:rPr>
              <w:t>SRN</w:t>
            </w:r>
          </w:p>
        </w:tc>
      </w:tr>
      <w:tr w:rsidR="003B51D9" w:rsidTr="003B51D9">
        <w:tc>
          <w:tcPr>
            <w:tcW w:w="4530" w:type="dxa"/>
            <w:shd w:val="clear" w:color="auto" w:fill="70AD47" w:themeFill="accent6"/>
            <w:vAlign w:val="center"/>
          </w:tcPr>
          <w:p w:rsidR="003B51D9" w:rsidRPr="00A402F4" w:rsidRDefault="003B51D9" w:rsidP="0023145A">
            <w:pPr>
              <w:pStyle w:val="Bezmezer"/>
              <w:spacing w:line="360" w:lineRule="auto"/>
              <w:jc w:val="center"/>
              <w:rPr>
                <w:sz w:val="24"/>
                <w:szCs w:val="24"/>
              </w:rPr>
            </w:pPr>
            <w:r w:rsidRPr="00A402F4">
              <w:rPr>
                <w:sz w:val="24"/>
                <w:szCs w:val="24"/>
              </w:rPr>
              <w:t>1978</w:t>
            </w:r>
          </w:p>
        </w:tc>
        <w:tc>
          <w:tcPr>
            <w:tcW w:w="4531" w:type="dxa"/>
            <w:shd w:val="clear" w:color="auto" w:fill="E2EFD9" w:themeFill="accent6" w:themeFillTint="33"/>
            <w:vAlign w:val="center"/>
          </w:tcPr>
          <w:p w:rsidR="003B51D9" w:rsidRDefault="003B51D9" w:rsidP="0023145A">
            <w:pPr>
              <w:pStyle w:val="Bezmezer"/>
              <w:spacing w:line="360" w:lineRule="auto"/>
              <w:jc w:val="center"/>
              <w:rPr>
                <w:b w:val="0"/>
                <w:bCs/>
                <w:sz w:val="24"/>
                <w:szCs w:val="24"/>
              </w:rPr>
            </w:pPr>
            <w:r>
              <w:rPr>
                <w:b w:val="0"/>
                <w:bCs/>
                <w:sz w:val="24"/>
                <w:szCs w:val="24"/>
              </w:rPr>
              <w:t>ČSR</w:t>
            </w:r>
          </w:p>
        </w:tc>
      </w:tr>
      <w:tr w:rsidR="003B51D9" w:rsidTr="003B51D9">
        <w:tc>
          <w:tcPr>
            <w:tcW w:w="4530" w:type="dxa"/>
            <w:shd w:val="clear" w:color="auto" w:fill="5B9BD5" w:themeFill="accent5"/>
            <w:vAlign w:val="center"/>
          </w:tcPr>
          <w:p w:rsidR="003B51D9" w:rsidRPr="00A402F4" w:rsidRDefault="003B51D9" w:rsidP="0023145A">
            <w:pPr>
              <w:pStyle w:val="Bezmezer"/>
              <w:spacing w:line="360" w:lineRule="auto"/>
              <w:jc w:val="center"/>
              <w:rPr>
                <w:sz w:val="24"/>
                <w:szCs w:val="24"/>
              </w:rPr>
            </w:pPr>
            <w:r w:rsidRPr="00A402F4">
              <w:rPr>
                <w:sz w:val="24"/>
                <w:szCs w:val="24"/>
              </w:rPr>
              <w:t>1979</w:t>
            </w:r>
          </w:p>
        </w:tc>
        <w:tc>
          <w:tcPr>
            <w:tcW w:w="4531" w:type="dxa"/>
            <w:shd w:val="clear" w:color="auto" w:fill="DEEAF6" w:themeFill="accent5" w:themeFillTint="33"/>
            <w:vAlign w:val="center"/>
          </w:tcPr>
          <w:p w:rsidR="003B51D9" w:rsidRDefault="003B51D9" w:rsidP="0023145A">
            <w:pPr>
              <w:pStyle w:val="Bezmezer"/>
              <w:spacing w:line="360" w:lineRule="auto"/>
              <w:jc w:val="center"/>
              <w:rPr>
                <w:b w:val="0"/>
                <w:bCs/>
                <w:sz w:val="24"/>
                <w:szCs w:val="24"/>
              </w:rPr>
            </w:pPr>
            <w:r>
              <w:rPr>
                <w:b w:val="0"/>
                <w:bCs/>
                <w:sz w:val="24"/>
                <w:szCs w:val="24"/>
              </w:rPr>
              <w:t>SSSR</w:t>
            </w:r>
          </w:p>
        </w:tc>
      </w:tr>
      <w:tr w:rsidR="003B51D9" w:rsidTr="003B51D9">
        <w:tc>
          <w:tcPr>
            <w:tcW w:w="4530" w:type="dxa"/>
            <w:shd w:val="clear" w:color="auto" w:fill="FFC000" w:themeFill="accent4"/>
            <w:vAlign w:val="center"/>
          </w:tcPr>
          <w:p w:rsidR="003B51D9" w:rsidRPr="00A402F4" w:rsidRDefault="003B51D9" w:rsidP="0023145A">
            <w:pPr>
              <w:pStyle w:val="Bezmezer"/>
              <w:spacing w:line="360" w:lineRule="auto"/>
              <w:jc w:val="center"/>
              <w:rPr>
                <w:sz w:val="24"/>
                <w:szCs w:val="24"/>
              </w:rPr>
            </w:pPr>
            <w:r w:rsidRPr="00A402F4">
              <w:rPr>
                <w:sz w:val="24"/>
                <w:szCs w:val="24"/>
              </w:rPr>
              <w:t>1982</w:t>
            </w:r>
          </w:p>
        </w:tc>
        <w:tc>
          <w:tcPr>
            <w:tcW w:w="4531" w:type="dxa"/>
            <w:shd w:val="clear" w:color="auto" w:fill="FFF2CC" w:themeFill="accent4" w:themeFillTint="33"/>
            <w:vAlign w:val="center"/>
          </w:tcPr>
          <w:p w:rsidR="003B51D9" w:rsidRDefault="003B51D9" w:rsidP="0023145A">
            <w:pPr>
              <w:pStyle w:val="Bezmezer"/>
              <w:spacing w:line="360" w:lineRule="auto"/>
              <w:jc w:val="center"/>
              <w:rPr>
                <w:b w:val="0"/>
                <w:bCs/>
                <w:sz w:val="24"/>
                <w:szCs w:val="24"/>
              </w:rPr>
            </w:pPr>
            <w:r>
              <w:rPr>
                <w:b w:val="0"/>
                <w:bCs/>
                <w:sz w:val="24"/>
                <w:szCs w:val="24"/>
              </w:rPr>
              <w:t>Finsko</w:t>
            </w:r>
          </w:p>
        </w:tc>
      </w:tr>
      <w:tr w:rsidR="003B51D9" w:rsidTr="003B51D9">
        <w:tc>
          <w:tcPr>
            <w:tcW w:w="4530" w:type="dxa"/>
            <w:shd w:val="clear" w:color="auto" w:fill="ED7D31" w:themeFill="accent2"/>
            <w:vAlign w:val="center"/>
          </w:tcPr>
          <w:p w:rsidR="003B51D9" w:rsidRPr="00A402F4" w:rsidRDefault="003B51D9" w:rsidP="0023145A">
            <w:pPr>
              <w:pStyle w:val="Bezmezer"/>
              <w:spacing w:line="360" w:lineRule="auto"/>
              <w:jc w:val="center"/>
              <w:rPr>
                <w:sz w:val="24"/>
                <w:szCs w:val="24"/>
              </w:rPr>
            </w:pPr>
            <w:r w:rsidRPr="00A402F4">
              <w:rPr>
                <w:sz w:val="24"/>
                <w:szCs w:val="24"/>
              </w:rPr>
              <w:t>1983</w:t>
            </w:r>
          </w:p>
        </w:tc>
        <w:tc>
          <w:tcPr>
            <w:tcW w:w="4531" w:type="dxa"/>
            <w:shd w:val="clear" w:color="auto" w:fill="FBE4D5" w:themeFill="accent2" w:themeFillTint="33"/>
            <w:vAlign w:val="center"/>
          </w:tcPr>
          <w:p w:rsidR="003B51D9" w:rsidRDefault="003B51D9" w:rsidP="0023145A">
            <w:pPr>
              <w:pStyle w:val="Bezmezer"/>
              <w:spacing w:line="360" w:lineRule="auto"/>
              <w:jc w:val="center"/>
              <w:rPr>
                <w:b w:val="0"/>
                <w:bCs/>
                <w:sz w:val="24"/>
                <w:szCs w:val="24"/>
              </w:rPr>
            </w:pPr>
            <w:r>
              <w:rPr>
                <w:b w:val="0"/>
                <w:bCs/>
                <w:sz w:val="24"/>
                <w:szCs w:val="24"/>
              </w:rPr>
              <w:t>SRN</w:t>
            </w:r>
          </w:p>
        </w:tc>
      </w:tr>
      <w:tr w:rsidR="003B51D9" w:rsidTr="003B51D9">
        <w:tc>
          <w:tcPr>
            <w:tcW w:w="4530" w:type="dxa"/>
            <w:shd w:val="clear" w:color="auto" w:fill="70AD47" w:themeFill="accent6"/>
            <w:vAlign w:val="center"/>
          </w:tcPr>
          <w:p w:rsidR="003B51D9" w:rsidRPr="00A402F4" w:rsidRDefault="003B51D9" w:rsidP="0023145A">
            <w:pPr>
              <w:pStyle w:val="Bezmezer"/>
              <w:spacing w:line="360" w:lineRule="auto"/>
              <w:jc w:val="center"/>
              <w:rPr>
                <w:sz w:val="24"/>
                <w:szCs w:val="24"/>
              </w:rPr>
            </w:pPr>
            <w:r w:rsidRPr="00A402F4">
              <w:rPr>
                <w:sz w:val="24"/>
                <w:szCs w:val="24"/>
              </w:rPr>
              <w:t>2006</w:t>
            </w:r>
          </w:p>
        </w:tc>
        <w:tc>
          <w:tcPr>
            <w:tcW w:w="4531" w:type="dxa"/>
            <w:shd w:val="clear" w:color="auto" w:fill="E2EFD9" w:themeFill="accent6" w:themeFillTint="33"/>
            <w:vAlign w:val="center"/>
          </w:tcPr>
          <w:p w:rsidR="003B51D9" w:rsidRDefault="003B51D9" w:rsidP="0023145A">
            <w:pPr>
              <w:pStyle w:val="Bezmezer"/>
              <w:spacing w:line="360" w:lineRule="auto"/>
              <w:jc w:val="center"/>
              <w:rPr>
                <w:b w:val="0"/>
                <w:bCs/>
                <w:sz w:val="24"/>
                <w:szCs w:val="24"/>
              </w:rPr>
            </w:pPr>
            <w:r>
              <w:rPr>
                <w:b w:val="0"/>
                <w:bCs/>
                <w:sz w:val="24"/>
                <w:szCs w:val="24"/>
              </w:rPr>
              <w:t>Lotyšsko</w:t>
            </w:r>
          </w:p>
        </w:tc>
      </w:tr>
    </w:tbl>
    <w:p w:rsidR="002C0229" w:rsidRDefault="002C0229" w:rsidP="00D14C2B">
      <w:pPr>
        <w:pStyle w:val="Titulek"/>
        <w:spacing w:line="360" w:lineRule="auto"/>
      </w:pPr>
      <w:bookmarkStart w:id="118" w:name="_Toc38208147"/>
      <w:bookmarkStart w:id="119" w:name="_Toc38807298"/>
      <w:bookmarkStart w:id="120" w:name="_Toc38807987"/>
      <w:bookmarkStart w:id="121" w:name="_Toc38808153"/>
      <w:bookmarkStart w:id="122" w:name="_Toc38820219"/>
      <w:bookmarkStart w:id="123" w:name="_Toc39951418"/>
      <w:bookmarkStart w:id="124" w:name="_Toc40278448"/>
      <w:r>
        <w:t xml:space="preserve">Tabulka </w:t>
      </w:r>
      <w:r w:rsidR="00B03E38">
        <w:fldChar w:fldCharType="begin"/>
      </w:r>
      <w:r w:rsidR="00B03E38">
        <w:instrText xml:space="preserve"> SEQ Tabulka \* ARABIC </w:instrText>
      </w:r>
      <w:r w:rsidR="00B03E38">
        <w:fldChar w:fldCharType="separate"/>
      </w:r>
      <w:r w:rsidR="00692FB1">
        <w:rPr>
          <w:noProof/>
        </w:rPr>
        <w:t>14</w:t>
      </w:r>
      <w:r w:rsidR="00B03E38">
        <w:rPr>
          <w:noProof/>
        </w:rPr>
        <w:fldChar w:fldCharType="end"/>
      </w:r>
      <w:r>
        <w:t>: MS na kterých jsme získali stříbrné medaile</w:t>
      </w:r>
      <w:r w:rsidR="003D0984">
        <w:t xml:space="preserve"> </w:t>
      </w:r>
      <w:sdt>
        <w:sdtPr>
          <w:id w:val="-1027402784"/>
          <w:citation/>
        </w:sdtPr>
        <w:sdtEndPr/>
        <w:sdtContent>
          <w:r>
            <w:fldChar w:fldCharType="begin"/>
          </w:r>
          <w:r>
            <w:instrText xml:space="preserve"> CITATION Spo19 \l 1029 </w:instrText>
          </w:r>
          <w:r>
            <w:fldChar w:fldCharType="separate"/>
          </w:r>
          <w:r w:rsidR="00D20820">
            <w:rPr>
              <w:noProof/>
            </w:rPr>
            <w:t>(Sport Magazín +PLUS, 2019)</w:t>
          </w:r>
          <w:r>
            <w:fldChar w:fldCharType="end"/>
          </w:r>
        </w:sdtContent>
      </w:sdt>
      <w:bookmarkEnd w:id="118"/>
      <w:bookmarkEnd w:id="119"/>
      <w:bookmarkEnd w:id="120"/>
      <w:bookmarkEnd w:id="121"/>
      <w:bookmarkEnd w:id="122"/>
      <w:bookmarkEnd w:id="123"/>
      <w:bookmarkEnd w:id="124"/>
    </w:p>
    <w:p w:rsidR="00B7421A" w:rsidRDefault="00B7421A" w:rsidP="00D14C2B"/>
    <w:p w:rsidR="00B7421A" w:rsidRDefault="00B7421A" w:rsidP="00D14C2B"/>
    <w:p w:rsidR="00FD4B09" w:rsidRPr="00B7421A" w:rsidRDefault="00FD4B09" w:rsidP="00D14C2B"/>
    <w:p w:rsidR="003B51D9" w:rsidRPr="003B51D9" w:rsidRDefault="003B51D9" w:rsidP="00AC7191">
      <w:pPr>
        <w:pStyle w:val="Bezmezer"/>
        <w:numPr>
          <w:ilvl w:val="0"/>
          <w:numId w:val="10"/>
        </w:numPr>
        <w:spacing w:line="360" w:lineRule="auto"/>
        <w:ind w:left="0" w:firstLine="0"/>
        <w:outlineLvl w:val="0"/>
      </w:pPr>
      <w:bookmarkStart w:id="125" w:name="_Toc40204568"/>
      <w:r w:rsidRPr="003B51D9">
        <w:t>Bronzové Mistrovství světa</w:t>
      </w:r>
      <w:bookmarkEnd w:id="125"/>
    </w:p>
    <w:tbl>
      <w:tblPr>
        <w:tblStyle w:val="Mkatabulky"/>
        <w:tblW w:w="0" w:type="auto"/>
        <w:tblLook w:val="04A0" w:firstRow="1" w:lastRow="0" w:firstColumn="1" w:lastColumn="0" w:noHBand="0" w:noVBand="1"/>
      </w:tblPr>
      <w:tblGrid>
        <w:gridCol w:w="4530"/>
        <w:gridCol w:w="4531"/>
      </w:tblGrid>
      <w:tr w:rsidR="000B24C5" w:rsidTr="00135F66">
        <w:tc>
          <w:tcPr>
            <w:tcW w:w="4530" w:type="dxa"/>
            <w:shd w:val="clear" w:color="auto" w:fill="000000" w:themeFill="text1"/>
          </w:tcPr>
          <w:p w:rsidR="000B24C5" w:rsidRPr="00135F66" w:rsidRDefault="00135F66" w:rsidP="0023145A">
            <w:pPr>
              <w:pStyle w:val="Bezmezer"/>
              <w:spacing w:line="360" w:lineRule="auto"/>
              <w:jc w:val="center"/>
              <w:rPr>
                <w:sz w:val="24"/>
                <w:szCs w:val="24"/>
              </w:rPr>
            </w:pPr>
            <w:r w:rsidRPr="00135F66">
              <w:rPr>
                <w:sz w:val="24"/>
                <w:szCs w:val="24"/>
              </w:rPr>
              <w:t>Rok</w:t>
            </w:r>
          </w:p>
        </w:tc>
        <w:tc>
          <w:tcPr>
            <w:tcW w:w="4531" w:type="dxa"/>
            <w:shd w:val="clear" w:color="auto" w:fill="000000" w:themeFill="text1"/>
          </w:tcPr>
          <w:p w:rsidR="000B24C5" w:rsidRPr="00135F66" w:rsidRDefault="00135F66" w:rsidP="0023145A">
            <w:pPr>
              <w:pStyle w:val="Bezmezer"/>
              <w:spacing w:line="360" w:lineRule="auto"/>
              <w:jc w:val="center"/>
              <w:rPr>
                <w:sz w:val="24"/>
                <w:szCs w:val="24"/>
              </w:rPr>
            </w:pPr>
            <w:r w:rsidRPr="00135F66">
              <w:rPr>
                <w:sz w:val="24"/>
                <w:szCs w:val="24"/>
              </w:rPr>
              <w:t>Místo konání Mistrovství světa</w:t>
            </w:r>
          </w:p>
        </w:tc>
      </w:tr>
      <w:tr w:rsidR="000B24C5" w:rsidTr="00135F66">
        <w:tc>
          <w:tcPr>
            <w:tcW w:w="4530" w:type="dxa"/>
            <w:shd w:val="clear" w:color="auto" w:fill="70AD47" w:themeFill="accent6"/>
          </w:tcPr>
          <w:p w:rsidR="000B24C5" w:rsidRPr="00A402F4" w:rsidRDefault="00135F66" w:rsidP="0023145A">
            <w:pPr>
              <w:pStyle w:val="Bezmezer"/>
              <w:spacing w:line="360" w:lineRule="auto"/>
              <w:jc w:val="center"/>
              <w:rPr>
                <w:sz w:val="24"/>
                <w:szCs w:val="24"/>
              </w:rPr>
            </w:pPr>
            <w:r w:rsidRPr="00A402F4">
              <w:rPr>
                <w:sz w:val="24"/>
                <w:szCs w:val="24"/>
              </w:rPr>
              <w:t>1920</w:t>
            </w:r>
          </w:p>
        </w:tc>
        <w:tc>
          <w:tcPr>
            <w:tcW w:w="4531" w:type="dxa"/>
            <w:shd w:val="clear" w:color="auto" w:fill="E2EFD9" w:themeFill="accent6" w:themeFillTint="33"/>
          </w:tcPr>
          <w:p w:rsidR="000B24C5" w:rsidRDefault="00135F66" w:rsidP="0023145A">
            <w:pPr>
              <w:pStyle w:val="Bezmezer"/>
              <w:spacing w:line="360" w:lineRule="auto"/>
              <w:jc w:val="center"/>
              <w:rPr>
                <w:b w:val="0"/>
                <w:bCs/>
                <w:sz w:val="24"/>
                <w:szCs w:val="24"/>
              </w:rPr>
            </w:pPr>
            <w:r>
              <w:rPr>
                <w:b w:val="0"/>
                <w:bCs/>
                <w:sz w:val="24"/>
                <w:szCs w:val="24"/>
              </w:rPr>
              <w:t>Belgie</w:t>
            </w:r>
          </w:p>
        </w:tc>
      </w:tr>
      <w:tr w:rsidR="000B24C5" w:rsidTr="00135F66">
        <w:tc>
          <w:tcPr>
            <w:tcW w:w="4530" w:type="dxa"/>
            <w:shd w:val="clear" w:color="auto" w:fill="5B9BD5" w:themeFill="accent5"/>
          </w:tcPr>
          <w:p w:rsidR="000B24C5" w:rsidRPr="00A402F4" w:rsidRDefault="00135F66" w:rsidP="0023145A">
            <w:pPr>
              <w:pStyle w:val="Bezmezer"/>
              <w:spacing w:line="360" w:lineRule="auto"/>
              <w:jc w:val="center"/>
              <w:rPr>
                <w:sz w:val="24"/>
                <w:szCs w:val="24"/>
              </w:rPr>
            </w:pPr>
            <w:r w:rsidRPr="00A402F4">
              <w:rPr>
                <w:sz w:val="24"/>
                <w:szCs w:val="24"/>
              </w:rPr>
              <w:t>1933</w:t>
            </w:r>
          </w:p>
        </w:tc>
        <w:tc>
          <w:tcPr>
            <w:tcW w:w="4531" w:type="dxa"/>
            <w:shd w:val="clear" w:color="auto" w:fill="DEEAF6" w:themeFill="accent5" w:themeFillTint="33"/>
          </w:tcPr>
          <w:p w:rsidR="000B24C5" w:rsidRDefault="00135F66" w:rsidP="0023145A">
            <w:pPr>
              <w:pStyle w:val="Bezmezer"/>
              <w:spacing w:line="360" w:lineRule="auto"/>
              <w:jc w:val="center"/>
              <w:rPr>
                <w:b w:val="0"/>
                <w:bCs/>
                <w:sz w:val="24"/>
                <w:szCs w:val="24"/>
              </w:rPr>
            </w:pPr>
            <w:r>
              <w:rPr>
                <w:b w:val="0"/>
                <w:bCs/>
                <w:sz w:val="24"/>
                <w:szCs w:val="24"/>
              </w:rPr>
              <w:t>ČSR</w:t>
            </w:r>
          </w:p>
        </w:tc>
      </w:tr>
      <w:tr w:rsidR="000B24C5" w:rsidTr="00135F66">
        <w:tc>
          <w:tcPr>
            <w:tcW w:w="4530" w:type="dxa"/>
            <w:shd w:val="clear" w:color="auto" w:fill="FFC000" w:themeFill="accent4"/>
          </w:tcPr>
          <w:p w:rsidR="000B24C5" w:rsidRPr="00A402F4" w:rsidRDefault="00135F66" w:rsidP="0023145A">
            <w:pPr>
              <w:pStyle w:val="Bezmezer"/>
              <w:spacing w:line="360" w:lineRule="auto"/>
              <w:jc w:val="center"/>
              <w:rPr>
                <w:sz w:val="24"/>
                <w:szCs w:val="24"/>
              </w:rPr>
            </w:pPr>
            <w:r w:rsidRPr="00A402F4">
              <w:rPr>
                <w:sz w:val="24"/>
                <w:szCs w:val="24"/>
              </w:rPr>
              <w:t>1938</w:t>
            </w:r>
          </w:p>
        </w:tc>
        <w:tc>
          <w:tcPr>
            <w:tcW w:w="4531" w:type="dxa"/>
            <w:shd w:val="clear" w:color="auto" w:fill="FFF2CC" w:themeFill="accent4" w:themeFillTint="33"/>
          </w:tcPr>
          <w:p w:rsidR="000B24C5" w:rsidRDefault="00135F66" w:rsidP="0023145A">
            <w:pPr>
              <w:pStyle w:val="Bezmezer"/>
              <w:spacing w:line="360" w:lineRule="auto"/>
              <w:jc w:val="center"/>
              <w:rPr>
                <w:b w:val="0"/>
                <w:bCs/>
                <w:sz w:val="24"/>
                <w:szCs w:val="24"/>
              </w:rPr>
            </w:pPr>
            <w:r>
              <w:rPr>
                <w:b w:val="0"/>
                <w:bCs/>
                <w:sz w:val="24"/>
                <w:szCs w:val="24"/>
              </w:rPr>
              <w:t>ČSR</w:t>
            </w:r>
          </w:p>
        </w:tc>
      </w:tr>
      <w:tr w:rsidR="000B24C5" w:rsidTr="00135F66">
        <w:tc>
          <w:tcPr>
            <w:tcW w:w="4530" w:type="dxa"/>
            <w:shd w:val="clear" w:color="auto" w:fill="ED7D31" w:themeFill="accent2"/>
          </w:tcPr>
          <w:p w:rsidR="000B24C5" w:rsidRPr="00A402F4" w:rsidRDefault="00135F66" w:rsidP="0023145A">
            <w:pPr>
              <w:pStyle w:val="Bezmezer"/>
              <w:spacing w:line="360" w:lineRule="auto"/>
              <w:jc w:val="center"/>
              <w:rPr>
                <w:sz w:val="24"/>
                <w:szCs w:val="24"/>
              </w:rPr>
            </w:pPr>
            <w:r w:rsidRPr="00A402F4">
              <w:rPr>
                <w:sz w:val="24"/>
                <w:szCs w:val="24"/>
              </w:rPr>
              <w:t>1955</w:t>
            </w:r>
          </w:p>
        </w:tc>
        <w:tc>
          <w:tcPr>
            <w:tcW w:w="4531" w:type="dxa"/>
            <w:shd w:val="clear" w:color="auto" w:fill="FBE4D5" w:themeFill="accent2" w:themeFillTint="33"/>
          </w:tcPr>
          <w:p w:rsidR="000B24C5" w:rsidRDefault="00FF5FD3" w:rsidP="0023145A">
            <w:pPr>
              <w:pStyle w:val="Bezmezer"/>
              <w:spacing w:line="360" w:lineRule="auto"/>
              <w:jc w:val="center"/>
              <w:rPr>
                <w:b w:val="0"/>
                <w:bCs/>
                <w:sz w:val="24"/>
                <w:szCs w:val="24"/>
              </w:rPr>
            </w:pPr>
            <w:r>
              <w:rPr>
                <w:b w:val="0"/>
                <w:bCs/>
                <w:sz w:val="24"/>
                <w:szCs w:val="24"/>
              </w:rPr>
              <w:t>SRN</w:t>
            </w:r>
          </w:p>
        </w:tc>
      </w:tr>
      <w:tr w:rsidR="000B24C5" w:rsidTr="00135F66">
        <w:tc>
          <w:tcPr>
            <w:tcW w:w="4530" w:type="dxa"/>
            <w:shd w:val="clear" w:color="auto" w:fill="70AD47" w:themeFill="accent6"/>
          </w:tcPr>
          <w:p w:rsidR="000B24C5" w:rsidRPr="00A402F4" w:rsidRDefault="00135F66" w:rsidP="0023145A">
            <w:pPr>
              <w:pStyle w:val="Bezmezer"/>
              <w:spacing w:line="360" w:lineRule="auto"/>
              <w:jc w:val="center"/>
              <w:rPr>
                <w:sz w:val="24"/>
                <w:szCs w:val="24"/>
              </w:rPr>
            </w:pPr>
            <w:r w:rsidRPr="00A402F4">
              <w:rPr>
                <w:sz w:val="24"/>
                <w:szCs w:val="24"/>
              </w:rPr>
              <w:t>1957</w:t>
            </w:r>
          </w:p>
        </w:tc>
        <w:tc>
          <w:tcPr>
            <w:tcW w:w="4531" w:type="dxa"/>
            <w:shd w:val="clear" w:color="auto" w:fill="E2EFD9" w:themeFill="accent6" w:themeFillTint="33"/>
          </w:tcPr>
          <w:p w:rsidR="000B24C5" w:rsidRDefault="00135F66" w:rsidP="0023145A">
            <w:pPr>
              <w:pStyle w:val="Bezmezer"/>
              <w:spacing w:line="360" w:lineRule="auto"/>
              <w:jc w:val="center"/>
              <w:rPr>
                <w:b w:val="0"/>
                <w:bCs/>
                <w:sz w:val="24"/>
                <w:szCs w:val="24"/>
              </w:rPr>
            </w:pPr>
            <w:r>
              <w:rPr>
                <w:b w:val="0"/>
                <w:bCs/>
                <w:sz w:val="24"/>
                <w:szCs w:val="24"/>
              </w:rPr>
              <w:t>SSSR</w:t>
            </w:r>
          </w:p>
        </w:tc>
      </w:tr>
      <w:tr w:rsidR="000B24C5" w:rsidTr="00135F66">
        <w:tc>
          <w:tcPr>
            <w:tcW w:w="4530" w:type="dxa"/>
            <w:shd w:val="clear" w:color="auto" w:fill="5B9BD5" w:themeFill="accent5"/>
          </w:tcPr>
          <w:p w:rsidR="000B24C5" w:rsidRPr="00A402F4" w:rsidRDefault="00135F66" w:rsidP="0023145A">
            <w:pPr>
              <w:pStyle w:val="Bezmezer"/>
              <w:spacing w:line="360" w:lineRule="auto"/>
              <w:jc w:val="center"/>
              <w:rPr>
                <w:sz w:val="24"/>
                <w:szCs w:val="24"/>
              </w:rPr>
            </w:pPr>
            <w:r w:rsidRPr="00A402F4">
              <w:rPr>
                <w:sz w:val="24"/>
                <w:szCs w:val="24"/>
              </w:rPr>
              <w:t>1959</w:t>
            </w:r>
          </w:p>
        </w:tc>
        <w:tc>
          <w:tcPr>
            <w:tcW w:w="4531" w:type="dxa"/>
            <w:shd w:val="clear" w:color="auto" w:fill="DEEAF6" w:themeFill="accent5" w:themeFillTint="33"/>
          </w:tcPr>
          <w:p w:rsidR="000B24C5" w:rsidRDefault="00135F66" w:rsidP="0023145A">
            <w:pPr>
              <w:pStyle w:val="Bezmezer"/>
              <w:spacing w:line="360" w:lineRule="auto"/>
              <w:jc w:val="center"/>
              <w:rPr>
                <w:b w:val="0"/>
                <w:bCs/>
                <w:sz w:val="24"/>
                <w:szCs w:val="24"/>
              </w:rPr>
            </w:pPr>
            <w:r>
              <w:rPr>
                <w:b w:val="0"/>
                <w:bCs/>
                <w:sz w:val="24"/>
                <w:szCs w:val="24"/>
              </w:rPr>
              <w:t>ČSR</w:t>
            </w:r>
          </w:p>
        </w:tc>
      </w:tr>
      <w:tr w:rsidR="000B24C5" w:rsidTr="00135F66">
        <w:tc>
          <w:tcPr>
            <w:tcW w:w="4530" w:type="dxa"/>
            <w:shd w:val="clear" w:color="auto" w:fill="FFC000" w:themeFill="accent4"/>
          </w:tcPr>
          <w:p w:rsidR="000B24C5" w:rsidRPr="00A402F4" w:rsidRDefault="00135F66" w:rsidP="0023145A">
            <w:pPr>
              <w:pStyle w:val="Bezmezer"/>
              <w:spacing w:line="360" w:lineRule="auto"/>
              <w:jc w:val="center"/>
              <w:rPr>
                <w:sz w:val="24"/>
                <w:szCs w:val="24"/>
              </w:rPr>
            </w:pPr>
            <w:r w:rsidRPr="00A402F4">
              <w:rPr>
                <w:sz w:val="24"/>
                <w:szCs w:val="24"/>
              </w:rPr>
              <w:t>1963</w:t>
            </w:r>
          </w:p>
        </w:tc>
        <w:tc>
          <w:tcPr>
            <w:tcW w:w="4531" w:type="dxa"/>
            <w:shd w:val="clear" w:color="auto" w:fill="FFF2CC" w:themeFill="accent4" w:themeFillTint="33"/>
          </w:tcPr>
          <w:p w:rsidR="000B24C5" w:rsidRDefault="00135F66" w:rsidP="0023145A">
            <w:pPr>
              <w:pStyle w:val="Bezmezer"/>
              <w:spacing w:line="360" w:lineRule="auto"/>
              <w:jc w:val="center"/>
              <w:rPr>
                <w:b w:val="0"/>
                <w:bCs/>
                <w:sz w:val="24"/>
                <w:szCs w:val="24"/>
              </w:rPr>
            </w:pPr>
            <w:r>
              <w:rPr>
                <w:b w:val="0"/>
                <w:bCs/>
                <w:sz w:val="24"/>
                <w:szCs w:val="24"/>
              </w:rPr>
              <w:t>Švédsko</w:t>
            </w:r>
          </w:p>
        </w:tc>
      </w:tr>
      <w:tr w:rsidR="000B24C5" w:rsidTr="00135F66">
        <w:tc>
          <w:tcPr>
            <w:tcW w:w="4530" w:type="dxa"/>
            <w:shd w:val="clear" w:color="auto" w:fill="ED7D31" w:themeFill="accent2"/>
          </w:tcPr>
          <w:p w:rsidR="000B24C5" w:rsidRPr="00A402F4" w:rsidRDefault="00135F66" w:rsidP="0023145A">
            <w:pPr>
              <w:pStyle w:val="Bezmezer"/>
              <w:spacing w:line="360" w:lineRule="auto"/>
              <w:jc w:val="center"/>
              <w:rPr>
                <w:sz w:val="24"/>
                <w:szCs w:val="24"/>
              </w:rPr>
            </w:pPr>
            <w:r w:rsidRPr="00A402F4">
              <w:rPr>
                <w:sz w:val="24"/>
                <w:szCs w:val="24"/>
              </w:rPr>
              <w:t>1964</w:t>
            </w:r>
          </w:p>
        </w:tc>
        <w:tc>
          <w:tcPr>
            <w:tcW w:w="4531" w:type="dxa"/>
            <w:shd w:val="clear" w:color="auto" w:fill="FBE4D5" w:themeFill="accent2" w:themeFillTint="33"/>
          </w:tcPr>
          <w:p w:rsidR="000B24C5" w:rsidRDefault="00135F66" w:rsidP="0023145A">
            <w:pPr>
              <w:pStyle w:val="Bezmezer"/>
              <w:spacing w:line="360" w:lineRule="auto"/>
              <w:jc w:val="center"/>
              <w:rPr>
                <w:b w:val="0"/>
                <w:bCs/>
                <w:sz w:val="24"/>
                <w:szCs w:val="24"/>
              </w:rPr>
            </w:pPr>
            <w:r>
              <w:rPr>
                <w:b w:val="0"/>
                <w:bCs/>
                <w:sz w:val="24"/>
                <w:szCs w:val="24"/>
              </w:rPr>
              <w:t>Rakousko</w:t>
            </w:r>
          </w:p>
        </w:tc>
      </w:tr>
      <w:tr w:rsidR="000B24C5" w:rsidTr="00135F66">
        <w:tc>
          <w:tcPr>
            <w:tcW w:w="4530" w:type="dxa"/>
            <w:shd w:val="clear" w:color="auto" w:fill="70AD47" w:themeFill="accent6"/>
          </w:tcPr>
          <w:p w:rsidR="000B24C5" w:rsidRPr="00A402F4" w:rsidRDefault="00135F66" w:rsidP="0023145A">
            <w:pPr>
              <w:pStyle w:val="Bezmezer"/>
              <w:spacing w:line="360" w:lineRule="auto"/>
              <w:jc w:val="center"/>
              <w:rPr>
                <w:sz w:val="24"/>
                <w:szCs w:val="24"/>
              </w:rPr>
            </w:pPr>
            <w:r w:rsidRPr="00A402F4">
              <w:rPr>
                <w:sz w:val="24"/>
                <w:szCs w:val="24"/>
              </w:rPr>
              <w:t>1969</w:t>
            </w:r>
          </w:p>
        </w:tc>
        <w:tc>
          <w:tcPr>
            <w:tcW w:w="4531" w:type="dxa"/>
            <w:shd w:val="clear" w:color="auto" w:fill="E2EFD9" w:themeFill="accent6" w:themeFillTint="33"/>
          </w:tcPr>
          <w:p w:rsidR="000B24C5" w:rsidRDefault="00135F66" w:rsidP="0023145A">
            <w:pPr>
              <w:pStyle w:val="Bezmezer"/>
              <w:spacing w:line="360" w:lineRule="auto"/>
              <w:jc w:val="center"/>
              <w:rPr>
                <w:b w:val="0"/>
                <w:bCs/>
                <w:sz w:val="24"/>
                <w:szCs w:val="24"/>
              </w:rPr>
            </w:pPr>
            <w:r>
              <w:rPr>
                <w:b w:val="0"/>
                <w:bCs/>
                <w:sz w:val="24"/>
                <w:szCs w:val="24"/>
              </w:rPr>
              <w:t>Švédsko</w:t>
            </w:r>
          </w:p>
        </w:tc>
      </w:tr>
      <w:tr w:rsidR="000B24C5" w:rsidTr="00135F66">
        <w:tc>
          <w:tcPr>
            <w:tcW w:w="4530" w:type="dxa"/>
            <w:shd w:val="clear" w:color="auto" w:fill="5B9BD5" w:themeFill="accent5"/>
          </w:tcPr>
          <w:p w:rsidR="000B24C5" w:rsidRPr="00A402F4" w:rsidRDefault="00135F66" w:rsidP="0023145A">
            <w:pPr>
              <w:pStyle w:val="Bezmezer"/>
              <w:spacing w:line="360" w:lineRule="auto"/>
              <w:jc w:val="center"/>
              <w:rPr>
                <w:sz w:val="24"/>
                <w:szCs w:val="24"/>
              </w:rPr>
            </w:pPr>
            <w:r w:rsidRPr="00A402F4">
              <w:rPr>
                <w:sz w:val="24"/>
                <w:szCs w:val="24"/>
              </w:rPr>
              <w:t>1970</w:t>
            </w:r>
          </w:p>
        </w:tc>
        <w:tc>
          <w:tcPr>
            <w:tcW w:w="4531" w:type="dxa"/>
            <w:shd w:val="clear" w:color="auto" w:fill="DEEAF6" w:themeFill="accent5" w:themeFillTint="33"/>
          </w:tcPr>
          <w:p w:rsidR="000B24C5" w:rsidRDefault="00135F66" w:rsidP="0023145A">
            <w:pPr>
              <w:pStyle w:val="Bezmezer"/>
              <w:spacing w:line="360" w:lineRule="auto"/>
              <w:jc w:val="center"/>
              <w:rPr>
                <w:b w:val="0"/>
                <w:bCs/>
                <w:sz w:val="24"/>
                <w:szCs w:val="24"/>
              </w:rPr>
            </w:pPr>
            <w:r>
              <w:rPr>
                <w:b w:val="0"/>
                <w:bCs/>
                <w:sz w:val="24"/>
                <w:szCs w:val="24"/>
              </w:rPr>
              <w:t>Švédsko</w:t>
            </w:r>
          </w:p>
        </w:tc>
      </w:tr>
      <w:tr w:rsidR="000B24C5" w:rsidTr="00135F66">
        <w:tc>
          <w:tcPr>
            <w:tcW w:w="4530" w:type="dxa"/>
            <w:shd w:val="clear" w:color="auto" w:fill="FFC000" w:themeFill="accent4"/>
          </w:tcPr>
          <w:p w:rsidR="000B24C5" w:rsidRPr="00A402F4" w:rsidRDefault="00135F66" w:rsidP="0023145A">
            <w:pPr>
              <w:pStyle w:val="Bezmezer"/>
              <w:spacing w:line="360" w:lineRule="auto"/>
              <w:jc w:val="center"/>
              <w:rPr>
                <w:sz w:val="24"/>
                <w:szCs w:val="24"/>
              </w:rPr>
            </w:pPr>
            <w:r w:rsidRPr="00A402F4">
              <w:rPr>
                <w:sz w:val="24"/>
                <w:szCs w:val="24"/>
              </w:rPr>
              <w:t>1973</w:t>
            </w:r>
          </w:p>
        </w:tc>
        <w:tc>
          <w:tcPr>
            <w:tcW w:w="4531" w:type="dxa"/>
            <w:shd w:val="clear" w:color="auto" w:fill="FFF2CC" w:themeFill="accent4" w:themeFillTint="33"/>
          </w:tcPr>
          <w:p w:rsidR="000B24C5" w:rsidRDefault="00135F66" w:rsidP="0023145A">
            <w:pPr>
              <w:pStyle w:val="Bezmezer"/>
              <w:spacing w:line="360" w:lineRule="auto"/>
              <w:jc w:val="center"/>
              <w:rPr>
                <w:b w:val="0"/>
                <w:bCs/>
                <w:sz w:val="24"/>
                <w:szCs w:val="24"/>
              </w:rPr>
            </w:pPr>
            <w:r>
              <w:rPr>
                <w:b w:val="0"/>
                <w:bCs/>
                <w:sz w:val="24"/>
                <w:szCs w:val="24"/>
              </w:rPr>
              <w:t>SSSR</w:t>
            </w:r>
          </w:p>
        </w:tc>
      </w:tr>
      <w:tr w:rsidR="000B24C5" w:rsidTr="00135F66">
        <w:tc>
          <w:tcPr>
            <w:tcW w:w="4530" w:type="dxa"/>
            <w:shd w:val="clear" w:color="auto" w:fill="ED7D31" w:themeFill="accent2"/>
          </w:tcPr>
          <w:p w:rsidR="000B24C5" w:rsidRPr="00A402F4" w:rsidRDefault="00135F66" w:rsidP="0023145A">
            <w:pPr>
              <w:pStyle w:val="Bezmezer"/>
              <w:spacing w:line="360" w:lineRule="auto"/>
              <w:jc w:val="center"/>
              <w:rPr>
                <w:sz w:val="24"/>
                <w:szCs w:val="24"/>
              </w:rPr>
            </w:pPr>
            <w:r w:rsidRPr="00A402F4">
              <w:rPr>
                <w:sz w:val="24"/>
                <w:szCs w:val="24"/>
              </w:rPr>
              <w:t>1981</w:t>
            </w:r>
          </w:p>
        </w:tc>
        <w:tc>
          <w:tcPr>
            <w:tcW w:w="4531" w:type="dxa"/>
            <w:shd w:val="clear" w:color="auto" w:fill="FBE4D5" w:themeFill="accent2" w:themeFillTint="33"/>
          </w:tcPr>
          <w:p w:rsidR="000B24C5" w:rsidRDefault="00135F66" w:rsidP="0023145A">
            <w:pPr>
              <w:pStyle w:val="Bezmezer"/>
              <w:spacing w:line="360" w:lineRule="auto"/>
              <w:jc w:val="center"/>
              <w:rPr>
                <w:b w:val="0"/>
                <w:bCs/>
                <w:sz w:val="24"/>
                <w:szCs w:val="24"/>
              </w:rPr>
            </w:pPr>
            <w:r>
              <w:rPr>
                <w:b w:val="0"/>
                <w:bCs/>
                <w:sz w:val="24"/>
                <w:szCs w:val="24"/>
              </w:rPr>
              <w:t>Švédsko</w:t>
            </w:r>
          </w:p>
        </w:tc>
      </w:tr>
      <w:tr w:rsidR="000B24C5" w:rsidTr="00135F66">
        <w:tc>
          <w:tcPr>
            <w:tcW w:w="4530" w:type="dxa"/>
            <w:shd w:val="clear" w:color="auto" w:fill="70AD47" w:themeFill="accent6"/>
          </w:tcPr>
          <w:p w:rsidR="000B24C5" w:rsidRPr="00A402F4" w:rsidRDefault="00135F66" w:rsidP="0023145A">
            <w:pPr>
              <w:pStyle w:val="Bezmezer"/>
              <w:spacing w:line="360" w:lineRule="auto"/>
              <w:jc w:val="center"/>
              <w:rPr>
                <w:sz w:val="24"/>
                <w:szCs w:val="24"/>
              </w:rPr>
            </w:pPr>
            <w:r w:rsidRPr="00A402F4">
              <w:rPr>
                <w:sz w:val="24"/>
                <w:szCs w:val="24"/>
              </w:rPr>
              <w:t>1987</w:t>
            </w:r>
          </w:p>
        </w:tc>
        <w:tc>
          <w:tcPr>
            <w:tcW w:w="4531" w:type="dxa"/>
            <w:shd w:val="clear" w:color="auto" w:fill="E2EFD9" w:themeFill="accent6" w:themeFillTint="33"/>
          </w:tcPr>
          <w:p w:rsidR="000B24C5" w:rsidRDefault="00135F66" w:rsidP="0023145A">
            <w:pPr>
              <w:pStyle w:val="Bezmezer"/>
              <w:spacing w:line="360" w:lineRule="auto"/>
              <w:jc w:val="center"/>
              <w:rPr>
                <w:b w:val="0"/>
                <w:bCs/>
                <w:sz w:val="24"/>
                <w:szCs w:val="24"/>
              </w:rPr>
            </w:pPr>
            <w:r>
              <w:rPr>
                <w:b w:val="0"/>
                <w:bCs/>
                <w:sz w:val="24"/>
                <w:szCs w:val="24"/>
              </w:rPr>
              <w:t>Rakousko</w:t>
            </w:r>
          </w:p>
        </w:tc>
      </w:tr>
      <w:tr w:rsidR="000B24C5" w:rsidTr="00135F66">
        <w:tc>
          <w:tcPr>
            <w:tcW w:w="4530" w:type="dxa"/>
            <w:shd w:val="clear" w:color="auto" w:fill="5B9BD5" w:themeFill="accent5"/>
          </w:tcPr>
          <w:p w:rsidR="000B24C5" w:rsidRPr="00A402F4" w:rsidRDefault="00135F66" w:rsidP="0023145A">
            <w:pPr>
              <w:pStyle w:val="Bezmezer"/>
              <w:spacing w:line="360" w:lineRule="auto"/>
              <w:jc w:val="center"/>
              <w:rPr>
                <w:sz w:val="24"/>
                <w:szCs w:val="24"/>
              </w:rPr>
            </w:pPr>
            <w:r w:rsidRPr="00A402F4">
              <w:rPr>
                <w:sz w:val="24"/>
                <w:szCs w:val="24"/>
              </w:rPr>
              <w:t>1989</w:t>
            </w:r>
          </w:p>
        </w:tc>
        <w:tc>
          <w:tcPr>
            <w:tcW w:w="4531" w:type="dxa"/>
            <w:shd w:val="clear" w:color="auto" w:fill="DEEAF6" w:themeFill="accent5" w:themeFillTint="33"/>
          </w:tcPr>
          <w:p w:rsidR="000B24C5" w:rsidRDefault="00135F66" w:rsidP="0023145A">
            <w:pPr>
              <w:pStyle w:val="Bezmezer"/>
              <w:spacing w:line="360" w:lineRule="auto"/>
              <w:jc w:val="center"/>
              <w:rPr>
                <w:b w:val="0"/>
                <w:bCs/>
                <w:sz w:val="24"/>
                <w:szCs w:val="24"/>
              </w:rPr>
            </w:pPr>
            <w:r>
              <w:rPr>
                <w:b w:val="0"/>
                <w:bCs/>
                <w:sz w:val="24"/>
                <w:szCs w:val="24"/>
              </w:rPr>
              <w:t>Švédsko</w:t>
            </w:r>
          </w:p>
        </w:tc>
      </w:tr>
      <w:tr w:rsidR="000B24C5" w:rsidTr="00135F66">
        <w:tc>
          <w:tcPr>
            <w:tcW w:w="4530" w:type="dxa"/>
            <w:shd w:val="clear" w:color="auto" w:fill="FFC000" w:themeFill="accent4"/>
          </w:tcPr>
          <w:p w:rsidR="000B24C5" w:rsidRPr="00A402F4" w:rsidRDefault="00135F66" w:rsidP="0023145A">
            <w:pPr>
              <w:pStyle w:val="Bezmezer"/>
              <w:spacing w:line="360" w:lineRule="auto"/>
              <w:jc w:val="center"/>
              <w:rPr>
                <w:sz w:val="24"/>
                <w:szCs w:val="24"/>
              </w:rPr>
            </w:pPr>
            <w:r w:rsidRPr="00A402F4">
              <w:rPr>
                <w:sz w:val="24"/>
                <w:szCs w:val="24"/>
              </w:rPr>
              <w:t>1990</w:t>
            </w:r>
          </w:p>
        </w:tc>
        <w:tc>
          <w:tcPr>
            <w:tcW w:w="4531" w:type="dxa"/>
            <w:shd w:val="clear" w:color="auto" w:fill="FFF2CC" w:themeFill="accent4" w:themeFillTint="33"/>
          </w:tcPr>
          <w:p w:rsidR="000B24C5" w:rsidRDefault="00135F66" w:rsidP="0023145A">
            <w:pPr>
              <w:pStyle w:val="Bezmezer"/>
              <w:spacing w:line="360" w:lineRule="auto"/>
              <w:jc w:val="center"/>
              <w:rPr>
                <w:b w:val="0"/>
                <w:bCs/>
                <w:sz w:val="24"/>
                <w:szCs w:val="24"/>
              </w:rPr>
            </w:pPr>
            <w:r>
              <w:rPr>
                <w:b w:val="0"/>
                <w:bCs/>
                <w:sz w:val="24"/>
                <w:szCs w:val="24"/>
              </w:rPr>
              <w:t>Švýcarsko</w:t>
            </w:r>
          </w:p>
        </w:tc>
      </w:tr>
      <w:tr w:rsidR="000B24C5" w:rsidTr="00135F66">
        <w:tc>
          <w:tcPr>
            <w:tcW w:w="4530" w:type="dxa"/>
            <w:shd w:val="clear" w:color="auto" w:fill="ED7D31" w:themeFill="accent2"/>
          </w:tcPr>
          <w:p w:rsidR="000B24C5" w:rsidRPr="00A402F4" w:rsidRDefault="00135F66" w:rsidP="0023145A">
            <w:pPr>
              <w:pStyle w:val="Bezmezer"/>
              <w:spacing w:line="360" w:lineRule="auto"/>
              <w:jc w:val="center"/>
              <w:rPr>
                <w:sz w:val="24"/>
                <w:szCs w:val="24"/>
              </w:rPr>
            </w:pPr>
            <w:r w:rsidRPr="00A402F4">
              <w:rPr>
                <w:sz w:val="24"/>
                <w:szCs w:val="24"/>
              </w:rPr>
              <w:t>1992</w:t>
            </w:r>
          </w:p>
        </w:tc>
        <w:tc>
          <w:tcPr>
            <w:tcW w:w="4531" w:type="dxa"/>
            <w:shd w:val="clear" w:color="auto" w:fill="FBE4D5" w:themeFill="accent2" w:themeFillTint="33"/>
          </w:tcPr>
          <w:p w:rsidR="000B24C5" w:rsidRDefault="00135F66" w:rsidP="0023145A">
            <w:pPr>
              <w:pStyle w:val="Bezmezer"/>
              <w:spacing w:line="360" w:lineRule="auto"/>
              <w:jc w:val="center"/>
              <w:rPr>
                <w:b w:val="0"/>
                <w:bCs/>
                <w:sz w:val="24"/>
                <w:szCs w:val="24"/>
              </w:rPr>
            </w:pPr>
            <w:r>
              <w:rPr>
                <w:b w:val="0"/>
                <w:bCs/>
                <w:sz w:val="24"/>
                <w:szCs w:val="24"/>
              </w:rPr>
              <w:t>ČSR</w:t>
            </w:r>
          </w:p>
        </w:tc>
      </w:tr>
      <w:tr w:rsidR="000B24C5" w:rsidTr="00135F66">
        <w:tc>
          <w:tcPr>
            <w:tcW w:w="4530" w:type="dxa"/>
            <w:shd w:val="clear" w:color="auto" w:fill="70AD47" w:themeFill="accent6"/>
          </w:tcPr>
          <w:p w:rsidR="000B24C5" w:rsidRPr="00A402F4" w:rsidRDefault="00135F66" w:rsidP="0023145A">
            <w:pPr>
              <w:pStyle w:val="Bezmezer"/>
              <w:spacing w:line="360" w:lineRule="auto"/>
              <w:jc w:val="center"/>
              <w:rPr>
                <w:sz w:val="24"/>
                <w:szCs w:val="24"/>
              </w:rPr>
            </w:pPr>
            <w:r w:rsidRPr="00A402F4">
              <w:rPr>
                <w:sz w:val="24"/>
                <w:szCs w:val="24"/>
              </w:rPr>
              <w:t>1993</w:t>
            </w:r>
          </w:p>
        </w:tc>
        <w:tc>
          <w:tcPr>
            <w:tcW w:w="4531" w:type="dxa"/>
            <w:shd w:val="clear" w:color="auto" w:fill="E2EFD9" w:themeFill="accent6" w:themeFillTint="33"/>
          </w:tcPr>
          <w:p w:rsidR="000B24C5" w:rsidRDefault="00135F66" w:rsidP="0023145A">
            <w:pPr>
              <w:pStyle w:val="Bezmezer"/>
              <w:spacing w:line="360" w:lineRule="auto"/>
              <w:jc w:val="center"/>
              <w:rPr>
                <w:b w:val="0"/>
                <w:bCs/>
                <w:sz w:val="24"/>
                <w:szCs w:val="24"/>
              </w:rPr>
            </w:pPr>
            <w:r>
              <w:rPr>
                <w:b w:val="0"/>
                <w:bCs/>
                <w:sz w:val="24"/>
                <w:szCs w:val="24"/>
              </w:rPr>
              <w:t>SRN</w:t>
            </w:r>
          </w:p>
        </w:tc>
      </w:tr>
      <w:tr w:rsidR="000B24C5" w:rsidTr="00135F66">
        <w:tc>
          <w:tcPr>
            <w:tcW w:w="4530" w:type="dxa"/>
            <w:shd w:val="clear" w:color="auto" w:fill="5B9BD5" w:themeFill="accent5"/>
          </w:tcPr>
          <w:p w:rsidR="000B24C5" w:rsidRPr="00A402F4" w:rsidRDefault="00135F66" w:rsidP="0023145A">
            <w:pPr>
              <w:pStyle w:val="Bezmezer"/>
              <w:spacing w:line="360" w:lineRule="auto"/>
              <w:jc w:val="center"/>
              <w:rPr>
                <w:sz w:val="24"/>
                <w:szCs w:val="24"/>
              </w:rPr>
            </w:pPr>
            <w:r w:rsidRPr="00A402F4">
              <w:rPr>
                <w:sz w:val="24"/>
                <w:szCs w:val="24"/>
              </w:rPr>
              <w:t>1997</w:t>
            </w:r>
          </w:p>
        </w:tc>
        <w:tc>
          <w:tcPr>
            <w:tcW w:w="4531" w:type="dxa"/>
            <w:shd w:val="clear" w:color="auto" w:fill="DEEAF6" w:themeFill="accent5" w:themeFillTint="33"/>
          </w:tcPr>
          <w:p w:rsidR="000B24C5" w:rsidRDefault="00135F66" w:rsidP="0023145A">
            <w:pPr>
              <w:pStyle w:val="Bezmezer"/>
              <w:spacing w:line="360" w:lineRule="auto"/>
              <w:jc w:val="center"/>
              <w:rPr>
                <w:b w:val="0"/>
                <w:bCs/>
                <w:sz w:val="24"/>
                <w:szCs w:val="24"/>
              </w:rPr>
            </w:pPr>
            <w:r>
              <w:rPr>
                <w:b w:val="0"/>
                <w:bCs/>
                <w:sz w:val="24"/>
                <w:szCs w:val="24"/>
              </w:rPr>
              <w:t>Finsko</w:t>
            </w:r>
          </w:p>
        </w:tc>
      </w:tr>
      <w:tr w:rsidR="000B24C5" w:rsidTr="00135F66">
        <w:tc>
          <w:tcPr>
            <w:tcW w:w="4530" w:type="dxa"/>
            <w:shd w:val="clear" w:color="auto" w:fill="FFC000" w:themeFill="accent4"/>
          </w:tcPr>
          <w:p w:rsidR="000B24C5" w:rsidRPr="00A402F4" w:rsidRDefault="00135F66" w:rsidP="0023145A">
            <w:pPr>
              <w:pStyle w:val="Bezmezer"/>
              <w:spacing w:line="360" w:lineRule="auto"/>
              <w:jc w:val="center"/>
              <w:rPr>
                <w:sz w:val="24"/>
                <w:szCs w:val="24"/>
              </w:rPr>
            </w:pPr>
            <w:r w:rsidRPr="00A402F4">
              <w:rPr>
                <w:sz w:val="24"/>
                <w:szCs w:val="24"/>
              </w:rPr>
              <w:t>1998</w:t>
            </w:r>
          </w:p>
        </w:tc>
        <w:tc>
          <w:tcPr>
            <w:tcW w:w="4531" w:type="dxa"/>
            <w:shd w:val="clear" w:color="auto" w:fill="FFF2CC" w:themeFill="accent4" w:themeFillTint="33"/>
          </w:tcPr>
          <w:p w:rsidR="000B24C5" w:rsidRDefault="00135F66" w:rsidP="0023145A">
            <w:pPr>
              <w:pStyle w:val="Bezmezer"/>
              <w:spacing w:line="360" w:lineRule="auto"/>
              <w:jc w:val="center"/>
              <w:rPr>
                <w:b w:val="0"/>
                <w:bCs/>
                <w:sz w:val="24"/>
                <w:szCs w:val="24"/>
              </w:rPr>
            </w:pPr>
            <w:r>
              <w:rPr>
                <w:b w:val="0"/>
                <w:bCs/>
                <w:sz w:val="24"/>
                <w:szCs w:val="24"/>
              </w:rPr>
              <w:t>Švýcarsko</w:t>
            </w:r>
          </w:p>
        </w:tc>
      </w:tr>
      <w:tr w:rsidR="000B24C5" w:rsidTr="00135F66">
        <w:tc>
          <w:tcPr>
            <w:tcW w:w="4530" w:type="dxa"/>
            <w:shd w:val="clear" w:color="auto" w:fill="ED7D31" w:themeFill="accent2"/>
          </w:tcPr>
          <w:p w:rsidR="000B24C5" w:rsidRPr="00A402F4" w:rsidRDefault="00135F66" w:rsidP="0023145A">
            <w:pPr>
              <w:pStyle w:val="Bezmezer"/>
              <w:spacing w:line="360" w:lineRule="auto"/>
              <w:jc w:val="center"/>
              <w:rPr>
                <w:sz w:val="24"/>
                <w:szCs w:val="24"/>
              </w:rPr>
            </w:pPr>
            <w:r w:rsidRPr="00A402F4">
              <w:rPr>
                <w:sz w:val="24"/>
                <w:szCs w:val="24"/>
              </w:rPr>
              <w:t>2011</w:t>
            </w:r>
          </w:p>
        </w:tc>
        <w:tc>
          <w:tcPr>
            <w:tcW w:w="4531" w:type="dxa"/>
            <w:shd w:val="clear" w:color="auto" w:fill="FBE4D5" w:themeFill="accent2" w:themeFillTint="33"/>
          </w:tcPr>
          <w:p w:rsidR="000B24C5" w:rsidRDefault="00135F66" w:rsidP="0023145A">
            <w:pPr>
              <w:pStyle w:val="Bezmezer"/>
              <w:spacing w:line="360" w:lineRule="auto"/>
              <w:jc w:val="center"/>
              <w:rPr>
                <w:b w:val="0"/>
                <w:bCs/>
                <w:sz w:val="24"/>
                <w:szCs w:val="24"/>
              </w:rPr>
            </w:pPr>
            <w:r>
              <w:rPr>
                <w:b w:val="0"/>
                <w:bCs/>
                <w:sz w:val="24"/>
                <w:szCs w:val="24"/>
              </w:rPr>
              <w:t>Slovenská republika</w:t>
            </w:r>
          </w:p>
        </w:tc>
      </w:tr>
      <w:tr w:rsidR="000B24C5" w:rsidTr="00135F66">
        <w:tc>
          <w:tcPr>
            <w:tcW w:w="4530" w:type="dxa"/>
            <w:shd w:val="clear" w:color="auto" w:fill="70AD47" w:themeFill="accent6"/>
          </w:tcPr>
          <w:p w:rsidR="000B24C5" w:rsidRPr="00A402F4" w:rsidRDefault="00135F66" w:rsidP="0023145A">
            <w:pPr>
              <w:pStyle w:val="Bezmezer"/>
              <w:spacing w:line="360" w:lineRule="auto"/>
              <w:jc w:val="center"/>
              <w:rPr>
                <w:sz w:val="24"/>
                <w:szCs w:val="24"/>
              </w:rPr>
            </w:pPr>
            <w:r w:rsidRPr="00A402F4">
              <w:rPr>
                <w:sz w:val="24"/>
                <w:szCs w:val="24"/>
              </w:rPr>
              <w:t>2012</w:t>
            </w:r>
          </w:p>
        </w:tc>
        <w:tc>
          <w:tcPr>
            <w:tcW w:w="4531" w:type="dxa"/>
            <w:shd w:val="clear" w:color="auto" w:fill="E2EFD9" w:themeFill="accent6" w:themeFillTint="33"/>
          </w:tcPr>
          <w:p w:rsidR="000B24C5" w:rsidRDefault="00135F66" w:rsidP="0023145A">
            <w:pPr>
              <w:pStyle w:val="Bezmezer"/>
              <w:spacing w:line="360" w:lineRule="auto"/>
              <w:jc w:val="center"/>
              <w:rPr>
                <w:b w:val="0"/>
                <w:bCs/>
                <w:sz w:val="24"/>
                <w:szCs w:val="24"/>
              </w:rPr>
            </w:pPr>
            <w:r>
              <w:rPr>
                <w:b w:val="0"/>
                <w:bCs/>
                <w:sz w:val="24"/>
                <w:szCs w:val="24"/>
              </w:rPr>
              <w:t>Finsko, Švédsko</w:t>
            </w:r>
          </w:p>
        </w:tc>
      </w:tr>
    </w:tbl>
    <w:p w:rsidR="002C0229" w:rsidRDefault="002C0229" w:rsidP="00D14C2B">
      <w:pPr>
        <w:pStyle w:val="Titulek"/>
        <w:spacing w:line="360" w:lineRule="auto"/>
      </w:pPr>
      <w:bookmarkStart w:id="126" w:name="_Toc38208148"/>
      <w:bookmarkStart w:id="127" w:name="_Toc38807299"/>
      <w:bookmarkStart w:id="128" w:name="_Toc38807988"/>
      <w:bookmarkStart w:id="129" w:name="_Toc38808154"/>
      <w:bookmarkStart w:id="130" w:name="_Toc38820220"/>
      <w:bookmarkStart w:id="131" w:name="_Toc39951419"/>
      <w:bookmarkStart w:id="132" w:name="_Toc40278449"/>
      <w:r>
        <w:t xml:space="preserve">Tabulka </w:t>
      </w:r>
      <w:r w:rsidR="00B03E38">
        <w:fldChar w:fldCharType="begin"/>
      </w:r>
      <w:r w:rsidR="00B03E38">
        <w:instrText xml:space="preserve"> SEQ Tabulka \* ARABIC </w:instrText>
      </w:r>
      <w:r w:rsidR="00B03E38">
        <w:fldChar w:fldCharType="separate"/>
      </w:r>
      <w:r w:rsidR="00692FB1">
        <w:rPr>
          <w:noProof/>
        </w:rPr>
        <w:t>15</w:t>
      </w:r>
      <w:r w:rsidR="00B03E38">
        <w:rPr>
          <w:noProof/>
        </w:rPr>
        <w:fldChar w:fldCharType="end"/>
      </w:r>
      <w:r>
        <w:t xml:space="preserve">: </w:t>
      </w:r>
      <w:r w:rsidRPr="00E1489F">
        <w:t xml:space="preserve">MS na kterých jsme získali </w:t>
      </w:r>
      <w:r>
        <w:t>bronzové</w:t>
      </w:r>
      <w:r w:rsidRPr="00E1489F">
        <w:t xml:space="preserve"> medaile </w:t>
      </w:r>
      <w:sdt>
        <w:sdtPr>
          <w:id w:val="-1656283715"/>
          <w:citation/>
        </w:sdtPr>
        <w:sdtEndPr/>
        <w:sdtContent>
          <w:r>
            <w:fldChar w:fldCharType="begin"/>
          </w:r>
          <w:r>
            <w:instrText xml:space="preserve"> CITATION Spo19 \l 1029 </w:instrText>
          </w:r>
          <w:r>
            <w:fldChar w:fldCharType="separate"/>
          </w:r>
          <w:r w:rsidR="00D20820">
            <w:rPr>
              <w:noProof/>
            </w:rPr>
            <w:t>(Sport Magazín +PLUS, 2019)</w:t>
          </w:r>
          <w:r>
            <w:fldChar w:fldCharType="end"/>
          </w:r>
        </w:sdtContent>
      </w:sdt>
      <w:bookmarkEnd w:id="126"/>
      <w:bookmarkEnd w:id="127"/>
      <w:bookmarkEnd w:id="128"/>
      <w:bookmarkEnd w:id="129"/>
      <w:bookmarkEnd w:id="130"/>
      <w:bookmarkEnd w:id="131"/>
      <w:bookmarkEnd w:id="132"/>
    </w:p>
    <w:p w:rsidR="00FD4B09" w:rsidRPr="00A5173E" w:rsidRDefault="00FD4B09" w:rsidP="00FD4B09">
      <w:pPr>
        <w:rPr>
          <w:b w:val="0"/>
          <w:bCs/>
          <w:sz w:val="24"/>
          <w:szCs w:val="24"/>
        </w:rPr>
      </w:pPr>
    </w:p>
    <w:p w:rsidR="003B51D9" w:rsidRDefault="00135F66" w:rsidP="00AC7191">
      <w:pPr>
        <w:pStyle w:val="Bezmezer"/>
        <w:numPr>
          <w:ilvl w:val="0"/>
          <w:numId w:val="10"/>
        </w:numPr>
        <w:spacing w:line="360" w:lineRule="auto"/>
        <w:ind w:left="0" w:firstLine="0"/>
        <w:outlineLvl w:val="0"/>
      </w:pPr>
      <w:bookmarkStart w:id="133" w:name="_Toc40204569"/>
      <w:r w:rsidRPr="00135F66">
        <w:t>Zlaté Olympijské hry</w:t>
      </w:r>
      <w:bookmarkEnd w:id="133"/>
    </w:p>
    <w:p w:rsidR="00135F66" w:rsidRPr="00135F66" w:rsidRDefault="00135F66" w:rsidP="00D14C2B">
      <w:pPr>
        <w:pStyle w:val="Bezmezer"/>
        <w:spacing w:line="360" w:lineRule="auto"/>
        <w:ind w:firstLine="709"/>
        <w:rPr>
          <w:b w:val="0"/>
          <w:bCs/>
          <w:sz w:val="24"/>
          <w:szCs w:val="24"/>
        </w:rPr>
      </w:pPr>
      <w:r w:rsidRPr="00135F66">
        <w:rPr>
          <w:b w:val="0"/>
          <w:bCs/>
          <w:sz w:val="24"/>
          <w:szCs w:val="24"/>
        </w:rPr>
        <w:t xml:space="preserve">Turnaj </w:t>
      </w:r>
      <w:r w:rsidRPr="003D0984">
        <w:rPr>
          <w:b w:val="0"/>
          <w:bCs/>
          <w:sz w:val="24"/>
          <w:szCs w:val="24"/>
        </w:rPr>
        <w:t xml:space="preserve">století neboli </w:t>
      </w:r>
      <w:r w:rsidR="00104849">
        <w:rPr>
          <w:b w:val="0"/>
          <w:bCs/>
          <w:sz w:val="24"/>
          <w:szCs w:val="24"/>
        </w:rPr>
        <w:t>osmnácté</w:t>
      </w:r>
      <w:r w:rsidRPr="003D0984">
        <w:rPr>
          <w:b w:val="0"/>
          <w:bCs/>
          <w:sz w:val="24"/>
          <w:szCs w:val="24"/>
        </w:rPr>
        <w:t xml:space="preserve"> </w:t>
      </w:r>
      <w:r w:rsidR="009F1A11">
        <w:rPr>
          <w:b w:val="0"/>
          <w:bCs/>
          <w:sz w:val="24"/>
          <w:szCs w:val="24"/>
        </w:rPr>
        <w:t>Z</w:t>
      </w:r>
      <w:r w:rsidRPr="003D0984">
        <w:rPr>
          <w:b w:val="0"/>
          <w:bCs/>
          <w:sz w:val="24"/>
          <w:szCs w:val="24"/>
        </w:rPr>
        <w:t>OH se konaly od 7. do 22. února v japonském Naganu.</w:t>
      </w:r>
      <w:r w:rsidR="003D0984" w:rsidRPr="003D0984">
        <w:rPr>
          <w:b w:val="0"/>
          <w:bCs/>
          <w:sz w:val="24"/>
          <w:szCs w:val="24"/>
        </w:rPr>
        <w:t xml:space="preserve"> </w:t>
      </w:r>
      <w:sdt>
        <w:sdtPr>
          <w:rPr>
            <w:b w:val="0"/>
            <w:bCs/>
            <w:sz w:val="24"/>
            <w:szCs w:val="24"/>
          </w:rPr>
          <w:id w:val="-1993401188"/>
          <w:citation/>
        </w:sdtPr>
        <w:sdtEndPr/>
        <w:sdtContent>
          <w:r w:rsidR="003D0984" w:rsidRPr="007A53E4">
            <w:rPr>
              <w:b w:val="0"/>
              <w:bCs/>
              <w:sz w:val="24"/>
              <w:szCs w:val="24"/>
            </w:rPr>
            <w:fldChar w:fldCharType="begin"/>
          </w:r>
          <w:r w:rsidR="003D0984" w:rsidRPr="007A53E4">
            <w:rPr>
              <w:b w:val="0"/>
              <w:bCs/>
              <w:sz w:val="24"/>
              <w:szCs w:val="24"/>
            </w:rPr>
            <w:instrText xml:space="preserve">CITATION Jen11 \t  \l 1029 </w:instrText>
          </w:r>
          <w:r w:rsidR="003D0984" w:rsidRPr="007A53E4">
            <w:rPr>
              <w:b w:val="0"/>
              <w:bCs/>
              <w:sz w:val="24"/>
              <w:szCs w:val="24"/>
            </w:rPr>
            <w:fldChar w:fldCharType="separate"/>
          </w:r>
          <w:r w:rsidR="00D20820" w:rsidRPr="007A53E4">
            <w:rPr>
              <w:b w:val="0"/>
              <w:bCs/>
              <w:noProof/>
              <w:sz w:val="24"/>
              <w:szCs w:val="24"/>
            </w:rPr>
            <w:t>(Jenšík, 2011)</w:t>
          </w:r>
          <w:r w:rsidR="003D0984" w:rsidRPr="007A53E4">
            <w:rPr>
              <w:b w:val="0"/>
              <w:bCs/>
              <w:sz w:val="24"/>
              <w:szCs w:val="24"/>
            </w:rPr>
            <w:fldChar w:fldCharType="end"/>
          </w:r>
        </w:sdtContent>
      </w:sdt>
      <w:r w:rsidR="003D0984" w:rsidRPr="00146FF5">
        <w:rPr>
          <w:b w:val="0"/>
          <w:bCs/>
          <w:sz w:val="24"/>
          <w:szCs w:val="24"/>
        </w:rPr>
        <w:t xml:space="preserve"> </w:t>
      </w:r>
      <w:r w:rsidRPr="00146FF5">
        <w:rPr>
          <w:b w:val="0"/>
          <w:bCs/>
          <w:sz w:val="24"/>
          <w:szCs w:val="24"/>
        </w:rPr>
        <w:t xml:space="preserve">Od 7. do 10. 2. 1998 probíhaly zápasy mezi 2 kvalifikačními skupinami. </w:t>
      </w:r>
      <w:sdt>
        <w:sdtPr>
          <w:rPr>
            <w:b w:val="0"/>
            <w:bCs/>
            <w:sz w:val="24"/>
            <w:szCs w:val="24"/>
          </w:rPr>
          <w:id w:val="-678420706"/>
          <w:citation/>
        </w:sdtPr>
        <w:sdtEndPr/>
        <w:sdtContent>
          <w:r w:rsidR="003D0984" w:rsidRPr="007A53E4">
            <w:rPr>
              <w:b w:val="0"/>
              <w:bCs/>
              <w:sz w:val="24"/>
              <w:szCs w:val="24"/>
            </w:rPr>
            <w:fldChar w:fldCharType="begin"/>
          </w:r>
          <w:r w:rsidR="003D0984" w:rsidRPr="007A53E4">
            <w:rPr>
              <w:b w:val="0"/>
              <w:bCs/>
              <w:sz w:val="24"/>
              <w:szCs w:val="24"/>
            </w:rPr>
            <w:instrText xml:space="preserve"> CITATION Blá98 \l 1029 </w:instrText>
          </w:r>
          <w:r w:rsidR="003D0984" w:rsidRPr="007A53E4">
            <w:rPr>
              <w:b w:val="0"/>
              <w:bCs/>
              <w:sz w:val="24"/>
              <w:szCs w:val="24"/>
            </w:rPr>
            <w:fldChar w:fldCharType="separate"/>
          </w:r>
          <w:r w:rsidR="00D20820" w:rsidRPr="007A53E4">
            <w:rPr>
              <w:b w:val="0"/>
              <w:bCs/>
              <w:noProof/>
              <w:sz w:val="24"/>
              <w:szCs w:val="24"/>
            </w:rPr>
            <w:t>(Bláha, 1998)</w:t>
          </w:r>
          <w:r w:rsidR="003D0984" w:rsidRPr="007A53E4">
            <w:rPr>
              <w:b w:val="0"/>
              <w:bCs/>
              <w:sz w:val="24"/>
              <w:szCs w:val="24"/>
            </w:rPr>
            <w:fldChar w:fldCharType="end"/>
          </w:r>
        </w:sdtContent>
      </w:sdt>
      <w:r w:rsidR="003D0984" w:rsidRPr="00146FF5">
        <w:rPr>
          <w:b w:val="0"/>
          <w:bCs/>
          <w:sz w:val="24"/>
          <w:szCs w:val="24"/>
        </w:rPr>
        <w:t xml:space="preserve"> </w:t>
      </w:r>
      <w:r w:rsidRPr="00146FF5">
        <w:rPr>
          <w:b w:val="0"/>
          <w:bCs/>
          <w:sz w:val="24"/>
          <w:szCs w:val="24"/>
        </w:rPr>
        <w:t xml:space="preserve">Díky tomu, že se Mezinárodní olympijský výbor a vedení NHL dohodlo na pozastavení NHL, mohli fanoušci celého světa spatřit všechny velké hokejové hvězdy na OH. NHL ale uvolnila své hráče pouze na 10 dní. </w:t>
      </w:r>
      <w:sdt>
        <w:sdtPr>
          <w:rPr>
            <w:b w:val="0"/>
            <w:bCs/>
            <w:sz w:val="24"/>
            <w:szCs w:val="24"/>
          </w:rPr>
          <w:id w:val="-407000913"/>
          <w:citation/>
        </w:sdtPr>
        <w:sdtEndPr/>
        <w:sdtContent>
          <w:r w:rsidR="003D0984" w:rsidRPr="00146FF5">
            <w:rPr>
              <w:b w:val="0"/>
              <w:bCs/>
              <w:sz w:val="24"/>
              <w:szCs w:val="24"/>
            </w:rPr>
            <w:fldChar w:fldCharType="begin"/>
          </w:r>
          <w:r w:rsidR="003D0984" w:rsidRPr="00146FF5">
            <w:rPr>
              <w:b w:val="0"/>
              <w:bCs/>
              <w:sz w:val="24"/>
              <w:szCs w:val="24"/>
            </w:rPr>
            <w:instrText xml:space="preserve"> CITATION Pří02 \l 1029 </w:instrText>
          </w:r>
          <w:r w:rsidR="003D0984" w:rsidRPr="00146FF5">
            <w:rPr>
              <w:b w:val="0"/>
              <w:bCs/>
              <w:sz w:val="24"/>
              <w:szCs w:val="24"/>
            </w:rPr>
            <w:fldChar w:fldCharType="separate"/>
          </w:r>
          <w:r w:rsidR="00D20820" w:rsidRPr="00D20820">
            <w:rPr>
              <w:noProof/>
              <w:sz w:val="24"/>
              <w:szCs w:val="24"/>
            </w:rPr>
            <w:t>(Příborský, 2002)</w:t>
          </w:r>
          <w:r w:rsidR="003D0984" w:rsidRPr="00146FF5">
            <w:rPr>
              <w:b w:val="0"/>
              <w:bCs/>
              <w:sz w:val="24"/>
              <w:szCs w:val="24"/>
            </w:rPr>
            <w:fldChar w:fldCharType="end"/>
          </w:r>
        </w:sdtContent>
      </w:sdt>
      <w:r w:rsidR="003D0984" w:rsidRPr="000575D3">
        <w:rPr>
          <w:b w:val="0"/>
          <w:bCs/>
          <w:sz w:val="24"/>
          <w:szCs w:val="24"/>
        </w:rPr>
        <w:t xml:space="preserve"> </w:t>
      </w:r>
      <w:r w:rsidRPr="000575D3">
        <w:rPr>
          <w:b w:val="0"/>
          <w:bCs/>
          <w:sz w:val="24"/>
          <w:szCs w:val="24"/>
        </w:rPr>
        <w:t>Nejvíce očekávané byly samozřejmě</w:t>
      </w:r>
      <w:r w:rsidRPr="00135F66">
        <w:rPr>
          <w:b w:val="0"/>
          <w:bCs/>
          <w:sz w:val="24"/>
          <w:szCs w:val="24"/>
        </w:rPr>
        <w:t xml:space="preserve"> hvězdy z Kanady, mezi které patřil Wayne Gretzky. Velkým překvapením turnaje bylo zjištění, že jeden ze švédských hráčů, Ulf Samuelsson, má pouze americké občanství a ne švédské. Tím pádem nemá právo reprezentovat tým Švédska. Nakonec švédský tým nebyl nijak těžce potrestán, pouze Samuelsson musel odjet domů. </w:t>
      </w:r>
      <w:sdt>
        <w:sdtPr>
          <w:rPr>
            <w:b w:val="0"/>
            <w:bCs/>
            <w:sz w:val="24"/>
            <w:szCs w:val="24"/>
          </w:rPr>
          <w:id w:val="-388114116"/>
          <w:citation/>
        </w:sdtPr>
        <w:sdtEndPr/>
        <w:sdtContent>
          <w:r w:rsidR="003D0984" w:rsidRPr="007A53E4">
            <w:rPr>
              <w:b w:val="0"/>
              <w:bCs/>
              <w:sz w:val="24"/>
              <w:szCs w:val="24"/>
            </w:rPr>
            <w:fldChar w:fldCharType="begin"/>
          </w:r>
          <w:r w:rsidR="003D0984" w:rsidRPr="007A53E4">
            <w:rPr>
              <w:b w:val="0"/>
              <w:bCs/>
              <w:sz w:val="24"/>
              <w:szCs w:val="24"/>
            </w:rPr>
            <w:instrText xml:space="preserve"> CITATION Blá98 \l 1029 </w:instrText>
          </w:r>
          <w:r w:rsidR="003D0984" w:rsidRPr="007A53E4">
            <w:rPr>
              <w:b w:val="0"/>
              <w:bCs/>
              <w:sz w:val="24"/>
              <w:szCs w:val="24"/>
            </w:rPr>
            <w:fldChar w:fldCharType="separate"/>
          </w:r>
          <w:r w:rsidR="00D20820" w:rsidRPr="007A53E4">
            <w:rPr>
              <w:b w:val="0"/>
              <w:bCs/>
              <w:noProof/>
              <w:sz w:val="24"/>
              <w:szCs w:val="24"/>
            </w:rPr>
            <w:t>(Bláha, 1998)</w:t>
          </w:r>
          <w:r w:rsidR="003D0984" w:rsidRPr="007A53E4">
            <w:rPr>
              <w:b w:val="0"/>
              <w:bCs/>
              <w:sz w:val="24"/>
              <w:szCs w:val="24"/>
            </w:rPr>
            <w:fldChar w:fldCharType="end"/>
          </w:r>
        </w:sdtContent>
      </w:sdt>
    </w:p>
    <w:p w:rsidR="003D0984" w:rsidRPr="00390D68" w:rsidRDefault="00135F66" w:rsidP="00D14C2B">
      <w:pPr>
        <w:pStyle w:val="Bezmezer"/>
        <w:spacing w:line="360" w:lineRule="auto"/>
        <w:ind w:firstLine="709"/>
        <w:rPr>
          <w:b w:val="0"/>
          <w:bCs/>
          <w:sz w:val="24"/>
          <w:szCs w:val="24"/>
        </w:rPr>
      </w:pPr>
      <w:r w:rsidRPr="00135F66">
        <w:rPr>
          <w:b w:val="0"/>
          <w:bCs/>
          <w:sz w:val="24"/>
          <w:szCs w:val="24"/>
        </w:rPr>
        <w:t>První zápas turnaje náš tým odehrál 13. února v pátek</w:t>
      </w:r>
      <w:r w:rsidRPr="00390D68">
        <w:rPr>
          <w:b w:val="0"/>
          <w:bCs/>
          <w:sz w:val="24"/>
          <w:szCs w:val="24"/>
        </w:rPr>
        <w:t>.</w:t>
      </w:r>
      <w:sdt>
        <w:sdtPr>
          <w:rPr>
            <w:b w:val="0"/>
            <w:bCs/>
            <w:sz w:val="24"/>
            <w:szCs w:val="24"/>
          </w:rPr>
          <w:id w:val="407351198"/>
          <w:citation/>
        </w:sdtPr>
        <w:sdtEndPr/>
        <w:sdtContent>
          <w:r w:rsidR="003D0984" w:rsidRPr="007A53E4">
            <w:rPr>
              <w:b w:val="0"/>
              <w:bCs/>
              <w:sz w:val="24"/>
              <w:szCs w:val="24"/>
            </w:rPr>
            <w:fldChar w:fldCharType="begin"/>
          </w:r>
          <w:r w:rsidR="003D0984" w:rsidRPr="007A53E4">
            <w:rPr>
              <w:b w:val="0"/>
              <w:bCs/>
              <w:sz w:val="24"/>
              <w:szCs w:val="24"/>
            </w:rPr>
            <w:instrText xml:space="preserve">CITATION Jen11 \t  \l 1029 </w:instrText>
          </w:r>
          <w:r w:rsidR="003D0984" w:rsidRPr="007A53E4">
            <w:rPr>
              <w:b w:val="0"/>
              <w:bCs/>
              <w:sz w:val="24"/>
              <w:szCs w:val="24"/>
            </w:rPr>
            <w:fldChar w:fldCharType="separate"/>
          </w:r>
          <w:r w:rsidR="00D20820" w:rsidRPr="007A53E4">
            <w:rPr>
              <w:b w:val="0"/>
              <w:bCs/>
              <w:noProof/>
              <w:sz w:val="24"/>
              <w:szCs w:val="24"/>
            </w:rPr>
            <w:t xml:space="preserve"> (Jenšík, 2011)</w:t>
          </w:r>
          <w:r w:rsidR="003D0984" w:rsidRPr="007A53E4">
            <w:rPr>
              <w:b w:val="0"/>
              <w:bCs/>
              <w:sz w:val="24"/>
              <w:szCs w:val="24"/>
            </w:rPr>
            <w:fldChar w:fldCharType="end"/>
          </w:r>
        </w:sdtContent>
      </w:sdt>
      <w:r w:rsidRPr="00390D68">
        <w:rPr>
          <w:b w:val="0"/>
          <w:bCs/>
          <w:sz w:val="24"/>
          <w:szCs w:val="24"/>
        </w:rPr>
        <w:t xml:space="preserve"> V prvním zápase proti nám nastoupil tým Finska, ve kterém se objevila i veliká hvězd</w:t>
      </w:r>
      <w:r w:rsidR="009F3D6F">
        <w:rPr>
          <w:b w:val="0"/>
          <w:bCs/>
          <w:sz w:val="24"/>
          <w:szCs w:val="24"/>
        </w:rPr>
        <w:t>a</w:t>
      </w:r>
      <w:r w:rsidRPr="00390D68">
        <w:rPr>
          <w:b w:val="0"/>
          <w:bCs/>
          <w:sz w:val="24"/>
          <w:szCs w:val="24"/>
        </w:rPr>
        <w:t xml:space="preserve"> Teemu Selänne. První branku našeho týmu a zároveň tu rozhodující v přesilovce vstřelil Patera. Poté přidali ještě </w:t>
      </w:r>
      <w:r w:rsidR="000874C1" w:rsidRPr="00390D68">
        <w:rPr>
          <w:b w:val="0"/>
          <w:bCs/>
          <w:sz w:val="24"/>
          <w:szCs w:val="24"/>
        </w:rPr>
        <w:t xml:space="preserve">                 </w:t>
      </w:r>
      <w:r w:rsidRPr="00390D68">
        <w:rPr>
          <w:b w:val="0"/>
          <w:bCs/>
          <w:sz w:val="24"/>
          <w:szCs w:val="24"/>
        </w:rPr>
        <w:t xml:space="preserve">2 branky Reichel s Růžičkou a zápas skončil 3:0 pro nás. </w:t>
      </w:r>
      <w:sdt>
        <w:sdtPr>
          <w:rPr>
            <w:b w:val="0"/>
            <w:bCs/>
            <w:sz w:val="24"/>
            <w:szCs w:val="24"/>
          </w:rPr>
          <w:id w:val="-24641901"/>
          <w:citation/>
        </w:sdtPr>
        <w:sdtEndPr/>
        <w:sdtContent>
          <w:r w:rsidR="003D0984" w:rsidRPr="007A53E4">
            <w:rPr>
              <w:b w:val="0"/>
              <w:bCs/>
              <w:sz w:val="24"/>
              <w:szCs w:val="24"/>
            </w:rPr>
            <w:fldChar w:fldCharType="begin"/>
          </w:r>
          <w:r w:rsidR="003D0984" w:rsidRPr="007A53E4">
            <w:rPr>
              <w:b w:val="0"/>
              <w:bCs/>
              <w:sz w:val="24"/>
              <w:szCs w:val="24"/>
            </w:rPr>
            <w:instrText xml:space="preserve"> CITATION Blá98 \l 1029 </w:instrText>
          </w:r>
          <w:r w:rsidR="003D0984" w:rsidRPr="007A53E4">
            <w:rPr>
              <w:b w:val="0"/>
              <w:bCs/>
              <w:sz w:val="24"/>
              <w:szCs w:val="24"/>
            </w:rPr>
            <w:fldChar w:fldCharType="separate"/>
          </w:r>
          <w:r w:rsidR="00D20820" w:rsidRPr="007A53E4">
            <w:rPr>
              <w:b w:val="0"/>
              <w:bCs/>
              <w:noProof/>
              <w:sz w:val="24"/>
              <w:szCs w:val="24"/>
            </w:rPr>
            <w:t>(Bláha, 1998)</w:t>
          </w:r>
          <w:r w:rsidR="003D0984" w:rsidRPr="007A53E4">
            <w:rPr>
              <w:b w:val="0"/>
              <w:bCs/>
              <w:sz w:val="24"/>
              <w:szCs w:val="24"/>
            </w:rPr>
            <w:fldChar w:fldCharType="end"/>
          </w:r>
        </w:sdtContent>
      </w:sdt>
    </w:p>
    <w:p w:rsidR="00135F66" w:rsidRPr="00390D68" w:rsidRDefault="00135F66" w:rsidP="00D14C2B">
      <w:pPr>
        <w:pStyle w:val="Bezmezer"/>
        <w:spacing w:line="360" w:lineRule="auto"/>
        <w:ind w:firstLine="709"/>
        <w:rPr>
          <w:b w:val="0"/>
          <w:bCs/>
          <w:sz w:val="24"/>
          <w:szCs w:val="24"/>
        </w:rPr>
      </w:pPr>
      <w:r w:rsidRPr="00390D68">
        <w:rPr>
          <w:b w:val="0"/>
          <w:bCs/>
          <w:sz w:val="24"/>
          <w:szCs w:val="24"/>
        </w:rPr>
        <w:t>O 2 dny později jsme dokázali porazit i tým Kazachstánu.</w:t>
      </w:r>
      <w:r w:rsidR="003D0984" w:rsidRPr="00390D68">
        <w:rPr>
          <w:b w:val="0"/>
          <w:bCs/>
          <w:sz w:val="24"/>
          <w:szCs w:val="24"/>
        </w:rPr>
        <w:t xml:space="preserve"> </w:t>
      </w:r>
      <w:sdt>
        <w:sdtPr>
          <w:rPr>
            <w:b w:val="0"/>
            <w:bCs/>
            <w:sz w:val="24"/>
            <w:szCs w:val="24"/>
          </w:rPr>
          <w:id w:val="-593471804"/>
          <w:citation/>
        </w:sdtPr>
        <w:sdtEndPr/>
        <w:sdtContent>
          <w:r w:rsidR="003D0984" w:rsidRPr="007A53E4">
            <w:rPr>
              <w:b w:val="0"/>
              <w:bCs/>
              <w:sz w:val="24"/>
              <w:szCs w:val="24"/>
            </w:rPr>
            <w:fldChar w:fldCharType="begin"/>
          </w:r>
          <w:r w:rsidR="003D0984" w:rsidRPr="007A53E4">
            <w:rPr>
              <w:b w:val="0"/>
              <w:bCs/>
              <w:sz w:val="24"/>
              <w:szCs w:val="24"/>
            </w:rPr>
            <w:instrText xml:space="preserve">CITATION Jen11 \t  \l 1029 </w:instrText>
          </w:r>
          <w:r w:rsidR="003D0984" w:rsidRPr="007A53E4">
            <w:rPr>
              <w:b w:val="0"/>
              <w:bCs/>
              <w:sz w:val="24"/>
              <w:szCs w:val="24"/>
            </w:rPr>
            <w:fldChar w:fldCharType="separate"/>
          </w:r>
          <w:r w:rsidR="00D20820" w:rsidRPr="007A53E4">
            <w:rPr>
              <w:b w:val="0"/>
              <w:bCs/>
              <w:noProof/>
              <w:sz w:val="24"/>
              <w:szCs w:val="24"/>
            </w:rPr>
            <w:t>(Jenšík, 2011)</w:t>
          </w:r>
          <w:r w:rsidR="003D0984" w:rsidRPr="007A53E4">
            <w:rPr>
              <w:b w:val="0"/>
              <w:bCs/>
              <w:sz w:val="24"/>
              <w:szCs w:val="24"/>
            </w:rPr>
            <w:fldChar w:fldCharType="end"/>
          </w:r>
        </w:sdtContent>
      </w:sdt>
      <w:r w:rsidRPr="00390D68">
        <w:rPr>
          <w:b w:val="0"/>
          <w:bCs/>
          <w:sz w:val="24"/>
          <w:szCs w:val="24"/>
        </w:rPr>
        <w:t xml:space="preserve"> Ten se na turnaj probojoval přes Slovensko</w:t>
      </w:r>
      <w:r w:rsidR="00FC6ADA" w:rsidRPr="00390D68">
        <w:rPr>
          <w:b w:val="0"/>
          <w:bCs/>
          <w:sz w:val="24"/>
          <w:szCs w:val="24"/>
        </w:rPr>
        <w:t>u republiku</w:t>
      </w:r>
      <w:r w:rsidRPr="00390D68">
        <w:rPr>
          <w:b w:val="0"/>
          <w:bCs/>
          <w:sz w:val="24"/>
          <w:szCs w:val="24"/>
        </w:rPr>
        <w:t xml:space="preserve">, Itálii a Rakousko. Zápas jsme vyhráli 8:2. Naše góly vstřelili Straka, Beránek, Ručinský (2), Růžička, Patera, Procházka a Hamrlík. </w:t>
      </w:r>
      <w:sdt>
        <w:sdtPr>
          <w:rPr>
            <w:b w:val="0"/>
            <w:bCs/>
            <w:sz w:val="24"/>
            <w:szCs w:val="24"/>
          </w:rPr>
          <w:id w:val="-2054067664"/>
          <w:citation/>
        </w:sdtPr>
        <w:sdtEndPr/>
        <w:sdtContent>
          <w:r w:rsidR="003D0984" w:rsidRPr="007A53E4">
            <w:rPr>
              <w:b w:val="0"/>
              <w:bCs/>
              <w:sz w:val="24"/>
              <w:szCs w:val="24"/>
            </w:rPr>
            <w:fldChar w:fldCharType="begin"/>
          </w:r>
          <w:r w:rsidR="003D0984" w:rsidRPr="007A53E4">
            <w:rPr>
              <w:b w:val="0"/>
              <w:bCs/>
              <w:sz w:val="24"/>
              <w:szCs w:val="24"/>
            </w:rPr>
            <w:instrText xml:space="preserve"> CITATION Blá98 \l 1029 </w:instrText>
          </w:r>
          <w:r w:rsidR="003D0984" w:rsidRPr="007A53E4">
            <w:rPr>
              <w:b w:val="0"/>
              <w:bCs/>
              <w:sz w:val="24"/>
              <w:szCs w:val="24"/>
            </w:rPr>
            <w:fldChar w:fldCharType="separate"/>
          </w:r>
          <w:r w:rsidR="00D20820" w:rsidRPr="007A53E4">
            <w:rPr>
              <w:b w:val="0"/>
              <w:bCs/>
              <w:noProof/>
              <w:sz w:val="24"/>
              <w:szCs w:val="24"/>
            </w:rPr>
            <w:t>(Bláha, 1998)</w:t>
          </w:r>
          <w:r w:rsidR="003D0984" w:rsidRPr="007A53E4">
            <w:rPr>
              <w:b w:val="0"/>
              <w:bCs/>
              <w:sz w:val="24"/>
              <w:szCs w:val="24"/>
            </w:rPr>
            <w:fldChar w:fldCharType="end"/>
          </w:r>
        </w:sdtContent>
      </w:sdt>
    </w:p>
    <w:p w:rsidR="00135F66" w:rsidRPr="00390D68" w:rsidRDefault="00135F66" w:rsidP="00D14C2B">
      <w:pPr>
        <w:pStyle w:val="Bezmezer"/>
        <w:spacing w:line="360" w:lineRule="auto"/>
        <w:ind w:firstLine="709"/>
        <w:rPr>
          <w:b w:val="0"/>
          <w:bCs/>
          <w:sz w:val="24"/>
          <w:szCs w:val="24"/>
        </w:rPr>
      </w:pPr>
      <w:r w:rsidRPr="00390D68">
        <w:rPr>
          <w:b w:val="0"/>
          <w:bCs/>
          <w:sz w:val="24"/>
          <w:szCs w:val="24"/>
        </w:rPr>
        <w:t>V posledním zápase základní skupiny nás ček</w:t>
      </w:r>
      <w:r w:rsidR="00FC6ADA" w:rsidRPr="00390D68">
        <w:rPr>
          <w:b w:val="0"/>
          <w:bCs/>
          <w:sz w:val="24"/>
          <w:szCs w:val="24"/>
        </w:rPr>
        <w:t>ala</w:t>
      </w:r>
      <w:r w:rsidRPr="00390D68">
        <w:rPr>
          <w:b w:val="0"/>
          <w:bCs/>
          <w:sz w:val="24"/>
          <w:szCs w:val="24"/>
        </w:rPr>
        <w:t xml:space="preserve"> silná ruská sborná. Ten, kdo by vyhrál zápas, by dále pokračoval z prvního místa v tabulce. Náš tým vedl díky gólu Reichla. Bohužel ale během deseti sekund ve 3. třetině </w:t>
      </w:r>
      <w:r w:rsidR="009F3D6F">
        <w:rPr>
          <w:b w:val="0"/>
          <w:bCs/>
          <w:sz w:val="24"/>
          <w:szCs w:val="24"/>
        </w:rPr>
        <w:t>R</w:t>
      </w:r>
      <w:r w:rsidRPr="00390D68">
        <w:rPr>
          <w:b w:val="0"/>
          <w:bCs/>
          <w:sz w:val="24"/>
          <w:szCs w:val="24"/>
        </w:rPr>
        <w:t xml:space="preserve">usové otočili zápas na 2:1 pro ně a tímto skóre zápas </w:t>
      </w:r>
      <w:r w:rsidR="000874C1" w:rsidRPr="00390D68">
        <w:rPr>
          <w:b w:val="0"/>
          <w:bCs/>
          <w:sz w:val="24"/>
          <w:szCs w:val="24"/>
        </w:rPr>
        <w:t xml:space="preserve">               </w:t>
      </w:r>
      <w:r w:rsidRPr="00390D68">
        <w:rPr>
          <w:b w:val="0"/>
          <w:bCs/>
          <w:sz w:val="24"/>
          <w:szCs w:val="24"/>
        </w:rPr>
        <w:t xml:space="preserve">i skončil. </w:t>
      </w:r>
      <w:sdt>
        <w:sdtPr>
          <w:rPr>
            <w:b w:val="0"/>
            <w:bCs/>
            <w:sz w:val="24"/>
            <w:szCs w:val="24"/>
          </w:rPr>
          <w:id w:val="630443115"/>
          <w:citation/>
        </w:sdtPr>
        <w:sdtEndPr/>
        <w:sdtContent>
          <w:r w:rsidR="003D0984" w:rsidRPr="007A53E4">
            <w:rPr>
              <w:b w:val="0"/>
              <w:bCs/>
              <w:sz w:val="24"/>
              <w:szCs w:val="24"/>
            </w:rPr>
            <w:fldChar w:fldCharType="begin"/>
          </w:r>
          <w:r w:rsidR="003D0984" w:rsidRPr="007A53E4">
            <w:rPr>
              <w:b w:val="0"/>
              <w:bCs/>
              <w:sz w:val="24"/>
              <w:szCs w:val="24"/>
            </w:rPr>
            <w:instrText xml:space="preserve"> CITATION Blá98 \l 1029 </w:instrText>
          </w:r>
          <w:r w:rsidR="003D0984" w:rsidRPr="007A53E4">
            <w:rPr>
              <w:b w:val="0"/>
              <w:bCs/>
              <w:sz w:val="24"/>
              <w:szCs w:val="24"/>
            </w:rPr>
            <w:fldChar w:fldCharType="separate"/>
          </w:r>
          <w:r w:rsidR="00D20820" w:rsidRPr="007A53E4">
            <w:rPr>
              <w:b w:val="0"/>
              <w:bCs/>
              <w:noProof/>
              <w:sz w:val="24"/>
              <w:szCs w:val="24"/>
            </w:rPr>
            <w:t>(Bláha, 1998)</w:t>
          </w:r>
          <w:r w:rsidR="003D0984" w:rsidRPr="007A53E4">
            <w:rPr>
              <w:b w:val="0"/>
              <w:bCs/>
              <w:sz w:val="24"/>
              <w:szCs w:val="24"/>
            </w:rPr>
            <w:fldChar w:fldCharType="end"/>
          </w:r>
        </w:sdtContent>
      </w:sdt>
    </w:p>
    <w:p w:rsidR="00135F66" w:rsidRPr="00390D68" w:rsidRDefault="00135F66" w:rsidP="00D14C2B">
      <w:pPr>
        <w:pStyle w:val="Bezmezer"/>
        <w:spacing w:line="360" w:lineRule="auto"/>
        <w:ind w:firstLine="709"/>
        <w:rPr>
          <w:b w:val="0"/>
          <w:bCs/>
          <w:sz w:val="24"/>
          <w:szCs w:val="24"/>
        </w:rPr>
      </w:pPr>
      <w:r w:rsidRPr="00390D68">
        <w:rPr>
          <w:b w:val="0"/>
          <w:bCs/>
          <w:sz w:val="24"/>
          <w:szCs w:val="24"/>
        </w:rPr>
        <w:t xml:space="preserve">Kvůli této prohře jsme nastoupili do čtvrtfinále proti USA. </w:t>
      </w:r>
      <w:sdt>
        <w:sdtPr>
          <w:rPr>
            <w:b w:val="0"/>
            <w:bCs/>
            <w:sz w:val="24"/>
            <w:szCs w:val="24"/>
          </w:rPr>
          <w:id w:val="655805917"/>
          <w:citation/>
        </w:sdtPr>
        <w:sdtEndPr/>
        <w:sdtContent>
          <w:r w:rsidR="003D0984" w:rsidRPr="007A53E4">
            <w:rPr>
              <w:b w:val="0"/>
              <w:bCs/>
              <w:sz w:val="24"/>
              <w:szCs w:val="24"/>
            </w:rPr>
            <w:fldChar w:fldCharType="begin"/>
          </w:r>
          <w:r w:rsidR="003D0984" w:rsidRPr="007A53E4">
            <w:rPr>
              <w:b w:val="0"/>
              <w:bCs/>
              <w:sz w:val="24"/>
              <w:szCs w:val="24"/>
            </w:rPr>
            <w:instrText xml:space="preserve">CITATION Jen11 \t  \l 1029 </w:instrText>
          </w:r>
          <w:r w:rsidR="003D0984" w:rsidRPr="007A53E4">
            <w:rPr>
              <w:b w:val="0"/>
              <w:bCs/>
              <w:sz w:val="24"/>
              <w:szCs w:val="24"/>
            </w:rPr>
            <w:fldChar w:fldCharType="separate"/>
          </w:r>
          <w:r w:rsidR="00D20820" w:rsidRPr="007A53E4">
            <w:rPr>
              <w:b w:val="0"/>
              <w:bCs/>
              <w:noProof/>
              <w:sz w:val="24"/>
              <w:szCs w:val="24"/>
            </w:rPr>
            <w:t>(Jenšík, 2011)</w:t>
          </w:r>
          <w:r w:rsidR="003D0984" w:rsidRPr="007A53E4">
            <w:rPr>
              <w:b w:val="0"/>
              <w:bCs/>
              <w:sz w:val="24"/>
              <w:szCs w:val="24"/>
            </w:rPr>
            <w:fldChar w:fldCharType="end"/>
          </w:r>
        </w:sdtContent>
      </w:sdt>
      <w:r w:rsidR="003D0984" w:rsidRPr="00390D68">
        <w:rPr>
          <w:b w:val="0"/>
          <w:bCs/>
          <w:sz w:val="24"/>
          <w:szCs w:val="24"/>
        </w:rPr>
        <w:t xml:space="preserve"> </w:t>
      </w:r>
      <w:r w:rsidRPr="00390D68">
        <w:rPr>
          <w:b w:val="0"/>
          <w:bCs/>
          <w:sz w:val="24"/>
          <w:szCs w:val="24"/>
        </w:rPr>
        <w:t xml:space="preserve">Překvapením turnaje bylo, že USA porazilo pouze Bělorusko (5:2). I přes velký počet hráčů z NHL prohráli s Kanadou (1:4) a se Švédskem (2:4). A i tentokrát si tým USA přidal na turnaji další prohru. </w:t>
      </w:r>
      <w:sdt>
        <w:sdtPr>
          <w:rPr>
            <w:b w:val="0"/>
            <w:bCs/>
            <w:sz w:val="24"/>
            <w:szCs w:val="24"/>
          </w:rPr>
          <w:id w:val="1283543452"/>
          <w:citation/>
        </w:sdtPr>
        <w:sdtEndPr/>
        <w:sdtContent>
          <w:r w:rsidR="003D0984" w:rsidRPr="007A53E4">
            <w:rPr>
              <w:b w:val="0"/>
              <w:bCs/>
              <w:sz w:val="24"/>
              <w:szCs w:val="24"/>
            </w:rPr>
            <w:fldChar w:fldCharType="begin"/>
          </w:r>
          <w:r w:rsidR="003D0984" w:rsidRPr="007A53E4">
            <w:rPr>
              <w:b w:val="0"/>
              <w:bCs/>
              <w:sz w:val="24"/>
              <w:szCs w:val="24"/>
            </w:rPr>
            <w:instrText xml:space="preserve"> CITATION Blá98 \l 1029 </w:instrText>
          </w:r>
          <w:r w:rsidR="003D0984" w:rsidRPr="007A53E4">
            <w:rPr>
              <w:b w:val="0"/>
              <w:bCs/>
              <w:sz w:val="24"/>
              <w:szCs w:val="24"/>
            </w:rPr>
            <w:fldChar w:fldCharType="separate"/>
          </w:r>
          <w:r w:rsidR="00D20820" w:rsidRPr="007A53E4">
            <w:rPr>
              <w:b w:val="0"/>
              <w:bCs/>
              <w:noProof/>
              <w:sz w:val="24"/>
              <w:szCs w:val="24"/>
            </w:rPr>
            <w:t>(Bláha, 1998)</w:t>
          </w:r>
          <w:r w:rsidR="003D0984" w:rsidRPr="007A53E4">
            <w:rPr>
              <w:b w:val="0"/>
              <w:bCs/>
              <w:sz w:val="24"/>
              <w:szCs w:val="24"/>
            </w:rPr>
            <w:fldChar w:fldCharType="end"/>
          </w:r>
        </w:sdtContent>
      </w:sdt>
      <w:r w:rsidR="003D0984" w:rsidRPr="00390D68">
        <w:rPr>
          <w:b w:val="0"/>
          <w:bCs/>
          <w:sz w:val="24"/>
          <w:szCs w:val="24"/>
        </w:rPr>
        <w:t xml:space="preserve"> </w:t>
      </w:r>
      <w:r w:rsidRPr="00390D68">
        <w:rPr>
          <w:b w:val="0"/>
          <w:bCs/>
          <w:sz w:val="24"/>
          <w:szCs w:val="24"/>
        </w:rPr>
        <w:t>Po první třetině jsme prohrávali 0:1. V k</w:t>
      </w:r>
      <w:r w:rsidRPr="000575D3">
        <w:rPr>
          <w:b w:val="0"/>
          <w:bCs/>
          <w:sz w:val="24"/>
          <w:szCs w:val="24"/>
        </w:rPr>
        <w:t>abině si</w:t>
      </w:r>
      <w:r w:rsidRPr="00135F66">
        <w:rPr>
          <w:b w:val="0"/>
          <w:bCs/>
          <w:sz w:val="24"/>
          <w:szCs w:val="24"/>
        </w:rPr>
        <w:t xml:space="preserve"> ale slovo vzal kapitán Vladimír Růžička, který svým proslovem nakopl tým k velkému úspěchu. </w:t>
      </w:r>
      <w:r w:rsidRPr="00135F66">
        <w:rPr>
          <w:b w:val="0"/>
          <w:bCs/>
          <w:i/>
          <w:iCs/>
          <w:sz w:val="24"/>
          <w:szCs w:val="24"/>
        </w:rPr>
        <w:t>„Když jsme prohráli s Rusy, syn mi brečel do telefonu. Nechci, aby musel brečet podruhé.“</w:t>
      </w:r>
      <w:r w:rsidRPr="00135F66">
        <w:rPr>
          <w:b w:val="0"/>
          <w:bCs/>
          <w:sz w:val="24"/>
          <w:szCs w:val="24"/>
        </w:rPr>
        <w:t xml:space="preserve"> Tým zabral. Síla týmu se ukázala až tak, že konečný výsledek byl 4:1 díky gólům Růžičky, Jágra, Ručinského a Dopity. </w:t>
      </w:r>
      <w:sdt>
        <w:sdtPr>
          <w:rPr>
            <w:b w:val="0"/>
            <w:bCs/>
            <w:sz w:val="24"/>
            <w:szCs w:val="24"/>
          </w:rPr>
          <w:id w:val="-849711766"/>
          <w:citation/>
        </w:sdtPr>
        <w:sdtEndPr/>
        <w:sdtContent>
          <w:r w:rsidR="003D0984" w:rsidRPr="007A53E4">
            <w:rPr>
              <w:b w:val="0"/>
              <w:bCs/>
              <w:sz w:val="24"/>
              <w:szCs w:val="24"/>
            </w:rPr>
            <w:fldChar w:fldCharType="begin"/>
          </w:r>
          <w:r w:rsidR="00466D96" w:rsidRPr="007A53E4">
            <w:rPr>
              <w:b w:val="0"/>
              <w:bCs/>
              <w:sz w:val="24"/>
              <w:szCs w:val="24"/>
            </w:rPr>
            <w:instrText xml:space="preserve">CITATION Jen11 \p 326 \t  \l 1029 </w:instrText>
          </w:r>
          <w:r w:rsidR="003D0984" w:rsidRPr="007A53E4">
            <w:rPr>
              <w:b w:val="0"/>
              <w:bCs/>
              <w:sz w:val="24"/>
              <w:szCs w:val="24"/>
            </w:rPr>
            <w:fldChar w:fldCharType="separate"/>
          </w:r>
          <w:r w:rsidR="00D20820" w:rsidRPr="007A53E4">
            <w:rPr>
              <w:b w:val="0"/>
              <w:bCs/>
              <w:noProof/>
              <w:sz w:val="24"/>
              <w:szCs w:val="24"/>
            </w:rPr>
            <w:t>(Jenšík, 2011, str. 326)</w:t>
          </w:r>
          <w:r w:rsidR="003D0984" w:rsidRPr="007A53E4">
            <w:rPr>
              <w:b w:val="0"/>
              <w:bCs/>
              <w:sz w:val="24"/>
              <w:szCs w:val="24"/>
            </w:rPr>
            <w:fldChar w:fldCharType="end"/>
          </w:r>
        </w:sdtContent>
      </w:sdt>
      <w:r w:rsidR="003D0984">
        <w:rPr>
          <w:b w:val="0"/>
          <w:bCs/>
          <w:sz w:val="24"/>
          <w:szCs w:val="24"/>
        </w:rPr>
        <w:t xml:space="preserve"> </w:t>
      </w:r>
      <w:r w:rsidRPr="00135F66">
        <w:rPr>
          <w:b w:val="0"/>
          <w:bCs/>
          <w:sz w:val="24"/>
          <w:szCs w:val="24"/>
        </w:rPr>
        <w:t>Američtí hráči prohru neunesli. Po zápase s týmem z České republiky rozbili</w:t>
      </w:r>
      <w:r w:rsidR="000874C1">
        <w:rPr>
          <w:b w:val="0"/>
          <w:bCs/>
          <w:sz w:val="24"/>
          <w:szCs w:val="24"/>
        </w:rPr>
        <w:t xml:space="preserve"> </w:t>
      </w:r>
      <w:r w:rsidR="009F3D6F">
        <w:rPr>
          <w:b w:val="0"/>
          <w:bCs/>
          <w:sz w:val="24"/>
          <w:szCs w:val="24"/>
        </w:rPr>
        <w:t xml:space="preserve">    </w:t>
      </w:r>
      <w:r w:rsidRPr="00135F66">
        <w:rPr>
          <w:b w:val="0"/>
          <w:bCs/>
          <w:sz w:val="24"/>
          <w:szCs w:val="24"/>
        </w:rPr>
        <w:t xml:space="preserve">2 pokoje v olympijské vesnici. Zdemolovali dveře, stříkali hasícími přístroji, věci létali z oken. </w:t>
      </w:r>
      <w:sdt>
        <w:sdtPr>
          <w:rPr>
            <w:b w:val="0"/>
            <w:bCs/>
            <w:sz w:val="24"/>
            <w:szCs w:val="24"/>
          </w:rPr>
          <w:id w:val="1348520252"/>
          <w:citation/>
        </w:sdtPr>
        <w:sdtEndPr/>
        <w:sdtContent>
          <w:r w:rsidR="003D0984" w:rsidRPr="00390D68">
            <w:rPr>
              <w:b w:val="0"/>
              <w:bCs/>
              <w:sz w:val="24"/>
              <w:szCs w:val="24"/>
            </w:rPr>
            <w:fldChar w:fldCharType="begin"/>
          </w:r>
          <w:r w:rsidR="003D0984" w:rsidRPr="00390D68">
            <w:rPr>
              <w:b w:val="0"/>
              <w:bCs/>
              <w:sz w:val="24"/>
              <w:szCs w:val="24"/>
            </w:rPr>
            <w:instrText xml:space="preserve"> CITATION Blá98 \l 1029 </w:instrText>
          </w:r>
          <w:r w:rsidR="003D0984" w:rsidRPr="00390D68">
            <w:rPr>
              <w:b w:val="0"/>
              <w:bCs/>
              <w:sz w:val="24"/>
              <w:szCs w:val="24"/>
            </w:rPr>
            <w:fldChar w:fldCharType="separate"/>
          </w:r>
          <w:r w:rsidR="00D20820" w:rsidRPr="00D20820">
            <w:rPr>
              <w:noProof/>
              <w:sz w:val="24"/>
              <w:szCs w:val="24"/>
            </w:rPr>
            <w:t>(Bláha, 1998)</w:t>
          </w:r>
          <w:r w:rsidR="003D0984" w:rsidRPr="00390D68">
            <w:rPr>
              <w:b w:val="0"/>
              <w:bCs/>
              <w:sz w:val="24"/>
              <w:szCs w:val="24"/>
            </w:rPr>
            <w:fldChar w:fldCharType="end"/>
          </w:r>
        </w:sdtContent>
      </w:sdt>
      <w:r w:rsidR="003D0984" w:rsidRPr="00390D68">
        <w:rPr>
          <w:b w:val="0"/>
          <w:bCs/>
          <w:sz w:val="24"/>
          <w:szCs w:val="24"/>
        </w:rPr>
        <w:t xml:space="preserve"> </w:t>
      </w:r>
      <w:r w:rsidRPr="00390D68">
        <w:rPr>
          <w:b w:val="0"/>
          <w:bCs/>
          <w:sz w:val="24"/>
          <w:szCs w:val="24"/>
        </w:rPr>
        <w:t xml:space="preserve">Fanoušci USA dokonce pálili národní vlajky. </w:t>
      </w:r>
      <w:sdt>
        <w:sdtPr>
          <w:rPr>
            <w:b w:val="0"/>
            <w:bCs/>
            <w:sz w:val="24"/>
            <w:szCs w:val="24"/>
          </w:rPr>
          <w:id w:val="2045169312"/>
          <w:citation/>
        </w:sdtPr>
        <w:sdtEndPr/>
        <w:sdtContent>
          <w:r w:rsidR="003D0984" w:rsidRPr="007A53E4">
            <w:rPr>
              <w:b w:val="0"/>
              <w:bCs/>
              <w:sz w:val="24"/>
              <w:szCs w:val="24"/>
            </w:rPr>
            <w:fldChar w:fldCharType="begin"/>
          </w:r>
          <w:r w:rsidR="003D0984" w:rsidRPr="007A53E4">
            <w:rPr>
              <w:b w:val="0"/>
              <w:bCs/>
              <w:sz w:val="24"/>
              <w:szCs w:val="24"/>
            </w:rPr>
            <w:instrText xml:space="preserve"> CITATION Pří02 \l 1029 </w:instrText>
          </w:r>
          <w:r w:rsidR="003D0984" w:rsidRPr="007A53E4">
            <w:rPr>
              <w:b w:val="0"/>
              <w:bCs/>
              <w:sz w:val="24"/>
              <w:szCs w:val="24"/>
            </w:rPr>
            <w:fldChar w:fldCharType="separate"/>
          </w:r>
          <w:r w:rsidR="00D20820" w:rsidRPr="007A53E4">
            <w:rPr>
              <w:b w:val="0"/>
              <w:bCs/>
              <w:noProof/>
              <w:sz w:val="24"/>
              <w:szCs w:val="24"/>
            </w:rPr>
            <w:t>(Příborský, 2002)</w:t>
          </w:r>
          <w:r w:rsidR="003D0984" w:rsidRPr="007A53E4">
            <w:rPr>
              <w:b w:val="0"/>
              <w:bCs/>
              <w:sz w:val="24"/>
              <w:szCs w:val="24"/>
            </w:rPr>
            <w:fldChar w:fldCharType="end"/>
          </w:r>
        </w:sdtContent>
      </w:sdt>
    </w:p>
    <w:p w:rsidR="00135F66" w:rsidRPr="00390D68" w:rsidRDefault="00135F66" w:rsidP="00D14C2B">
      <w:pPr>
        <w:pStyle w:val="Bezmezer"/>
        <w:spacing w:line="360" w:lineRule="auto"/>
        <w:ind w:firstLine="709"/>
        <w:rPr>
          <w:b w:val="0"/>
          <w:bCs/>
          <w:sz w:val="24"/>
          <w:szCs w:val="24"/>
        </w:rPr>
      </w:pPr>
      <w:r w:rsidRPr="00390D68">
        <w:rPr>
          <w:b w:val="0"/>
          <w:bCs/>
          <w:sz w:val="24"/>
          <w:szCs w:val="24"/>
        </w:rPr>
        <w:t>Česko proti Kanadě. Většina světa by</w:t>
      </w:r>
      <w:r w:rsidRPr="00135F66">
        <w:rPr>
          <w:b w:val="0"/>
          <w:bCs/>
          <w:sz w:val="24"/>
          <w:szCs w:val="24"/>
        </w:rPr>
        <w:t xml:space="preserve"> si tipla, že finalistou turnaje bude Kanada. Ale náš národ věřil v pravý opak. Stáli proti nám hráči jako Gretzky či v bráně Roy. Velká jména ale nezastavila tým z malé země s velkými bojovnými srdci. První gól padl z naší strany až ve 3. třetině. Už to vypadalo, že se stane zázrak, ale 63 sekund před koncem základní hrací doby Kanada vyrovnala. K této situaci se vyjádřil Ručinský slovy: </w:t>
      </w:r>
      <w:r w:rsidRPr="00135F66">
        <w:rPr>
          <w:b w:val="0"/>
          <w:bCs/>
          <w:i/>
          <w:iCs/>
          <w:sz w:val="24"/>
          <w:szCs w:val="24"/>
        </w:rPr>
        <w:t>„Bylo to jako zlý sen. Nevěřili jsme, že to je pravda. Říkal jsem klukům, ať mě štípnou, jestli se mi to nezdá. Dostat tak hloupý gól těsně před koncem, to bylo vážně k vzteku.“</w:t>
      </w:r>
      <w:r w:rsidRPr="00135F66">
        <w:rPr>
          <w:b w:val="0"/>
          <w:bCs/>
          <w:sz w:val="24"/>
          <w:szCs w:val="24"/>
        </w:rPr>
        <w:t xml:space="preserve"> </w:t>
      </w:r>
      <w:sdt>
        <w:sdtPr>
          <w:rPr>
            <w:b w:val="0"/>
            <w:bCs/>
            <w:sz w:val="24"/>
            <w:szCs w:val="24"/>
          </w:rPr>
          <w:id w:val="-349335304"/>
          <w:citation/>
        </w:sdtPr>
        <w:sdtEndPr/>
        <w:sdtContent>
          <w:r w:rsidR="003D0984" w:rsidRPr="007A53E4">
            <w:rPr>
              <w:b w:val="0"/>
              <w:bCs/>
              <w:sz w:val="24"/>
              <w:szCs w:val="24"/>
            </w:rPr>
            <w:fldChar w:fldCharType="begin"/>
          </w:r>
          <w:r w:rsidR="00466D96" w:rsidRPr="007A53E4">
            <w:rPr>
              <w:b w:val="0"/>
              <w:bCs/>
              <w:sz w:val="24"/>
              <w:szCs w:val="24"/>
            </w:rPr>
            <w:instrText xml:space="preserve">CITATION Blá98 \p 22 \l 1029 </w:instrText>
          </w:r>
          <w:r w:rsidR="003D0984" w:rsidRPr="007A53E4">
            <w:rPr>
              <w:b w:val="0"/>
              <w:bCs/>
              <w:sz w:val="24"/>
              <w:szCs w:val="24"/>
            </w:rPr>
            <w:fldChar w:fldCharType="separate"/>
          </w:r>
          <w:r w:rsidR="00D20820" w:rsidRPr="007A53E4">
            <w:rPr>
              <w:b w:val="0"/>
              <w:bCs/>
              <w:noProof/>
              <w:sz w:val="24"/>
              <w:szCs w:val="24"/>
            </w:rPr>
            <w:t>(Bláha, 1998, str. 22)</w:t>
          </w:r>
          <w:r w:rsidR="003D0984" w:rsidRPr="007A53E4">
            <w:rPr>
              <w:b w:val="0"/>
              <w:bCs/>
              <w:sz w:val="24"/>
              <w:szCs w:val="24"/>
            </w:rPr>
            <w:fldChar w:fldCharType="end"/>
          </w:r>
        </w:sdtContent>
      </w:sdt>
      <w:r w:rsidR="003D0984">
        <w:rPr>
          <w:b w:val="0"/>
          <w:bCs/>
          <w:sz w:val="24"/>
          <w:szCs w:val="24"/>
        </w:rPr>
        <w:t xml:space="preserve"> </w:t>
      </w:r>
      <w:r w:rsidRPr="00135F66">
        <w:rPr>
          <w:b w:val="0"/>
          <w:bCs/>
          <w:sz w:val="24"/>
          <w:szCs w:val="24"/>
        </w:rPr>
        <w:t xml:space="preserve">Základní hrací doba skončila výsledkem 1:1. Prodloužení k ničemu nepomohlo, a </w:t>
      </w:r>
      <w:r w:rsidRPr="003D0984">
        <w:rPr>
          <w:b w:val="0"/>
          <w:bCs/>
          <w:sz w:val="24"/>
          <w:szCs w:val="24"/>
        </w:rPr>
        <w:t xml:space="preserve">tak byly na řadě samostatné nájezdy. Při těchto nájezdech vznikl zvyk, který do této doby nikdo neznal. Hráči na naší střídačce se společně s realizačním týmem drželi kolem ramen. První střela českého týmu </w:t>
      </w:r>
      <w:r w:rsidR="00FD4B09">
        <w:rPr>
          <w:b w:val="0"/>
          <w:bCs/>
          <w:sz w:val="24"/>
          <w:szCs w:val="24"/>
        </w:rPr>
        <w:t xml:space="preserve">            </w:t>
      </w:r>
      <w:r w:rsidRPr="003D0984">
        <w:rPr>
          <w:b w:val="0"/>
          <w:bCs/>
          <w:sz w:val="24"/>
          <w:szCs w:val="24"/>
        </w:rPr>
        <w:t xml:space="preserve">a zároveň i jediný proměněný nájezd od Reichla rozhodl o tom, že náš tým byl ve </w:t>
      </w:r>
      <w:r w:rsidRPr="00390D68">
        <w:rPr>
          <w:b w:val="0"/>
          <w:bCs/>
          <w:sz w:val="24"/>
          <w:szCs w:val="24"/>
        </w:rPr>
        <w:t xml:space="preserve">finále. </w:t>
      </w:r>
      <w:sdt>
        <w:sdtPr>
          <w:rPr>
            <w:b w:val="0"/>
            <w:bCs/>
            <w:sz w:val="24"/>
            <w:szCs w:val="24"/>
          </w:rPr>
          <w:id w:val="1252312483"/>
          <w:citation/>
        </w:sdtPr>
        <w:sdtEndPr/>
        <w:sdtContent>
          <w:r w:rsidR="003D0984" w:rsidRPr="007A53E4">
            <w:rPr>
              <w:b w:val="0"/>
              <w:bCs/>
              <w:sz w:val="24"/>
              <w:szCs w:val="24"/>
            </w:rPr>
            <w:fldChar w:fldCharType="begin"/>
          </w:r>
          <w:r w:rsidR="003D0984" w:rsidRPr="007A53E4">
            <w:rPr>
              <w:b w:val="0"/>
              <w:bCs/>
              <w:sz w:val="24"/>
              <w:szCs w:val="24"/>
            </w:rPr>
            <w:instrText xml:space="preserve">CITATION Jen11 \t  \l 1029 </w:instrText>
          </w:r>
          <w:r w:rsidR="003D0984" w:rsidRPr="007A53E4">
            <w:rPr>
              <w:b w:val="0"/>
              <w:bCs/>
              <w:sz w:val="24"/>
              <w:szCs w:val="24"/>
            </w:rPr>
            <w:fldChar w:fldCharType="separate"/>
          </w:r>
          <w:r w:rsidR="00D20820" w:rsidRPr="007A53E4">
            <w:rPr>
              <w:b w:val="0"/>
              <w:bCs/>
              <w:noProof/>
              <w:sz w:val="24"/>
              <w:szCs w:val="24"/>
            </w:rPr>
            <w:t>(Jenšík, 2011)</w:t>
          </w:r>
          <w:r w:rsidR="003D0984" w:rsidRPr="007A53E4">
            <w:rPr>
              <w:b w:val="0"/>
              <w:bCs/>
              <w:sz w:val="24"/>
              <w:szCs w:val="24"/>
            </w:rPr>
            <w:fldChar w:fldCharType="end"/>
          </w:r>
        </w:sdtContent>
      </w:sdt>
      <w:r w:rsidR="003D0984" w:rsidRPr="00390D68">
        <w:rPr>
          <w:b w:val="0"/>
          <w:bCs/>
          <w:sz w:val="24"/>
          <w:szCs w:val="24"/>
        </w:rPr>
        <w:t xml:space="preserve"> </w:t>
      </w:r>
      <w:r w:rsidRPr="00390D68">
        <w:rPr>
          <w:b w:val="0"/>
          <w:bCs/>
          <w:sz w:val="24"/>
          <w:szCs w:val="24"/>
        </w:rPr>
        <w:t>Podle médi</w:t>
      </w:r>
      <w:r w:rsidR="009F3D6F">
        <w:rPr>
          <w:b w:val="0"/>
          <w:bCs/>
          <w:sz w:val="24"/>
          <w:szCs w:val="24"/>
        </w:rPr>
        <w:t>í</w:t>
      </w:r>
      <w:r w:rsidRPr="00390D68">
        <w:rPr>
          <w:b w:val="0"/>
          <w:bCs/>
          <w:sz w:val="24"/>
          <w:szCs w:val="24"/>
        </w:rPr>
        <w:t xml:space="preserve"> se zápasem turnaje stalo semifinále mezi Českou republikou a Kanadou. </w:t>
      </w:r>
      <w:sdt>
        <w:sdtPr>
          <w:rPr>
            <w:b w:val="0"/>
            <w:bCs/>
            <w:sz w:val="24"/>
            <w:szCs w:val="24"/>
          </w:rPr>
          <w:id w:val="-1557235963"/>
          <w:citation/>
        </w:sdtPr>
        <w:sdtEndPr/>
        <w:sdtContent>
          <w:r w:rsidR="003D0984" w:rsidRPr="007A53E4">
            <w:rPr>
              <w:b w:val="0"/>
              <w:bCs/>
              <w:sz w:val="24"/>
              <w:szCs w:val="24"/>
            </w:rPr>
            <w:fldChar w:fldCharType="begin"/>
          </w:r>
          <w:r w:rsidR="003D0984" w:rsidRPr="007A53E4">
            <w:rPr>
              <w:b w:val="0"/>
              <w:bCs/>
              <w:sz w:val="24"/>
              <w:szCs w:val="24"/>
            </w:rPr>
            <w:instrText xml:space="preserve"> CITATION Pří02 \l 1029 </w:instrText>
          </w:r>
          <w:r w:rsidR="003D0984" w:rsidRPr="007A53E4">
            <w:rPr>
              <w:b w:val="0"/>
              <w:bCs/>
              <w:sz w:val="24"/>
              <w:szCs w:val="24"/>
            </w:rPr>
            <w:fldChar w:fldCharType="separate"/>
          </w:r>
          <w:r w:rsidR="00D20820" w:rsidRPr="007A53E4">
            <w:rPr>
              <w:b w:val="0"/>
              <w:bCs/>
              <w:noProof/>
              <w:sz w:val="24"/>
              <w:szCs w:val="24"/>
            </w:rPr>
            <w:t>(Příborský, 2002)</w:t>
          </w:r>
          <w:r w:rsidR="003D0984" w:rsidRPr="007A53E4">
            <w:rPr>
              <w:b w:val="0"/>
              <w:bCs/>
              <w:sz w:val="24"/>
              <w:szCs w:val="24"/>
            </w:rPr>
            <w:fldChar w:fldCharType="end"/>
          </w:r>
        </w:sdtContent>
      </w:sdt>
    </w:p>
    <w:p w:rsidR="00135F66" w:rsidRPr="00135F66" w:rsidRDefault="00135F66" w:rsidP="00D14C2B">
      <w:pPr>
        <w:pStyle w:val="Bezmezer"/>
        <w:spacing w:line="360" w:lineRule="auto"/>
        <w:ind w:firstLine="709"/>
        <w:rPr>
          <w:b w:val="0"/>
          <w:bCs/>
          <w:sz w:val="24"/>
          <w:szCs w:val="24"/>
        </w:rPr>
      </w:pPr>
      <w:r w:rsidRPr="00390D68">
        <w:rPr>
          <w:b w:val="0"/>
          <w:bCs/>
          <w:sz w:val="24"/>
          <w:szCs w:val="24"/>
        </w:rPr>
        <w:t xml:space="preserve">Zázrak pro malou zemi! Lidé si brali dovolenou, ve školách promítali finále místo vyučování. Celý stát prožíval tento velký turnaj, jako by ti hoši byli členové jejich rodin. </w:t>
      </w:r>
      <w:r w:rsidR="000874C1" w:rsidRPr="00390D68">
        <w:rPr>
          <w:b w:val="0"/>
          <w:bCs/>
          <w:sz w:val="24"/>
          <w:szCs w:val="24"/>
        </w:rPr>
        <w:t xml:space="preserve">              </w:t>
      </w:r>
      <w:r w:rsidRPr="00390D68">
        <w:rPr>
          <w:b w:val="0"/>
          <w:bCs/>
          <w:sz w:val="24"/>
          <w:szCs w:val="24"/>
        </w:rPr>
        <w:t>V 1. ani ve 2. třetině žádný gól nepadnul</w:t>
      </w:r>
      <w:r w:rsidR="00FC6ADA" w:rsidRPr="00390D68">
        <w:rPr>
          <w:b w:val="0"/>
          <w:bCs/>
          <w:sz w:val="24"/>
          <w:szCs w:val="24"/>
        </w:rPr>
        <w:t>.</w:t>
      </w:r>
      <w:r w:rsidRPr="00390D68">
        <w:rPr>
          <w:b w:val="0"/>
          <w:bCs/>
          <w:sz w:val="24"/>
          <w:szCs w:val="24"/>
        </w:rPr>
        <w:t xml:space="preserve"> Naši bránu střežil Dominik Hašek a kluci před ním věděli, že kdyby se jim něco nepovedlo, on je vždy podrží. Přesně v čase 48:08 nastala veliká radost na straně českého týmu. Petru Svobodovi se podařilo propálit ruského brankáře Bureho a náš tým vedl 1:0. </w:t>
      </w:r>
      <w:sdt>
        <w:sdtPr>
          <w:rPr>
            <w:b w:val="0"/>
            <w:bCs/>
            <w:sz w:val="24"/>
            <w:szCs w:val="24"/>
          </w:rPr>
          <w:id w:val="-701472930"/>
          <w:citation/>
        </w:sdtPr>
        <w:sdtEndPr/>
        <w:sdtContent>
          <w:r w:rsidR="003D0984" w:rsidRPr="007A53E4">
            <w:rPr>
              <w:b w:val="0"/>
              <w:bCs/>
              <w:sz w:val="24"/>
              <w:szCs w:val="24"/>
            </w:rPr>
            <w:fldChar w:fldCharType="begin"/>
          </w:r>
          <w:r w:rsidR="003D0984" w:rsidRPr="007A53E4">
            <w:rPr>
              <w:b w:val="0"/>
              <w:bCs/>
              <w:sz w:val="24"/>
              <w:szCs w:val="24"/>
            </w:rPr>
            <w:instrText xml:space="preserve">CITATION Gut78 \t  \l 1029 </w:instrText>
          </w:r>
          <w:r w:rsidR="003D0984" w:rsidRPr="007A53E4">
            <w:rPr>
              <w:b w:val="0"/>
              <w:bCs/>
              <w:sz w:val="24"/>
              <w:szCs w:val="24"/>
            </w:rPr>
            <w:fldChar w:fldCharType="separate"/>
          </w:r>
          <w:r w:rsidR="00D20820" w:rsidRPr="007A53E4">
            <w:rPr>
              <w:b w:val="0"/>
              <w:bCs/>
              <w:noProof/>
              <w:sz w:val="24"/>
              <w:szCs w:val="24"/>
            </w:rPr>
            <w:t>(Gut &amp; Vlk, 1978)</w:t>
          </w:r>
          <w:r w:rsidR="003D0984" w:rsidRPr="007A53E4">
            <w:rPr>
              <w:b w:val="0"/>
              <w:bCs/>
              <w:sz w:val="24"/>
              <w:szCs w:val="24"/>
            </w:rPr>
            <w:fldChar w:fldCharType="end"/>
          </w:r>
        </w:sdtContent>
      </w:sdt>
      <w:r w:rsidR="003D0984" w:rsidRPr="00390D68">
        <w:rPr>
          <w:b w:val="0"/>
          <w:bCs/>
          <w:sz w:val="24"/>
          <w:szCs w:val="24"/>
        </w:rPr>
        <w:t xml:space="preserve"> </w:t>
      </w:r>
      <w:r w:rsidRPr="00390D68">
        <w:rPr>
          <w:b w:val="0"/>
          <w:bCs/>
          <w:sz w:val="24"/>
          <w:szCs w:val="24"/>
        </w:rPr>
        <w:t xml:space="preserve">Tak jako v semifinále padl jediný nájezd z naší strany, tak ve finále z naší strany padl jediný gól. Nikdo jiný už se netrefil. A proto díky skóre 1:0, díky Petru Svobodovi, díky Dominiku Haškovi a vlastně díky celému týmu naše reprezentace vyhrála </w:t>
      </w:r>
      <w:r w:rsidR="00FC6ADA" w:rsidRPr="00390D68">
        <w:rPr>
          <w:b w:val="0"/>
          <w:bCs/>
          <w:sz w:val="24"/>
          <w:szCs w:val="24"/>
        </w:rPr>
        <w:t>ZOH</w:t>
      </w:r>
      <w:r w:rsidRPr="00390D68">
        <w:rPr>
          <w:b w:val="0"/>
          <w:bCs/>
          <w:sz w:val="24"/>
          <w:szCs w:val="24"/>
        </w:rPr>
        <w:t xml:space="preserve"> v ledním hokeji. První v naší historii</w:t>
      </w:r>
      <w:r w:rsidR="00945222">
        <w:rPr>
          <w:b w:val="0"/>
          <w:bCs/>
          <w:sz w:val="24"/>
          <w:szCs w:val="24"/>
        </w:rPr>
        <w:t>!</w:t>
      </w:r>
      <w:r w:rsidR="003D0984" w:rsidRPr="00390D68">
        <w:rPr>
          <w:b w:val="0"/>
          <w:bCs/>
          <w:sz w:val="24"/>
          <w:szCs w:val="24"/>
        </w:rPr>
        <w:t xml:space="preserve"> </w:t>
      </w:r>
      <w:sdt>
        <w:sdtPr>
          <w:rPr>
            <w:b w:val="0"/>
            <w:bCs/>
            <w:sz w:val="24"/>
            <w:szCs w:val="24"/>
          </w:rPr>
          <w:id w:val="1699734269"/>
          <w:citation/>
        </w:sdtPr>
        <w:sdtEndPr/>
        <w:sdtContent>
          <w:r w:rsidR="003D0984" w:rsidRPr="007A53E4">
            <w:rPr>
              <w:b w:val="0"/>
              <w:bCs/>
              <w:sz w:val="24"/>
              <w:szCs w:val="24"/>
            </w:rPr>
            <w:fldChar w:fldCharType="begin"/>
          </w:r>
          <w:r w:rsidR="003D0984" w:rsidRPr="007A53E4">
            <w:rPr>
              <w:b w:val="0"/>
              <w:bCs/>
              <w:sz w:val="24"/>
              <w:szCs w:val="24"/>
            </w:rPr>
            <w:instrText xml:space="preserve"> CITATION Blá98 \l 1029 </w:instrText>
          </w:r>
          <w:r w:rsidR="003D0984" w:rsidRPr="007A53E4">
            <w:rPr>
              <w:b w:val="0"/>
              <w:bCs/>
              <w:sz w:val="24"/>
              <w:szCs w:val="24"/>
            </w:rPr>
            <w:fldChar w:fldCharType="separate"/>
          </w:r>
          <w:r w:rsidR="00D20820" w:rsidRPr="007A53E4">
            <w:rPr>
              <w:b w:val="0"/>
              <w:bCs/>
              <w:noProof/>
              <w:sz w:val="24"/>
              <w:szCs w:val="24"/>
            </w:rPr>
            <w:t>(Bláha, 1998)</w:t>
          </w:r>
          <w:r w:rsidR="003D0984" w:rsidRPr="007A53E4">
            <w:rPr>
              <w:b w:val="0"/>
              <w:bCs/>
              <w:sz w:val="24"/>
              <w:szCs w:val="24"/>
            </w:rPr>
            <w:fldChar w:fldCharType="end"/>
          </w:r>
        </w:sdtContent>
      </w:sdt>
      <w:r w:rsidRPr="00390D68">
        <w:rPr>
          <w:b w:val="0"/>
          <w:bCs/>
          <w:sz w:val="24"/>
          <w:szCs w:val="24"/>
        </w:rPr>
        <w:t xml:space="preserve"> </w:t>
      </w:r>
      <w:r w:rsidRPr="00135F66">
        <w:rPr>
          <w:b w:val="0"/>
          <w:bCs/>
          <w:i/>
          <w:iCs/>
          <w:sz w:val="24"/>
          <w:szCs w:val="24"/>
        </w:rPr>
        <w:t>„Přepište dějiny! Česká republika vyhrála zimní olympijské hry v ledním hokeji</w:t>
      </w:r>
      <w:r w:rsidRPr="003D0984">
        <w:rPr>
          <w:b w:val="0"/>
          <w:bCs/>
          <w:i/>
          <w:iCs/>
          <w:sz w:val="24"/>
          <w:szCs w:val="24"/>
        </w:rPr>
        <w:t>!“</w:t>
      </w:r>
      <w:r w:rsidRPr="003D0984">
        <w:rPr>
          <w:b w:val="0"/>
          <w:bCs/>
          <w:sz w:val="24"/>
          <w:szCs w:val="24"/>
        </w:rPr>
        <w:t xml:space="preserve"> </w:t>
      </w:r>
      <w:sdt>
        <w:sdtPr>
          <w:rPr>
            <w:b w:val="0"/>
            <w:bCs/>
            <w:sz w:val="24"/>
            <w:szCs w:val="24"/>
          </w:rPr>
          <w:id w:val="-1693453687"/>
          <w:citation/>
        </w:sdtPr>
        <w:sdtEndPr/>
        <w:sdtContent>
          <w:r w:rsidR="003D0984" w:rsidRPr="007A53E4">
            <w:rPr>
              <w:b w:val="0"/>
              <w:bCs/>
              <w:sz w:val="24"/>
              <w:szCs w:val="24"/>
            </w:rPr>
            <w:fldChar w:fldCharType="begin"/>
          </w:r>
          <w:r w:rsidR="003D0984" w:rsidRPr="007A53E4">
            <w:rPr>
              <w:b w:val="0"/>
              <w:bCs/>
              <w:sz w:val="24"/>
              <w:szCs w:val="24"/>
            </w:rPr>
            <w:instrText xml:space="preserve"> CITATION Čes98 \l 1029 </w:instrText>
          </w:r>
          <w:r w:rsidR="003D0984" w:rsidRPr="007A53E4">
            <w:rPr>
              <w:b w:val="0"/>
              <w:bCs/>
              <w:sz w:val="24"/>
              <w:szCs w:val="24"/>
            </w:rPr>
            <w:fldChar w:fldCharType="separate"/>
          </w:r>
          <w:r w:rsidR="00D20820" w:rsidRPr="007A53E4">
            <w:rPr>
              <w:b w:val="0"/>
              <w:bCs/>
              <w:noProof/>
              <w:sz w:val="24"/>
              <w:szCs w:val="24"/>
            </w:rPr>
            <w:t>(Česká televize, 1998)</w:t>
          </w:r>
          <w:r w:rsidR="003D0984" w:rsidRPr="007A53E4">
            <w:rPr>
              <w:b w:val="0"/>
              <w:bCs/>
              <w:sz w:val="24"/>
              <w:szCs w:val="24"/>
            </w:rPr>
            <w:fldChar w:fldCharType="end"/>
          </w:r>
        </w:sdtContent>
      </w:sdt>
    </w:p>
    <w:p w:rsidR="00F6358A" w:rsidRDefault="00135F66" w:rsidP="0022596E">
      <w:pPr>
        <w:pStyle w:val="Bezmezer"/>
        <w:spacing w:line="360" w:lineRule="auto"/>
        <w:ind w:firstLine="709"/>
        <w:rPr>
          <w:b w:val="0"/>
          <w:bCs/>
          <w:i/>
          <w:iCs/>
          <w:sz w:val="24"/>
          <w:szCs w:val="24"/>
        </w:rPr>
      </w:pPr>
      <w:r w:rsidRPr="00135F66">
        <w:rPr>
          <w:b w:val="0"/>
          <w:bCs/>
          <w:i/>
          <w:iCs/>
          <w:sz w:val="24"/>
          <w:szCs w:val="24"/>
        </w:rPr>
        <w:t>„Dominik Hašek, Roman Čechmánek, Milan Hnilička – Roman Hamrlík, František Kučera, Libor Procházka, Petr Svoboda, Jiří Šmehlík, Richard Šmehlík,</w:t>
      </w:r>
      <w:r w:rsidR="0022596E">
        <w:rPr>
          <w:b w:val="0"/>
          <w:bCs/>
          <w:i/>
          <w:iCs/>
          <w:sz w:val="24"/>
          <w:szCs w:val="24"/>
        </w:rPr>
        <w:t xml:space="preserve"> </w:t>
      </w:r>
      <w:r w:rsidRPr="00135F66">
        <w:rPr>
          <w:b w:val="0"/>
          <w:bCs/>
          <w:i/>
          <w:iCs/>
          <w:sz w:val="24"/>
          <w:szCs w:val="24"/>
        </w:rPr>
        <w:t xml:space="preserve">Jaroslav </w:t>
      </w:r>
      <w:r w:rsidR="0022596E">
        <w:rPr>
          <w:b w:val="0"/>
          <w:bCs/>
          <w:i/>
          <w:iCs/>
          <w:sz w:val="24"/>
          <w:szCs w:val="24"/>
        </w:rPr>
        <w:t xml:space="preserve">                </w:t>
      </w:r>
      <w:r w:rsidRPr="00135F66">
        <w:rPr>
          <w:b w:val="0"/>
          <w:bCs/>
          <w:i/>
          <w:iCs/>
          <w:sz w:val="24"/>
          <w:szCs w:val="24"/>
        </w:rPr>
        <w:t xml:space="preserve">Špaček – Josef Beránek ml., Jan Čaloun, Jiří Dopita, Milan Hejduk, Jaromír Jágr, David Moravec, Robert Lang, Pavel Patera, Martin Procházka, Robert Reichel, Martin Ručinský, Vladimír Růžička, Martin Straka – Ivan Hlinka, Slavomír Lener“ </w:t>
      </w:r>
      <w:sdt>
        <w:sdtPr>
          <w:rPr>
            <w:b w:val="0"/>
            <w:bCs/>
            <w:i/>
            <w:iCs/>
            <w:sz w:val="24"/>
            <w:szCs w:val="24"/>
          </w:rPr>
          <w:id w:val="290338893"/>
          <w:citation/>
        </w:sdtPr>
        <w:sdtEndPr/>
        <w:sdtContent>
          <w:r w:rsidR="003D0984" w:rsidRPr="007A53E4">
            <w:rPr>
              <w:b w:val="0"/>
              <w:bCs/>
              <w:i/>
              <w:iCs/>
              <w:sz w:val="24"/>
              <w:szCs w:val="24"/>
            </w:rPr>
            <w:fldChar w:fldCharType="begin"/>
          </w:r>
          <w:r w:rsidR="00466D96" w:rsidRPr="007A53E4">
            <w:rPr>
              <w:b w:val="0"/>
              <w:bCs/>
              <w:i/>
              <w:iCs/>
              <w:sz w:val="24"/>
              <w:szCs w:val="24"/>
            </w:rPr>
            <w:instrText xml:space="preserve">CITATION Jen11 \p 328 \t  \l 1029 </w:instrText>
          </w:r>
          <w:r w:rsidR="003D0984" w:rsidRPr="007A53E4">
            <w:rPr>
              <w:b w:val="0"/>
              <w:bCs/>
              <w:i/>
              <w:iCs/>
              <w:sz w:val="24"/>
              <w:szCs w:val="24"/>
            </w:rPr>
            <w:fldChar w:fldCharType="separate"/>
          </w:r>
          <w:r w:rsidR="00D20820" w:rsidRPr="007A53E4">
            <w:rPr>
              <w:b w:val="0"/>
              <w:bCs/>
              <w:noProof/>
              <w:sz w:val="24"/>
              <w:szCs w:val="24"/>
            </w:rPr>
            <w:t>(Jenšík, 2011, str. 328)</w:t>
          </w:r>
          <w:r w:rsidR="003D0984" w:rsidRPr="007A53E4">
            <w:rPr>
              <w:b w:val="0"/>
              <w:bCs/>
              <w:i/>
              <w:iCs/>
              <w:sz w:val="24"/>
              <w:szCs w:val="24"/>
            </w:rPr>
            <w:fldChar w:fldCharType="end"/>
          </w:r>
        </w:sdtContent>
      </w:sdt>
    </w:p>
    <w:p w:rsidR="00B832E6" w:rsidRPr="00A5173E" w:rsidRDefault="00B832E6" w:rsidP="00C34F4A">
      <w:pPr>
        <w:rPr>
          <w:b w:val="0"/>
          <w:bCs/>
          <w:sz w:val="24"/>
          <w:szCs w:val="24"/>
        </w:rPr>
      </w:pPr>
    </w:p>
    <w:p w:rsidR="00690755" w:rsidRPr="00690755" w:rsidRDefault="00690755" w:rsidP="00AC7191">
      <w:pPr>
        <w:pStyle w:val="Bezmezer"/>
        <w:numPr>
          <w:ilvl w:val="0"/>
          <w:numId w:val="10"/>
        </w:numPr>
        <w:spacing w:line="360" w:lineRule="auto"/>
        <w:ind w:left="0" w:firstLine="0"/>
        <w:outlineLvl w:val="0"/>
      </w:pPr>
      <w:bookmarkStart w:id="134" w:name="_Toc40204570"/>
      <w:r w:rsidRPr="00690755">
        <w:t xml:space="preserve">Stříbrné </w:t>
      </w:r>
      <w:r>
        <w:t>O</w:t>
      </w:r>
      <w:r w:rsidRPr="00690755">
        <w:t>lympijské hry</w:t>
      </w:r>
      <w:bookmarkEnd w:id="134"/>
    </w:p>
    <w:tbl>
      <w:tblPr>
        <w:tblStyle w:val="Mkatabulky"/>
        <w:tblW w:w="0" w:type="auto"/>
        <w:tblLook w:val="04A0" w:firstRow="1" w:lastRow="0" w:firstColumn="1" w:lastColumn="0" w:noHBand="0" w:noVBand="1"/>
      </w:tblPr>
      <w:tblGrid>
        <w:gridCol w:w="4530"/>
        <w:gridCol w:w="4531"/>
      </w:tblGrid>
      <w:tr w:rsidR="00690755" w:rsidTr="00690755">
        <w:tc>
          <w:tcPr>
            <w:tcW w:w="4530" w:type="dxa"/>
            <w:shd w:val="clear" w:color="auto" w:fill="000000" w:themeFill="text1"/>
          </w:tcPr>
          <w:p w:rsidR="00690755" w:rsidRPr="00690755" w:rsidRDefault="00690755" w:rsidP="0023145A">
            <w:pPr>
              <w:pStyle w:val="Bezmezer"/>
              <w:spacing w:line="360" w:lineRule="auto"/>
              <w:jc w:val="center"/>
              <w:rPr>
                <w:sz w:val="24"/>
                <w:szCs w:val="24"/>
              </w:rPr>
            </w:pPr>
            <w:r w:rsidRPr="00690755">
              <w:rPr>
                <w:sz w:val="24"/>
                <w:szCs w:val="24"/>
              </w:rPr>
              <w:t>Rok</w:t>
            </w:r>
          </w:p>
        </w:tc>
        <w:tc>
          <w:tcPr>
            <w:tcW w:w="4531" w:type="dxa"/>
            <w:shd w:val="clear" w:color="auto" w:fill="000000" w:themeFill="text1"/>
          </w:tcPr>
          <w:p w:rsidR="00690755" w:rsidRPr="00690755" w:rsidRDefault="00690755" w:rsidP="0023145A">
            <w:pPr>
              <w:pStyle w:val="Bezmezer"/>
              <w:spacing w:line="360" w:lineRule="auto"/>
              <w:jc w:val="center"/>
              <w:rPr>
                <w:sz w:val="24"/>
                <w:szCs w:val="24"/>
              </w:rPr>
            </w:pPr>
            <w:r w:rsidRPr="00690755">
              <w:rPr>
                <w:sz w:val="24"/>
                <w:szCs w:val="24"/>
              </w:rPr>
              <w:t>Místo konání Olympijských her</w:t>
            </w:r>
          </w:p>
        </w:tc>
      </w:tr>
      <w:tr w:rsidR="00690755" w:rsidTr="00690755">
        <w:tc>
          <w:tcPr>
            <w:tcW w:w="4530" w:type="dxa"/>
            <w:shd w:val="clear" w:color="auto" w:fill="70AD47" w:themeFill="accent6"/>
          </w:tcPr>
          <w:p w:rsidR="00690755" w:rsidRPr="00A402F4" w:rsidRDefault="00690755" w:rsidP="0023145A">
            <w:pPr>
              <w:pStyle w:val="Bezmezer"/>
              <w:spacing w:line="360" w:lineRule="auto"/>
              <w:jc w:val="center"/>
              <w:rPr>
                <w:sz w:val="24"/>
                <w:szCs w:val="24"/>
              </w:rPr>
            </w:pPr>
            <w:r w:rsidRPr="00A402F4">
              <w:rPr>
                <w:sz w:val="24"/>
                <w:szCs w:val="24"/>
              </w:rPr>
              <w:t>1948</w:t>
            </w:r>
          </w:p>
        </w:tc>
        <w:tc>
          <w:tcPr>
            <w:tcW w:w="4531" w:type="dxa"/>
            <w:shd w:val="clear" w:color="auto" w:fill="E2EFD9" w:themeFill="accent6" w:themeFillTint="33"/>
          </w:tcPr>
          <w:p w:rsidR="00690755" w:rsidRDefault="00690755" w:rsidP="0023145A">
            <w:pPr>
              <w:pStyle w:val="Bezmezer"/>
              <w:spacing w:line="360" w:lineRule="auto"/>
              <w:jc w:val="center"/>
              <w:rPr>
                <w:b w:val="0"/>
                <w:bCs/>
                <w:sz w:val="24"/>
                <w:szCs w:val="24"/>
              </w:rPr>
            </w:pPr>
            <w:r>
              <w:rPr>
                <w:b w:val="0"/>
                <w:bCs/>
                <w:sz w:val="24"/>
                <w:szCs w:val="24"/>
              </w:rPr>
              <w:t>Švýcarsko</w:t>
            </w:r>
          </w:p>
        </w:tc>
      </w:tr>
      <w:tr w:rsidR="00690755" w:rsidTr="00690755">
        <w:tc>
          <w:tcPr>
            <w:tcW w:w="4530" w:type="dxa"/>
            <w:shd w:val="clear" w:color="auto" w:fill="5B9BD5" w:themeFill="accent5"/>
          </w:tcPr>
          <w:p w:rsidR="00690755" w:rsidRPr="00A402F4" w:rsidRDefault="00690755" w:rsidP="0023145A">
            <w:pPr>
              <w:pStyle w:val="Bezmezer"/>
              <w:spacing w:line="360" w:lineRule="auto"/>
              <w:jc w:val="center"/>
              <w:rPr>
                <w:sz w:val="24"/>
                <w:szCs w:val="24"/>
              </w:rPr>
            </w:pPr>
            <w:r w:rsidRPr="00A402F4">
              <w:rPr>
                <w:sz w:val="24"/>
                <w:szCs w:val="24"/>
              </w:rPr>
              <w:t>1968</w:t>
            </w:r>
          </w:p>
        </w:tc>
        <w:tc>
          <w:tcPr>
            <w:tcW w:w="4531" w:type="dxa"/>
            <w:shd w:val="clear" w:color="auto" w:fill="DEEAF6" w:themeFill="accent5" w:themeFillTint="33"/>
          </w:tcPr>
          <w:p w:rsidR="00690755" w:rsidRDefault="00690755" w:rsidP="0023145A">
            <w:pPr>
              <w:pStyle w:val="Bezmezer"/>
              <w:spacing w:line="360" w:lineRule="auto"/>
              <w:jc w:val="center"/>
              <w:rPr>
                <w:b w:val="0"/>
                <w:bCs/>
                <w:sz w:val="24"/>
                <w:szCs w:val="24"/>
              </w:rPr>
            </w:pPr>
            <w:r>
              <w:rPr>
                <w:b w:val="0"/>
                <w:bCs/>
                <w:sz w:val="24"/>
                <w:szCs w:val="24"/>
              </w:rPr>
              <w:t>Francie</w:t>
            </w:r>
          </w:p>
        </w:tc>
      </w:tr>
      <w:tr w:rsidR="00690755" w:rsidTr="00690755">
        <w:tc>
          <w:tcPr>
            <w:tcW w:w="4530" w:type="dxa"/>
            <w:shd w:val="clear" w:color="auto" w:fill="FFC000" w:themeFill="accent4"/>
          </w:tcPr>
          <w:p w:rsidR="00690755" w:rsidRPr="00A402F4" w:rsidRDefault="00690755" w:rsidP="0023145A">
            <w:pPr>
              <w:pStyle w:val="Bezmezer"/>
              <w:spacing w:line="360" w:lineRule="auto"/>
              <w:jc w:val="center"/>
              <w:rPr>
                <w:sz w:val="24"/>
                <w:szCs w:val="24"/>
              </w:rPr>
            </w:pPr>
            <w:r w:rsidRPr="00A402F4">
              <w:rPr>
                <w:sz w:val="24"/>
                <w:szCs w:val="24"/>
              </w:rPr>
              <w:t>1976</w:t>
            </w:r>
          </w:p>
        </w:tc>
        <w:tc>
          <w:tcPr>
            <w:tcW w:w="4531" w:type="dxa"/>
            <w:shd w:val="clear" w:color="auto" w:fill="FFF2CC" w:themeFill="accent4" w:themeFillTint="33"/>
          </w:tcPr>
          <w:p w:rsidR="00690755" w:rsidRDefault="00690755" w:rsidP="0023145A">
            <w:pPr>
              <w:pStyle w:val="Bezmezer"/>
              <w:spacing w:line="360" w:lineRule="auto"/>
              <w:jc w:val="center"/>
              <w:rPr>
                <w:b w:val="0"/>
                <w:bCs/>
                <w:sz w:val="24"/>
                <w:szCs w:val="24"/>
              </w:rPr>
            </w:pPr>
            <w:r>
              <w:rPr>
                <w:b w:val="0"/>
                <w:bCs/>
                <w:sz w:val="24"/>
                <w:szCs w:val="24"/>
              </w:rPr>
              <w:t>Rakousko</w:t>
            </w:r>
          </w:p>
        </w:tc>
      </w:tr>
      <w:tr w:rsidR="00690755" w:rsidTr="00690755">
        <w:tc>
          <w:tcPr>
            <w:tcW w:w="4530" w:type="dxa"/>
            <w:shd w:val="clear" w:color="auto" w:fill="ED7D31" w:themeFill="accent2"/>
          </w:tcPr>
          <w:p w:rsidR="00690755" w:rsidRPr="00A402F4" w:rsidRDefault="00690755" w:rsidP="0023145A">
            <w:pPr>
              <w:pStyle w:val="Bezmezer"/>
              <w:spacing w:line="360" w:lineRule="auto"/>
              <w:jc w:val="center"/>
              <w:rPr>
                <w:sz w:val="24"/>
                <w:szCs w:val="24"/>
              </w:rPr>
            </w:pPr>
            <w:r w:rsidRPr="00A402F4">
              <w:rPr>
                <w:sz w:val="24"/>
                <w:szCs w:val="24"/>
              </w:rPr>
              <w:t>1984</w:t>
            </w:r>
          </w:p>
        </w:tc>
        <w:tc>
          <w:tcPr>
            <w:tcW w:w="4531" w:type="dxa"/>
            <w:shd w:val="clear" w:color="auto" w:fill="FBE4D5" w:themeFill="accent2" w:themeFillTint="33"/>
          </w:tcPr>
          <w:p w:rsidR="00690755" w:rsidRDefault="00690755" w:rsidP="0023145A">
            <w:pPr>
              <w:pStyle w:val="Bezmezer"/>
              <w:spacing w:line="360" w:lineRule="auto"/>
              <w:jc w:val="center"/>
              <w:rPr>
                <w:b w:val="0"/>
                <w:bCs/>
                <w:sz w:val="24"/>
                <w:szCs w:val="24"/>
              </w:rPr>
            </w:pPr>
            <w:r>
              <w:rPr>
                <w:b w:val="0"/>
                <w:bCs/>
                <w:sz w:val="24"/>
                <w:szCs w:val="24"/>
              </w:rPr>
              <w:t>Jugoslávie</w:t>
            </w:r>
          </w:p>
        </w:tc>
      </w:tr>
    </w:tbl>
    <w:p w:rsidR="00B832E6" w:rsidRDefault="003D0984" w:rsidP="00AC7191">
      <w:pPr>
        <w:pStyle w:val="Titulek"/>
        <w:spacing w:line="360" w:lineRule="auto"/>
      </w:pPr>
      <w:bookmarkStart w:id="135" w:name="_Toc38208149"/>
      <w:bookmarkStart w:id="136" w:name="_Toc38807300"/>
      <w:bookmarkStart w:id="137" w:name="_Toc38807989"/>
      <w:bookmarkStart w:id="138" w:name="_Toc38808155"/>
      <w:bookmarkStart w:id="139" w:name="_Toc38820221"/>
      <w:bookmarkStart w:id="140" w:name="_Toc39951420"/>
      <w:bookmarkStart w:id="141" w:name="_Toc40278450"/>
      <w:r>
        <w:t xml:space="preserve">Tabulka </w:t>
      </w:r>
      <w:r w:rsidR="00B03E38">
        <w:fldChar w:fldCharType="begin"/>
      </w:r>
      <w:r w:rsidR="00B03E38">
        <w:instrText xml:space="preserve"> SEQ Tabulka \* ARABIC </w:instrText>
      </w:r>
      <w:r w:rsidR="00B03E38">
        <w:fldChar w:fldCharType="separate"/>
      </w:r>
      <w:r w:rsidR="00692FB1">
        <w:rPr>
          <w:noProof/>
        </w:rPr>
        <w:t>16</w:t>
      </w:r>
      <w:r w:rsidR="00B03E38">
        <w:rPr>
          <w:noProof/>
        </w:rPr>
        <w:fldChar w:fldCharType="end"/>
      </w:r>
      <w:r>
        <w:t>: OH</w:t>
      </w:r>
      <w:r w:rsidRPr="00A25E51">
        <w:t xml:space="preserve"> na kterých jsme získali </w:t>
      </w:r>
      <w:r>
        <w:t>stříbrné</w:t>
      </w:r>
      <w:r w:rsidRPr="00A25E51">
        <w:t xml:space="preserve"> medaile </w:t>
      </w:r>
      <w:sdt>
        <w:sdtPr>
          <w:id w:val="496616535"/>
          <w:citation/>
        </w:sdtPr>
        <w:sdtEndPr/>
        <w:sdtContent>
          <w:r w:rsidRPr="007A53E4">
            <w:fldChar w:fldCharType="begin"/>
          </w:r>
          <w:r w:rsidRPr="007A53E4">
            <w:instrText xml:space="preserve">CITATION Jen11 \t  \l 1029 </w:instrText>
          </w:r>
          <w:r w:rsidRPr="007A53E4">
            <w:fldChar w:fldCharType="separate"/>
          </w:r>
          <w:r w:rsidR="00D20820" w:rsidRPr="007A53E4">
            <w:rPr>
              <w:noProof/>
            </w:rPr>
            <w:t>(Jenšík, 2011)</w:t>
          </w:r>
          <w:r w:rsidRPr="007A53E4">
            <w:fldChar w:fldCharType="end"/>
          </w:r>
        </w:sdtContent>
      </w:sdt>
      <w:bookmarkEnd w:id="135"/>
      <w:bookmarkEnd w:id="136"/>
      <w:bookmarkEnd w:id="137"/>
      <w:bookmarkEnd w:id="138"/>
      <w:bookmarkEnd w:id="139"/>
      <w:bookmarkEnd w:id="140"/>
      <w:bookmarkEnd w:id="141"/>
    </w:p>
    <w:p w:rsidR="00AC7191" w:rsidRDefault="00AC7191" w:rsidP="00AC7191"/>
    <w:p w:rsidR="00AC7191" w:rsidRDefault="00AC7191" w:rsidP="00AC7191"/>
    <w:p w:rsidR="00AC7191" w:rsidRDefault="00AC7191" w:rsidP="00AC7191"/>
    <w:p w:rsidR="00AC7191" w:rsidRPr="00AC7191" w:rsidRDefault="00AC7191" w:rsidP="00AC7191"/>
    <w:p w:rsidR="00135F66" w:rsidRDefault="00690755" w:rsidP="00AC7191">
      <w:pPr>
        <w:pStyle w:val="Bezmezer"/>
        <w:numPr>
          <w:ilvl w:val="0"/>
          <w:numId w:val="10"/>
        </w:numPr>
        <w:spacing w:line="360" w:lineRule="auto"/>
        <w:ind w:left="0" w:firstLine="0"/>
        <w:outlineLvl w:val="0"/>
      </w:pPr>
      <w:bookmarkStart w:id="142" w:name="_Toc40204571"/>
      <w:r w:rsidRPr="00690755">
        <w:t xml:space="preserve">Bronzové </w:t>
      </w:r>
      <w:r>
        <w:t>O</w:t>
      </w:r>
      <w:r w:rsidRPr="00690755">
        <w:t>lympijské hry</w:t>
      </w:r>
      <w:bookmarkEnd w:id="142"/>
    </w:p>
    <w:tbl>
      <w:tblPr>
        <w:tblStyle w:val="Mkatabulky"/>
        <w:tblW w:w="0" w:type="auto"/>
        <w:tblLook w:val="04A0" w:firstRow="1" w:lastRow="0" w:firstColumn="1" w:lastColumn="0" w:noHBand="0" w:noVBand="1"/>
      </w:tblPr>
      <w:tblGrid>
        <w:gridCol w:w="4530"/>
        <w:gridCol w:w="4531"/>
      </w:tblGrid>
      <w:tr w:rsidR="00690755" w:rsidTr="00690755">
        <w:tc>
          <w:tcPr>
            <w:tcW w:w="4530" w:type="dxa"/>
            <w:shd w:val="clear" w:color="auto" w:fill="000000" w:themeFill="text1"/>
          </w:tcPr>
          <w:p w:rsidR="00690755" w:rsidRPr="00690755" w:rsidRDefault="00690755" w:rsidP="0023145A">
            <w:pPr>
              <w:pStyle w:val="Bezmezer"/>
              <w:spacing w:line="360" w:lineRule="auto"/>
              <w:jc w:val="center"/>
              <w:rPr>
                <w:sz w:val="24"/>
                <w:szCs w:val="24"/>
              </w:rPr>
            </w:pPr>
            <w:r w:rsidRPr="00690755">
              <w:rPr>
                <w:sz w:val="24"/>
                <w:szCs w:val="24"/>
              </w:rPr>
              <w:t>Rok</w:t>
            </w:r>
          </w:p>
        </w:tc>
        <w:tc>
          <w:tcPr>
            <w:tcW w:w="4531" w:type="dxa"/>
            <w:shd w:val="clear" w:color="auto" w:fill="000000" w:themeFill="text1"/>
          </w:tcPr>
          <w:p w:rsidR="00690755" w:rsidRPr="00690755" w:rsidRDefault="00690755" w:rsidP="0023145A">
            <w:pPr>
              <w:pStyle w:val="Bezmezer"/>
              <w:spacing w:line="360" w:lineRule="auto"/>
              <w:jc w:val="center"/>
              <w:rPr>
                <w:sz w:val="24"/>
                <w:szCs w:val="24"/>
              </w:rPr>
            </w:pPr>
            <w:r w:rsidRPr="00690755">
              <w:rPr>
                <w:sz w:val="24"/>
                <w:szCs w:val="24"/>
              </w:rPr>
              <w:t>Místo konání Olympijských her</w:t>
            </w:r>
          </w:p>
        </w:tc>
      </w:tr>
      <w:tr w:rsidR="00690755" w:rsidTr="00690755">
        <w:tc>
          <w:tcPr>
            <w:tcW w:w="4530" w:type="dxa"/>
            <w:shd w:val="clear" w:color="auto" w:fill="70AD47" w:themeFill="accent6"/>
          </w:tcPr>
          <w:p w:rsidR="00690755" w:rsidRPr="00A402F4" w:rsidRDefault="00690755" w:rsidP="0023145A">
            <w:pPr>
              <w:pStyle w:val="Bezmezer"/>
              <w:spacing w:line="360" w:lineRule="auto"/>
              <w:jc w:val="center"/>
              <w:rPr>
                <w:sz w:val="24"/>
                <w:szCs w:val="24"/>
              </w:rPr>
            </w:pPr>
            <w:r w:rsidRPr="00A402F4">
              <w:rPr>
                <w:sz w:val="24"/>
                <w:szCs w:val="24"/>
              </w:rPr>
              <w:t>1920</w:t>
            </w:r>
          </w:p>
        </w:tc>
        <w:tc>
          <w:tcPr>
            <w:tcW w:w="4531" w:type="dxa"/>
            <w:shd w:val="clear" w:color="auto" w:fill="E2EFD9" w:themeFill="accent6" w:themeFillTint="33"/>
          </w:tcPr>
          <w:p w:rsidR="00690755" w:rsidRPr="00690755" w:rsidRDefault="00690755" w:rsidP="0023145A">
            <w:pPr>
              <w:pStyle w:val="Bezmezer"/>
              <w:spacing w:line="360" w:lineRule="auto"/>
              <w:jc w:val="center"/>
              <w:rPr>
                <w:b w:val="0"/>
                <w:bCs/>
                <w:sz w:val="24"/>
                <w:szCs w:val="24"/>
              </w:rPr>
            </w:pPr>
            <w:r>
              <w:rPr>
                <w:b w:val="0"/>
                <w:bCs/>
                <w:sz w:val="24"/>
                <w:szCs w:val="24"/>
              </w:rPr>
              <w:t>Belgie</w:t>
            </w:r>
          </w:p>
        </w:tc>
      </w:tr>
      <w:tr w:rsidR="00690755" w:rsidTr="00690755">
        <w:tc>
          <w:tcPr>
            <w:tcW w:w="4530" w:type="dxa"/>
            <w:shd w:val="clear" w:color="auto" w:fill="5B9BD5" w:themeFill="accent5"/>
          </w:tcPr>
          <w:p w:rsidR="00690755" w:rsidRPr="00A402F4" w:rsidRDefault="00690755" w:rsidP="0023145A">
            <w:pPr>
              <w:pStyle w:val="Bezmezer"/>
              <w:spacing w:line="360" w:lineRule="auto"/>
              <w:jc w:val="center"/>
              <w:rPr>
                <w:sz w:val="24"/>
                <w:szCs w:val="24"/>
              </w:rPr>
            </w:pPr>
            <w:r w:rsidRPr="00A402F4">
              <w:rPr>
                <w:sz w:val="24"/>
                <w:szCs w:val="24"/>
              </w:rPr>
              <w:t>1964</w:t>
            </w:r>
          </w:p>
        </w:tc>
        <w:tc>
          <w:tcPr>
            <w:tcW w:w="4531" w:type="dxa"/>
            <w:shd w:val="clear" w:color="auto" w:fill="DEEAF6" w:themeFill="accent5" w:themeFillTint="33"/>
          </w:tcPr>
          <w:p w:rsidR="00690755" w:rsidRPr="00690755" w:rsidRDefault="00690755" w:rsidP="0023145A">
            <w:pPr>
              <w:pStyle w:val="Bezmezer"/>
              <w:spacing w:line="360" w:lineRule="auto"/>
              <w:jc w:val="center"/>
              <w:rPr>
                <w:b w:val="0"/>
                <w:bCs/>
                <w:sz w:val="24"/>
                <w:szCs w:val="24"/>
              </w:rPr>
            </w:pPr>
            <w:r>
              <w:rPr>
                <w:b w:val="0"/>
                <w:bCs/>
                <w:sz w:val="24"/>
                <w:szCs w:val="24"/>
              </w:rPr>
              <w:t>Rakousko</w:t>
            </w:r>
          </w:p>
        </w:tc>
      </w:tr>
      <w:tr w:rsidR="00690755" w:rsidTr="00690755">
        <w:tc>
          <w:tcPr>
            <w:tcW w:w="4530" w:type="dxa"/>
            <w:shd w:val="clear" w:color="auto" w:fill="FFC000" w:themeFill="accent4"/>
          </w:tcPr>
          <w:p w:rsidR="00690755" w:rsidRPr="00A402F4" w:rsidRDefault="00690755" w:rsidP="0023145A">
            <w:pPr>
              <w:pStyle w:val="Bezmezer"/>
              <w:spacing w:line="360" w:lineRule="auto"/>
              <w:jc w:val="center"/>
              <w:rPr>
                <w:sz w:val="24"/>
                <w:szCs w:val="24"/>
              </w:rPr>
            </w:pPr>
            <w:r w:rsidRPr="00A402F4">
              <w:rPr>
                <w:sz w:val="24"/>
                <w:szCs w:val="24"/>
              </w:rPr>
              <w:t>1972</w:t>
            </w:r>
          </w:p>
        </w:tc>
        <w:tc>
          <w:tcPr>
            <w:tcW w:w="4531" w:type="dxa"/>
            <w:shd w:val="clear" w:color="auto" w:fill="FFF2CC" w:themeFill="accent4" w:themeFillTint="33"/>
          </w:tcPr>
          <w:p w:rsidR="00690755" w:rsidRPr="00690755" w:rsidRDefault="00690755" w:rsidP="0023145A">
            <w:pPr>
              <w:pStyle w:val="Bezmezer"/>
              <w:spacing w:line="360" w:lineRule="auto"/>
              <w:jc w:val="center"/>
              <w:rPr>
                <w:b w:val="0"/>
                <w:bCs/>
                <w:sz w:val="24"/>
                <w:szCs w:val="24"/>
              </w:rPr>
            </w:pPr>
            <w:r>
              <w:rPr>
                <w:b w:val="0"/>
                <w:bCs/>
                <w:sz w:val="24"/>
                <w:szCs w:val="24"/>
              </w:rPr>
              <w:t>Japonsko</w:t>
            </w:r>
          </w:p>
        </w:tc>
      </w:tr>
      <w:tr w:rsidR="00690755" w:rsidTr="00690755">
        <w:tc>
          <w:tcPr>
            <w:tcW w:w="4530" w:type="dxa"/>
            <w:shd w:val="clear" w:color="auto" w:fill="ED7D31" w:themeFill="accent2"/>
          </w:tcPr>
          <w:p w:rsidR="00690755" w:rsidRPr="00A402F4" w:rsidRDefault="00690755" w:rsidP="0023145A">
            <w:pPr>
              <w:pStyle w:val="Bezmezer"/>
              <w:spacing w:line="360" w:lineRule="auto"/>
              <w:jc w:val="center"/>
              <w:rPr>
                <w:sz w:val="24"/>
                <w:szCs w:val="24"/>
              </w:rPr>
            </w:pPr>
            <w:r w:rsidRPr="00A402F4">
              <w:rPr>
                <w:sz w:val="24"/>
                <w:szCs w:val="24"/>
              </w:rPr>
              <w:t>1992</w:t>
            </w:r>
          </w:p>
        </w:tc>
        <w:tc>
          <w:tcPr>
            <w:tcW w:w="4531" w:type="dxa"/>
            <w:shd w:val="clear" w:color="auto" w:fill="FBE4D5" w:themeFill="accent2" w:themeFillTint="33"/>
          </w:tcPr>
          <w:p w:rsidR="00690755" w:rsidRPr="00690755" w:rsidRDefault="00690755" w:rsidP="0023145A">
            <w:pPr>
              <w:pStyle w:val="Bezmezer"/>
              <w:spacing w:line="360" w:lineRule="auto"/>
              <w:jc w:val="center"/>
              <w:rPr>
                <w:b w:val="0"/>
                <w:bCs/>
                <w:sz w:val="24"/>
                <w:szCs w:val="24"/>
              </w:rPr>
            </w:pPr>
            <w:r>
              <w:rPr>
                <w:b w:val="0"/>
                <w:bCs/>
                <w:sz w:val="24"/>
                <w:szCs w:val="24"/>
              </w:rPr>
              <w:t>Francie</w:t>
            </w:r>
          </w:p>
        </w:tc>
      </w:tr>
      <w:tr w:rsidR="00690755" w:rsidTr="00690755">
        <w:tc>
          <w:tcPr>
            <w:tcW w:w="4530" w:type="dxa"/>
            <w:shd w:val="clear" w:color="auto" w:fill="70AD47" w:themeFill="accent6"/>
          </w:tcPr>
          <w:p w:rsidR="00690755" w:rsidRPr="00A402F4" w:rsidRDefault="00690755" w:rsidP="0023145A">
            <w:pPr>
              <w:pStyle w:val="Bezmezer"/>
              <w:spacing w:line="360" w:lineRule="auto"/>
              <w:jc w:val="center"/>
              <w:rPr>
                <w:sz w:val="24"/>
                <w:szCs w:val="24"/>
              </w:rPr>
            </w:pPr>
            <w:r w:rsidRPr="00A402F4">
              <w:rPr>
                <w:sz w:val="24"/>
                <w:szCs w:val="24"/>
              </w:rPr>
              <w:t>2006</w:t>
            </w:r>
          </w:p>
        </w:tc>
        <w:tc>
          <w:tcPr>
            <w:tcW w:w="4531" w:type="dxa"/>
            <w:shd w:val="clear" w:color="auto" w:fill="E2EFD9" w:themeFill="accent6" w:themeFillTint="33"/>
          </w:tcPr>
          <w:p w:rsidR="00690755" w:rsidRPr="00690755" w:rsidRDefault="00690755" w:rsidP="0023145A">
            <w:pPr>
              <w:pStyle w:val="Bezmezer"/>
              <w:spacing w:line="360" w:lineRule="auto"/>
              <w:jc w:val="center"/>
              <w:rPr>
                <w:b w:val="0"/>
                <w:bCs/>
                <w:sz w:val="24"/>
                <w:szCs w:val="24"/>
              </w:rPr>
            </w:pPr>
            <w:r>
              <w:rPr>
                <w:b w:val="0"/>
                <w:bCs/>
                <w:sz w:val="24"/>
                <w:szCs w:val="24"/>
              </w:rPr>
              <w:t>Itálie</w:t>
            </w:r>
          </w:p>
        </w:tc>
      </w:tr>
    </w:tbl>
    <w:p w:rsidR="003D0984" w:rsidRDefault="003D0984" w:rsidP="00D14C2B">
      <w:pPr>
        <w:pStyle w:val="Titulek"/>
        <w:spacing w:line="360" w:lineRule="auto"/>
      </w:pPr>
      <w:bookmarkStart w:id="143" w:name="_Toc38208150"/>
      <w:bookmarkStart w:id="144" w:name="_Toc38807301"/>
      <w:bookmarkStart w:id="145" w:name="_Toc38807990"/>
      <w:bookmarkStart w:id="146" w:name="_Toc38808156"/>
      <w:bookmarkStart w:id="147" w:name="_Toc38820222"/>
      <w:bookmarkStart w:id="148" w:name="_Toc39951421"/>
      <w:bookmarkStart w:id="149" w:name="_Toc40278451"/>
      <w:r>
        <w:t xml:space="preserve">Tabulka </w:t>
      </w:r>
      <w:r w:rsidR="00B03E38">
        <w:fldChar w:fldCharType="begin"/>
      </w:r>
      <w:r w:rsidR="00B03E38">
        <w:instrText xml:space="preserve"> SEQ Tabulka \* ARABIC </w:instrText>
      </w:r>
      <w:r w:rsidR="00B03E38">
        <w:fldChar w:fldCharType="separate"/>
      </w:r>
      <w:r w:rsidR="00692FB1">
        <w:rPr>
          <w:noProof/>
        </w:rPr>
        <w:t>17</w:t>
      </w:r>
      <w:r w:rsidR="00B03E38">
        <w:rPr>
          <w:noProof/>
        </w:rPr>
        <w:fldChar w:fldCharType="end"/>
      </w:r>
      <w:r>
        <w:t>: OH</w:t>
      </w:r>
      <w:r w:rsidRPr="001A59BF">
        <w:t xml:space="preserve"> na kterých jsme získali bronzové medaile</w:t>
      </w:r>
      <w:r>
        <w:t xml:space="preserve"> </w:t>
      </w:r>
      <w:sdt>
        <w:sdtPr>
          <w:id w:val="846991014"/>
          <w:citation/>
        </w:sdtPr>
        <w:sdtEndPr/>
        <w:sdtContent>
          <w:r>
            <w:fldChar w:fldCharType="begin"/>
          </w:r>
          <w:r>
            <w:instrText xml:space="preserve">CITATION Jen11 \t  \l 1029 </w:instrText>
          </w:r>
          <w:r>
            <w:fldChar w:fldCharType="separate"/>
          </w:r>
          <w:r w:rsidR="00D20820">
            <w:rPr>
              <w:noProof/>
            </w:rPr>
            <w:t>(Jenšík, 2011)</w:t>
          </w:r>
          <w:r>
            <w:fldChar w:fldCharType="end"/>
          </w:r>
        </w:sdtContent>
      </w:sdt>
      <w:bookmarkEnd w:id="143"/>
      <w:bookmarkEnd w:id="144"/>
      <w:bookmarkEnd w:id="145"/>
      <w:bookmarkEnd w:id="146"/>
      <w:bookmarkEnd w:id="147"/>
      <w:bookmarkEnd w:id="148"/>
      <w:bookmarkEnd w:id="149"/>
    </w:p>
    <w:p w:rsidR="00FD4B09" w:rsidRPr="00A5173E" w:rsidRDefault="00FD4B09" w:rsidP="00FD4B09">
      <w:pPr>
        <w:rPr>
          <w:b w:val="0"/>
          <w:bCs/>
          <w:sz w:val="24"/>
          <w:szCs w:val="24"/>
        </w:rPr>
      </w:pPr>
    </w:p>
    <w:p w:rsidR="00690755" w:rsidRDefault="00690755" w:rsidP="00AC7191">
      <w:pPr>
        <w:pStyle w:val="Bezmezer"/>
        <w:numPr>
          <w:ilvl w:val="0"/>
          <w:numId w:val="10"/>
        </w:numPr>
        <w:spacing w:line="360" w:lineRule="auto"/>
        <w:ind w:left="0" w:firstLine="0"/>
        <w:outlineLvl w:val="0"/>
      </w:pPr>
      <w:bookmarkStart w:id="150" w:name="_Toc40204572"/>
      <w:r>
        <w:t>Zlaté Mistrovství Evropy</w:t>
      </w:r>
      <w:bookmarkEnd w:id="150"/>
    </w:p>
    <w:p w:rsidR="00690755" w:rsidRPr="00390D68" w:rsidRDefault="00690755" w:rsidP="00D14C2B">
      <w:pPr>
        <w:pStyle w:val="Bezmezer"/>
        <w:spacing w:line="360" w:lineRule="auto"/>
        <w:ind w:firstLine="709"/>
        <w:rPr>
          <w:b w:val="0"/>
          <w:bCs/>
          <w:sz w:val="24"/>
          <w:szCs w:val="24"/>
        </w:rPr>
      </w:pPr>
      <w:r w:rsidRPr="00690755">
        <w:rPr>
          <w:b w:val="0"/>
          <w:bCs/>
          <w:sz w:val="24"/>
          <w:szCs w:val="24"/>
        </w:rPr>
        <w:t xml:space="preserve">Celkem naše reprezentace vyhrála 15 ME. Jedná se o roky 1911, 1912, 1914, 1922, 1925, 1929, 1933, 1947, </w:t>
      </w:r>
      <w:r w:rsidRPr="000874C1">
        <w:rPr>
          <w:b w:val="0"/>
          <w:bCs/>
          <w:sz w:val="24"/>
          <w:szCs w:val="24"/>
        </w:rPr>
        <w:t xml:space="preserve">1948, 1949, 1961, 1971, 1972, 1976 a 1977. Titul z roku 1912 se ale nepočítá z důvodu anulování </w:t>
      </w:r>
      <w:r w:rsidRPr="00390D68">
        <w:rPr>
          <w:b w:val="0"/>
          <w:bCs/>
          <w:sz w:val="24"/>
          <w:szCs w:val="24"/>
        </w:rPr>
        <w:t xml:space="preserve">turnaje. </w:t>
      </w:r>
      <w:sdt>
        <w:sdtPr>
          <w:rPr>
            <w:b w:val="0"/>
            <w:bCs/>
            <w:sz w:val="24"/>
            <w:szCs w:val="24"/>
          </w:rPr>
          <w:id w:val="-470205110"/>
          <w:citation/>
        </w:sdtPr>
        <w:sdtEndPr/>
        <w:sdtContent>
          <w:r w:rsidR="003D0984" w:rsidRPr="007A53E4">
            <w:rPr>
              <w:b w:val="0"/>
              <w:bCs/>
              <w:sz w:val="24"/>
              <w:szCs w:val="24"/>
            </w:rPr>
            <w:fldChar w:fldCharType="begin"/>
          </w:r>
          <w:r w:rsidR="003D0984" w:rsidRPr="007A53E4">
            <w:rPr>
              <w:b w:val="0"/>
              <w:bCs/>
              <w:sz w:val="24"/>
              <w:szCs w:val="24"/>
            </w:rPr>
            <w:instrText xml:space="preserve">CITATION Jen11 \t  \l 1029 </w:instrText>
          </w:r>
          <w:r w:rsidR="003D0984" w:rsidRPr="007A53E4">
            <w:rPr>
              <w:b w:val="0"/>
              <w:bCs/>
              <w:sz w:val="24"/>
              <w:szCs w:val="24"/>
            </w:rPr>
            <w:fldChar w:fldCharType="separate"/>
          </w:r>
          <w:r w:rsidR="00D20820" w:rsidRPr="007A53E4">
            <w:rPr>
              <w:b w:val="0"/>
              <w:bCs/>
              <w:noProof/>
              <w:sz w:val="24"/>
              <w:szCs w:val="24"/>
            </w:rPr>
            <w:t>(Jenšík, 2011)</w:t>
          </w:r>
          <w:r w:rsidR="003D0984" w:rsidRPr="007A53E4">
            <w:rPr>
              <w:b w:val="0"/>
              <w:bCs/>
              <w:sz w:val="24"/>
              <w:szCs w:val="24"/>
            </w:rPr>
            <w:fldChar w:fldCharType="end"/>
          </w:r>
        </w:sdtContent>
      </w:sdt>
    </w:p>
    <w:p w:rsidR="00690755" w:rsidRPr="00390D68" w:rsidRDefault="00FC6ADA" w:rsidP="00D14C2B">
      <w:pPr>
        <w:pStyle w:val="Bezmezer"/>
        <w:spacing w:line="360" w:lineRule="auto"/>
        <w:ind w:firstLine="709"/>
        <w:rPr>
          <w:b w:val="0"/>
          <w:bCs/>
          <w:sz w:val="24"/>
          <w:szCs w:val="24"/>
        </w:rPr>
      </w:pPr>
      <w:r w:rsidRPr="00390D68">
        <w:rPr>
          <w:b w:val="0"/>
          <w:bCs/>
          <w:sz w:val="24"/>
          <w:szCs w:val="24"/>
        </w:rPr>
        <w:t>Druhé</w:t>
      </w:r>
      <w:r w:rsidR="00690755" w:rsidRPr="00390D68">
        <w:rPr>
          <w:b w:val="0"/>
          <w:bCs/>
          <w:sz w:val="24"/>
          <w:szCs w:val="24"/>
        </w:rPr>
        <w:t xml:space="preserve"> ME v historii se konalo od 15. do 17. února 1911 v Německu. </w:t>
      </w:r>
      <w:sdt>
        <w:sdtPr>
          <w:rPr>
            <w:b w:val="0"/>
            <w:bCs/>
            <w:sz w:val="24"/>
            <w:szCs w:val="24"/>
          </w:rPr>
          <w:id w:val="-895120469"/>
          <w:citation/>
        </w:sdtPr>
        <w:sdtEndPr/>
        <w:sdtContent>
          <w:r w:rsidR="003D0984" w:rsidRPr="007A53E4">
            <w:rPr>
              <w:b w:val="0"/>
              <w:bCs/>
              <w:sz w:val="24"/>
              <w:szCs w:val="24"/>
            </w:rPr>
            <w:fldChar w:fldCharType="begin"/>
          </w:r>
          <w:r w:rsidR="003D0984" w:rsidRPr="007A53E4">
            <w:rPr>
              <w:b w:val="0"/>
              <w:bCs/>
              <w:sz w:val="24"/>
              <w:szCs w:val="24"/>
            </w:rPr>
            <w:instrText xml:space="preserve">CITATION Gut78 \t  \l 1029 </w:instrText>
          </w:r>
          <w:r w:rsidR="003D0984" w:rsidRPr="007A53E4">
            <w:rPr>
              <w:b w:val="0"/>
              <w:bCs/>
              <w:sz w:val="24"/>
              <w:szCs w:val="24"/>
            </w:rPr>
            <w:fldChar w:fldCharType="separate"/>
          </w:r>
          <w:r w:rsidR="00D20820" w:rsidRPr="007A53E4">
            <w:rPr>
              <w:b w:val="0"/>
              <w:bCs/>
              <w:noProof/>
              <w:sz w:val="24"/>
              <w:szCs w:val="24"/>
            </w:rPr>
            <w:t>(Gut &amp; Vlk, 1978)</w:t>
          </w:r>
          <w:r w:rsidR="003D0984" w:rsidRPr="007A53E4">
            <w:rPr>
              <w:b w:val="0"/>
              <w:bCs/>
              <w:sz w:val="24"/>
              <w:szCs w:val="24"/>
            </w:rPr>
            <w:fldChar w:fldCharType="end"/>
          </w:r>
        </w:sdtContent>
      </w:sdt>
      <w:r w:rsidR="003D0984" w:rsidRPr="00390D68">
        <w:rPr>
          <w:b w:val="0"/>
          <w:bCs/>
          <w:sz w:val="24"/>
          <w:szCs w:val="24"/>
        </w:rPr>
        <w:t xml:space="preserve"> </w:t>
      </w:r>
      <w:r w:rsidR="00690755" w:rsidRPr="00390D68">
        <w:rPr>
          <w:b w:val="0"/>
          <w:bCs/>
          <w:sz w:val="24"/>
          <w:szCs w:val="24"/>
        </w:rPr>
        <w:t xml:space="preserve">Místo dresů náš tým hrál s bílými svetry, na nichž byli vyšití lvi. Hrálo se bez ochranných rukavic. Brankář sice měl obyčejné rukavice a tenké betony z pozemního hokeje, ale jinak žádné jiné chrániče byste na něm nenašli. </w:t>
      </w:r>
      <w:sdt>
        <w:sdtPr>
          <w:rPr>
            <w:b w:val="0"/>
            <w:bCs/>
            <w:sz w:val="24"/>
            <w:szCs w:val="24"/>
          </w:rPr>
          <w:id w:val="-198325333"/>
          <w:citation/>
        </w:sdtPr>
        <w:sdtEndPr/>
        <w:sdtContent>
          <w:r w:rsidR="00A63BFD" w:rsidRPr="007A53E4">
            <w:rPr>
              <w:b w:val="0"/>
              <w:bCs/>
              <w:sz w:val="24"/>
              <w:szCs w:val="24"/>
            </w:rPr>
            <w:fldChar w:fldCharType="begin"/>
          </w:r>
          <w:r w:rsidR="00A63BFD" w:rsidRPr="007A53E4">
            <w:rPr>
              <w:b w:val="0"/>
              <w:bCs/>
              <w:sz w:val="24"/>
              <w:szCs w:val="24"/>
            </w:rPr>
            <w:instrText xml:space="preserve">CITATION Jen11 \t  \l 1029 </w:instrText>
          </w:r>
          <w:r w:rsidR="00A63BFD" w:rsidRPr="007A53E4">
            <w:rPr>
              <w:b w:val="0"/>
              <w:bCs/>
              <w:sz w:val="24"/>
              <w:szCs w:val="24"/>
            </w:rPr>
            <w:fldChar w:fldCharType="separate"/>
          </w:r>
          <w:r w:rsidR="00D20820" w:rsidRPr="007A53E4">
            <w:rPr>
              <w:b w:val="0"/>
              <w:bCs/>
              <w:noProof/>
              <w:sz w:val="24"/>
              <w:szCs w:val="24"/>
            </w:rPr>
            <w:t>(Jenšík, 2011)</w:t>
          </w:r>
          <w:r w:rsidR="00A63BFD" w:rsidRPr="007A53E4">
            <w:rPr>
              <w:b w:val="0"/>
              <w:bCs/>
              <w:sz w:val="24"/>
              <w:szCs w:val="24"/>
            </w:rPr>
            <w:fldChar w:fldCharType="end"/>
          </w:r>
        </w:sdtContent>
      </w:sdt>
      <w:r w:rsidR="00A63BFD" w:rsidRPr="00390D68">
        <w:rPr>
          <w:b w:val="0"/>
          <w:bCs/>
          <w:sz w:val="24"/>
          <w:szCs w:val="24"/>
        </w:rPr>
        <w:t xml:space="preserve"> </w:t>
      </w:r>
      <w:r w:rsidR="00690755" w:rsidRPr="00390D68">
        <w:rPr>
          <w:b w:val="0"/>
          <w:bCs/>
          <w:sz w:val="24"/>
          <w:szCs w:val="24"/>
        </w:rPr>
        <w:t>Turnaje se účastnily celkem 4 týmy. Č</w:t>
      </w:r>
      <w:r w:rsidRPr="00390D68">
        <w:rPr>
          <w:b w:val="0"/>
          <w:bCs/>
          <w:sz w:val="24"/>
          <w:szCs w:val="24"/>
        </w:rPr>
        <w:t>SR</w:t>
      </w:r>
      <w:r w:rsidR="00690755" w:rsidRPr="00390D68">
        <w:rPr>
          <w:b w:val="0"/>
          <w:bCs/>
          <w:sz w:val="24"/>
          <w:szCs w:val="24"/>
        </w:rPr>
        <w:t xml:space="preserve">, Německo, Belgie a Švýcarsko. Tohle </w:t>
      </w:r>
      <w:r w:rsidRPr="00390D68">
        <w:rPr>
          <w:b w:val="0"/>
          <w:bCs/>
          <w:sz w:val="24"/>
          <w:szCs w:val="24"/>
        </w:rPr>
        <w:t>bylo</w:t>
      </w:r>
      <w:r w:rsidR="00690755" w:rsidRPr="00390D68">
        <w:rPr>
          <w:b w:val="0"/>
          <w:bCs/>
          <w:sz w:val="24"/>
          <w:szCs w:val="24"/>
        </w:rPr>
        <w:t xml:space="preserve"> i konečné pořadí turnaje. </w:t>
      </w:r>
      <w:sdt>
        <w:sdtPr>
          <w:rPr>
            <w:b w:val="0"/>
            <w:bCs/>
            <w:sz w:val="24"/>
            <w:szCs w:val="24"/>
          </w:rPr>
          <w:id w:val="-1972278196"/>
          <w:citation/>
        </w:sdtPr>
        <w:sdtEndPr/>
        <w:sdtContent>
          <w:r w:rsidR="00A63BFD" w:rsidRPr="007A53E4">
            <w:rPr>
              <w:b w:val="0"/>
              <w:bCs/>
              <w:sz w:val="24"/>
              <w:szCs w:val="24"/>
            </w:rPr>
            <w:fldChar w:fldCharType="begin"/>
          </w:r>
          <w:r w:rsidR="00A63BFD" w:rsidRPr="007A53E4">
            <w:rPr>
              <w:b w:val="0"/>
              <w:bCs/>
              <w:sz w:val="24"/>
              <w:szCs w:val="24"/>
            </w:rPr>
            <w:instrText xml:space="preserve"> CITATION Pet92 \l 1029 </w:instrText>
          </w:r>
          <w:r w:rsidR="00A63BFD" w:rsidRPr="007A53E4">
            <w:rPr>
              <w:b w:val="0"/>
              <w:bCs/>
              <w:sz w:val="24"/>
              <w:szCs w:val="24"/>
            </w:rPr>
            <w:fldChar w:fldCharType="separate"/>
          </w:r>
          <w:r w:rsidR="00D20820" w:rsidRPr="007A53E4">
            <w:rPr>
              <w:b w:val="0"/>
              <w:bCs/>
              <w:noProof/>
              <w:sz w:val="24"/>
              <w:szCs w:val="24"/>
            </w:rPr>
            <w:t>(Petrík, 1992)</w:t>
          </w:r>
          <w:r w:rsidR="00A63BFD" w:rsidRPr="007A53E4">
            <w:rPr>
              <w:b w:val="0"/>
              <w:bCs/>
              <w:sz w:val="24"/>
              <w:szCs w:val="24"/>
            </w:rPr>
            <w:fldChar w:fldCharType="end"/>
          </w:r>
        </w:sdtContent>
      </w:sdt>
      <w:r w:rsidR="00A63BFD" w:rsidRPr="00390D68">
        <w:rPr>
          <w:b w:val="0"/>
          <w:bCs/>
          <w:sz w:val="24"/>
          <w:szCs w:val="24"/>
        </w:rPr>
        <w:t xml:space="preserve"> </w:t>
      </w:r>
      <w:r w:rsidR="00690755" w:rsidRPr="00390D68">
        <w:rPr>
          <w:b w:val="0"/>
          <w:bCs/>
          <w:sz w:val="24"/>
          <w:szCs w:val="24"/>
        </w:rPr>
        <w:t xml:space="preserve">Náš tým dorazil do Německa až v den začátku turnaje. Jelikož ME bylo už dávno rozlosováno, musel náš tým 15. 2. odehrát 2 zápasy, mezi kterými měl 4hodinovou přestávku. </w:t>
      </w:r>
      <w:sdt>
        <w:sdtPr>
          <w:rPr>
            <w:b w:val="0"/>
            <w:bCs/>
            <w:sz w:val="24"/>
            <w:szCs w:val="24"/>
          </w:rPr>
          <w:id w:val="-2039187795"/>
          <w:citation/>
        </w:sdtPr>
        <w:sdtEndPr/>
        <w:sdtContent>
          <w:r w:rsidR="00A63BFD" w:rsidRPr="007A53E4">
            <w:rPr>
              <w:b w:val="0"/>
              <w:bCs/>
              <w:sz w:val="24"/>
              <w:szCs w:val="24"/>
            </w:rPr>
            <w:fldChar w:fldCharType="begin"/>
          </w:r>
          <w:r w:rsidR="00A63BFD" w:rsidRPr="007A53E4">
            <w:rPr>
              <w:b w:val="0"/>
              <w:bCs/>
              <w:sz w:val="24"/>
              <w:szCs w:val="24"/>
            </w:rPr>
            <w:instrText xml:space="preserve">CITATION Jen11 \t  \l 1029 </w:instrText>
          </w:r>
          <w:r w:rsidR="00A63BFD" w:rsidRPr="007A53E4">
            <w:rPr>
              <w:b w:val="0"/>
              <w:bCs/>
              <w:sz w:val="24"/>
              <w:szCs w:val="24"/>
            </w:rPr>
            <w:fldChar w:fldCharType="separate"/>
          </w:r>
          <w:r w:rsidR="00D20820" w:rsidRPr="007A53E4">
            <w:rPr>
              <w:b w:val="0"/>
              <w:bCs/>
              <w:noProof/>
              <w:sz w:val="24"/>
              <w:szCs w:val="24"/>
            </w:rPr>
            <w:t>(Jenšík, 2011)</w:t>
          </w:r>
          <w:r w:rsidR="00A63BFD" w:rsidRPr="007A53E4">
            <w:rPr>
              <w:b w:val="0"/>
              <w:bCs/>
              <w:sz w:val="24"/>
              <w:szCs w:val="24"/>
            </w:rPr>
            <w:fldChar w:fldCharType="end"/>
          </w:r>
        </w:sdtContent>
      </w:sdt>
    </w:p>
    <w:p w:rsidR="00690755" w:rsidRPr="00390D68" w:rsidRDefault="00690755" w:rsidP="00D14C2B">
      <w:pPr>
        <w:pStyle w:val="Bezmezer"/>
        <w:spacing w:line="360" w:lineRule="auto"/>
        <w:ind w:firstLine="709"/>
        <w:rPr>
          <w:b w:val="0"/>
          <w:bCs/>
          <w:sz w:val="24"/>
          <w:szCs w:val="24"/>
        </w:rPr>
      </w:pPr>
      <w:r w:rsidRPr="00390D68">
        <w:rPr>
          <w:b w:val="0"/>
          <w:bCs/>
          <w:sz w:val="24"/>
          <w:szCs w:val="24"/>
        </w:rPr>
        <w:t xml:space="preserve">Od 25. do 27. února 1912 se konalo 5. ME. Turnaj se konal v Belgii. Kvůli osobním důvodům se turnaje nemohli zúčastnit někteří naši reprezentanti. Pořadí turnaje bylo Čechy, Německo a Belgie. </w:t>
      </w:r>
      <w:sdt>
        <w:sdtPr>
          <w:rPr>
            <w:b w:val="0"/>
            <w:bCs/>
            <w:sz w:val="24"/>
            <w:szCs w:val="24"/>
          </w:rPr>
          <w:id w:val="-1869756675"/>
          <w:citation/>
        </w:sdtPr>
        <w:sdtEndPr/>
        <w:sdtContent>
          <w:r w:rsidR="00A63BFD" w:rsidRPr="007A53E4">
            <w:rPr>
              <w:b w:val="0"/>
              <w:bCs/>
              <w:sz w:val="24"/>
              <w:szCs w:val="24"/>
            </w:rPr>
            <w:fldChar w:fldCharType="begin"/>
          </w:r>
          <w:r w:rsidR="00A63BFD" w:rsidRPr="007A53E4">
            <w:rPr>
              <w:b w:val="0"/>
              <w:bCs/>
              <w:sz w:val="24"/>
              <w:szCs w:val="24"/>
            </w:rPr>
            <w:instrText xml:space="preserve">CITATION Jen11 \t  \l 1029 </w:instrText>
          </w:r>
          <w:r w:rsidR="00A63BFD" w:rsidRPr="007A53E4">
            <w:rPr>
              <w:b w:val="0"/>
              <w:bCs/>
              <w:sz w:val="24"/>
              <w:szCs w:val="24"/>
            </w:rPr>
            <w:fldChar w:fldCharType="separate"/>
          </w:r>
          <w:r w:rsidR="00D20820" w:rsidRPr="007A53E4">
            <w:rPr>
              <w:b w:val="0"/>
              <w:bCs/>
              <w:noProof/>
              <w:sz w:val="24"/>
              <w:szCs w:val="24"/>
            </w:rPr>
            <w:t>(Jenšík, 2011)</w:t>
          </w:r>
          <w:r w:rsidR="00A63BFD" w:rsidRPr="007A53E4">
            <w:rPr>
              <w:b w:val="0"/>
              <w:bCs/>
              <w:sz w:val="24"/>
              <w:szCs w:val="24"/>
            </w:rPr>
            <w:fldChar w:fldCharType="end"/>
          </w:r>
        </w:sdtContent>
      </w:sdt>
    </w:p>
    <w:p w:rsidR="00690755" w:rsidRPr="00390D68" w:rsidRDefault="00690755" w:rsidP="00D14C2B">
      <w:pPr>
        <w:pStyle w:val="Bezmezer"/>
        <w:spacing w:line="360" w:lineRule="auto"/>
        <w:ind w:firstLine="709"/>
        <w:rPr>
          <w:b w:val="0"/>
          <w:bCs/>
          <w:sz w:val="24"/>
          <w:szCs w:val="24"/>
        </w:rPr>
      </w:pPr>
      <w:r w:rsidRPr="00390D68">
        <w:rPr>
          <w:b w:val="0"/>
          <w:bCs/>
          <w:sz w:val="24"/>
          <w:szCs w:val="24"/>
        </w:rPr>
        <w:t>Od 14. do 16. února 1922 se ve Švýcarsku konalo 7. ME. Na prvním místě skončilo Č</w:t>
      </w:r>
      <w:r w:rsidR="00FC6ADA" w:rsidRPr="00390D68">
        <w:rPr>
          <w:b w:val="0"/>
          <w:bCs/>
          <w:sz w:val="24"/>
          <w:szCs w:val="24"/>
        </w:rPr>
        <w:t>SR</w:t>
      </w:r>
      <w:r w:rsidRPr="00390D68">
        <w:rPr>
          <w:b w:val="0"/>
          <w:bCs/>
          <w:sz w:val="24"/>
          <w:szCs w:val="24"/>
        </w:rPr>
        <w:t xml:space="preserve"> následované Švédy a Švýcarskem. Díky vítězství se pohár od LIGH stal natrvalo našim. </w:t>
      </w:r>
      <w:sdt>
        <w:sdtPr>
          <w:rPr>
            <w:b w:val="0"/>
            <w:bCs/>
            <w:sz w:val="24"/>
            <w:szCs w:val="24"/>
          </w:rPr>
          <w:id w:val="823864222"/>
          <w:citation/>
        </w:sdtPr>
        <w:sdtEndPr/>
        <w:sdtContent>
          <w:r w:rsidR="00A63BFD" w:rsidRPr="007A53E4">
            <w:rPr>
              <w:b w:val="0"/>
              <w:bCs/>
              <w:sz w:val="24"/>
              <w:szCs w:val="24"/>
            </w:rPr>
            <w:fldChar w:fldCharType="begin"/>
          </w:r>
          <w:r w:rsidR="00A63BFD" w:rsidRPr="007A53E4">
            <w:rPr>
              <w:b w:val="0"/>
              <w:bCs/>
              <w:sz w:val="24"/>
              <w:szCs w:val="24"/>
            </w:rPr>
            <w:instrText xml:space="preserve">CITATION Jen11 \t  \l 1029 </w:instrText>
          </w:r>
          <w:r w:rsidR="00A63BFD" w:rsidRPr="007A53E4">
            <w:rPr>
              <w:b w:val="0"/>
              <w:bCs/>
              <w:sz w:val="24"/>
              <w:szCs w:val="24"/>
            </w:rPr>
            <w:fldChar w:fldCharType="separate"/>
          </w:r>
          <w:r w:rsidR="00D20820" w:rsidRPr="007A53E4">
            <w:rPr>
              <w:b w:val="0"/>
              <w:bCs/>
              <w:noProof/>
              <w:sz w:val="24"/>
              <w:szCs w:val="24"/>
            </w:rPr>
            <w:t>(Jenšík, 2011)</w:t>
          </w:r>
          <w:r w:rsidR="00A63BFD" w:rsidRPr="007A53E4">
            <w:rPr>
              <w:b w:val="0"/>
              <w:bCs/>
              <w:sz w:val="24"/>
              <w:szCs w:val="24"/>
            </w:rPr>
            <w:fldChar w:fldCharType="end"/>
          </w:r>
        </w:sdtContent>
      </w:sdt>
    </w:p>
    <w:p w:rsidR="00690755" w:rsidRPr="00390D68" w:rsidRDefault="00690755" w:rsidP="00D14C2B">
      <w:pPr>
        <w:pStyle w:val="Bezmezer"/>
        <w:spacing w:line="360" w:lineRule="auto"/>
        <w:ind w:firstLine="709"/>
        <w:rPr>
          <w:b w:val="0"/>
          <w:bCs/>
          <w:sz w:val="24"/>
          <w:szCs w:val="24"/>
        </w:rPr>
      </w:pPr>
      <w:r w:rsidRPr="00390D68">
        <w:rPr>
          <w:b w:val="0"/>
          <w:bCs/>
          <w:sz w:val="24"/>
          <w:szCs w:val="24"/>
        </w:rPr>
        <w:t>Od 28. ledna do 3. února 1929 se konalo celkově 14. ME. Turnaj se odehrál v Maďarsku. Náš tým po dohodě s menšinovým svazem německých hokejistů doplnili opavští Němci. Konečné pořadí bylo Č</w:t>
      </w:r>
      <w:r w:rsidR="00FC6ADA" w:rsidRPr="00390D68">
        <w:rPr>
          <w:b w:val="0"/>
          <w:bCs/>
          <w:sz w:val="24"/>
          <w:szCs w:val="24"/>
        </w:rPr>
        <w:t>SR</w:t>
      </w:r>
      <w:r w:rsidRPr="00390D68">
        <w:rPr>
          <w:b w:val="0"/>
          <w:bCs/>
          <w:sz w:val="24"/>
          <w:szCs w:val="24"/>
        </w:rPr>
        <w:t xml:space="preserve">, Polsko, Rakousko, Itálie, Švýcarsko, Maďarsko, Belgie, Německo. </w:t>
      </w:r>
      <w:sdt>
        <w:sdtPr>
          <w:rPr>
            <w:b w:val="0"/>
            <w:bCs/>
            <w:sz w:val="24"/>
            <w:szCs w:val="24"/>
          </w:rPr>
          <w:id w:val="779455965"/>
          <w:citation/>
        </w:sdtPr>
        <w:sdtEndPr/>
        <w:sdtContent>
          <w:r w:rsidR="00A63BFD" w:rsidRPr="007A53E4">
            <w:rPr>
              <w:b w:val="0"/>
              <w:bCs/>
              <w:sz w:val="24"/>
              <w:szCs w:val="24"/>
            </w:rPr>
            <w:fldChar w:fldCharType="begin"/>
          </w:r>
          <w:r w:rsidR="00A63BFD" w:rsidRPr="007A53E4">
            <w:rPr>
              <w:b w:val="0"/>
              <w:bCs/>
              <w:sz w:val="24"/>
              <w:szCs w:val="24"/>
            </w:rPr>
            <w:instrText xml:space="preserve">CITATION Jen11 \t  \l 1029 </w:instrText>
          </w:r>
          <w:r w:rsidR="00A63BFD" w:rsidRPr="007A53E4">
            <w:rPr>
              <w:b w:val="0"/>
              <w:bCs/>
              <w:sz w:val="24"/>
              <w:szCs w:val="24"/>
            </w:rPr>
            <w:fldChar w:fldCharType="separate"/>
          </w:r>
          <w:r w:rsidR="00D20820" w:rsidRPr="007A53E4">
            <w:rPr>
              <w:b w:val="0"/>
              <w:bCs/>
              <w:noProof/>
              <w:sz w:val="24"/>
              <w:szCs w:val="24"/>
            </w:rPr>
            <w:t>(Jenšík, 2011)</w:t>
          </w:r>
          <w:r w:rsidR="00A63BFD" w:rsidRPr="007A53E4">
            <w:rPr>
              <w:b w:val="0"/>
              <w:bCs/>
              <w:sz w:val="24"/>
              <w:szCs w:val="24"/>
            </w:rPr>
            <w:fldChar w:fldCharType="end"/>
          </w:r>
        </w:sdtContent>
      </w:sdt>
    </w:p>
    <w:p w:rsidR="00690755" w:rsidRPr="00390D68" w:rsidRDefault="00690755" w:rsidP="00D14C2B">
      <w:pPr>
        <w:pStyle w:val="Bezmezer"/>
        <w:spacing w:line="360" w:lineRule="auto"/>
        <w:ind w:firstLine="709"/>
        <w:rPr>
          <w:b w:val="0"/>
          <w:bCs/>
          <w:sz w:val="24"/>
          <w:szCs w:val="24"/>
        </w:rPr>
      </w:pPr>
      <w:r w:rsidRPr="00390D68">
        <w:rPr>
          <w:b w:val="0"/>
          <w:bCs/>
          <w:sz w:val="24"/>
          <w:szCs w:val="24"/>
        </w:rPr>
        <w:t xml:space="preserve">Od 30. ledna do 8. února 1948 se konalo 26. ME ve Švýcarsku. Zároveň se jednalo </w:t>
      </w:r>
      <w:r w:rsidR="000874C1" w:rsidRPr="00390D68">
        <w:rPr>
          <w:b w:val="0"/>
          <w:bCs/>
          <w:sz w:val="24"/>
          <w:szCs w:val="24"/>
        </w:rPr>
        <w:t xml:space="preserve">                     </w:t>
      </w:r>
      <w:r w:rsidRPr="00390D68">
        <w:rPr>
          <w:b w:val="0"/>
          <w:bCs/>
          <w:sz w:val="24"/>
          <w:szCs w:val="24"/>
        </w:rPr>
        <w:t xml:space="preserve">i o 5. ZOH a 15. MS. Turnaj pro nás začal vysokým vítězstvím nad Itálií 22:3. </w:t>
      </w:r>
      <w:r w:rsidR="00FC6ADA" w:rsidRPr="00390D68">
        <w:rPr>
          <w:b w:val="0"/>
          <w:bCs/>
          <w:sz w:val="24"/>
          <w:szCs w:val="24"/>
        </w:rPr>
        <w:t>T</w:t>
      </w:r>
      <w:r w:rsidRPr="00390D68">
        <w:rPr>
          <w:b w:val="0"/>
          <w:bCs/>
          <w:sz w:val="24"/>
          <w:szCs w:val="24"/>
        </w:rPr>
        <w:t>urnaje se zúčastnily týmy Č</w:t>
      </w:r>
      <w:r w:rsidR="00FC6ADA" w:rsidRPr="00390D68">
        <w:rPr>
          <w:b w:val="0"/>
          <w:bCs/>
          <w:sz w:val="24"/>
          <w:szCs w:val="24"/>
        </w:rPr>
        <w:t>SR</w:t>
      </w:r>
      <w:r w:rsidRPr="00390D68">
        <w:rPr>
          <w:b w:val="0"/>
          <w:bCs/>
          <w:sz w:val="24"/>
          <w:szCs w:val="24"/>
        </w:rPr>
        <w:t xml:space="preserve">, Švýcarska, Švédska, Velké Británie, Polska, Rakouska a Itálie. A přesně takhle i turnaj skončil. </w:t>
      </w:r>
      <w:sdt>
        <w:sdtPr>
          <w:rPr>
            <w:b w:val="0"/>
            <w:bCs/>
            <w:sz w:val="24"/>
            <w:szCs w:val="24"/>
          </w:rPr>
          <w:id w:val="647565927"/>
          <w:citation/>
        </w:sdtPr>
        <w:sdtEndPr/>
        <w:sdtContent>
          <w:r w:rsidR="00A63BFD" w:rsidRPr="007A53E4">
            <w:rPr>
              <w:b w:val="0"/>
              <w:bCs/>
              <w:sz w:val="24"/>
              <w:szCs w:val="24"/>
            </w:rPr>
            <w:fldChar w:fldCharType="begin"/>
          </w:r>
          <w:r w:rsidR="00A63BFD" w:rsidRPr="007A53E4">
            <w:rPr>
              <w:b w:val="0"/>
              <w:bCs/>
              <w:sz w:val="24"/>
              <w:szCs w:val="24"/>
            </w:rPr>
            <w:instrText xml:space="preserve">CITATION Jen11 \t  \l 1029 </w:instrText>
          </w:r>
          <w:r w:rsidR="00A63BFD" w:rsidRPr="007A53E4">
            <w:rPr>
              <w:b w:val="0"/>
              <w:bCs/>
              <w:sz w:val="24"/>
              <w:szCs w:val="24"/>
            </w:rPr>
            <w:fldChar w:fldCharType="separate"/>
          </w:r>
          <w:r w:rsidR="00D20820" w:rsidRPr="007A53E4">
            <w:rPr>
              <w:b w:val="0"/>
              <w:bCs/>
              <w:noProof/>
              <w:sz w:val="24"/>
              <w:szCs w:val="24"/>
            </w:rPr>
            <w:t>(Jenšík, 2011)</w:t>
          </w:r>
          <w:r w:rsidR="00A63BFD" w:rsidRPr="007A53E4">
            <w:rPr>
              <w:b w:val="0"/>
              <w:bCs/>
              <w:sz w:val="24"/>
              <w:szCs w:val="24"/>
            </w:rPr>
            <w:fldChar w:fldCharType="end"/>
          </w:r>
        </w:sdtContent>
      </w:sdt>
    </w:p>
    <w:p w:rsidR="00690755" w:rsidRPr="00390D68" w:rsidRDefault="00690755" w:rsidP="00D14C2B">
      <w:pPr>
        <w:pStyle w:val="Bezmezer"/>
        <w:spacing w:line="360" w:lineRule="auto"/>
        <w:ind w:firstLine="709"/>
        <w:rPr>
          <w:b w:val="0"/>
          <w:bCs/>
          <w:sz w:val="24"/>
          <w:szCs w:val="24"/>
        </w:rPr>
      </w:pPr>
      <w:r w:rsidRPr="000874C1">
        <w:rPr>
          <w:b w:val="0"/>
          <w:bCs/>
          <w:sz w:val="24"/>
          <w:szCs w:val="24"/>
        </w:rPr>
        <w:t xml:space="preserve">Švýcarsko se stalo pořadatelem 39. ME i 28. MS v roce 1961. Jednalo se o poslední turnaj, který se hrál na otevřeném kluzišti. Těsně před začátkem turnaje tragicky zahynul trenér naší reprezentace a nám nezbývalo nic </w:t>
      </w:r>
      <w:r w:rsidR="00945222" w:rsidRPr="000874C1">
        <w:rPr>
          <w:b w:val="0"/>
          <w:bCs/>
          <w:sz w:val="24"/>
          <w:szCs w:val="24"/>
        </w:rPr>
        <w:t>jiného</w:t>
      </w:r>
      <w:r w:rsidRPr="000874C1">
        <w:rPr>
          <w:b w:val="0"/>
          <w:bCs/>
          <w:sz w:val="24"/>
          <w:szCs w:val="24"/>
        </w:rPr>
        <w:t xml:space="preserve"> než rychle sehnat nového. Týmu se ujali Zdeněk Andršt a Vladimír Kostka. Týmy skončil</w:t>
      </w:r>
      <w:r w:rsidR="00945222">
        <w:rPr>
          <w:b w:val="0"/>
          <w:bCs/>
          <w:sz w:val="24"/>
          <w:szCs w:val="24"/>
        </w:rPr>
        <w:t>y</w:t>
      </w:r>
      <w:r w:rsidRPr="000874C1">
        <w:rPr>
          <w:b w:val="0"/>
          <w:bCs/>
          <w:sz w:val="24"/>
          <w:szCs w:val="24"/>
        </w:rPr>
        <w:t xml:space="preserve"> v pořadí Č</w:t>
      </w:r>
      <w:r w:rsidR="00FC6ADA" w:rsidRPr="000874C1">
        <w:rPr>
          <w:b w:val="0"/>
          <w:bCs/>
          <w:sz w:val="24"/>
          <w:szCs w:val="24"/>
        </w:rPr>
        <w:t>SR</w:t>
      </w:r>
      <w:r w:rsidRPr="000874C1">
        <w:rPr>
          <w:b w:val="0"/>
          <w:bCs/>
          <w:sz w:val="24"/>
          <w:szCs w:val="24"/>
        </w:rPr>
        <w:t xml:space="preserve">, SSSR, Švédsko, NDR, Finsko a SRN. </w:t>
      </w:r>
      <w:sdt>
        <w:sdtPr>
          <w:rPr>
            <w:b w:val="0"/>
            <w:bCs/>
            <w:sz w:val="24"/>
            <w:szCs w:val="24"/>
          </w:rPr>
          <w:id w:val="-1741546092"/>
          <w:citation/>
        </w:sdtPr>
        <w:sdtEndPr/>
        <w:sdtContent>
          <w:r w:rsidR="00A63BFD" w:rsidRPr="007A53E4">
            <w:rPr>
              <w:b w:val="0"/>
              <w:bCs/>
              <w:sz w:val="24"/>
              <w:szCs w:val="24"/>
            </w:rPr>
            <w:fldChar w:fldCharType="begin"/>
          </w:r>
          <w:r w:rsidR="00A63BFD" w:rsidRPr="007A53E4">
            <w:rPr>
              <w:b w:val="0"/>
              <w:bCs/>
              <w:sz w:val="24"/>
              <w:szCs w:val="24"/>
            </w:rPr>
            <w:instrText xml:space="preserve">CITATION Jen11 \t  \l 1029 </w:instrText>
          </w:r>
          <w:r w:rsidR="00A63BFD" w:rsidRPr="007A53E4">
            <w:rPr>
              <w:b w:val="0"/>
              <w:bCs/>
              <w:sz w:val="24"/>
              <w:szCs w:val="24"/>
            </w:rPr>
            <w:fldChar w:fldCharType="separate"/>
          </w:r>
          <w:r w:rsidR="00D20820" w:rsidRPr="007A53E4">
            <w:rPr>
              <w:b w:val="0"/>
              <w:bCs/>
              <w:noProof/>
              <w:sz w:val="24"/>
              <w:szCs w:val="24"/>
            </w:rPr>
            <w:t>(Jenšík, 2011)</w:t>
          </w:r>
          <w:r w:rsidR="00A63BFD" w:rsidRPr="007A53E4">
            <w:rPr>
              <w:b w:val="0"/>
              <w:bCs/>
              <w:sz w:val="24"/>
              <w:szCs w:val="24"/>
            </w:rPr>
            <w:fldChar w:fldCharType="end"/>
          </w:r>
        </w:sdtContent>
      </w:sdt>
    </w:p>
    <w:p w:rsidR="00690755" w:rsidRPr="00390D68" w:rsidRDefault="00690755" w:rsidP="00D14C2B">
      <w:pPr>
        <w:pStyle w:val="Bezmezer"/>
        <w:spacing w:line="360" w:lineRule="auto"/>
        <w:ind w:firstLine="709"/>
        <w:rPr>
          <w:b w:val="0"/>
          <w:bCs/>
          <w:sz w:val="24"/>
          <w:szCs w:val="24"/>
        </w:rPr>
      </w:pPr>
      <w:r w:rsidRPr="00390D68">
        <w:rPr>
          <w:b w:val="0"/>
          <w:bCs/>
          <w:sz w:val="24"/>
          <w:szCs w:val="24"/>
        </w:rPr>
        <w:t>Švýcarské měst</w:t>
      </w:r>
      <w:r w:rsidR="00945222">
        <w:rPr>
          <w:b w:val="0"/>
          <w:bCs/>
          <w:sz w:val="24"/>
          <w:szCs w:val="24"/>
        </w:rPr>
        <w:t>a</w:t>
      </w:r>
      <w:r w:rsidRPr="00390D68">
        <w:rPr>
          <w:b w:val="0"/>
          <w:bCs/>
          <w:sz w:val="24"/>
          <w:szCs w:val="24"/>
        </w:rPr>
        <w:t xml:space="preserve"> se stala od 19. března do 3. dubna 1971 pořadatelem 49. ME i 38. MS.</w:t>
      </w:r>
      <w:r w:rsidR="00A63BFD" w:rsidRPr="00390D68">
        <w:rPr>
          <w:b w:val="0"/>
          <w:bCs/>
          <w:sz w:val="24"/>
          <w:szCs w:val="24"/>
        </w:rPr>
        <w:t xml:space="preserve"> </w:t>
      </w:r>
      <w:sdt>
        <w:sdtPr>
          <w:rPr>
            <w:b w:val="0"/>
            <w:bCs/>
            <w:sz w:val="24"/>
            <w:szCs w:val="24"/>
          </w:rPr>
          <w:id w:val="689725299"/>
          <w:citation/>
        </w:sdtPr>
        <w:sdtEndPr/>
        <w:sdtContent>
          <w:r w:rsidR="00A63BFD" w:rsidRPr="007A53E4">
            <w:rPr>
              <w:b w:val="0"/>
              <w:bCs/>
              <w:sz w:val="24"/>
              <w:szCs w:val="24"/>
            </w:rPr>
            <w:fldChar w:fldCharType="begin"/>
          </w:r>
          <w:r w:rsidR="00A63BFD" w:rsidRPr="007A53E4">
            <w:rPr>
              <w:b w:val="0"/>
              <w:bCs/>
              <w:sz w:val="24"/>
              <w:szCs w:val="24"/>
            </w:rPr>
            <w:instrText xml:space="preserve">CITATION Jen11 \t  \l 1029 </w:instrText>
          </w:r>
          <w:r w:rsidR="00A63BFD" w:rsidRPr="007A53E4">
            <w:rPr>
              <w:b w:val="0"/>
              <w:bCs/>
              <w:sz w:val="24"/>
              <w:szCs w:val="24"/>
            </w:rPr>
            <w:fldChar w:fldCharType="separate"/>
          </w:r>
          <w:r w:rsidR="00D20820" w:rsidRPr="007A53E4">
            <w:rPr>
              <w:b w:val="0"/>
              <w:bCs/>
              <w:noProof/>
              <w:sz w:val="24"/>
              <w:szCs w:val="24"/>
            </w:rPr>
            <w:t>(Jenšík, 2011)</w:t>
          </w:r>
          <w:r w:rsidR="00A63BFD" w:rsidRPr="007A53E4">
            <w:rPr>
              <w:b w:val="0"/>
              <w:bCs/>
              <w:sz w:val="24"/>
              <w:szCs w:val="24"/>
            </w:rPr>
            <w:fldChar w:fldCharType="end"/>
          </w:r>
        </w:sdtContent>
      </w:sdt>
      <w:r w:rsidRPr="00390D68">
        <w:rPr>
          <w:b w:val="0"/>
          <w:bCs/>
          <w:sz w:val="24"/>
          <w:szCs w:val="24"/>
        </w:rPr>
        <w:t xml:space="preserve"> Poprvé v historii se zápasy Evropských týmů s USA nepočítal</w:t>
      </w:r>
      <w:r w:rsidR="00945222">
        <w:rPr>
          <w:b w:val="0"/>
          <w:bCs/>
          <w:sz w:val="24"/>
          <w:szCs w:val="24"/>
        </w:rPr>
        <w:t>y</w:t>
      </w:r>
      <w:r w:rsidRPr="00390D68">
        <w:rPr>
          <w:b w:val="0"/>
          <w:bCs/>
          <w:sz w:val="24"/>
          <w:szCs w:val="24"/>
        </w:rPr>
        <w:t xml:space="preserve"> do tabulky ME. Pořadí turnaje bylo Č</w:t>
      </w:r>
      <w:r w:rsidR="00FC6ADA" w:rsidRPr="00390D68">
        <w:rPr>
          <w:b w:val="0"/>
          <w:bCs/>
          <w:sz w:val="24"/>
          <w:szCs w:val="24"/>
        </w:rPr>
        <w:t>SR</w:t>
      </w:r>
      <w:r w:rsidRPr="00390D68">
        <w:rPr>
          <w:b w:val="0"/>
          <w:bCs/>
          <w:sz w:val="24"/>
          <w:szCs w:val="24"/>
        </w:rPr>
        <w:t xml:space="preserve">, SSSR, Švédsko, Finsko, SRN. </w:t>
      </w:r>
      <w:sdt>
        <w:sdtPr>
          <w:rPr>
            <w:b w:val="0"/>
            <w:bCs/>
            <w:sz w:val="24"/>
            <w:szCs w:val="24"/>
          </w:rPr>
          <w:id w:val="998000931"/>
          <w:citation/>
        </w:sdtPr>
        <w:sdtEndPr/>
        <w:sdtContent>
          <w:r w:rsidR="00A63BFD" w:rsidRPr="007A53E4">
            <w:rPr>
              <w:b w:val="0"/>
              <w:bCs/>
              <w:sz w:val="24"/>
              <w:szCs w:val="24"/>
            </w:rPr>
            <w:fldChar w:fldCharType="begin"/>
          </w:r>
          <w:r w:rsidR="00A63BFD" w:rsidRPr="007A53E4">
            <w:rPr>
              <w:b w:val="0"/>
              <w:bCs/>
              <w:sz w:val="24"/>
              <w:szCs w:val="24"/>
            </w:rPr>
            <w:instrText xml:space="preserve"> CITATION Pet92 \l 1029 </w:instrText>
          </w:r>
          <w:r w:rsidR="00A63BFD" w:rsidRPr="007A53E4">
            <w:rPr>
              <w:b w:val="0"/>
              <w:bCs/>
              <w:sz w:val="24"/>
              <w:szCs w:val="24"/>
            </w:rPr>
            <w:fldChar w:fldCharType="separate"/>
          </w:r>
          <w:r w:rsidR="00D20820" w:rsidRPr="007A53E4">
            <w:rPr>
              <w:b w:val="0"/>
              <w:bCs/>
              <w:noProof/>
              <w:sz w:val="24"/>
              <w:szCs w:val="24"/>
            </w:rPr>
            <w:t>(Petrík, 1992)</w:t>
          </w:r>
          <w:r w:rsidR="00A63BFD" w:rsidRPr="007A53E4">
            <w:rPr>
              <w:b w:val="0"/>
              <w:bCs/>
              <w:sz w:val="24"/>
              <w:szCs w:val="24"/>
            </w:rPr>
            <w:fldChar w:fldCharType="end"/>
          </w:r>
        </w:sdtContent>
      </w:sdt>
    </w:p>
    <w:p w:rsidR="00690755" w:rsidRPr="00690755" w:rsidRDefault="00690755" w:rsidP="00D14C2B">
      <w:pPr>
        <w:pStyle w:val="Bezmezer"/>
        <w:spacing w:line="360" w:lineRule="auto"/>
        <w:ind w:firstLine="709"/>
        <w:rPr>
          <w:b w:val="0"/>
          <w:bCs/>
          <w:sz w:val="24"/>
          <w:szCs w:val="24"/>
        </w:rPr>
      </w:pPr>
      <w:r w:rsidRPr="00690755">
        <w:rPr>
          <w:b w:val="0"/>
          <w:bCs/>
          <w:sz w:val="24"/>
          <w:szCs w:val="24"/>
        </w:rPr>
        <w:t>ME 1933, 1947 a 1972 je zmíněno v kapitole 2.4.1.</w:t>
      </w:r>
    </w:p>
    <w:p w:rsidR="00690755" w:rsidRPr="00690755" w:rsidRDefault="00690755" w:rsidP="00D14C2B">
      <w:pPr>
        <w:pStyle w:val="Bezmezer"/>
        <w:spacing w:line="360" w:lineRule="auto"/>
        <w:ind w:firstLine="709"/>
        <w:rPr>
          <w:b w:val="0"/>
          <w:bCs/>
          <w:sz w:val="24"/>
          <w:szCs w:val="24"/>
        </w:rPr>
      </w:pPr>
      <w:r w:rsidRPr="00690755">
        <w:rPr>
          <w:b w:val="0"/>
          <w:bCs/>
          <w:sz w:val="24"/>
          <w:szCs w:val="24"/>
        </w:rPr>
        <w:t>O ME 1912 a 1925 se dočtete v kapitole 2.4.2.</w:t>
      </w:r>
    </w:p>
    <w:p w:rsidR="00B7421A" w:rsidRDefault="00690755" w:rsidP="0022596E">
      <w:pPr>
        <w:pStyle w:val="Bezmezer"/>
        <w:spacing w:line="360" w:lineRule="auto"/>
        <w:ind w:firstLine="709"/>
        <w:rPr>
          <w:b w:val="0"/>
          <w:bCs/>
          <w:sz w:val="24"/>
          <w:szCs w:val="24"/>
        </w:rPr>
      </w:pPr>
      <w:r w:rsidRPr="00690755">
        <w:rPr>
          <w:b w:val="0"/>
          <w:bCs/>
          <w:sz w:val="24"/>
          <w:szCs w:val="24"/>
        </w:rPr>
        <w:t>Informace o ME 1949, 1976 a 1977 se můžete více dočíst v kapitole 2.5.1.1.</w:t>
      </w:r>
    </w:p>
    <w:p w:rsidR="0022596E" w:rsidRDefault="0022596E" w:rsidP="0022596E">
      <w:pPr>
        <w:pStyle w:val="Bezmezer"/>
        <w:spacing w:line="360" w:lineRule="auto"/>
        <w:ind w:firstLine="709"/>
        <w:rPr>
          <w:b w:val="0"/>
          <w:bCs/>
          <w:sz w:val="24"/>
          <w:szCs w:val="24"/>
        </w:rPr>
      </w:pPr>
    </w:p>
    <w:p w:rsidR="0022596E" w:rsidRDefault="0022596E" w:rsidP="0022596E">
      <w:pPr>
        <w:pStyle w:val="Bezmezer"/>
        <w:spacing w:line="360" w:lineRule="auto"/>
        <w:ind w:firstLine="709"/>
        <w:rPr>
          <w:b w:val="0"/>
          <w:bCs/>
          <w:sz w:val="24"/>
          <w:szCs w:val="24"/>
        </w:rPr>
      </w:pPr>
    </w:p>
    <w:p w:rsidR="0022596E" w:rsidRDefault="0022596E" w:rsidP="0022596E">
      <w:pPr>
        <w:pStyle w:val="Bezmezer"/>
        <w:spacing w:line="360" w:lineRule="auto"/>
        <w:ind w:firstLine="709"/>
        <w:rPr>
          <w:b w:val="0"/>
          <w:bCs/>
          <w:sz w:val="24"/>
          <w:szCs w:val="24"/>
        </w:rPr>
      </w:pPr>
    </w:p>
    <w:p w:rsidR="0022596E" w:rsidRDefault="0022596E" w:rsidP="0022596E">
      <w:pPr>
        <w:pStyle w:val="Bezmezer"/>
        <w:spacing w:line="360" w:lineRule="auto"/>
        <w:ind w:firstLine="709"/>
        <w:rPr>
          <w:b w:val="0"/>
          <w:bCs/>
          <w:sz w:val="24"/>
          <w:szCs w:val="24"/>
        </w:rPr>
      </w:pPr>
    </w:p>
    <w:p w:rsidR="0022596E" w:rsidRDefault="0022596E" w:rsidP="0022596E">
      <w:pPr>
        <w:pStyle w:val="Bezmezer"/>
        <w:spacing w:line="360" w:lineRule="auto"/>
        <w:ind w:firstLine="709"/>
        <w:rPr>
          <w:b w:val="0"/>
          <w:bCs/>
          <w:sz w:val="24"/>
          <w:szCs w:val="24"/>
        </w:rPr>
      </w:pPr>
    </w:p>
    <w:p w:rsidR="0022596E" w:rsidRDefault="0022596E" w:rsidP="0022596E">
      <w:pPr>
        <w:pStyle w:val="Bezmezer"/>
        <w:spacing w:line="360" w:lineRule="auto"/>
        <w:ind w:firstLine="709"/>
        <w:rPr>
          <w:b w:val="0"/>
          <w:bCs/>
          <w:sz w:val="24"/>
          <w:szCs w:val="24"/>
        </w:rPr>
      </w:pPr>
    </w:p>
    <w:p w:rsidR="0022596E" w:rsidRDefault="0022596E" w:rsidP="0022596E">
      <w:pPr>
        <w:pStyle w:val="Bezmezer"/>
        <w:spacing w:line="360" w:lineRule="auto"/>
        <w:ind w:firstLine="709"/>
        <w:rPr>
          <w:b w:val="0"/>
          <w:bCs/>
          <w:sz w:val="24"/>
          <w:szCs w:val="24"/>
        </w:rPr>
      </w:pPr>
    </w:p>
    <w:p w:rsidR="0022596E" w:rsidRDefault="0022596E" w:rsidP="0022596E">
      <w:pPr>
        <w:pStyle w:val="Bezmezer"/>
        <w:spacing w:line="360" w:lineRule="auto"/>
        <w:ind w:firstLine="709"/>
        <w:rPr>
          <w:b w:val="0"/>
          <w:bCs/>
          <w:sz w:val="24"/>
          <w:szCs w:val="24"/>
        </w:rPr>
      </w:pPr>
    </w:p>
    <w:p w:rsidR="0022596E" w:rsidRDefault="0022596E" w:rsidP="0022596E">
      <w:pPr>
        <w:pStyle w:val="Bezmezer"/>
        <w:spacing w:line="360" w:lineRule="auto"/>
        <w:ind w:firstLine="709"/>
        <w:rPr>
          <w:b w:val="0"/>
          <w:bCs/>
          <w:sz w:val="24"/>
          <w:szCs w:val="24"/>
        </w:rPr>
      </w:pPr>
    </w:p>
    <w:p w:rsidR="0022596E" w:rsidRDefault="0022596E" w:rsidP="0022596E">
      <w:pPr>
        <w:pStyle w:val="Bezmezer"/>
        <w:spacing w:line="360" w:lineRule="auto"/>
        <w:ind w:firstLine="709"/>
        <w:rPr>
          <w:b w:val="0"/>
          <w:bCs/>
          <w:sz w:val="24"/>
          <w:szCs w:val="24"/>
        </w:rPr>
      </w:pPr>
    </w:p>
    <w:p w:rsidR="0022596E" w:rsidRDefault="0022596E" w:rsidP="0022596E">
      <w:pPr>
        <w:pStyle w:val="Bezmezer"/>
        <w:spacing w:line="360" w:lineRule="auto"/>
        <w:ind w:firstLine="709"/>
        <w:rPr>
          <w:b w:val="0"/>
          <w:bCs/>
          <w:sz w:val="24"/>
          <w:szCs w:val="24"/>
        </w:rPr>
      </w:pPr>
    </w:p>
    <w:p w:rsidR="0022596E" w:rsidRDefault="0022596E" w:rsidP="0022596E">
      <w:pPr>
        <w:pStyle w:val="Bezmezer"/>
        <w:spacing w:line="360" w:lineRule="auto"/>
        <w:ind w:firstLine="709"/>
        <w:rPr>
          <w:b w:val="0"/>
          <w:bCs/>
          <w:sz w:val="24"/>
          <w:szCs w:val="24"/>
        </w:rPr>
      </w:pPr>
    </w:p>
    <w:p w:rsidR="0022596E" w:rsidRDefault="0022596E" w:rsidP="0022596E">
      <w:pPr>
        <w:pStyle w:val="Bezmezer"/>
        <w:spacing w:line="360" w:lineRule="auto"/>
        <w:ind w:firstLine="709"/>
        <w:rPr>
          <w:b w:val="0"/>
          <w:bCs/>
          <w:sz w:val="24"/>
          <w:szCs w:val="24"/>
        </w:rPr>
      </w:pPr>
    </w:p>
    <w:p w:rsidR="0022596E" w:rsidRDefault="0022596E" w:rsidP="0022596E">
      <w:pPr>
        <w:pStyle w:val="Bezmezer"/>
        <w:spacing w:line="360" w:lineRule="auto"/>
        <w:ind w:firstLine="709"/>
        <w:rPr>
          <w:b w:val="0"/>
          <w:bCs/>
          <w:sz w:val="24"/>
          <w:szCs w:val="24"/>
        </w:rPr>
      </w:pPr>
    </w:p>
    <w:p w:rsidR="0022596E" w:rsidRDefault="0022596E" w:rsidP="0022596E">
      <w:pPr>
        <w:pStyle w:val="Bezmezer"/>
        <w:spacing w:line="360" w:lineRule="auto"/>
        <w:ind w:firstLine="709"/>
        <w:rPr>
          <w:b w:val="0"/>
          <w:bCs/>
          <w:sz w:val="24"/>
          <w:szCs w:val="24"/>
        </w:rPr>
      </w:pPr>
    </w:p>
    <w:p w:rsidR="0022596E" w:rsidRDefault="0022596E" w:rsidP="0022596E">
      <w:pPr>
        <w:pStyle w:val="Bezmezer"/>
        <w:spacing w:line="360" w:lineRule="auto"/>
        <w:ind w:firstLine="709"/>
        <w:rPr>
          <w:b w:val="0"/>
          <w:bCs/>
          <w:sz w:val="24"/>
          <w:szCs w:val="24"/>
        </w:rPr>
      </w:pPr>
    </w:p>
    <w:p w:rsidR="0022596E" w:rsidRDefault="0022596E" w:rsidP="0022596E">
      <w:pPr>
        <w:pStyle w:val="Bezmezer"/>
        <w:spacing w:line="360" w:lineRule="auto"/>
        <w:ind w:firstLine="709"/>
        <w:rPr>
          <w:b w:val="0"/>
          <w:bCs/>
          <w:sz w:val="24"/>
          <w:szCs w:val="24"/>
        </w:rPr>
      </w:pPr>
    </w:p>
    <w:p w:rsidR="0022596E" w:rsidRDefault="0022596E" w:rsidP="0022596E">
      <w:pPr>
        <w:pStyle w:val="Bezmezer"/>
        <w:spacing w:line="360" w:lineRule="auto"/>
        <w:ind w:firstLine="709"/>
        <w:rPr>
          <w:b w:val="0"/>
          <w:bCs/>
          <w:sz w:val="24"/>
          <w:szCs w:val="24"/>
        </w:rPr>
      </w:pPr>
    </w:p>
    <w:p w:rsidR="0022596E" w:rsidRDefault="0022596E" w:rsidP="0022596E">
      <w:pPr>
        <w:pStyle w:val="Bezmezer"/>
        <w:spacing w:line="360" w:lineRule="auto"/>
        <w:ind w:firstLine="709"/>
        <w:rPr>
          <w:b w:val="0"/>
          <w:bCs/>
          <w:sz w:val="24"/>
          <w:szCs w:val="24"/>
        </w:rPr>
      </w:pPr>
    </w:p>
    <w:p w:rsidR="0022596E" w:rsidRDefault="0022596E" w:rsidP="0022596E">
      <w:pPr>
        <w:pStyle w:val="Bezmezer"/>
        <w:spacing w:line="360" w:lineRule="auto"/>
        <w:ind w:firstLine="709"/>
        <w:rPr>
          <w:b w:val="0"/>
          <w:bCs/>
          <w:sz w:val="24"/>
          <w:szCs w:val="24"/>
        </w:rPr>
      </w:pPr>
    </w:p>
    <w:p w:rsidR="0022596E" w:rsidRDefault="0022596E" w:rsidP="0022596E">
      <w:pPr>
        <w:pStyle w:val="Bezmezer"/>
        <w:spacing w:line="360" w:lineRule="auto"/>
        <w:ind w:firstLine="709"/>
        <w:rPr>
          <w:b w:val="0"/>
          <w:bCs/>
          <w:sz w:val="24"/>
          <w:szCs w:val="24"/>
        </w:rPr>
      </w:pPr>
    </w:p>
    <w:p w:rsidR="00690755" w:rsidRPr="00EB76FB" w:rsidRDefault="00EB76FB" w:rsidP="00AC7191">
      <w:pPr>
        <w:pStyle w:val="Bezmezer"/>
        <w:numPr>
          <w:ilvl w:val="0"/>
          <w:numId w:val="10"/>
        </w:numPr>
        <w:spacing w:line="360" w:lineRule="auto"/>
        <w:ind w:left="0" w:firstLine="0"/>
        <w:outlineLvl w:val="0"/>
      </w:pPr>
      <w:bookmarkStart w:id="151" w:name="_Toc40204573"/>
      <w:r w:rsidRPr="00EB76FB">
        <w:t>Stříbrné Mistrovství Evropy</w:t>
      </w:r>
      <w:bookmarkEnd w:id="151"/>
    </w:p>
    <w:tbl>
      <w:tblPr>
        <w:tblStyle w:val="Mkatabulky"/>
        <w:tblW w:w="0" w:type="auto"/>
        <w:tblLook w:val="04A0" w:firstRow="1" w:lastRow="0" w:firstColumn="1" w:lastColumn="0" w:noHBand="0" w:noVBand="1"/>
      </w:tblPr>
      <w:tblGrid>
        <w:gridCol w:w="4530"/>
        <w:gridCol w:w="4531"/>
      </w:tblGrid>
      <w:tr w:rsidR="00EB76FB" w:rsidTr="00EB76FB">
        <w:tc>
          <w:tcPr>
            <w:tcW w:w="4530" w:type="dxa"/>
            <w:shd w:val="clear" w:color="auto" w:fill="000000" w:themeFill="text1"/>
          </w:tcPr>
          <w:p w:rsidR="00EB76FB" w:rsidRPr="00EB76FB" w:rsidRDefault="00EB76FB" w:rsidP="0023145A">
            <w:pPr>
              <w:pStyle w:val="Bezmezer"/>
              <w:spacing w:line="360" w:lineRule="auto"/>
              <w:jc w:val="center"/>
              <w:rPr>
                <w:sz w:val="24"/>
                <w:szCs w:val="24"/>
              </w:rPr>
            </w:pPr>
            <w:r w:rsidRPr="00EB76FB">
              <w:rPr>
                <w:sz w:val="24"/>
                <w:szCs w:val="24"/>
              </w:rPr>
              <w:t>Rok</w:t>
            </w:r>
          </w:p>
        </w:tc>
        <w:tc>
          <w:tcPr>
            <w:tcW w:w="4531" w:type="dxa"/>
            <w:shd w:val="clear" w:color="auto" w:fill="000000" w:themeFill="text1"/>
          </w:tcPr>
          <w:p w:rsidR="00EB76FB" w:rsidRPr="00EB76FB" w:rsidRDefault="00EB76FB" w:rsidP="0023145A">
            <w:pPr>
              <w:pStyle w:val="Bezmezer"/>
              <w:spacing w:line="360" w:lineRule="auto"/>
              <w:jc w:val="center"/>
              <w:rPr>
                <w:sz w:val="24"/>
                <w:szCs w:val="24"/>
              </w:rPr>
            </w:pPr>
            <w:r w:rsidRPr="00EB76FB">
              <w:rPr>
                <w:sz w:val="24"/>
                <w:szCs w:val="24"/>
              </w:rPr>
              <w:t>Místo konání Mistrovství Evropy</w:t>
            </w:r>
          </w:p>
        </w:tc>
      </w:tr>
      <w:tr w:rsidR="00EB76FB" w:rsidTr="00EB76FB">
        <w:tc>
          <w:tcPr>
            <w:tcW w:w="4530" w:type="dxa"/>
            <w:shd w:val="clear" w:color="auto" w:fill="70AD47" w:themeFill="accent6"/>
          </w:tcPr>
          <w:p w:rsidR="00EB76FB" w:rsidRPr="00A402F4" w:rsidRDefault="00EB76FB" w:rsidP="0023145A">
            <w:pPr>
              <w:pStyle w:val="Bezmezer"/>
              <w:spacing w:line="360" w:lineRule="auto"/>
              <w:jc w:val="center"/>
              <w:rPr>
                <w:sz w:val="24"/>
                <w:szCs w:val="24"/>
              </w:rPr>
            </w:pPr>
            <w:r w:rsidRPr="00A402F4">
              <w:rPr>
                <w:sz w:val="24"/>
                <w:szCs w:val="24"/>
              </w:rPr>
              <w:t>1913</w:t>
            </w:r>
          </w:p>
        </w:tc>
        <w:tc>
          <w:tcPr>
            <w:tcW w:w="4531" w:type="dxa"/>
            <w:shd w:val="clear" w:color="auto" w:fill="E2EFD9" w:themeFill="accent6" w:themeFillTint="33"/>
          </w:tcPr>
          <w:p w:rsidR="00EB76FB" w:rsidRDefault="00EB76FB" w:rsidP="0023145A">
            <w:pPr>
              <w:pStyle w:val="Bezmezer"/>
              <w:spacing w:line="360" w:lineRule="auto"/>
              <w:jc w:val="center"/>
              <w:rPr>
                <w:b w:val="0"/>
                <w:bCs/>
                <w:sz w:val="24"/>
                <w:szCs w:val="24"/>
              </w:rPr>
            </w:pPr>
            <w:r>
              <w:rPr>
                <w:b w:val="0"/>
                <w:bCs/>
                <w:sz w:val="24"/>
                <w:szCs w:val="24"/>
              </w:rPr>
              <w:t>Německo</w:t>
            </w:r>
          </w:p>
        </w:tc>
      </w:tr>
      <w:tr w:rsidR="00EB76FB" w:rsidTr="00EB76FB">
        <w:tc>
          <w:tcPr>
            <w:tcW w:w="4530" w:type="dxa"/>
            <w:shd w:val="clear" w:color="auto" w:fill="5B9BD5" w:themeFill="accent5"/>
          </w:tcPr>
          <w:p w:rsidR="00EB76FB" w:rsidRPr="00A402F4" w:rsidRDefault="00EB76FB" w:rsidP="0023145A">
            <w:pPr>
              <w:pStyle w:val="Bezmezer"/>
              <w:spacing w:line="360" w:lineRule="auto"/>
              <w:jc w:val="center"/>
              <w:rPr>
                <w:sz w:val="24"/>
                <w:szCs w:val="24"/>
              </w:rPr>
            </w:pPr>
            <w:r w:rsidRPr="00A402F4">
              <w:rPr>
                <w:sz w:val="24"/>
                <w:szCs w:val="24"/>
              </w:rPr>
              <w:t>1921</w:t>
            </w:r>
          </w:p>
        </w:tc>
        <w:tc>
          <w:tcPr>
            <w:tcW w:w="4531" w:type="dxa"/>
            <w:shd w:val="clear" w:color="auto" w:fill="DEEAF6" w:themeFill="accent5" w:themeFillTint="33"/>
          </w:tcPr>
          <w:p w:rsidR="00EB76FB" w:rsidRDefault="00EB76FB" w:rsidP="0023145A">
            <w:pPr>
              <w:pStyle w:val="Bezmezer"/>
              <w:spacing w:line="360" w:lineRule="auto"/>
              <w:jc w:val="center"/>
              <w:rPr>
                <w:b w:val="0"/>
                <w:bCs/>
                <w:sz w:val="24"/>
                <w:szCs w:val="24"/>
              </w:rPr>
            </w:pPr>
            <w:r>
              <w:rPr>
                <w:b w:val="0"/>
                <w:bCs/>
                <w:sz w:val="24"/>
                <w:szCs w:val="24"/>
              </w:rPr>
              <w:t>Švédsko</w:t>
            </w:r>
          </w:p>
        </w:tc>
      </w:tr>
      <w:tr w:rsidR="00EB76FB" w:rsidTr="00EB76FB">
        <w:tc>
          <w:tcPr>
            <w:tcW w:w="4530" w:type="dxa"/>
            <w:shd w:val="clear" w:color="auto" w:fill="FFC000" w:themeFill="accent4"/>
          </w:tcPr>
          <w:p w:rsidR="00EB76FB" w:rsidRPr="00A402F4" w:rsidRDefault="00EB76FB" w:rsidP="0023145A">
            <w:pPr>
              <w:pStyle w:val="Bezmezer"/>
              <w:spacing w:line="360" w:lineRule="auto"/>
              <w:jc w:val="center"/>
              <w:rPr>
                <w:sz w:val="24"/>
                <w:szCs w:val="24"/>
              </w:rPr>
            </w:pPr>
            <w:r w:rsidRPr="00A402F4">
              <w:rPr>
                <w:sz w:val="24"/>
                <w:szCs w:val="24"/>
              </w:rPr>
              <w:t>1926</w:t>
            </w:r>
          </w:p>
        </w:tc>
        <w:tc>
          <w:tcPr>
            <w:tcW w:w="4531" w:type="dxa"/>
            <w:shd w:val="clear" w:color="auto" w:fill="FFF2CC" w:themeFill="accent4" w:themeFillTint="33"/>
          </w:tcPr>
          <w:p w:rsidR="00EB76FB" w:rsidRDefault="00EB76FB" w:rsidP="0023145A">
            <w:pPr>
              <w:pStyle w:val="Bezmezer"/>
              <w:spacing w:line="360" w:lineRule="auto"/>
              <w:jc w:val="center"/>
              <w:rPr>
                <w:b w:val="0"/>
                <w:bCs/>
                <w:sz w:val="24"/>
                <w:szCs w:val="24"/>
              </w:rPr>
            </w:pPr>
            <w:r>
              <w:rPr>
                <w:b w:val="0"/>
                <w:bCs/>
                <w:sz w:val="24"/>
                <w:szCs w:val="24"/>
              </w:rPr>
              <w:t>Švýcarsko</w:t>
            </w:r>
          </w:p>
        </w:tc>
      </w:tr>
      <w:tr w:rsidR="00EB76FB" w:rsidTr="00EB76FB">
        <w:tc>
          <w:tcPr>
            <w:tcW w:w="4530" w:type="dxa"/>
            <w:shd w:val="clear" w:color="auto" w:fill="ED7D31" w:themeFill="accent2"/>
          </w:tcPr>
          <w:p w:rsidR="00EB76FB" w:rsidRPr="00A402F4" w:rsidRDefault="00EB76FB" w:rsidP="0023145A">
            <w:pPr>
              <w:pStyle w:val="Bezmezer"/>
              <w:spacing w:line="360" w:lineRule="auto"/>
              <w:jc w:val="center"/>
              <w:rPr>
                <w:sz w:val="24"/>
                <w:szCs w:val="24"/>
              </w:rPr>
            </w:pPr>
            <w:r w:rsidRPr="00A402F4">
              <w:rPr>
                <w:sz w:val="24"/>
                <w:szCs w:val="24"/>
              </w:rPr>
              <w:t>1936</w:t>
            </w:r>
          </w:p>
        </w:tc>
        <w:tc>
          <w:tcPr>
            <w:tcW w:w="4531" w:type="dxa"/>
            <w:shd w:val="clear" w:color="auto" w:fill="FBE4D5" w:themeFill="accent2" w:themeFillTint="33"/>
          </w:tcPr>
          <w:p w:rsidR="00EB76FB" w:rsidRDefault="00EB76FB" w:rsidP="0023145A">
            <w:pPr>
              <w:pStyle w:val="Bezmezer"/>
              <w:spacing w:line="360" w:lineRule="auto"/>
              <w:jc w:val="center"/>
              <w:rPr>
                <w:b w:val="0"/>
                <w:bCs/>
                <w:sz w:val="24"/>
                <w:szCs w:val="24"/>
              </w:rPr>
            </w:pPr>
            <w:r>
              <w:rPr>
                <w:b w:val="0"/>
                <w:bCs/>
                <w:sz w:val="24"/>
                <w:szCs w:val="24"/>
              </w:rPr>
              <w:t>Německo</w:t>
            </w:r>
          </w:p>
        </w:tc>
      </w:tr>
      <w:tr w:rsidR="00EB76FB" w:rsidTr="00EB76FB">
        <w:tc>
          <w:tcPr>
            <w:tcW w:w="4530" w:type="dxa"/>
            <w:shd w:val="clear" w:color="auto" w:fill="70AD47" w:themeFill="accent6"/>
          </w:tcPr>
          <w:p w:rsidR="00EB76FB" w:rsidRPr="00A402F4" w:rsidRDefault="00EB76FB" w:rsidP="0023145A">
            <w:pPr>
              <w:pStyle w:val="Bezmezer"/>
              <w:spacing w:line="360" w:lineRule="auto"/>
              <w:jc w:val="center"/>
              <w:rPr>
                <w:sz w:val="24"/>
                <w:szCs w:val="24"/>
              </w:rPr>
            </w:pPr>
            <w:r w:rsidRPr="00A402F4">
              <w:rPr>
                <w:sz w:val="24"/>
                <w:szCs w:val="24"/>
              </w:rPr>
              <w:t>1938</w:t>
            </w:r>
          </w:p>
        </w:tc>
        <w:tc>
          <w:tcPr>
            <w:tcW w:w="4531" w:type="dxa"/>
            <w:shd w:val="clear" w:color="auto" w:fill="E2EFD9" w:themeFill="accent6" w:themeFillTint="33"/>
          </w:tcPr>
          <w:p w:rsidR="00EB76FB" w:rsidRDefault="00EB76FB" w:rsidP="0023145A">
            <w:pPr>
              <w:pStyle w:val="Bezmezer"/>
              <w:spacing w:line="360" w:lineRule="auto"/>
              <w:jc w:val="center"/>
              <w:rPr>
                <w:b w:val="0"/>
                <w:bCs/>
                <w:sz w:val="24"/>
                <w:szCs w:val="24"/>
              </w:rPr>
            </w:pPr>
            <w:r>
              <w:rPr>
                <w:b w:val="0"/>
                <w:bCs/>
                <w:sz w:val="24"/>
                <w:szCs w:val="24"/>
              </w:rPr>
              <w:t>ČSR</w:t>
            </w:r>
          </w:p>
        </w:tc>
      </w:tr>
      <w:tr w:rsidR="00EB76FB" w:rsidTr="00EB76FB">
        <w:tc>
          <w:tcPr>
            <w:tcW w:w="4530" w:type="dxa"/>
            <w:shd w:val="clear" w:color="auto" w:fill="5B9BD5" w:themeFill="accent5"/>
          </w:tcPr>
          <w:p w:rsidR="00EB76FB" w:rsidRPr="00A402F4" w:rsidRDefault="00EB76FB" w:rsidP="0023145A">
            <w:pPr>
              <w:pStyle w:val="Bezmezer"/>
              <w:spacing w:line="360" w:lineRule="auto"/>
              <w:jc w:val="center"/>
              <w:rPr>
                <w:sz w:val="24"/>
                <w:szCs w:val="24"/>
              </w:rPr>
            </w:pPr>
            <w:r w:rsidRPr="00A402F4">
              <w:rPr>
                <w:sz w:val="24"/>
                <w:szCs w:val="24"/>
              </w:rPr>
              <w:t>1939</w:t>
            </w:r>
          </w:p>
        </w:tc>
        <w:tc>
          <w:tcPr>
            <w:tcW w:w="4531" w:type="dxa"/>
            <w:shd w:val="clear" w:color="auto" w:fill="DEEAF6" w:themeFill="accent5" w:themeFillTint="33"/>
          </w:tcPr>
          <w:p w:rsidR="00EB76FB" w:rsidRDefault="00EB76FB" w:rsidP="0023145A">
            <w:pPr>
              <w:pStyle w:val="Bezmezer"/>
              <w:spacing w:line="360" w:lineRule="auto"/>
              <w:jc w:val="center"/>
              <w:rPr>
                <w:b w:val="0"/>
                <w:bCs/>
                <w:sz w:val="24"/>
                <w:szCs w:val="24"/>
              </w:rPr>
            </w:pPr>
            <w:r>
              <w:rPr>
                <w:b w:val="0"/>
                <w:bCs/>
                <w:sz w:val="24"/>
                <w:szCs w:val="24"/>
              </w:rPr>
              <w:t>Švýcarsko</w:t>
            </w:r>
          </w:p>
        </w:tc>
      </w:tr>
      <w:tr w:rsidR="00EB76FB" w:rsidTr="00EB76FB">
        <w:tc>
          <w:tcPr>
            <w:tcW w:w="4530" w:type="dxa"/>
            <w:shd w:val="clear" w:color="auto" w:fill="FFC000" w:themeFill="accent4"/>
          </w:tcPr>
          <w:p w:rsidR="00EB76FB" w:rsidRPr="00A402F4" w:rsidRDefault="00EB76FB" w:rsidP="0023145A">
            <w:pPr>
              <w:pStyle w:val="Bezmezer"/>
              <w:spacing w:line="360" w:lineRule="auto"/>
              <w:jc w:val="center"/>
              <w:rPr>
                <w:sz w:val="24"/>
                <w:szCs w:val="24"/>
              </w:rPr>
            </w:pPr>
            <w:r w:rsidRPr="00A402F4">
              <w:rPr>
                <w:sz w:val="24"/>
                <w:szCs w:val="24"/>
              </w:rPr>
              <w:t>1952</w:t>
            </w:r>
          </w:p>
        </w:tc>
        <w:tc>
          <w:tcPr>
            <w:tcW w:w="4531" w:type="dxa"/>
            <w:shd w:val="clear" w:color="auto" w:fill="FFF2CC" w:themeFill="accent4" w:themeFillTint="33"/>
          </w:tcPr>
          <w:p w:rsidR="00EB76FB" w:rsidRDefault="00EB76FB" w:rsidP="0023145A">
            <w:pPr>
              <w:pStyle w:val="Bezmezer"/>
              <w:spacing w:line="360" w:lineRule="auto"/>
              <w:jc w:val="center"/>
              <w:rPr>
                <w:b w:val="0"/>
                <w:bCs/>
                <w:sz w:val="24"/>
                <w:szCs w:val="24"/>
              </w:rPr>
            </w:pPr>
            <w:r>
              <w:rPr>
                <w:b w:val="0"/>
                <w:bCs/>
                <w:sz w:val="24"/>
                <w:szCs w:val="24"/>
              </w:rPr>
              <w:t>Norsko</w:t>
            </w:r>
          </w:p>
        </w:tc>
      </w:tr>
      <w:tr w:rsidR="00EB76FB" w:rsidTr="00EB76FB">
        <w:tc>
          <w:tcPr>
            <w:tcW w:w="4530" w:type="dxa"/>
            <w:shd w:val="clear" w:color="auto" w:fill="ED7D31" w:themeFill="accent2"/>
          </w:tcPr>
          <w:p w:rsidR="00EB76FB" w:rsidRPr="00A402F4" w:rsidRDefault="00EB76FB" w:rsidP="0023145A">
            <w:pPr>
              <w:pStyle w:val="Bezmezer"/>
              <w:spacing w:line="360" w:lineRule="auto"/>
              <w:jc w:val="center"/>
              <w:rPr>
                <w:sz w:val="24"/>
                <w:szCs w:val="24"/>
              </w:rPr>
            </w:pPr>
            <w:r w:rsidRPr="00A402F4">
              <w:rPr>
                <w:sz w:val="24"/>
                <w:szCs w:val="24"/>
              </w:rPr>
              <w:t>1955</w:t>
            </w:r>
          </w:p>
        </w:tc>
        <w:tc>
          <w:tcPr>
            <w:tcW w:w="4531" w:type="dxa"/>
            <w:shd w:val="clear" w:color="auto" w:fill="FBE4D5" w:themeFill="accent2" w:themeFillTint="33"/>
          </w:tcPr>
          <w:p w:rsidR="00EB76FB" w:rsidRDefault="00EB76FB" w:rsidP="0023145A">
            <w:pPr>
              <w:pStyle w:val="Bezmezer"/>
              <w:spacing w:line="360" w:lineRule="auto"/>
              <w:jc w:val="center"/>
              <w:rPr>
                <w:b w:val="0"/>
                <w:bCs/>
                <w:sz w:val="24"/>
                <w:szCs w:val="24"/>
              </w:rPr>
            </w:pPr>
            <w:r>
              <w:rPr>
                <w:b w:val="0"/>
                <w:bCs/>
                <w:sz w:val="24"/>
                <w:szCs w:val="24"/>
              </w:rPr>
              <w:t>Německo</w:t>
            </w:r>
          </w:p>
        </w:tc>
      </w:tr>
      <w:tr w:rsidR="00EB76FB" w:rsidTr="00EB76FB">
        <w:tc>
          <w:tcPr>
            <w:tcW w:w="4530" w:type="dxa"/>
            <w:shd w:val="clear" w:color="auto" w:fill="70AD47" w:themeFill="accent6"/>
          </w:tcPr>
          <w:p w:rsidR="00EB76FB" w:rsidRPr="00A402F4" w:rsidRDefault="00EB76FB" w:rsidP="0023145A">
            <w:pPr>
              <w:pStyle w:val="Bezmezer"/>
              <w:spacing w:line="360" w:lineRule="auto"/>
              <w:jc w:val="center"/>
              <w:rPr>
                <w:sz w:val="24"/>
                <w:szCs w:val="24"/>
              </w:rPr>
            </w:pPr>
            <w:r w:rsidRPr="00A402F4">
              <w:rPr>
                <w:sz w:val="24"/>
                <w:szCs w:val="24"/>
              </w:rPr>
              <w:t>1959</w:t>
            </w:r>
          </w:p>
        </w:tc>
        <w:tc>
          <w:tcPr>
            <w:tcW w:w="4531" w:type="dxa"/>
            <w:shd w:val="clear" w:color="auto" w:fill="E2EFD9" w:themeFill="accent6" w:themeFillTint="33"/>
          </w:tcPr>
          <w:p w:rsidR="00EB76FB" w:rsidRDefault="00EB76FB" w:rsidP="0023145A">
            <w:pPr>
              <w:pStyle w:val="Bezmezer"/>
              <w:spacing w:line="360" w:lineRule="auto"/>
              <w:jc w:val="center"/>
              <w:rPr>
                <w:b w:val="0"/>
                <w:bCs/>
                <w:sz w:val="24"/>
                <w:szCs w:val="24"/>
              </w:rPr>
            </w:pPr>
            <w:r>
              <w:rPr>
                <w:b w:val="0"/>
                <w:bCs/>
                <w:sz w:val="24"/>
                <w:szCs w:val="24"/>
              </w:rPr>
              <w:t>ŠSR</w:t>
            </w:r>
          </w:p>
        </w:tc>
      </w:tr>
      <w:tr w:rsidR="00EB76FB" w:rsidTr="00EB76FB">
        <w:tc>
          <w:tcPr>
            <w:tcW w:w="4530" w:type="dxa"/>
            <w:shd w:val="clear" w:color="auto" w:fill="5B9BD5" w:themeFill="accent5"/>
          </w:tcPr>
          <w:p w:rsidR="00EB76FB" w:rsidRPr="00A402F4" w:rsidRDefault="00EB76FB" w:rsidP="0023145A">
            <w:pPr>
              <w:pStyle w:val="Bezmezer"/>
              <w:spacing w:line="360" w:lineRule="auto"/>
              <w:jc w:val="center"/>
              <w:rPr>
                <w:sz w:val="24"/>
                <w:szCs w:val="24"/>
              </w:rPr>
            </w:pPr>
            <w:r w:rsidRPr="00A402F4">
              <w:rPr>
                <w:sz w:val="24"/>
                <w:szCs w:val="24"/>
              </w:rPr>
              <w:t>1960</w:t>
            </w:r>
          </w:p>
        </w:tc>
        <w:tc>
          <w:tcPr>
            <w:tcW w:w="4531" w:type="dxa"/>
            <w:shd w:val="clear" w:color="auto" w:fill="DEEAF6" w:themeFill="accent5" w:themeFillTint="33"/>
          </w:tcPr>
          <w:p w:rsidR="00EB76FB" w:rsidRDefault="00EB76FB" w:rsidP="0023145A">
            <w:pPr>
              <w:pStyle w:val="Bezmezer"/>
              <w:spacing w:line="360" w:lineRule="auto"/>
              <w:jc w:val="center"/>
              <w:rPr>
                <w:b w:val="0"/>
                <w:bCs/>
                <w:sz w:val="24"/>
                <w:szCs w:val="24"/>
              </w:rPr>
            </w:pPr>
            <w:r>
              <w:rPr>
                <w:b w:val="0"/>
                <w:bCs/>
                <w:sz w:val="24"/>
                <w:szCs w:val="24"/>
              </w:rPr>
              <w:t>USA</w:t>
            </w:r>
          </w:p>
        </w:tc>
      </w:tr>
      <w:tr w:rsidR="00EB76FB" w:rsidTr="00EB76FB">
        <w:tc>
          <w:tcPr>
            <w:tcW w:w="4530" w:type="dxa"/>
            <w:shd w:val="clear" w:color="auto" w:fill="FFC000" w:themeFill="accent4"/>
          </w:tcPr>
          <w:p w:rsidR="00EB76FB" w:rsidRPr="00A402F4" w:rsidRDefault="00EB76FB" w:rsidP="0023145A">
            <w:pPr>
              <w:pStyle w:val="Bezmezer"/>
              <w:spacing w:line="360" w:lineRule="auto"/>
              <w:jc w:val="center"/>
              <w:rPr>
                <w:sz w:val="24"/>
                <w:szCs w:val="24"/>
              </w:rPr>
            </w:pPr>
            <w:r w:rsidRPr="00A402F4">
              <w:rPr>
                <w:sz w:val="24"/>
                <w:szCs w:val="24"/>
              </w:rPr>
              <w:t>1965</w:t>
            </w:r>
          </w:p>
        </w:tc>
        <w:tc>
          <w:tcPr>
            <w:tcW w:w="4531" w:type="dxa"/>
            <w:shd w:val="clear" w:color="auto" w:fill="FFF2CC" w:themeFill="accent4" w:themeFillTint="33"/>
          </w:tcPr>
          <w:p w:rsidR="00EB76FB" w:rsidRDefault="00EB76FB" w:rsidP="0023145A">
            <w:pPr>
              <w:pStyle w:val="Bezmezer"/>
              <w:spacing w:line="360" w:lineRule="auto"/>
              <w:jc w:val="center"/>
              <w:rPr>
                <w:b w:val="0"/>
                <w:bCs/>
                <w:sz w:val="24"/>
                <w:szCs w:val="24"/>
              </w:rPr>
            </w:pPr>
            <w:r>
              <w:rPr>
                <w:b w:val="0"/>
                <w:bCs/>
                <w:sz w:val="24"/>
                <w:szCs w:val="24"/>
              </w:rPr>
              <w:t>Finsko</w:t>
            </w:r>
          </w:p>
        </w:tc>
      </w:tr>
      <w:tr w:rsidR="00EB76FB" w:rsidTr="00EB76FB">
        <w:tc>
          <w:tcPr>
            <w:tcW w:w="4530" w:type="dxa"/>
            <w:shd w:val="clear" w:color="auto" w:fill="ED7D31" w:themeFill="accent2"/>
          </w:tcPr>
          <w:p w:rsidR="00EB76FB" w:rsidRPr="00A402F4" w:rsidRDefault="00EB76FB" w:rsidP="0023145A">
            <w:pPr>
              <w:pStyle w:val="Bezmezer"/>
              <w:spacing w:line="360" w:lineRule="auto"/>
              <w:jc w:val="center"/>
              <w:rPr>
                <w:sz w:val="24"/>
                <w:szCs w:val="24"/>
              </w:rPr>
            </w:pPr>
            <w:r w:rsidRPr="00A402F4">
              <w:rPr>
                <w:sz w:val="24"/>
                <w:szCs w:val="24"/>
              </w:rPr>
              <w:t>1966</w:t>
            </w:r>
          </w:p>
        </w:tc>
        <w:tc>
          <w:tcPr>
            <w:tcW w:w="4531" w:type="dxa"/>
            <w:shd w:val="clear" w:color="auto" w:fill="FBE4D5" w:themeFill="accent2" w:themeFillTint="33"/>
          </w:tcPr>
          <w:p w:rsidR="00EB76FB" w:rsidRDefault="00EB76FB" w:rsidP="0023145A">
            <w:pPr>
              <w:pStyle w:val="Bezmezer"/>
              <w:spacing w:line="360" w:lineRule="auto"/>
              <w:jc w:val="center"/>
              <w:rPr>
                <w:b w:val="0"/>
                <w:bCs/>
                <w:sz w:val="24"/>
                <w:szCs w:val="24"/>
              </w:rPr>
            </w:pPr>
            <w:r>
              <w:rPr>
                <w:b w:val="0"/>
                <w:bCs/>
                <w:sz w:val="24"/>
                <w:szCs w:val="24"/>
              </w:rPr>
              <w:t>Jugoslávie</w:t>
            </w:r>
          </w:p>
        </w:tc>
      </w:tr>
      <w:tr w:rsidR="00EB76FB" w:rsidTr="00EB76FB">
        <w:tc>
          <w:tcPr>
            <w:tcW w:w="4530" w:type="dxa"/>
            <w:shd w:val="clear" w:color="auto" w:fill="70AD47" w:themeFill="accent6"/>
          </w:tcPr>
          <w:p w:rsidR="00EB76FB" w:rsidRPr="00A402F4" w:rsidRDefault="00EB76FB" w:rsidP="0023145A">
            <w:pPr>
              <w:pStyle w:val="Bezmezer"/>
              <w:spacing w:line="360" w:lineRule="auto"/>
              <w:jc w:val="center"/>
              <w:rPr>
                <w:sz w:val="24"/>
                <w:szCs w:val="24"/>
              </w:rPr>
            </w:pPr>
            <w:r w:rsidRPr="00A402F4">
              <w:rPr>
                <w:sz w:val="24"/>
                <w:szCs w:val="24"/>
              </w:rPr>
              <w:t>1968</w:t>
            </w:r>
          </w:p>
        </w:tc>
        <w:tc>
          <w:tcPr>
            <w:tcW w:w="4531" w:type="dxa"/>
            <w:shd w:val="clear" w:color="auto" w:fill="E2EFD9" w:themeFill="accent6" w:themeFillTint="33"/>
          </w:tcPr>
          <w:p w:rsidR="00EB76FB" w:rsidRDefault="00EB76FB" w:rsidP="0023145A">
            <w:pPr>
              <w:pStyle w:val="Bezmezer"/>
              <w:spacing w:line="360" w:lineRule="auto"/>
              <w:jc w:val="center"/>
              <w:rPr>
                <w:b w:val="0"/>
                <w:bCs/>
                <w:sz w:val="24"/>
                <w:szCs w:val="24"/>
              </w:rPr>
            </w:pPr>
            <w:r>
              <w:rPr>
                <w:b w:val="0"/>
                <w:bCs/>
                <w:sz w:val="24"/>
                <w:szCs w:val="24"/>
              </w:rPr>
              <w:t>Francie</w:t>
            </w:r>
          </w:p>
        </w:tc>
      </w:tr>
      <w:tr w:rsidR="00EB76FB" w:rsidTr="00EB76FB">
        <w:tc>
          <w:tcPr>
            <w:tcW w:w="4530" w:type="dxa"/>
            <w:shd w:val="clear" w:color="auto" w:fill="5B9BD5" w:themeFill="accent5"/>
          </w:tcPr>
          <w:p w:rsidR="00EB76FB" w:rsidRPr="00A402F4" w:rsidRDefault="00EB76FB" w:rsidP="0023145A">
            <w:pPr>
              <w:pStyle w:val="Bezmezer"/>
              <w:spacing w:line="360" w:lineRule="auto"/>
              <w:jc w:val="center"/>
              <w:rPr>
                <w:sz w:val="24"/>
                <w:szCs w:val="24"/>
              </w:rPr>
            </w:pPr>
            <w:r w:rsidRPr="00A402F4">
              <w:rPr>
                <w:sz w:val="24"/>
                <w:szCs w:val="24"/>
              </w:rPr>
              <w:t>1974</w:t>
            </w:r>
          </w:p>
        </w:tc>
        <w:tc>
          <w:tcPr>
            <w:tcW w:w="4531" w:type="dxa"/>
            <w:shd w:val="clear" w:color="auto" w:fill="DEEAF6" w:themeFill="accent5" w:themeFillTint="33"/>
          </w:tcPr>
          <w:p w:rsidR="00EB76FB" w:rsidRDefault="00EB76FB" w:rsidP="0023145A">
            <w:pPr>
              <w:pStyle w:val="Bezmezer"/>
              <w:spacing w:line="360" w:lineRule="auto"/>
              <w:jc w:val="center"/>
              <w:rPr>
                <w:b w:val="0"/>
                <w:bCs/>
                <w:sz w:val="24"/>
                <w:szCs w:val="24"/>
              </w:rPr>
            </w:pPr>
            <w:r>
              <w:rPr>
                <w:b w:val="0"/>
                <w:bCs/>
                <w:sz w:val="24"/>
                <w:szCs w:val="24"/>
              </w:rPr>
              <w:t>Finsko</w:t>
            </w:r>
          </w:p>
        </w:tc>
      </w:tr>
      <w:tr w:rsidR="00EB76FB" w:rsidTr="00EB76FB">
        <w:tc>
          <w:tcPr>
            <w:tcW w:w="4530" w:type="dxa"/>
            <w:shd w:val="clear" w:color="auto" w:fill="FFC000" w:themeFill="accent4"/>
          </w:tcPr>
          <w:p w:rsidR="00EB76FB" w:rsidRPr="00A402F4" w:rsidRDefault="00EB76FB" w:rsidP="0023145A">
            <w:pPr>
              <w:pStyle w:val="Bezmezer"/>
              <w:spacing w:line="360" w:lineRule="auto"/>
              <w:jc w:val="center"/>
              <w:rPr>
                <w:sz w:val="24"/>
                <w:szCs w:val="24"/>
              </w:rPr>
            </w:pPr>
            <w:r w:rsidRPr="00A402F4">
              <w:rPr>
                <w:sz w:val="24"/>
                <w:szCs w:val="24"/>
              </w:rPr>
              <w:t>1975</w:t>
            </w:r>
          </w:p>
        </w:tc>
        <w:tc>
          <w:tcPr>
            <w:tcW w:w="4531" w:type="dxa"/>
            <w:shd w:val="clear" w:color="auto" w:fill="FFF2CC" w:themeFill="accent4" w:themeFillTint="33"/>
          </w:tcPr>
          <w:p w:rsidR="00EB76FB" w:rsidRDefault="00EB76FB" w:rsidP="0023145A">
            <w:pPr>
              <w:pStyle w:val="Bezmezer"/>
              <w:spacing w:line="360" w:lineRule="auto"/>
              <w:jc w:val="center"/>
              <w:rPr>
                <w:b w:val="0"/>
                <w:bCs/>
                <w:sz w:val="24"/>
                <w:szCs w:val="24"/>
              </w:rPr>
            </w:pPr>
            <w:r>
              <w:rPr>
                <w:b w:val="0"/>
                <w:bCs/>
                <w:sz w:val="24"/>
                <w:szCs w:val="24"/>
              </w:rPr>
              <w:t>Německo</w:t>
            </w:r>
          </w:p>
        </w:tc>
      </w:tr>
      <w:tr w:rsidR="00EB76FB" w:rsidTr="00EB76FB">
        <w:tc>
          <w:tcPr>
            <w:tcW w:w="4530" w:type="dxa"/>
            <w:shd w:val="clear" w:color="auto" w:fill="ED7D31" w:themeFill="accent2"/>
          </w:tcPr>
          <w:p w:rsidR="00EB76FB" w:rsidRPr="00A402F4" w:rsidRDefault="00EB76FB" w:rsidP="0023145A">
            <w:pPr>
              <w:pStyle w:val="Bezmezer"/>
              <w:spacing w:line="360" w:lineRule="auto"/>
              <w:jc w:val="center"/>
              <w:rPr>
                <w:sz w:val="24"/>
                <w:szCs w:val="24"/>
              </w:rPr>
            </w:pPr>
            <w:r w:rsidRPr="00A402F4">
              <w:rPr>
                <w:sz w:val="24"/>
                <w:szCs w:val="24"/>
              </w:rPr>
              <w:t>1978</w:t>
            </w:r>
          </w:p>
        </w:tc>
        <w:tc>
          <w:tcPr>
            <w:tcW w:w="4531" w:type="dxa"/>
            <w:shd w:val="clear" w:color="auto" w:fill="FBE4D5" w:themeFill="accent2" w:themeFillTint="33"/>
          </w:tcPr>
          <w:p w:rsidR="00EB76FB" w:rsidRDefault="00EB76FB" w:rsidP="0023145A">
            <w:pPr>
              <w:pStyle w:val="Bezmezer"/>
              <w:spacing w:line="360" w:lineRule="auto"/>
              <w:jc w:val="center"/>
              <w:rPr>
                <w:b w:val="0"/>
                <w:bCs/>
                <w:sz w:val="24"/>
                <w:szCs w:val="24"/>
              </w:rPr>
            </w:pPr>
            <w:r>
              <w:rPr>
                <w:b w:val="0"/>
                <w:bCs/>
                <w:sz w:val="24"/>
                <w:szCs w:val="24"/>
              </w:rPr>
              <w:t>ČSR</w:t>
            </w:r>
          </w:p>
        </w:tc>
      </w:tr>
      <w:tr w:rsidR="00EB76FB" w:rsidTr="00EB76FB">
        <w:tc>
          <w:tcPr>
            <w:tcW w:w="4530" w:type="dxa"/>
            <w:shd w:val="clear" w:color="auto" w:fill="70AD47" w:themeFill="accent6"/>
          </w:tcPr>
          <w:p w:rsidR="00EB76FB" w:rsidRPr="00A402F4" w:rsidRDefault="00EB76FB" w:rsidP="0023145A">
            <w:pPr>
              <w:pStyle w:val="Bezmezer"/>
              <w:spacing w:line="360" w:lineRule="auto"/>
              <w:jc w:val="center"/>
              <w:rPr>
                <w:sz w:val="24"/>
                <w:szCs w:val="24"/>
              </w:rPr>
            </w:pPr>
            <w:r w:rsidRPr="00A402F4">
              <w:rPr>
                <w:sz w:val="24"/>
                <w:szCs w:val="24"/>
              </w:rPr>
              <w:t>1979</w:t>
            </w:r>
          </w:p>
        </w:tc>
        <w:tc>
          <w:tcPr>
            <w:tcW w:w="4531" w:type="dxa"/>
            <w:shd w:val="clear" w:color="auto" w:fill="E2EFD9" w:themeFill="accent6" w:themeFillTint="33"/>
          </w:tcPr>
          <w:p w:rsidR="00EB76FB" w:rsidRDefault="00EB76FB" w:rsidP="0023145A">
            <w:pPr>
              <w:pStyle w:val="Bezmezer"/>
              <w:spacing w:line="360" w:lineRule="auto"/>
              <w:jc w:val="center"/>
              <w:rPr>
                <w:b w:val="0"/>
                <w:bCs/>
                <w:sz w:val="24"/>
                <w:szCs w:val="24"/>
              </w:rPr>
            </w:pPr>
            <w:r>
              <w:rPr>
                <w:b w:val="0"/>
                <w:bCs/>
                <w:sz w:val="24"/>
                <w:szCs w:val="24"/>
              </w:rPr>
              <w:t>SSSR</w:t>
            </w:r>
          </w:p>
        </w:tc>
      </w:tr>
      <w:tr w:rsidR="00EB76FB" w:rsidTr="00EB76FB">
        <w:tc>
          <w:tcPr>
            <w:tcW w:w="4530" w:type="dxa"/>
            <w:shd w:val="clear" w:color="auto" w:fill="5B9BD5" w:themeFill="accent5"/>
          </w:tcPr>
          <w:p w:rsidR="00EB76FB" w:rsidRPr="00A402F4" w:rsidRDefault="00EB76FB" w:rsidP="0023145A">
            <w:pPr>
              <w:pStyle w:val="Bezmezer"/>
              <w:spacing w:line="360" w:lineRule="auto"/>
              <w:jc w:val="center"/>
              <w:rPr>
                <w:sz w:val="24"/>
                <w:szCs w:val="24"/>
              </w:rPr>
            </w:pPr>
            <w:r w:rsidRPr="00A402F4">
              <w:rPr>
                <w:sz w:val="24"/>
                <w:szCs w:val="24"/>
              </w:rPr>
              <w:t>1983</w:t>
            </w:r>
          </w:p>
        </w:tc>
        <w:tc>
          <w:tcPr>
            <w:tcW w:w="4531" w:type="dxa"/>
            <w:shd w:val="clear" w:color="auto" w:fill="DEEAF6" w:themeFill="accent5" w:themeFillTint="33"/>
          </w:tcPr>
          <w:p w:rsidR="00EB76FB" w:rsidRDefault="00EB76FB" w:rsidP="0023145A">
            <w:pPr>
              <w:pStyle w:val="Bezmezer"/>
              <w:spacing w:line="360" w:lineRule="auto"/>
              <w:jc w:val="center"/>
              <w:rPr>
                <w:b w:val="0"/>
                <w:bCs/>
                <w:sz w:val="24"/>
                <w:szCs w:val="24"/>
              </w:rPr>
            </w:pPr>
            <w:r>
              <w:rPr>
                <w:b w:val="0"/>
                <w:bCs/>
                <w:sz w:val="24"/>
                <w:szCs w:val="24"/>
              </w:rPr>
              <w:t>Německo</w:t>
            </w:r>
          </w:p>
        </w:tc>
      </w:tr>
      <w:tr w:rsidR="00EB76FB" w:rsidTr="00EB76FB">
        <w:tc>
          <w:tcPr>
            <w:tcW w:w="4530" w:type="dxa"/>
            <w:shd w:val="clear" w:color="auto" w:fill="FFC000" w:themeFill="accent4"/>
          </w:tcPr>
          <w:p w:rsidR="00EB76FB" w:rsidRPr="00A402F4" w:rsidRDefault="00EB76FB" w:rsidP="0023145A">
            <w:pPr>
              <w:pStyle w:val="Bezmezer"/>
              <w:spacing w:line="360" w:lineRule="auto"/>
              <w:jc w:val="center"/>
              <w:rPr>
                <w:sz w:val="24"/>
                <w:szCs w:val="24"/>
              </w:rPr>
            </w:pPr>
            <w:r w:rsidRPr="00A402F4">
              <w:rPr>
                <w:sz w:val="24"/>
                <w:szCs w:val="24"/>
              </w:rPr>
              <w:t>1985</w:t>
            </w:r>
          </w:p>
        </w:tc>
        <w:tc>
          <w:tcPr>
            <w:tcW w:w="4531" w:type="dxa"/>
            <w:shd w:val="clear" w:color="auto" w:fill="FFF2CC" w:themeFill="accent4" w:themeFillTint="33"/>
          </w:tcPr>
          <w:p w:rsidR="00EB76FB" w:rsidRDefault="00EB76FB" w:rsidP="0023145A">
            <w:pPr>
              <w:pStyle w:val="Bezmezer"/>
              <w:spacing w:line="360" w:lineRule="auto"/>
              <w:jc w:val="center"/>
              <w:rPr>
                <w:b w:val="0"/>
                <w:bCs/>
                <w:sz w:val="24"/>
                <w:szCs w:val="24"/>
              </w:rPr>
            </w:pPr>
            <w:r>
              <w:rPr>
                <w:b w:val="0"/>
                <w:bCs/>
                <w:sz w:val="24"/>
                <w:szCs w:val="24"/>
              </w:rPr>
              <w:t>ČSR</w:t>
            </w:r>
          </w:p>
        </w:tc>
      </w:tr>
      <w:tr w:rsidR="00EB76FB" w:rsidTr="00EB76FB">
        <w:tc>
          <w:tcPr>
            <w:tcW w:w="4530" w:type="dxa"/>
            <w:shd w:val="clear" w:color="auto" w:fill="ED7D31" w:themeFill="accent2"/>
          </w:tcPr>
          <w:p w:rsidR="00EB76FB" w:rsidRPr="00A402F4" w:rsidRDefault="00EB76FB" w:rsidP="0023145A">
            <w:pPr>
              <w:pStyle w:val="Bezmezer"/>
              <w:spacing w:line="360" w:lineRule="auto"/>
              <w:jc w:val="center"/>
              <w:rPr>
                <w:sz w:val="24"/>
                <w:szCs w:val="24"/>
              </w:rPr>
            </w:pPr>
            <w:r w:rsidRPr="00A402F4">
              <w:rPr>
                <w:sz w:val="24"/>
                <w:szCs w:val="24"/>
              </w:rPr>
              <w:t>1987</w:t>
            </w:r>
          </w:p>
        </w:tc>
        <w:tc>
          <w:tcPr>
            <w:tcW w:w="4531" w:type="dxa"/>
            <w:shd w:val="clear" w:color="auto" w:fill="FBE4D5" w:themeFill="accent2" w:themeFillTint="33"/>
          </w:tcPr>
          <w:p w:rsidR="00EB76FB" w:rsidRDefault="00EB76FB" w:rsidP="0023145A">
            <w:pPr>
              <w:pStyle w:val="Bezmezer"/>
              <w:spacing w:line="360" w:lineRule="auto"/>
              <w:jc w:val="center"/>
              <w:rPr>
                <w:b w:val="0"/>
                <w:bCs/>
                <w:sz w:val="24"/>
                <w:szCs w:val="24"/>
              </w:rPr>
            </w:pPr>
            <w:r>
              <w:rPr>
                <w:b w:val="0"/>
                <w:bCs/>
                <w:sz w:val="24"/>
                <w:szCs w:val="24"/>
              </w:rPr>
              <w:t>Rakousko</w:t>
            </w:r>
          </w:p>
        </w:tc>
      </w:tr>
      <w:tr w:rsidR="00EB76FB" w:rsidTr="00EB76FB">
        <w:tc>
          <w:tcPr>
            <w:tcW w:w="4530" w:type="dxa"/>
            <w:shd w:val="clear" w:color="auto" w:fill="70AD47" w:themeFill="accent6"/>
          </w:tcPr>
          <w:p w:rsidR="00EB76FB" w:rsidRPr="00A402F4" w:rsidRDefault="00EB76FB" w:rsidP="0023145A">
            <w:pPr>
              <w:pStyle w:val="Bezmezer"/>
              <w:spacing w:line="360" w:lineRule="auto"/>
              <w:jc w:val="center"/>
              <w:rPr>
                <w:sz w:val="24"/>
                <w:szCs w:val="24"/>
              </w:rPr>
            </w:pPr>
            <w:r w:rsidRPr="00A402F4">
              <w:rPr>
                <w:sz w:val="24"/>
                <w:szCs w:val="24"/>
              </w:rPr>
              <w:t>1989</w:t>
            </w:r>
          </w:p>
        </w:tc>
        <w:tc>
          <w:tcPr>
            <w:tcW w:w="4531" w:type="dxa"/>
            <w:shd w:val="clear" w:color="auto" w:fill="E2EFD9" w:themeFill="accent6" w:themeFillTint="33"/>
          </w:tcPr>
          <w:p w:rsidR="00EB76FB" w:rsidRDefault="00EB76FB" w:rsidP="0023145A">
            <w:pPr>
              <w:pStyle w:val="Bezmezer"/>
              <w:spacing w:line="360" w:lineRule="auto"/>
              <w:jc w:val="center"/>
              <w:rPr>
                <w:b w:val="0"/>
                <w:bCs/>
                <w:sz w:val="24"/>
                <w:szCs w:val="24"/>
              </w:rPr>
            </w:pPr>
            <w:r>
              <w:rPr>
                <w:b w:val="0"/>
                <w:bCs/>
                <w:sz w:val="24"/>
                <w:szCs w:val="24"/>
              </w:rPr>
              <w:t>Švédsko</w:t>
            </w:r>
          </w:p>
        </w:tc>
      </w:tr>
    </w:tbl>
    <w:p w:rsidR="00A63BFD" w:rsidRDefault="00A63BFD" w:rsidP="00D14C2B">
      <w:pPr>
        <w:pStyle w:val="Titulek"/>
        <w:spacing w:line="360" w:lineRule="auto"/>
      </w:pPr>
      <w:bookmarkStart w:id="152" w:name="_Toc38208151"/>
      <w:bookmarkStart w:id="153" w:name="_Toc38807302"/>
      <w:bookmarkStart w:id="154" w:name="_Toc38807991"/>
      <w:bookmarkStart w:id="155" w:name="_Toc38808157"/>
      <w:bookmarkStart w:id="156" w:name="_Toc38820223"/>
      <w:bookmarkStart w:id="157" w:name="_Toc39951422"/>
      <w:bookmarkStart w:id="158" w:name="_Toc40278452"/>
      <w:r>
        <w:t xml:space="preserve">Tabulka </w:t>
      </w:r>
      <w:r w:rsidR="00B03E38">
        <w:fldChar w:fldCharType="begin"/>
      </w:r>
      <w:r w:rsidR="00B03E38">
        <w:instrText xml:space="preserve"> SEQ Tabulka \* ARABIC </w:instrText>
      </w:r>
      <w:r w:rsidR="00B03E38">
        <w:fldChar w:fldCharType="separate"/>
      </w:r>
      <w:r w:rsidR="00692FB1">
        <w:rPr>
          <w:noProof/>
        </w:rPr>
        <w:t>18</w:t>
      </w:r>
      <w:r w:rsidR="00B03E38">
        <w:rPr>
          <w:noProof/>
        </w:rPr>
        <w:fldChar w:fldCharType="end"/>
      </w:r>
      <w:r>
        <w:t>: ME</w:t>
      </w:r>
      <w:r w:rsidRPr="00A67CE7">
        <w:t xml:space="preserve"> na kterých jsme získali stříbrné medaile</w:t>
      </w:r>
      <w:r>
        <w:t xml:space="preserve"> </w:t>
      </w:r>
      <w:sdt>
        <w:sdtPr>
          <w:id w:val="1031528909"/>
          <w:citation/>
        </w:sdtPr>
        <w:sdtEndPr/>
        <w:sdtContent>
          <w:r>
            <w:fldChar w:fldCharType="begin"/>
          </w:r>
          <w:r>
            <w:instrText xml:space="preserve">CITATION Jen01 \t  \l 1029 </w:instrText>
          </w:r>
          <w:r>
            <w:fldChar w:fldCharType="separate"/>
          </w:r>
          <w:r w:rsidR="00D20820">
            <w:rPr>
              <w:noProof/>
            </w:rPr>
            <w:t>(Jenšík, 2001)</w:t>
          </w:r>
          <w:r>
            <w:fldChar w:fldCharType="end"/>
          </w:r>
        </w:sdtContent>
      </w:sdt>
      <w:bookmarkEnd w:id="152"/>
      <w:bookmarkEnd w:id="153"/>
      <w:bookmarkEnd w:id="154"/>
      <w:bookmarkEnd w:id="155"/>
      <w:bookmarkEnd w:id="156"/>
      <w:bookmarkEnd w:id="157"/>
      <w:bookmarkEnd w:id="158"/>
    </w:p>
    <w:p w:rsidR="00B7421A" w:rsidRDefault="00B7421A" w:rsidP="00D14C2B"/>
    <w:p w:rsidR="00B7421A" w:rsidRDefault="00B7421A" w:rsidP="00D14C2B"/>
    <w:p w:rsidR="00B7421A" w:rsidRDefault="00B7421A" w:rsidP="00D14C2B"/>
    <w:p w:rsidR="00B7421A" w:rsidRDefault="00B7421A" w:rsidP="00D14C2B"/>
    <w:p w:rsidR="00B7421A" w:rsidRPr="00B7421A" w:rsidRDefault="00B7421A" w:rsidP="00D14C2B"/>
    <w:p w:rsidR="00EB76FB" w:rsidRPr="00EB76FB" w:rsidRDefault="00EB76FB" w:rsidP="00AC7191">
      <w:pPr>
        <w:pStyle w:val="Bezmezer"/>
        <w:numPr>
          <w:ilvl w:val="0"/>
          <w:numId w:val="10"/>
        </w:numPr>
        <w:spacing w:line="360" w:lineRule="auto"/>
        <w:ind w:left="0" w:firstLine="0"/>
        <w:outlineLvl w:val="0"/>
      </w:pPr>
      <w:bookmarkStart w:id="159" w:name="_Toc40204574"/>
      <w:r w:rsidRPr="00EB76FB">
        <w:t>Bronzové Mistrovství Evropy</w:t>
      </w:r>
      <w:bookmarkEnd w:id="159"/>
    </w:p>
    <w:tbl>
      <w:tblPr>
        <w:tblStyle w:val="Mkatabulky"/>
        <w:tblW w:w="0" w:type="auto"/>
        <w:tblLook w:val="04A0" w:firstRow="1" w:lastRow="0" w:firstColumn="1" w:lastColumn="0" w:noHBand="0" w:noVBand="1"/>
      </w:tblPr>
      <w:tblGrid>
        <w:gridCol w:w="4530"/>
        <w:gridCol w:w="4531"/>
      </w:tblGrid>
      <w:tr w:rsidR="00EB76FB" w:rsidTr="00EB76FB">
        <w:tc>
          <w:tcPr>
            <w:tcW w:w="4530" w:type="dxa"/>
            <w:shd w:val="clear" w:color="auto" w:fill="000000" w:themeFill="text1"/>
          </w:tcPr>
          <w:p w:rsidR="00EB76FB" w:rsidRPr="00EB76FB" w:rsidRDefault="00EB76FB" w:rsidP="0023145A">
            <w:pPr>
              <w:pStyle w:val="Bezmezer"/>
              <w:spacing w:line="360" w:lineRule="auto"/>
              <w:jc w:val="center"/>
              <w:rPr>
                <w:sz w:val="24"/>
                <w:szCs w:val="24"/>
              </w:rPr>
            </w:pPr>
            <w:r w:rsidRPr="00EB76FB">
              <w:rPr>
                <w:sz w:val="24"/>
                <w:szCs w:val="24"/>
              </w:rPr>
              <w:t>Rok</w:t>
            </w:r>
          </w:p>
        </w:tc>
        <w:tc>
          <w:tcPr>
            <w:tcW w:w="4531" w:type="dxa"/>
            <w:shd w:val="clear" w:color="auto" w:fill="000000" w:themeFill="text1"/>
          </w:tcPr>
          <w:p w:rsidR="00EB76FB" w:rsidRPr="00EB76FB" w:rsidRDefault="00EB76FB" w:rsidP="0023145A">
            <w:pPr>
              <w:pStyle w:val="Bezmezer"/>
              <w:spacing w:line="360" w:lineRule="auto"/>
              <w:jc w:val="center"/>
              <w:rPr>
                <w:sz w:val="24"/>
                <w:szCs w:val="24"/>
              </w:rPr>
            </w:pPr>
            <w:r w:rsidRPr="00EB76FB">
              <w:rPr>
                <w:sz w:val="24"/>
                <w:szCs w:val="24"/>
              </w:rPr>
              <w:t>Místo konání Mistrovství Evropy</w:t>
            </w:r>
          </w:p>
        </w:tc>
      </w:tr>
      <w:tr w:rsidR="00EB76FB" w:rsidTr="006001AC">
        <w:tc>
          <w:tcPr>
            <w:tcW w:w="4530" w:type="dxa"/>
            <w:shd w:val="clear" w:color="auto" w:fill="70AD47" w:themeFill="accent6"/>
          </w:tcPr>
          <w:p w:rsidR="00EB76FB" w:rsidRPr="00A402F4" w:rsidRDefault="00EB76FB" w:rsidP="0023145A">
            <w:pPr>
              <w:pStyle w:val="Bezmezer"/>
              <w:spacing w:line="360" w:lineRule="auto"/>
              <w:jc w:val="center"/>
              <w:rPr>
                <w:sz w:val="24"/>
                <w:szCs w:val="24"/>
              </w:rPr>
            </w:pPr>
            <w:r w:rsidRPr="00A402F4">
              <w:rPr>
                <w:sz w:val="24"/>
                <w:szCs w:val="24"/>
              </w:rPr>
              <w:t>1923</w:t>
            </w:r>
          </w:p>
        </w:tc>
        <w:tc>
          <w:tcPr>
            <w:tcW w:w="4531" w:type="dxa"/>
            <w:shd w:val="clear" w:color="auto" w:fill="E2EFD9" w:themeFill="accent6" w:themeFillTint="33"/>
          </w:tcPr>
          <w:p w:rsidR="00EB76FB" w:rsidRDefault="00EB76FB" w:rsidP="0023145A">
            <w:pPr>
              <w:pStyle w:val="Bezmezer"/>
              <w:spacing w:line="360" w:lineRule="auto"/>
              <w:jc w:val="center"/>
              <w:rPr>
                <w:b w:val="0"/>
                <w:bCs/>
                <w:sz w:val="24"/>
                <w:szCs w:val="24"/>
              </w:rPr>
            </w:pPr>
            <w:r>
              <w:rPr>
                <w:b w:val="0"/>
                <w:bCs/>
                <w:sz w:val="24"/>
                <w:szCs w:val="24"/>
              </w:rPr>
              <w:t>Belgie</w:t>
            </w:r>
          </w:p>
        </w:tc>
      </w:tr>
      <w:tr w:rsidR="00EB76FB" w:rsidTr="006001AC">
        <w:tc>
          <w:tcPr>
            <w:tcW w:w="4530" w:type="dxa"/>
            <w:shd w:val="clear" w:color="auto" w:fill="5B9BD5" w:themeFill="accent5"/>
          </w:tcPr>
          <w:p w:rsidR="00EB76FB" w:rsidRPr="00A402F4" w:rsidRDefault="00EB76FB" w:rsidP="0023145A">
            <w:pPr>
              <w:pStyle w:val="Bezmezer"/>
              <w:spacing w:line="360" w:lineRule="auto"/>
              <w:jc w:val="center"/>
              <w:rPr>
                <w:sz w:val="24"/>
                <w:szCs w:val="24"/>
              </w:rPr>
            </w:pPr>
            <w:r w:rsidRPr="00A402F4">
              <w:rPr>
                <w:sz w:val="24"/>
                <w:szCs w:val="24"/>
              </w:rPr>
              <w:t>1931</w:t>
            </w:r>
          </w:p>
        </w:tc>
        <w:tc>
          <w:tcPr>
            <w:tcW w:w="4531" w:type="dxa"/>
            <w:shd w:val="clear" w:color="auto" w:fill="DEEAF6" w:themeFill="accent5" w:themeFillTint="33"/>
          </w:tcPr>
          <w:p w:rsidR="00EB76FB" w:rsidRDefault="00EB76FB" w:rsidP="0023145A">
            <w:pPr>
              <w:pStyle w:val="Bezmezer"/>
              <w:spacing w:line="360" w:lineRule="auto"/>
              <w:jc w:val="center"/>
              <w:rPr>
                <w:b w:val="0"/>
                <w:bCs/>
                <w:sz w:val="24"/>
                <w:szCs w:val="24"/>
              </w:rPr>
            </w:pPr>
            <w:r>
              <w:rPr>
                <w:b w:val="0"/>
                <w:bCs/>
                <w:sz w:val="24"/>
                <w:szCs w:val="24"/>
              </w:rPr>
              <w:t>Polsko</w:t>
            </w:r>
          </w:p>
        </w:tc>
      </w:tr>
      <w:tr w:rsidR="00EB76FB" w:rsidTr="006001AC">
        <w:tc>
          <w:tcPr>
            <w:tcW w:w="4530" w:type="dxa"/>
            <w:shd w:val="clear" w:color="auto" w:fill="FFC000" w:themeFill="accent4"/>
          </w:tcPr>
          <w:p w:rsidR="00EB76FB" w:rsidRPr="00A402F4" w:rsidRDefault="00EB76FB" w:rsidP="0023145A">
            <w:pPr>
              <w:pStyle w:val="Bezmezer"/>
              <w:spacing w:line="360" w:lineRule="auto"/>
              <w:jc w:val="center"/>
              <w:rPr>
                <w:sz w:val="24"/>
                <w:szCs w:val="24"/>
              </w:rPr>
            </w:pPr>
            <w:r w:rsidRPr="00A402F4">
              <w:rPr>
                <w:sz w:val="24"/>
                <w:szCs w:val="24"/>
              </w:rPr>
              <w:t>1934</w:t>
            </w:r>
          </w:p>
        </w:tc>
        <w:tc>
          <w:tcPr>
            <w:tcW w:w="4531" w:type="dxa"/>
            <w:shd w:val="clear" w:color="auto" w:fill="FFF2CC" w:themeFill="accent4" w:themeFillTint="33"/>
          </w:tcPr>
          <w:p w:rsidR="00EB76FB" w:rsidRDefault="00EB76FB" w:rsidP="0023145A">
            <w:pPr>
              <w:pStyle w:val="Bezmezer"/>
              <w:spacing w:line="360" w:lineRule="auto"/>
              <w:jc w:val="center"/>
              <w:rPr>
                <w:b w:val="0"/>
                <w:bCs/>
                <w:sz w:val="24"/>
                <w:szCs w:val="24"/>
              </w:rPr>
            </w:pPr>
            <w:r>
              <w:rPr>
                <w:b w:val="0"/>
                <w:bCs/>
                <w:sz w:val="24"/>
                <w:szCs w:val="24"/>
              </w:rPr>
              <w:t>Itáli</w:t>
            </w:r>
            <w:r w:rsidR="006001AC">
              <w:rPr>
                <w:b w:val="0"/>
                <w:bCs/>
                <w:sz w:val="24"/>
                <w:szCs w:val="24"/>
              </w:rPr>
              <w:t>e</w:t>
            </w:r>
          </w:p>
        </w:tc>
      </w:tr>
      <w:tr w:rsidR="00EB76FB" w:rsidTr="006001AC">
        <w:tc>
          <w:tcPr>
            <w:tcW w:w="4530" w:type="dxa"/>
            <w:shd w:val="clear" w:color="auto" w:fill="ED7D31" w:themeFill="accent2"/>
          </w:tcPr>
          <w:p w:rsidR="00EB76FB" w:rsidRPr="00A402F4" w:rsidRDefault="00EB76FB" w:rsidP="0023145A">
            <w:pPr>
              <w:pStyle w:val="Bezmezer"/>
              <w:spacing w:line="360" w:lineRule="auto"/>
              <w:jc w:val="center"/>
              <w:rPr>
                <w:sz w:val="24"/>
                <w:szCs w:val="24"/>
              </w:rPr>
            </w:pPr>
            <w:r w:rsidRPr="00A402F4">
              <w:rPr>
                <w:sz w:val="24"/>
                <w:szCs w:val="24"/>
              </w:rPr>
              <w:t>1935</w:t>
            </w:r>
          </w:p>
        </w:tc>
        <w:tc>
          <w:tcPr>
            <w:tcW w:w="4531" w:type="dxa"/>
            <w:shd w:val="clear" w:color="auto" w:fill="FBE4D5" w:themeFill="accent2" w:themeFillTint="33"/>
          </w:tcPr>
          <w:p w:rsidR="00EB76FB" w:rsidRDefault="006001AC" w:rsidP="0023145A">
            <w:pPr>
              <w:pStyle w:val="Bezmezer"/>
              <w:spacing w:line="360" w:lineRule="auto"/>
              <w:jc w:val="center"/>
              <w:rPr>
                <w:b w:val="0"/>
                <w:bCs/>
                <w:sz w:val="24"/>
                <w:szCs w:val="24"/>
              </w:rPr>
            </w:pPr>
            <w:r>
              <w:rPr>
                <w:b w:val="0"/>
                <w:bCs/>
                <w:sz w:val="24"/>
                <w:szCs w:val="24"/>
              </w:rPr>
              <w:t>Švýcarsko</w:t>
            </w:r>
          </w:p>
        </w:tc>
      </w:tr>
      <w:tr w:rsidR="00EB76FB" w:rsidTr="006001AC">
        <w:tc>
          <w:tcPr>
            <w:tcW w:w="4530" w:type="dxa"/>
            <w:shd w:val="clear" w:color="auto" w:fill="70AD47" w:themeFill="accent6"/>
          </w:tcPr>
          <w:p w:rsidR="00EB76FB" w:rsidRPr="00A402F4" w:rsidRDefault="00EB76FB" w:rsidP="0023145A">
            <w:pPr>
              <w:pStyle w:val="Bezmezer"/>
              <w:spacing w:line="360" w:lineRule="auto"/>
              <w:jc w:val="center"/>
              <w:rPr>
                <w:sz w:val="24"/>
                <w:szCs w:val="24"/>
              </w:rPr>
            </w:pPr>
            <w:r w:rsidRPr="00A402F4">
              <w:rPr>
                <w:sz w:val="24"/>
                <w:szCs w:val="24"/>
              </w:rPr>
              <w:t>1954</w:t>
            </w:r>
          </w:p>
        </w:tc>
        <w:tc>
          <w:tcPr>
            <w:tcW w:w="4531" w:type="dxa"/>
            <w:shd w:val="clear" w:color="auto" w:fill="E2EFD9" w:themeFill="accent6" w:themeFillTint="33"/>
          </w:tcPr>
          <w:p w:rsidR="00EB76FB" w:rsidRDefault="006001AC" w:rsidP="0023145A">
            <w:pPr>
              <w:pStyle w:val="Bezmezer"/>
              <w:spacing w:line="360" w:lineRule="auto"/>
              <w:jc w:val="center"/>
              <w:rPr>
                <w:b w:val="0"/>
                <w:bCs/>
                <w:sz w:val="24"/>
                <w:szCs w:val="24"/>
              </w:rPr>
            </w:pPr>
            <w:r>
              <w:rPr>
                <w:b w:val="0"/>
                <w:bCs/>
                <w:sz w:val="24"/>
                <w:szCs w:val="24"/>
              </w:rPr>
              <w:t>Švédsko</w:t>
            </w:r>
          </w:p>
        </w:tc>
      </w:tr>
      <w:tr w:rsidR="00EB76FB" w:rsidTr="006001AC">
        <w:tc>
          <w:tcPr>
            <w:tcW w:w="4530" w:type="dxa"/>
            <w:shd w:val="clear" w:color="auto" w:fill="5B9BD5" w:themeFill="accent5"/>
          </w:tcPr>
          <w:p w:rsidR="00EB76FB" w:rsidRPr="00A402F4" w:rsidRDefault="00EB76FB" w:rsidP="0023145A">
            <w:pPr>
              <w:pStyle w:val="Bezmezer"/>
              <w:spacing w:line="360" w:lineRule="auto"/>
              <w:jc w:val="center"/>
              <w:rPr>
                <w:sz w:val="24"/>
                <w:szCs w:val="24"/>
              </w:rPr>
            </w:pPr>
            <w:r w:rsidRPr="00A402F4">
              <w:rPr>
                <w:sz w:val="24"/>
                <w:szCs w:val="24"/>
              </w:rPr>
              <w:t>1956</w:t>
            </w:r>
          </w:p>
        </w:tc>
        <w:tc>
          <w:tcPr>
            <w:tcW w:w="4531" w:type="dxa"/>
            <w:shd w:val="clear" w:color="auto" w:fill="DEEAF6" w:themeFill="accent5" w:themeFillTint="33"/>
          </w:tcPr>
          <w:p w:rsidR="00EB76FB" w:rsidRDefault="006001AC" w:rsidP="0023145A">
            <w:pPr>
              <w:pStyle w:val="Bezmezer"/>
              <w:spacing w:line="360" w:lineRule="auto"/>
              <w:jc w:val="center"/>
              <w:rPr>
                <w:b w:val="0"/>
                <w:bCs/>
                <w:sz w:val="24"/>
                <w:szCs w:val="24"/>
              </w:rPr>
            </w:pPr>
            <w:r>
              <w:rPr>
                <w:b w:val="0"/>
                <w:bCs/>
                <w:sz w:val="24"/>
                <w:szCs w:val="24"/>
              </w:rPr>
              <w:t>Itálie</w:t>
            </w:r>
          </w:p>
        </w:tc>
      </w:tr>
      <w:tr w:rsidR="00EB76FB" w:rsidTr="006001AC">
        <w:tc>
          <w:tcPr>
            <w:tcW w:w="4530" w:type="dxa"/>
            <w:shd w:val="clear" w:color="auto" w:fill="FFC000" w:themeFill="accent4"/>
          </w:tcPr>
          <w:p w:rsidR="00EB76FB" w:rsidRPr="00A402F4" w:rsidRDefault="00EB76FB" w:rsidP="0023145A">
            <w:pPr>
              <w:pStyle w:val="Bezmezer"/>
              <w:spacing w:line="360" w:lineRule="auto"/>
              <w:jc w:val="center"/>
              <w:rPr>
                <w:sz w:val="24"/>
                <w:szCs w:val="24"/>
              </w:rPr>
            </w:pPr>
            <w:r w:rsidRPr="00A402F4">
              <w:rPr>
                <w:sz w:val="24"/>
                <w:szCs w:val="24"/>
              </w:rPr>
              <w:t>1957</w:t>
            </w:r>
          </w:p>
        </w:tc>
        <w:tc>
          <w:tcPr>
            <w:tcW w:w="4531" w:type="dxa"/>
            <w:shd w:val="clear" w:color="auto" w:fill="FFF2CC" w:themeFill="accent4" w:themeFillTint="33"/>
          </w:tcPr>
          <w:p w:rsidR="00EB76FB" w:rsidRDefault="006001AC" w:rsidP="0023145A">
            <w:pPr>
              <w:pStyle w:val="Bezmezer"/>
              <w:spacing w:line="360" w:lineRule="auto"/>
              <w:jc w:val="center"/>
              <w:rPr>
                <w:b w:val="0"/>
                <w:bCs/>
                <w:sz w:val="24"/>
                <w:szCs w:val="24"/>
              </w:rPr>
            </w:pPr>
            <w:r>
              <w:rPr>
                <w:b w:val="0"/>
                <w:bCs/>
                <w:sz w:val="24"/>
                <w:szCs w:val="24"/>
              </w:rPr>
              <w:t>SSSR</w:t>
            </w:r>
          </w:p>
        </w:tc>
      </w:tr>
      <w:tr w:rsidR="00EB76FB" w:rsidTr="006001AC">
        <w:tc>
          <w:tcPr>
            <w:tcW w:w="4530" w:type="dxa"/>
            <w:shd w:val="clear" w:color="auto" w:fill="ED7D31" w:themeFill="accent2"/>
          </w:tcPr>
          <w:p w:rsidR="00EB76FB" w:rsidRPr="00A402F4" w:rsidRDefault="00EB76FB" w:rsidP="0023145A">
            <w:pPr>
              <w:pStyle w:val="Bezmezer"/>
              <w:spacing w:line="360" w:lineRule="auto"/>
              <w:jc w:val="center"/>
              <w:rPr>
                <w:sz w:val="24"/>
                <w:szCs w:val="24"/>
              </w:rPr>
            </w:pPr>
            <w:r w:rsidRPr="00A402F4">
              <w:rPr>
                <w:sz w:val="24"/>
                <w:szCs w:val="24"/>
              </w:rPr>
              <w:t>1958</w:t>
            </w:r>
          </w:p>
        </w:tc>
        <w:tc>
          <w:tcPr>
            <w:tcW w:w="4531" w:type="dxa"/>
            <w:shd w:val="clear" w:color="auto" w:fill="FBE4D5" w:themeFill="accent2" w:themeFillTint="33"/>
          </w:tcPr>
          <w:p w:rsidR="00EB76FB" w:rsidRDefault="006001AC" w:rsidP="0023145A">
            <w:pPr>
              <w:pStyle w:val="Bezmezer"/>
              <w:spacing w:line="360" w:lineRule="auto"/>
              <w:jc w:val="center"/>
              <w:rPr>
                <w:b w:val="0"/>
                <w:bCs/>
                <w:sz w:val="24"/>
                <w:szCs w:val="24"/>
              </w:rPr>
            </w:pPr>
            <w:r>
              <w:rPr>
                <w:b w:val="0"/>
                <w:bCs/>
                <w:sz w:val="24"/>
                <w:szCs w:val="24"/>
              </w:rPr>
              <w:t>Norsko</w:t>
            </w:r>
          </w:p>
        </w:tc>
      </w:tr>
      <w:tr w:rsidR="00EB76FB" w:rsidTr="006001AC">
        <w:tc>
          <w:tcPr>
            <w:tcW w:w="4530" w:type="dxa"/>
            <w:shd w:val="clear" w:color="auto" w:fill="70AD47" w:themeFill="accent6"/>
          </w:tcPr>
          <w:p w:rsidR="00EB76FB" w:rsidRPr="00A402F4" w:rsidRDefault="00EB76FB" w:rsidP="0023145A">
            <w:pPr>
              <w:pStyle w:val="Bezmezer"/>
              <w:spacing w:line="360" w:lineRule="auto"/>
              <w:jc w:val="center"/>
              <w:rPr>
                <w:sz w:val="24"/>
                <w:szCs w:val="24"/>
              </w:rPr>
            </w:pPr>
            <w:r w:rsidRPr="00A402F4">
              <w:rPr>
                <w:sz w:val="24"/>
                <w:szCs w:val="24"/>
              </w:rPr>
              <w:t>1963</w:t>
            </w:r>
          </w:p>
        </w:tc>
        <w:tc>
          <w:tcPr>
            <w:tcW w:w="4531" w:type="dxa"/>
            <w:shd w:val="clear" w:color="auto" w:fill="E2EFD9" w:themeFill="accent6" w:themeFillTint="33"/>
          </w:tcPr>
          <w:p w:rsidR="00EB76FB" w:rsidRDefault="006001AC" w:rsidP="0023145A">
            <w:pPr>
              <w:pStyle w:val="Bezmezer"/>
              <w:spacing w:line="360" w:lineRule="auto"/>
              <w:jc w:val="center"/>
              <w:rPr>
                <w:b w:val="0"/>
                <w:bCs/>
                <w:sz w:val="24"/>
                <w:szCs w:val="24"/>
              </w:rPr>
            </w:pPr>
            <w:r>
              <w:rPr>
                <w:b w:val="0"/>
                <w:bCs/>
                <w:sz w:val="24"/>
                <w:szCs w:val="24"/>
              </w:rPr>
              <w:t>Švédsko</w:t>
            </w:r>
          </w:p>
        </w:tc>
      </w:tr>
      <w:tr w:rsidR="00EB76FB" w:rsidTr="006001AC">
        <w:tc>
          <w:tcPr>
            <w:tcW w:w="4530" w:type="dxa"/>
            <w:shd w:val="clear" w:color="auto" w:fill="5B9BD5" w:themeFill="accent5"/>
          </w:tcPr>
          <w:p w:rsidR="00EB76FB" w:rsidRPr="00A402F4" w:rsidRDefault="00EB76FB" w:rsidP="0023145A">
            <w:pPr>
              <w:pStyle w:val="Bezmezer"/>
              <w:spacing w:line="360" w:lineRule="auto"/>
              <w:jc w:val="center"/>
              <w:rPr>
                <w:sz w:val="24"/>
                <w:szCs w:val="24"/>
              </w:rPr>
            </w:pPr>
            <w:r w:rsidRPr="00A402F4">
              <w:rPr>
                <w:sz w:val="24"/>
                <w:szCs w:val="24"/>
              </w:rPr>
              <w:t>1964</w:t>
            </w:r>
          </w:p>
        </w:tc>
        <w:tc>
          <w:tcPr>
            <w:tcW w:w="4531" w:type="dxa"/>
            <w:shd w:val="clear" w:color="auto" w:fill="DEEAF6" w:themeFill="accent5" w:themeFillTint="33"/>
          </w:tcPr>
          <w:p w:rsidR="00EB76FB" w:rsidRDefault="006001AC" w:rsidP="0023145A">
            <w:pPr>
              <w:pStyle w:val="Bezmezer"/>
              <w:spacing w:line="360" w:lineRule="auto"/>
              <w:jc w:val="center"/>
              <w:rPr>
                <w:b w:val="0"/>
                <w:bCs/>
                <w:sz w:val="24"/>
                <w:szCs w:val="24"/>
              </w:rPr>
            </w:pPr>
            <w:r>
              <w:rPr>
                <w:b w:val="0"/>
                <w:bCs/>
                <w:sz w:val="24"/>
                <w:szCs w:val="24"/>
              </w:rPr>
              <w:t>Rakousko</w:t>
            </w:r>
          </w:p>
        </w:tc>
      </w:tr>
      <w:tr w:rsidR="00EB76FB" w:rsidTr="006001AC">
        <w:tc>
          <w:tcPr>
            <w:tcW w:w="4530" w:type="dxa"/>
            <w:shd w:val="clear" w:color="auto" w:fill="FFC000" w:themeFill="accent4"/>
          </w:tcPr>
          <w:p w:rsidR="00EB76FB" w:rsidRPr="00A402F4" w:rsidRDefault="00EB76FB" w:rsidP="0023145A">
            <w:pPr>
              <w:pStyle w:val="Bezmezer"/>
              <w:spacing w:line="360" w:lineRule="auto"/>
              <w:jc w:val="center"/>
              <w:rPr>
                <w:sz w:val="24"/>
                <w:szCs w:val="24"/>
              </w:rPr>
            </w:pPr>
            <w:r w:rsidRPr="00A402F4">
              <w:rPr>
                <w:sz w:val="24"/>
                <w:szCs w:val="24"/>
              </w:rPr>
              <w:t>1967</w:t>
            </w:r>
          </w:p>
        </w:tc>
        <w:tc>
          <w:tcPr>
            <w:tcW w:w="4531" w:type="dxa"/>
            <w:shd w:val="clear" w:color="auto" w:fill="FFF2CC" w:themeFill="accent4" w:themeFillTint="33"/>
          </w:tcPr>
          <w:p w:rsidR="00EB76FB" w:rsidRDefault="006001AC" w:rsidP="0023145A">
            <w:pPr>
              <w:pStyle w:val="Bezmezer"/>
              <w:spacing w:line="360" w:lineRule="auto"/>
              <w:jc w:val="center"/>
              <w:rPr>
                <w:b w:val="0"/>
                <w:bCs/>
                <w:sz w:val="24"/>
                <w:szCs w:val="24"/>
              </w:rPr>
            </w:pPr>
            <w:r>
              <w:rPr>
                <w:b w:val="0"/>
                <w:bCs/>
                <w:sz w:val="24"/>
                <w:szCs w:val="24"/>
              </w:rPr>
              <w:t>Rakousko</w:t>
            </w:r>
          </w:p>
        </w:tc>
      </w:tr>
      <w:tr w:rsidR="00EB76FB" w:rsidTr="006001AC">
        <w:tc>
          <w:tcPr>
            <w:tcW w:w="4530" w:type="dxa"/>
            <w:shd w:val="clear" w:color="auto" w:fill="ED7D31" w:themeFill="accent2"/>
          </w:tcPr>
          <w:p w:rsidR="00EB76FB" w:rsidRPr="00A402F4" w:rsidRDefault="00EB76FB" w:rsidP="0023145A">
            <w:pPr>
              <w:pStyle w:val="Bezmezer"/>
              <w:spacing w:line="360" w:lineRule="auto"/>
              <w:jc w:val="center"/>
              <w:rPr>
                <w:sz w:val="24"/>
                <w:szCs w:val="24"/>
              </w:rPr>
            </w:pPr>
            <w:r w:rsidRPr="00A402F4">
              <w:rPr>
                <w:sz w:val="24"/>
                <w:szCs w:val="24"/>
              </w:rPr>
              <w:t>1969</w:t>
            </w:r>
          </w:p>
        </w:tc>
        <w:tc>
          <w:tcPr>
            <w:tcW w:w="4531" w:type="dxa"/>
            <w:shd w:val="clear" w:color="auto" w:fill="FBE4D5" w:themeFill="accent2" w:themeFillTint="33"/>
          </w:tcPr>
          <w:p w:rsidR="00EB76FB" w:rsidRDefault="006001AC" w:rsidP="0023145A">
            <w:pPr>
              <w:pStyle w:val="Bezmezer"/>
              <w:spacing w:line="360" w:lineRule="auto"/>
              <w:jc w:val="center"/>
              <w:rPr>
                <w:b w:val="0"/>
                <w:bCs/>
                <w:sz w:val="24"/>
                <w:szCs w:val="24"/>
              </w:rPr>
            </w:pPr>
            <w:r>
              <w:rPr>
                <w:b w:val="0"/>
                <w:bCs/>
                <w:sz w:val="24"/>
                <w:szCs w:val="24"/>
              </w:rPr>
              <w:t>Švédsko</w:t>
            </w:r>
          </w:p>
        </w:tc>
      </w:tr>
      <w:tr w:rsidR="00EB76FB" w:rsidTr="006001AC">
        <w:tc>
          <w:tcPr>
            <w:tcW w:w="4530" w:type="dxa"/>
            <w:shd w:val="clear" w:color="auto" w:fill="70AD47" w:themeFill="accent6"/>
          </w:tcPr>
          <w:p w:rsidR="00EB76FB" w:rsidRPr="00A402F4" w:rsidRDefault="00EB76FB" w:rsidP="0023145A">
            <w:pPr>
              <w:pStyle w:val="Bezmezer"/>
              <w:spacing w:line="360" w:lineRule="auto"/>
              <w:jc w:val="center"/>
              <w:rPr>
                <w:sz w:val="24"/>
                <w:szCs w:val="24"/>
              </w:rPr>
            </w:pPr>
            <w:r w:rsidRPr="00A402F4">
              <w:rPr>
                <w:sz w:val="24"/>
                <w:szCs w:val="24"/>
              </w:rPr>
              <w:t>1970</w:t>
            </w:r>
          </w:p>
        </w:tc>
        <w:tc>
          <w:tcPr>
            <w:tcW w:w="4531" w:type="dxa"/>
            <w:shd w:val="clear" w:color="auto" w:fill="E2EFD9" w:themeFill="accent6" w:themeFillTint="33"/>
          </w:tcPr>
          <w:p w:rsidR="00EB76FB" w:rsidRDefault="006001AC" w:rsidP="0023145A">
            <w:pPr>
              <w:pStyle w:val="Bezmezer"/>
              <w:spacing w:line="360" w:lineRule="auto"/>
              <w:jc w:val="center"/>
              <w:rPr>
                <w:b w:val="0"/>
                <w:bCs/>
                <w:sz w:val="24"/>
                <w:szCs w:val="24"/>
              </w:rPr>
            </w:pPr>
            <w:r>
              <w:rPr>
                <w:b w:val="0"/>
                <w:bCs/>
                <w:sz w:val="24"/>
                <w:szCs w:val="24"/>
              </w:rPr>
              <w:t>Švédsko</w:t>
            </w:r>
          </w:p>
        </w:tc>
      </w:tr>
      <w:tr w:rsidR="00EB76FB" w:rsidTr="006001AC">
        <w:tc>
          <w:tcPr>
            <w:tcW w:w="4530" w:type="dxa"/>
            <w:shd w:val="clear" w:color="auto" w:fill="5B9BD5" w:themeFill="accent5"/>
          </w:tcPr>
          <w:p w:rsidR="00EB76FB" w:rsidRPr="00A402F4" w:rsidRDefault="00EB76FB" w:rsidP="0023145A">
            <w:pPr>
              <w:pStyle w:val="Bezmezer"/>
              <w:spacing w:line="360" w:lineRule="auto"/>
              <w:jc w:val="center"/>
              <w:rPr>
                <w:sz w:val="24"/>
                <w:szCs w:val="24"/>
              </w:rPr>
            </w:pPr>
            <w:r w:rsidRPr="00A402F4">
              <w:rPr>
                <w:sz w:val="24"/>
                <w:szCs w:val="24"/>
              </w:rPr>
              <w:t>1973</w:t>
            </w:r>
          </w:p>
        </w:tc>
        <w:tc>
          <w:tcPr>
            <w:tcW w:w="4531" w:type="dxa"/>
            <w:shd w:val="clear" w:color="auto" w:fill="DEEAF6" w:themeFill="accent5" w:themeFillTint="33"/>
          </w:tcPr>
          <w:p w:rsidR="00EB76FB" w:rsidRDefault="006001AC" w:rsidP="0023145A">
            <w:pPr>
              <w:pStyle w:val="Bezmezer"/>
              <w:spacing w:line="360" w:lineRule="auto"/>
              <w:jc w:val="center"/>
              <w:rPr>
                <w:b w:val="0"/>
                <w:bCs/>
                <w:sz w:val="24"/>
                <w:szCs w:val="24"/>
              </w:rPr>
            </w:pPr>
            <w:r>
              <w:rPr>
                <w:b w:val="0"/>
                <w:bCs/>
                <w:sz w:val="24"/>
                <w:szCs w:val="24"/>
              </w:rPr>
              <w:t>SSSR</w:t>
            </w:r>
          </w:p>
        </w:tc>
      </w:tr>
      <w:tr w:rsidR="00EB76FB" w:rsidTr="006001AC">
        <w:tc>
          <w:tcPr>
            <w:tcW w:w="4530" w:type="dxa"/>
            <w:shd w:val="clear" w:color="auto" w:fill="FFC000" w:themeFill="accent4"/>
          </w:tcPr>
          <w:p w:rsidR="00EB76FB" w:rsidRPr="00A402F4" w:rsidRDefault="00EB76FB" w:rsidP="0023145A">
            <w:pPr>
              <w:pStyle w:val="Bezmezer"/>
              <w:spacing w:line="360" w:lineRule="auto"/>
              <w:jc w:val="center"/>
              <w:rPr>
                <w:sz w:val="24"/>
                <w:szCs w:val="24"/>
              </w:rPr>
            </w:pPr>
            <w:r w:rsidRPr="00A402F4">
              <w:rPr>
                <w:sz w:val="24"/>
                <w:szCs w:val="24"/>
              </w:rPr>
              <w:t>1981</w:t>
            </w:r>
          </w:p>
        </w:tc>
        <w:tc>
          <w:tcPr>
            <w:tcW w:w="4531" w:type="dxa"/>
            <w:shd w:val="clear" w:color="auto" w:fill="FFF2CC" w:themeFill="accent4" w:themeFillTint="33"/>
          </w:tcPr>
          <w:p w:rsidR="00EB76FB" w:rsidRDefault="006001AC" w:rsidP="0023145A">
            <w:pPr>
              <w:pStyle w:val="Bezmezer"/>
              <w:spacing w:line="360" w:lineRule="auto"/>
              <w:jc w:val="center"/>
              <w:rPr>
                <w:b w:val="0"/>
                <w:bCs/>
                <w:sz w:val="24"/>
                <w:szCs w:val="24"/>
              </w:rPr>
            </w:pPr>
            <w:r>
              <w:rPr>
                <w:b w:val="0"/>
                <w:bCs/>
                <w:sz w:val="24"/>
                <w:szCs w:val="24"/>
              </w:rPr>
              <w:t>Švédsko</w:t>
            </w:r>
          </w:p>
        </w:tc>
      </w:tr>
      <w:tr w:rsidR="00EB76FB" w:rsidTr="006001AC">
        <w:tc>
          <w:tcPr>
            <w:tcW w:w="4530" w:type="dxa"/>
            <w:shd w:val="clear" w:color="auto" w:fill="ED7D31" w:themeFill="accent2"/>
          </w:tcPr>
          <w:p w:rsidR="00EB76FB" w:rsidRPr="00A402F4" w:rsidRDefault="00EB76FB" w:rsidP="0023145A">
            <w:pPr>
              <w:pStyle w:val="Bezmezer"/>
              <w:spacing w:line="360" w:lineRule="auto"/>
              <w:jc w:val="center"/>
              <w:rPr>
                <w:sz w:val="24"/>
                <w:szCs w:val="24"/>
              </w:rPr>
            </w:pPr>
            <w:r w:rsidRPr="00A402F4">
              <w:rPr>
                <w:sz w:val="24"/>
                <w:szCs w:val="24"/>
              </w:rPr>
              <w:t>1982</w:t>
            </w:r>
          </w:p>
        </w:tc>
        <w:tc>
          <w:tcPr>
            <w:tcW w:w="4531" w:type="dxa"/>
            <w:shd w:val="clear" w:color="auto" w:fill="FBE4D5" w:themeFill="accent2" w:themeFillTint="33"/>
          </w:tcPr>
          <w:p w:rsidR="00EB76FB" w:rsidRDefault="006001AC" w:rsidP="0023145A">
            <w:pPr>
              <w:pStyle w:val="Bezmezer"/>
              <w:spacing w:line="360" w:lineRule="auto"/>
              <w:jc w:val="center"/>
              <w:rPr>
                <w:b w:val="0"/>
                <w:bCs/>
                <w:sz w:val="24"/>
                <w:szCs w:val="24"/>
              </w:rPr>
            </w:pPr>
            <w:r>
              <w:rPr>
                <w:b w:val="0"/>
                <w:bCs/>
                <w:sz w:val="24"/>
                <w:szCs w:val="24"/>
              </w:rPr>
              <w:t>Finsko</w:t>
            </w:r>
          </w:p>
        </w:tc>
      </w:tr>
      <w:tr w:rsidR="00EB76FB" w:rsidTr="006001AC">
        <w:tc>
          <w:tcPr>
            <w:tcW w:w="4530" w:type="dxa"/>
            <w:shd w:val="clear" w:color="auto" w:fill="70AD47" w:themeFill="accent6"/>
          </w:tcPr>
          <w:p w:rsidR="00EB76FB" w:rsidRPr="00A402F4" w:rsidRDefault="00EB76FB" w:rsidP="0023145A">
            <w:pPr>
              <w:pStyle w:val="Bezmezer"/>
              <w:spacing w:line="360" w:lineRule="auto"/>
              <w:jc w:val="center"/>
              <w:rPr>
                <w:sz w:val="24"/>
                <w:szCs w:val="24"/>
              </w:rPr>
            </w:pPr>
            <w:r w:rsidRPr="00A402F4">
              <w:rPr>
                <w:sz w:val="24"/>
                <w:szCs w:val="24"/>
              </w:rPr>
              <w:t>1990</w:t>
            </w:r>
          </w:p>
        </w:tc>
        <w:tc>
          <w:tcPr>
            <w:tcW w:w="4531" w:type="dxa"/>
            <w:shd w:val="clear" w:color="auto" w:fill="E2EFD9" w:themeFill="accent6" w:themeFillTint="33"/>
          </w:tcPr>
          <w:p w:rsidR="00EB76FB" w:rsidRDefault="006001AC" w:rsidP="0023145A">
            <w:pPr>
              <w:pStyle w:val="Bezmezer"/>
              <w:spacing w:line="360" w:lineRule="auto"/>
              <w:jc w:val="center"/>
              <w:rPr>
                <w:b w:val="0"/>
                <w:bCs/>
                <w:sz w:val="24"/>
                <w:szCs w:val="24"/>
              </w:rPr>
            </w:pPr>
            <w:r>
              <w:rPr>
                <w:b w:val="0"/>
                <w:bCs/>
                <w:sz w:val="24"/>
                <w:szCs w:val="24"/>
              </w:rPr>
              <w:t>Švýcarsko</w:t>
            </w:r>
          </w:p>
        </w:tc>
      </w:tr>
    </w:tbl>
    <w:p w:rsidR="00A63BFD" w:rsidRDefault="00A63BFD" w:rsidP="00D14C2B">
      <w:pPr>
        <w:pStyle w:val="Titulek"/>
        <w:spacing w:line="360" w:lineRule="auto"/>
      </w:pPr>
      <w:bookmarkStart w:id="160" w:name="_Toc38208152"/>
      <w:bookmarkStart w:id="161" w:name="_Toc38807303"/>
      <w:bookmarkStart w:id="162" w:name="_Toc38807992"/>
      <w:bookmarkStart w:id="163" w:name="_Toc38808158"/>
      <w:bookmarkStart w:id="164" w:name="_Toc38820224"/>
      <w:bookmarkStart w:id="165" w:name="_Toc39951423"/>
      <w:bookmarkStart w:id="166" w:name="_Toc40278453"/>
      <w:r>
        <w:t xml:space="preserve">Tabulka </w:t>
      </w:r>
      <w:r w:rsidR="00B03E38">
        <w:fldChar w:fldCharType="begin"/>
      </w:r>
      <w:r w:rsidR="00B03E38">
        <w:instrText xml:space="preserve"> SEQ Tabulka \* ARABIC </w:instrText>
      </w:r>
      <w:r w:rsidR="00B03E38">
        <w:fldChar w:fldCharType="separate"/>
      </w:r>
      <w:r w:rsidR="00692FB1">
        <w:rPr>
          <w:noProof/>
        </w:rPr>
        <w:t>19</w:t>
      </w:r>
      <w:r w:rsidR="00B03E38">
        <w:rPr>
          <w:noProof/>
        </w:rPr>
        <w:fldChar w:fldCharType="end"/>
      </w:r>
      <w:r>
        <w:t>: ME</w:t>
      </w:r>
      <w:r w:rsidRPr="002C23D1">
        <w:t xml:space="preserve"> na kterých jsme získali </w:t>
      </w:r>
      <w:r>
        <w:t>bronzové</w:t>
      </w:r>
      <w:r w:rsidRPr="002C23D1">
        <w:t xml:space="preserve"> medaile</w:t>
      </w:r>
      <w:sdt>
        <w:sdtPr>
          <w:id w:val="348922822"/>
          <w:citation/>
        </w:sdtPr>
        <w:sdtEndPr/>
        <w:sdtContent>
          <w:r>
            <w:fldChar w:fldCharType="begin"/>
          </w:r>
          <w:r>
            <w:instrText xml:space="preserve">CITATION Jen01 \t  \l 1029 </w:instrText>
          </w:r>
          <w:r>
            <w:fldChar w:fldCharType="separate"/>
          </w:r>
          <w:r w:rsidR="00D20820">
            <w:rPr>
              <w:noProof/>
            </w:rPr>
            <w:t xml:space="preserve"> (Jenšík, 2001)</w:t>
          </w:r>
          <w:r>
            <w:fldChar w:fldCharType="end"/>
          </w:r>
        </w:sdtContent>
      </w:sdt>
      <w:bookmarkEnd w:id="160"/>
      <w:bookmarkEnd w:id="161"/>
      <w:bookmarkEnd w:id="162"/>
      <w:bookmarkEnd w:id="163"/>
      <w:bookmarkEnd w:id="164"/>
      <w:bookmarkEnd w:id="165"/>
      <w:bookmarkEnd w:id="166"/>
    </w:p>
    <w:p w:rsidR="00FD4B09" w:rsidRPr="00A5173E" w:rsidRDefault="00FD4B09" w:rsidP="00FD4B09">
      <w:pPr>
        <w:rPr>
          <w:b w:val="0"/>
          <w:bCs/>
          <w:sz w:val="24"/>
          <w:szCs w:val="24"/>
        </w:rPr>
      </w:pPr>
    </w:p>
    <w:p w:rsidR="00EB76FB" w:rsidRPr="006001AC" w:rsidRDefault="00CB011D" w:rsidP="00AC7191">
      <w:pPr>
        <w:pStyle w:val="Bezmezer"/>
        <w:numPr>
          <w:ilvl w:val="0"/>
          <w:numId w:val="10"/>
        </w:numPr>
        <w:spacing w:line="360" w:lineRule="auto"/>
        <w:ind w:left="0" w:firstLine="0"/>
        <w:outlineLvl w:val="0"/>
      </w:pPr>
      <w:bookmarkStart w:id="167" w:name="_Toc40204575"/>
      <w:r>
        <w:t xml:space="preserve">Zlaté </w:t>
      </w:r>
      <w:r w:rsidR="006001AC" w:rsidRPr="006001AC">
        <w:t>Euro Hockey Tour</w:t>
      </w:r>
      <w:bookmarkEnd w:id="167"/>
    </w:p>
    <w:p w:rsidR="006001AC" w:rsidRPr="00390D68" w:rsidRDefault="006001AC" w:rsidP="00D14C2B">
      <w:pPr>
        <w:pStyle w:val="Bezmezer"/>
        <w:spacing w:line="360" w:lineRule="auto"/>
        <w:ind w:firstLine="709"/>
        <w:rPr>
          <w:b w:val="0"/>
          <w:bCs/>
          <w:sz w:val="24"/>
          <w:szCs w:val="24"/>
        </w:rPr>
      </w:pPr>
      <w:r>
        <w:rPr>
          <w:b w:val="0"/>
          <w:bCs/>
          <w:sz w:val="24"/>
          <w:szCs w:val="24"/>
        </w:rPr>
        <w:t xml:space="preserve">Naše reprezentace vyhrála tento turnaj celkem dvakrát. V sezóně 1997/1998 </w:t>
      </w:r>
      <w:r w:rsidR="000874C1">
        <w:rPr>
          <w:b w:val="0"/>
          <w:bCs/>
          <w:sz w:val="24"/>
          <w:szCs w:val="24"/>
        </w:rPr>
        <w:t xml:space="preserve">                               </w:t>
      </w:r>
      <w:r>
        <w:rPr>
          <w:b w:val="0"/>
          <w:bCs/>
          <w:sz w:val="24"/>
          <w:szCs w:val="24"/>
        </w:rPr>
        <w:t>a 2011/2012</w:t>
      </w:r>
      <w:r w:rsidRPr="00390D68">
        <w:rPr>
          <w:b w:val="0"/>
          <w:bCs/>
          <w:sz w:val="24"/>
          <w:szCs w:val="24"/>
        </w:rPr>
        <w:t>.</w:t>
      </w:r>
      <w:r w:rsidR="00A63BFD" w:rsidRPr="00390D68">
        <w:rPr>
          <w:b w:val="0"/>
          <w:bCs/>
          <w:sz w:val="24"/>
          <w:szCs w:val="24"/>
        </w:rPr>
        <w:t xml:space="preserve"> </w:t>
      </w:r>
      <w:sdt>
        <w:sdtPr>
          <w:rPr>
            <w:b w:val="0"/>
            <w:bCs/>
            <w:sz w:val="24"/>
            <w:szCs w:val="24"/>
          </w:rPr>
          <w:id w:val="781463829"/>
          <w:citation/>
        </w:sdtPr>
        <w:sdtEndPr/>
        <w:sdtContent>
          <w:r w:rsidR="00A63BFD" w:rsidRPr="007A53E4">
            <w:rPr>
              <w:b w:val="0"/>
              <w:bCs/>
              <w:sz w:val="24"/>
              <w:szCs w:val="24"/>
            </w:rPr>
            <w:fldChar w:fldCharType="begin"/>
          </w:r>
          <w:r w:rsidR="00A63BFD" w:rsidRPr="007A53E4">
            <w:rPr>
              <w:b w:val="0"/>
              <w:bCs/>
              <w:sz w:val="24"/>
              <w:szCs w:val="24"/>
            </w:rPr>
            <w:instrText xml:space="preserve"> CITATION Wikbr14 \l 1029 </w:instrText>
          </w:r>
          <w:r w:rsidR="00A63BFD" w:rsidRPr="007A53E4">
            <w:rPr>
              <w:b w:val="0"/>
              <w:bCs/>
              <w:sz w:val="24"/>
              <w:szCs w:val="24"/>
            </w:rPr>
            <w:fldChar w:fldCharType="separate"/>
          </w:r>
          <w:r w:rsidR="00D20820" w:rsidRPr="007A53E4">
            <w:rPr>
              <w:b w:val="0"/>
              <w:bCs/>
              <w:noProof/>
              <w:sz w:val="24"/>
              <w:szCs w:val="24"/>
            </w:rPr>
            <w:t>(Wikipedie, b.r.)</w:t>
          </w:r>
          <w:r w:rsidR="00A63BFD" w:rsidRPr="007A53E4">
            <w:rPr>
              <w:b w:val="0"/>
              <w:bCs/>
              <w:sz w:val="24"/>
              <w:szCs w:val="24"/>
            </w:rPr>
            <w:fldChar w:fldCharType="end"/>
          </w:r>
        </w:sdtContent>
      </w:sdt>
    </w:p>
    <w:p w:rsidR="006001AC" w:rsidRPr="00390D68" w:rsidRDefault="006001AC" w:rsidP="00D14C2B">
      <w:pPr>
        <w:pStyle w:val="Bezmezer"/>
        <w:spacing w:line="360" w:lineRule="auto"/>
        <w:ind w:firstLine="709"/>
        <w:rPr>
          <w:b w:val="0"/>
          <w:bCs/>
          <w:sz w:val="24"/>
          <w:szCs w:val="24"/>
        </w:rPr>
      </w:pPr>
      <w:r w:rsidRPr="00390D68">
        <w:rPr>
          <w:b w:val="0"/>
          <w:bCs/>
          <w:sz w:val="24"/>
          <w:szCs w:val="24"/>
        </w:rPr>
        <w:t xml:space="preserve">V sezóně 1997/1998 se jako první odehrál turnaj na našem území. V té době nesl název </w:t>
      </w:r>
      <w:r w:rsidR="00DD1BFB" w:rsidRPr="00390D68">
        <w:rPr>
          <w:b w:val="0"/>
          <w:bCs/>
          <w:sz w:val="24"/>
          <w:szCs w:val="24"/>
        </w:rPr>
        <w:t>Pragobanka Cup 1997</w:t>
      </w:r>
      <w:r w:rsidRPr="00390D68">
        <w:rPr>
          <w:b w:val="0"/>
          <w:bCs/>
          <w:sz w:val="24"/>
          <w:szCs w:val="24"/>
        </w:rPr>
        <w:t xml:space="preserve"> a konal se od 28. 8. 1997 do 31. 8. 1997. Počadí turnaje bylo </w:t>
      </w:r>
      <w:r w:rsidR="00DD1BFB" w:rsidRPr="00390D68">
        <w:rPr>
          <w:b w:val="0"/>
          <w:bCs/>
          <w:sz w:val="24"/>
          <w:szCs w:val="24"/>
        </w:rPr>
        <w:t>Česko, Finsko, Rusko a Švédsko</w:t>
      </w:r>
      <w:r w:rsidRPr="00390D68">
        <w:rPr>
          <w:b w:val="0"/>
          <w:bCs/>
          <w:sz w:val="24"/>
          <w:szCs w:val="24"/>
        </w:rPr>
        <w:t xml:space="preserve">. </w:t>
      </w:r>
      <w:r w:rsidR="00DD1BFB" w:rsidRPr="00390D68">
        <w:rPr>
          <w:b w:val="0"/>
          <w:bCs/>
          <w:sz w:val="24"/>
          <w:szCs w:val="24"/>
        </w:rPr>
        <w:t>Konečné pořadí Euro Hockey Tour 1997/1998 bylo Česko, Švédsko, Finsko a Rusko.</w:t>
      </w:r>
      <w:sdt>
        <w:sdtPr>
          <w:rPr>
            <w:b w:val="0"/>
            <w:bCs/>
            <w:sz w:val="24"/>
            <w:szCs w:val="24"/>
          </w:rPr>
          <w:id w:val="1772346869"/>
          <w:citation/>
        </w:sdtPr>
        <w:sdtEndPr/>
        <w:sdtContent>
          <w:r w:rsidR="00DD1BFB" w:rsidRPr="007A53E4">
            <w:rPr>
              <w:b w:val="0"/>
              <w:bCs/>
              <w:sz w:val="24"/>
              <w:szCs w:val="24"/>
            </w:rPr>
            <w:fldChar w:fldCharType="begin"/>
          </w:r>
          <w:r w:rsidR="00DD1BFB" w:rsidRPr="007A53E4">
            <w:rPr>
              <w:b w:val="0"/>
              <w:bCs/>
              <w:sz w:val="24"/>
              <w:szCs w:val="24"/>
            </w:rPr>
            <w:instrText xml:space="preserve"> CITATION Wikbr21 \l 1029 </w:instrText>
          </w:r>
          <w:r w:rsidR="00DD1BFB" w:rsidRPr="007A53E4">
            <w:rPr>
              <w:b w:val="0"/>
              <w:bCs/>
              <w:sz w:val="24"/>
              <w:szCs w:val="24"/>
            </w:rPr>
            <w:fldChar w:fldCharType="separate"/>
          </w:r>
          <w:r w:rsidR="00D20820" w:rsidRPr="007A53E4">
            <w:rPr>
              <w:b w:val="0"/>
              <w:bCs/>
              <w:noProof/>
              <w:sz w:val="24"/>
              <w:szCs w:val="24"/>
            </w:rPr>
            <w:t xml:space="preserve"> (Wikipedie, b.r.)</w:t>
          </w:r>
          <w:r w:rsidR="00DD1BFB" w:rsidRPr="007A53E4">
            <w:rPr>
              <w:b w:val="0"/>
              <w:bCs/>
              <w:sz w:val="24"/>
              <w:szCs w:val="24"/>
            </w:rPr>
            <w:fldChar w:fldCharType="end"/>
          </w:r>
        </w:sdtContent>
      </w:sdt>
    </w:p>
    <w:tbl>
      <w:tblPr>
        <w:tblStyle w:val="Mkatabulky"/>
        <w:tblW w:w="0" w:type="auto"/>
        <w:tblLook w:val="04A0" w:firstRow="1" w:lastRow="0" w:firstColumn="1" w:lastColumn="0" w:noHBand="0" w:noVBand="1"/>
      </w:tblPr>
      <w:tblGrid>
        <w:gridCol w:w="4530"/>
        <w:gridCol w:w="4531"/>
      </w:tblGrid>
      <w:tr w:rsidR="00AF69FE" w:rsidTr="00AF69FE">
        <w:tc>
          <w:tcPr>
            <w:tcW w:w="4530" w:type="dxa"/>
            <w:shd w:val="clear" w:color="auto" w:fill="70AD47" w:themeFill="accent6"/>
          </w:tcPr>
          <w:p w:rsidR="00AF69FE" w:rsidRPr="0023145A" w:rsidRDefault="00AF69FE" w:rsidP="0023145A">
            <w:pPr>
              <w:pStyle w:val="Bezmezer"/>
              <w:spacing w:line="360" w:lineRule="auto"/>
              <w:jc w:val="center"/>
              <w:rPr>
                <w:sz w:val="24"/>
                <w:szCs w:val="24"/>
              </w:rPr>
            </w:pPr>
            <w:r w:rsidRPr="0023145A">
              <w:rPr>
                <w:sz w:val="24"/>
                <w:szCs w:val="24"/>
              </w:rPr>
              <w:t>Karjala Cup (Finsko)</w:t>
            </w:r>
          </w:p>
        </w:tc>
        <w:tc>
          <w:tcPr>
            <w:tcW w:w="4531" w:type="dxa"/>
            <w:shd w:val="clear" w:color="auto" w:fill="E2EFD9" w:themeFill="accent6" w:themeFillTint="33"/>
          </w:tcPr>
          <w:p w:rsidR="00AF69FE" w:rsidRDefault="00AF69FE" w:rsidP="0023145A">
            <w:pPr>
              <w:pStyle w:val="Bezmezer"/>
              <w:spacing w:line="360" w:lineRule="auto"/>
              <w:jc w:val="center"/>
              <w:rPr>
                <w:b w:val="0"/>
                <w:bCs/>
                <w:sz w:val="24"/>
                <w:szCs w:val="24"/>
              </w:rPr>
            </w:pPr>
            <w:r>
              <w:rPr>
                <w:b w:val="0"/>
                <w:bCs/>
                <w:sz w:val="24"/>
                <w:szCs w:val="24"/>
              </w:rPr>
              <w:t>Finsko, Rusko, Česko, Švédsko</w:t>
            </w:r>
          </w:p>
        </w:tc>
      </w:tr>
      <w:tr w:rsidR="00AF69FE" w:rsidTr="00AF69FE">
        <w:tc>
          <w:tcPr>
            <w:tcW w:w="4530" w:type="dxa"/>
            <w:shd w:val="clear" w:color="auto" w:fill="5B9BD5" w:themeFill="accent5"/>
          </w:tcPr>
          <w:p w:rsidR="00AF69FE" w:rsidRPr="0023145A" w:rsidRDefault="00AF69FE" w:rsidP="0023145A">
            <w:pPr>
              <w:pStyle w:val="Bezmezer"/>
              <w:spacing w:line="360" w:lineRule="auto"/>
              <w:jc w:val="center"/>
              <w:rPr>
                <w:sz w:val="24"/>
                <w:szCs w:val="24"/>
              </w:rPr>
            </w:pPr>
            <w:r w:rsidRPr="0023145A">
              <w:rPr>
                <w:sz w:val="24"/>
                <w:szCs w:val="24"/>
              </w:rPr>
              <w:t>Baltika Cup (Rusko)</w:t>
            </w:r>
          </w:p>
        </w:tc>
        <w:tc>
          <w:tcPr>
            <w:tcW w:w="4531" w:type="dxa"/>
            <w:shd w:val="clear" w:color="auto" w:fill="DEEAF6" w:themeFill="accent5" w:themeFillTint="33"/>
          </w:tcPr>
          <w:p w:rsidR="00AF69FE" w:rsidRDefault="00AF69FE" w:rsidP="0023145A">
            <w:pPr>
              <w:pStyle w:val="Bezmezer"/>
              <w:spacing w:line="360" w:lineRule="auto"/>
              <w:jc w:val="center"/>
              <w:rPr>
                <w:b w:val="0"/>
                <w:bCs/>
                <w:sz w:val="24"/>
                <w:szCs w:val="24"/>
              </w:rPr>
            </w:pPr>
            <w:r>
              <w:rPr>
                <w:b w:val="0"/>
                <w:bCs/>
                <w:sz w:val="24"/>
                <w:szCs w:val="24"/>
              </w:rPr>
              <w:t>Švédsko, Česko, Finsko, Rusko</w:t>
            </w:r>
          </w:p>
        </w:tc>
      </w:tr>
      <w:tr w:rsidR="00AF69FE" w:rsidTr="00AF69FE">
        <w:tc>
          <w:tcPr>
            <w:tcW w:w="4530" w:type="dxa"/>
            <w:shd w:val="clear" w:color="auto" w:fill="FFC000" w:themeFill="accent4"/>
          </w:tcPr>
          <w:p w:rsidR="00AF69FE" w:rsidRPr="0023145A" w:rsidRDefault="00AF69FE" w:rsidP="0023145A">
            <w:pPr>
              <w:pStyle w:val="Bezmezer"/>
              <w:spacing w:line="360" w:lineRule="auto"/>
              <w:jc w:val="center"/>
              <w:rPr>
                <w:sz w:val="24"/>
                <w:szCs w:val="24"/>
              </w:rPr>
            </w:pPr>
            <w:r w:rsidRPr="0023145A">
              <w:rPr>
                <w:sz w:val="24"/>
                <w:szCs w:val="24"/>
              </w:rPr>
              <w:t>Švédské hokejové hry (Švédsko)</w:t>
            </w:r>
          </w:p>
        </w:tc>
        <w:tc>
          <w:tcPr>
            <w:tcW w:w="4531" w:type="dxa"/>
            <w:shd w:val="clear" w:color="auto" w:fill="FFF2CC" w:themeFill="accent4" w:themeFillTint="33"/>
          </w:tcPr>
          <w:p w:rsidR="00AF69FE" w:rsidRDefault="00AF69FE" w:rsidP="0023145A">
            <w:pPr>
              <w:pStyle w:val="Bezmezer"/>
              <w:spacing w:line="360" w:lineRule="auto"/>
              <w:jc w:val="center"/>
              <w:rPr>
                <w:b w:val="0"/>
                <w:bCs/>
                <w:sz w:val="24"/>
                <w:szCs w:val="24"/>
              </w:rPr>
            </w:pPr>
            <w:r>
              <w:rPr>
                <w:b w:val="0"/>
                <w:bCs/>
                <w:sz w:val="24"/>
                <w:szCs w:val="24"/>
              </w:rPr>
              <w:t>Švédsko, Česko, Finsko, Rusko</w:t>
            </w:r>
          </w:p>
        </w:tc>
      </w:tr>
    </w:tbl>
    <w:p w:rsidR="00AF69FE" w:rsidRDefault="00DD1BFB" w:rsidP="00D14C2B">
      <w:pPr>
        <w:pStyle w:val="Titulek"/>
        <w:spacing w:line="360" w:lineRule="auto"/>
        <w:rPr>
          <w:b w:val="0"/>
          <w:bCs/>
          <w:sz w:val="24"/>
          <w:szCs w:val="24"/>
        </w:rPr>
      </w:pPr>
      <w:bookmarkStart w:id="168" w:name="_Toc38208153"/>
      <w:bookmarkStart w:id="169" w:name="_Toc38807304"/>
      <w:bookmarkStart w:id="170" w:name="_Toc38807993"/>
      <w:bookmarkStart w:id="171" w:name="_Toc38808159"/>
      <w:bookmarkStart w:id="172" w:name="_Toc38820225"/>
      <w:bookmarkStart w:id="173" w:name="_Toc39951424"/>
      <w:bookmarkStart w:id="174" w:name="_Toc40278454"/>
      <w:r>
        <w:t xml:space="preserve">Tabulka </w:t>
      </w:r>
      <w:r w:rsidR="00B03E38">
        <w:fldChar w:fldCharType="begin"/>
      </w:r>
      <w:r w:rsidR="00B03E38">
        <w:instrText xml:space="preserve"> SEQ Tabulka \* ARABIC </w:instrText>
      </w:r>
      <w:r w:rsidR="00B03E38">
        <w:fldChar w:fldCharType="separate"/>
      </w:r>
      <w:r w:rsidR="00692FB1">
        <w:rPr>
          <w:noProof/>
        </w:rPr>
        <w:t>20</w:t>
      </w:r>
      <w:r w:rsidR="00B03E38">
        <w:rPr>
          <w:noProof/>
        </w:rPr>
        <w:fldChar w:fldCharType="end"/>
      </w:r>
      <w:r>
        <w:t xml:space="preserve">: Pořadí států na dalších turnajích EHT v sezóně 1997/1998 </w:t>
      </w:r>
      <w:sdt>
        <w:sdtPr>
          <w:id w:val="-230007172"/>
          <w:citation/>
        </w:sdtPr>
        <w:sdtEndPr/>
        <w:sdtContent>
          <w:r>
            <w:fldChar w:fldCharType="begin"/>
          </w:r>
          <w:r>
            <w:instrText xml:space="preserve"> CITATION Wikbr21 \l 1029 </w:instrText>
          </w:r>
          <w:r>
            <w:fldChar w:fldCharType="separate"/>
          </w:r>
          <w:r w:rsidR="00D20820">
            <w:rPr>
              <w:noProof/>
            </w:rPr>
            <w:t>(Wikipedie, b.r.)</w:t>
          </w:r>
          <w:r>
            <w:fldChar w:fldCharType="end"/>
          </w:r>
        </w:sdtContent>
      </w:sdt>
      <w:bookmarkEnd w:id="168"/>
      <w:bookmarkEnd w:id="169"/>
      <w:bookmarkEnd w:id="170"/>
      <w:bookmarkEnd w:id="171"/>
      <w:bookmarkEnd w:id="172"/>
      <w:bookmarkEnd w:id="173"/>
      <w:bookmarkEnd w:id="174"/>
    </w:p>
    <w:p w:rsidR="00AF69FE" w:rsidRDefault="00AF69FE" w:rsidP="00D14C2B">
      <w:pPr>
        <w:pStyle w:val="Bezmezer"/>
        <w:spacing w:line="360" w:lineRule="auto"/>
        <w:rPr>
          <w:b w:val="0"/>
          <w:bCs/>
          <w:sz w:val="24"/>
          <w:szCs w:val="24"/>
        </w:rPr>
      </w:pPr>
      <w:r>
        <w:rPr>
          <w:b w:val="0"/>
          <w:bCs/>
          <w:sz w:val="24"/>
          <w:szCs w:val="24"/>
        </w:rPr>
        <w:tab/>
        <w:t xml:space="preserve">V sezóně 2011/2012 naše reprezentace opět obsadila 1. místo tohoto turnaje. Celkové pořadí bylo Česko, Finsko, Rusko, Švédsko. </w:t>
      </w:r>
      <w:sdt>
        <w:sdtPr>
          <w:rPr>
            <w:b w:val="0"/>
            <w:bCs/>
            <w:sz w:val="24"/>
            <w:szCs w:val="24"/>
          </w:rPr>
          <w:id w:val="-1400901499"/>
          <w:citation/>
        </w:sdtPr>
        <w:sdtEndPr/>
        <w:sdtContent>
          <w:r w:rsidR="00DD1BFB" w:rsidRPr="007A53E4">
            <w:rPr>
              <w:b w:val="0"/>
              <w:bCs/>
              <w:sz w:val="24"/>
              <w:szCs w:val="24"/>
            </w:rPr>
            <w:fldChar w:fldCharType="begin"/>
          </w:r>
          <w:r w:rsidR="00DD1BFB" w:rsidRPr="007A53E4">
            <w:rPr>
              <w:b w:val="0"/>
              <w:bCs/>
              <w:sz w:val="24"/>
              <w:szCs w:val="24"/>
            </w:rPr>
            <w:instrText xml:space="preserve"> CITATION Wikbr22 \l 1029 </w:instrText>
          </w:r>
          <w:r w:rsidR="00DD1BFB" w:rsidRPr="007A53E4">
            <w:rPr>
              <w:b w:val="0"/>
              <w:bCs/>
              <w:sz w:val="24"/>
              <w:szCs w:val="24"/>
            </w:rPr>
            <w:fldChar w:fldCharType="separate"/>
          </w:r>
          <w:r w:rsidR="00D20820" w:rsidRPr="007A53E4">
            <w:rPr>
              <w:b w:val="0"/>
              <w:bCs/>
              <w:noProof/>
              <w:sz w:val="24"/>
              <w:szCs w:val="24"/>
            </w:rPr>
            <w:t>(Wikipedie, b.r.)</w:t>
          </w:r>
          <w:r w:rsidR="00DD1BFB" w:rsidRPr="007A53E4">
            <w:rPr>
              <w:b w:val="0"/>
              <w:bCs/>
              <w:sz w:val="24"/>
              <w:szCs w:val="24"/>
            </w:rPr>
            <w:fldChar w:fldCharType="end"/>
          </w:r>
        </w:sdtContent>
      </w:sdt>
    </w:p>
    <w:tbl>
      <w:tblPr>
        <w:tblStyle w:val="Mkatabulky"/>
        <w:tblW w:w="0" w:type="auto"/>
        <w:tblLook w:val="04A0" w:firstRow="1" w:lastRow="0" w:firstColumn="1" w:lastColumn="0" w:noHBand="0" w:noVBand="1"/>
      </w:tblPr>
      <w:tblGrid>
        <w:gridCol w:w="4530"/>
        <w:gridCol w:w="4531"/>
      </w:tblGrid>
      <w:tr w:rsidR="00AF69FE" w:rsidTr="00AF69FE">
        <w:tc>
          <w:tcPr>
            <w:tcW w:w="4530" w:type="dxa"/>
            <w:shd w:val="clear" w:color="auto" w:fill="70AD47" w:themeFill="accent6"/>
            <w:vAlign w:val="center"/>
          </w:tcPr>
          <w:p w:rsidR="00AF69FE" w:rsidRPr="0023145A" w:rsidRDefault="00AF69FE" w:rsidP="0023145A">
            <w:pPr>
              <w:pStyle w:val="Bezmezer"/>
              <w:spacing w:line="360" w:lineRule="auto"/>
              <w:jc w:val="center"/>
              <w:rPr>
                <w:sz w:val="24"/>
                <w:szCs w:val="24"/>
              </w:rPr>
            </w:pPr>
            <w:r w:rsidRPr="0023145A">
              <w:rPr>
                <w:sz w:val="24"/>
                <w:szCs w:val="24"/>
              </w:rPr>
              <w:t>Karjala Cup (Finsko)</w:t>
            </w:r>
          </w:p>
        </w:tc>
        <w:tc>
          <w:tcPr>
            <w:tcW w:w="4531" w:type="dxa"/>
            <w:shd w:val="clear" w:color="auto" w:fill="E2EFD9" w:themeFill="accent6" w:themeFillTint="33"/>
            <w:vAlign w:val="center"/>
          </w:tcPr>
          <w:p w:rsidR="00AF69FE" w:rsidRDefault="00AF69FE" w:rsidP="0023145A">
            <w:pPr>
              <w:pStyle w:val="Bezmezer"/>
              <w:spacing w:line="360" w:lineRule="auto"/>
              <w:jc w:val="center"/>
              <w:rPr>
                <w:b w:val="0"/>
                <w:bCs/>
                <w:sz w:val="24"/>
                <w:szCs w:val="24"/>
              </w:rPr>
            </w:pPr>
            <w:r>
              <w:rPr>
                <w:b w:val="0"/>
                <w:bCs/>
                <w:sz w:val="24"/>
                <w:szCs w:val="24"/>
              </w:rPr>
              <w:t>Rusko, Finsko, Česko, Švédsko</w:t>
            </w:r>
          </w:p>
        </w:tc>
      </w:tr>
      <w:tr w:rsidR="00AF69FE" w:rsidTr="00AF69FE">
        <w:tc>
          <w:tcPr>
            <w:tcW w:w="4530" w:type="dxa"/>
            <w:shd w:val="clear" w:color="auto" w:fill="5B9BD5" w:themeFill="accent5"/>
            <w:vAlign w:val="center"/>
          </w:tcPr>
          <w:p w:rsidR="00AF69FE" w:rsidRPr="0023145A" w:rsidRDefault="00AF69FE" w:rsidP="0023145A">
            <w:pPr>
              <w:pStyle w:val="Bezmezer"/>
              <w:spacing w:line="360" w:lineRule="auto"/>
              <w:jc w:val="center"/>
              <w:rPr>
                <w:sz w:val="24"/>
                <w:szCs w:val="24"/>
              </w:rPr>
            </w:pPr>
            <w:r w:rsidRPr="0023145A">
              <w:rPr>
                <w:sz w:val="24"/>
                <w:szCs w:val="24"/>
              </w:rPr>
              <w:t>Channel One Cup (Rusko)</w:t>
            </w:r>
          </w:p>
        </w:tc>
        <w:tc>
          <w:tcPr>
            <w:tcW w:w="4531" w:type="dxa"/>
            <w:shd w:val="clear" w:color="auto" w:fill="DEEAF6" w:themeFill="accent5" w:themeFillTint="33"/>
            <w:vAlign w:val="center"/>
          </w:tcPr>
          <w:p w:rsidR="00AF69FE" w:rsidRDefault="00AF69FE" w:rsidP="0023145A">
            <w:pPr>
              <w:pStyle w:val="Bezmezer"/>
              <w:spacing w:line="360" w:lineRule="auto"/>
              <w:jc w:val="center"/>
              <w:rPr>
                <w:b w:val="0"/>
                <w:bCs/>
                <w:sz w:val="24"/>
                <w:szCs w:val="24"/>
              </w:rPr>
            </w:pPr>
            <w:r>
              <w:rPr>
                <w:b w:val="0"/>
                <w:bCs/>
                <w:sz w:val="24"/>
                <w:szCs w:val="24"/>
              </w:rPr>
              <w:t>Švédsko, Česko, Rusko, Finsko</w:t>
            </w:r>
          </w:p>
        </w:tc>
      </w:tr>
      <w:tr w:rsidR="00AF69FE" w:rsidTr="00AF69FE">
        <w:tc>
          <w:tcPr>
            <w:tcW w:w="4530" w:type="dxa"/>
            <w:shd w:val="clear" w:color="auto" w:fill="FFC000" w:themeFill="accent4"/>
            <w:vAlign w:val="center"/>
          </w:tcPr>
          <w:p w:rsidR="00AF69FE" w:rsidRPr="0023145A" w:rsidRDefault="00AF69FE" w:rsidP="0023145A">
            <w:pPr>
              <w:pStyle w:val="Bezmezer"/>
              <w:spacing w:line="360" w:lineRule="auto"/>
              <w:jc w:val="center"/>
              <w:rPr>
                <w:sz w:val="24"/>
                <w:szCs w:val="24"/>
              </w:rPr>
            </w:pPr>
            <w:r w:rsidRPr="0023145A">
              <w:rPr>
                <w:sz w:val="24"/>
                <w:szCs w:val="24"/>
              </w:rPr>
              <w:t>Oddset Hockey Games (Švédsko)</w:t>
            </w:r>
          </w:p>
        </w:tc>
        <w:tc>
          <w:tcPr>
            <w:tcW w:w="4531" w:type="dxa"/>
            <w:shd w:val="clear" w:color="auto" w:fill="FFF2CC" w:themeFill="accent4" w:themeFillTint="33"/>
            <w:vAlign w:val="center"/>
          </w:tcPr>
          <w:p w:rsidR="00AF69FE" w:rsidRDefault="00AF69FE" w:rsidP="0023145A">
            <w:pPr>
              <w:pStyle w:val="Bezmezer"/>
              <w:spacing w:line="360" w:lineRule="auto"/>
              <w:jc w:val="center"/>
              <w:rPr>
                <w:b w:val="0"/>
                <w:bCs/>
                <w:sz w:val="24"/>
                <w:szCs w:val="24"/>
              </w:rPr>
            </w:pPr>
            <w:r>
              <w:rPr>
                <w:b w:val="0"/>
                <w:bCs/>
                <w:sz w:val="24"/>
                <w:szCs w:val="24"/>
              </w:rPr>
              <w:t>Švédsko, Česko, Rusko, Finsko</w:t>
            </w:r>
          </w:p>
        </w:tc>
      </w:tr>
      <w:tr w:rsidR="00AF69FE" w:rsidTr="00AF69FE">
        <w:tc>
          <w:tcPr>
            <w:tcW w:w="4530" w:type="dxa"/>
            <w:shd w:val="clear" w:color="auto" w:fill="ED7D31" w:themeFill="accent2"/>
            <w:vAlign w:val="center"/>
          </w:tcPr>
          <w:p w:rsidR="00AF69FE" w:rsidRPr="0023145A" w:rsidRDefault="00AF69FE" w:rsidP="0023145A">
            <w:pPr>
              <w:pStyle w:val="Bezmezer"/>
              <w:spacing w:line="360" w:lineRule="auto"/>
              <w:jc w:val="center"/>
              <w:rPr>
                <w:sz w:val="24"/>
                <w:szCs w:val="24"/>
              </w:rPr>
            </w:pPr>
            <w:r w:rsidRPr="0023145A">
              <w:rPr>
                <w:sz w:val="24"/>
                <w:szCs w:val="24"/>
              </w:rPr>
              <w:t>KAJOTbet Hockey Games (Česko)</w:t>
            </w:r>
          </w:p>
        </w:tc>
        <w:tc>
          <w:tcPr>
            <w:tcW w:w="4531" w:type="dxa"/>
            <w:shd w:val="clear" w:color="auto" w:fill="FBE4D5" w:themeFill="accent2" w:themeFillTint="33"/>
            <w:vAlign w:val="center"/>
          </w:tcPr>
          <w:p w:rsidR="00AF69FE" w:rsidRDefault="00AF69FE" w:rsidP="0023145A">
            <w:pPr>
              <w:pStyle w:val="Bezmezer"/>
              <w:spacing w:line="360" w:lineRule="auto"/>
              <w:jc w:val="center"/>
              <w:rPr>
                <w:b w:val="0"/>
                <w:bCs/>
                <w:sz w:val="24"/>
                <w:szCs w:val="24"/>
              </w:rPr>
            </w:pPr>
            <w:r>
              <w:rPr>
                <w:b w:val="0"/>
                <w:bCs/>
                <w:sz w:val="24"/>
                <w:szCs w:val="24"/>
              </w:rPr>
              <w:t>Finsko, Česko, Rusko, Švédsko</w:t>
            </w:r>
          </w:p>
        </w:tc>
      </w:tr>
    </w:tbl>
    <w:p w:rsidR="00DD1BFB" w:rsidRDefault="00DD1BFB" w:rsidP="00D14C2B">
      <w:pPr>
        <w:pStyle w:val="Titulek"/>
        <w:spacing w:line="360" w:lineRule="auto"/>
      </w:pPr>
      <w:bookmarkStart w:id="175" w:name="_Toc38208154"/>
      <w:bookmarkStart w:id="176" w:name="_Toc38807305"/>
      <w:bookmarkStart w:id="177" w:name="_Toc38807994"/>
      <w:bookmarkStart w:id="178" w:name="_Toc38808160"/>
      <w:bookmarkStart w:id="179" w:name="_Toc38820226"/>
      <w:bookmarkStart w:id="180" w:name="_Toc39951425"/>
      <w:bookmarkStart w:id="181" w:name="_Toc40278455"/>
      <w:r>
        <w:t xml:space="preserve">Tabulka </w:t>
      </w:r>
      <w:r w:rsidR="00B03E38">
        <w:fldChar w:fldCharType="begin"/>
      </w:r>
      <w:r w:rsidR="00B03E38">
        <w:instrText xml:space="preserve"> SEQ Tabulka \* ARABIC </w:instrText>
      </w:r>
      <w:r w:rsidR="00B03E38">
        <w:fldChar w:fldCharType="separate"/>
      </w:r>
      <w:r w:rsidR="00692FB1">
        <w:rPr>
          <w:noProof/>
        </w:rPr>
        <w:t>21</w:t>
      </w:r>
      <w:r w:rsidR="00B03E38">
        <w:rPr>
          <w:noProof/>
        </w:rPr>
        <w:fldChar w:fldCharType="end"/>
      </w:r>
      <w:r>
        <w:t xml:space="preserve">: Pořadí států na dalších turnajích EHT 2011/2012 </w:t>
      </w:r>
      <w:sdt>
        <w:sdtPr>
          <w:id w:val="-512607146"/>
          <w:citation/>
        </w:sdtPr>
        <w:sdtEndPr/>
        <w:sdtContent>
          <w:r>
            <w:fldChar w:fldCharType="begin"/>
          </w:r>
          <w:r>
            <w:instrText xml:space="preserve"> CITATION Wikbr22 \l 1029 </w:instrText>
          </w:r>
          <w:r>
            <w:fldChar w:fldCharType="separate"/>
          </w:r>
          <w:r w:rsidR="00D20820">
            <w:rPr>
              <w:noProof/>
            </w:rPr>
            <w:t>(Wikipedie, b.r.)</w:t>
          </w:r>
          <w:r>
            <w:fldChar w:fldCharType="end"/>
          </w:r>
        </w:sdtContent>
      </w:sdt>
      <w:bookmarkEnd w:id="175"/>
      <w:bookmarkEnd w:id="176"/>
      <w:bookmarkEnd w:id="177"/>
      <w:bookmarkEnd w:id="178"/>
      <w:bookmarkEnd w:id="179"/>
      <w:bookmarkEnd w:id="180"/>
      <w:bookmarkEnd w:id="181"/>
    </w:p>
    <w:p w:rsidR="00FD4B09" w:rsidRPr="00A5173E" w:rsidRDefault="00FD4B09" w:rsidP="00FD4B09">
      <w:pPr>
        <w:rPr>
          <w:b w:val="0"/>
          <w:bCs/>
          <w:sz w:val="24"/>
          <w:szCs w:val="24"/>
        </w:rPr>
      </w:pPr>
    </w:p>
    <w:p w:rsidR="00AF69FE" w:rsidRPr="00CB011D" w:rsidRDefault="00CB011D" w:rsidP="00AC7191">
      <w:pPr>
        <w:pStyle w:val="Bezmezer"/>
        <w:numPr>
          <w:ilvl w:val="0"/>
          <w:numId w:val="10"/>
        </w:numPr>
        <w:spacing w:line="360" w:lineRule="auto"/>
        <w:ind w:left="0" w:firstLine="0"/>
        <w:outlineLvl w:val="0"/>
      </w:pPr>
      <w:bookmarkStart w:id="182" w:name="_Toc40204576"/>
      <w:r w:rsidRPr="00CB011D">
        <w:t>Stříbrné Euro Hockey Tour</w:t>
      </w:r>
      <w:bookmarkEnd w:id="182"/>
    </w:p>
    <w:tbl>
      <w:tblPr>
        <w:tblStyle w:val="Mkatabulky"/>
        <w:tblW w:w="0" w:type="auto"/>
        <w:tblLook w:val="04A0" w:firstRow="1" w:lastRow="0" w:firstColumn="1" w:lastColumn="0" w:noHBand="0" w:noVBand="1"/>
      </w:tblPr>
      <w:tblGrid>
        <w:gridCol w:w="4530"/>
        <w:gridCol w:w="4531"/>
      </w:tblGrid>
      <w:tr w:rsidR="00CB011D" w:rsidTr="00CB011D">
        <w:tc>
          <w:tcPr>
            <w:tcW w:w="4530" w:type="dxa"/>
            <w:shd w:val="clear" w:color="auto" w:fill="000000" w:themeFill="text1"/>
            <w:vAlign w:val="center"/>
          </w:tcPr>
          <w:p w:rsidR="00CB011D" w:rsidRPr="00CB011D" w:rsidRDefault="00CB011D" w:rsidP="0023145A">
            <w:pPr>
              <w:pStyle w:val="Bezmezer"/>
              <w:spacing w:line="360" w:lineRule="auto"/>
              <w:jc w:val="center"/>
              <w:rPr>
                <w:sz w:val="24"/>
                <w:szCs w:val="24"/>
              </w:rPr>
            </w:pPr>
            <w:r w:rsidRPr="00CB011D">
              <w:rPr>
                <w:sz w:val="24"/>
                <w:szCs w:val="24"/>
              </w:rPr>
              <w:t>Sezóna</w:t>
            </w:r>
          </w:p>
        </w:tc>
        <w:tc>
          <w:tcPr>
            <w:tcW w:w="4531" w:type="dxa"/>
            <w:shd w:val="clear" w:color="auto" w:fill="000000" w:themeFill="text1"/>
            <w:vAlign w:val="center"/>
          </w:tcPr>
          <w:p w:rsidR="00CB011D" w:rsidRPr="00CB011D" w:rsidRDefault="00CB011D" w:rsidP="0023145A">
            <w:pPr>
              <w:pStyle w:val="Bezmezer"/>
              <w:spacing w:line="360" w:lineRule="auto"/>
              <w:jc w:val="center"/>
              <w:rPr>
                <w:sz w:val="24"/>
                <w:szCs w:val="24"/>
              </w:rPr>
            </w:pPr>
            <w:r w:rsidRPr="00CB011D">
              <w:rPr>
                <w:sz w:val="24"/>
                <w:szCs w:val="24"/>
              </w:rPr>
              <w:t>Konečné pořadí</w:t>
            </w:r>
          </w:p>
        </w:tc>
      </w:tr>
      <w:tr w:rsidR="00CB011D" w:rsidTr="00CB011D">
        <w:tc>
          <w:tcPr>
            <w:tcW w:w="4530" w:type="dxa"/>
            <w:shd w:val="clear" w:color="auto" w:fill="70AD47" w:themeFill="accent6"/>
            <w:vAlign w:val="center"/>
          </w:tcPr>
          <w:p w:rsidR="00CB011D" w:rsidRPr="0023145A" w:rsidRDefault="00CB011D" w:rsidP="0023145A">
            <w:pPr>
              <w:pStyle w:val="Bezmezer"/>
              <w:spacing w:line="360" w:lineRule="auto"/>
              <w:jc w:val="center"/>
              <w:rPr>
                <w:sz w:val="24"/>
                <w:szCs w:val="24"/>
              </w:rPr>
            </w:pPr>
            <w:r w:rsidRPr="0023145A">
              <w:rPr>
                <w:sz w:val="24"/>
                <w:szCs w:val="24"/>
              </w:rPr>
              <w:t>1999/2000</w:t>
            </w:r>
          </w:p>
        </w:tc>
        <w:tc>
          <w:tcPr>
            <w:tcW w:w="4531" w:type="dxa"/>
            <w:shd w:val="clear" w:color="auto" w:fill="E2EFD9" w:themeFill="accent6" w:themeFillTint="33"/>
            <w:vAlign w:val="center"/>
          </w:tcPr>
          <w:p w:rsidR="00CB011D" w:rsidRDefault="00CB011D" w:rsidP="0023145A">
            <w:pPr>
              <w:pStyle w:val="Bezmezer"/>
              <w:spacing w:line="360" w:lineRule="auto"/>
              <w:jc w:val="center"/>
              <w:rPr>
                <w:b w:val="0"/>
                <w:bCs/>
                <w:sz w:val="24"/>
                <w:szCs w:val="24"/>
              </w:rPr>
            </w:pPr>
            <w:r>
              <w:rPr>
                <w:b w:val="0"/>
                <w:bCs/>
                <w:sz w:val="24"/>
                <w:szCs w:val="24"/>
              </w:rPr>
              <w:t>Finsko, Česko, Rusko, Švédsko</w:t>
            </w:r>
          </w:p>
        </w:tc>
      </w:tr>
      <w:tr w:rsidR="00CB011D" w:rsidTr="00CB011D">
        <w:tc>
          <w:tcPr>
            <w:tcW w:w="4530" w:type="dxa"/>
            <w:shd w:val="clear" w:color="auto" w:fill="5B9BD5" w:themeFill="accent5"/>
            <w:vAlign w:val="center"/>
          </w:tcPr>
          <w:p w:rsidR="00CB011D" w:rsidRPr="0023145A" w:rsidRDefault="00CB011D" w:rsidP="0023145A">
            <w:pPr>
              <w:pStyle w:val="Bezmezer"/>
              <w:spacing w:line="360" w:lineRule="auto"/>
              <w:jc w:val="center"/>
              <w:rPr>
                <w:sz w:val="24"/>
                <w:szCs w:val="24"/>
              </w:rPr>
            </w:pPr>
            <w:r w:rsidRPr="0023145A">
              <w:rPr>
                <w:sz w:val="24"/>
                <w:szCs w:val="24"/>
              </w:rPr>
              <w:t>2012/2013</w:t>
            </w:r>
          </w:p>
        </w:tc>
        <w:tc>
          <w:tcPr>
            <w:tcW w:w="4531" w:type="dxa"/>
            <w:shd w:val="clear" w:color="auto" w:fill="DEEAF6" w:themeFill="accent5" w:themeFillTint="33"/>
            <w:vAlign w:val="center"/>
          </w:tcPr>
          <w:p w:rsidR="00CB011D" w:rsidRDefault="00CB011D" w:rsidP="0023145A">
            <w:pPr>
              <w:pStyle w:val="Bezmezer"/>
              <w:spacing w:line="360" w:lineRule="auto"/>
              <w:jc w:val="center"/>
              <w:rPr>
                <w:b w:val="0"/>
                <w:bCs/>
                <w:sz w:val="24"/>
                <w:szCs w:val="24"/>
              </w:rPr>
            </w:pPr>
            <w:r>
              <w:rPr>
                <w:b w:val="0"/>
                <w:bCs/>
                <w:sz w:val="24"/>
                <w:szCs w:val="24"/>
              </w:rPr>
              <w:t>Rusko, Česko, Finsko, Švédsko</w:t>
            </w:r>
          </w:p>
        </w:tc>
      </w:tr>
      <w:tr w:rsidR="00CB011D" w:rsidTr="00CB011D">
        <w:tc>
          <w:tcPr>
            <w:tcW w:w="4530" w:type="dxa"/>
            <w:shd w:val="clear" w:color="auto" w:fill="FFC000" w:themeFill="accent4"/>
            <w:vAlign w:val="center"/>
          </w:tcPr>
          <w:p w:rsidR="00CB011D" w:rsidRPr="0023145A" w:rsidRDefault="00CB011D" w:rsidP="0023145A">
            <w:pPr>
              <w:pStyle w:val="Bezmezer"/>
              <w:spacing w:line="360" w:lineRule="auto"/>
              <w:jc w:val="center"/>
              <w:rPr>
                <w:sz w:val="24"/>
                <w:szCs w:val="24"/>
              </w:rPr>
            </w:pPr>
            <w:r w:rsidRPr="0023145A">
              <w:rPr>
                <w:sz w:val="24"/>
                <w:szCs w:val="24"/>
              </w:rPr>
              <w:t>2016/2017</w:t>
            </w:r>
          </w:p>
        </w:tc>
        <w:tc>
          <w:tcPr>
            <w:tcW w:w="4531" w:type="dxa"/>
            <w:shd w:val="clear" w:color="auto" w:fill="FFF2CC" w:themeFill="accent4" w:themeFillTint="33"/>
            <w:vAlign w:val="center"/>
          </w:tcPr>
          <w:p w:rsidR="00CB011D" w:rsidRDefault="00CB011D" w:rsidP="0023145A">
            <w:pPr>
              <w:pStyle w:val="Bezmezer"/>
              <w:spacing w:line="360" w:lineRule="auto"/>
              <w:jc w:val="center"/>
              <w:rPr>
                <w:b w:val="0"/>
                <w:bCs/>
                <w:sz w:val="24"/>
                <w:szCs w:val="24"/>
              </w:rPr>
            </w:pPr>
            <w:r>
              <w:rPr>
                <w:b w:val="0"/>
                <w:bCs/>
                <w:sz w:val="24"/>
                <w:szCs w:val="24"/>
              </w:rPr>
              <w:t>Rusko, Česko, Finsko, Švédsko</w:t>
            </w:r>
          </w:p>
        </w:tc>
      </w:tr>
      <w:tr w:rsidR="00CB011D" w:rsidTr="00CB011D">
        <w:tc>
          <w:tcPr>
            <w:tcW w:w="4530" w:type="dxa"/>
            <w:shd w:val="clear" w:color="auto" w:fill="ED7D31" w:themeFill="accent2"/>
            <w:vAlign w:val="center"/>
          </w:tcPr>
          <w:p w:rsidR="00CB011D" w:rsidRPr="0023145A" w:rsidRDefault="00CB011D" w:rsidP="0023145A">
            <w:pPr>
              <w:pStyle w:val="Bezmezer"/>
              <w:spacing w:line="360" w:lineRule="auto"/>
              <w:jc w:val="center"/>
              <w:rPr>
                <w:sz w:val="24"/>
                <w:szCs w:val="24"/>
              </w:rPr>
            </w:pPr>
            <w:r w:rsidRPr="0023145A">
              <w:rPr>
                <w:sz w:val="24"/>
                <w:szCs w:val="24"/>
              </w:rPr>
              <w:t>2017/2018</w:t>
            </w:r>
          </w:p>
        </w:tc>
        <w:tc>
          <w:tcPr>
            <w:tcW w:w="4531" w:type="dxa"/>
            <w:shd w:val="clear" w:color="auto" w:fill="FBE4D5" w:themeFill="accent2" w:themeFillTint="33"/>
            <w:vAlign w:val="center"/>
          </w:tcPr>
          <w:p w:rsidR="00CB011D" w:rsidRDefault="00CB011D" w:rsidP="0023145A">
            <w:pPr>
              <w:pStyle w:val="Bezmezer"/>
              <w:spacing w:line="360" w:lineRule="auto"/>
              <w:jc w:val="center"/>
              <w:rPr>
                <w:b w:val="0"/>
                <w:bCs/>
                <w:sz w:val="24"/>
                <w:szCs w:val="24"/>
              </w:rPr>
            </w:pPr>
            <w:r>
              <w:rPr>
                <w:b w:val="0"/>
                <w:bCs/>
                <w:sz w:val="24"/>
                <w:szCs w:val="24"/>
              </w:rPr>
              <w:t>Finsko, Česko, Rusko, Švédsko</w:t>
            </w:r>
          </w:p>
        </w:tc>
      </w:tr>
    </w:tbl>
    <w:p w:rsidR="00DD1BFB" w:rsidRDefault="00DD1BFB" w:rsidP="00D14C2B">
      <w:pPr>
        <w:pStyle w:val="Titulek"/>
        <w:spacing w:line="360" w:lineRule="auto"/>
      </w:pPr>
      <w:bookmarkStart w:id="183" w:name="_Toc38208155"/>
      <w:bookmarkStart w:id="184" w:name="_Toc38807306"/>
      <w:bookmarkStart w:id="185" w:name="_Toc38807995"/>
      <w:bookmarkStart w:id="186" w:name="_Toc38808161"/>
      <w:bookmarkStart w:id="187" w:name="_Toc38820227"/>
      <w:bookmarkStart w:id="188" w:name="_Toc39951426"/>
      <w:bookmarkStart w:id="189" w:name="_Toc40278456"/>
      <w:r>
        <w:t xml:space="preserve">Tabulka </w:t>
      </w:r>
      <w:r w:rsidR="00B03E38">
        <w:fldChar w:fldCharType="begin"/>
      </w:r>
      <w:r w:rsidR="00B03E38">
        <w:instrText xml:space="preserve"> SEQ Tabulka \* ARABIC </w:instrText>
      </w:r>
      <w:r w:rsidR="00B03E38">
        <w:fldChar w:fldCharType="separate"/>
      </w:r>
      <w:r w:rsidR="00692FB1">
        <w:rPr>
          <w:noProof/>
        </w:rPr>
        <w:t>22</w:t>
      </w:r>
      <w:r w:rsidR="00B03E38">
        <w:rPr>
          <w:noProof/>
        </w:rPr>
        <w:fldChar w:fldCharType="end"/>
      </w:r>
      <w:r>
        <w:t xml:space="preserve">: Stříbrné EHT pro naši reprezentaci </w:t>
      </w:r>
      <w:sdt>
        <w:sdtPr>
          <w:id w:val="1468318878"/>
          <w:citation/>
        </w:sdtPr>
        <w:sdtEndPr/>
        <w:sdtContent>
          <w:r>
            <w:fldChar w:fldCharType="begin"/>
          </w:r>
          <w:r>
            <w:instrText xml:space="preserve"> CITATION Wikbr14 \l 1029 </w:instrText>
          </w:r>
          <w:r>
            <w:fldChar w:fldCharType="separate"/>
          </w:r>
          <w:r w:rsidR="00D20820">
            <w:rPr>
              <w:noProof/>
            </w:rPr>
            <w:t>(Wikipedie, b.r.)</w:t>
          </w:r>
          <w:r>
            <w:fldChar w:fldCharType="end"/>
          </w:r>
        </w:sdtContent>
      </w:sdt>
      <w:bookmarkEnd w:id="183"/>
      <w:bookmarkEnd w:id="184"/>
      <w:bookmarkEnd w:id="185"/>
      <w:bookmarkEnd w:id="186"/>
      <w:bookmarkEnd w:id="187"/>
      <w:bookmarkEnd w:id="188"/>
      <w:bookmarkEnd w:id="189"/>
    </w:p>
    <w:p w:rsidR="00FD4B09" w:rsidRPr="00A5173E" w:rsidRDefault="00FD4B09" w:rsidP="00FD4B09">
      <w:pPr>
        <w:rPr>
          <w:b w:val="0"/>
          <w:bCs/>
          <w:sz w:val="24"/>
          <w:szCs w:val="24"/>
        </w:rPr>
      </w:pPr>
    </w:p>
    <w:p w:rsidR="00CB011D" w:rsidRPr="00CB011D" w:rsidRDefault="00CB011D" w:rsidP="00913B38">
      <w:pPr>
        <w:pStyle w:val="Bezmezer"/>
        <w:numPr>
          <w:ilvl w:val="0"/>
          <w:numId w:val="10"/>
        </w:numPr>
        <w:spacing w:line="360" w:lineRule="auto"/>
        <w:ind w:left="0" w:firstLine="0"/>
        <w:outlineLvl w:val="0"/>
      </w:pPr>
      <w:bookmarkStart w:id="190" w:name="_Toc40204577"/>
      <w:r w:rsidRPr="00CB011D">
        <w:t>Bronzové Euro Hockey Tour</w:t>
      </w:r>
      <w:bookmarkEnd w:id="190"/>
    </w:p>
    <w:tbl>
      <w:tblPr>
        <w:tblStyle w:val="Mkatabulky"/>
        <w:tblW w:w="0" w:type="auto"/>
        <w:tblLook w:val="04A0" w:firstRow="1" w:lastRow="0" w:firstColumn="1" w:lastColumn="0" w:noHBand="0" w:noVBand="1"/>
      </w:tblPr>
      <w:tblGrid>
        <w:gridCol w:w="4530"/>
        <w:gridCol w:w="4531"/>
      </w:tblGrid>
      <w:tr w:rsidR="00CB011D" w:rsidTr="00CB011D">
        <w:tc>
          <w:tcPr>
            <w:tcW w:w="4530" w:type="dxa"/>
            <w:shd w:val="clear" w:color="auto" w:fill="000000" w:themeFill="text1"/>
          </w:tcPr>
          <w:p w:rsidR="00CB011D" w:rsidRDefault="00CB011D" w:rsidP="0023145A">
            <w:pPr>
              <w:pStyle w:val="Bezmezer"/>
              <w:spacing w:line="360" w:lineRule="auto"/>
              <w:jc w:val="center"/>
              <w:rPr>
                <w:b w:val="0"/>
                <w:bCs/>
                <w:sz w:val="24"/>
                <w:szCs w:val="24"/>
              </w:rPr>
            </w:pPr>
            <w:r>
              <w:rPr>
                <w:b w:val="0"/>
                <w:bCs/>
                <w:sz w:val="24"/>
                <w:szCs w:val="24"/>
              </w:rPr>
              <w:t>Sezóna</w:t>
            </w:r>
          </w:p>
        </w:tc>
        <w:tc>
          <w:tcPr>
            <w:tcW w:w="4531" w:type="dxa"/>
            <w:shd w:val="clear" w:color="auto" w:fill="000000" w:themeFill="text1"/>
          </w:tcPr>
          <w:p w:rsidR="00CB011D" w:rsidRDefault="00CB011D" w:rsidP="0023145A">
            <w:pPr>
              <w:pStyle w:val="Bezmezer"/>
              <w:spacing w:line="360" w:lineRule="auto"/>
              <w:jc w:val="center"/>
              <w:rPr>
                <w:b w:val="0"/>
                <w:bCs/>
                <w:sz w:val="24"/>
                <w:szCs w:val="24"/>
              </w:rPr>
            </w:pPr>
            <w:r>
              <w:rPr>
                <w:b w:val="0"/>
                <w:bCs/>
                <w:sz w:val="24"/>
                <w:szCs w:val="24"/>
              </w:rPr>
              <w:t>Konečné pořadí</w:t>
            </w:r>
          </w:p>
        </w:tc>
      </w:tr>
      <w:tr w:rsidR="00CB011D" w:rsidTr="00CB011D">
        <w:tc>
          <w:tcPr>
            <w:tcW w:w="4530" w:type="dxa"/>
            <w:shd w:val="clear" w:color="auto" w:fill="70AD47" w:themeFill="accent6"/>
            <w:vAlign w:val="center"/>
          </w:tcPr>
          <w:p w:rsidR="00CB011D" w:rsidRPr="0023145A" w:rsidRDefault="00CB011D" w:rsidP="0023145A">
            <w:pPr>
              <w:pStyle w:val="Bezmezer"/>
              <w:spacing w:line="360" w:lineRule="auto"/>
              <w:jc w:val="center"/>
              <w:rPr>
                <w:sz w:val="24"/>
                <w:szCs w:val="24"/>
              </w:rPr>
            </w:pPr>
            <w:r w:rsidRPr="0023145A">
              <w:rPr>
                <w:sz w:val="24"/>
                <w:szCs w:val="24"/>
              </w:rPr>
              <w:t>1998/1999</w:t>
            </w:r>
          </w:p>
        </w:tc>
        <w:tc>
          <w:tcPr>
            <w:tcW w:w="4531" w:type="dxa"/>
            <w:shd w:val="clear" w:color="auto" w:fill="E2EFD9" w:themeFill="accent6" w:themeFillTint="33"/>
            <w:vAlign w:val="center"/>
          </w:tcPr>
          <w:p w:rsidR="00CB011D" w:rsidRDefault="00CB011D" w:rsidP="0023145A">
            <w:pPr>
              <w:pStyle w:val="Bezmezer"/>
              <w:spacing w:line="360" w:lineRule="auto"/>
              <w:jc w:val="center"/>
              <w:rPr>
                <w:b w:val="0"/>
                <w:bCs/>
                <w:sz w:val="24"/>
                <w:szCs w:val="24"/>
              </w:rPr>
            </w:pPr>
            <w:r>
              <w:rPr>
                <w:b w:val="0"/>
                <w:bCs/>
                <w:sz w:val="24"/>
                <w:szCs w:val="24"/>
              </w:rPr>
              <w:t>Švédsko, Finsko, Česko, Rusko</w:t>
            </w:r>
          </w:p>
        </w:tc>
      </w:tr>
      <w:tr w:rsidR="00CB011D" w:rsidTr="00CB011D">
        <w:tc>
          <w:tcPr>
            <w:tcW w:w="4530" w:type="dxa"/>
            <w:shd w:val="clear" w:color="auto" w:fill="5B9BD5" w:themeFill="accent5"/>
            <w:vAlign w:val="center"/>
          </w:tcPr>
          <w:p w:rsidR="00CB011D" w:rsidRPr="0023145A" w:rsidRDefault="00CB011D" w:rsidP="0023145A">
            <w:pPr>
              <w:pStyle w:val="Bezmezer"/>
              <w:spacing w:line="360" w:lineRule="auto"/>
              <w:jc w:val="center"/>
              <w:rPr>
                <w:sz w:val="24"/>
                <w:szCs w:val="24"/>
              </w:rPr>
            </w:pPr>
            <w:r w:rsidRPr="0023145A">
              <w:rPr>
                <w:sz w:val="24"/>
                <w:szCs w:val="24"/>
              </w:rPr>
              <w:t>2002/2003</w:t>
            </w:r>
          </w:p>
        </w:tc>
        <w:tc>
          <w:tcPr>
            <w:tcW w:w="4531" w:type="dxa"/>
            <w:shd w:val="clear" w:color="auto" w:fill="DEEAF6" w:themeFill="accent5" w:themeFillTint="33"/>
            <w:vAlign w:val="center"/>
          </w:tcPr>
          <w:p w:rsidR="00CB011D" w:rsidRDefault="00CB011D" w:rsidP="0023145A">
            <w:pPr>
              <w:pStyle w:val="Bezmezer"/>
              <w:spacing w:line="360" w:lineRule="auto"/>
              <w:jc w:val="center"/>
              <w:rPr>
                <w:b w:val="0"/>
                <w:bCs/>
                <w:sz w:val="24"/>
                <w:szCs w:val="24"/>
              </w:rPr>
            </w:pPr>
            <w:r>
              <w:rPr>
                <w:b w:val="0"/>
                <w:bCs/>
                <w:sz w:val="24"/>
                <w:szCs w:val="24"/>
              </w:rPr>
              <w:t>Finsko, Rusko, Česko, Švédsko</w:t>
            </w:r>
          </w:p>
        </w:tc>
      </w:tr>
      <w:tr w:rsidR="00CB011D" w:rsidTr="00CB011D">
        <w:tc>
          <w:tcPr>
            <w:tcW w:w="4530" w:type="dxa"/>
            <w:shd w:val="clear" w:color="auto" w:fill="FFC000" w:themeFill="accent4"/>
            <w:vAlign w:val="center"/>
          </w:tcPr>
          <w:p w:rsidR="00CB011D" w:rsidRPr="0023145A" w:rsidRDefault="00CB011D" w:rsidP="0023145A">
            <w:pPr>
              <w:pStyle w:val="Bezmezer"/>
              <w:spacing w:line="360" w:lineRule="auto"/>
              <w:jc w:val="center"/>
              <w:rPr>
                <w:sz w:val="24"/>
                <w:szCs w:val="24"/>
              </w:rPr>
            </w:pPr>
            <w:r w:rsidRPr="0023145A">
              <w:rPr>
                <w:sz w:val="24"/>
                <w:szCs w:val="24"/>
              </w:rPr>
              <w:t>2006/2007</w:t>
            </w:r>
          </w:p>
        </w:tc>
        <w:tc>
          <w:tcPr>
            <w:tcW w:w="4531" w:type="dxa"/>
            <w:shd w:val="clear" w:color="auto" w:fill="FFF2CC" w:themeFill="accent4" w:themeFillTint="33"/>
            <w:vAlign w:val="center"/>
          </w:tcPr>
          <w:p w:rsidR="00CB011D" w:rsidRDefault="00CB011D" w:rsidP="0023145A">
            <w:pPr>
              <w:pStyle w:val="Bezmezer"/>
              <w:spacing w:line="360" w:lineRule="auto"/>
              <w:jc w:val="center"/>
              <w:rPr>
                <w:b w:val="0"/>
                <w:bCs/>
                <w:sz w:val="24"/>
                <w:szCs w:val="24"/>
              </w:rPr>
            </w:pPr>
            <w:r>
              <w:rPr>
                <w:b w:val="0"/>
                <w:bCs/>
                <w:sz w:val="24"/>
                <w:szCs w:val="24"/>
              </w:rPr>
              <w:t>Švédsko, Rusko, Česko, Finsko</w:t>
            </w:r>
          </w:p>
        </w:tc>
      </w:tr>
      <w:tr w:rsidR="00CB011D" w:rsidTr="00CB011D">
        <w:tc>
          <w:tcPr>
            <w:tcW w:w="4530" w:type="dxa"/>
            <w:shd w:val="clear" w:color="auto" w:fill="ED7D31" w:themeFill="accent2"/>
            <w:vAlign w:val="center"/>
          </w:tcPr>
          <w:p w:rsidR="00CB011D" w:rsidRPr="0023145A" w:rsidRDefault="00CB011D" w:rsidP="0023145A">
            <w:pPr>
              <w:pStyle w:val="Bezmezer"/>
              <w:spacing w:line="360" w:lineRule="auto"/>
              <w:jc w:val="center"/>
              <w:rPr>
                <w:sz w:val="24"/>
                <w:szCs w:val="24"/>
              </w:rPr>
            </w:pPr>
            <w:r w:rsidRPr="0023145A">
              <w:rPr>
                <w:sz w:val="24"/>
                <w:szCs w:val="24"/>
              </w:rPr>
              <w:t>2007/2008</w:t>
            </w:r>
          </w:p>
        </w:tc>
        <w:tc>
          <w:tcPr>
            <w:tcW w:w="4531" w:type="dxa"/>
            <w:shd w:val="clear" w:color="auto" w:fill="FBE4D5" w:themeFill="accent2" w:themeFillTint="33"/>
            <w:vAlign w:val="center"/>
          </w:tcPr>
          <w:p w:rsidR="00CB011D" w:rsidRDefault="00CB011D" w:rsidP="0023145A">
            <w:pPr>
              <w:pStyle w:val="Bezmezer"/>
              <w:spacing w:line="360" w:lineRule="auto"/>
              <w:jc w:val="center"/>
              <w:rPr>
                <w:b w:val="0"/>
                <w:bCs/>
                <w:sz w:val="24"/>
                <w:szCs w:val="24"/>
              </w:rPr>
            </w:pPr>
            <w:r>
              <w:rPr>
                <w:b w:val="0"/>
                <w:bCs/>
                <w:sz w:val="24"/>
                <w:szCs w:val="24"/>
              </w:rPr>
              <w:t>Rusko, Finsko, Česko, Švédsko</w:t>
            </w:r>
          </w:p>
        </w:tc>
      </w:tr>
      <w:tr w:rsidR="00CB011D" w:rsidTr="00CB011D">
        <w:tc>
          <w:tcPr>
            <w:tcW w:w="4530" w:type="dxa"/>
            <w:shd w:val="clear" w:color="auto" w:fill="70AD47" w:themeFill="accent6"/>
            <w:vAlign w:val="center"/>
          </w:tcPr>
          <w:p w:rsidR="00CB011D" w:rsidRPr="0023145A" w:rsidRDefault="00CB011D" w:rsidP="0023145A">
            <w:pPr>
              <w:pStyle w:val="Bezmezer"/>
              <w:spacing w:line="360" w:lineRule="auto"/>
              <w:jc w:val="center"/>
              <w:rPr>
                <w:sz w:val="24"/>
                <w:szCs w:val="24"/>
              </w:rPr>
            </w:pPr>
            <w:r w:rsidRPr="0023145A">
              <w:rPr>
                <w:sz w:val="24"/>
                <w:szCs w:val="24"/>
              </w:rPr>
              <w:t>2009/2010</w:t>
            </w:r>
          </w:p>
        </w:tc>
        <w:tc>
          <w:tcPr>
            <w:tcW w:w="4531" w:type="dxa"/>
            <w:shd w:val="clear" w:color="auto" w:fill="E2EFD9" w:themeFill="accent6" w:themeFillTint="33"/>
            <w:vAlign w:val="center"/>
          </w:tcPr>
          <w:p w:rsidR="00CB011D" w:rsidRDefault="00CB011D" w:rsidP="0023145A">
            <w:pPr>
              <w:pStyle w:val="Bezmezer"/>
              <w:spacing w:line="360" w:lineRule="auto"/>
              <w:jc w:val="center"/>
              <w:rPr>
                <w:b w:val="0"/>
                <w:bCs/>
                <w:sz w:val="24"/>
                <w:szCs w:val="24"/>
              </w:rPr>
            </w:pPr>
            <w:r>
              <w:rPr>
                <w:b w:val="0"/>
                <w:bCs/>
                <w:sz w:val="24"/>
                <w:szCs w:val="24"/>
              </w:rPr>
              <w:t>Finsko, Rusko, Česko, Švédsko</w:t>
            </w:r>
          </w:p>
        </w:tc>
      </w:tr>
      <w:tr w:rsidR="00CB011D" w:rsidTr="00CB011D">
        <w:tc>
          <w:tcPr>
            <w:tcW w:w="4530" w:type="dxa"/>
            <w:shd w:val="clear" w:color="auto" w:fill="5B9BD5" w:themeFill="accent5"/>
            <w:vAlign w:val="center"/>
          </w:tcPr>
          <w:p w:rsidR="00CB011D" w:rsidRPr="0023145A" w:rsidRDefault="00CB011D" w:rsidP="0023145A">
            <w:pPr>
              <w:pStyle w:val="Bezmezer"/>
              <w:spacing w:line="360" w:lineRule="auto"/>
              <w:jc w:val="center"/>
              <w:rPr>
                <w:sz w:val="24"/>
                <w:szCs w:val="24"/>
              </w:rPr>
            </w:pPr>
            <w:r w:rsidRPr="0023145A">
              <w:rPr>
                <w:sz w:val="24"/>
                <w:szCs w:val="24"/>
              </w:rPr>
              <w:t>2013/2014</w:t>
            </w:r>
          </w:p>
        </w:tc>
        <w:tc>
          <w:tcPr>
            <w:tcW w:w="4531" w:type="dxa"/>
            <w:shd w:val="clear" w:color="auto" w:fill="DEEAF6" w:themeFill="accent5" w:themeFillTint="33"/>
            <w:vAlign w:val="center"/>
          </w:tcPr>
          <w:p w:rsidR="00CB011D" w:rsidRDefault="00CB011D" w:rsidP="0023145A">
            <w:pPr>
              <w:pStyle w:val="Bezmezer"/>
              <w:spacing w:line="360" w:lineRule="auto"/>
              <w:jc w:val="center"/>
              <w:rPr>
                <w:b w:val="0"/>
                <w:bCs/>
                <w:sz w:val="24"/>
                <w:szCs w:val="24"/>
              </w:rPr>
            </w:pPr>
            <w:r>
              <w:rPr>
                <w:b w:val="0"/>
                <w:bCs/>
                <w:sz w:val="24"/>
                <w:szCs w:val="24"/>
              </w:rPr>
              <w:t>Finsko, Rusko, Česko, Švédsko</w:t>
            </w:r>
          </w:p>
        </w:tc>
      </w:tr>
      <w:tr w:rsidR="00CB011D" w:rsidTr="00CB011D">
        <w:tc>
          <w:tcPr>
            <w:tcW w:w="4530" w:type="dxa"/>
            <w:shd w:val="clear" w:color="auto" w:fill="FFC000" w:themeFill="accent4"/>
            <w:vAlign w:val="center"/>
          </w:tcPr>
          <w:p w:rsidR="00CB011D" w:rsidRPr="0023145A" w:rsidRDefault="00CB011D" w:rsidP="0023145A">
            <w:pPr>
              <w:pStyle w:val="Bezmezer"/>
              <w:spacing w:line="360" w:lineRule="auto"/>
              <w:jc w:val="center"/>
              <w:rPr>
                <w:sz w:val="24"/>
                <w:szCs w:val="24"/>
              </w:rPr>
            </w:pPr>
            <w:r w:rsidRPr="0023145A">
              <w:rPr>
                <w:sz w:val="24"/>
                <w:szCs w:val="24"/>
              </w:rPr>
              <w:t>2014/2015</w:t>
            </w:r>
          </w:p>
        </w:tc>
        <w:tc>
          <w:tcPr>
            <w:tcW w:w="4531" w:type="dxa"/>
            <w:shd w:val="clear" w:color="auto" w:fill="FFF2CC" w:themeFill="accent4" w:themeFillTint="33"/>
            <w:vAlign w:val="center"/>
          </w:tcPr>
          <w:p w:rsidR="00CB011D" w:rsidRDefault="00CB011D" w:rsidP="0023145A">
            <w:pPr>
              <w:pStyle w:val="Bezmezer"/>
              <w:spacing w:line="360" w:lineRule="auto"/>
              <w:jc w:val="center"/>
              <w:rPr>
                <w:b w:val="0"/>
                <w:bCs/>
                <w:sz w:val="24"/>
                <w:szCs w:val="24"/>
              </w:rPr>
            </w:pPr>
            <w:r>
              <w:rPr>
                <w:b w:val="0"/>
                <w:bCs/>
                <w:sz w:val="24"/>
                <w:szCs w:val="24"/>
              </w:rPr>
              <w:t>Švédsko, Finsko, Česko, Rusko</w:t>
            </w:r>
          </w:p>
        </w:tc>
      </w:tr>
      <w:tr w:rsidR="00CB011D" w:rsidTr="00CB011D">
        <w:tc>
          <w:tcPr>
            <w:tcW w:w="4530" w:type="dxa"/>
            <w:shd w:val="clear" w:color="auto" w:fill="ED7D31" w:themeFill="accent2"/>
            <w:vAlign w:val="center"/>
          </w:tcPr>
          <w:p w:rsidR="00CB011D" w:rsidRPr="0023145A" w:rsidRDefault="00CB011D" w:rsidP="0023145A">
            <w:pPr>
              <w:pStyle w:val="Bezmezer"/>
              <w:spacing w:line="360" w:lineRule="auto"/>
              <w:jc w:val="center"/>
              <w:rPr>
                <w:sz w:val="24"/>
                <w:szCs w:val="24"/>
              </w:rPr>
            </w:pPr>
            <w:r w:rsidRPr="0023145A">
              <w:rPr>
                <w:sz w:val="24"/>
                <w:szCs w:val="24"/>
              </w:rPr>
              <w:t>2015/2016</w:t>
            </w:r>
          </w:p>
        </w:tc>
        <w:tc>
          <w:tcPr>
            <w:tcW w:w="4531" w:type="dxa"/>
            <w:shd w:val="clear" w:color="auto" w:fill="FBE4D5" w:themeFill="accent2" w:themeFillTint="33"/>
            <w:vAlign w:val="center"/>
          </w:tcPr>
          <w:p w:rsidR="00CB011D" w:rsidRDefault="00CB011D" w:rsidP="0023145A">
            <w:pPr>
              <w:pStyle w:val="Bezmezer"/>
              <w:spacing w:line="360" w:lineRule="auto"/>
              <w:jc w:val="center"/>
              <w:rPr>
                <w:b w:val="0"/>
                <w:bCs/>
                <w:sz w:val="24"/>
                <w:szCs w:val="24"/>
              </w:rPr>
            </w:pPr>
            <w:r>
              <w:rPr>
                <w:b w:val="0"/>
                <w:bCs/>
                <w:sz w:val="24"/>
                <w:szCs w:val="24"/>
              </w:rPr>
              <w:t>Švédsko, Finsko, Česko, Rusko</w:t>
            </w:r>
          </w:p>
        </w:tc>
      </w:tr>
    </w:tbl>
    <w:p w:rsidR="006E49E6" w:rsidRDefault="00DD1BFB" w:rsidP="00D14C2B">
      <w:pPr>
        <w:pStyle w:val="Titulek"/>
        <w:spacing w:line="360" w:lineRule="auto"/>
      </w:pPr>
      <w:bookmarkStart w:id="191" w:name="_Toc38208156"/>
      <w:bookmarkStart w:id="192" w:name="_Toc38807307"/>
      <w:bookmarkStart w:id="193" w:name="_Toc38807996"/>
      <w:bookmarkStart w:id="194" w:name="_Toc38808162"/>
      <w:bookmarkStart w:id="195" w:name="_Toc38820228"/>
      <w:bookmarkStart w:id="196" w:name="_Toc39951427"/>
      <w:bookmarkStart w:id="197" w:name="_Toc40278457"/>
      <w:r>
        <w:t xml:space="preserve">Tabulka </w:t>
      </w:r>
      <w:r w:rsidR="00B03E38">
        <w:fldChar w:fldCharType="begin"/>
      </w:r>
      <w:r w:rsidR="00B03E38">
        <w:instrText xml:space="preserve"> SEQ Tabulka \* ARABIC </w:instrText>
      </w:r>
      <w:r w:rsidR="00B03E38">
        <w:fldChar w:fldCharType="separate"/>
      </w:r>
      <w:r w:rsidR="00692FB1">
        <w:rPr>
          <w:noProof/>
        </w:rPr>
        <w:t>23</w:t>
      </w:r>
      <w:r w:rsidR="00B03E38">
        <w:rPr>
          <w:noProof/>
        </w:rPr>
        <w:fldChar w:fldCharType="end"/>
      </w:r>
      <w:r>
        <w:t xml:space="preserve">: Bronzové EHT pro naši reprezentaci </w:t>
      </w:r>
      <w:sdt>
        <w:sdtPr>
          <w:id w:val="1201436442"/>
          <w:citation/>
        </w:sdtPr>
        <w:sdtEndPr/>
        <w:sdtContent>
          <w:r>
            <w:fldChar w:fldCharType="begin"/>
          </w:r>
          <w:r>
            <w:instrText xml:space="preserve"> CITATION Wikbr14 \l 1029 </w:instrText>
          </w:r>
          <w:r>
            <w:fldChar w:fldCharType="separate"/>
          </w:r>
          <w:r w:rsidR="00D20820">
            <w:rPr>
              <w:noProof/>
            </w:rPr>
            <w:t>(Wikipedie, b.r.)</w:t>
          </w:r>
          <w:r>
            <w:fldChar w:fldCharType="end"/>
          </w:r>
        </w:sdtContent>
      </w:sdt>
      <w:bookmarkEnd w:id="191"/>
      <w:bookmarkEnd w:id="192"/>
      <w:bookmarkEnd w:id="193"/>
      <w:bookmarkEnd w:id="194"/>
      <w:bookmarkEnd w:id="195"/>
      <w:bookmarkEnd w:id="196"/>
      <w:bookmarkEnd w:id="197"/>
    </w:p>
    <w:p w:rsidR="00DD1BFB" w:rsidRPr="00DD1BFB" w:rsidRDefault="00DD1BFB" w:rsidP="00D14C2B">
      <w:r>
        <w:br w:type="page"/>
      </w:r>
    </w:p>
    <w:p w:rsidR="00CB011D" w:rsidRPr="00F6358A" w:rsidRDefault="00F6358A" w:rsidP="00913B38">
      <w:pPr>
        <w:pStyle w:val="Bezmezer"/>
        <w:numPr>
          <w:ilvl w:val="0"/>
          <w:numId w:val="5"/>
        </w:numPr>
        <w:spacing w:line="360" w:lineRule="auto"/>
        <w:ind w:left="0" w:firstLine="0"/>
        <w:outlineLvl w:val="0"/>
      </w:pPr>
      <w:bookmarkStart w:id="198" w:name="_Toc40204578"/>
      <w:r w:rsidRPr="00F6358A">
        <w:t>Para hokej</w:t>
      </w:r>
      <w:bookmarkEnd w:id="198"/>
    </w:p>
    <w:p w:rsidR="00F6358A" w:rsidRDefault="00F6358A" w:rsidP="00D14C2B">
      <w:pPr>
        <w:pStyle w:val="Bezmezer"/>
        <w:spacing w:line="360" w:lineRule="auto"/>
        <w:ind w:firstLine="709"/>
        <w:rPr>
          <w:b w:val="0"/>
          <w:bCs/>
          <w:sz w:val="24"/>
          <w:szCs w:val="24"/>
        </w:rPr>
      </w:pPr>
      <w:r w:rsidRPr="00F6358A">
        <w:rPr>
          <w:b w:val="0"/>
          <w:bCs/>
          <w:sz w:val="24"/>
          <w:szCs w:val="24"/>
        </w:rPr>
        <w:t xml:space="preserve">Jde o verzi ledního hokeje, kterou hrají hráči s trvalým postižením dolní části těla. Dvě družstva proti sobě nastupují </w:t>
      </w:r>
      <w:r w:rsidRPr="00FB3D4D">
        <w:rPr>
          <w:b w:val="0"/>
          <w:bCs/>
          <w:sz w:val="24"/>
          <w:szCs w:val="24"/>
        </w:rPr>
        <w:t>na ledové ploše</w:t>
      </w:r>
      <w:r w:rsidR="00AC34E3">
        <w:rPr>
          <w:b w:val="0"/>
          <w:bCs/>
          <w:sz w:val="24"/>
          <w:szCs w:val="24"/>
        </w:rPr>
        <w:t>,</w:t>
      </w:r>
      <w:r w:rsidRPr="00FB3D4D">
        <w:rPr>
          <w:b w:val="0"/>
          <w:bCs/>
          <w:sz w:val="24"/>
          <w:szCs w:val="24"/>
        </w:rPr>
        <w:t xml:space="preserve"> s úmyslem dostat puk do brány soupeře.  Samozřejmě víckrát než protihráč. </w:t>
      </w:r>
      <w:sdt>
        <w:sdtPr>
          <w:rPr>
            <w:b w:val="0"/>
            <w:bCs/>
            <w:sz w:val="24"/>
            <w:szCs w:val="24"/>
          </w:rPr>
          <w:id w:val="-1686887270"/>
          <w:citation/>
        </w:sdtPr>
        <w:sdtEndPr/>
        <w:sdtContent>
          <w:r w:rsidR="00EC18F3" w:rsidRPr="007A53E4">
            <w:rPr>
              <w:b w:val="0"/>
              <w:bCs/>
              <w:sz w:val="24"/>
              <w:szCs w:val="24"/>
            </w:rPr>
            <w:fldChar w:fldCharType="begin"/>
          </w:r>
          <w:r w:rsidR="00EC18F3" w:rsidRPr="007A53E4">
            <w:rPr>
              <w:b w:val="0"/>
              <w:bCs/>
              <w:sz w:val="24"/>
              <w:szCs w:val="24"/>
            </w:rPr>
            <w:instrText xml:space="preserve"> CITATION THEbr \l 1029 </w:instrText>
          </w:r>
          <w:r w:rsidR="00EC18F3" w:rsidRPr="007A53E4">
            <w:rPr>
              <w:b w:val="0"/>
              <w:bCs/>
              <w:sz w:val="24"/>
              <w:szCs w:val="24"/>
            </w:rPr>
            <w:fldChar w:fldCharType="separate"/>
          </w:r>
          <w:r w:rsidR="00D20820" w:rsidRPr="007A53E4">
            <w:rPr>
              <w:b w:val="0"/>
              <w:bCs/>
              <w:noProof/>
              <w:sz w:val="24"/>
              <w:szCs w:val="24"/>
            </w:rPr>
            <w:t>(Freeborn, 2018)</w:t>
          </w:r>
          <w:r w:rsidR="00EC18F3" w:rsidRPr="007A53E4">
            <w:rPr>
              <w:b w:val="0"/>
              <w:bCs/>
              <w:sz w:val="24"/>
              <w:szCs w:val="24"/>
            </w:rPr>
            <w:fldChar w:fldCharType="end"/>
          </w:r>
        </w:sdtContent>
      </w:sdt>
    </w:p>
    <w:p w:rsidR="00FD4B09" w:rsidRPr="00A5173E" w:rsidRDefault="00FD4B09" w:rsidP="00C34F4A">
      <w:pPr>
        <w:rPr>
          <w:b w:val="0"/>
          <w:bCs/>
          <w:sz w:val="24"/>
          <w:szCs w:val="24"/>
        </w:rPr>
      </w:pPr>
    </w:p>
    <w:p w:rsidR="00F6358A" w:rsidRPr="00F6358A" w:rsidRDefault="00F6358A" w:rsidP="00913B38">
      <w:pPr>
        <w:pStyle w:val="Bezmezer"/>
        <w:numPr>
          <w:ilvl w:val="0"/>
          <w:numId w:val="17"/>
        </w:numPr>
        <w:spacing w:line="360" w:lineRule="auto"/>
        <w:ind w:left="0" w:firstLine="0"/>
        <w:outlineLvl w:val="0"/>
      </w:pPr>
      <w:bookmarkStart w:id="199" w:name="_Toc40204579"/>
      <w:r w:rsidRPr="00F6358A">
        <w:t>Historie a vývoj para hokeje</w:t>
      </w:r>
      <w:bookmarkEnd w:id="199"/>
    </w:p>
    <w:p w:rsidR="00F6358A" w:rsidRPr="00390D68" w:rsidRDefault="00F6358A" w:rsidP="00D14C2B">
      <w:pPr>
        <w:pStyle w:val="Bezmezer"/>
        <w:spacing w:line="360" w:lineRule="auto"/>
        <w:ind w:firstLine="709"/>
        <w:rPr>
          <w:b w:val="0"/>
          <w:bCs/>
          <w:sz w:val="24"/>
          <w:szCs w:val="24"/>
        </w:rPr>
      </w:pPr>
      <w:r w:rsidRPr="00F6358A">
        <w:rPr>
          <w:b w:val="0"/>
          <w:bCs/>
          <w:sz w:val="24"/>
          <w:szCs w:val="24"/>
        </w:rPr>
        <w:t xml:space="preserve">V 60. letech, přesněji </w:t>
      </w:r>
      <w:r w:rsidRPr="00FB3D4D">
        <w:rPr>
          <w:b w:val="0"/>
          <w:bCs/>
          <w:sz w:val="24"/>
          <w:szCs w:val="24"/>
        </w:rPr>
        <w:t xml:space="preserve">v roce 1969 vznikl ve švédsku sport, který nesl název Sledge hokej. Vyvinuli ho 3 švédští hokejisté, kteří kvůli zranění nemohli dále pokračovat v ledním </w:t>
      </w:r>
      <w:r w:rsidRPr="00390D68">
        <w:rPr>
          <w:b w:val="0"/>
          <w:bCs/>
          <w:sz w:val="24"/>
          <w:szCs w:val="24"/>
        </w:rPr>
        <w:t xml:space="preserve">hokeji. </w:t>
      </w:r>
      <w:sdt>
        <w:sdtPr>
          <w:rPr>
            <w:b w:val="0"/>
            <w:bCs/>
            <w:sz w:val="24"/>
            <w:szCs w:val="24"/>
          </w:rPr>
          <w:id w:val="446812872"/>
          <w:citation/>
        </w:sdtPr>
        <w:sdtEndPr/>
        <w:sdtContent>
          <w:r w:rsidR="00EC18F3" w:rsidRPr="007A53E4">
            <w:rPr>
              <w:b w:val="0"/>
              <w:bCs/>
              <w:sz w:val="24"/>
              <w:szCs w:val="24"/>
            </w:rPr>
            <w:fldChar w:fldCharType="begin"/>
          </w:r>
          <w:r w:rsidR="00EC18F3" w:rsidRPr="007A53E4">
            <w:rPr>
              <w:b w:val="0"/>
              <w:bCs/>
              <w:sz w:val="24"/>
              <w:szCs w:val="24"/>
            </w:rPr>
            <w:instrText xml:space="preserve"> CITATION THEbr \l 1029 </w:instrText>
          </w:r>
          <w:r w:rsidR="00EC18F3" w:rsidRPr="007A53E4">
            <w:rPr>
              <w:b w:val="0"/>
              <w:bCs/>
              <w:sz w:val="24"/>
              <w:szCs w:val="24"/>
            </w:rPr>
            <w:fldChar w:fldCharType="separate"/>
          </w:r>
          <w:r w:rsidR="00D20820" w:rsidRPr="007A53E4">
            <w:rPr>
              <w:b w:val="0"/>
              <w:bCs/>
              <w:noProof/>
              <w:sz w:val="24"/>
              <w:szCs w:val="24"/>
            </w:rPr>
            <w:t>(Freeborn, 2018)</w:t>
          </w:r>
          <w:r w:rsidR="00EC18F3" w:rsidRPr="007A53E4">
            <w:rPr>
              <w:b w:val="0"/>
              <w:bCs/>
              <w:sz w:val="24"/>
              <w:szCs w:val="24"/>
            </w:rPr>
            <w:fldChar w:fldCharType="end"/>
          </w:r>
        </w:sdtContent>
      </w:sdt>
      <w:r w:rsidR="00EC18F3" w:rsidRPr="00390D68">
        <w:rPr>
          <w:b w:val="0"/>
          <w:bCs/>
          <w:sz w:val="24"/>
          <w:szCs w:val="24"/>
        </w:rPr>
        <w:t xml:space="preserve"> </w:t>
      </w:r>
      <w:r w:rsidRPr="00390D68">
        <w:rPr>
          <w:b w:val="0"/>
          <w:bCs/>
          <w:sz w:val="24"/>
          <w:szCs w:val="24"/>
        </w:rPr>
        <w:t xml:space="preserve">Ti se zrovna nacházeli v rehabilitačním centru ve Stockholmu, kde si sestavili speciální sáně. </w:t>
      </w:r>
      <w:sdt>
        <w:sdtPr>
          <w:rPr>
            <w:b w:val="0"/>
            <w:bCs/>
            <w:sz w:val="24"/>
            <w:szCs w:val="24"/>
          </w:rPr>
          <w:id w:val="816074780"/>
          <w:citation/>
        </w:sdtPr>
        <w:sdtEndPr/>
        <w:sdtContent>
          <w:r w:rsidR="00EC18F3" w:rsidRPr="007A53E4">
            <w:rPr>
              <w:b w:val="0"/>
              <w:bCs/>
              <w:sz w:val="24"/>
              <w:szCs w:val="24"/>
            </w:rPr>
            <w:fldChar w:fldCharType="begin"/>
          </w:r>
          <w:r w:rsidR="00EC18F3" w:rsidRPr="007A53E4">
            <w:rPr>
              <w:b w:val="0"/>
              <w:bCs/>
              <w:sz w:val="24"/>
              <w:szCs w:val="24"/>
            </w:rPr>
            <w:instrText xml:space="preserve"> CITATION HOCbr \l 1029 </w:instrText>
          </w:r>
          <w:r w:rsidR="00EC18F3" w:rsidRPr="007A53E4">
            <w:rPr>
              <w:b w:val="0"/>
              <w:bCs/>
              <w:sz w:val="24"/>
              <w:szCs w:val="24"/>
            </w:rPr>
            <w:fldChar w:fldCharType="separate"/>
          </w:r>
          <w:r w:rsidR="00D20820" w:rsidRPr="007A53E4">
            <w:rPr>
              <w:b w:val="0"/>
              <w:bCs/>
              <w:noProof/>
              <w:sz w:val="24"/>
              <w:szCs w:val="24"/>
            </w:rPr>
            <w:t>(Hockey gods, b.r.)</w:t>
          </w:r>
          <w:r w:rsidR="00EC18F3" w:rsidRPr="007A53E4">
            <w:rPr>
              <w:b w:val="0"/>
              <w:bCs/>
              <w:sz w:val="24"/>
              <w:szCs w:val="24"/>
            </w:rPr>
            <w:fldChar w:fldCharType="end"/>
          </w:r>
        </w:sdtContent>
      </w:sdt>
      <w:r w:rsidR="00EC18F3" w:rsidRPr="00390D68">
        <w:rPr>
          <w:b w:val="0"/>
          <w:bCs/>
          <w:sz w:val="24"/>
          <w:szCs w:val="24"/>
        </w:rPr>
        <w:t xml:space="preserve"> </w:t>
      </w:r>
      <w:r w:rsidRPr="00390D68">
        <w:rPr>
          <w:b w:val="0"/>
          <w:bCs/>
          <w:sz w:val="24"/>
          <w:szCs w:val="24"/>
        </w:rPr>
        <w:t>Sáně byly vyrobeny tak, aby puk mohl procházet pod nimi. K odrážení a odehrání puku používali kulaté palice s</w:t>
      </w:r>
      <w:r w:rsidR="00AC34E3">
        <w:rPr>
          <w:b w:val="0"/>
          <w:bCs/>
          <w:sz w:val="24"/>
          <w:szCs w:val="24"/>
        </w:rPr>
        <w:t> </w:t>
      </w:r>
      <w:r w:rsidRPr="00390D68">
        <w:rPr>
          <w:b w:val="0"/>
          <w:bCs/>
          <w:sz w:val="24"/>
          <w:szCs w:val="24"/>
        </w:rPr>
        <w:t>řídítky z jízdních kol. Zpočátku se hrávalo bez g</w:t>
      </w:r>
      <w:r w:rsidR="00AC34E3">
        <w:rPr>
          <w:b w:val="0"/>
          <w:bCs/>
          <w:sz w:val="24"/>
          <w:szCs w:val="24"/>
        </w:rPr>
        <w:t>ó</w:t>
      </w:r>
      <w:r w:rsidRPr="00390D68">
        <w:rPr>
          <w:b w:val="0"/>
          <w:bCs/>
          <w:sz w:val="24"/>
          <w:szCs w:val="24"/>
        </w:rPr>
        <w:t xml:space="preserve">lmanů. </w:t>
      </w:r>
      <w:sdt>
        <w:sdtPr>
          <w:rPr>
            <w:b w:val="0"/>
            <w:bCs/>
            <w:sz w:val="24"/>
            <w:szCs w:val="24"/>
          </w:rPr>
          <w:id w:val="-1562252214"/>
          <w:citation/>
        </w:sdtPr>
        <w:sdtEndPr/>
        <w:sdtContent>
          <w:r w:rsidR="00EC18F3" w:rsidRPr="007A53E4">
            <w:rPr>
              <w:b w:val="0"/>
              <w:bCs/>
              <w:sz w:val="24"/>
              <w:szCs w:val="24"/>
            </w:rPr>
            <w:fldChar w:fldCharType="begin"/>
          </w:r>
          <w:r w:rsidR="00EC18F3" w:rsidRPr="007A53E4">
            <w:rPr>
              <w:b w:val="0"/>
              <w:bCs/>
              <w:sz w:val="24"/>
              <w:szCs w:val="24"/>
            </w:rPr>
            <w:instrText xml:space="preserve"> CITATION INTbr \l 1029 </w:instrText>
          </w:r>
          <w:r w:rsidR="00EC18F3" w:rsidRPr="007A53E4">
            <w:rPr>
              <w:b w:val="0"/>
              <w:bCs/>
              <w:sz w:val="24"/>
              <w:szCs w:val="24"/>
            </w:rPr>
            <w:fldChar w:fldCharType="separate"/>
          </w:r>
          <w:r w:rsidR="00D20820" w:rsidRPr="007A53E4">
            <w:rPr>
              <w:b w:val="0"/>
              <w:bCs/>
              <w:noProof/>
              <w:sz w:val="24"/>
              <w:szCs w:val="24"/>
            </w:rPr>
            <w:t>(International paralympic committee, b.r.)</w:t>
          </w:r>
          <w:r w:rsidR="00EC18F3" w:rsidRPr="007A53E4">
            <w:rPr>
              <w:b w:val="0"/>
              <w:bCs/>
              <w:sz w:val="24"/>
              <w:szCs w:val="24"/>
            </w:rPr>
            <w:fldChar w:fldCharType="end"/>
          </w:r>
        </w:sdtContent>
      </w:sdt>
    </w:p>
    <w:p w:rsidR="00F6358A" w:rsidRPr="00390D68" w:rsidRDefault="00F6358A" w:rsidP="00D14C2B">
      <w:pPr>
        <w:pStyle w:val="Bezmezer"/>
        <w:spacing w:line="360" w:lineRule="auto"/>
        <w:ind w:firstLine="709"/>
        <w:rPr>
          <w:b w:val="0"/>
          <w:bCs/>
          <w:sz w:val="24"/>
          <w:szCs w:val="24"/>
        </w:rPr>
      </w:pPr>
      <w:r w:rsidRPr="00390D68">
        <w:rPr>
          <w:b w:val="0"/>
          <w:bCs/>
          <w:sz w:val="24"/>
          <w:szCs w:val="24"/>
        </w:rPr>
        <w:t xml:space="preserve">Vývoj tohoto sportu pokračoval tak, že Švédové tento sport představili svým soupeřům z Norska. </w:t>
      </w:r>
      <w:sdt>
        <w:sdtPr>
          <w:rPr>
            <w:b w:val="0"/>
            <w:bCs/>
            <w:sz w:val="24"/>
            <w:szCs w:val="24"/>
          </w:rPr>
          <w:id w:val="1376424487"/>
          <w:citation/>
        </w:sdtPr>
        <w:sdtEndPr/>
        <w:sdtContent>
          <w:r w:rsidR="00EC18F3" w:rsidRPr="007A53E4">
            <w:rPr>
              <w:b w:val="0"/>
              <w:bCs/>
              <w:sz w:val="24"/>
              <w:szCs w:val="24"/>
            </w:rPr>
            <w:fldChar w:fldCharType="begin"/>
          </w:r>
          <w:r w:rsidR="00EC18F3" w:rsidRPr="007A53E4">
            <w:rPr>
              <w:b w:val="0"/>
              <w:bCs/>
              <w:sz w:val="24"/>
              <w:szCs w:val="24"/>
            </w:rPr>
            <w:instrText xml:space="preserve"> CITATION Hocbr \l 1029 </w:instrText>
          </w:r>
          <w:r w:rsidR="00EC18F3" w:rsidRPr="007A53E4">
            <w:rPr>
              <w:b w:val="0"/>
              <w:bCs/>
              <w:sz w:val="24"/>
              <w:szCs w:val="24"/>
            </w:rPr>
            <w:fldChar w:fldCharType="separate"/>
          </w:r>
          <w:r w:rsidR="00D20820" w:rsidRPr="007A53E4">
            <w:rPr>
              <w:b w:val="0"/>
              <w:bCs/>
              <w:noProof/>
              <w:sz w:val="24"/>
              <w:szCs w:val="24"/>
            </w:rPr>
            <w:t>(Hockey canada, b.r.)</w:t>
          </w:r>
          <w:r w:rsidR="00EC18F3" w:rsidRPr="007A53E4">
            <w:rPr>
              <w:b w:val="0"/>
              <w:bCs/>
              <w:sz w:val="24"/>
              <w:szCs w:val="24"/>
            </w:rPr>
            <w:fldChar w:fldCharType="end"/>
          </w:r>
        </w:sdtContent>
      </w:sdt>
      <w:r w:rsidR="00EC18F3" w:rsidRPr="00390D68">
        <w:rPr>
          <w:b w:val="0"/>
          <w:bCs/>
          <w:sz w:val="24"/>
          <w:szCs w:val="24"/>
        </w:rPr>
        <w:t xml:space="preserve"> </w:t>
      </w:r>
      <w:r w:rsidRPr="00390D68">
        <w:rPr>
          <w:b w:val="0"/>
          <w:bCs/>
          <w:sz w:val="24"/>
          <w:szCs w:val="24"/>
        </w:rPr>
        <w:t xml:space="preserve">I proto se v roce 1969 konalo první mezinárodní utkání mezi švédským týmem ze Stockholmu a norským týmem z Osla. Ve stejném roce se ve </w:t>
      </w:r>
      <w:r w:rsidR="00AC34E3">
        <w:rPr>
          <w:b w:val="0"/>
          <w:bCs/>
          <w:sz w:val="24"/>
          <w:szCs w:val="24"/>
        </w:rPr>
        <w:t>Š</w:t>
      </w:r>
      <w:r w:rsidRPr="00390D68">
        <w:rPr>
          <w:b w:val="0"/>
          <w:bCs/>
          <w:sz w:val="24"/>
          <w:szCs w:val="24"/>
        </w:rPr>
        <w:t xml:space="preserve">védsku uskutečnil </w:t>
      </w:r>
      <w:r w:rsidRPr="00AC34E3">
        <w:rPr>
          <w:b w:val="0"/>
          <w:bCs/>
          <w:i/>
          <w:iCs/>
          <w:sz w:val="24"/>
          <w:szCs w:val="24"/>
        </w:rPr>
        <w:t>„Stockholm City Championship“</w:t>
      </w:r>
      <w:r w:rsidRPr="00390D68">
        <w:rPr>
          <w:b w:val="0"/>
          <w:bCs/>
          <w:sz w:val="24"/>
          <w:szCs w:val="24"/>
        </w:rPr>
        <w:t xml:space="preserve">, což byl takový první sledge hokejový turnaj. </w:t>
      </w:r>
      <w:r w:rsidR="00AC34E3">
        <w:rPr>
          <w:b w:val="0"/>
          <w:bCs/>
          <w:sz w:val="24"/>
          <w:szCs w:val="24"/>
        </w:rPr>
        <w:t>Zú</w:t>
      </w:r>
      <w:r w:rsidRPr="00390D68">
        <w:rPr>
          <w:b w:val="0"/>
          <w:bCs/>
          <w:sz w:val="24"/>
          <w:szCs w:val="24"/>
        </w:rPr>
        <w:t xml:space="preserve">častnilo </w:t>
      </w:r>
      <w:r w:rsidR="00AC34E3">
        <w:rPr>
          <w:b w:val="0"/>
          <w:bCs/>
          <w:sz w:val="24"/>
          <w:szCs w:val="24"/>
        </w:rPr>
        <w:t xml:space="preserve">se ho </w:t>
      </w:r>
      <w:r w:rsidRPr="00390D68">
        <w:rPr>
          <w:b w:val="0"/>
          <w:bCs/>
          <w:sz w:val="24"/>
          <w:szCs w:val="24"/>
        </w:rPr>
        <w:t xml:space="preserve">celkem 5 týmů. V těchto týmech hráli jak hráči s tělesným postižením v dolní části těla, tak i intaktní hráči. </w:t>
      </w:r>
      <w:sdt>
        <w:sdtPr>
          <w:rPr>
            <w:b w:val="0"/>
            <w:bCs/>
            <w:sz w:val="24"/>
            <w:szCs w:val="24"/>
          </w:rPr>
          <w:id w:val="-733544164"/>
          <w:citation/>
        </w:sdtPr>
        <w:sdtEndPr/>
        <w:sdtContent>
          <w:r w:rsidR="00EC18F3" w:rsidRPr="007A53E4">
            <w:rPr>
              <w:b w:val="0"/>
              <w:bCs/>
              <w:sz w:val="24"/>
              <w:szCs w:val="24"/>
            </w:rPr>
            <w:fldChar w:fldCharType="begin"/>
          </w:r>
          <w:r w:rsidR="00EC18F3" w:rsidRPr="007A53E4">
            <w:rPr>
              <w:b w:val="0"/>
              <w:bCs/>
              <w:sz w:val="24"/>
              <w:szCs w:val="24"/>
            </w:rPr>
            <w:instrText xml:space="preserve"> CITATION HOCbr \l 1029 </w:instrText>
          </w:r>
          <w:r w:rsidR="00EC18F3" w:rsidRPr="007A53E4">
            <w:rPr>
              <w:b w:val="0"/>
              <w:bCs/>
              <w:sz w:val="24"/>
              <w:szCs w:val="24"/>
            </w:rPr>
            <w:fldChar w:fldCharType="separate"/>
          </w:r>
          <w:r w:rsidR="00D20820" w:rsidRPr="007A53E4">
            <w:rPr>
              <w:b w:val="0"/>
              <w:bCs/>
              <w:noProof/>
              <w:sz w:val="24"/>
              <w:szCs w:val="24"/>
            </w:rPr>
            <w:t>(Hockey gods, b.r.)</w:t>
          </w:r>
          <w:r w:rsidR="00EC18F3" w:rsidRPr="007A53E4">
            <w:rPr>
              <w:b w:val="0"/>
              <w:bCs/>
              <w:sz w:val="24"/>
              <w:szCs w:val="24"/>
            </w:rPr>
            <w:fldChar w:fldCharType="end"/>
          </w:r>
        </w:sdtContent>
      </w:sdt>
    </w:p>
    <w:p w:rsidR="00F6358A" w:rsidRPr="00390D68" w:rsidRDefault="00F6358A" w:rsidP="00D14C2B">
      <w:pPr>
        <w:pStyle w:val="Bezmezer"/>
        <w:spacing w:line="360" w:lineRule="auto"/>
        <w:ind w:firstLine="709"/>
        <w:rPr>
          <w:b w:val="0"/>
          <w:bCs/>
          <w:sz w:val="24"/>
          <w:szCs w:val="24"/>
        </w:rPr>
      </w:pPr>
      <w:r w:rsidRPr="00390D68">
        <w:rPr>
          <w:b w:val="0"/>
          <w:bCs/>
          <w:sz w:val="24"/>
          <w:szCs w:val="24"/>
        </w:rPr>
        <w:t xml:space="preserve">V roce 1976 odehrály dva švédské národní týmy inaugurační zápas na Paralympijských zimních hrách ve Švédsku. </w:t>
      </w:r>
      <w:sdt>
        <w:sdtPr>
          <w:rPr>
            <w:b w:val="0"/>
            <w:bCs/>
            <w:sz w:val="24"/>
            <w:szCs w:val="24"/>
          </w:rPr>
          <w:id w:val="722564618"/>
          <w:citation/>
        </w:sdtPr>
        <w:sdtEndPr/>
        <w:sdtContent>
          <w:r w:rsidR="00EC18F3" w:rsidRPr="007A53E4">
            <w:rPr>
              <w:b w:val="0"/>
              <w:bCs/>
              <w:sz w:val="24"/>
              <w:szCs w:val="24"/>
            </w:rPr>
            <w:fldChar w:fldCharType="begin"/>
          </w:r>
          <w:r w:rsidR="00EC18F3" w:rsidRPr="007A53E4">
            <w:rPr>
              <w:b w:val="0"/>
              <w:bCs/>
              <w:sz w:val="24"/>
              <w:szCs w:val="24"/>
            </w:rPr>
            <w:instrText xml:space="preserve"> CITATION INTbr \l 1029 </w:instrText>
          </w:r>
          <w:r w:rsidR="00EC18F3" w:rsidRPr="007A53E4">
            <w:rPr>
              <w:b w:val="0"/>
              <w:bCs/>
              <w:sz w:val="24"/>
              <w:szCs w:val="24"/>
            </w:rPr>
            <w:fldChar w:fldCharType="separate"/>
          </w:r>
          <w:r w:rsidR="00D20820" w:rsidRPr="007A53E4">
            <w:rPr>
              <w:b w:val="0"/>
              <w:bCs/>
              <w:noProof/>
              <w:sz w:val="24"/>
              <w:szCs w:val="24"/>
            </w:rPr>
            <w:t>(International paralympic committee, b.r.)</w:t>
          </w:r>
          <w:r w:rsidR="00EC18F3" w:rsidRPr="007A53E4">
            <w:rPr>
              <w:b w:val="0"/>
              <w:bCs/>
              <w:sz w:val="24"/>
              <w:szCs w:val="24"/>
            </w:rPr>
            <w:fldChar w:fldCharType="end"/>
          </w:r>
        </w:sdtContent>
      </w:sdt>
    </w:p>
    <w:p w:rsidR="00F6358A" w:rsidRPr="00390D68" w:rsidRDefault="00F6358A" w:rsidP="00D14C2B">
      <w:pPr>
        <w:pStyle w:val="Bezmezer"/>
        <w:spacing w:line="360" w:lineRule="auto"/>
        <w:ind w:firstLine="709"/>
        <w:rPr>
          <w:b w:val="0"/>
          <w:bCs/>
          <w:sz w:val="24"/>
          <w:szCs w:val="24"/>
        </w:rPr>
      </w:pPr>
      <w:r w:rsidRPr="00390D68">
        <w:rPr>
          <w:b w:val="0"/>
          <w:bCs/>
          <w:sz w:val="24"/>
          <w:szCs w:val="24"/>
        </w:rPr>
        <w:t>Švédsko a Norsko během 70. let sehrály plno sledge hokejových utkání. Postupem času</w:t>
      </w:r>
      <w:r w:rsidR="00AC34E3">
        <w:rPr>
          <w:b w:val="0"/>
          <w:bCs/>
          <w:sz w:val="24"/>
          <w:szCs w:val="24"/>
        </w:rPr>
        <w:t>,</w:t>
      </w:r>
      <w:r w:rsidRPr="00390D68">
        <w:rPr>
          <w:b w:val="0"/>
          <w:bCs/>
          <w:sz w:val="24"/>
          <w:szCs w:val="24"/>
        </w:rPr>
        <w:t xml:space="preserve"> ale začaly Sledge hokejové týmy vznikat i v jiných státech. Například ve Velké Británii, USA, Kanadě, Estonsku či Japonsku. </w:t>
      </w:r>
      <w:sdt>
        <w:sdtPr>
          <w:rPr>
            <w:b w:val="0"/>
            <w:bCs/>
            <w:sz w:val="24"/>
            <w:szCs w:val="24"/>
          </w:rPr>
          <w:id w:val="-1670943383"/>
          <w:citation/>
        </w:sdtPr>
        <w:sdtEndPr/>
        <w:sdtContent>
          <w:r w:rsidR="00EC18F3" w:rsidRPr="007A53E4">
            <w:rPr>
              <w:b w:val="0"/>
              <w:bCs/>
              <w:sz w:val="24"/>
              <w:szCs w:val="24"/>
            </w:rPr>
            <w:fldChar w:fldCharType="begin"/>
          </w:r>
          <w:r w:rsidR="00EC18F3" w:rsidRPr="007A53E4">
            <w:rPr>
              <w:b w:val="0"/>
              <w:bCs/>
              <w:sz w:val="24"/>
              <w:szCs w:val="24"/>
            </w:rPr>
            <w:instrText xml:space="preserve"> CITATION INTbr \l 1029 </w:instrText>
          </w:r>
          <w:r w:rsidR="00EC18F3" w:rsidRPr="007A53E4">
            <w:rPr>
              <w:b w:val="0"/>
              <w:bCs/>
              <w:sz w:val="24"/>
              <w:szCs w:val="24"/>
            </w:rPr>
            <w:fldChar w:fldCharType="separate"/>
          </w:r>
          <w:r w:rsidR="00D20820" w:rsidRPr="007A53E4">
            <w:rPr>
              <w:b w:val="0"/>
              <w:bCs/>
              <w:noProof/>
              <w:sz w:val="24"/>
              <w:szCs w:val="24"/>
            </w:rPr>
            <w:t>(International paralympic committee, b.r.)</w:t>
          </w:r>
          <w:r w:rsidR="00EC18F3" w:rsidRPr="007A53E4">
            <w:rPr>
              <w:b w:val="0"/>
              <w:bCs/>
              <w:sz w:val="24"/>
              <w:szCs w:val="24"/>
            </w:rPr>
            <w:fldChar w:fldCharType="end"/>
          </w:r>
        </w:sdtContent>
      </w:sdt>
    </w:p>
    <w:p w:rsidR="00F6358A" w:rsidRPr="00390D68" w:rsidRDefault="00F6358A" w:rsidP="00D14C2B">
      <w:pPr>
        <w:pStyle w:val="Bezmezer"/>
        <w:spacing w:line="360" w:lineRule="auto"/>
        <w:ind w:firstLine="709"/>
        <w:rPr>
          <w:b w:val="0"/>
          <w:bCs/>
          <w:sz w:val="24"/>
          <w:szCs w:val="24"/>
        </w:rPr>
      </w:pPr>
      <w:r w:rsidRPr="00390D68">
        <w:rPr>
          <w:b w:val="0"/>
          <w:bCs/>
          <w:sz w:val="24"/>
          <w:szCs w:val="24"/>
        </w:rPr>
        <w:t xml:space="preserve">V roce 1994 se tento sport poprvé ve své historii objevil na paralympiádě v norském Lillehammeru a od té doby je oficiální paralympijskou verzí ledního hokeje. </w:t>
      </w:r>
      <w:sdt>
        <w:sdtPr>
          <w:rPr>
            <w:b w:val="0"/>
            <w:bCs/>
            <w:sz w:val="24"/>
            <w:szCs w:val="24"/>
          </w:rPr>
          <w:id w:val="-1482000316"/>
          <w:citation/>
        </w:sdtPr>
        <w:sdtEndPr/>
        <w:sdtContent>
          <w:r w:rsidR="00FB3D4D" w:rsidRPr="007A53E4">
            <w:rPr>
              <w:b w:val="0"/>
              <w:bCs/>
              <w:sz w:val="24"/>
              <w:szCs w:val="24"/>
            </w:rPr>
            <w:fldChar w:fldCharType="begin"/>
          </w:r>
          <w:r w:rsidR="00FB3D4D" w:rsidRPr="007A53E4">
            <w:rPr>
              <w:b w:val="0"/>
              <w:bCs/>
              <w:sz w:val="24"/>
              <w:szCs w:val="24"/>
            </w:rPr>
            <w:instrText xml:space="preserve"> CITATION Česbr1 \l 1029 </w:instrText>
          </w:r>
          <w:r w:rsidR="00FB3D4D" w:rsidRPr="007A53E4">
            <w:rPr>
              <w:b w:val="0"/>
              <w:bCs/>
              <w:sz w:val="24"/>
              <w:szCs w:val="24"/>
            </w:rPr>
            <w:fldChar w:fldCharType="separate"/>
          </w:r>
          <w:r w:rsidR="00D20820" w:rsidRPr="007A53E4">
            <w:rPr>
              <w:b w:val="0"/>
              <w:bCs/>
              <w:noProof/>
              <w:sz w:val="24"/>
              <w:szCs w:val="24"/>
            </w:rPr>
            <w:t>(Český hokej, b.r.)</w:t>
          </w:r>
          <w:r w:rsidR="00FB3D4D" w:rsidRPr="007A53E4">
            <w:rPr>
              <w:b w:val="0"/>
              <w:bCs/>
              <w:sz w:val="24"/>
              <w:szCs w:val="24"/>
            </w:rPr>
            <w:fldChar w:fldCharType="end"/>
          </w:r>
        </w:sdtContent>
      </w:sdt>
    </w:p>
    <w:p w:rsidR="00F6358A" w:rsidRDefault="00F6358A" w:rsidP="00D14C2B">
      <w:pPr>
        <w:pStyle w:val="Bezmezer"/>
        <w:spacing w:line="360" w:lineRule="auto"/>
        <w:ind w:firstLine="709"/>
        <w:rPr>
          <w:b w:val="0"/>
          <w:bCs/>
          <w:sz w:val="24"/>
          <w:szCs w:val="24"/>
        </w:rPr>
      </w:pPr>
      <w:r w:rsidRPr="00390D68">
        <w:rPr>
          <w:b w:val="0"/>
          <w:bCs/>
          <w:sz w:val="24"/>
          <w:szCs w:val="24"/>
        </w:rPr>
        <w:t xml:space="preserve">Roku 2018 došlo ke změně názvu a dřívější označení Sledge hokeje (dále už jenom </w:t>
      </w:r>
      <w:r w:rsidR="00AC34E3">
        <w:rPr>
          <w:b w:val="0"/>
          <w:bCs/>
          <w:sz w:val="24"/>
          <w:szCs w:val="24"/>
        </w:rPr>
        <w:t>P</w:t>
      </w:r>
      <w:r w:rsidRPr="00390D68">
        <w:rPr>
          <w:b w:val="0"/>
          <w:bCs/>
          <w:sz w:val="24"/>
          <w:szCs w:val="24"/>
        </w:rPr>
        <w:t xml:space="preserve">ara hokej) bylo pozměněno na Para hokej. </w:t>
      </w:r>
      <w:sdt>
        <w:sdtPr>
          <w:rPr>
            <w:b w:val="0"/>
            <w:bCs/>
            <w:sz w:val="24"/>
            <w:szCs w:val="24"/>
          </w:rPr>
          <w:id w:val="-1331749386"/>
          <w:citation/>
        </w:sdtPr>
        <w:sdtEndPr/>
        <w:sdtContent>
          <w:r w:rsidR="00FB3D4D" w:rsidRPr="007A53E4">
            <w:rPr>
              <w:b w:val="0"/>
              <w:bCs/>
              <w:sz w:val="24"/>
              <w:szCs w:val="24"/>
            </w:rPr>
            <w:fldChar w:fldCharType="begin"/>
          </w:r>
          <w:r w:rsidR="00FB3D4D" w:rsidRPr="007A53E4">
            <w:rPr>
              <w:b w:val="0"/>
              <w:bCs/>
              <w:sz w:val="24"/>
              <w:szCs w:val="24"/>
            </w:rPr>
            <w:instrText xml:space="preserve"> CITATION Parbr \l 1029 </w:instrText>
          </w:r>
          <w:r w:rsidR="00FB3D4D" w:rsidRPr="007A53E4">
            <w:rPr>
              <w:b w:val="0"/>
              <w:bCs/>
              <w:sz w:val="24"/>
              <w:szCs w:val="24"/>
            </w:rPr>
            <w:fldChar w:fldCharType="separate"/>
          </w:r>
          <w:r w:rsidR="00D20820" w:rsidRPr="007A53E4">
            <w:rPr>
              <w:b w:val="0"/>
              <w:bCs/>
              <w:noProof/>
              <w:sz w:val="24"/>
              <w:szCs w:val="24"/>
            </w:rPr>
            <w:t>(ParaOstrava2019, b.r.)</w:t>
          </w:r>
          <w:r w:rsidR="00FB3D4D" w:rsidRPr="007A53E4">
            <w:rPr>
              <w:b w:val="0"/>
              <w:bCs/>
              <w:sz w:val="24"/>
              <w:szCs w:val="24"/>
            </w:rPr>
            <w:fldChar w:fldCharType="end"/>
          </w:r>
        </w:sdtContent>
      </w:sdt>
    </w:p>
    <w:p w:rsidR="00FD4B09" w:rsidRDefault="00FD4B09" w:rsidP="00D14C2B">
      <w:pPr>
        <w:pStyle w:val="Bezmezer"/>
        <w:spacing w:line="360" w:lineRule="auto"/>
        <w:ind w:firstLine="709"/>
        <w:rPr>
          <w:b w:val="0"/>
          <w:bCs/>
          <w:sz w:val="24"/>
          <w:szCs w:val="24"/>
        </w:rPr>
      </w:pPr>
    </w:p>
    <w:p w:rsidR="00FD4B09" w:rsidRDefault="00FD4B09" w:rsidP="00D14C2B">
      <w:pPr>
        <w:pStyle w:val="Bezmezer"/>
        <w:spacing w:line="360" w:lineRule="auto"/>
        <w:ind w:firstLine="709"/>
        <w:rPr>
          <w:b w:val="0"/>
          <w:bCs/>
          <w:sz w:val="24"/>
          <w:szCs w:val="24"/>
        </w:rPr>
      </w:pPr>
    </w:p>
    <w:p w:rsidR="00FD4B09" w:rsidRDefault="00FD4B09" w:rsidP="00D14C2B">
      <w:pPr>
        <w:pStyle w:val="Bezmezer"/>
        <w:spacing w:line="360" w:lineRule="auto"/>
        <w:ind w:firstLine="709"/>
        <w:rPr>
          <w:b w:val="0"/>
          <w:bCs/>
          <w:sz w:val="24"/>
          <w:szCs w:val="24"/>
        </w:rPr>
      </w:pPr>
    </w:p>
    <w:p w:rsidR="00FD4B09" w:rsidRDefault="00FD4B09" w:rsidP="00D14C2B">
      <w:pPr>
        <w:pStyle w:val="Bezmezer"/>
        <w:spacing w:line="360" w:lineRule="auto"/>
        <w:ind w:firstLine="709"/>
        <w:rPr>
          <w:b w:val="0"/>
          <w:bCs/>
          <w:sz w:val="24"/>
          <w:szCs w:val="24"/>
        </w:rPr>
      </w:pPr>
    </w:p>
    <w:p w:rsidR="00FD4B09" w:rsidRDefault="00FD4B09" w:rsidP="00D14C2B">
      <w:pPr>
        <w:pStyle w:val="Bezmezer"/>
        <w:spacing w:line="360" w:lineRule="auto"/>
        <w:ind w:firstLine="709"/>
        <w:rPr>
          <w:b w:val="0"/>
          <w:bCs/>
          <w:sz w:val="24"/>
          <w:szCs w:val="24"/>
        </w:rPr>
      </w:pPr>
    </w:p>
    <w:p w:rsidR="00FD4B09" w:rsidRPr="00390D68" w:rsidRDefault="00FD4B09" w:rsidP="00D14C2B">
      <w:pPr>
        <w:pStyle w:val="Bezmezer"/>
        <w:spacing w:line="360" w:lineRule="auto"/>
        <w:ind w:firstLine="709"/>
        <w:rPr>
          <w:b w:val="0"/>
          <w:bCs/>
          <w:sz w:val="24"/>
          <w:szCs w:val="24"/>
        </w:rPr>
      </w:pPr>
    </w:p>
    <w:p w:rsidR="00F6358A" w:rsidRPr="008B608B" w:rsidRDefault="008B608B" w:rsidP="00913B38">
      <w:pPr>
        <w:pStyle w:val="Bezmezer"/>
        <w:numPr>
          <w:ilvl w:val="0"/>
          <w:numId w:val="17"/>
        </w:numPr>
        <w:spacing w:line="360" w:lineRule="auto"/>
        <w:ind w:left="0" w:firstLine="0"/>
        <w:outlineLvl w:val="0"/>
      </w:pPr>
      <w:bookmarkStart w:id="200" w:name="_Toc40204580"/>
      <w:r w:rsidRPr="008B608B">
        <w:t xml:space="preserve">Mezinárodní paralympijský výbor </w:t>
      </w:r>
      <w:bookmarkEnd w:id="200"/>
    </w:p>
    <w:p w:rsidR="008B608B" w:rsidRPr="00FB3D4D" w:rsidRDefault="008B608B" w:rsidP="00D14C2B">
      <w:pPr>
        <w:pStyle w:val="Bezmezer"/>
        <w:spacing w:line="360" w:lineRule="auto"/>
        <w:ind w:firstLine="709"/>
        <w:rPr>
          <w:b w:val="0"/>
          <w:bCs/>
          <w:sz w:val="24"/>
          <w:szCs w:val="24"/>
        </w:rPr>
      </w:pPr>
      <w:r w:rsidRPr="008B608B">
        <w:rPr>
          <w:b w:val="0"/>
          <w:bCs/>
          <w:sz w:val="24"/>
          <w:szCs w:val="24"/>
        </w:rPr>
        <w:t xml:space="preserve">IPC „(The International Paralympic Committee)“ neboli Mezinárodní paralympijský výbor byl založen roku 1989 díky Mezinárodnímu koordinačnímu výboru. Jeho funkce jsou </w:t>
      </w:r>
      <w:r w:rsidRPr="008B608B">
        <w:rPr>
          <w:b w:val="0"/>
          <w:bCs/>
          <w:i/>
          <w:iCs/>
          <w:sz w:val="24"/>
          <w:szCs w:val="24"/>
        </w:rPr>
        <w:t>„pomoc při přípravě paralympiád; koordinace a supervize regionálních mistrovství a MS; koordinace kalendáře mezinárodních sportovních soutěží; integrace sportovců s postižením do běžných sportovních soutěží; spolupráce s Mezinárodním olympijským výborem; podpora vzdělávacích a rehabilitačních programů, výzkumu a propagace“</w:t>
      </w:r>
      <w:r w:rsidRPr="008B608B">
        <w:rPr>
          <w:b w:val="0"/>
          <w:bCs/>
          <w:sz w:val="24"/>
          <w:szCs w:val="24"/>
        </w:rPr>
        <w:t>. Organizuje tedy paralympijské hry, ale například i mistrovství světa v různých sportech pro tělesně postižené. Od roku 2001 podporuje autonomii každého sportu, který spadá právě pod IPC. Sídlem tohoto výboru j</w:t>
      </w:r>
      <w:r w:rsidRPr="00FB3D4D">
        <w:rPr>
          <w:b w:val="0"/>
          <w:bCs/>
          <w:sz w:val="24"/>
          <w:szCs w:val="24"/>
        </w:rPr>
        <w:t>e německé město Bonn.</w:t>
      </w:r>
      <w:sdt>
        <w:sdtPr>
          <w:rPr>
            <w:b w:val="0"/>
            <w:bCs/>
            <w:sz w:val="24"/>
            <w:szCs w:val="24"/>
          </w:rPr>
          <w:id w:val="493918932"/>
          <w:citation/>
        </w:sdtPr>
        <w:sdtEndPr/>
        <w:sdtContent>
          <w:r w:rsidR="00FB3D4D" w:rsidRPr="007A53E4">
            <w:rPr>
              <w:b w:val="0"/>
              <w:bCs/>
              <w:sz w:val="24"/>
              <w:szCs w:val="24"/>
            </w:rPr>
            <w:fldChar w:fldCharType="begin"/>
          </w:r>
          <w:r w:rsidR="00FB3D4D" w:rsidRPr="007A53E4">
            <w:rPr>
              <w:b w:val="0"/>
              <w:bCs/>
              <w:sz w:val="24"/>
              <w:szCs w:val="24"/>
            </w:rPr>
            <w:instrText xml:space="preserve">CITATION Jan12 \p 16 \l 1029 </w:instrText>
          </w:r>
          <w:r w:rsidR="00FB3D4D" w:rsidRPr="007A53E4">
            <w:rPr>
              <w:b w:val="0"/>
              <w:bCs/>
              <w:sz w:val="24"/>
              <w:szCs w:val="24"/>
            </w:rPr>
            <w:fldChar w:fldCharType="separate"/>
          </w:r>
          <w:r w:rsidR="00D20820" w:rsidRPr="007A53E4">
            <w:rPr>
              <w:b w:val="0"/>
              <w:bCs/>
              <w:noProof/>
              <w:sz w:val="24"/>
              <w:szCs w:val="24"/>
            </w:rPr>
            <w:t xml:space="preserve"> (Janeček &amp; kolektiv, 2012, str. 16)</w:t>
          </w:r>
          <w:r w:rsidR="00FB3D4D" w:rsidRPr="007A53E4">
            <w:rPr>
              <w:b w:val="0"/>
              <w:bCs/>
              <w:sz w:val="24"/>
              <w:szCs w:val="24"/>
            </w:rPr>
            <w:fldChar w:fldCharType="end"/>
          </w:r>
        </w:sdtContent>
      </w:sdt>
    </w:p>
    <w:p w:rsidR="008B608B" w:rsidRPr="00390D68" w:rsidRDefault="008B608B" w:rsidP="00D14C2B">
      <w:pPr>
        <w:pStyle w:val="Bezmezer"/>
        <w:spacing w:line="360" w:lineRule="auto"/>
        <w:ind w:firstLine="709"/>
        <w:rPr>
          <w:b w:val="0"/>
          <w:bCs/>
          <w:sz w:val="24"/>
          <w:szCs w:val="24"/>
        </w:rPr>
      </w:pPr>
      <w:r w:rsidRPr="00FB3D4D">
        <w:rPr>
          <w:b w:val="0"/>
          <w:bCs/>
          <w:i/>
          <w:iCs/>
          <w:sz w:val="24"/>
          <w:szCs w:val="24"/>
        </w:rPr>
        <w:t>„IPC momentálně sdružuje národní paralympijský výbor, mezinárodní federaci, regionální organizace a mezinárodní organizace sportu pro zdravotně postižené.“</w:t>
      </w:r>
      <w:r w:rsidRPr="00FB3D4D">
        <w:rPr>
          <w:b w:val="0"/>
          <w:bCs/>
          <w:sz w:val="24"/>
          <w:szCs w:val="24"/>
        </w:rPr>
        <w:t xml:space="preserve"> </w:t>
      </w:r>
      <w:sdt>
        <w:sdtPr>
          <w:rPr>
            <w:b w:val="0"/>
            <w:bCs/>
            <w:sz w:val="24"/>
            <w:szCs w:val="24"/>
          </w:rPr>
          <w:id w:val="-2004802957"/>
          <w:citation/>
        </w:sdtPr>
        <w:sdtEndPr/>
        <w:sdtContent>
          <w:r w:rsidR="00FB3D4D" w:rsidRPr="007A53E4">
            <w:rPr>
              <w:b w:val="0"/>
              <w:bCs/>
              <w:sz w:val="24"/>
              <w:szCs w:val="24"/>
            </w:rPr>
            <w:fldChar w:fldCharType="begin"/>
          </w:r>
          <w:r w:rsidR="00FB3D4D" w:rsidRPr="007A53E4">
            <w:rPr>
              <w:b w:val="0"/>
              <w:bCs/>
              <w:sz w:val="24"/>
              <w:szCs w:val="24"/>
            </w:rPr>
            <w:instrText xml:space="preserve"> CITATION INTbr2 \l 1029 </w:instrText>
          </w:r>
          <w:r w:rsidR="00FB3D4D" w:rsidRPr="007A53E4">
            <w:rPr>
              <w:b w:val="0"/>
              <w:bCs/>
              <w:sz w:val="24"/>
              <w:szCs w:val="24"/>
            </w:rPr>
            <w:fldChar w:fldCharType="separate"/>
          </w:r>
          <w:r w:rsidR="00D20820" w:rsidRPr="007A53E4">
            <w:rPr>
              <w:b w:val="0"/>
              <w:bCs/>
              <w:noProof/>
              <w:sz w:val="24"/>
              <w:szCs w:val="24"/>
            </w:rPr>
            <w:t>(International Paralympic Committee, b.r.)</w:t>
          </w:r>
          <w:r w:rsidR="00FB3D4D" w:rsidRPr="007A53E4">
            <w:rPr>
              <w:b w:val="0"/>
              <w:bCs/>
              <w:sz w:val="24"/>
              <w:szCs w:val="24"/>
            </w:rPr>
            <w:fldChar w:fldCharType="end"/>
          </w:r>
        </w:sdtContent>
      </w:sdt>
    </w:p>
    <w:p w:rsidR="008B608B" w:rsidRDefault="008B608B" w:rsidP="00D14C2B">
      <w:pPr>
        <w:pStyle w:val="Bezmezer"/>
        <w:spacing w:line="360" w:lineRule="auto"/>
        <w:ind w:firstLine="709"/>
        <w:rPr>
          <w:b w:val="0"/>
          <w:bCs/>
          <w:sz w:val="24"/>
          <w:szCs w:val="24"/>
        </w:rPr>
      </w:pPr>
      <w:r w:rsidRPr="00390D68">
        <w:rPr>
          <w:b w:val="0"/>
          <w:bCs/>
          <w:sz w:val="24"/>
          <w:szCs w:val="24"/>
        </w:rPr>
        <w:t xml:space="preserve">Pod IPC spadá také nadace Agitos, která se zaměřuje na rozvoj para sportu. </w:t>
      </w:r>
      <w:sdt>
        <w:sdtPr>
          <w:rPr>
            <w:b w:val="0"/>
            <w:bCs/>
            <w:sz w:val="24"/>
            <w:szCs w:val="24"/>
          </w:rPr>
          <w:id w:val="1653787971"/>
          <w:citation/>
        </w:sdtPr>
        <w:sdtEndPr/>
        <w:sdtContent>
          <w:r w:rsidR="00FB3D4D" w:rsidRPr="007A53E4">
            <w:rPr>
              <w:b w:val="0"/>
              <w:bCs/>
              <w:sz w:val="24"/>
              <w:szCs w:val="24"/>
            </w:rPr>
            <w:fldChar w:fldCharType="begin"/>
          </w:r>
          <w:r w:rsidR="00FB3D4D" w:rsidRPr="007A53E4">
            <w:rPr>
              <w:b w:val="0"/>
              <w:bCs/>
              <w:sz w:val="24"/>
              <w:szCs w:val="24"/>
            </w:rPr>
            <w:instrText xml:space="preserve"> CITATION INTbr2 \l 1029 </w:instrText>
          </w:r>
          <w:r w:rsidR="00FB3D4D" w:rsidRPr="007A53E4">
            <w:rPr>
              <w:b w:val="0"/>
              <w:bCs/>
              <w:sz w:val="24"/>
              <w:szCs w:val="24"/>
            </w:rPr>
            <w:fldChar w:fldCharType="separate"/>
          </w:r>
          <w:r w:rsidR="00D20820" w:rsidRPr="007A53E4">
            <w:rPr>
              <w:b w:val="0"/>
              <w:bCs/>
              <w:noProof/>
              <w:sz w:val="24"/>
              <w:szCs w:val="24"/>
            </w:rPr>
            <w:t>(International Paralympic Committee, b.r.)</w:t>
          </w:r>
          <w:r w:rsidR="00FB3D4D" w:rsidRPr="007A53E4">
            <w:rPr>
              <w:b w:val="0"/>
              <w:bCs/>
              <w:sz w:val="24"/>
              <w:szCs w:val="24"/>
            </w:rPr>
            <w:fldChar w:fldCharType="end"/>
          </w:r>
        </w:sdtContent>
      </w:sdt>
    </w:p>
    <w:p w:rsidR="00FD4B09" w:rsidRPr="00A5173E" w:rsidRDefault="00FD4B09" w:rsidP="00C34F4A">
      <w:pPr>
        <w:rPr>
          <w:b w:val="0"/>
          <w:bCs/>
          <w:sz w:val="24"/>
          <w:szCs w:val="24"/>
        </w:rPr>
      </w:pPr>
    </w:p>
    <w:p w:rsidR="008B608B" w:rsidRPr="008B608B" w:rsidRDefault="008B608B" w:rsidP="00913B38">
      <w:pPr>
        <w:pStyle w:val="Bezmezer"/>
        <w:numPr>
          <w:ilvl w:val="0"/>
          <w:numId w:val="17"/>
        </w:numPr>
        <w:spacing w:line="360" w:lineRule="auto"/>
        <w:ind w:left="0" w:firstLine="0"/>
        <w:outlineLvl w:val="0"/>
      </w:pPr>
      <w:bookmarkStart w:id="201" w:name="_Toc40204581"/>
      <w:r w:rsidRPr="008B608B">
        <w:t>Pravidla para hokeje</w:t>
      </w:r>
      <w:bookmarkEnd w:id="201"/>
    </w:p>
    <w:p w:rsidR="008B608B" w:rsidRPr="00390D68" w:rsidRDefault="008B608B" w:rsidP="00D14C2B">
      <w:pPr>
        <w:pStyle w:val="Bezmezer"/>
        <w:spacing w:line="360" w:lineRule="auto"/>
        <w:ind w:firstLine="709"/>
        <w:rPr>
          <w:b w:val="0"/>
          <w:bCs/>
          <w:sz w:val="24"/>
          <w:szCs w:val="24"/>
        </w:rPr>
      </w:pPr>
      <w:r w:rsidRPr="008279F0">
        <w:rPr>
          <w:b w:val="0"/>
          <w:bCs/>
          <w:sz w:val="24"/>
          <w:szCs w:val="24"/>
        </w:rPr>
        <w:t xml:space="preserve">Většina pravidel je stejná jako pravidla pro lední </w:t>
      </w:r>
      <w:r w:rsidRPr="00390D68">
        <w:rPr>
          <w:b w:val="0"/>
          <w:bCs/>
          <w:sz w:val="24"/>
          <w:szCs w:val="24"/>
        </w:rPr>
        <w:t xml:space="preserve">hokej. </w:t>
      </w:r>
      <w:sdt>
        <w:sdtPr>
          <w:rPr>
            <w:b w:val="0"/>
            <w:bCs/>
            <w:sz w:val="24"/>
            <w:szCs w:val="24"/>
          </w:rPr>
          <w:id w:val="-1551453969"/>
          <w:citation/>
        </w:sdtPr>
        <w:sdtEndPr/>
        <w:sdtContent>
          <w:r w:rsidR="00FB3D4D" w:rsidRPr="007A53E4">
            <w:rPr>
              <w:b w:val="0"/>
              <w:bCs/>
              <w:sz w:val="24"/>
              <w:szCs w:val="24"/>
            </w:rPr>
            <w:fldChar w:fldCharType="begin"/>
          </w:r>
          <w:r w:rsidR="00FB3D4D" w:rsidRPr="007A53E4">
            <w:rPr>
              <w:b w:val="0"/>
              <w:bCs/>
              <w:sz w:val="24"/>
              <w:szCs w:val="24"/>
            </w:rPr>
            <w:instrText xml:space="preserve"> CITATION Int14 \l 1029 </w:instrText>
          </w:r>
          <w:r w:rsidR="00FB3D4D" w:rsidRPr="007A53E4">
            <w:rPr>
              <w:b w:val="0"/>
              <w:bCs/>
              <w:sz w:val="24"/>
              <w:szCs w:val="24"/>
            </w:rPr>
            <w:fldChar w:fldCharType="separate"/>
          </w:r>
          <w:r w:rsidR="00D20820" w:rsidRPr="007A53E4">
            <w:rPr>
              <w:b w:val="0"/>
              <w:bCs/>
              <w:noProof/>
              <w:sz w:val="24"/>
              <w:szCs w:val="24"/>
            </w:rPr>
            <w:t>(International Paralympic Committee, 2014)</w:t>
          </w:r>
          <w:r w:rsidR="00FB3D4D" w:rsidRPr="007A53E4">
            <w:rPr>
              <w:b w:val="0"/>
              <w:bCs/>
              <w:sz w:val="24"/>
              <w:szCs w:val="24"/>
            </w:rPr>
            <w:fldChar w:fldCharType="end"/>
          </w:r>
        </w:sdtContent>
      </w:sdt>
    </w:p>
    <w:p w:rsidR="008B608B" w:rsidRPr="00390D68" w:rsidRDefault="008B608B" w:rsidP="00D14C2B">
      <w:pPr>
        <w:pStyle w:val="Bezmezer"/>
        <w:spacing w:line="360" w:lineRule="auto"/>
        <w:ind w:firstLine="709"/>
        <w:rPr>
          <w:b w:val="0"/>
          <w:bCs/>
          <w:sz w:val="24"/>
          <w:szCs w:val="24"/>
        </w:rPr>
      </w:pPr>
      <w:r w:rsidRPr="00390D68">
        <w:rPr>
          <w:b w:val="0"/>
          <w:bCs/>
          <w:sz w:val="24"/>
          <w:szCs w:val="24"/>
        </w:rPr>
        <w:t>Hřiště se hodně podobá tomu v ledním hokeji. Odlišuje se ale například umělým ledem či plastem na podlaze hráčské i trestné lavice, které jsou bezbariérové. Na hráčské lavici nesmí během zápasu sedět hráč, který není zapsán na soupisce utkání. Hrazení je vždy průhledné</w:t>
      </w:r>
      <w:r w:rsidR="00AC34E3">
        <w:rPr>
          <w:b w:val="0"/>
          <w:bCs/>
          <w:sz w:val="24"/>
          <w:szCs w:val="24"/>
        </w:rPr>
        <w:t xml:space="preserve"> </w:t>
      </w:r>
      <w:r w:rsidRPr="00390D68">
        <w:rPr>
          <w:b w:val="0"/>
          <w:bCs/>
          <w:sz w:val="24"/>
          <w:szCs w:val="24"/>
        </w:rPr>
        <w:t>tak</w:t>
      </w:r>
      <w:r w:rsidR="00AC34E3">
        <w:rPr>
          <w:b w:val="0"/>
          <w:bCs/>
          <w:sz w:val="24"/>
          <w:szCs w:val="24"/>
        </w:rPr>
        <w:t>,</w:t>
      </w:r>
      <w:r w:rsidRPr="00390D68">
        <w:rPr>
          <w:b w:val="0"/>
          <w:bCs/>
          <w:sz w:val="24"/>
          <w:szCs w:val="24"/>
        </w:rPr>
        <w:t xml:space="preserve"> aby hráči měli dobrý přehled o hře. </w:t>
      </w:r>
      <w:sdt>
        <w:sdtPr>
          <w:rPr>
            <w:b w:val="0"/>
            <w:bCs/>
            <w:sz w:val="24"/>
            <w:szCs w:val="24"/>
          </w:rPr>
          <w:id w:val="-2134935450"/>
          <w:citation/>
        </w:sdtPr>
        <w:sdtEndPr/>
        <w:sdtContent>
          <w:r w:rsidR="008279F0" w:rsidRPr="007A53E4">
            <w:rPr>
              <w:b w:val="0"/>
              <w:bCs/>
              <w:sz w:val="24"/>
              <w:szCs w:val="24"/>
            </w:rPr>
            <w:fldChar w:fldCharType="begin"/>
          </w:r>
          <w:r w:rsidR="008279F0" w:rsidRPr="007A53E4">
            <w:rPr>
              <w:b w:val="0"/>
              <w:bCs/>
              <w:sz w:val="24"/>
              <w:szCs w:val="24"/>
            </w:rPr>
            <w:instrText xml:space="preserve"> CITATION Sch15 \l 1029 </w:instrText>
          </w:r>
          <w:r w:rsidR="008279F0" w:rsidRPr="007A53E4">
            <w:rPr>
              <w:b w:val="0"/>
              <w:bCs/>
              <w:sz w:val="24"/>
              <w:szCs w:val="24"/>
            </w:rPr>
            <w:fldChar w:fldCharType="separate"/>
          </w:r>
          <w:r w:rsidR="00D20820" w:rsidRPr="007A53E4">
            <w:rPr>
              <w:b w:val="0"/>
              <w:bCs/>
              <w:noProof/>
              <w:sz w:val="24"/>
              <w:szCs w:val="24"/>
            </w:rPr>
            <w:t>(Schuster, 2015)</w:t>
          </w:r>
          <w:r w:rsidR="008279F0" w:rsidRPr="007A53E4">
            <w:rPr>
              <w:b w:val="0"/>
              <w:bCs/>
              <w:sz w:val="24"/>
              <w:szCs w:val="24"/>
            </w:rPr>
            <w:fldChar w:fldCharType="end"/>
          </w:r>
        </w:sdtContent>
      </w:sdt>
    </w:p>
    <w:p w:rsidR="008B608B" w:rsidRPr="00390D68" w:rsidRDefault="008B608B" w:rsidP="00D14C2B">
      <w:pPr>
        <w:pStyle w:val="Bezmezer"/>
        <w:spacing w:line="360" w:lineRule="auto"/>
        <w:ind w:firstLine="709"/>
        <w:rPr>
          <w:b w:val="0"/>
          <w:bCs/>
          <w:sz w:val="24"/>
          <w:szCs w:val="24"/>
        </w:rPr>
      </w:pPr>
      <w:r w:rsidRPr="00390D68">
        <w:rPr>
          <w:b w:val="0"/>
          <w:bCs/>
          <w:sz w:val="24"/>
          <w:szCs w:val="24"/>
        </w:rPr>
        <w:t xml:space="preserve">Hráč, který chce hrát soutěž pod záštitou IPC musí splňovat podmínku minimálního postižení. Tím se rozumí například amputace dolní končetiny, paréza, kloubní mobilita atd. </w:t>
      </w:r>
      <w:r w:rsidR="000575D3" w:rsidRPr="00390D68">
        <w:rPr>
          <w:b w:val="0"/>
          <w:bCs/>
          <w:sz w:val="24"/>
          <w:szCs w:val="24"/>
        </w:rPr>
        <w:t xml:space="preserve">            </w:t>
      </w:r>
      <w:r w:rsidRPr="00390D68">
        <w:rPr>
          <w:b w:val="0"/>
          <w:bCs/>
          <w:sz w:val="24"/>
          <w:szCs w:val="24"/>
        </w:rPr>
        <w:t xml:space="preserve">V týmu na mezinárodním utkání smí hrát ženy s muži dohromady v jednom týmu. </w:t>
      </w:r>
      <w:sdt>
        <w:sdtPr>
          <w:rPr>
            <w:b w:val="0"/>
            <w:bCs/>
            <w:sz w:val="24"/>
            <w:szCs w:val="24"/>
          </w:rPr>
          <w:id w:val="-942918901"/>
          <w:citation/>
        </w:sdtPr>
        <w:sdtEndPr/>
        <w:sdtContent>
          <w:r w:rsidR="008279F0" w:rsidRPr="007A53E4">
            <w:rPr>
              <w:b w:val="0"/>
              <w:bCs/>
              <w:sz w:val="24"/>
              <w:szCs w:val="24"/>
            </w:rPr>
            <w:fldChar w:fldCharType="begin"/>
          </w:r>
          <w:r w:rsidR="008279F0" w:rsidRPr="007A53E4">
            <w:rPr>
              <w:b w:val="0"/>
              <w:bCs/>
              <w:sz w:val="24"/>
              <w:szCs w:val="24"/>
            </w:rPr>
            <w:instrText xml:space="preserve"> CITATION Sch15 \l 1029 </w:instrText>
          </w:r>
          <w:r w:rsidR="008279F0" w:rsidRPr="007A53E4">
            <w:rPr>
              <w:b w:val="0"/>
              <w:bCs/>
              <w:sz w:val="24"/>
              <w:szCs w:val="24"/>
            </w:rPr>
            <w:fldChar w:fldCharType="separate"/>
          </w:r>
          <w:r w:rsidR="00D20820" w:rsidRPr="007A53E4">
            <w:rPr>
              <w:b w:val="0"/>
              <w:bCs/>
              <w:noProof/>
              <w:sz w:val="24"/>
              <w:szCs w:val="24"/>
            </w:rPr>
            <w:t>(Schuster, 2015)</w:t>
          </w:r>
          <w:r w:rsidR="008279F0" w:rsidRPr="007A53E4">
            <w:rPr>
              <w:b w:val="0"/>
              <w:bCs/>
              <w:sz w:val="24"/>
              <w:szCs w:val="24"/>
            </w:rPr>
            <w:fldChar w:fldCharType="end"/>
          </w:r>
        </w:sdtContent>
      </w:sdt>
    </w:p>
    <w:p w:rsidR="008B608B" w:rsidRPr="00390D68" w:rsidRDefault="008B608B" w:rsidP="00D14C2B">
      <w:pPr>
        <w:pStyle w:val="Bezmezer"/>
        <w:spacing w:line="360" w:lineRule="auto"/>
        <w:ind w:firstLine="709"/>
        <w:rPr>
          <w:b w:val="0"/>
          <w:bCs/>
          <w:sz w:val="24"/>
          <w:szCs w:val="24"/>
        </w:rPr>
      </w:pPr>
      <w:r w:rsidRPr="00390D68">
        <w:rPr>
          <w:b w:val="0"/>
          <w:bCs/>
          <w:sz w:val="24"/>
          <w:szCs w:val="24"/>
        </w:rPr>
        <w:t>V družstvu na ledě jsou většinou 3 útočníci, 2 obránci a 1 brankář neboli gólman. Hráči mají na sobě několik vrstev chráničů, štulpny, brusle, hokejové kraťase, dres a přilbu. Hráč drží v každé ruce hokejku určenou právě pro danou ruku. Na jedné straně jsou čepele,</w:t>
      </w:r>
      <w:r w:rsidR="00B55233">
        <w:rPr>
          <w:b w:val="0"/>
          <w:bCs/>
          <w:sz w:val="24"/>
          <w:szCs w:val="24"/>
        </w:rPr>
        <w:t xml:space="preserve"> sloužící </w:t>
      </w:r>
      <w:r w:rsidR="007A53E4">
        <w:rPr>
          <w:b w:val="0"/>
          <w:bCs/>
          <w:sz w:val="24"/>
          <w:szCs w:val="24"/>
        </w:rPr>
        <w:t xml:space="preserve">            </w:t>
      </w:r>
      <w:r w:rsidR="00B55233">
        <w:rPr>
          <w:b w:val="0"/>
          <w:bCs/>
          <w:sz w:val="24"/>
          <w:szCs w:val="24"/>
        </w:rPr>
        <w:t xml:space="preserve">k </w:t>
      </w:r>
      <w:r w:rsidRPr="00390D68">
        <w:rPr>
          <w:b w:val="0"/>
          <w:bCs/>
          <w:sz w:val="24"/>
          <w:szCs w:val="24"/>
        </w:rPr>
        <w:t>odehrání puku</w:t>
      </w:r>
      <w:r w:rsidR="00B55233">
        <w:rPr>
          <w:b w:val="0"/>
          <w:bCs/>
          <w:sz w:val="24"/>
          <w:szCs w:val="24"/>
        </w:rPr>
        <w:t>. N</w:t>
      </w:r>
      <w:r w:rsidRPr="00390D68">
        <w:rPr>
          <w:b w:val="0"/>
          <w:bCs/>
          <w:sz w:val="24"/>
          <w:szCs w:val="24"/>
        </w:rPr>
        <w:t>a druhých koncích každé hokejky jsou hroty, díky kterým se hráč odráží od ledu. Brankář má pouze 1 hokejku</w:t>
      </w:r>
      <w:r w:rsidR="00B55233">
        <w:rPr>
          <w:b w:val="0"/>
          <w:bCs/>
          <w:sz w:val="24"/>
          <w:szCs w:val="24"/>
        </w:rPr>
        <w:t>,</w:t>
      </w:r>
      <w:r w:rsidRPr="00390D68">
        <w:rPr>
          <w:b w:val="0"/>
          <w:bCs/>
          <w:sz w:val="24"/>
          <w:szCs w:val="24"/>
        </w:rPr>
        <w:t xml:space="preserve"> a navíc ještě lapačku s vyrážečkou. Někteří z nich mají </w:t>
      </w:r>
      <w:r w:rsidR="007A53E4">
        <w:rPr>
          <w:b w:val="0"/>
          <w:bCs/>
          <w:sz w:val="24"/>
          <w:szCs w:val="24"/>
        </w:rPr>
        <w:t xml:space="preserve">         </w:t>
      </w:r>
      <w:r w:rsidRPr="00390D68">
        <w:rPr>
          <w:b w:val="0"/>
          <w:bCs/>
          <w:sz w:val="24"/>
          <w:szCs w:val="24"/>
        </w:rPr>
        <w:t xml:space="preserve">1 beton (někteří žádný). Každý hráč para hokeje musí umět dobře bruslit, bránit, útočit, ovládat kotouč apod. </w:t>
      </w:r>
      <w:sdt>
        <w:sdtPr>
          <w:rPr>
            <w:b w:val="0"/>
            <w:bCs/>
            <w:sz w:val="24"/>
            <w:szCs w:val="24"/>
          </w:rPr>
          <w:id w:val="2026821724"/>
          <w:citation/>
        </w:sdtPr>
        <w:sdtEndPr/>
        <w:sdtContent>
          <w:r w:rsidR="008279F0" w:rsidRPr="007A53E4">
            <w:rPr>
              <w:b w:val="0"/>
              <w:bCs/>
              <w:sz w:val="24"/>
              <w:szCs w:val="24"/>
            </w:rPr>
            <w:fldChar w:fldCharType="begin"/>
          </w:r>
          <w:r w:rsidR="008279F0" w:rsidRPr="007A53E4">
            <w:rPr>
              <w:b w:val="0"/>
              <w:bCs/>
              <w:sz w:val="24"/>
              <w:szCs w:val="24"/>
            </w:rPr>
            <w:instrText xml:space="preserve"> CITATION Int14 \l 1029 </w:instrText>
          </w:r>
          <w:r w:rsidR="008279F0" w:rsidRPr="007A53E4">
            <w:rPr>
              <w:b w:val="0"/>
              <w:bCs/>
              <w:sz w:val="24"/>
              <w:szCs w:val="24"/>
            </w:rPr>
            <w:fldChar w:fldCharType="separate"/>
          </w:r>
          <w:r w:rsidR="00D20820" w:rsidRPr="007A53E4">
            <w:rPr>
              <w:b w:val="0"/>
              <w:bCs/>
              <w:noProof/>
              <w:sz w:val="24"/>
              <w:szCs w:val="24"/>
            </w:rPr>
            <w:t>(International Paralympic Committee, 2014)</w:t>
          </w:r>
          <w:r w:rsidR="008279F0" w:rsidRPr="007A53E4">
            <w:rPr>
              <w:b w:val="0"/>
              <w:bCs/>
              <w:sz w:val="24"/>
              <w:szCs w:val="24"/>
            </w:rPr>
            <w:fldChar w:fldCharType="end"/>
          </w:r>
        </w:sdtContent>
      </w:sdt>
    </w:p>
    <w:p w:rsidR="008279F0" w:rsidRDefault="008B608B" w:rsidP="00FD4B09">
      <w:pPr>
        <w:pStyle w:val="Bezmezer"/>
        <w:spacing w:line="360" w:lineRule="auto"/>
        <w:ind w:firstLine="709"/>
        <w:rPr>
          <w:b w:val="0"/>
          <w:bCs/>
          <w:sz w:val="24"/>
          <w:szCs w:val="24"/>
        </w:rPr>
      </w:pPr>
      <w:r w:rsidRPr="00390D68">
        <w:rPr>
          <w:b w:val="0"/>
          <w:bCs/>
          <w:sz w:val="24"/>
          <w:szCs w:val="24"/>
        </w:rPr>
        <w:t xml:space="preserve">Zápas se hraje 3x15 minut základního času. Mezi jednotlivými třetinami je přestávka 15 minut. Během hry může být hráč týmu vyloučen, pokud poruší pravidla tohoto sportu. Cílem je dostat puk do brány protihráče, kterou střeží brankář. Hráči se na rozdíl od fotbalu mohou kdykoliv vystřídat. Většinou se střídají přibližně po minutě strávené na ledě 3-4 pětky. </w:t>
      </w:r>
      <w:sdt>
        <w:sdtPr>
          <w:rPr>
            <w:b w:val="0"/>
            <w:bCs/>
            <w:sz w:val="24"/>
            <w:szCs w:val="24"/>
          </w:rPr>
          <w:id w:val="-962720765"/>
          <w:citation/>
        </w:sdtPr>
        <w:sdtEndPr/>
        <w:sdtContent>
          <w:r w:rsidR="008279F0" w:rsidRPr="007A53E4">
            <w:rPr>
              <w:b w:val="0"/>
              <w:bCs/>
              <w:sz w:val="24"/>
              <w:szCs w:val="24"/>
            </w:rPr>
            <w:fldChar w:fldCharType="begin"/>
          </w:r>
          <w:r w:rsidR="008279F0" w:rsidRPr="007A53E4">
            <w:rPr>
              <w:b w:val="0"/>
              <w:bCs/>
              <w:sz w:val="24"/>
              <w:szCs w:val="24"/>
            </w:rPr>
            <w:instrText xml:space="preserve"> CITATION Int14 \l 1029 </w:instrText>
          </w:r>
          <w:r w:rsidR="008279F0" w:rsidRPr="007A53E4">
            <w:rPr>
              <w:b w:val="0"/>
              <w:bCs/>
              <w:sz w:val="24"/>
              <w:szCs w:val="24"/>
            </w:rPr>
            <w:fldChar w:fldCharType="separate"/>
          </w:r>
          <w:r w:rsidR="00D20820" w:rsidRPr="007A53E4">
            <w:rPr>
              <w:b w:val="0"/>
              <w:bCs/>
              <w:noProof/>
              <w:sz w:val="24"/>
              <w:szCs w:val="24"/>
            </w:rPr>
            <w:t>(International Paralympic Committee, 2014)</w:t>
          </w:r>
          <w:r w:rsidR="008279F0" w:rsidRPr="007A53E4">
            <w:rPr>
              <w:b w:val="0"/>
              <w:bCs/>
              <w:sz w:val="24"/>
              <w:szCs w:val="24"/>
            </w:rPr>
            <w:fldChar w:fldCharType="end"/>
          </w:r>
        </w:sdtContent>
      </w:sdt>
    </w:p>
    <w:p w:rsidR="008279F0" w:rsidRPr="00A5173E" w:rsidRDefault="008279F0" w:rsidP="00C34F4A">
      <w:pPr>
        <w:rPr>
          <w:b w:val="0"/>
          <w:bCs/>
          <w:sz w:val="24"/>
          <w:szCs w:val="24"/>
        </w:rPr>
      </w:pPr>
    </w:p>
    <w:p w:rsidR="008B608B" w:rsidRPr="008B608B" w:rsidRDefault="008B608B" w:rsidP="00913B38">
      <w:pPr>
        <w:pStyle w:val="Bezmezer"/>
        <w:numPr>
          <w:ilvl w:val="0"/>
          <w:numId w:val="15"/>
        </w:numPr>
        <w:spacing w:line="360" w:lineRule="auto"/>
        <w:ind w:left="0" w:firstLine="0"/>
        <w:outlineLvl w:val="0"/>
      </w:pPr>
      <w:bookmarkStart w:id="202" w:name="_Toc40204582"/>
      <w:r w:rsidRPr="008B608B">
        <w:t>Hráči</w:t>
      </w:r>
      <w:bookmarkEnd w:id="202"/>
    </w:p>
    <w:p w:rsidR="008B608B" w:rsidRPr="00390D68" w:rsidRDefault="008B608B" w:rsidP="00D14C2B">
      <w:pPr>
        <w:pStyle w:val="Bezmezer"/>
        <w:spacing w:line="360" w:lineRule="auto"/>
        <w:ind w:firstLine="709"/>
        <w:rPr>
          <w:b w:val="0"/>
          <w:bCs/>
          <w:sz w:val="24"/>
          <w:szCs w:val="24"/>
        </w:rPr>
      </w:pPr>
      <w:r w:rsidRPr="008B608B">
        <w:rPr>
          <w:b w:val="0"/>
          <w:bCs/>
          <w:sz w:val="24"/>
          <w:szCs w:val="24"/>
        </w:rPr>
        <w:t>Každý tým, který chce odehrát zápas, je povinen na začátku zápasu mít na hřišti (na ledě) pět hráčů a jednoho brankáře v brán</w:t>
      </w:r>
      <w:r w:rsidRPr="008279F0">
        <w:rPr>
          <w:b w:val="0"/>
          <w:bCs/>
          <w:sz w:val="24"/>
          <w:szCs w:val="24"/>
        </w:rPr>
        <w:t>ě</w:t>
      </w:r>
      <w:r w:rsidRPr="00390D68">
        <w:rPr>
          <w:b w:val="0"/>
          <w:bCs/>
          <w:sz w:val="24"/>
          <w:szCs w:val="24"/>
        </w:rPr>
        <w:t xml:space="preserve">. </w:t>
      </w:r>
      <w:sdt>
        <w:sdtPr>
          <w:rPr>
            <w:b w:val="0"/>
            <w:bCs/>
            <w:sz w:val="24"/>
            <w:szCs w:val="24"/>
          </w:rPr>
          <w:id w:val="-153608803"/>
          <w:citation/>
        </w:sdtPr>
        <w:sdtEndPr/>
        <w:sdtContent>
          <w:r w:rsidR="008279F0" w:rsidRPr="003C79AA">
            <w:rPr>
              <w:b w:val="0"/>
              <w:bCs/>
              <w:sz w:val="24"/>
              <w:szCs w:val="24"/>
            </w:rPr>
            <w:fldChar w:fldCharType="begin"/>
          </w:r>
          <w:r w:rsidR="008279F0" w:rsidRPr="003C79AA">
            <w:rPr>
              <w:b w:val="0"/>
              <w:bCs/>
              <w:sz w:val="24"/>
              <w:szCs w:val="24"/>
            </w:rPr>
            <w:instrText xml:space="preserve"> CITATION Int14 \l 1029 </w:instrText>
          </w:r>
          <w:r w:rsidR="008279F0" w:rsidRPr="003C79AA">
            <w:rPr>
              <w:b w:val="0"/>
              <w:bCs/>
              <w:sz w:val="24"/>
              <w:szCs w:val="24"/>
            </w:rPr>
            <w:fldChar w:fldCharType="separate"/>
          </w:r>
          <w:r w:rsidR="00D20820" w:rsidRPr="003C79AA">
            <w:rPr>
              <w:b w:val="0"/>
              <w:bCs/>
              <w:noProof/>
              <w:sz w:val="24"/>
              <w:szCs w:val="24"/>
            </w:rPr>
            <w:t>(International Paralympic Committee, 2014)</w:t>
          </w:r>
          <w:r w:rsidR="008279F0" w:rsidRPr="003C79AA">
            <w:rPr>
              <w:b w:val="0"/>
              <w:bCs/>
              <w:sz w:val="24"/>
              <w:szCs w:val="24"/>
            </w:rPr>
            <w:fldChar w:fldCharType="end"/>
          </w:r>
        </w:sdtContent>
      </w:sdt>
    </w:p>
    <w:p w:rsidR="008B608B" w:rsidRPr="00390D68" w:rsidRDefault="008B608B" w:rsidP="00D14C2B">
      <w:pPr>
        <w:pStyle w:val="Bezmezer"/>
        <w:spacing w:line="360" w:lineRule="auto"/>
        <w:ind w:firstLine="709"/>
        <w:rPr>
          <w:b w:val="0"/>
          <w:bCs/>
          <w:sz w:val="24"/>
          <w:szCs w:val="24"/>
        </w:rPr>
      </w:pPr>
      <w:r w:rsidRPr="00390D68">
        <w:rPr>
          <w:b w:val="0"/>
          <w:bCs/>
          <w:sz w:val="24"/>
          <w:szCs w:val="24"/>
        </w:rPr>
        <w:t xml:space="preserve">Povolený počet hráčů na zápas pro každý tým je maximálně třináct na ledě a 2 brankáři. </w:t>
      </w:r>
      <w:sdt>
        <w:sdtPr>
          <w:rPr>
            <w:b w:val="0"/>
            <w:bCs/>
            <w:sz w:val="24"/>
            <w:szCs w:val="24"/>
          </w:rPr>
          <w:id w:val="1208066472"/>
          <w:citation/>
        </w:sdtPr>
        <w:sdtEndPr/>
        <w:sdtContent>
          <w:r w:rsidR="008279F0" w:rsidRPr="003C79AA">
            <w:rPr>
              <w:b w:val="0"/>
              <w:bCs/>
              <w:sz w:val="24"/>
              <w:szCs w:val="24"/>
            </w:rPr>
            <w:fldChar w:fldCharType="begin"/>
          </w:r>
          <w:r w:rsidR="008279F0" w:rsidRPr="003C79AA">
            <w:rPr>
              <w:b w:val="0"/>
              <w:bCs/>
              <w:sz w:val="24"/>
              <w:szCs w:val="24"/>
            </w:rPr>
            <w:instrText xml:space="preserve"> CITATION Int14 \l 1029 </w:instrText>
          </w:r>
          <w:r w:rsidR="008279F0" w:rsidRPr="003C79AA">
            <w:rPr>
              <w:b w:val="0"/>
              <w:bCs/>
              <w:sz w:val="24"/>
              <w:szCs w:val="24"/>
            </w:rPr>
            <w:fldChar w:fldCharType="separate"/>
          </w:r>
          <w:r w:rsidR="00D20820" w:rsidRPr="003C79AA">
            <w:rPr>
              <w:b w:val="0"/>
              <w:bCs/>
              <w:noProof/>
              <w:sz w:val="24"/>
              <w:szCs w:val="24"/>
            </w:rPr>
            <w:t>(International Paralympic Committee, 2014)</w:t>
          </w:r>
          <w:r w:rsidR="008279F0" w:rsidRPr="003C79AA">
            <w:rPr>
              <w:b w:val="0"/>
              <w:bCs/>
              <w:sz w:val="24"/>
              <w:szCs w:val="24"/>
            </w:rPr>
            <w:fldChar w:fldCharType="end"/>
          </w:r>
        </w:sdtContent>
      </w:sdt>
    </w:p>
    <w:p w:rsidR="008B608B" w:rsidRPr="00390D68" w:rsidRDefault="008B608B" w:rsidP="00D14C2B">
      <w:pPr>
        <w:pStyle w:val="Bezmezer"/>
        <w:spacing w:line="360" w:lineRule="auto"/>
        <w:ind w:firstLine="709"/>
        <w:rPr>
          <w:b w:val="0"/>
          <w:bCs/>
          <w:sz w:val="24"/>
          <w:szCs w:val="24"/>
        </w:rPr>
      </w:pPr>
      <w:r w:rsidRPr="00390D68">
        <w:rPr>
          <w:b w:val="0"/>
          <w:bCs/>
          <w:sz w:val="24"/>
          <w:szCs w:val="24"/>
        </w:rPr>
        <w:t xml:space="preserve">Každý hokejista má stejné podmínky i pravidla, která musí dodržovat. K takovým pravidlům patří i vybavení hráče, </w:t>
      </w:r>
      <w:r w:rsidR="00B55233">
        <w:rPr>
          <w:b w:val="0"/>
          <w:bCs/>
          <w:sz w:val="24"/>
          <w:szCs w:val="24"/>
        </w:rPr>
        <w:t xml:space="preserve">kterou se rozumí </w:t>
      </w:r>
      <w:r w:rsidRPr="00390D68">
        <w:rPr>
          <w:b w:val="0"/>
          <w:bCs/>
          <w:sz w:val="24"/>
          <w:szCs w:val="24"/>
        </w:rPr>
        <w:t>výstroj. Výstroj hráče tvoří hokejky, sledge</w:t>
      </w:r>
      <w:r w:rsidR="00B55233">
        <w:rPr>
          <w:b w:val="0"/>
          <w:bCs/>
          <w:sz w:val="24"/>
          <w:szCs w:val="24"/>
        </w:rPr>
        <w:t xml:space="preserve"> sáně</w:t>
      </w:r>
      <w:r w:rsidRPr="00390D68">
        <w:rPr>
          <w:b w:val="0"/>
          <w:bCs/>
          <w:sz w:val="24"/>
          <w:szCs w:val="24"/>
        </w:rPr>
        <w:t xml:space="preserve">, ochranná výstroj a týmové oblečení. </w:t>
      </w:r>
      <w:sdt>
        <w:sdtPr>
          <w:rPr>
            <w:b w:val="0"/>
            <w:bCs/>
            <w:sz w:val="24"/>
            <w:szCs w:val="24"/>
          </w:rPr>
          <w:id w:val="1517426721"/>
          <w:citation/>
        </w:sdtPr>
        <w:sdtEndPr/>
        <w:sdtContent>
          <w:r w:rsidR="008279F0" w:rsidRPr="003C79AA">
            <w:rPr>
              <w:b w:val="0"/>
              <w:bCs/>
              <w:sz w:val="24"/>
              <w:szCs w:val="24"/>
            </w:rPr>
            <w:fldChar w:fldCharType="begin"/>
          </w:r>
          <w:r w:rsidR="008279F0" w:rsidRPr="003C79AA">
            <w:rPr>
              <w:b w:val="0"/>
              <w:bCs/>
              <w:sz w:val="24"/>
              <w:szCs w:val="24"/>
            </w:rPr>
            <w:instrText xml:space="preserve"> CITATION Int14 \l 1029 </w:instrText>
          </w:r>
          <w:r w:rsidR="008279F0" w:rsidRPr="003C79AA">
            <w:rPr>
              <w:b w:val="0"/>
              <w:bCs/>
              <w:sz w:val="24"/>
              <w:szCs w:val="24"/>
            </w:rPr>
            <w:fldChar w:fldCharType="separate"/>
          </w:r>
          <w:r w:rsidR="00D20820" w:rsidRPr="003C79AA">
            <w:rPr>
              <w:b w:val="0"/>
              <w:bCs/>
              <w:noProof/>
              <w:sz w:val="24"/>
              <w:szCs w:val="24"/>
            </w:rPr>
            <w:t>(International Paralympic Committee, 2014)</w:t>
          </w:r>
          <w:r w:rsidR="008279F0" w:rsidRPr="003C79AA">
            <w:rPr>
              <w:b w:val="0"/>
              <w:bCs/>
              <w:sz w:val="24"/>
              <w:szCs w:val="24"/>
            </w:rPr>
            <w:fldChar w:fldCharType="end"/>
          </w:r>
        </w:sdtContent>
      </w:sdt>
    </w:p>
    <w:p w:rsidR="008B608B" w:rsidRPr="00390D68" w:rsidRDefault="008B608B" w:rsidP="00D14C2B">
      <w:pPr>
        <w:pStyle w:val="Bezmezer"/>
        <w:spacing w:line="360" w:lineRule="auto"/>
        <w:ind w:firstLine="709"/>
        <w:rPr>
          <w:b w:val="0"/>
          <w:bCs/>
          <w:sz w:val="24"/>
          <w:szCs w:val="24"/>
        </w:rPr>
      </w:pPr>
      <w:r w:rsidRPr="00390D68">
        <w:rPr>
          <w:b w:val="0"/>
          <w:bCs/>
          <w:sz w:val="24"/>
          <w:szCs w:val="24"/>
        </w:rPr>
        <w:t xml:space="preserve">Na každý zápas si musí tým zvolit jednoho kapitána a maximálně dva asistenty kapitána. Ti jsou rozhodčím po ruce například v situaci, kdy se kapitán nachází na trestné lavici. </w:t>
      </w:r>
      <w:sdt>
        <w:sdtPr>
          <w:rPr>
            <w:b w:val="0"/>
            <w:bCs/>
            <w:sz w:val="24"/>
            <w:szCs w:val="24"/>
          </w:rPr>
          <w:id w:val="1730889187"/>
          <w:citation/>
        </w:sdtPr>
        <w:sdtEndPr/>
        <w:sdtContent>
          <w:r w:rsidR="008279F0" w:rsidRPr="003C79AA">
            <w:rPr>
              <w:b w:val="0"/>
              <w:bCs/>
              <w:sz w:val="24"/>
              <w:szCs w:val="24"/>
            </w:rPr>
            <w:fldChar w:fldCharType="begin"/>
          </w:r>
          <w:r w:rsidR="008279F0" w:rsidRPr="003C79AA">
            <w:rPr>
              <w:b w:val="0"/>
              <w:bCs/>
              <w:sz w:val="24"/>
              <w:szCs w:val="24"/>
            </w:rPr>
            <w:instrText xml:space="preserve"> CITATION Int14 \l 1029 </w:instrText>
          </w:r>
          <w:r w:rsidR="008279F0" w:rsidRPr="003C79AA">
            <w:rPr>
              <w:b w:val="0"/>
              <w:bCs/>
              <w:sz w:val="24"/>
              <w:szCs w:val="24"/>
            </w:rPr>
            <w:fldChar w:fldCharType="separate"/>
          </w:r>
          <w:r w:rsidR="00D20820" w:rsidRPr="003C79AA">
            <w:rPr>
              <w:b w:val="0"/>
              <w:bCs/>
              <w:noProof/>
              <w:sz w:val="24"/>
              <w:szCs w:val="24"/>
            </w:rPr>
            <w:t>(International Paralympic Committee, 2014)</w:t>
          </w:r>
          <w:r w:rsidR="008279F0" w:rsidRPr="003C79AA">
            <w:rPr>
              <w:b w:val="0"/>
              <w:bCs/>
              <w:sz w:val="24"/>
              <w:szCs w:val="24"/>
            </w:rPr>
            <w:fldChar w:fldCharType="end"/>
          </w:r>
        </w:sdtContent>
      </w:sdt>
    </w:p>
    <w:p w:rsidR="008B608B" w:rsidRPr="00390D68" w:rsidRDefault="008B608B" w:rsidP="00D14C2B">
      <w:pPr>
        <w:pStyle w:val="Bezmezer"/>
        <w:spacing w:line="360" w:lineRule="auto"/>
        <w:ind w:firstLine="709"/>
        <w:rPr>
          <w:b w:val="0"/>
          <w:bCs/>
          <w:sz w:val="24"/>
          <w:szCs w:val="24"/>
        </w:rPr>
      </w:pPr>
      <w:r w:rsidRPr="00390D68">
        <w:rPr>
          <w:b w:val="0"/>
          <w:bCs/>
          <w:sz w:val="24"/>
          <w:szCs w:val="24"/>
        </w:rPr>
        <w:t>Sledge nebo</w:t>
      </w:r>
      <w:r w:rsidR="00B55233">
        <w:rPr>
          <w:b w:val="0"/>
          <w:bCs/>
          <w:sz w:val="24"/>
          <w:szCs w:val="24"/>
        </w:rPr>
        <w:t>li</w:t>
      </w:r>
      <w:r w:rsidRPr="00390D68">
        <w:rPr>
          <w:b w:val="0"/>
          <w:bCs/>
          <w:sz w:val="24"/>
          <w:szCs w:val="24"/>
        </w:rPr>
        <w:t xml:space="preserve"> sáně, slouží hráčům para hokeje v pohybu po ledě. Skládají se z kovové konstrukce, podpory paty, předního kluzáku, ochrann</w:t>
      </w:r>
      <w:r w:rsidR="00B55233">
        <w:rPr>
          <w:b w:val="0"/>
          <w:bCs/>
          <w:sz w:val="24"/>
          <w:szCs w:val="24"/>
        </w:rPr>
        <w:t>ého</w:t>
      </w:r>
      <w:r w:rsidRPr="00390D68">
        <w:rPr>
          <w:b w:val="0"/>
          <w:bCs/>
          <w:sz w:val="24"/>
          <w:szCs w:val="24"/>
        </w:rPr>
        <w:t xml:space="preserve"> kryt</w:t>
      </w:r>
      <w:r w:rsidR="00B55233">
        <w:rPr>
          <w:b w:val="0"/>
          <w:bCs/>
          <w:sz w:val="24"/>
          <w:szCs w:val="24"/>
        </w:rPr>
        <w:t>u</w:t>
      </w:r>
      <w:r w:rsidRPr="00390D68">
        <w:rPr>
          <w:b w:val="0"/>
          <w:bCs/>
          <w:sz w:val="24"/>
          <w:szCs w:val="24"/>
        </w:rPr>
        <w:t xml:space="preserve"> chodidel, ochran</w:t>
      </w:r>
      <w:r w:rsidR="00B55233">
        <w:rPr>
          <w:b w:val="0"/>
          <w:bCs/>
          <w:sz w:val="24"/>
          <w:szCs w:val="24"/>
        </w:rPr>
        <w:t>y</w:t>
      </w:r>
      <w:r w:rsidRPr="00390D68">
        <w:rPr>
          <w:b w:val="0"/>
          <w:bCs/>
          <w:sz w:val="24"/>
          <w:szCs w:val="24"/>
        </w:rPr>
        <w:t xml:space="preserve"> nohou, držák</w:t>
      </w:r>
      <w:r w:rsidR="00B55233">
        <w:rPr>
          <w:b w:val="0"/>
          <w:bCs/>
          <w:sz w:val="24"/>
          <w:szCs w:val="24"/>
        </w:rPr>
        <w:t>u</w:t>
      </w:r>
      <w:r w:rsidRPr="00390D68">
        <w:rPr>
          <w:b w:val="0"/>
          <w:bCs/>
          <w:sz w:val="24"/>
          <w:szCs w:val="24"/>
        </w:rPr>
        <w:t xml:space="preserve"> dvou nožů (někdy je zde jenom jeden nůž) a sedáku. </w:t>
      </w:r>
      <w:sdt>
        <w:sdtPr>
          <w:rPr>
            <w:b w:val="0"/>
            <w:bCs/>
            <w:sz w:val="24"/>
            <w:szCs w:val="24"/>
          </w:rPr>
          <w:id w:val="-1029334497"/>
          <w:citation/>
        </w:sdtPr>
        <w:sdtEndPr/>
        <w:sdtContent>
          <w:r w:rsidR="008279F0" w:rsidRPr="003C79AA">
            <w:rPr>
              <w:b w:val="0"/>
              <w:bCs/>
              <w:sz w:val="24"/>
              <w:szCs w:val="24"/>
            </w:rPr>
            <w:fldChar w:fldCharType="begin"/>
          </w:r>
          <w:r w:rsidR="008279F0" w:rsidRPr="003C79AA">
            <w:rPr>
              <w:b w:val="0"/>
              <w:bCs/>
              <w:sz w:val="24"/>
              <w:szCs w:val="24"/>
            </w:rPr>
            <w:instrText xml:space="preserve"> CITATION Int14 \l 1029 </w:instrText>
          </w:r>
          <w:r w:rsidR="008279F0" w:rsidRPr="003C79AA">
            <w:rPr>
              <w:b w:val="0"/>
              <w:bCs/>
              <w:sz w:val="24"/>
              <w:szCs w:val="24"/>
            </w:rPr>
            <w:fldChar w:fldCharType="separate"/>
          </w:r>
          <w:r w:rsidR="00D20820" w:rsidRPr="003C79AA">
            <w:rPr>
              <w:b w:val="0"/>
              <w:bCs/>
              <w:noProof/>
              <w:sz w:val="24"/>
              <w:szCs w:val="24"/>
            </w:rPr>
            <w:t>(International Paralympic Committee, 2014)</w:t>
          </w:r>
          <w:r w:rsidR="008279F0" w:rsidRPr="003C79AA">
            <w:rPr>
              <w:b w:val="0"/>
              <w:bCs/>
              <w:sz w:val="24"/>
              <w:szCs w:val="24"/>
            </w:rPr>
            <w:fldChar w:fldCharType="end"/>
          </w:r>
        </w:sdtContent>
      </w:sdt>
    </w:p>
    <w:p w:rsidR="008B608B" w:rsidRPr="00390D68" w:rsidRDefault="008B608B" w:rsidP="00D14C2B">
      <w:pPr>
        <w:pStyle w:val="Bezmezer"/>
        <w:spacing w:line="360" w:lineRule="auto"/>
        <w:ind w:firstLine="709"/>
        <w:rPr>
          <w:b w:val="0"/>
          <w:bCs/>
          <w:sz w:val="24"/>
          <w:szCs w:val="24"/>
        </w:rPr>
      </w:pPr>
      <w:r w:rsidRPr="00390D68">
        <w:rPr>
          <w:b w:val="0"/>
          <w:bCs/>
          <w:sz w:val="24"/>
          <w:szCs w:val="24"/>
        </w:rPr>
        <w:t xml:space="preserve">Hráči para hokeje musí mít po dobu zápasu celoobličejovou masku. </w:t>
      </w:r>
      <w:sdt>
        <w:sdtPr>
          <w:rPr>
            <w:b w:val="0"/>
            <w:bCs/>
            <w:sz w:val="24"/>
            <w:szCs w:val="24"/>
          </w:rPr>
          <w:id w:val="-1453400536"/>
          <w:citation/>
        </w:sdtPr>
        <w:sdtEndPr/>
        <w:sdtContent>
          <w:r w:rsidR="008279F0" w:rsidRPr="003C79AA">
            <w:rPr>
              <w:b w:val="0"/>
              <w:bCs/>
              <w:sz w:val="24"/>
              <w:szCs w:val="24"/>
            </w:rPr>
            <w:fldChar w:fldCharType="begin"/>
          </w:r>
          <w:r w:rsidR="008279F0" w:rsidRPr="003C79AA">
            <w:rPr>
              <w:b w:val="0"/>
              <w:bCs/>
              <w:sz w:val="24"/>
              <w:szCs w:val="24"/>
            </w:rPr>
            <w:instrText xml:space="preserve"> CITATION Int14 \l 1029 </w:instrText>
          </w:r>
          <w:r w:rsidR="008279F0" w:rsidRPr="003C79AA">
            <w:rPr>
              <w:b w:val="0"/>
              <w:bCs/>
              <w:sz w:val="24"/>
              <w:szCs w:val="24"/>
            </w:rPr>
            <w:fldChar w:fldCharType="separate"/>
          </w:r>
          <w:r w:rsidR="00D20820" w:rsidRPr="003C79AA">
            <w:rPr>
              <w:b w:val="0"/>
              <w:bCs/>
              <w:noProof/>
              <w:sz w:val="24"/>
              <w:szCs w:val="24"/>
            </w:rPr>
            <w:t>(International Paralympic Committee, 2014)</w:t>
          </w:r>
          <w:r w:rsidR="008279F0" w:rsidRPr="003C79AA">
            <w:rPr>
              <w:b w:val="0"/>
              <w:bCs/>
              <w:sz w:val="24"/>
              <w:szCs w:val="24"/>
            </w:rPr>
            <w:fldChar w:fldCharType="end"/>
          </w:r>
        </w:sdtContent>
      </w:sdt>
    </w:p>
    <w:p w:rsidR="008B608B" w:rsidRPr="00390D68" w:rsidRDefault="008B608B" w:rsidP="00D14C2B">
      <w:pPr>
        <w:pStyle w:val="Bezmezer"/>
        <w:spacing w:line="360" w:lineRule="auto"/>
        <w:ind w:firstLine="709"/>
        <w:rPr>
          <w:b w:val="0"/>
          <w:bCs/>
          <w:sz w:val="24"/>
          <w:szCs w:val="24"/>
        </w:rPr>
      </w:pPr>
      <w:r w:rsidRPr="00390D68">
        <w:rPr>
          <w:b w:val="0"/>
          <w:bCs/>
          <w:sz w:val="24"/>
          <w:szCs w:val="24"/>
        </w:rPr>
        <w:t>Každý hráč musí mít plně vybavenou výstroj. Ta se skládá z náloketek; nárameníků; ochrany obličeje a chráničů zubů; rukavic; helmy neboli přilby; celoobličejové masky; chráničů krku a hrdla; sledge</w:t>
      </w:r>
      <w:r w:rsidR="00B55233">
        <w:rPr>
          <w:b w:val="0"/>
          <w:bCs/>
          <w:sz w:val="24"/>
          <w:szCs w:val="24"/>
        </w:rPr>
        <w:t xml:space="preserve"> sání</w:t>
      </w:r>
      <w:r w:rsidRPr="00390D68">
        <w:rPr>
          <w:b w:val="0"/>
          <w:bCs/>
          <w:sz w:val="24"/>
          <w:szCs w:val="24"/>
        </w:rPr>
        <w:t>; hokejek neboli holí; týmového oblečení; vesty; chránič</w:t>
      </w:r>
      <w:r w:rsidR="00B55233">
        <w:rPr>
          <w:b w:val="0"/>
          <w:bCs/>
          <w:sz w:val="24"/>
          <w:szCs w:val="24"/>
        </w:rPr>
        <w:t>ů</w:t>
      </w:r>
      <w:r w:rsidRPr="00390D68">
        <w:rPr>
          <w:b w:val="0"/>
          <w:bCs/>
          <w:sz w:val="24"/>
          <w:szCs w:val="24"/>
        </w:rPr>
        <w:t xml:space="preserve"> holenní; kalhot; suspenzoru. </w:t>
      </w:r>
      <w:sdt>
        <w:sdtPr>
          <w:rPr>
            <w:b w:val="0"/>
            <w:bCs/>
            <w:sz w:val="24"/>
            <w:szCs w:val="24"/>
          </w:rPr>
          <w:id w:val="-1799746158"/>
          <w:citation/>
        </w:sdtPr>
        <w:sdtEndPr/>
        <w:sdtContent>
          <w:r w:rsidR="008279F0" w:rsidRPr="003C79AA">
            <w:rPr>
              <w:b w:val="0"/>
              <w:bCs/>
              <w:sz w:val="24"/>
              <w:szCs w:val="24"/>
            </w:rPr>
            <w:fldChar w:fldCharType="begin"/>
          </w:r>
          <w:r w:rsidR="008279F0" w:rsidRPr="003C79AA">
            <w:rPr>
              <w:b w:val="0"/>
              <w:bCs/>
              <w:sz w:val="24"/>
              <w:szCs w:val="24"/>
            </w:rPr>
            <w:instrText xml:space="preserve"> CITATION Int14 \l 1029 </w:instrText>
          </w:r>
          <w:r w:rsidR="008279F0" w:rsidRPr="003C79AA">
            <w:rPr>
              <w:b w:val="0"/>
              <w:bCs/>
              <w:sz w:val="24"/>
              <w:szCs w:val="24"/>
            </w:rPr>
            <w:fldChar w:fldCharType="separate"/>
          </w:r>
          <w:r w:rsidR="00D20820" w:rsidRPr="003C79AA">
            <w:rPr>
              <w:b w:val="0"/>
              <w:bCs/>
              <w:noProof/>
              <w:sz w:val="24"/>
              <w:szCs w:val="24"/>
            </w:rPr>
            <w:t>(International Paralympic Committee, 2014)</w:t>
          </w:r>
          <w:r w:rsidR="008279F0" w:rsidRPr="003C79AA">
            <w:rPr>
              <w:b w:val="0"/>
              <w:bCs/>
              <w:sz w:val="24"/>
              <w:szCs w:val="24"/>
            </w:rPr>
            <w:fldChar w:fldCharType="end"/>
          </w:r>
        </w:sdtContent>
      </w:sdt>
    </w:p>
    <w:p w:rsidR="008B608B" w:rsidRDefault="008B608B" w:rsidP="00D14C2B">
      <w:pPr>
        <w:pStyle w:val="Bezmezer"/>
        <w:spacing w:line="360" w:lineRule="auto"/>
        <w:ind w:firstLine="709"/>
        <w:rPr>
          <w:b w:val="0"/>
          <w:bCs/>
          <w:sz w:val="24"/>
          <w:szCs w:val="24"/>
        </w:rPr>
      </w:pPr>
      <w:r w:rsidRPr="00390D68">
        <w:rPr>
          <w:b w:val="0"/>
          <w:bCs/>
          <w:sz w:val="24"/>
          <w:szCs w:val="24"/>
        </w:rPr>
        <w:t>Gólman neboli brankář</w:t>
      </w:r>
      <w:r w:rsidR="00B55233">
        <w:rPr>
          <w:b w:val="0"/>
          <w:bCs/>
          <w:sz w:val="24"/>
          <w:szCs w:val="24"/>
        </w:rPr>
        <w:t>,</w:t>
      </w:r>
      <w:r w:rsidRPr="00390D68">
        <w:rPr>
          <w:b w:val="0"/>
          <w:bCs/>
          <w:sz w:val="24"/>
          <w:szCs w:val="24"/>
        </w:rPr>
        <w:t xml:space="preserve"> má místo jedné hole lapačku. Dále má ještě vyrážečku a betony (ti</w:t>
      </w:r>
      <w:r w:rsidR="00B55233">
        <w:rPr>
          <w:b w:val="0"/>
          <w:bCs/>
          <w:sz w:val="24"/>
          <w:szCs w:val="24"/>
        </w:rPr>
        <w:t>,</w:t>
      </w:r>
      <w:r w:rsidRPr="00390D68">
        <w:rPr>
          <w:b w:val="0"/>
          <w:bCs/>
          <w:sz w:val="24"/>
          <w:szCs w:val="24"/>
        </w:rPr>
        <w:t xml:space="preserve"> co sedí na sledge se zkříženýma nohama betony mít nemusí). Jeho přilba také obsahuje obličejovou masku. U této masky je důležité, aby byla vyrobena tak, že jejími otvory nepronikne puk, hroty na hokejkách ani čepele hokejek. Jeho hokejová hůl se od té hráčské velmi liší. </w:t>
      </w:r>
      <w:sdt>
        <w:sdtPr>
          <w:rPr>
            <w:b w:val="0"/>
            <w:bCs/>
            <w:sz w:val="24"/>
            <w:szCs w:val="24"/>
          </w:rPr>
          <w:id w:val="-277414058"/>
          <w:citation/>
        </w:sdtPr>
        <w:sdtEndPr/>
        <w:sdtContent>
          <w:r w:rsidR="008279F0" w:rsidRPr="003C79AA">
            <w:rPr>
              <w:b w:val="0"/>
              <w:bCs/>
              <w:sz w:val="24"/>
              <w:szCs w:val="24"/>
            </w:rPr>
            <w:fldChar w:fldCharType="begin"/>
          </w:r>
          <w:r w:rsidR="008279F0" w:rsidRPr="003C79AA">
            <w:rPr>
              <w:b w:val="0"/>
              <w:bCs/>
              <w:sz w:val="24"/>
              <w:szCs w:val="24"/>
            </w:rPr>
            <w:instrText xml:space="preserve"> CITATION Int14 \l 1029 </w:instrText>
          </w:r>
          <w:r w:rsidR="008279F0" w:rsidRPr="003C79AA">
            <w:rPr>
              <w:b w:val="0"/>
              <w:bCs/>
              <w:sz w:val="24"/>
              <w:szCs w:val="24"/>
            </w:rPr>
            <w:fldChar w:fldCharType="separate"/>
          </w:r>
          <w:r w:rsidR="00D20820" w:rsidRPr="003C79AA">
            <w:rPr>
              <w:b w:val="0"/>
              <w:bCs/>
              <w:noProof/>
              <w:sz w:val="24"/>
              <w:szCs w:val="24"/>
            </w:rPr>
            <w:t>(International Paralympic Committee, 2014)</w:t>
          </w:r>
          <w:r w:rsidR="008279F0" w:rsidRPr="003C79AA">
            <w:rPr>
              <w:b w:val="0"/>
              <w:bCs/>
              <w:sz w:val="24"/>
              <w:szCs w:val="24"/>
            </w:rPr>
            <w:fldChar w:fldCharType="end"/>
          </w:r>
        </w:sdtContent>
      </w:sdt>
    </w:p>
    <w:p w:rsidR="00FD4B09" w:rsidRPr="00A5173E" w:rsidRDefault="00FD4B09" w:rsidP="00C34F4A">
      <w:pPr>
        <w:rPr>
          <w:b w:val="0"/>
          <w:bCs/>
          <w:sz w:val="24"/>
          <w:szCs w:val="24"/>
        </w:rPr>
      </w:pPr>
    </w:p>
    <w:p w:rsidR="00AF0B15" w:rsidRPr="00AF0B15" w:rsidRDefault="00AF0B15" w:rsidP="00913B38">
      <w:pPr>
        <w:pStyle w:val="Bezmezer"/>
        <w:numPr>
          <w:ilvl w:val="0"/>
          <w:numId w:val="17"/>
        </w:numPr>
        <w:spacing w:line="360" w:lineRule="auto"/>
        <w:ind w:left="0" w:firstLine="0"/>
        <w:outlineLvl w:val="0"/>
      </w:pPr>
      <w:bookmarkStart w:id="203" w:name="_Toc40204583"/>
      <w:r w:rsidRPr="00AF0B15">
        <w:t>Mezinárodní sportovní soutěže</w:t>
      </w:r>
      <w:bookmarkEnd w:id="203"/>
    </w:p>
    <w:p w:rsidR="00AF0B15" w:rsidRPr="00AF0B15" w:rsidRDefault="00AF0B15" w:rsidP="00913B38">
      <w:pPr>
        <w:pStyle w:val="Bezmezer"/>
        <w:numPr>
          <w:ilvl w:val="0"/>
          <w:numId w:val="18"/>
        </w:numPr>
        <w:spacing w:line="360" w:lineRule="auto"/>
        <w:ind w:left="0" w:firstLine="0"/>
        <w:outlineLvl w:val="0"/>
      </w:pPr>
      <w:bookmarkStart w:id="204" w:name="_Toc40204584"/>
      <w:r w:rsidRPr="00AF0B15">
        <w:t>Paralympijské turnaje</w:t>
      </w:r>
      <w:bookmarkEnd w:id="204"/>
    </w:p>
    <w:p w:rsidR="00AF0B15" w:rsidRPr="00390D68" w:rsidRDefault="00AF0B15" w:rsidP="00D14C2B">
      <w:pPr>
        <w:pStyle w:val="Bezmezer"/>
        <w:spacing w:line="360" w:lineRule="auto"/>
        <w:ind w:firstLine="709"/>
        <w:rPr>
          <w:b w:val="0"/>
          <w:bCs/>
          <w:sz w:val="24"/>
          <w:szCs w:val="24"/>
        </w:rPr>
      </w:pPr>
      <w:r w:rsidRPr="00AF0B15">
        <w:rPr>
          <w:b w:val="0"/>
          <w:bCs/>
          <w:sz w:val="24"/>
          <w:szCs w:val="24"/>
        </w:rPr>
        <w:t xml:space="preserve">Prvním paralympijským turnajem, na kterém se hrál para hokej, byla paralympiáda </w:t>
      </w:r>
      <w:r w:rsidR="000575D3">
        <w:rPr>
          <w:b w:val="0"/>
          <w:bCs/>
          <w:sz w:val="24"/>
          <w:szCs w:val="24"/>
        </w:rPr>
        <w:t xml:space="preserve">                 </w:t>
      </w:r>
      <w:r w:rsidRPr="00AF0B15">
        <w:rPr>
          <w:b w:val="0"/>
          <w:bCs/>
          <w:sz w:val="24"/>
          <w:szCs w:val="24"/>
        </w:rPr>
        <w:t>v roce 1994</w:t>
      </w:r>
      <w:r w:rsidR="00B55233">
        <w:rPr>
          <w:b w:val="0"/>
          <w:bCs/>
          <w:sz w:val="24"/>
          <w:szCs w:val="24"/>
        </w:rPr>
        <w:t xml:space="preserve"> </w:t>
      </w:r>
      <w:r w:rsidRPr="00AF0B15">
        <w:rPr>
          <w:b w:val="0"/>
          <w:bCs/>
          <w:sz w:val="24"/>
          <w:szCs w:val="24"/>
        </w:rPr>
        <w:t xml:space="preserve">v Norsku. </w:t>
      </w:r>
      <w:r w:rsidR="00B55233">
        <w:rPr>
          <w:b w:val="0"/>
          <w:bCs/>
          <w:sz w:val="24"/>
          <w:szCs w:val="24"/>
        </w:rPr>
        <w:t>Zú</w:t>
      </w:r>
      <w:r w:rsidRPr="00AF0B15">
        <w:rPr>
          <w:b w:val="0"/>
          <w:bCs/>
          <w:sz w:val="24"/>
          <w:szCs w:val="24"/>
        </w:rPr>
        <w:t xml:space="preserve">častnilo se jí celkem 5 družstev a prvním vítězem zimních paralympijských her v historii para hokeje se stal tým </w:t>
      </w:r>
      <w:r w:rsidRPr="00390D68">
        <w:rPr>
          <w:b w:val="0"/>
          <w:bCs/>
          <w:sz w:val="24"/>
          <w:szCs w:val="24"/>
        </w:rPr>
        <w:t>Švédska.</w:t>
      </w:r>
      <w:r w:rsidR="003729E3" w:rsidRPr="00390D68">
        <w:rPr>
          <w:b w:val="0"/>
          <w:bCs/>
          <w:sz w:val="24"/>
          <w:szCs w:val="24"/>
        </w:rPr>
        <w:t xml:space="preserve"> </w:t>
      </w:r>
      <w:sdt>
        <w:sdtPr>
          <w:rPr>
            <w:b w:val="0"/>
            <w:bCs/>
            <w:sz w:val="24"/>
            <w:szCs w:val="24"/>
          </w:rPr>
          <w:id w:val="-1926793746"/>
          <w:citation/>
        </w:sdtPr>
        <w:sdtEndPr/>
        <w:sdtContent>
          <w:r w:rsidR="003729E3" w:rsidRPr="003C79AA">
            <w:rPr>
              <w:b w:val="0"/>
              <w:bCs/>
              <w:sz w:val="24"/>
              <w:szCs w:val="24"/>
            </w:rPr>
            <w:fldChar w:fldCharType="begin"/>
          </w:r>
          <w:r w:rsidR="003729E3" w:rsidRPr="003C79AA">
            <w:rPr>
              <w:b w:val="0"/>
              <w:bCs/>
              <w:sz w:val="24"/>
              <w:szCs w:val="24"/>
            </w:rPr>
            <w:instrText xml:space="preserve"> CITATION Intbr \l 1029 </w:instrText>
          </w:r>
          <w:r w:rsidR="003729E3" w:rsidRPr="003C79AA">
            <w:rPr>
              <w:b w:val="0"/>
              <w:bCs/>
              <w:sz w:val="24"/>
              <w:szCs w:val="24"/>
            </w:rPr>
            <w:fldChar w:fldCharType="separate"/>
          </w:r>
          <w:r w:rsidR="00D20820" w:rsidRPr="003C79AA">
            <w:rPr>
              <w:b w:val="0"/>
              <w:bCs/>
              <w:noProof/>
              <w:sz w:val="24"/>
              <w:szCs w:val="24"/>
            </w:rPr>
            <w:t>(International paralympic committee, b.r.)</w:t>
          </w:r>
          <w:r w:rsidR="003729E3" w:rsidRPr="003C79AA">
            <w:rPr>
              <w:b w:val="0"/>
              <w:bCs/>
              <w:sz w:val="24"/>
              <w:szCs w:val="24"/>
            </w:rPr>
            <w:fldChar w:fldCharType="end"/>
          </w:r>
        </w:sdtContent>
      </w:sdt>
    </w:p>
    <w:p w:rsidR="00AF0B15" w:rsidRPr="00390D68" w:rsidRDefault="00AF0B15" w:rsidP="00D14C2B">
      <w:pPr>
        <w:pStyle w:val="Bezmezer"/>
        <w:spacing w:line="360" w:lineRule="auto"/>
        <w:ind w:firstLine="709"/>
        <w:rPr>
          <w:b w:val="0"/>
          <w:bCs/>
          <w:sz w:val="24"/>
          <w:szCs w:val="24"/>
        </w:rPr>
      </w:pPr>
      <w:r w:rsidRPr="00390D68">
        <w:rPr>
          <w:b w:val="0"/>
          <w:bCs/>
          <w:sz w:val="24"/>
          <w:szCs w:val="24"/>
        </w:rPr>
        <w:t xml:space="preserve">Celkem se paralympijské zimní hry, na kterých se hrál para hokej, konaly v 7 zemích světa. Nejvíce vítězství získal tým USA, a to celkem 4. </w:t>
      </w:r>
      <w:sdt>
        <w:sdtPr>
          <w:rPr>
            <w:b w:val="0"/>
            <w:bCs/>
            <w:sz w:val="24"/>
            <w:szCs w:val="24"/>
          </w:rPr>
          <w:id w:val="9955279"/>
          <w:citation/>
        </w:sdtPr>
        <w:sdtEndPr/>
        <w:sdtContent>
          <w:r w:rsidR="003729E3" w:rsidRPr="003C79AA">
            <w:rPr>
              <w:b w:val="0"/>
              <w:bCs/>
              <w:sz w:val="24"/>
              <w:szCs w:val="24"/>
            </w:rPr>
            <w:fldChar w:fldCharType="begin"/>
          </w:r>
          <w:r w:rsidR="003729E3" w:rsidRPr="003C79AA">
            <w:rPr>
              <w:b w:val="0"/>
              <w:bCs/>
              <w:sz w:val="24"/>
              <w:szCs w:val="24"/>
            </w:rPr>
            <w:instrText xml:space="preserve"> CITATION Intbr \l 1029 </w:instrText>
          </w:r>
          <w:r w:rsidR="003729E3" w:rsidRPr="003C79AA">
            <w:rPr>
              <w:b w:val="0"/>
              <w:bCs/>
              <w:sz w:val="24"/>
              <w:szCs w:val="24"/>
            </w:rPr>
            <w:fldChar w:fldCharType="separate"/>
          </w:r>
          <w:r w:rsidR="00D20820" w:rsidRPr="003C79AA">
            <w:rPr>
              <w:b w:val="0"/>
              <w:bCs/>
              <w:noProof/>
              <w:sz w:val="24"/>
              <w:szCs w:val="24"/>
            </w:rPr>
            <w:t>(International paralympic committee, b.r.)</w:t>
          </w:r>
          <w:r w:rsidR="003729E3" w:rsidRPr="003C79AA">
            <w:rPr>
              <w:b w:val="0"/>
              <w:bCs/>
              <w:sz w:val="24"/>
              <w:szCs w:val="24"/>
            </w:rPr>
            <w:fldChar w:fldCharType="end"/>
          </w:r>
        </w:sdtContent>
      </w:sdt>
    </w:p>
    <w:p w:rsidR="00AF0B15" w:rsidRPr="000575D3" w:rsidRDefault="00AF0B15" w:rsidP="00D14C2B">
      <w:pPr>
        <w:pStyle w:val="Bezmezer"/>
        <w:spacing w:line="360" w:lineRule="auto"/>
        <w:ind w:firstLine="709"/>
        <w:rPr>
          <w:b w:val="0"/>
          <w:bCs/>
          <w:sz w:val="24"/>
          <w:szCs w:val="24"/>
        </w:rPr>
      </w:pPr>
      <w:r w:rsidRPr="00390D68">
        <w:rPr>
          <w:b w:val="0"/>
          <w:bCs/>
          <w:sz w:val="24"/>
          <w:szCs w:val="24"/>
        </w:rPr>
        <w:t>Česká reprezentace bojuje na paralympijských hrách od roku 2010. Nejlepšího umístění zatím dosáhla v roce 2010 a 2014, kd</w:t>
      </w:r>
      <w:r w:rsidR="00B55233">
        <w:rPr>
          <w:b w:val="0"/>
          <w:bCs/>
          <w:sz w:val="24"/>
          <w:szCs w:val="24"/>
        </w:rPr>
        <w:t>y</w:t>
      </w:r>
      <w:r w:rsidRPr="00390D68">
        <w:rPr>
          <w:b w:val="0"/>
          <w:bCs/>
          <w:sz w:val="24"/>
          <w:szCs w:val="24"/>
        </w:rPr>
        <w:t xml:space="preserve"> se umístila na 5. místě. </w:t>
      </w:r>
      <w:sdt>
        <w:sdtPr>
          <w:rPr>
            <w:b w:val="0"/>
            <w:bCs/>
            <w:sz w:val="24"/>
            <w:szCs w:val="24"/>
          </w:rPr>
          <w:id w:val="1147020789"/>
          <w:citation/>
        </w:sdtPr>
        <w:sdtEndPr/>
        <w:sdtContent>
          <w:r w:rsidR="003729E3" w:rsidRPr="003C79AA">
            <w:rPr>
              <w:b w:val="0"/>
              <w:bCs/>
              <w:sz w:val="24"/>
              <w:szCs w:val="24"/>
            </w:rPr>
            <w:fldChar w:fldCharType="begin"/>
          </w:r>
          <w:r w:rsidR="003729E3" w:rsidRPr="003C79AA">
            <w:rPr>
              <w:b w:val="0"/>
              <w:bCs/>
              <w:sz w:val="24"/>
              <w:szCs w:val="24"/>
            </w:rPr>
            <w:instrText xml:space="preserve"> CITATION Intbr \l 1029 </w:instrText>
          </w:r>
          <w:r w:rsidR="003729E3" w:rsidRPr="003C79AA">
            <w:rPr>
              <w:b w:val="0"/>
              <w:bCs/>
              <w:sz w:val="24"/>
              <w:szCs w:val="24"/>
            </w:rPr>
            <w:fldChar w:fldCharType="separate"/>
          </w:r>
          <w:r w:rsidR="00D20820" w:rsidRPr="003C79AA">
            <w:rPr>
              <w:b w:val="0"/>
              <w:bCs/>
              <w:noProof/>
              <w:sz w:val="24"/>
              <w:szCs w:val="24"/>
            </w:rPr>
            <w:t>(International paralympic committee, b.r.)</w:t>
          </w:r>
          <w:r w:rsidR="003729E3" w:rsidRPr="003C79AA">
            <w:rPr>
              <w:b w:val="0"/>
              <w:bCs/>
              <w:sz w:val="24"/>
              <w:szCs w:val="24"/>
            </w:rPr>
            <w:fldChar w:fldCharType="end"/>
          </w:r>
        </w:sdtContent>
      </w:sdt>
    </w:p>
    <w:tbl>
      <w:tblPr>
        <w:tblStyle w:val="Mkatabulky"/>
        <w:tblW w:w="0" w:type="auto"/>
        <w:tblLook w:val="04A0" w:firstRow="1" w:lastRow="0" w:firstColumn="1" w:lastColumn="0" w:noHBand="0" w:noVBand="1"/>
      </w:tblPr>
      <w:tblGrid>
        <w:gridCol w:w="4530"/>
        <w:gridCol w:w="4531"/>
      </w:tblGrid>
      <w:tr w:rsidR="00AF0B15" w:rsidTr="00AF0B15">
        <w:tc>
          <w:tcPr>
            <w:tcW w:w="4530" w:type="dxa"/>
            <w:shd w:val="clear" w:color="auto" w:fill="000000" w:themeFill="text1"/>
            <w:vAlign w:val="center"/>
          </w:tcPr>
          <w:p w:rsidR="00AF0B15" w:rsidRPr="00AF0B15" w:rsidRDefault="00AF0B15" w:rsidP="0023145A">
            <w:pPr>
              <w:pStyle w:val="Bezmezer"/>
              <w:spacing w:line="360" w:lineRule="auto"/>
              <w:jc w:val="center"/>
              <w:rPr>
                <w:sz w:val="24"/>
                <w:szCs w:val="24"/>
              </w:rPr>
            </w:pPr>
            <w:r w:rsidRPr="00AF0B15">
              <w:rPr>
                <w:sz w:val="24"/>
                <w:szCs w:val="24"/>
              </w:rPr>
              <w:t>Rok a místo konání</w:t>
            </w:r>
          </w:p>
        </w:tc>
        <w:tc>
          <w:tcPr>
            <w:tcW w:w="4531" w:type="dxa"/>
            <w:shd w:val="clear" w:color="auto" w:fill="000000" w:themeFill="text1"/>
            <w:vAlign w:val="center"/>
          </w:tcPr>
          <w:p w:rsidR="00AF0B15" w:rsidRPr="00AF0B15" w:rsidRDefault="00AF0B15" w:rsidP="0023145A">
            <w:pPr>
              <w:pStyle w:val="Bezmezer"/>
              <w:spacing w:line="360" w:lineRule="auto"/>
              <w:jc w:val="center"/>
              <w:rPr>
                <w:sz w:val="24"/>
                <w:szCs w:val="24"/>
              </w:rPr>
            </w:pPr>
            <w:r w:rsidRPr="00AF0B15">
              <w:rPr>
                <w:sz w:val="24"/>
                <w:szCs w:val="24"/>
              </w:rPr>
              <w:t>Vítěz turnaje</w:t>
            </w:r>
          </w:p>
        </w:tc>
      </w:tr>
      <w:tr w:rsidR="00AF0B15" w:rsidTr="00AF0B15">
        <w:tc>
          <w:tcPr>
            <w:tcW w:w="4530" w:type="dxa"/>
            <w:shd w:val="clear" w:color="auto" w:fill="70AD47" w:themeFill="accent6"/>
            <w:vAlign w:val="center"/>
          </w:tcPr>
          <w:p w:rsidR="00AF0B15" w:rsidRPr="0023145A" w:rsidRDefault="00AF0B15" w:rsidP="0023145A">
            <w:pPr>
              <w:pStyle w:val="Bezmezer"/>
              <w:spacing w:line="360" w:lineRule="auto"/>
              <w:jc w:val="center"/>
              <w:rPr>
                <w:sz w:val="24"/>
                <w:szCs w:val="24"/>
              </w:rPr>
            </w:pPr>
            <w:r w:rsidRPr="0023145A">
              <w:rPr>
                <w:sz w:val="24"/>
                <w:szCs w:val="24"/>
              </w:rPr>
              <w:t>1998, Japonsko</w:t>
            </w:r>
          </w:p>
        </w:tc>
        <w:tc>
          <w:tcPr>
            <w:tcW w:w="4531" w:type="dxa"/>
            <w:shd w:val="clear" w:color="auto" w:fill="E2EFD9" w:themeFill="accent6" w:themeFillTint="33"/>
            <w:vAlign w:val="center"/>
          </w:tcPr>
          <w:p w:rsidR="00AF0B15" w:rsidRDefault="00AF0B15" w:rsidP="0023145A">
            <w:pPr>
              <w:pStyle w:val="Bezmezer"/>
              <w:spacing w:line="360" w:lineRule="auto"/>
              <w:jc w:val="center"/>
              <w:rPr>
                <w:b w:val="0"/>
                <w:bCs/>
                <w:sz w:val="24"/>
                <w:szCs w:val="24"/>
              </w:rPr>
            </w:pPr>
            <w:r>
              <w:rPr>
                <w:b w:val="0"/>
                <w:bCs/>
                <w:sz w:val="24"/>
                <w:szCs w:val="24"/>
              </w:rPr>
              <w:t>Norsko</w:t>
            </w:r>
          </w:p>
        </w:tc>
      </w:tr>
      <w:tr w:rsidR="00AF0B15" w:rsidTr="00AF0B15">
        <w:tc>
          <w:tcPr>
            <w:tcW w:w="4530" w:type="dxa"/>
            <w:shd w:val="clear" w:color="auto" w:fill="5B9BD5" w:themeFill="accent5"/>
            <w:vAlign w:val="center"/>
          </w:tcPr>
          <w:p w:rsidR="00AF0B15" w:rsidRPr="0023145A" w:rsidRDefault="00AF0B15" w:rsidP="0023145A">
            <w:pPr>
              <w:pStyle w:val="Bezmezer"/>
              <w:spacing w:line="360" w:lineRule="auto"/>
              <w:jc w:val="center"/>
              <w:rPr>
                <w:sz w:val="24"/>
                <w:szCs w:val="24"/>
              </w:rPr>
            </w:pPr>
            <w:r w:rsidRPr="0023145A">
              <w:rPr>
                <w:sz w:val="24"/>
                <w:szCs w:val="24"/>
              </w:rPr>
              <w:t>2002, USA</w:t>
            </w:r>
          </w:p>
        </w:tc>
        <w:tc>
          <w:tcPr>
            <w:tcW w:w="4531" w:type="dxa"/>
            <w:shd w:val="clear" w:color="auto" w:fill="DEEAF6" w:themeFill="accent5" w:themeFillTint="33"/>
            <w:vAlign w:val="center"/>
          </w:tcPr>
          <w:p w:rsidR="00AF0B15" w:rsidRDefault="00AF0B15" w:rsidP="0023145A">
            <w:pPr>
              <w:pStyle w:val="Bezmezer"/>
              <w:spacing w:line="360" w:lineRule="auto"/>
              <w:jc w:val="center"/>
              <w:rPr>
                <w:b w:val="0"/>
                <w:bCs/>
                <w:sz w:val="24"/>
                <w:szCs w:val="24"/>
              </w:rPr>
            </w:pPr>
            <w:r>
              <w:rPr>
                <w:b w:val="0"/>
                <w:bCs/>
                <w:sz w:val="24"/>
                <w:szCs w:val="24"/>
              </w:rPr>
              <w:t>USA</w:t>
            </w:r>
          </w:p>
        </w:tc>
      </w:tr>
      <w:tr w:rsidR="00AF0B15" w:rsidTr="00AF0B15">
        <w:tc>
          <w:tcPr>
            <w:tcW w:w="4530" w:type="dxa"/>
            <w:shd w:val="clear" w:color="auto" w:fill="FFC000" w:themeFill="accent4"/>
            <w:vAlign w:val="center"/>
          </w:tcPr>
          <w:p w:rsidR="00AF0B15" w:rsidRPr="0023145A" w:rsidRDefault="00AF0B15" w:rsidP="0023145A">
            <w:pPr>
              <w:pStyle w:val="Bezmezer"/>
              <w:spacing w:line="360" w:lineRule="auto"/>
              <w:jc w:val="center"/>
              <w:rPr>
                <w:sz w:val="24"/>
                <w:szCs w:val="24"/>
              </w:rPr>
            </w:pPr>
            <w:r w:rsidRPr="0023145A">
              <w:rPr>
                <w:sz w:val="24"/>
                <w:szCs w:val="24"/>
              </w:rPr>
              <w:t>2006, Itálie</w:t>
            </w:r>
          </w:p>
        </w:tc>
        <w:tc>
          <w:tcPr>
            <w:tcW w:w="4531" w:type="dxa"/>
            <w:shd w:val="clear" w:color="auto" w:fill="FFF2CC" w:themeFill="accent4" w:themeFillTint="33"/>
            <w:vAlign w:val="center"/>
          </w:tcPr>
          <w:p w:rsidR="00AF0B15" w:rsidRDefault="00AF0B15" w:rsidP="0023145A">
            <w:pPr>
              <w:pStyle w:val="Bezmezer"/>
              <w:spacing w:line="360" w:lineRule="auto"/>
              <w:jc w:val="center"/>
              <w:rPr>
                <w:b w:val="0"/>
                <w:bCs/>
                <w:sz w:val="24"/>
                <w:szCs w:val="24"/>
              </w:rPr>
            </w:pPr>
            <w:r>
              <w:rPr>
                <w:b w:val="0"/>
                <w:bCs/>
                <w:sz w:val="24"/>
                <w:szCs w:val="24"/>
              </w:rPr>
              <w:t>Kanada</w:t>
            </w:r>
          </w:p>
        </w:tc>
      </w:tr>
      <w:tr w:rsidR="00AF0B15" w:rsidTr="00AF0B15">
        <w:tc>
          <w:tcPr>
            <w:tcW w:w="4530" w:type="dxa"/>
            <w:shd w:val="clear" w:color="auto" w:fill="ED7D31" w:themeFill="accent2"/>
            <w:vAlign w:val="center"/>
          </w:tcPr>
          <w:p w:rsidR="00AF0B15" w:rsidRPr="0023145A" w:rsidRDefault="00AF0B15" w:rsidP="0023145A">
            <w:pPr>
              <w:pStyle w:val="Bezmezer"/>
              <w:spacing w:line="360" w:lineRule="auto"/>
              <w:jc w:val="center"/>
              <w:rPr>
                <w:sz w:val="24"/>
                <w:szCs w:val="24"/>
              </w:rPr>
            </w:pPr>
            <w:r w:rsidRPr="0023145A">
              <w:rPr>
                <w:sz w:val="24"/>
                <w:szCs w:val="24"/>
              </w:rPr>
              <w:t>2010, Kanada</w:t>
            </w:r>
          </w:p>
        </w:tc>
        <w:tc>
          <w:tcPr>
            <w:tcW w:w="4531" w:type="dxa"/>
            <w:shd w:val="clear" w:color="auto" w:fill="FBE4D5" w:themeFill="accent2" w:themeFillTint="33"/>
            <w:vAlign w:val="center"/>
          </w:tcPr>
          <w:p w:rsidR="00AF0B15" w:rsidRDefault="00AF0B15" w:rsidP="0023145A">
            <w:pPr>
              <w:pStyle w:val="Bezmezer"/>
              <w:spacing w:line="360" w:lineRule="auto"/>
              <w:jc w:val="center"/>
              <w:rPr>
                <w:b w:val="0"/>
                <w:bCs/>
                <w:sz w:val="24"/>
                <w:szCs w:val="24"/>
              </w:rPr>
            </w:pPr>
            <w:r>
              <w:rPr>
                <w:b w:val="0"/>
                <w:bCs/>
                <w:sz w:val="24"/>
                <w:szCs w:val="24"/>
              </w:rPr>
              <w:t>USA</w:t>
            </w:r>
          </w:p>
        </w:tc>
      </w:tr>
      <w:tr w:rsidR="00AF0B15" w:rsidTr="00AF0B15">
        <w:tc>
          <w:tcPr>
            <w:tcW w:w="4530" w:type="dxa"/>
            <w:shd w:val="clear" w:color="auto" w:fill="70AD47" w:themeFill="accent6"/>
            <w:vAlign w:val="center"/>
          </w:tcPr>
          <w:p w:rsidR="00AF0B15" w:rsidRPr="0023145A" w:rsidRDefault="00AF0B15" w:rsidP="0023145A">
            <w:pPr>
              <w:pStyle w:val="Bezmezer"/>
              <w:spacing w:line="360" w:lineRule="auto"/>
              <w:jc w:val="center"/>
              <w:rPr>
                <w:sz w:val="24"/>
                <w:szCs w:val="24"/>
              </w:rPr>
            </w:pPr>
            <w:r w:rsidRPr="0023145A">
              <w:rPr>
                <w:sz w:val="24"/>
                <w:szCs w:val="24"/>
              </w:rPr>
              <w:t>2014, Rusko</w:t>
            </w:r>
          </w:p>
        </w:tc>
        <w:tc>
          <w:tcPr>
            <w:tcW w:w="4531" w:type="dxa"/>
            <w:shd w:val="clear" w:color="auto" w:fill="E2EFD9" w:themeFill="accent6" w:themeFillTint="33"/>
            <w:vAlign w:val="center"/>
          </w:tcPr>
          <w:p w:rsidR="00AF0B15" w:rsidRDefault="00AF0B15" w:rsidP="0023145A">
            <w:pPr>
              <w:pStyle w:val="Bezmezer"/>
              <w:spacing w:line="360" w:lineRule="auto"/>
              <w:jc w:val="center"/>
              <w:rPr>
                <w:b w:val="0"/>
                <w:bCs/>
                <w:sz w:val="24"/>
                <w:szCs w:val="24"/>
              </w:rPr>
            </w:pPr>
            <w:r>
              <w:rPr>
                <w:b w:val="0"/>
                <w:bCs/>
                <w:sz w:val="24"/>
                <w:szCs w:val="24"/>
              </w:rPr>
              <w:t>USA</w:t>
            </w:r>
          </w:p>
        </w:tc>
      </w:tr>
      <w:tr w:rsidR="00AF0B15" w:rsidTr="00AF0B15">
        <w:tc>
          <w:tcPr>
            <w:tcW w:w="4530" w:type="dxa"/>
            <w:shd w:val="clear" w:color="auto" w:fill="5B9BD5" w:themeFill="accent5"/>
            <w:vAlign w:val="center"/>
          </w:tcPr>
          <w:p w:rsidR="00AF0B15" w:rsidRPr="0023145A" w:rsidRDefault="00AF0B15" w:rsidP="0023145A">
            <w:pPr>
              <w:pStyle w:val="Bezmezer"/>
              <w:spacing w:line="360" w:lineRule="auto"/>
              <w:jc w:val="center"/>
              <w:rPr>
                <w:sz w:val="24"/>
                <w:szCs w:val="24"/>
              </w:rPr>
            </w:pPr>
            <w:r w:rsidRPr="0023145A">
              <w:rPr>
                <w:sz w:val="24"/>
                <w:szCs w:val="24"/>
              </w:rPr>
              <w:t>2018, Severní Korea</w:t>
            </w:r>
          </w:p>
        </w:tc>
        <w:tc>
          <w:tcPr>
            <w:tcW w:w="4531" w:type="dxa"/>
            <w:shd w:val="clear" w:color="auto" w:fill="DEEAF6" w:themeFill="accent5" w:themeFillTint="33"/>
            <w:vAlign w:val="center"/>
          </w:tcPr>
          <w:p w:rsidR="00AF0B15" w:rsidRDefault="00AF0B15" w:rsidP="0023145A">
            <w:pPr>
              <w:pStyle w:val="Bezmezer"/>
              <w:spacing w:line="360" w:lineRule="auto"/>
              <w:jc w:val="center"/>
              <w:rPr>
                <w:b w:val="0"/>
                <w:bCs/>
                <w:sz w:val="24"/>
                <w:szCs w:val="24"/>
              </w:rPr>
            </w:pPr>
            <w:r>
              <w:rPr>
                <w:b w:val="0"/>
                <w:bCs/>
                <w:sz w:val="24"/>
                <w:szCs w:val="24"/>
              </w:rPr>
              <w:t>USA</w:t>
            </w:r>
          </w:p>
        </w:tc>
      </w:tr>
    </w:tbl>
    <w:p w:rsidR="00AF0B15" w:rsidRDefault="003729E3" w:rsidP="00D14C2B">
      <w:pPr>
        <w:pStyle w:val="Titulek"/>
        <w:spacing w:line="360" w:lineRule="auto"/>
      </w:pPr>
      <w:bookmarkStart w:id="205" w:name="_Toc38208157"/>
      <w:bookmarkStart w:id="206" w:name="_Toc38807308"/>
      <w:bookmarkStart w:id="207" w:name="_Toc38807997"/>
      <w:bookmarkStart w:id="208" w:name="_Toc38808163"/>
      <w:bookmarkStart w:id="209" w:name="_Toc38820229"/>
      <w:bookmarkStart w:id="210" w:name="_Toc39951428"/>
      <w:bookmarkStart w:id="211" w:name="_Toc40278458"/>
      <w:r>
        <w:t xml:space="preserve">Tabulka </w:t>
      </w:r>
      <w:r w:rsidR="00B03E38">
        <w:fldChar w:fldCharType="begin"/>
      </w:r>
      <w:r w:rsidR="00B03E38">
        <w:instrText xml:space="preserve"> SEQ Tabulka \* ARABIC </w:instrText>
      </w:r>
      <w:r w:rsidR="00B03E38">
        <w:fldChar w:fldCharType="separate"/>
      </w:r>
      <w:r w:rsidR="00692FB1">
        <w:rPr>
          <w:noProof/>
        </w:rPr>
        <w:t>24</w:t>
      </w:r>
      <w:r w:rsidR="00B03E38">
        <w:rPr>
          <w:noProof/>
        </w:rPr>
        <w:fldChar w:fldCharType="end"/>
      </w:r>
      <w:r>
        <w:t xml:space="preserve">: Další paralympijské turnaje a jejich vítězové </w:t>
      </w:r>
      <w:sdt>
        <w:sdtPr>
          <w:id w:val="-863599088"/>
          <w:citation/>
        </w:sdtPr>
        <w:sdtEndPr/>
        <w:sdtContent>
          <w:r>
            <w:fldChar w:fldCharType="begin"/>
          </w:r>
          <w:r>
            <w:instrText xml:space="preserve"> CITATION Intbr \l 1029 </w:instrText>
          </w:r>
          <w:r>
            <w:fldChar w:fldCharType="separate"/>
          </w:r>
          <w:r w:rsidR="00D20820">
            <w:rPr>
              <w:noProof/>
            </w:rPr>
            <w:t>(International paralympic committee, b.r.)</w:t>
          </w:r>
          <w:r>
            <w:fldChar w:fldCharType="end"/>
          </w:r>
        </w:sdtContent>
      </w:sdt>
      <w:bookmarkEnd w:id="205"/>
      <w:bookmarkEnd w:id="206"/>
      <w:bookmarkEnd w:id="207"/>
      <w:bookmarkEnd w:id="208"/>
      <w:bookmarkEnd w:id="209"/>
      <w:bookmarkEnd w:id="210"/>
      <w:bookmarkEnd w:id="211"/>
    </w:p>
    <w:p w:rsidR="00FD4B09" w:rsidRPr="00A5173E" w:rsidRDefault="00FD4B09" w:rsidP="00FD4B09">
      <w:pPr>
        <w:rPr>
          <w:b w:val="0"/>
          <w:bCs/>
          <w:sz w:val="24"/>
          <w:szCs w:val="24"/>
        </w:rPr>
      </w:pPr>
    </w:p>
    <w:p w:rsidR="00AF0B15" w:rsidRDefault="00AF0B15" w:rsidP="00913B38">
      <w:pPr>
        <w:pStyle w:val="Bezmezer"/>
        <w:numPr>
          <w:ilvl w:val="0"/>
          <w:numId w:val="18"/>
        </w:numPr>
        <w:spacing w:line="360" w:lineRule="auto"/>
        <w:ind w:left="0" w:firstLine="0"/>
        <w:outlineLvl w:val="0"/>
      </w:pPr>
      <w:bookmarkStart w:id="212" w:name="_Toc40204585"/>
      <w:r w:rsidRPr="00AF0B15">
        <w:t>Mistrovství světa</w:t>
      </w:r>
      <w:bookmarkEnd w:id="212"/>
    </w:p>
    <w:p w:rsidR="00AF0B15" w:rsidRPr="00390D68" w:rsidRDefault="00AF0B15" w:rsidP="00D14C2B">
      <w:pPr>
        <w:pStyle w:val="Bezmezer"/>
        <w:spacing w:line="360" w:lineRule="auto"/>
        <w:ind w:firstLine="709"/>
        <w:rPr>
          <w:b w:val="0"/>
          <w:bCs/>
          <w:sz w:val="24"/>
          <w:szCs w:val="24"/>
        </w:rPr>
      </w:pPr>
      <w:r w:rsidRPr="00AF0B15">
        <w:rPr>
          <w:b w:val="0"/>
          <w:bCs/>
          <w:sz w:val="24"/>
          <w:szCs w:val="24"/>
        </w:rPr>
        <w:t xml:space="preserve">První MS pro týmy nacházející se ve skupině A (tehdy to byla jediná skupina) se konalo v roce 1996 ve Švédsku (Nynashamn). Jako prvním mistrem světa v tomto sportu se stalo právě domácí </w:t>
      </w:r>
      <w:r w:rsidRPr="00390D68">
        <w:rPr>
          <w:b w:val="0"/>
          <w:bCs/>
          <w:sz w:val="24"/>
          <w:szCs w:val="24"/>
        </w:rPr>
        <w:t xml:space="preserve">Švédsko. </w:t>
      </w:r>
      <w:sdt>
        <w:sdtPr>
          <w:rPr>
            <w:b w:val="0"/>
            <w:bCs/>
            <w:sz w:val="24"/>
            <w:szCs w:val="24"/>
          </w:rPr>
          <w:id w:val="1069460682"/>
          <w:citation/>
        </w:sdtPr>
        <w:sdtEndPr/>
        <w:sdtContent>
          <w:r w:rsidR="003729E3" w:rsidRPr="003C79AA">
            <w:rPr>
              <w:b w:val="0"/>
              <w:bCs/>
              <w:sz w:val="24"/>
              <w:szCs w:val="24"/>
            </w:rPr>
            <w:fldChar w:fldCharType="begin"/>
          </w:r>
          <w:r w:rsidR="003729E3" w:rsidRPr="003C79AA">
            <w:rPr>
              <w:b w:val="0"/>
              <w:bCs/>
              <w:sz w:val="24"/>
              <w:szCs w:val="24"/>
            </w:rPr>
            <w:instrText xml:space="preserve"> CITATION Intbr \l 1029 </w:instrText>
          </w:r>
          <w:r w:rsidR="003729E3" w:rsidRPr="003C79AA">
            <w:rPr>
              <w:b w:val="0"/>
              <w:bCs/>
              <w:sz w:val="24"/>
              <w:szCs w:val="24"/>
            </w:rPr>
            <w:fldChar w:fldCharType="separate"/>
          </w:r>
          <w:r w:rsidR="00D20820" w:rsidRPr="003C79AA">
            <w:rPr>
              <w:b w:val="0"/>
              <w:bCs/>
              <w:noProof/>
              <w:sz w:val="24"/>
              <w:szCs w:val="24"/>
            </w:rPr>
            <w:t>(International paralympic committee, b.r.)</w:t>
          </w:r>
          <w:r w:rsidR="003729E3" w:rsidRPr="003C79AA">
            <w:rPr>
              <w:b w:val="0"/>
              <w:bCs/>
              <w:sz w:val="24"/>
              <w:szCs w:val="24"/>
            </w:rPr>
            <w:fldChar w:fldCharType="end"/>
          </w:r>
        </w:sdtContent>
      </w:sdt>
    </w:p>
    <w:p w:rsidR="0022596E" w:rsidRPr="000575D3" w:rsidRDefault="00AF0B15" w:rsidP="00FD4B09">
      <w:pPr>
        <w:ind w:firstLine="709"/>
        <w:rPr>
          <w:b w:val="0"/>
          <w:bCs/>
          <w:sz w:val="24"/>
          <w:szCs w:val="24"/>
        </w:rPr>
      </w:pPr>
      <w:r w:rsidRPr="00390D68">
        <w:rPr>
          <w:b w:val="0"/>
          <w:bCs/>
          <w:sz w:val="24"/>
          <w:szCs w:val="24"/>
        </w:rPr>
        <w:t>Celkem se MS konalo v pěti zemích</w:t>
      </w:r>
      <w:r w:rsidR="00B55233">
        <w:rPr>
          <w:b w:val="0"/>
          <w:bCs/>
          <w:sz w:val="24"/>
          <w:szCs w:val="24"/>
        </w:rPr>
        <w:t>. N</w:t>
      </w:r>
      <w:r w:rsidRPr="00390D68">
        <w:rPr>
          <w:b w:val="0"/>
          <w:bCs/>
          <w:sz w:val="24"/>
          <w:szCs w:val="24"/>
        </w:rPr>
        <w:t xml:space="preserve">ejvíce vítězství získaly shodně týmy USA </w:t>
      </w:r>
      <w:r w:rsidR="000575D3" w:rsidRPr="00390D68">
        <w:rPr>
          <w:b w:val="0"/>
          <w:bCs/>
          <w:sz w:val="24"/>
          <w:szCs w:val="24"/>
        </w:rPr>
        <w:t xml:space="preserve">                    </w:t>
      </w:r>
      <w:r w:rsidRPr="00390D68">
        <w:rPr>
          <w:b w:val="0"/>
          <w:bCs/>
          <w:sz w:val="24"/>
          <w:szCs w:val="24"/>
        </w:rPr>
        <w:t xml:space="preserve">a Kanady a to celkem 4. Česká republika se </w:t>
      </w:r>
      <w:r w:rsidR="00B55233">
        <w:rPr>
          <w:b w:val="0"/>
          <w:bCs/>
          <w:sz w:val="24"/>
          <w:szCs w:val="24"/>
        </w:rPr>
        <w:t>z</w:t>
      </w:r>
      <w:r w:rsidRPr="00390D68">
        <w:rPr>
          <w:b w:val="0"/>
          <w:bCs/>
          <w:sz w:val="24"/>
          <w:szCs w:val="24"/>
        </w:rPr>
        <w:t xml:space="preserve">účastnila MS elitní skupiny v roce 2009, 2012, 2013, 2015 a 2019. Nejlepšího umístění dosáhla naše reprezentace na </w:t>
      </w:r>
      <w:r w:rsidR="00B55233">
        <w:rPr>
          <w:b w:val="0"/>
          <w:bCs/>
          <w:sz w:val="24"/>
          <w:szCs w:val="24"/>
        </w:rPr>
        <w:t>MS</w:t>
      </w:r>
      <w:r w:rsidRPr="00390D68">
        <w:rPr>
          <w:b w:val="0"/>
          <w:bCs/>
          <w:sz w:val="24"/>
          <w:szCs w:val="24"/>
        </w:rPr>
        <w:t xml:space="preserve"> v roce 2012, 2013 </w:t>
      </w:r>
      <w:r w:rsidR="003C79AA">
        <w:rPr>
          <w:b w:val="0"/>
          <w:bCs/>
          <w:sz w:val="24"/>
          <w:szCs w:val="24"/>
        </w:rPr>
        <w:t xml:space="preserve">    </w:t>
      </w:r>
      <w:r w:rsidRPr="00390D68">
        <w:rPr>
          <w:b w:val="0"/>
          <w:bCs/>
          <w:sz w:val="24"/>
          <w:szCs w:val="24"/>
        </w:rPr>
        <w:t xml:space="preserve">a 2019, kdy obsadila čtvrtou příčku. </w:t>
      </w:r>
      <w:sdt>
        <w:sdtPr>
          <w:rPr>
            <w:b w:val="0"/>
            <w:bCs/>
            <w:sz w:val="24"/>
            <w:szCs w:val="24"/>
          </w:rPr>
          <w:id w:val="-2037726011"/>
          <w:citation/>
        </w:sdtPr>
        <w:sdtEndPr/>
        <w:sdtContent>
          <w:r w:rsidR="003729E3" w:rsidRPr="003C79AA">
            <w:rPr>
              <w:b w:val="0"/>
              <w:bCs/>
              <w:sz w:val="24"/>
              <w:szCs w:val="24"/>
            </w:rPr>
            <w:fldChar w:fldCharType="begin"/>
          </w:r>
          <w:r w:rsidR="003729E3" w:rsidRPr="003C79AA">
            <w:rPr>
              <w:b w:val="0"/>
              <w:bCs/>
              <w:sz w:val="24"/>
              <w:szCs w:val="24"/>
            </w:rPr>
            <w:instrText xml:space="preserve"> CITATION Intbr \l 1029 </w:instrText>
          </w:r>
          <w:r w:rsidR="003729E3" w:rsidRPr="003C79AA">
            <w:rPr>
              <w:b w:val="0"/>
              <w:bCs/>
              <w:sz w:val="24"/>
              <w:szCs w:val="24"/>
            </w:rPr>
            <w:fldChar w:fldCharType="separate"/>
          </w:r>
          <w:r w:rsidR="00D20820" w:rsidRPr="003C79AA">
            <w:rPr>
              <w:b w:val="0"/>
              <w:bCs/>
              <w:noProof/>
              <w:sz w:val="24"/>
              <w:szCs w:val="24"/>
            </w:rPr>
            <w:t>(International paralympic committee, b.r.)</w:t>
          </w:r>
          <w:r w:rsidR="003729E3" w:rsidRPr="003C79AA">
            <w:rPr>
              <w:b w:val="0"/>
              <w:bCs/>
              <w:sz w:val="24"/>
              <w:szCs w:val="24"/>
            </w:rPr>
            <w:fldChar w:fldCharType="end"/>
          </w:r>
        </w:sdtContent>
      </w:sdt>
    </w:p>
    <w:tbl>
      <w:tblPr>
        <w:tblStyle w:val="Mkatabulky"/>
        <w:tblW w:w="0" w:type="auto"/>
        <w:tblLook w:val="04A0" w:firstRow="1" w:lastRow="0" w:firstColumn="1" w:lastColumn="0" w:noHBand="0" w:noVBand="1"/>
      </w:tblPr>
      <w:tblGrid>
        <w:gridCol w:w="4530"/>
        <w:gridCol w:w="4531"/>
      </w:tblGrid>
      <w:tr w:rsidR="00AF0B15" w:rsidTr="008207EF">
        <w:tc>
          <w:tcPr>
            <w:tcW w:w="4530" w:type="dxa"/>
            <w:shd w:val="clear" w:color="auto" w:fill="000000" w:themeFill="text1"/>
            <w:vAlign w:val="center"/>
          </w:tcPr>
          <w:p w:rsidR="00AF0B15" w:rsidRPr="00AF0B15" w:rsidRDefault="00AF0B15" w:rsidP="000575D3">
            <w:pPr>
              <w:spacing w:line="360" w:lineRule="auto"/>
              <w:jc w:val="center"/>
              <w:rPr>
                <w:sz w:val="24"/>
                <w:szCs w:val="24"/>
              </w:rPr>
            </w:pPr>
            <w:r w:rsidRPr="00AF0B15">
              <w:rPr>
                <w:sz w:val="24"/>
                <w:szCs w:val="24"/>
              </w:rPr>
              <w:t>Rok a místo konání</w:t>
            </w:r>
          </w:p>
        </w:tc>
        <w:tc>
          <w:tcPr>
            <w:tcW w:w="4531" w:type="dxa"/>
            <w:shd w:val="clear" w:color="auto" w:fill="000000" w:themeFill="text1"/>
            <w:vAlign w:val="center"/>
          </w:tcPr>
          <w:p w:rsidR="00AF0B15" w:rsidRPr="00AF0B15" w:rsidRDefault="00AF0B15" w:rsidP="000575D3">
            <w:pPr>
              <w:spacing w:line="360" w:lineRule="auto"/>
              <w:jc w:val="center"/>
              <w:rPr>
                <w:sz w:val="24"/>
                <w:szCs w:val="24"/>
              </w:rPr>
            </w:pPr>
            <w:r w:rsidRPr="00AF0B15">
              <w:rPr>
                <w:sz w:val="24"/>
                <w:szCs w:val="24"/>
              </w:rPr>
              <w:t>Vítěz</w:t>
            </w:r>
          </w:p>
        </w:tc>
      </w:tr>
      <w:tr w:rsidR="00AF0B15" w:rsidTr="008207EF">
        <w:tc>
          <w:tcPr>
            <w:tcW w:w="4530" w:type="dxa"/>
            <w:shd w:val="clear" w:color="auto" w:fill="70AD47" w:themeFill="accent6"/>
            <w:vAlign w:val="center"/>
          </w:tcPr>
          <w:p w:rsidR="00AF0B15" w:rsidRPr="0023145A" w:rsidRDefault="008207EF" w:rsidP="000575D3">
            <w:pPr>
              <w:spacing w:line="360" w:lineRule="auto"/>
              <w:jc w:val="center"/>
              <w:rPr>
                <w:sz w:val="24"/>
                <w:szCs w:val="24"/>
              </w:rPr>
            </w:pPr>
            <w:r w:rsidRPr="0023145A">
              <w:rPr>
                <w:sz w:val="24"/>
                <w:szCs w:val="24"/>
              </w:rPr>
              <w:t>2000, USA</w:t>
            </w:r>
          </w:p>
        </w:tc>
        <w:tc>
          <w:tcPr>
            <w:tcW w:w="4531" w:type="dxa"/>
            <w:shd w:val="clear" w:color="auto" w:fill="E2EFD9" w:themeFill="accent6" w:themeFillTint="33"/>
            <w:vAlign w:val="center"/>
          </w:tcPr>
          <w:p w:rsidR="00AF0B15" w:rsidRDefault="008207EF" w:rsidP="000575D3">
            <w:pPr>
              <w:spacing w:line="360" w:lineRule="auto"/>
              <w:jc w:val="center"/>
              <w:rPr>
                <w:b w:val="0"/>
                <w:bCs/>
                <w:sz w:val="24"/>
                <w:szCs w:val="24"/>
              </w:rPr>
            </w:pPr>
            <w:r>
              <w:rPr>
                <w:b w:val="0"/>
                <w:bCs/>
                <w:sz w:val="24"/>
                <w:szCs w:val="24"/>
              </w:rPr>
              <w:t>Kanada</w:t>
            </w:r>
          </w:p>
        </w:tc>
      </w:tr>
      <w:tr w:rsidR="00AF0B15" w:rsidTr="008207EF">
        <w:tc>
          <w:tcPr>
            <w:tcW w:w="4530" w:type="dxa"/>
            <w:shd w:val="clear" w:color="auto" w:fill="5B9BD5" w:themeFill="accent5"/>
            <w:vAlign w:val="center"/>
          </w:tcPr>
          <w:p w:rsidR="00AF0B15" w:rsidRPr="0023145A" w:rsidRDefault="008207EF" w:rsidP="000575D3">
            <w:pPr>
              <w:spacing w:line="360" w:lineRule="auto"/>
              <w:jc w:val="center"/>
              <w:rPr>
                <w:sz w:val="24"/>
                <w:szCs w:val="24"/>
              </w:rPr>
            </w:pPr>
            <w:r w:rsidRPr="0023145A">
              <w:rPr>
                <w:sz w:val="24"/>
                <w:szCs w:val="24"/>
              </w:rPr>
              <w:t>2004, Švédsko</w:t>
            </w:r>
          </w:p>
        </w:tc>
        <w:tc>
          <w:tcPr>
            <w:tcW w:w="4531" w:type="dxa"/>
            <w:shd w:val="clear" w:color="auto" w:fill="DEEAF6" w:themeFill="accent5" w:themeFillTint="33"/>
            <w:vAlign w:val="center"/>
          </w:tcPr>
          <w:p w:rsidR="00AF0B15" w:rsidRDefault="008207EF" w:rsidP="000575D3">
            <w:pPr>
              <w:spacing w:line="360" w:lineRule="auto"/>
              <w:jc w:val="center"/>
              <w:rPr>
                <w:b w:val="0"/>
                <w:bCs/>
                <w:sz w:val="24"/>
                <w:szCs w:val="24"/>
              </w:rPr>
            </w:pPr>
            <w:r>
              <w:rPr>
                <w:b w:val="0"/>
                <w:bCs/>
                <w:sz w:val="24"/>
                <w:szCs w:val="24"/>
              </w:rPr>
              <w:t>Norsko</w:t>
            </w:r>
          </w:p>
        </w:tc>
      </w:tr>
      <w:tr w:rsidR="00AF0B15" w:rsidTr="008207EF">
        <w:tc>
          <w:tcPr>
            <w:tcW w:w="4530" w:type="dxa"/>
            <w:shd w:val="clear" w:color="auto" w:fill="FFC000" w:themeFill="accent4"/>
            <w:vAlign w:val="center"/>
          </w:tcPr>
          <w:p w:rsidR="00AF0B15" w:rsidRPr="0023145A" w:rsidRDefault="008207EF" w:rsidP="000575D3">
            <w:pPr>
              <w:spacing w:line="360" w:lineRule="auto"/>
              <w:jc w:val="center"/>
              <w:rPr>
                <w:sz w:val="24"/>
                <w:szCs w:val="24"/>
              </w:rPr>
            </w:pPr>
            <w:r w:rsidRPr="0023145A">
              <w:rPr>
                <w:sz w:val="24"/>
                <w:szCs w:val="24"/>
              </w:rPr>
              <w:t>2008, USA</w:t>
            </w:r>
          </w:p>
        </w:tc>
        <w:tc>
          <w:tcPr>
            <w:tcW w:w="4531" w:type="dxa"/>
            <w:shd w:val="clear" w:color="auto" w:fill="FFF2CC" w:themeFill="accent4" w:themeFillTint="33"/>
            <w:vAlign w:val="center"/>
          </w:tcPr>
          <w:p w:rsidR="00AF0B15" w:rsidRDefault="008207EF" w:rsidP="000575D3">
            <w:pPr>
              <w:spacing w:line="360" w:lineRule="auto"/>
              <w:jc w:val="center"/>
              <w:rPr>
                <w:b w:val="0"/>
                <w:bCs/>
                <w:sz w:val="24"/>
                <w:szCs w:val="24"/>
              </w:rPr>
            </w:pPr>
            <w:r>
              <w:rPr>
                <w:b w:val="0"/>
                <w:bCs/>
                <w:sz w:val="24"/>
                <w:szCs w:val="24"/>
              </w:rPr>
              <w:t>Kanada</w:t>
            </w:r>
          </w:p>
        </w:tc>
      </w:tr>
      <w:tr w:rsidR="00AF0B15" w:rsidTr="008207EF">
        <w:tc>
          <w:tcPr>
            <w:tcW w:w="4530" w:type="dxa"/>
            <w:shd w:val="clear" w:color="auto" w:fill="ED7D31" w:themeFill="accent2"/>
            <w:vAlign w:val="center"/>
          </w:tcPr>
          <w:p w:rsidR="00AF0B15" w:rsidRPr="0023145A" w:rsidRDefault="008207EF" w:rsidP="000575D3">
            <w:pPr>
              <w:spacing w:line="360" w:lineRule="auto"/>
              <w:jc w:val="center"/>
              <w:rPr>
                <w:sz w:val="24"/>
                <w:szCs w:val="24"/>
              </w:rPr>
            </w:pPr>
            <w:r w:rsidRPr="0023145A">
              <w:rPr>
                <w:sz w:val="24"/>
                <w:szCs w:val="24"/>
              </w:rPr>
              <w:t>2009, Česko</w:t>
            </w:r>
          </w:p>
        </w:tc>
        <w:tc>
          <w:tcPr>
            <w:tcW w:w="4531" w:type="dxa"/>
            <w:shd w:val="clear" w:color="auto" w:fill="FBE4D5" w:themeFill="accent2" w:themeFillTint="33"/>
            <w:vAlign w:val="center"/>
          </w:tcPr>
          <w:p w:rsidR="00AF0B15" w:rsidRDefault="008207EF" w:rsidP="000575D3">
            <w:pPr>
              <w:spacing w:line="360" w:lineRule="auto"/>
              <w:jc w:val="center"/>
              <w:rPr>
                <w:b w:val="0"/>
                <w:bCs/>
                <w:sz w:val="24"/>
                <w:szCs w:val="24"/>
              </w:rPr>
            </w:pPr>
            <w:r>
              <w:rPr>
                <w:b w:val="0"/>
                <w:bCs/>
                <w:sz w:val="24"/>
                <w:szCs w:val="24"/>
              </w:rPr>
              <w:t>USA</w:t>
            </w:r>
          </w:p>
        </w:tc>
      </w:tr>
      <w:tr w:rsidR="00AF0B15" w:rsidTr="008207EF">
        <w:tc>
          <w:tcPr>
            <w:tcW w:w="4530" w:type="dxa"/>
            <w:shd w:val="clear" w:color="auto" w:fill="70AD47" w:themeFill="accent6"/>
            <w:vAlign w:val="center"/>
          </w:tcPr>
          <w:p w:rsidR="00AF0B15" w:rsidRPr="0023145A" w:rsidRDefault="008207EF" w:rsidP="000575D3">
            <w:pPr>
              <w:spacing w:line="360" w:lineRule="auto"/>
              <w:jc w:val="center"/>
              <w:rPr>
                <w:sz w:val="24"/>
                <w:szCs w:val="24"/>
              </w:rPr>
            </w:pPr>
            <w:r w:rsidRPr="0023145A">
              <w:rPr>
                <w:sz w:val="24"/>
                <w:szCs w:val="24"/>
              </w:rPr>
              <w:t>2012, Norsko</w:t>
            </w:r>
          </w:p>
        </w:tc>
        <w:tc>
          <w:tcPr>
            <w:tcW w:w="4531" w:type="dxa"/>
            <w:shd w:val="clear" w:color="auto" w:fill="E2EFD9" w:themeFill="accent6" w:themeFillTint="33"/>
            <w:vAlign w:val="center"/>
          </w:tcPr>
          <w:p w:rsidR="00AF0B15" w:rsidRDefault="008207EF" w:rsidP="000575D3">
            <w:pPr>
              <w:spacing w:line="360" w:lineRule="auto"/>
              <w:jc w:val="center"/>
              <w:rPr>
                <w:b w:val="0"/>
                <w:bCs/>
                <w:sz w:val="24"/>
                <w:szCs w:val="24"/>
              </w:rPr>
            </w:pPr>
            <w:r>
              <w:rPr>
                <w:b w:val="0"/>
                <w:bCs/>
                <w:sz w:val="24"/>
                <w:szCs w:val="24"/>
              </w:rPr>
              <w:t>USA</w:t>
            </w:r>
          </w:p>
        </w:tc>
      </w:tr>
      <w:tr w:rsidR="00AF0B15" w:rsidTr="008207EF">
        <w:tc>
          <w:tcPr>
            <w:tcW w:w="4530" w:type="dxa"/>
            <w:shd w:val="clear" w:color="auto" w:fill="5B9BD5" w:themeFill="accent5"/>
            <w:vAlign w:val="center"/>
          </w:tcPr>
          <w:p w:rsidR="00AF0B15" w:rsidRPr="0023145A" w:rsidRDefault="008207EF" w:rsidP="000575D3">
            <w:pPr>
              <w:spacing w:line="360" w:lineRule="auto"/>
              <w:jc w:val="center"/>
              <w:rPr>
                <w:sz w:val="24"/>
                <w:szCs w:val="24"/>
              </w:rPr>
            </w:pPr>
            <w:r w:rsidRPr="0023145A">
              <w:rPr>
                <w:sz w:val="24"/>
                <w:szCs w:val="24"/>
              </w:rPr>
              <w:t>2013, Severní Korea</w:t>
            </w:r>
          </w:p>
        </w:tc>
        <w:tc>
          <w:tcPr>
            <w:tcW w:w="4531" w:type="dxa"/>
            <w:shd w:val="clear" w:color="auto" w:fill="DEEAF6" w:themeFill="accent5" w:themeFillTint="33"/>
            <w:vAlign w:val="center"/>
          </w:tcPr>
          <w:p w:rsidR="00AF0B15" w:rsidRDefault="008207EF" w:rsidP="000575D3">
            <w:pPr>
              <w:spacing w:line="360" w:lineRule="auto"/>
              <w:jc w:val="center"/>
              <w:rPr>
                <w:b w:val="0"/>
                <w:bCs/>
                <w:sz w:val="24"/>
                <w:szCs w:val="24"/>
              </w:rPr>
            </w:pPr>
            <w:r>
              <w:rPr>
                <w:b w:val="0"/>
                <w:bCs/>
                <w:sz w:val="24"/>
                <w:szCs w:val="24"/>
              </w:rPr>
              <w:t>Kanada</w:t>
            </w:r>
          </w:p>
        </w:tc>
      </w:tr>
      <w:tr w:rsidR="00AF0B15" w:rsidTr="008207EF">
        <w:tc>
          <w:tcPr>
            <w:tcW w:w="4530" w:type="dxa"/>
            <w:shd w:val="clear" w:color="auto" w:fill="FFC000" w:themeFill="accent4"/>
            <w:vAlign w:val="center"/>
          </w:tcPr>
          <w:p w:rsidR="00AF0B15" w:rsidRPr="0023145A" w:rsidRDefault="008207EF" w:rsidP="000575D3">
            <w:pPr>
              <w:spacing w:line="360" w:lineRule="auto"/>
              <w:jc w:val="center"/>
              <w:rPr>
                <w:sz w:val="24"/>
                <w:szCs w:val="24"/>
              </w:rPr>
            </w:pPr>
            <w:r w:rsidRPr="0023145A">
              <w:rPr>
                <w:sz w:val="24"/>
                <w:szCs w:val="24"/>
              </w:rPr>
              <w:t>2015, USA</w:t>
            </w:r>
          </w:p>
        </w:tc>
        <w:tc>
          <w:tcPr>
            <w:tcW w:w="4531" w:type="dxa"/>
            <w:shd w:val="clear" w:color="auto" w:fill="FFF2CC" w:themeFill="accent4" w:themeFillTint="33"/>
            <w:vAlign w:val="center"/>
          </w:tcPr>
          <w:p w:rsidR="00AF0B15" w:rsidRDefault="008207EF" w:rsidP="000575D3">
            <w:pPr>
              <w:spacing w:line="360" w:lineRule="auto"/>
              <w:jc w:val="center"/>
              <w:rPr>
                <w:b w:val="0"/>
                <w:bCs/>
                <w:sz w:val="24"/>
                <w:szCs w:val="24"/>
              </w:rPr>
            </w:pPr>
            <w:r>
              <w:rPr>
                <w:b w:val="0"/>
                <w:bCs/>
                <w:sz w:val="24"/>
                <w:szCs w:val="24"/>
              </w:rPr>
              <w:t>USA</w:t>
            </w:r>
          </w:p>
        </w:tc>
      </w:tr>
      <w:tr w:rsidR="00AF0B15" w:rsidTr="008207EF">
        <w:tc>
          <w:tcPr>
            <w:tcW w:w="4530" w:type="dxa"/>
            <w:shd w:val="clear" w:color="auto" w:fill="ED7D31" w:themeFill="accent2"/>
            <w:vAlign w:val="center"/>
          </w:tcPr>
          <w:p w:rsidR="00AF0B15" w:rsidRPr="0023145A" w:rsidRDefault="008207EF" w:rsidP="000575D3">
            <w:pPr>
              <w:spacing w:line="360" w:lineRule="auto"/>
              <w:jc w:val="center"/>
              <w:rPr>
                <w:sz w:val="24"/>
                <w:szCs w:val="24"/>
              </w:rPr>
            </w:pPr>
            <w:r w:rsidRPr="0023145A">
              <w:rPr>
                <w:sz w:val="24"/>
                <w:szCs w:val="24"/>
              </w:rPr>
              <w:t>2017, Severní Korea</w:t>
            </w:r>
          </w:p>
        </w:tc>
        <w:tc>
          <w:tcPr>
            <w:tcW w:w="4531" w:type="dxa"/>
            <w:shd w:val="clear" w:color="auto" w:fill="FBE4D5" w:themeFill="accent2" w:themeFillTint="33"/>
            <w:vAlign w:val="center"/>
          </w:tcPr>
          <w:p w:rsidR="00AF0B15" w:rsidRDefault="008207EF" w:rsidP="000575D3">
            <w:pPr>
              <w:spacing w:line="360" w:lineRule="auto"/>
              <w:jc w:val="center"/>
              <w:rPr>
                <w:b w:val="0"/>
                <w:bCs/>
                <w:sz w:val="24"/>
                <w:szCs w:val="24"/>
              </w:rPr>
            </w:pPr>
            <w:r>
              <w:rPr>
                <w:b w:val="0"/>
                <w:bCs/>
                <w:sz w:val="24"/>
                <w:szCs w:val="24"/>
              </w:rPr>
              <w:t>Kanada</w:t>
            </w:r>
          </w:p>
        </w:tc>
      </w:tr>
      <w:tr w:rsidR="00AF0B15" w:rsidTr="008207EF">
        <w:tc>
          <w:tcPr>
            <w:tcW w:w="4530" w:type="dxa"/>
            <w:shd w:val="clear" w:color="auto" w:fill="70AD47" w:themeFill="accent6"/>
            <w:vAlign w:val="center"/>
          </w:tcPr>
          <w:p w:rsidR="00AF0B15" w:rsidRDefault="008207EF" w:rsidP="000575D3">
            <w:pPr>
              <w:spacing w:line="360" w:lineRule="auto"/>
              <w:jc w:val="center"/>
              <w:rPr>
                <w:b w:val="0"/>
                <w:bCs/>
                <w:sz w:val="24"/>
                <w:szCs w:val="24"/>
              </w:rPr>
            </w:pPr>
            <w:r>
              <w:rPr>
                <w:b w:val="0"/>
                <w:bCs/>
                <w:sz w:val="24"/>
                <w:szCs w:val="24"/>
              </w:rPr>
              <w:t>2019, Česko</w:t>
            </w:r>
          </w:p>
        </w:tc>
        <w:tc>
          <w:tcPr>
            <w:tcW w:w="4531" w:type="dxa"/>
            <w:shd w:val="clear" w:color="auto" w:fill="E2EFD9" w:themeFill="accent6" w:themeFillTint="33"/>
            <w:vAlign w:val="center"/>
          </w:tcPr>
          <w:p w:rsidR="00AF0B15" w:rsidRDefault="008207EF" w:rsidP="000575D3">
            <w:pPr>
              <w:spacing w:line="360" w:lineRule="auto"/>
              <w:jc w:val="center"/>
              <w:rPr>
                <w:b w:val="0"/>
                <w:bCs/>
                <w:sz w:val="24"/>
                <w:szCs w:val="24"/>
              </w:rPr>
            </w:pPr>
            <w:r>
              <w:rPr>
                <w:b w:val="0"/>
                <w:bCs/>
                <w:sz w:val="24"/>
                <w:szCs w:val="24"/>
              </w:rPr>
              <w:t>USA</w:t>
            </w:r>
          </w:p>
        </w:tc>
      </w:tr>
    </w:tbl>
    <w:p w:rsidR="003729E3" w:rsidRDefault="003729E3" w:rsidP="00D14C2B">
      <w:pPr>
        <w:pStyle w:val="Titulek"/>
        <w:spacing w:line="360" w:lineRule="auto"/>
        <w:rPr>
          <w:b w:val="0"/>
          <w:bCs/>
          <w:sz w:val="24"/>
          <w:szCs w:val="24"/>
        </w:rPr>
      </w:pPr>
      <w:bookmarkStart w:id="213" w:name="_Toc38208158"/>
      <w:bookmarkStart w:id="214" w:name="_Toc38807309"/>
      <w:bookmarkStart w:id="215" w:name="_Toc38807998"/>
      <w:bookmarkStart w:id="216" w:name="_Toc38808164"/>
      <w:bookmarkStart w:id="217" w:name="_Toc38820230"/>
      <w:bookmarkStart w:id="218" w:name="_Toc39951429"/>
      <w:bookmarkStart w:id="219" w:name="_Toc40278459"/>
      <w:r>
        <w:t xml:space="preserve">Tabulka </w:t>
      </w:r>
      <w:r w:rsidR="00B03E38">
        <w:fldChar w:fldCharType="begin"/>
      </w:r>
      <w:r w:rsidR="00B03E38">
        <w:instrText xml:space="preserve"> SEQ Tabulka \* ARABIC </w:instrText>
      </w:r>
      <w:r w:rsidR="00B03E38">
        <w:fldChar w:fldCharType="separate"/>
      </w:r>
      <w:r w:rsidR="00692FB1">
        <w:rPr>
          <w:noProof/>
        </w:rPr>
        <w:t>25</w:t>
      </w:r>
      <w:r w:rsidR="00B03E38">
        <w:rPr>
          <w:noProof/>
        </w:rPr>
        <w:fldChar w:fldCharType="end"/>
      </w:r>
      <w:r>
        <w:t xml:space="preserve">: Další MS skupiny A v para hokeji </w:t>
      </w:r>
      <w:sdt>
        <w:sdtPr>
          <w:id w:val="476270193"/>
          <w:citation/>
        </w:sdtPr>
        <w:sdtEndPr/>
        <w:sdtContent>
          <w:r>
            <w:fldChar w:fldCharType="begin"/>
          </w:r>
          <w:r>
            <w:instrText xml:space="preserve"> CITATION Intbr \l 1029 </w:instrText>
          </w:r>
          <w:r>
            <w:fldChar w:fldCharType="separate"/>
          </w:r>
          <w:r w:rsidR="00D20820">
            <w:rPr>
              <w:noProof/>
            </w:rPr>
            <w:t>(International paralympic committee, b.r.)</w:t>
          </w:r>
          <w:r>
            <w:fldChar w:fldCharType="end"/>
          </w:r>
        </w:sdtContent>
      </w:sdt>
      <w:bookmarkEnd w:id="213"/>
      <w:bookmarkEnd w:id="214"/>
      <w:bookmarkEnd w:id="215"/>
      <w:bookmarkEnd w:id="216"/>
      <w:bookmarkEnd w:id="217"/>
      <w:bookmarkEnd w:id="218"/>
      <w:bookmarkEnd w:id="219"/>
    </w:p>
    <w:p w:rsidR="008207EF" w:rsidRDefault="008207EF" w:rsidP="00D14C2B">
      <w:pPr>
        <w:ind w:firstLine="709"/>
        <w:rPr>
          <w:b w:val="0"/>
          <w:bCs/>
          <w:sz w:val="24"/>
          <w:szCs w:val="24"/>
        </w:rPr>
      </w:pPr>
      <w:r w:rsidRPr="008207EF">
        <w:rPr>
          <w:b w:val="0"/>
          <w:bCs/>
          <w:sz w:val="24"/>
          <w:szCs w:val="24"/>
        </w:rPr>
        <w:t xml:space="preserve">MS má i skupinu B a C. Ve </w:t>
      </w:r>
      <w:r w:rsidRPr="00390D68">
        <w:rPr>
          <w:b w:val="0"/>
          <w:bCs/>
          <w:sz w:val="24"/>
          <w:szCs w:val="24"/>
        </w:rPr>
        <w:t xml:space="preserve">skupině C se bojuje o postup do skupiny B. A ve skupině </w:t>
      </w:r>
      <w:r w:rsidR="000575D3" w:rsidRPr="00390D68">
        <w:rPr>
          <w:b w:val="0"/>
          <w:bCs/>
          <w:sz w:val="24"/>
          <w:szCs w:val="24"/>
        </w:rPr>
        <w:t xml:space="preserve">    </w:t>
      </w:r>
      <w:r w:rsidRPr="00390D68">
        <w:rPr>
          <w:b w:val="0"/>
          <w:bCs/>
          <w:sz w:val="24"/>
          <w:szCs w:val="24"/>
        </w:rPr>
        <w:t xml:space="preserve">B se bojuje o postup do elitní skupiny A. </w:t>
      </w:r>
      <w:sdt>
        <w:sdtPr>
          <w:rPr>
            <w:b w:val="0"/>
            <w:bCs/>
            <w:sz w:val="24"/>
            <w:szCs w:val="24"/>
          </w:rPr>
          <w:id w:val="-51851681"/>
          <w:citation/>
        </w:sdtPr>
        <w:sdtEndPr/>
        <w:sdtContent>
          <w:r w:rsidR="003729E3" w:rsidRPr="003C79AA">
            <w:rPr>
              <w:b w:val="0"/>
              <w:bCs/>
              <w:sz w:val="24"/>
              <w:szCs w:val="24"/>
            </w:rPr>
            <w:fldChar w:fldCharType="begin"/>
          </w:r>
          <w:r w:rsidR="003729E3" w:rsidRPr="003C79AA">
            <w:rPr>
              <w:b w:val="0"/>
              <w:bCs/>
              <w:sz w:val="24"/>
              <w:szCs w:val="24"/>
            </w:rPr>
            <w:instrText xml:space="preserve"> CITATION Intbr \l 1029 </w:instrText>
          </w:r>
          <w:r w:rsidR="003729E3" w:rsidRPr="003C79AA">
            <w:rPr>
              <w:b w:val="0"/>
              <w:bCs/>
              <w:sz w:val="24"/>
              <w:szCs w:val="24"/>
            </w:rPr>
            <w:fldChar w:fldCharType="separate"/>
          </w:r>
          <w:r w:rsidR="00D20820" w:rsidRPr="003C79AA">
            <w:rPr>
              <w:b w:val="0"/>
              <w:bCs/>
              <w:noProof/>
              <w:sz w:val="24"/>
              <w:szCs w:val="24"/>
            </w:rPr>
            <w:t>(International paralympic committee, b.r.)</w:t>
          </w:r>
          <w:r w:rsidR="003729E3" w:rsidRPr="003C79AA">
            <w:rPr>
              <w:b w:val="0"/>
              <w:bCs/>
              <w:sz w:val="24"/>
              <w:szCs w:val="24"/>
            </w:rPr>
            <w:fldChar w:fldCharType="end"/>
          </w:r>
        </w:sdtContent>
      </w:sdt>
    </w:p>
    <w:tbl>
      <w:tblPr>
        <w:tblStyle w:val="Mkatabulky"/>
        <w:tblW w:w="0" w:type="auto"/>
        <w:tblLook w:val="04A0" w:firstRow="1" w:lastRow="0" w:firstColumn="1" w:lastColumn="0" w:noHBand="0" w:noVBand="1"/>
      </w:tblPr>
      <w:tblGrid>
        <w:gridCol w:w="4530"/>
        <w:gridCol w:w="4531"/>
      </w:tblGrid>
      <w:tr w:rsidR="008207EF" w:rsidTr="008207EF">
        <w:tc>
          <w:tcPr>
            <w:tcW w:w="4530" w:type="dxa"/>
            <w:shd w:val="clear" w:color="auto" w:fill="000000" w:themeFill="text1"/>
          </w:tcPr>
          <w:p w:rsidR="008207EF" w:rsidRPr="008207EF" w:rsidRDefault="008207EF" w:rsidP="00A402F4">
            <w:pPr>
              <w:spacing w:line="360" w:lineRule="auto"/>
              <w:jc w:val="center"/>
              <w:rPr>
                <w:sz w:val="24"/>
                <w:szCs w:val="24"/>
              </w:rPr>
            </w:pPr>
            <w:r w:rsidRPr="008207EF">
              <w:rPr>
                <w:sz w:val="24"/>
                <w:szCs w:val="24"/>
              </w:rPr>
              <w:t>Rok a místo konání</w:t>
            </w:r>
          </w:p>
        </w:tc>
        <w:tc>
          <w:tcPr>
            <w:tcW w:w="4531" w:type="dxa"/>
            <w:shd w:val="clear" w:color="auto" w:fill="000000" w:themeFill="text1"/>
          </w:tcPr>
          <w:p w:rsidR="008207EF" w:rsidRPr="00A402F4" w:rsidRDefault="008207EF" w:rsidP="00A402F4">
            <w:pPr>
              <w:spacing w:line="360" w:lineRule="auto"/>
              <w:jc w:val="center"/>
              <w:rPr>
                <w:sz w:val="24"/>
                <w:szCs w:val="24"/>
              </w:rPr>
            </w:pPr>
            <w:r w:rsidRPr="00A402F4">
              <w:rPr>
                <w:sz w:val="24"/>
                <w:szCs w:val="24"/>
              </w:rPr>
              <w:t>Vítěz</w:t>
            </w:r>
          </w:p>
        </w:tc>
      </w:tr>
      <w:tr w:rsidR="008207EF" w:rsidTr="008207EF">
        <w:tc>
          <w:tcPr>
            <w:tcW w:w="4530" w:type="dxa"/>
            <w:shd w:val="clear" w:color="auto" w:fill="70AD47" w:themeFill="accent6"/>
          </w:tcPr>
          <w:p w:rsidR="008207EF" w:rsidRPr="00A402F4" w:rsidRDefault="008207EF" w:rsidP="00A402F4">
            <w:pPr>
              <w:spacing w:line="360" w:lineRule="auto"/>
              <w:jc w:val="center"/>
              <w:rPr>
                <w:sz w:val="24"/>
                <w:szCs w:val="24"/>
              </w:rPr>
            </w:pPr>
            <w:r w:rsidRPr="00A402F4">
              <w:rPr>
                <w:sz w:val="24"/>
                <w:szCs w:val="24"/>
              </w:rPr>
              <w:t>2008, USA</w:t>
            </w:r>
          </w:p>
        </w:tc>
        <w:tc>
          <w:tcPr>
            <w:tcW w:w="4531" w:type="dxa"/>
            <w:shd w:val="clear" w:color="auto" w:fill="E2EFD9" w:themeFill="accent6" w:themeFillTint="33"/>
          </w:tcPr>
          <w:p w:rsidR="008207EF" w:rsidRDefault="008207EF" w:rsidP="00A402F4">
            <w:pPr>
              <w:spacing w:line="360" w:lineRule="auto"/>
              <w:jc w:val="center"/>
              <w:rPr>
                <w:b w:val="0"/>
                <w:bCs/>
                <w:sz w:val="24"/>
                <w:szCs w:val="24"/>
              </w:rPr>
            </w:pPr>
            <w:r>
              <w:rPr>
                <w:b w:val="0"/>
                <w:bCs/>
                <w:sz w:val="24"/>
                <w:szCs w:val="24"/>
              </w:rPr>
              <w:t>Jižní Korea</w:t>
            </w:r>
          </w:p>
        </w:tc>
      </w:tr>
      <w:tr w:rsidR="008207EF" w:rsidTr="008207EF">
        <w:tc>
          <w:tcPr>
            <w:tcW w:w="4530" w:type="dxa"/>
            <w:shd w:val="clear" w:color="auto" w:fill="5B9BD5" w:themeFill="accent5"/>
          </w:tcPr>
          <w:p w:rsidR="008207EF" w:rsidRPr="00A402F4" w:rsidRDefault="008207EF" w:rsidP="00A402F4">
            <w:pPr>
              <w:spacing w:line="360" w:lineRule="auto"/>
              <w:jc w:val="center"/>
              <w:rPr>
                <w:sz w:val="24"/>
                <w:szCs w:val="24"/>
              </w:rPr>
            </w:pPr>
            <w:r w:rsidRPr="00A402F4">
              <w:rPr>
                <w:sz w:val="24"/>
                <w:szCs w:val="24"/>
              </w:rPr>
              <w:t>2009, Nizozemsko</w:t>
            </w:r>
          </w:p>
        </w:tc>
        <w:tc>
          <w:tcPr>
            <w:tcW w:w="4531" w:type="dxa"/>
            <w:shd w:val="clear" w:color="auto" w:fill="DEEAF6" w:themeFill="accent5" w:themeFillTint="33"/>
          </w:tcPr>
          <w:p w:rsidR="008207EF" w:rsidRDefault="008207EF" w:rsidP="00A402F4">
            <w:pPr>
              <w:spacing w:line="360" w:lineRule="auto"/>
              <w:jc w:val="center"/>
              <w:rPr>
                <w:b w:val="0"/>
                <w:bCs/>
                <w:sz w:val="24"/>
                <w:szCs w:val="24"/>
              </w:rPr>
            </w:pPr>
            <w:r>
              <w:rPr>
                <w:b w:val="0"/>
                <w:bCs/>
                <w:sz w:val="24"/>
                <w:szCs w:val="24"/>
              </w:rPr>
              <w:t>Estonsko</w:t>
            </w:r>
          </w:p>
        </w:tc>
      </w:tr>
      <w:tr w:rsidR="008207EF" w:rsidTr="008207EF">
        <w:tc>
          <w:tcPr>
            <w:tcW w:w="4530" w:type="dxa"/>
            <w:shd w:val="clear" w:color="auto" w:fill="FFC000" w:themeFill="accent4"/>
          </w:tcPr>
          <w:p w:rsidR="008207EF" w:rsidRPr="00A402F4" w:rsidRDefault="008207EF" w:rsidP="00A402F4">
            <w:pPr>
              <w:spacing w:line="360" w:lineRule="auto"/>
              <w:jc w:val="center"/>
              <w:rPr>
                <w:sz w:val="24"/>
                <w:szCs w:val="24"/>
              </w:rPr>
            </w:pPr>
            <w:r w:rsidRPr="00A402F4">
              <w:rPr>
                <w:sz w:val="24"/>
                <w:szCs w:val="24"/>
              </w:rPr>
              <w:t>2012, Srbsko</w:t>
            </w:r>
          </w:p>
        </w:tc>
        <w:tc>
          <w:tcPr>
            <w:tcW w:w="4531" w:type="dxa"/>
            <w:shd w:val="clear" w:color="auto" w:fill="FFF2CC" w:themeFill="accent4" w:themeFillTint="33"/>
          </w:tcPr>
          <w:p w:rsidR="008207EF" w:rsidRDefault="008207EF" w:rsidP="00A402F4">
            <w:pPr>
              <w:spacing w:line="360" w:lineRule="auto"/>
              <w:jc w:val="center"/>
              <w:rPr>
                <w:b w:val="0"/>
                <w:bCs/>
                <w:sz w:val="24"/>
                <w:szCs w:val="24"/>
              </w:rPr>
            </w:pPr>
            <w:r>
              <w:rPr>
                <w:b w:val="0"/>
                <w:bCs/>
                <w:sz w:val="24"/>
                <w:szCs w:val="24"/>
              </w:rPr>
              <w:t>Rusko</w:t>
            </w:r>
          </w:p>
        </w:tc>
      </w:tr>
      <w:tr w:rsidR="008207EF" w:rsidTr="008207EF">
        <w:tc>
          <w:tcPr>
            <w:tcW w:w="4530" w:type="dxa"/>
            <w:shd w:val="clear" w:color="auto" w:fill="ED7D31" w:themeFill="accent2"/>
          </w:tcPr>
          <w:p w:rsidR="008207EF" w:rsidRPr="00A402F4" w:rsidRDefault="008207EF" w:rsidP="00A402F4">
            <w:pPr>
              <w:spacing w:line="360" w:lineRule="auto"/>
              <w:jc w:val="center"/>
              <w:rPr>
                <w:sz w:val="24"/>
                <w:szCs w:val="24"/>
              </w:rPr>
            </w:pPr>
            <w:r w:rsidRPr="00A402F4">
              <w:rPr>
                <w:sz w:val="24"/>
                <w:szCs w:val="24"/>
              </w:rPr>
              <w:t>2013, Japonsko</w:t>
            </w:r>
          </w:p>
        </w:tc>
        <w:tc>
          <w:tcPr>
            <w:tcW w:w="4531" w:type="dxa"/>
            <w:shd w:val="clear" w:color="auto" w:fill="FBE4D5" w:themeFill="accent2" w:themeFillTint="33"/>
          </w:tcPr>
          <w:p w:rsidR="008207EF" w:rsidRDefault="008207EF" w:rsidP="00A402F4">
            <w:pPr>
              <w:spacing w:line="360" w:lineRule="auto"/>
              <w:jc w:val="center"/>
              <w:rPr>
                <w:b w:val="0"/>
                <w:bCs/>
                <w:sz w:val="24"/>
                <w:szCs w:val="24"/>
              </w:rPr>
            </w:pPr>
            <w:r>
              <w:rPr>
                <w:b w:val="0"/>
                <w:bCs/>
                <w:sz w:val="24"/>
                <w:szCs w:val="24"/>
              </w:rPr>
              <w:t>Německo</w:t>
            </w:r>
          </w:p>
        </w:tc>
      </w:tr>
      <w:tr w:rsidR="008207EF" w:rsidTr="008207EF">
        <w:tc>
          <w:tcPr>
            <w:tcW w:w="4530" w:type="dxa"/>
            <w:shd w:val="clear" w:color="auto" w:fill="70AD47" w:themeFill="accent6"/>
          </w:tcPr>
          <w:p w:rsidR="008207EF" w:rsidRPr="00A402F4" w:rsidRDefault="008207EF" w:rsidP="00A402F4">
            <w:pPr>
              <w:spacing w:line="360" w:lineRule="auto"/>
              <w:jc w:val="center"/>
              <w:rPr>
                <w:sz w:val="24"/>
                <w:szCs w:val="24"/>
              </w:rPr>
            </w:pPr>
            <w:r w:rsidRPr="00A402F4">
              <w:rPr>
                <w:sz w:val="24"/>
                <w:szCs w:val="24"/>
              </w:rPr>
              <w:t>2015, Švédsko</w:t>
            </w:r>
          </w:p>
        </w:tc>
        <w:tc>
          <w:tcPr>
            <w:tcW w:w="4531" w:type="dxa"/>
            <w:shd w:val="clear" w:color="auto" w:fill="E2EFD9" w:themeFill="accent6" w:themeFillTint="33"/>
          </w:tcPr>
          <w:p w:rsidR="008207EF" w:rsidRDefault="008207EF" w:rsidP="00A402F4">
            <w:pPr>
              <w:spacing w:line="360" w:lineRule="auto"/>
              <w:jc w:val="center"/>
              <w:rPr>
                <w:b w:val="0"/>
                <w:bCs/>
                <w:sz w:val="24"/>
                <w:szCs w:val="24"/>
              </w:rPr>
            </w:pPr>
            <w:r>
              <w:rPr>
                <w:b w:val="0"/>
                <w:bCs/>
                <w:sz w:val="24"/>
                <w:szCs w:val="24"/>
              </w:rPr>
              <w:t>Jižní Korea</w:t>
            </w:r>
          </w:p>
        </w:tc>
      </w:tr>
      <w:tr w:rsidR="008207EF" w:rsidTr="008207EF">
        <w:tc>
          <w:tcPr>
            <w:tcW w:w="4530" w:type="dxa"/>
            <w:shd w:val="clear" w:color="auto" w:fill="5B9BD5" w:themeFill="accent5"/>
          </w:tcPr>
          <w:p w:rsidR="008207EF" w:rsidRPr="00A402F4" w:rsidRDefault="008207EF" w:rsidP="00A402F4">
            <w:pPr>
              <w:spacing w:line="360" w:lineRule="auto"/>
              <w:jc w:val="center"/>
              <w:rPr>
                <w:sz w:val="24"/>
                <w:szCs w:val="24"/>
              </w:rPr>
            </w:pPr>
            <w:r w:rsidRPr="00A402F4">
              <w:rPr>
                <w:sz w:val="24"/>
                <w:szCs w:val="24"/>
              </w:rPr>
              <w:t>2016, Japonsko</w:t>
            </w:r>
          </w:p>
        </w:tc>
        <w:tc>
          <w:tcPr>
            <w:tcW w:w="4531" w:type="dxa"/>
            <w:shd w:val="clear" w:color="auto" w:fill="DEEAF6" w:themeFill="accent5" w:themeFillTint="33"/>
          </w:tcPr>
          <w:p w:rsidR="008207EF" w:rsidRDefault="008207EF" w:rsidP="00A402F4">
            <w:pPr>
              <w:spacing w:line="360" w:lineRule="auto"/>
              <w:jc w:val="center"/>
              <w:rPr>
                <w:b w:val="0"/>
                <w:bCs/>
                <w:sz w:val="24"/>
                <w:szCs w:val="24"/>
              </w:rPr>
            </w:pPr>
            <w:r>
              <w:rPr>
                <w:b w:val="0"/>
                <w:bCs/>
                <w:sz w:val="24"/>
                <w:szCs w:val="24"/>
              </w:rPr>
              <w:t>Česko</w:t>
            </w:r>
          </w:p>
        </w:tc>
      </w:tr>
      <w:tr w:rsidR="008207EF" w:rsidTr="008207EF">
        <w:tc>
          <w:tcPr>
            <w:tcW w:w="4530" w:type="dxa"/>
            <w:shd w:val="clear" w:color="auto" w:fill="FFC000" w:themeFill="accent4"/>
          </w:tcPr>
          <w:p w:rsidR="008207EF" w:rsidRPr="00A402F4" w:rsidRDefault="008207EF" w:rsidP="00A402F4">
            <w:pPr>
              <w:spacing w:line="360" w:lineRule="auto"/>
              <w:jc w:val="center"/>
              <w:rPr>
                <w:sz w:val="24"/>
                <w:szCs w:val="24"/>
              </w:rPr>
            </w:pPr>
            <w:r w:rsidRPr="00A402F4">
              <w:rPr>
                <w:sz w:val="24"/>
                <w:szCs w:val="24"/>
              </w:rPr>
              <w:t>2019, Německo</w:t>
            </w:r>
          </w:p>
        </w:tc>
        <w:tc>
          <w:tcPr>
            <w:tcW w:w="4531" w:type="dxa"/>
            <w:shd w:val="clear" w:color="auto" w:fill="FFF2CC" w:themeFill="accent4" w:themeFillTint="33"/>
          </w:tcPr>
          <w:p w:rsidR="008207EF" w:rsidRDefault="008207EF" w:rsidP="00A402F4">
            <w:pPr>
              <w:spacing w:line="360" w:lineRule="auto"/>
              <w:jc w:val="center"/>
              <w:rPr>
                <w:b w:val="0"/>
                <w:bCs/>
                <w:sz w:val="24"/>
                <w:szCs w:val="24"/>
              </w:rPr>
            </w:pPr>
            <w:r>
              <w:rPr>
                <w:b w:val="0"/>
                <w:bCs/>
                <w:sz w:val="24"/>
                <w:szCs w:val="24"/>
              </w:rPr>
              <w:t>Rusko</w:t>
            </w:r>
          </w:p>
        </w:tc>
      </w:tr>
    </w:tbl>
    <w:p w:rsidR="008207EF" w:rsidRDefault="003729E3" w:rsidP="00D14C2B">
      <w:pPr>
        <w:pStyle w:val="Titulek"/>
        <w:spacing w:line="360" w:lineRule="auto"/>
        <w:rPr>
          <w:b w:val="0"/>
          <w:bCs/>
          <w:sz w:val="24"/>
          <w:szCs w:val="24"/>
        </w:rPr>
      </w:pPr>
      <w:bookmarkStart w:id="220" w:name="_Toc38208159"/>
      <w:bookmarkStart w:id="221" w:name="_Toc38807310"/>
      <w:bookmarkStart w:id="222" w:name="_Toc38807999"/>
      <w:bookmarkStart w:id="223" w:name="_Toc38808165"/>
      <w:bookmarkStart w:id="224" w:name="_Toc38820231"/>
      <w:bookmarkStart w:id="225" w:name="_Toc39951430"/>
      <w:bookmarkStart w:id="226" w:name="_Toc40278460"/>
      <w:r>
        <w:t xml:space="preserve">Tabulka </w:t>
      </w:r>
      <w:r w:rsidR="00B03E38">
        <w:fldChar w:fldCharType="begin"/>
      </w:r>
      <w:r w:rsidR="00B03E38">
        <w:instrText xml:space="preserve"> SEQ Tabulka \* ARABIC </w:instrText>
      </w:r>
      <w:r w:rsidR="00B03E38">
        <w:fldChar w:fldCharType="separate"/>
      </w:r>
      <w:r w:rsidR="00692FB1">
        <w:rPr>
          <w:noProof/>
        </w:rPr>
        <w:t>26</w:t>
      </w:r>
      <w:r w:rsidR="00B03E38">
        <w:rPr>
          <w:noProof/>
        </w:rPr>
        <w:fldChar w:fldCharType="end"/>
      </w:r>
      <w:r>
        <w:t xml:space="preserve">: MS skupiny B v para hokeji </w:t>
      </w:r>
      <w:sdt>
        <w:sdtPr>
          <w:id w:val="1417442336"/>
          <w:citation/>
        </w:sdtPr>
        <w:sdtEndPr/>
        <w:sdtContent>
          <w:r>
            <w:fldChar w:fldCharType="begin"/>
          </w:r>
          <w:r>
            <w:instrText xml:space="preserve"> CITATION Intbr \l 1029 </w:instrText>
          </w:r>
          <w:r>
            <w:fldChar w:fldCharType="separate"/>
          </w:r>
          <w:r w:rsidR="00D20820">
            <w:rPr>
              <w:noProof/>
            </w:rPr>
            <w:t>(International paralympic committee, b.r.)</w:t>
          </w:r>
          <w:r>
            <w:fldChar w:fldCharType="end"/>
          </w:r>
        </w:sdtContent>
      </w:sdt>
      <w:bookmarkEnd w:id="220"/>
      <w:bookmarkEnd w:id="221"/>
      <w:bookmarkEnd w:id="222"/>
      <w:bookmarkEnd w:id="223"/>
      <w:bookmarkEnd w:id="224"/>
      <w:bookmarkEnd w:id="225"/>
      <w:bookmarkEnd w:id="226"/>
      <w:r w:rsidR="008207EF">
        <w:rPr>
          <w:b w:val="0"/>
          <w:bCs/>
          <w:sz w:val="24"/>
          <w:szCs w:val="24"/>
        </w:rPr>
        <w:tab/>
      </w:r>
    </w:p>
    <w:tbl>
      <w:tblPr>
        <w:tblStyle w:val="Mkatabulky"/>
        <w:tblW w:w="0" w:type="auto"/>
        <w:tblLook w:val="04A0" w:firstRow="1" w:lastRow="0" w:firstColumn="1" w:lastColumn="0" w:noHBand="0" w:noVBand="1"/>
      </w:tblPr>
      <w:tblGrid>
        <w:gridCol w:w="4530"/>
        <w:gridCol w:w="4531"/>
      </w:tblGrid>
      <w:tr w:rsidR="008207EF" w:rsidTr="008207EF">
        <w:tc>
          <w:tcPr>
            <w:tcW w:w="4530" w:type="dxa"/>
            <w:shd w:val="clear" w:color="auto" w:fill="000000" w:themeFill="text1"/>
          </w:tcPr>
          <w:p w:rsidR="008207EF" w:rsidRPr="008207EF" w:rsidRDefault="008207EF" w:rsidP="00A402F4">
            <w:pPr>
              <w:spacing w:line="360" w:lineRule="auto"/>
              <w:jc w:val="center"/>
              <w:rPr>
                <w:sz w:val="24"/>
                <w:szCs w:val="24"/>
              </w:rPr>
            </w:pPr>
            <w:r w:rsidRPr="008207EF">
              <w:rPr>
                <w:sz w:val="24"/>
                <w:szCs w:val="24"/>
              </w:rPr>
              <w:t>Rok a místo konání</w:t>
            </w:r>
          </w:p>
        </w:tc>
        <w:tc>
          <w:tcPr>
            <w:tcW w:w="4531" w:type="dxa"/>
            <w:shd w:val="clear" w:color="auto" w:fill="000000" w:themeFill="text1"/>
          </w:tcPr>
          <w:p w:rsidR="008207EF" w:rsidRPr="008207EF" w:rsidRDefault="008207EF" w:rsidP="00A402F4">
            <w:pPr>
              <w:spacing w:line="360" w:lineRule="auto"/>
              <w:jc w:val="center"/>
              <w:rPr>
                <w:sz w:val="24"/>
                <w:szCs w:val="24"/>
              </w:rPr>
            </w:pPr>
            <w:r w:rsidRPr="008207EF">
              <w:rPr>
                <w:sz w:val="24"/>
                <w:szCs w:val="24"/>
              </w:rPr>
              <w:t>Vítěz</w:t>
            </w:r>
          </w:p>
        </w:tc>
      </w:tr>
      <w:tr w:rsidR="008207EF" w:rsidTr="008207EF">
        <w:tc>
          <w:tcPr>
            <w:tcW w:w="4530" w:type="dxa"/>
            <w:shd w:val="clear" w:color="auto" w:fill="70AD47" w:themeFill="accent6"/>
          </w:tcPr>
          <w:p w:rsidR="008207EF" w:rsidRPr="00A402F4" w:rsidRDefault="008207EF" w:rsidP="00A402F4">
            <w:pPr>
              <w:spacing w:line="360" w:lineRule="auto"/>
              <w:jc w:val="center"/>
              <w:rPr>
                <w:sz w:val="24"/>
                <w:szCs w:val="24"/>
              </w:rPr>
            </w:pPr>
            <w:r w:rsidRPr="00A402F4">
              <w:rPr>
                <w:sz w:val="24"/>
                <w:szCs w:val="24"/>
              </w:rPr>
              <w:t>2016, Srbsko</w:t>
            </w:r>
          </w:p>
        </w:tc>
        <w:tc>
          <w:tcPr>
            <w:tcW w:w="4531" w:type="dxa"/>
            <w:shd w:val="clear" w:color="auto" w:fill="E2EFD9" w:themeFill="accent6" w:themeFillTint="33"/>
          </w:tcPr>
          <w:p w:rsidR="008207EF" w:rsidRDefault="008207EF" w:rsidP="00A402F4">
            <w:pPr>
              <w:spacing w:line="360" w:lineRule="auto"/>
              <w:jc w:val="center"/>
              <w:rPr>
                <w:b w:val="0"/>
                <w:bCs/>
                <w:sz w:val="24"/>
                <w:szCs w:val="24"/>
              </w:rPr>
            </w:pPr>
            <w:r>
              <w:rPr>
                <w:b w:val="0"/>
                <w:bCs/>
                <w:sz w:val="24"/>
                <w:szCs w:val="24"/>
              </w:rPr>
              <w:t>Rakousko</w:t>
            </w:r>
          </w:p>
        </w:tc>
      </w:tr>
      <w:tr w:rsidR="008207EF" w:rsidTr="008207EF">
        <w:tc>
          <w:tcPr>
            <w:tcW w:w="4530" w:type="dxa"/>
            <w:shd w:val="clear" w:color="auto" w:fill="5B9BD5" w:themeFill="accent5"/>
          </w:tcPr>
          <w:p w:rsidR="008207EF" w:rsidRPr="00A402F4" w:rsidRDefault="008207EF" w:rsidP="00A402F4">
            <w:pPr>
              <w:spacing w:line="360" w:lineRule="auto"/>
              <w:jc w:val="center"/>
              <w:rPr>
                <w:sz w:val="24"/>
                <w:szCs w:val="24"/>
              </w:rPr>
            </w:pPr>
            <w:r w:rsidRPr="00A402F4">
              <w:rPr>
                <w:sz w:val="24"/>
                <w:szCs w:val="24"/>
              </w:rPr>
              <w:t>2018, Finsko</w:t>
            </w:r>
          </w:p>
        </w:tc>
        <w:tc>
          <w:tcPr>
            <w:tcW w:w="4531" w:type="dxa"/>
            <w:shd w:val="clear" w:color="auto" w:fill="DEEAF6" w:themeFill="accent5" w:themeFillTint="33"/>
          </w:tcPr>
          <w:p w:rsidR="008207EF" w:rsidRDefault="008207EF" w:rsidP="00A402F4">
            <w:pPr>
              <w:spacing w:line="360" w:lineRule="auto"/>
              <w:jc w:val="center"/>
              <w:rPr>
                <w:b w:val="0"/>
                <w:bCs/>
                <w:sz w:val="24"/>
                <w:szCs w:val="24"/>
              </w:rPr>
            </w:pPr>
            <w:r>
              <w:rPr>
                <w:b w:val="0"/>
                <w:bCs/>
                <w:sz w:val="24"/>
                <w:szCs w:val="24"/>
              </w:rPr>
              <w:t>Čína</w:t>
            </w:r>
          </w:p>
        </w:tc>
      </w:tr>
    </w:tbl>
    <w:p w:rsidR="00FD4B09" w:rsidRDefault="003729E3" w:rsidP="00FD4B09">
      <w:pPr>
        <w:pStyle w:val="Titulek"/>
        <w:spacing w:line="360" w:lineRule="auto"/>
      </w:pPr>
      <w:bookmarkStart w:id="227" w:name="_Toc38208160"/>
      <w:bookmarkStart w:id="228" w:name="_Toc38807311"/>
      <w:bookmarkStart w:id="229" w:name="_Toc38808000"/>
      <w:bookmarkStart w:id="230" w:name="_Toc38808166"/>
      <w:bookmarkStart w:id="231" w:name="_Toc38820232"/>
      <w:bookmarkStart w:id="232" w:name="_Toc39951431"/>
      <w:bookmarkStart w:id="233" w:name="_Toc40278461"/>
      <w:r>
        <w:t xml:space="preserve">Tabulka </w:t>
      </w:r>
      <w:r w:rsidR="00B03E38">
        <w:fldChar w:fldCharType="begin"/>
      </w:r>
      <w:r w:rsidR="00B03E38">
        <w:instrText xml:space="preserve"> SEQ Tabulka \* ARABIC </w:instrText>
      </w:r>
      <w:r w:rsidR="00B03E38">
        <w:fldChar w:fldCharType="separate"/>
      </w:r>
      <w:r w:rsidR="00692FB1">
        <w:rPr>
          <w:noProof/>
        </w:rPr>
        <w:t>27</w:t>
      </w:r>
      <w:r w:rsidR="00B03E38">
        <w:rPr>
          <w:noProof/>
        </w:rPr>
        <w:fldChar w:fldCharType="end"/>
      </w:r>
      <w:r>
        <w:t xml:space="preserve">: MS skupiny C v para hokeji </w:t>
      </w:r>
      <w:sdt>
        <w:sdtPr>
          <w:id w:val="-1537034135"/>
          <w:citation/>
        </w:sdtPr>
        <w:sdtEndPr/>
        <w:sdtContent>
          <w:r>
            <w:fldChar w:fldCharType="begin"/>
          </w:r>
          <w:r>
            <w:instrText xml:space="preserve"> CITATION Intbr \l 1029 </w:instrText>
          </w:r>
          <w:r>
            <w:fldChar w:fldCharType="separate"/>
          </w:r>
          <w:r w:rsidR="00D20820">
            <w:rPr>
              <w:noProof/>
            </w:rPr>
            <w:t>(International paralympic committee, b.r.)</w:t>
          </w:r>
          <w:r>
            <w:fldChar w:fldCharType="end"/>
          </w:r>
        </w:sdtContent>
      </w:sdt>
      <w:bookmarkEnd w:id="227"/>
      <w:bookmarkEnd w:id="228"/>
      <w:bookmarkEnd w:id="229"/>
      <w:bookmarkEnd w:id="230"/>
      <w:bookmarkEnd w:id="231"/>
      <w:bookmarkEnd w:id="232"/>
      <w:bookmarkEnd w:id="233"/>
    </w:p>
    <w:p w:rsidR="00FD4B09" w:rsidRDefault="00FD4B09" w:rsidP="00FD4B09"/>
    <w:p w:rsidR="00FD4B09" w:rsidRPr="00FD4B09" w:rsidRDefault="00FD4B09" w:rsidP="00FD4B09"/>
    <w:p w:rsidR="008207EF" w:rsidRDefault="008207EF" w:rsidP="00913B38">
      <w:pPr>
        <w:pStyle w:val="Bezmezer"/>
        <w:numPr>
          <w:ilvl w:val="0"/>
          <w:numId w:val="18"/>
        </w:numPr>
        <w:spacing w:line="360" w:lineRule="auto"/>
        <w:ind w:left="0" w:firstLine="0"/>
        <w:outlineLvl w:val="0"/>
      </w:pPr>
      <w:bookmarkStart w:id="234" w:name="_Toc40204586"/>
      <w:r>
        <w:t>Mistrovství Evropy</w:t>
      </w:r>
      <w:bookmarkEnd w:id="234"/>
    </w:p>
    <w:p w:rsidR="00A402F4" w:rsidRDefault="008207EF" w:rsidP="00A402F4">
      <w:pPr>
        <w:ind w:firstLine="709"/>
        <w:rPr>
          <w:b w:val="0"/>
          <w:bCs/>
          <w:sz w:val="24"/>
          <w:szCs w:val="24"/>
        </w:rPr>
      </w:pPr>
      <w:r w:rsidRPr="008207EF">
        <w:rPr>
          <w:b w:val="0"/>
          <w:bCs/>
          <w:sz w:val="24"/>
          <w:szCs w:val="24"/>
        </w:rPr>
        <w:t xml:space="preserve">První ME se konalo v České </w:t>
      </w:r>
      <w:r w:rsidR="003C79AA" w:rsidRPr="008207EF">
        <w:rPr>
          <w:b w:val="0"/>
          <w:bCs/>
          <w:sz w:val="24"/>
          <w:szCs w:val="24"/>
        </w:rPr>
        <w:t>republice,</w:t>
      </w:r>
      <w:r w:rsidR="00B55233">
        <w:rPr>
          <w:b w:val="0"/>
          <w:bCs/>
          <w:sz w:val="24"/>
          <w:szCs w:val="24"/>
        </w:rPr>
        <w:t xml:space="preserve"> </w:t>
      </w:r>
      <w:r w:rsidRPr="008207EF">
        <w:rPr>
          <w:b w:val="0"/>
          <w:bCs/>
          <w:sz w:val="24"/>
          <w:szCs w:val="24"/>
        </w:rPr>
        <w:t xml:space="preserve">a to v roce 2005. První místo obsadil tým </w:t>
      </w:r>
      <w:r w:rsidR="003C79AA">
        <w:rPr>
          <w:b w:val="0"/>
          <w:bCs/>
          <w:sz w:val="24"/>
          <w:szCs w:val="24"/>
        </w:rPr>
        <w:t xml:space="preserve">               </w:t>
      </w:r>
      <w:r w:rsidRPr="008207EF">
        <w:rPr>
          <w:b w:val="0"/>
          <w:bCs/>
          <w:sz w:val="24"/>
          <w:szCs w:val="24"/>
        </w:rPr>
        <w:t>z Německa. Naše reprezentace skončila na 4. mís</w:t>
      </w:r>
      <w:r w:rsidRPr="00390D68">
        <w:rPr>
          <w:b w:val="0"/>
          <w:bCs/>
          <w:sz w:val="24"/>
          <w:szCs w:val="24"/>
        </w:rPr>
        <w:t xml:space="preserve">tě. </w:t>
      </w:r>
      <w:sdt>
        <w:sdtPr>
          <w:rPr>
            <w:b w:val="0"/>
            <w:bCs/>
            <w:sz w:val="24"/>
            <w:szCs w:val="24"/>
          </w:rPr>
          <w:id w:val="1948806912"/>
          <w:citation/>
        </w:sdtPr>
        <w:sdtEndPr/>
        <w:sdtContent>
          <w:r w:rsidR="003729E3" w:rsidRPr="003C79AA">
            <w:rPr>
              <w:b w:val="0"/>
              <w:bCs/>
              <w:sz w:val="24"/>
              <w:szCs w:val="24"/>
            </w:rPr>
            <w:fldChar w:fldCharType="begin"/>
          </w:r>
          <w:r w:rsidR="003729E3" w:rsidRPr="003C79AA">
            <w:rPr>
              <w:b w:val="0"/>
              <w:bCs/>
              <w:sz w:val="24"/>
              <w:szCs w:val="24"/>
            </w:rPr>
            <w:instrText xml:space="preserve"> CITATION Intbr \l 1029 </w:instrText>
          </w:r>
          <w:r w:rsidR="003729E3" w:rsidRPr="003C79AA">
            <w:rPr>
              <w:b w:val="0"/>
              <w:bCs/>
              <w:sz w:val="24"/>
              <w:szCs w:val="24"/>
            </w:rPr>
            <w:fldChar w:fldCharType="separate"/>
          </w:r>
          <w:r w:rsidR="00D20820" w:rsidRPr="003C79AA">
            <w:rPr>
              <w:b w:val="0"/>
              <w:bCs/>
              <w:noProof/>
              <w:sz w:val="24"/>
              <w:szCs w:val="24"/>
            </w:rPr>
            <w:t>(International paralympic committee, b.r.)</w:t>
          </w:r>
          <w:r w:rsidR="003729E3" w:rsidRPr="003C79AA">
            <w:rPr>
              <w:b w:val="0"/>
              <w:bCs/>
              <w:sz w:val="24"/>
              <w:szCs w:val="24"/>
            </w:rPr>
            <w:fldChar w:fldCharType="end"/>
          </w:r>
        </w:sdtContent>
      </w:sdt>
    </w:p>
    <w:tbl>
      <w:tblPr>
        <w:tblStyle w:val="Mkatabulky"/>
        <w:tblW w:w="0" w:type="auto"/>
        <w:tblLook w:val="04A0" w:firstRow="1" w:lastRow="0" w:firstColumn="1" w:lastColumn="0" w:noHBand="0" w:noVBand="1"/>
      </w:tblPr>
      <w:tblGrid>
        <w:gridCol w:w="4530"/>
        <w:gridCol w:w="4531"/>
      </w:tblGrid>
      <w:tr w:rsidR="008207EF" w:rsidTr="008207EF">
        <w:tc>
          <w:tcPr>
            <w:tcW w:w="4530" w:type="dxa"/>
            <w:shd w:val="clear" w:color="auto" w:fill="000000" w:themeFill="text1"/>
          </w:tcPr>
          <w:p w:rsidR="008207EF" w:rsidRPr="008207EF" w:rsidRDefault="008207EF" w:rsidP="00A402F4">
            <w:pPr>
              <w:spacing w:line="360" w:lineRule="auto"/>
              <w:jc w:val="center"/>
              <w:rPr>
                <w:sz w:val="24"/>
                <w:szCs w:val="24"/>
              </w:rPr>
            </w:pPr>
            <w:r w:rsidRPr="008207EF">
              <w:rPr>
                <w:sz w:val="24"/>
                <w:szCs w:val="24"/>
              </w:rPr>
              <w:t>Rok a místo konání</w:t>
            </w:r>
          </w:p>
        </w:tc>
        <w:tc>
          <w:tcPr>
            <w:tcW w:w="4531" w:type="dxa"/>
            <w:shd w:val="clear" w:color="auto" w:fill="000000" w:themeFill="text1"/>
          </w:tcPr>
          <w:p w:rsidR="008207EF" w:rsidRPr="008207EF" w:rsidRDefault="008207EF" w:rsidP="00A402F4">
            <w:pPr>
              <w:spacing w:line="360" w:lineRule="auto"/>
              <w:jc w:val="center"/>
              <w:rPr>
                <w:sz w:val="24"/>
                <w:szCs w:val="24"/>
              </w:rPr>
            </w:pPr>
            <w:r w:rsidRPr="008207EF">
              <w:rPr>
                <w:sz w:val="24"/>
                <w:szCs w:val="24"/>
              </w:rPr>
              <w:t>Vítěz</w:t>
            </w:r>
          </w:p>
        </w:tc>
      </w:tr>
      <w:tr w:rsidR="008207EF" w:rsidTr="008207EF">
        <w:tc>
          <w:tcPr>
            <w:tcW w:w="4530" w:type="dxa"/>
            <w:shd w:val="clear" w:color="auto" w:fill="70AD47" w:themeFill="accent6"/>
          </w:tcPr>
          <w:p w:rsidR="008207EF" w:rsidRPr="00A402F4" w:rsidRDefault="008207EF" w:rsidP="00A402F4">
            <w:pPr>
              <w:spacing w:line="360" w:lineRule="auto"/>
              <w:jc w:val="center"/>
              <w:rPr>
                <w:sz w:val="24"/>
                <w:szCs w:val="24"/>
              </w:rPr>
            </w:pPr>
            <w:r w:rsidRPr="00A402F4">
              <w:rPr>
                <w:sz w:val="24"/>
                <w:szCs w:val="24"/>
              </w:rPr>
              <w:t>2007, Itálie</w:t>
            </w:r>
          </w:p>
        </w:tc>
        <w:tc>
          <w:tcPr>
            <w:tcW w:w="4531" w:type="dxa"/>
            <w:shd w:val="clear" w:color="auto" w:fill="E2EFD9" w:themeFill="accent6" w:themeFillTint="33"/>
          </w:tcPr>
          <w:p w:rsidR="008207EF" w:rsidRDefault="008207EF" w:rsidP="00A402F4">
            <w:pPr>
              <w:spacing w:line="360" w:lineRule="auto"/>
              <w:jc w:val="center"/>
              <w:rPr>
                <w:b w:val="0"/>
                <w:bCs/>
                <w:sz w:val="24"/>
                <w:szCs w:val="24"/>
              </w:rPr>
            </w:pPr>
            <w:r>
              <w:rPr>
                <w:b w:val="0"/>
                <w:bCs/>
                <w:sz w:val="24"/>
                <w:szCs w:val="24"/>
              </w:rPr>
              <w:t>Norsko</w:t>
            </w:r>
          </w:p>
        </w:tc>
      </w:tr>
      <w:tr w:rsidR="008207EF" w:rsidTr="008207EF">
        <w:tc>
          <w:tcPr>
            <w:tcW w:w="4530" w:type="dxa"/>
            <w:shd w:val="clear" w:color="auto" w:fill="5B9BD5" w:themeFill="accent5"/>
          </w:tcPr>
          <w:p w:rsidR="008207EF" w:rsidRPr="00A402F4" w:rsidRDefault="008207EF" w:rsidP="00A402F4">
            <w:pPr>
              <w:spacing w:line="360" w:lineRule="auto"/>
              <w:jc w:val="center"/>
              <w:rPr>
                <w:sz w:val="24"/>
                <w:szCs w:val="24"/>
              </w:rPr>
            </w:pPr>
            <w:r w:rsidRPr="00A402F4">
              <w:rPr>
                <w:sz w:val="24"/>
                <w:szCs w:val="24"/>
              </w:rPr>
              <w:t>2011, Švédsko</w:t>
            </w:r>
          </w:p>
        </w:tc>
        <w:tc>
          <w:tcPr>
            <w:tcW w:w="4531" w:type="dxa"/>
            <w:shd w:val="clear" w:color="auto" w:fill="DEEAF6" w:themeFill="accent5" w:themeFillTint="33"/>
          </w:tcPr>
          <w:p w:rsidR="008207EF" w:rsidRDefault="008207EF" w:rsidP="00A402F4">
            <w:pPr>
              <w:spacing w:line="360" w:lineRule="auto"/>
              <w:jc w:val="center"/>
              <w:rPr>
                <w:b w:val="0"/>
                <w:bCs/>
                <w:sz w:val="24"/>
                <w:szCs w:val="24"/>
              </w:rPr>
            </w:pPr>
            <w:r>
              <w:rPr>
                <w:b w:val="0"/>
                <w:bCs/>
                <w:sz w:val="24"/>
                <w:szCs w:val="24"/>
              </w:rPr>
              <w:t>Itálie</w:t>
            </w:r>
          </w:p>
        </w:tc>
      </w:tr>
      <w:tr w:rsidR="008207EF" w:rsidTr="008207EF">
        <w:tc>
          <w:tcPr>
            <w:tcW w:w="4530" w:type="dxa"/>
            <w:shd w:val="clear" w:color="auto" w:fill="FFC000" w:themeFill="accent4"/>
          </w:tcPr>
          <w:p w:rsidR="008207EF" w:rsidRPr="00A402F4" w:rsidRDefault="008207EF" w:rsidP="00A402F4">
            <w:pPr>
              <w:spacing w:line="360" w:lineRule="auto"/>
              <w:jc w:val="center"/>
              <w:rPr>
                <w:sz w:val="24"/>
                <w:szCs w:val="24"/>
              </w:rPr>
            </w:pPr>
            <w:r w:rsidRPr="00A402F4">
              <w:rPr>
                <w:sz w:val="24"/>
                <w:szCs w:val="24"/>
              </w:rPr>
              <w:t>2016, Švédsko</w:t>
            </w:r>
          </w:p>
        </w:tc>
        <w:tc>
          <w:tcPr>
            <w:tcW w:w="4531" w:type="dxa"/>
            <w:shd w:val="clear" w:color="auto" w:fill="FFF2CC" w:themeFill="accent4" w:themeFillTint="33"/>
          </w:tcPr>
          <w:p w:rsidR="008207EF" w:rsidRDefault="008207EF" w:rsidP="00A402F4">
            <w:pPr>
              <w:spacing w:line="360" w:lineRule="auto"/>
              <w:jc w:val="center"/>
              <w:rPr>
                <w:b w:val="0"/>
                <w:bCs/>
                <w:sz w:val="24"/>
                <w:szCs w:val="24"/>
              </w:rPr>
            </w:pPr>
            <w:r>
              <w:rPr>
                <w:b w:val="0"/>
                <w:bCs/>
                <w:sz w:val="24"/>
                <w:szCs w:val="24"/>
              </w:rPr>
              <w:t>Švédsko</w:t>
            </w:r>
          </w:p>
        </w:tc>
      </w:tr>
    </w:tbl>
    <w:p w:rsidR="00031BD1" w:rsidRDefault="003729E3" w:rsidP="00D14C2B">
      <w:pPr>
        <w:pStyle w:val="Titulek"/>
        <w:spacing w:line="360" w:lineRule="auto"/>
        <w:rPr>
          <w:b w:val="0"/>
          <w:bCs/>
          <w:sz w:val="24"/>
          <w:szCs w:val="24"/>
        </w:rPr>
      </w:pPr>
      <w:bookmarkStart w:id="235" w:name="_Toc38208161"/>
      <w:bookmarkStart w:id="236" w:name="_Toc38807312"/>
      <w:bookmarkStart w:id="237" w:name="_Toc38808001"/>
      <w:bookmarkStart w:id="238" w:name="_Toc38808167"/>
      <w:bookmarkStart w:id="239" w:name="_Toc38820233"/>
      <w:bookmarkStart w:id="240" w:name="_Toc39951432"/>
      <w:bookmarkStart w:id="241" w:name="_Toc40278462"/>
      <w:r>
        <w:t xml:space="preserve">Tabulka </w:t>
      </w:r>
      <w:r w:rsidR="00B03E38">
        <w:fldChar w:fldCharType="begin"/>
      </w:r>
      <w:r w:rsidR="00B03E38">
        <w:instrText xml:space="preserve"> SEQ Tabulka \* ARABIC </w:instrText>
      </w:r>
      <w:r w:rsidR="00B03E38">
        <w:fldChar w:fldCharType="separate"/>
      </w:r>
      <w:r w:rsidR="00692FB1">
        <w:rPr>
          <w:noProof/>
        </w:rPr>
        <w:t>28</w:t>
      </w:r>
      <w:r w:rsidR="00B03E38">
        <w:rPr>
          <w:noProof/>
        </w:rPr>
        <w:fldChar w:fldCharType="end"/>
      </w:r>
      <w:r>
        <w:t xml:space="preserve">: Další ME v para hokeji </w:t>
      </w:r>
      <w:sdt>
        <w:sdtPr>
          <w:id w:val="958061620"/>
          <w:citation/>
        </w:sdtPr>
        <w:sdtEndPr/>
        <w:sdtContent>
          <w:r>
            <w:fldChar w:fldCharType="begin"/>
          </w:r>
          <w:r>
            <w:instrText xml:space="preserve"> CITATION Intbr \l 1029 </w:instrText>
          </w:r>
          <w:r>
            <w:fldChar w:fldCharType="separate"/>
          </w:r>
          <w:r w:rsidR="00D20820">
            <w:rPr>
              <w:noProof/>
            </w:rPr>
            <w:t>(International paralympic committee, b.r.)</w:t>
          </w:r>
          <w:r>
            <w:fldChar w:fldCharType="end"/>
          </w:r>
        </w:sdtContent>
      </w:sdt>
      <w:bookmarkEnd w:id="235"/>
      <w:bookmarkEnd w:id="236"/>
      <w:bookmarkEnd w:id="237"/>
      <w:bookmarkEnd w:id="238"/>
      <w:bookmarkEnd w:id="239"/>
      <w:bookmarkEnd w:id="240"/>
      <w:bookmarkEnd w:id="241"/>
      <w:r w:rsidR="00031BD1">
        <w:rPr>
          <w:b w:val="0"/>
          <w:bCs/>
          <w:sz w:val="24"/>
          <w:szCs w:val="24"/>
        </w:rPr>
        <w:br w:type="page"/>
      </w:r>
    </w:p>
    <w:p w:rsidR="008207EF" w:rsidRDefault="00031BD1" w:rsidP="00913B38">
      <w:pPr>
        <w:pStyle w:val="Bezmezer"/>
        <w:numPr>
          <w:ilvl w:val="0"/>
          <w:numId w:val="5"/>
        </w:numPr>
        <w:spacing w:line="360" w:lineRule="auto"/>
        <w:ind w:left="0" w:firstLine="0"/>
        <w:outlineLvl w:val="0"/>
      </w:pPr>
      <w:bookmarkStart w:id="242" w:name="_Toc40204587"/>
      <w:r>
        <w:t>Český para hokej</w:t>
      </w:r>
      <w:bookmarkEnd w:id="242"/>
    </w:p>
    <w:p w:rsidR="00031BD1" w:rsidRDefault="00031BD1" w:rsidP="00913B38">
      <w:pPr>
        <w:pStyle w:val="Bezmezer"/>
        <w:numPr>
          <w:ilvl w:val="0"/>
          <w:numId w:val="32"/>
        </w:numPr>
        <w:spacing w:line="360" w:lineRule="auto"/>
        <w:ind w:left="0" w:firstLine="0"/>
        <w:outlineLvl w:val="0"/>
      </w:pPr>
      <w:bookmarkStart w:id="243" w:name="_Toc40204588"/>
      <w:r>
        <w:t>Historie</w:t>
      </w:r>
      <w:bookmarkEnd w:id="243"/>
    </w:p>
    <w:p w:rsidR="00031BD1" w:rsidRPr="00390D68" w:rsidRDefault="00031BD1" w:rsidP="00D14C2B">
      <w:pPr>
        <w:pStyle w:val="Bezmezer"/>
        <w:spacing w:line="360" w:lineRule="auto"/>
        <w:ind w:firstLine="709"/>
        <w:rPr>
          <w:b w:val="0"/>
          <w:bCs/>
          <w:sz w:val="24"/>
          <w:szCs w:val="24"/>
        </w:rPr>
      </w:pPr>
      <w:r w:rsidRPr="00031BD1">
        <w:rPr>
          <w:b w:val="0"/>
          <w:bCs/>
          <w:sz w:val="24"/>
          <w:szCs w:val="24"/>
        </w:rPr>
        <w:t xml:space="preserve">Za zakladatele </w:t>
      </w:r>
      <w:r w:rsidR="002F2109">
        <w:rPr>
          <w:b w:val="0"/>
          <w:bCs/>
          <w:sz w:val="24"/>
          <w:szCs w:val="24"/>
        </w:rPr>
        <w:t>p</w:t>
      </w:r>
      <w:r w:rsidRPr="00031BD1">
        <w:rPr>
          <w:b w:val="0"/>
          <w:bCs/>
          <w:sz w:val="24"/>
          <w:szCs w:val="24"/>
        </w:rPr>
        <w:t xml:space="preserve">ara hokeje u nás je považován a oprávněně Roman Herink. Poprvé tento sport viděl v roce 1998, kdy se v Naganu konala </w:t>
      </w:r>
      <w:r w:rsidRPr="00390D68">
        <w:rPr>
          <w:b w:val="0"/>
          <w:bCs/>
          <w:sz w:val="24"/>
          <w:szCs w:val="24"/>
        </w:rPr>
        <w:t xml:space="preserve">paralympiáda. </w:t>
      </w:r>
      <w:sdt>
        <w:sdtPr>
          <w:rPr>
            <w:b w:val="0"/>
            <w:bCs/>
            <w:sz w:val="24"/>
            <w:szCs w:val="24"/>
          </w:rPr>
          <w:id w:val="1273367172"/>
          <w:citation/>
        </w:sdtPr>
        <w:sdtEndPr/>
        <w:sdtContent>
          <w:r w:rsidR="003729E3" w:rsidRPr="003C79AA">
            <w:rPr>
              <w:b w:val="0"/>
              <w:bCs/>
              <w:sz w:val="24"/>
              <w:szCs w:val="24"/>
            </w:rPr>
            <w:fldChar w:fldCharType="begin"/>
          </w:r>
          <w:r w:rsidR="003729E3" w:rsidRPr="003C79AA">
            <w:rPr>
              <w:b w:val="0"/>
              <w:bCs/>
              <w:sz w:val="24"/>
              <w:szCs w:val="24"/>
            </w:rPr>
            <w:instrText xml:space="preserve"> CITATION Parbr \l 1029 </w:instrText>
          </w:r>
          <w:r w:rsidR="003729E3" w:rsidRPr="003C79AA">
            <w:rPr>
              <w:b w:val="0"/>
              <w:bCs/>
              <w:sz w:val="24"/>
              <w:szCs w:val="24"/>
            </w:rPr>
            <w:fldChar w:fldCharType="separate"/>
          </w:r>
          <w:r w:rsidR="00D20820" w:rsidRPr="003C79AA">
            <w:rPr>
              <w:b w:val="0"/>
              <w:bCs/>
              <w:noProof/>
              <w:sz w:val="24"/>
              <w:szCs w:val="24"/>
            </w:rPr>
            <w:t>(ParaOstrava2019, b.r.)</w:t>
          </w:r>
          <w:r w:rsidR="003729E3" w:rsidRPr="003C79AA">
            <w:rPr>
              <w:b w:val="0"/>
              <w:bCs/>
              <w:sz w:val="24"/>
              <w:szCs w:val="24"/>
            </w:rPr>
            <w:fldChar w:fldCharType="end"/>
          </w:r>
        </w:sdtContent>
      </w:sdt>
      <w:r w:rsidR="003729E3" w:rsidRPr="00390D68">
        <w:rPr>
          <w:b w:val="0"/>
          <w:bCs/>
          <w:sz w:val="24"/>
          <w:szCs w:val="24"/>
        </w:rPr>
        <w:t xml:space="preserve"> </w:t>
      </w:r>
      <w:r w:rsidRPr="00390D68">
        <w:rPr>
          <w:b w:val="0"/>
          <w:bCs/>
          <w:sz w:val="24"/>
          <w:szCs w:val="24"/>
        </w:rPr>
        <w:t>Ve spolupráci s Martinem Kudláčkem (katedra aplikované tělesné výchovy na Palackého univerzitě) pomohli ke vzniku</w:t>
      </w:r>
      <w:r w:rsidR="00333711" w:rsidRPr="00390D68">
        <w:rPr>
          <w:b w:val="0"/>
          <w:bCs/>
          <w:sz w:val="24"/>
          <w:szCs w:val="24"/>
        </w:rPr>
        <w:t xml:space="preserve"> oboru</w:t>
      </w:r>
      <w:r w:rsidRPr="00390D68">
        <w:rPr>
          <w:b w:val="0"/>
          <w:bCs/>
          <w:sz w:val="24"/>
          <w:szCs w:val="24"/>
        </w:rPr>
        <w:t xml:space="preserve"> Aplikované pohybové aktivity, kter</w:t>
      </w:r>
      <w:r w:rsidR="00333711" w:rsidRPr="00390D68">
        <w:rPr>
          <w:b w:val="0"/>
          <w:bCs/>
          <w:sz w:val="24"/>
          <w:szCs w:val="24"/>
        </w:rPr>
        <w:t>ý</w:t>
      </w:r>
      <w:r w:rsidRPr="00390D68">
        <w:rPr>
          <w:b w:val="0"/>
          <w:bCs/>
          <w:sz w:val="24"/>
          <w:szCs w:val="24"/>
        </w:rPr>
        <w:t xml:space="preserve"> měl oddíl para hokeje. </w:t>
      </w:r>
      <w:sdt>
        <w:sdtPr>
          <w:rPr>
            <w:b w:val="0"/>
            <w:bCs/>
            <w:sz w:val="24"/>
            <w:szCs w:val="24"/>
          </w:rPr>
          <w:id w:val="517356108"/>
          <w:citation/>
        </w:sdtPr>
        <w:sdtEndPr/>
        <w:sdtContent>
          <w:r w:rsidR="003729E3" w:rsidRPr="003C79AA">
            <w:rPr>
              <w:b w:val="0"/>
              <w:bCs/>
              <w:sz w:val="24"/>
              <w:szCs w:val="24"/>
            </w:rPr>
            <w:fldChar w:fldCharType="begin"/>
          </w:r>
          <w:r w:rsidR="003729E3" w:rsidRPr="003C79AA">
            <w:rPr>
              <w:b w:val="0"/>
              <w:bCs/>
              <w:sz w:val="24"/>
              <w:szCs w:val="24"/>
            </w:rPr>
            <w:instrText xml:space="preserve"> CITATION Kud02 \l 1029 </w:instrText>
          </w:r>
          <w:r w:rsidR="003729E3" w:rsidRPr="003C79AA">
            <w:rPr>
              <w:b w:val="0"/>
              <w:bCs/>
              <w:sz w:val="24"/>
              <w:szCs w:val="24"/>
            </w:rPr>
            <w:fldChar w:fldCharType="separate"/>
          </w:r>
          <w:r w:rsidR="00D20820" w:rsidRPr="003C79AA">
            <w:rPr>
              <w:b w:val="0"/>
              <w:bCs/>
              <w:noProof/>
              <w:sz w:val="24"/>
              <w:szCs w:val="24"/>
            </w:rPr>
            <w:t>(Kudláček M. , 2002)</w:t>
          </w:r>
          <w:r w:rsidR="003729E3" w:rsidRPr="003C79AA">
            <w:rPr>
              <w:b w:val="0"/>
              <w:bCs/>
              <w:sz w:val="24"/>
              <w:szCs w:val="24"/>
            </w:rPr>
            <w:fldChar w:fldCharType="end"/>
          </w:r>
        </w:sdtContent>
      </w:sdt>
      <w:r w:rsidR="003729E3" w:rsidRPr="00390D68">
        <w:rPr>
          <w:b w:val="0"/>
          <w:bCs/>
          <w:sz w:val="24"/>
          <w:szCs w:val="24"/>
        </w:rPr>
        <w:t xml:space="preserve"> </w:t>
      </w:r>
      <w:r w:rsidRPr="00390D68">
        <w:rPr>
          <w:b w:val="0"/>
          <w:bCs/>
          <w:sz w:val="24"/>
          <w:szCs w:val="24"/>
        </w:rPr>
        <w:t xml:space="preserve">I díky nim se v roce 2005 u nás konala ME (ve Zlíně) či některé mezinárodní turnaje. Sám Herink se podílel i na organizace MS 2009 v Ostravě. </w:t>
      </w:r>
      <w:sdt>
        <w:sdtPr>
          <w:rPr>
            <w:b w:val="0"/>
            <w:bCs/>
            <w:sz w:val="24"/>
            <w:szCs w:val="24"/>
          </w:rPr>
          <w:id w:val="1723872893"/>
          <w:citation/>
        </w:sdtPr>
        <w:sdtEndPr/>
        <w:sdtContent>
          <w:r w:rsidR="003729E3" w:rsidRPr="003C79AA">
            <w:rPr>
              <w:b w:val="0"/>
              <w:bCs/>
              <w:sz w:val="24"/>
              <w:szCs w:val="24"/>
            </w:rPr>
            <w:fldChar w:fldCharType="begin"/>
          </w:r>
          <w:r w:rsidR="003729E3" w:rsidRPr="003C79AA">
            <w:rPr>
              <w:b w:val="0"/>
              <w:bCs/>
              <w:sz w:val="24"/>
              <w:szCs w:val="24"/>
            </w:rPr>
            <w:instrText xml:space="preserve"> CITATION Parbr \l 1029 </w:instrText>
          </w:r>
          <w:r w:rsidR="003729E3" w:rsidRPr="003C79AA">
            <w:rPr>
              <w:b w:val="0"/>
              <w:bCs/>
              <w:sz w:val="24"/>
              <w:szCs w:val="24"/>
            </w:rPr>
            <w:fldChar w:fldCharType="separate"/>
          </w:r>
          <w:r w:rsidR="00D20820" w:rsidRPr="003C79AA">
            <w:rPr>
              <w:b w:val="0"/>
              <w:bCs/>
              <w:noProof/>
              <w:sz w:val="24"/>
              <w:szCs w:val="24"/>
            </w:rPr>
            <w:t>(ParaOstrava2019, b.r.)</w:t>
          </w:r>
          <w:r w:rsidR="003729E3" w:rsidRPr="003C79AA">
            <w:rPr>
              <w:b w:val="0"/>
              <w:bCs/>
              <w:sz w:val="24"/>
              <w:szCs w:val="24"/>
            </w:rPr>
            <w:fldChar w:fldCharType="end"/>
          </w:r>
        </w:sdtContent>
      </w:sdt>
    </w:p>
    <w:p w:rsidR="00031BD1" w:rsidRPr="00390D68" w:rsidRDefault="00031BD1" w:rsidP="00D14C2B">
      <w:pPr>
        <w:pStyle w:val="Bezmezer"/>
        <w:spacing w:line="360" w:lineRule="auto"/>
        <w:ind w:firstLine="709"/>
        <w:rPr>
          <w:b w:val="0"/>
          <w:bCs/>
          <w:sz w:val="24"/>
          <w:szCs w:val="24"/>
        </w:rPr>
      </w:pPr>
      <w:r w:rsidRPr="00390D68">
        <w:rPr>
          <w:b w:val="0"/>
          <w:bCs/>
          <w:sz w:val="24"/>
          <w:szCs w:val="24"/>
        </w:rPr>
        <w:t xml:space="preserve">Prvním městem, ve kterém vznikl první para hokejový tým u nás bylo město Zlín. Název týmu byl </w:t>
      </w:r>
      <w:r w:rsidRPr="002F2109">
        <w:rPr>
          <w:b w:val="0"/>
          <w:bCs/>
          <w:i/>
          <w:iCs/>
          <w:sz w:val="24"/>
          <w:szCs w:val="24"/>
        </w:rPr>
        <w:t>„Sedící berani“</w:t>
      </w:r>
      <w:r w:rsidRPr="00390D68">
        <w:rPr>
          <w:b w:val="0"/>
          <w:bCs/>
          <w:sz w:val="24"/>
          <w:szCs w:val="24"/>
        </w:rPr>
        <w:t xml:space="preserve">. Jelikož jiný klub se u nás nenacházel, musel Zlín odehrát para hokejové zápasy s týmy z jiných států. </w:t>
      </w:r>
      <w:r w:rsidR="002F2109">
        <w:rPr>
          <w:b w:val="0"/>
          <w:bCs/>
          <w:sz w:val="24"/>
          <w:szCs w:val="24"/>
        </w:rPr>
        <w:t>Berani</w:t>
      </w:r>
      <w:r w:rsidRPr="00390D68">
        <w:rPr>
          <w:b w:val="0"/>
          <w:bCs/>
          <w:sz w:val="24"/>
          <w:szCs w:val="24"/>
        </w:rPr>
        <w:t xml:space="preserve"> se zúčastnil</w:t>
      </w:r>
      <w:r w:rsidR="002F2109">
        <w:rPr>
          <w:b w:val="0"/>
          <w:bCs/>
          <w:sz w:val="24"/>
          <w:szCs w:val="24"/>
        </w:rPr>
        <w:t>i</w:t>
      </w:r>
      <w:r w:rsidRPr="00390D68">
        <w:rPr>
          <w:b w:val="0"/>
          <w:bCs/>
          <w:sz w:val="24"/>
          <w:szCs w:val="24"/>
        </w:rPr>
        <w:t xml:space="preserve"> tak</w:t>
      </w:r>
      <w:r w:rsidR="002F2109">
        <w:rPr>
          <w:b w:val="0"/>
          <w:bCs/>
          <w:sz w:val="24"/>
          <w:szCs w:val="24"/>
        </w:rPr>
        <w:t>é</w:t>
      </w:r>
      <w:r w:rsidRPr="00390D68">
        <w:rPr>
          <w:b w:val="0"/>
          <w:bCs/>
          <w:sz w:val="24"/>
          <w:szCs w:val="24"/>
        </w:rPr>
        <w:t xml:space="preserve"> zahraničních turnajů, kde se setkal</w:t>
      </w:r>
      <w:r w:rsidR="002F2109">
        <w:rPr>
          <w:b w:val="0"/>
          <w:bCs/>
          <w:sz w:val="24"/>
          <w:szCs w:val="24"/>
        </w:rPr>
        <w:t>i</w:t>
      </w:r>
      <w:r w:rsidRPr="00390D68">
        <w:rPr>
          <w:b w:val="0"/>
          <w:bCs/>
          <w:sz w:val="24"/>
          <w:szCs w:val="24"/>
        </w:rPr>
        <w:t xml:space="preserve"> s protivníky například ze Švédska, Anglie či Norska. </w:t>
      </w:r>
      <w:sdt>
        <w:sdtPr>
          <w:rPr>
            <w:b w:val="0"/>
            <w:bCs/>
            <w:sz w:val="24"/>
            <w:szCs w:val="24"/>
          </w:rPr>
          <w:id w:val="-327743841"/>
          <w:citation/>
        </w:sdtPr>
        <w:sdtEndPr/>
        <w:sdtContent>
          <w:r w:rsidR="003729E3" w:rsidRPr="003C79AA">
            <w:rPr>
              <w:b w:val="0"/>
              <w:bCs/>
              <w:sz w:val="24"/>
              <w:szCs w:val="24"/>
            </w:rPr>
            <w:fldChar w:fldCharType="begin"/>
          </w:r>
          <w:r w:rsidR="003729E3" w:rsidRPr="003C79AA">
            <w:rPr>
              <w:b w:val="0"/>
              <w:bCs/>
              <w:sz w:val="24"/>
              <w:szCs w:val="24"/>
            </w:rPr>
            <w:instrText xml:space="preserve"> CITATION Kud02 \l 1029 </w:instrText>
          </w:r>
          <w:r w:rsidR="003729E3" w:rsidRPr="003C79AA">
            <w:rPr>
              <w:b w:val="0"/>
              <w:bCs/>
              <w:sz w:val="24"/>
              <w:szCs w:val="24"/>
            </w:rPr>
            <w:fldChar w:fldCharType="separate"/>
          </w:r>
          <w:r w:rsidR="00D20820" w:rsidRPr="003C79AA">
            <w:rPr>
              <w:b w:val="0"/>
              <w:bCs/>
              <w:noProof/>
              <w:sz w:val="24"/>
              <w:szCs w:val="24"/>
            </w:rPr>
            <w:t>(Kudláček M. , 2002)</w:t>
          </w:r>
          <w:r w:rsidR="003729E3" w:rsidRPr="003C79AA">
            <w:rPr>
              <w:b w:val="0"/>
              <w:bCs/>
              <w:sz w:val="24"/>
              <w:szCs w:val="24"/>
            </w:rPr>
            <w:fldChar w:fldCharType="end"/>
          </w:r>
        </w:sdtContent>
      </w:sdt>
    </w:p>
    <w:p w:rsidR="00031BD1" w:rsidRPr="00390D68" w:rsidRDefault="00031BD1" w:rsidP="00D14C2B">
      <w:pPr>
        <w:pStyle w:val="Bezmezer"/>
        <w:spacing w:line="360" w:lineRule="auto"/>
        <w:ind w:firstLine="709"/>
        <w:rPr>
          <w:b w:val="0"/>
          <w:bCs/>
          <w:sz w:val="24"/>
          <w:szCs w:val="24"/>
        </w:rPr>
      </w:pPr>
      <w:r w:rsidRPr="00390D68">
        <w:rPr>
          <w:b w:val="0"/>
          <w:bCs/>
          <w:sz w:val="24"/>
          <w:szCs w:val="24"/>
        </w:rPr>
        <w:t xml:space="preserve">Jedním z prvních </w:t>
      </w:r>
      <w:r w:rsidR="002F2109">
        <w:rPr>
          <w:b w:val="0"/>
          <w:bCs/>
          <w:sz w:val="24"/>
          <w:szCs w:val="24"/>
        </w:rPr>
        <w:t>p</w:t>
      </w:r>
      <w:r w:rsidRPr="00390D68">
        <w:rPr>
          <w:b w:val="0"/>
          <w:bCs/>
          <w:sz w:val="24"/>
          <w:szCs w:val="24"/>
        </w:rPr>
        <w:t xml:space="preserve">ara hokejových turnajů u nás byl </w:t>
      </w:r>
      <w:r w:rsidRPr="002F2109">
        <w:rPr>
          <w:b w:val="0"/>
          <w:bCs/>
          <w:i/>
          <w:iCs/>
          <w:sz w:val="24"/>
          <w:szCs w:val="24"/>
        </w:rPr>
        <w:t>„FREECORP PLUS HANDICAP CUP“</w:t>
      </w:r>
      <w:r w:rsidRPr="00390D68">
        <w:rPr>
          <w:b w:val="0"/>
          <w:bCs/>
          <w:sz w:val="24"/>
          <w:szCs w:val="24"/>
        </w:rPr>
        <w:t xml:space="preserve">. Opět jsme zde sehráli souboje proti zahraničním týmům. Dalším turnajem u nás se stal turnaj s názvem </w:t>
      </w:r>
      <w:r w:rsidRPr="002F2109">
        <w:rPr>
          <w:b w:val="0"/>
          <w:bCs/>
          <w:i/>
          <w:iCs/>
          <w:sz w:val="24"/>
          <w:szCs w:val="24"/>
        </w:rPr>
        <w:t>„PRAGUE ICE TRIANGLE“</w:t>
      </w:r>
      <w:r w:rsidRPr="00390D68">
        <w:rPr>
          <w:b w:val="0"/>
          <w:bCs/>
          <w:sz w:val="24"/>
          <w:szCs w:val="24"/>
        </w:rPr>
        <w:t xml:space="preserve">. Na turnaji </w:t>
      </w:r>
      <w:r w:rsidRPr="002F2109">
        <w:rPr>
          <w:b w:val="0"/>
          <w:bCs/>
          <w:i/>
          <w:iCs/>
          <w:sz w:val="24"/>
          <w:szCs w:val="24"/>
        </w:rPr>
        <w:t>„MALMÖ OPEN 2002“</w:t>
      </w:r>
      <w:r w:rsidRPr="00390D68">
        <w:rPr>
          <w:b w:val="0"/>
          <w:bCs/>
          <w:sz w:val="24"/>
          <w:szCs w:val="24"/>
        </w:rPr>
        <w:t xml:space="preserve"> jsme mohli poprvé změřit síly s americkým týmem, který zde poslal svůj nejlepší výběr.</w:t>
      </w:r>
      <w:r w:rsidR="003729E3" w:rsidRPr="00390D68">
        <w:rPr>
          <w:b w:val="0"/>
          <w:bCs/>
          <w:sz w:val="24"/>
          <w:szCs w:val="24"/>
        </w:rPr>
        <w:t xml:space="preserve"> </w:t>
      </w:r>
      <w:sdt>
        <w:sdtPr>
          <w:rPr>
            <w:b w:val="0"/>
            <w:bCs/>
            <w:sz w:val="24"/>
            <w:szCs w:val="24"/>
          </w:rPr>
          <w:id w:val="-1788194198"/>
          <w:citation/>
        </w:sdtPr>
        <w:sdtEndPr/>
        <w:sdtContent>
          <w:r w:rsidR="003729E3" w:rsidRPr="003C79AA">
            <w:rPr>
              <w:b w:val="0"/>
              <w:bCs/>
              <w:sz w:val="24"/>
              <w:szCs w:val="24"/>
            </w:rPr>
            <w:fldChar w:fldCharType="begin"/>
          </w:r>
          <w:r w:rsidR="003729E3" w:rsidRPr="003C79AA">
            <w:rPr>
              <w:b w:val="0"/>
              <w:bCs/>
              <w:sz w:val="24"/>
              <w:szCs w:val="24"/>
            </w:rPr>
            <w:instrText xml:space="preserve"> CITATION Kud02 \l 1029 </w:instrText>
          </w:r>
          <w:r w:rsidR="003729E3" w:rsidRPr="003C79AA">
            <w:rPr>
              <w:b w:val="0"/>
              <w:bCs/>
              <w:sz w:val="24"/>
              <w:szCs w:val="24"/>
            </w:rPr>
            <w:fldChar w:fldCharType="separate"/>
          </w:r>
          <w:r w:rsidR="00D20820" w:rsidRPr="003C79AA">
            <w:rPr>
              <w:b w:val="0"/>
              <w:bCs/>
              <w:noProof/>
              <w:sz w:val="24"/>
              <w:szCs w:val="24"/>
            </w:rPr>
            <w:t>(Kudláček M. , 2002)</w:t>
          </w:r>
          <w:r w:rsidR="003729E3" w:rsidRPr="003C79AA">
            <w:rPr>
              <w:b w:val="0"/>
              <w:bCs/>
              <w:sz w:val="24"/>
              <w:szCs w:val="24"/>
            </w:rPr>
            <w:fldChar w:fldCharType="end"/>
          </w:r>
        </w:sdtContent>
      </w:sdt>
    </w:p>
    <w:p w:rsidR="00031BD1" w:rsidRDefault="00031BD1" w:rsidP="00D14C2B">
      <w:pPr>
        <w:pStyle w:val="Bezmezer"/>
        <w:spacing w:line="360" w:lineRule="auto"/>
        <w:ind w:firstLine="709"/>
        <w:rPr>
          <w:b w:val="0"/>
          <w:bCs/>
          <w:sz w:val="24"/>
          <w:szCs w:val="24"/>
        </w:rPr>
      </w:pPr>
      <w:r w:rsidRPr="00390D68">
        <w:rPr>
          <w:b w:val="0"/>
          <w:bCs/>
          <w:sz w:val="24"/>
          <w:szCs w:val="24"/>
        </w:rPr>
        <w:t>Po velkých úspěších Zlína, vnikla v sezóně 2003/2004 nová liga. Para hokejová liga. Ta v současnosti obsahuje týmy ze Zlína, Olomouce, Pardubic, Studénky, Karlových Varů a Prahy.</w:t>
      </w:r>
      <w:r w:rsidR="003729E3" w:rsidRPr="00390D68">
        <w:rPr>
          <w:b w:val="0"/>
          <w:bCs/>
          <w:sz w:val="24"/>
          <w:szCs w:val="24"/>
        </w:rPr>
        <w:t xml:space="preserve"> </w:t>
      </w:r>
      <w:sdt>
        <w:sdtPr>
          <w:rPr>
            <w:b w:val="0"/>
            <w:bCs/>
            <w:sz w:val="24"/>
            <w:szCs w:val="24"/>
          </w:rPr>
          <w:id w:val="1428997620"/>
          <w:citation/>
        </w:sdtPr>
        <w:sdtEndPr/>
        <w:sdtContent>
          <w:r w:rsidR="003729E3" w:rsidRPr="003C79AA">
            <w:rPr>
              <w:b w:val="0"/>
              <w:bCs/>
              <w:sz w:val="24"/>
              <w:szCs w:val="24"/>
            </w:rPr>
            <w:fldChar w:fldCharType="begin"/>
          </w:r>
          <w:r w:rsidR="003729E3" w:rsidRPr="003C79AA">
            <w:rPr>
              <w:b w:val="0"/>
              <w:bCs/>
              <w:sz w:val="24"/>
              <w:szCs w:val="24"/>
            </w:rPr>
            <w:instrText xml:space="preserve"> CITATION Česbr3 \l 1029 </w:instrText>
          </w:r>
          <w:r w:rsidR="003729E3" w:rsidRPr="003C79AA">
            <w:rPr>
              <w:b w:val="0"/>
              <w:bCs/>
              <w:sz w:val="24"/>
              <w:szCs w:val="24"/>
            </w:rPr>
            <w:fldChar w:fldCharType="separate"/>
          </w:r>
          <w:r w:rsidR="00D20820" w:rsidRPr="003C79AA">
            <w:rPr>
              <w:b w:val="0"/>
              <w:bCs/>
              <w:noProof/>
              <w:sz w:val="24"/>
              <w:szCs w:val="24"/>
            </w:rPr>
            <w:t>(Česká para hokejová asociace, b.r.)</w:t>
          </w:r>
          <w:r w:rsidR="003729E3" w:rsidRPr="003C79AA">
            <w:rPr>
              <w:b w:val="0"/>
              <w:bCs/>
              <w:sz w:val="24"/>
              <w:szCs w:val="24"/>
            </w:rPr>
            <w:fldChar w:fldCharType="end"/>
          </w:r>
        </w:sdtContent>
      </w:sdt>
      <w:r w:rsidR="003729E3" w:rsidRPr="00390D68">
        <w:rPr>
          <w:b w:val="0"/>
          <w:bCs/>
          <w:sz w:val="24"/>
          <w:szCs w:val="24"/>
        </w:rPr>
        <w:t xml:space="preserve"> </w:t>
      </w:r>
      <w:r w:rsidRPr="00390D68">
        <w:rPr>
          <w:b w:val="0"/>
          <w:bCs/>
          <w:sz w:val="24"/>
          <w:szCs w:val="24"/>
        </w:rPr>
        <w:t xml:space="preserve">V Českých Budějovicích je také tým, ten ale momentálně nehraje nejvyšší para hokejovou ligu. </w:t>
      </w:r>
      <w:sdt>
        <w:sdtPr>
          <w:rPr>
            <w:b w:val="0"/>
            <w:bCs/>
            <w:sz w:val="24"/>
            <w:szCs w:val="24"/>
          </w:rPr>
          <w:id w:val="1689558102"/>
          <w:citation/>
        </w:sdtPr>
        <w:sdtEndPr/>
        <w:sdtContent>
          <w:r w:rsidR="003729E3" w:rsidRPr="003C79AA">
            <w:rPr>
              <w:b w:val="0"/>
              <w:bCs/>
              <w:sz w:val="24"/>
              <w:szCs w:val="24"/>
            </w:rPr>
            <w:fldChar w:fldCharType="begin"/>
          </w:r>
          <w:r w:rsidR="003729E3" w:rsidRPr="003C79AA">
            <w:rPr>
              <w:b w:val="0"/>
              <w:bCs/>
              <w:sz w:val="24"/>
              <w:szCs w:val="24"/>
            </w:rPr>
            <w:instrText xml:space="preserve"> CITATION ČESbr1 \l 1029 </w:instrText>
          </w:r>
          <w:r w:rsidR="003729E3" w:rsidRPr="003C79AA">
            <w:rPr>
              <w:b w:val="0"/>
              <w:bCs/>
              <w:sz w:val="24"/>
              <w:szCs w:val="24"/>
            </w:rPr>
            <w:fldChar w:fldCharType="separate"/>
          </w:r>
          <w:r w:rsidR="00D20820" w:rsidRPr="003C79AA">
            <w:rPr>
              <w:b w:val="0"/>
              <w:bCs/>
              <w:noProof/>
              <w:sz w:val="24"/>
              <w:szCs w:val="24"/>
            </w:rPr>
            <w:t>(Český hokej, b.r.)</w:t>
          </w:r>
          <w:r w:rsidR="003729E3" w:rsidRPr="003C79AA">
            <w:rPr>
              <w:b w:val="0"/>
              <w:bCs/>
              <w:sz w:val="24"/>
              <w:szCs w:val="24"/>
            </w:rPr>
            <w:fldChar w:fldCharType="end"/>
          </w:r>
        </w:sdtContent>
      </w:sdt>
    </w:p>
    <w:p w:rsidR="00FD4B09" w:rsidRPr="00A5173E" w:rsidRDefault="00FD4B09" w:rsidP="00C34F4A">
      <w:pPr>
        <w:rPr>
          <w:b w:val="0"/>
          <w:bCs/>
          <w:sz w:val="24"/>
          <w:szCs w:val="24"/>
        </w:rPr>
      </w:pPr>
    </w:p>
    <w:p w:rsidR="00031BD1" w:rsidRDefault="00031BD1" w:rsidP="00913B38">
      <w:pPr>
        <w:pStyle w:val="Bezmezer"/>
        <w:numPr>
          <w:ilvl w:val="0"/>
          <w:numId w:val="32"/>
        </w:numPr>
        <w:spacing w:line="360" w:lineRule="auto"/>
        <w:ind w:left="0" w:firstLine="0"/>
        <w:outlineLvl w:val="0"/>
      </w:pPr>
      <w:bookmarkStart w:id="244" w:name="_Toc40204589"/>
      <w:r w:rsidRPr="00031BD1">
        <w:t>Organizace para hokeje v ČR (Česká para hokejová asociace a spolupráce s dalšími svazy)</w:t>
      </w:r>
      <w:bookmarkEnd w:id="244"/>
    </w:p>
    <w:p w:rsidR="00031BD1" w:rsidRDefault="00031BD1" w:rsidP="00913B38">
      <w:pPr>
        <w:pStyle w:val="Bezmezer"/>
        <w:numPr>
          <w:ilvl w:val="0"/>
          <w:numId w:val="24"/>
        </w:numPr>
        <w:spacing w:line="360" w:lineRule="auto"/>
        <w:ind w:left="0" w:firstLine="0"/>
        <w:outlineLvl w:val="0"/>
      </w:pPr>
      <w:bookmarkStart w:id="245" w:name="_Toc40204590"/>
      <w:r>
        <w:t>Česká para hokejová asociace</w:t>
      </w:r>
      <w:bookmarkEnd w:id="245"/>
    </w:p>
    <w:p w:rsidR="00031BD1" w:rsidRPr="00390D68" w:rsidRDefault="00031BD1" w:rsidP="00D14C2B">
      <w:pPr>
        <w:pStyle w:val="Bezmezer"/>
        <w:spacing w:line="360" w:lineRule="auto"/>
        <w:ind w:firstLine="709"/>
        <w:rPr>
          <w:b w:val="0"/>
          <w:bCs/>
          <w:sz w:val="24"/>
          <w:szCs w:val="24"/>
        </w:rPr>
      </w:pPr>
      <w:r w:rsidRPr="00031BD1">
        <w:rPr>
          <w:b w:val="0"/>
          <w:bCs/>
          <w:i/>
          <w:iCs/>
          <w:sz w:val="24"/>
          <w:szCs w:val="24"/>
        </w:rPr>
        <w:t xml:space="preserve">„Česká para hokejová asociace je sdružením sedmi sportovních klubů provozujících sledge hokej. Založena byla v roce 2004 a ve svých počátcích byla jediným orgánem řídícím </w:t>
      </w:r>
      <w:r w:rsidR="000575D3">
        <w:rPr>
          <w:b w:val="0"/>
          <w:bCs/>
          <w:i/>
          <w:iCs/>
          <w:sz w:val="24"/>
          <w:szCs w:val="24"/>
        </w:rPr>
        <w:t xml:space="preserve">                </w:t>
      </w:r>
      <w:r w:rsidRPr="00031BD1">
        <w:rPr>
          <w:b w:val="0"/>
          <w:bCs/>
          <w:i/>
          <w:iCs/>
          <w:sz w:val="24"/>
          <w:szCs w:val="24"/>
        </w:rPr>
        <w:t>a rozvíjejícím sledge hokej v České republice. V roce 2006 byla Česká para hokejová asociace přijata do Českého svazu ledního hokeje</w:t>
      </w:r>
      <w:r w:rsidRPr="00390D68">
        <w:rPr>
          <w:b w:val="0"/>
          <w:bCs/>
          <w:i/>
          <w:iCs/>
          <w:sz w:val="24"/>
          <w:szCs w:val="24"/>
        </w:rPr>
        <w:t xml:space="preserve">.“ </w:t>
      </w:r>
      <w:sdt>
        <w:sdtPr>
          <w:rPr>
            <w:b w:val="0"/>
            <w:bCs/>
            <w:i/>
            <w:iCs/>
            <w:sz w:val="24"/>
            <w:szCs w:val="24"/>
          </w:rPr>
          <w:id w:val="2139377126"/>
          <w:citation/>
        </w:sdtPr>
        <w:sdtEndPr/>
        <w:sdtContent>
          <w:r w:rsidR="00105117" w:rsidRPr="003C79AA">
            <w:rPr>
              <w:b w:val="0"/>
              <w:bCs/>
              <w:i/>
              <w:iCs/>
              <w:sz w:val="24"/>
              <w:szCs w:val="24"/>
            </w:rPr>
            <w:fldChar w:fldCharType="begin"/>
          </w:r>
          <w:r w:rsidR="00105117" w:rsidRPr="003C79AA">
            <w:rPr>
              <w:b w:val="0"/>
              <w:bCs/>
              <w:i/>
              <w:iCs/>
              <w:sz w:val="24"/>
              <w:szCs w:val="24"/>
            </w:rPr>
            <w:instrText xml:space="preserve"> CITATION Česbr3 \l 1029 </w:instrText>
          </w:r>
          <w:r w:rsidR="00105117" w:rsidRPr="003C79AA">
            <w:rPr>
              <w:b w:val="0"/>
              <w:bCs/>
              <w:i/>
              <w:iCs/>
              <w:sz w:val="24"/>
              <w:szCs w:val="24"/>
            </w:rPr>
            <w:fldChar w:fldCharType="separate"/>
          </w:r>
          <w:r w:rsidR="00D20820" w:rsidRPr="003C79AA">
            <w:rPr>
              <w:b w:val="0"/>
              <w:bCs/>
              <w:noProof/>
              <w:sz w:val="24"/>
              <w:szCs w:val="24"/>
            </w:rPr>
            <w:t>(Česká para hokejová asociace, b.r.)</w:t>
          </w:r>
          <w:r w:rsidR="00105117" w:rsidRPr="003C79AA">
            <w:rPr>
              <w:b w:val="0"/>
              <w:bCs/>
              <w:i/>
              <w:iCs/>
              <w:sz w:val="24"/>
              <w:szCs w:val="24"/>
            </w:rPr>
            <w:fldChar w:fldCharType="end"/>
          </w:r>
        </w:sdtContent>
      </w:sdt>
    </w:p>
    <w:p w:rsidR="00031BD1" w:rsidRPr="00390D68" w:rsidRDefault="00031BD1" w:rsidP="00D14C2B">
      <w:pPr>
        <w:pStyle w:val="Bezmezer"/>
        <w:spacing w:line="360" w:lineRule="auto"/>
        <w:ind w:firstLine="709"/>
        <w:rPr>
          <w:b w:val="0"/>
          <w:bCs/>
          <w:i/>
          <w:iCs/>
          <w:sz w:val="24"/>
          <w:szCs w:val="24"/>
        </w:rPr>
      </w:pPr>
      <w:r w:rsidRPr="00390D68">
        <w:rPr>
          <w:b w:val="0"/>
          <w:bCs/>
          <w:i/>
          <w:iCs/>
          <w:sz w:val="24"/>
          <w:szCs w:val="24"/>
        </w:rPr>
        <w:t xml:space="preserve">„Na základě smlouvy s Českým svazem ledního hokeje připadá České para hokejové asociaci řízení domácí mistrovské soutěže, kterou je Česká para hokejová liga. Posláním jednotlivých klubů je sportovní vyžití tělesně handicapovaných osob, výchova nových hráčů </w:t>
      </w:r>
      <w:r w:rsidR="000575D3" w:rsidRPr="00390D68">
        <w:rPr>
          <w:b w:val="0"/>
          <w:bCs/>
          <w:i/>
          <w:iCs/>
          <w:sz w:val="24"/>
          <w:szCs w:val="24"/>
        </w:rPr>
        <w:t xml:space="preserve">               </w:t>
      </w:r>
      <w:r w:rsidRPr="00390D68">
        <w:rPr>
          <w:b w:val="0"/>
          <w:bCs/>
          <w:i/>
          <w:iCs/>
          <w:sz w:val="24"/>
          <w:szCs w:val="24"/>
        </w:rPr>
        <w:t xml:space="preserve">a v neposlední řadě integrace do běžné společnosti.“ </w:t>
      </w:r>
      <w:sdt>
        <w:sdtPr>
          <w:rPr>
            <w:b w:val="0"/>
            <w:bCs/>
            <w:i/>
            <w:iCs/>
            <w:sz w:val="24"/>
            <w:szCs w:val="24"/>
          </w:rPr>
          <w:id w:val="-93797367"/>
          <w:citation/>
        </w:sdtPr>
        <w:sdtEndPr/>
        <w:sdtContent>
          <w:r w:rsidR="00105117" w:rsidRPr="003C79AA">
            <w:rPr>
              <w:b w:val="0"/>
              <w:bCs/>
              <w:i/>
              <w:iCs/>
              <w:sz w:val="24"/>
              <w:szCs w:val="24"/>
            </w:rPr>
            <w:fldChar w:fldCharType="begin"/>
          </w:r>
          <w:r w:rsidR="00105117" w:rsidRPr="003C79AA">
            <w:rPr>
              <w:b w:val="0"/>
              <w:bCs/>
              <w:i/>
              <w:iCs/>
              <w:sz w:val="24"/>
              <w:szCs w:val="24"/>
            </w:rPr>
            <w:instrText xml:space="preserve"> CITATION Česbr3 \l 1029 </w:instrText>
          </w:r>
          <w:r w:rsidR="00105117" w:rsidRPr="003C79AA">
            <w:rPr>
              <w:b w:val="0"/>
              <w:bCs/>
              <w:i/>
              <w:iCs/>
              <w:sz w:val="24"/>
              <w:szCs w:val="24"/>
            </w:rPr>
            <w:fldChar w:fldCharType="separate"/>
          </w:r>
          <w:r w:rsidR="00D20820" w:rsidRPr="003C79AA">
            <w:rPr>
              <w:b w:val="0"/>
              <w:bCs/>
              <w:noProof/>
              <w:sz w:val="24"/>
              <w:szCs w:val="24"/>
            </w:rPr>
            <w:t>(Česká para hokejová asociace, b.r.)</w:t>
          </w:r>
          <w:r w:rsidR="00105117" w:rsidRPr="003C79AA">
            <w:rPr>
              <w:b w:val="0"/>
              <w:bCs/>
              <w:i/>
              <w:iCs/>
              <w:sz w:val="24"/>
              <w:szCs w:val="24"/>
            </w:rPr>
            <w:fldChar w:fldCharType="end"/>
          </w:r>
        </w:sdtContent>
      </w:sdt>
    </w:p>
    <w:p w:rsidR="00031BD1" w:rsidRDefault="00031BD1" w:rsidP="00D14C2B">
      <w:pPr>
        <w:pStyle w:val="Bezmezer"/>
        <w:spacing w:line="360" w:lineRule="auto"/>
        <w:ind w:firstLine="709"/>
        <w:rPr>
          <w:b w:val="0"/>
          <w:bCs/>
          <w:i/>
          <w:iCs/>
          <w:sz w:val="24"/>
          <w:szCs w:val="24"/>
        </w:rPr>
      </w:pPr>
      <w:r w:rsidRPr="00390D68">
        <w:rPr>
          <w:b w:val="0"/>
          <w:bCs/>
          <w:i/>
          <w:iCs/>
          <w:sz w:val="24"/>
          <w:szCs w:val="24"/>
        </w:rPr>
        <w:t xml:space="preserve">„Členy České para hokejové asociace jsou kluby ve Zlíně, Karlových Varech, Olomouci, Pardubicích, Praze Spartě, Litvínově a Studénce.“ </w:t>
      </w:r>
      <w:sdt>
        <w:sdtPr>
          <w:rPr>
            <w:b w:val="0"/>
            <w:bCs/>
            <w:i/>
            <w:iCs/>
            <w:sz w:val="24"/>
            <w:szCs w:val="24"/>
          </w:rPr>
          <w:id w:val="240925716"/>
          <w:citation/>
        </w:sdtPr>
        <w:sdtEndPr/>
        <w:sdtContent>
          <w:r w:rsidR="00105117" w:rsidRPr="003C79AA">
            <w:rPr>
              <w:b w:val="0"/>
              <w:bCs/>
              <w:i/>
              <w:iCs/>
              <w:sz w:val="24"/>
              <w:szCs w:val="24"/>
            </w:rPr>
            <w:fldChar w:fldCharType="begin"/>
          </w:r>
          <w:r w:rsidR="00105117" w:rsidRPr="003C79AA">
            <w:rPr>
              <w:b w:val="0"/>
              <w:bCs/>
              <w:i/>
              <w:iCs/>
              <w:sz w:val="24"/>
              <w:szCs w:val="24"/>
            </w:rPr>
            <w:instrText xml:space="preserve"> CITATION Česbr3 \l 1029 </w:instrText>
          </w:r>
          <w:r w:rsidR="00105117" w:rsidRPr="003C79AA">
            <w:rPr>
              <w:b w:val="0"/>
              <w:bCs/>
              <w:i/>
              <w:iCs/>
              <w:sz w:val="24"/>
              <w:szCs w:val="24"/>
            </w:rPr>
            <w:fldChar w:fldCharType="separate"/>
          </w:r>
          <w:r w:rsidR="00D20820" w:rsidRPr="003C79AA">
            <w:rPr>
              <w:b w:val="0"/>
              <w:bCs/>
              <w:noProof/>
              <w:sz w:val="24"/>
              <w:szCs w:val="24"/>
            </w:rPr>
            <w:t>(Česká para hokejová asociace, b.r.)</w:t>
          </w:r>
          <w:r w:rsidR="00105117" w:rsidRPr="003C79AA">
            <w:rPr>
              <w:b w:val="0"/>
              <w:bCs/>
              <w:i/>
              <w:iCs/>
              <w:sz w:val="24"/>
              <w:szCs w:val="24"/>
            </w:rPr>
            <w:fldChar w:fldCharType="end"/>
          </w:r>
        </w:sdtContent>
      </w:sdt>
    </w:p>
    <w:p w:rsidR="00FD4B09" w:rsidRPr="00A5173E" w:rsidRDefault="00FD4B09" w:rsidP="00913B38">
      <w:pPr>
        <w:rPr>
          <w:b w:val="0"/>
          <w:bCs/>
          <w:sz w:val="24"/>
          <w:szCs w:val="24"/>
        </w:rPr>
      </w:pPr>
    </w:p>
    <w:p w:rsidR="00031BD1" w:rsidRDefault="00031BD1" w:rsidP="00913B38">
      <w:pPr>
        <w:pStyle w:val="Bezmezer"/>
        <w:numPr>
          <w:ilvl w:val="0"/>
          <w:numId w:val="24"/>
        </w:numPr>
        <w:spacing w:line="360" w:lineRule="auto"/>
        <w:ind w:left="0" w:firstLine="0"/>
        <w:outlineLvl w:val="0"/>
      </w:pPr>
      <w:bookmarkStart w:id="246" w:name="_Toc40204591"/>
      <w:r>
        <w:t>Český para hokej</w:t>
      </w:r>
      <w:bookmarkEnd w:id="246"/>
    </w:p>
    <w:p w:rsidR="00031BD1" w:rsidRDefault="00031BD1" w:rsidP="00D14C2B">
      <w:pPr>
        <w:pStyle w:val="Bezmezer"/>
        <w:spacing w:line="360" w:lineRule="auto"/>
        <w:ind w:firstLine="709"/>
        <w:rPr>
          <w:b w:val="0"/>
          <w:bCs/>
          <w:sz w:val="24"/>
          <w:szCs w:val="24"/>
        </w:rPr>
      </w:pPr>
      <w:r w:rsidRPr="00031BD1">
        <w:rPr>
          <w:b w:val="0"/>
          <w:bCs/>
          <w:sz w:val="24"/>
          <w:szCs w:val="24"/>
        </w:rPr>
        <w:t>Jde o organizaci, která vznikla v roce 2020. Zabývá se hlavně podporou a rozvojem para hokeje. K tomu patří financování a rozvoj naší para reprezentace</w:t>
      </w:r>
      <w:r w:rsidRPr="00390D68">
        <w:rPr>
          <w:b w:val="0"/>
          <w:bCs/>
          <w:sz w:val="24"/>
          <w:szCs w:val="24"/>
        </w:rPr>
        <w:t xml:space="preserve">. </w:t>
      </w:r>
      <w:sdt>
        <w:sdtPr>
          <w:rPr>
            <w:b w:val="0"/>
            <w:bCs/>
            <w:sz w:val="24"/>
            <w:szCs w:val="24"/>
          </w:rPr>
          <w:id w:val="554974700"/>
          <w:citation/>
        </w:sdtPr>
        <w:sdtEndPr/>
        <w:sdtContent>
          <w:r w:rsidR="00105117" w:rsidRPr="003C79AA">
            <w:rPr>
              <w:b w:val="0"/>
              <w:bCs/>
              <w:sz w:val="24"/>
              <w:szCs w:val="24"/>
            </w:rPr>
            <w:fldChar w:fldCharType="begin"/>
          </w:r>
          <w:r w:rsidR="00105117" w:rsidRPr="003C79AA">
            <w:rPr>
              <w:b w:val="0"/>
              <w:bCs/>
              <w:sz w:val="24"/>
              <w:szCs w:val="24"/>
            </w:rPr>
            <w:instrText xml:space="preserve"> CITATION Gla20 \l 1029 </w:instrText>
          </w:r>
          <w:r w:rsidR="00105117" w:rsidRPr="003C79AA">
            <w:rPr>
              <w:b w:val="0"/>
              <w:bCs/>
              <w:sz w:val="24"/>
              <w:szCs w:val="24"/>
            </w:rPr>
            <w:fldChar w:fldCharType="separate"/>
          </w:r>
          <w:r w:rsidR="00D20820" w:rsidRPr="003C79AA">
            <w:rPr>
              <w:b w:val="0"/>
              <w:bCs/>
              <w:noProof/>
              <w:sz w:val="24"/>
              <w:szCs w:val="24"/>
            </w:rPr>
            <w:t>(Glacová, 2020)</w:t>
          </w:r>
          <w:r w:rsidR="00105117" w:rsidRPr="003C79AA">
            <w:rPr>
              <w:b w:val="0"/>
              <w:bCs/>
              <w:sz w:val="24"/>
              <w:szCs w:val="24"/>
            </w:rPr>
            <w:fldChar w:fldCharType="end"/>
          </w:r>
        </w:sdtContent>
      </w:sdt>
    </w:p>
    <w:p w:rsidR="00FD4B09" w:rsidRPr="00913B38" w:rsidRDefault="00FD4B09" w:rsidP="00913B38">
      <w:pPr>
        <w:rPr>
          <w:b w:val="0"/>
          <w:bCs/>
          <w:sz w:val="24"/>
          <w:szCs w:val="24"/>
        </w:rPr>
      </w:pPr>
    </w:p>
    <w:p w:rsidR="00031BD1" w:rsidRPr="00031BD1" w:rsidRDefault="00031BD1" w:rsidP="00913B38">
      <w:pPr>
        <w:pStyle w:val="Bezmezer"/>
        <w:numPr>
          <w:ilvl w:val="0"/>
          <w:numId w:val="24"/>
        </w:numPr>
        <w:spacing w:line="360" w:lineRule="auto"/>
        <w:ind w:left="0" w:firstLine="0"/>
        <w:outlineLvl w:val="0"/>
      </w:pPr>
      <w:bookmarkStart w:id="247" w:name="_Toc40204592"/>
      <w:r>
        <w:t>Český svaz ledního hokeje</w:t>
      </w:r>
      <w:bookmarkEnd w:id="247"/>
    </w:p>
    <w:p w:rsidR="00031BD1" w:rsidRPr="00031BD1" w:rsidRDefault="00031BD1" w:rsidP="00D14C2B">
      <w:pPr>
        <w:ind w:firstLine="709"/>
        <w:rPr>
          <w:b w:val="0"/>
          <w:bCs/>
          <w:i/>
          <w:iCs/>
          <w:sz w:val="24"/>
          <w:szCs w:val="24"/>
        </w:rPr>
      </w:pPr>
      <w:r w:rsidRPr="00031BD1">
        <w:rPr>
          <w:b w:val="0"/>
          <w:bCs/>
          <w:i/>
          <w:iCs/>
          <w:sz w:val="24"/>
          <w:szCs w:val="24"/>
        </w:rPr>
        <w:t xml:space="preserve">„Národní tým ČR para hokeje je součástí organizačního modelu ČSLH. Reprezentaci řídí Komise para hokeje ČSLH, která zajišťuje organizaci činnosti.“ </w:t>
      </w:r>
      <w:sdt>
        <w:sdtPr>
          <w:rPr>
            <w:b w:val="0"/>
            <w:bCs/>
            <w:i/>
            <w:iCs/>
            <w:sz w:val="24"/>
            <w:szCs w:val="24"/>
          </w:rPr>
          <w:id w:val="1730116304"/>
          <w:citation/>
        </w:sdtPr>
        <w:sdtEndPr/>
        <w:sdtContent>
          <w:r w:rsidR="00105117" w:rsidRPr="003C79AA">
            <w:rPr>
              <w:b w:val="0"/>
              <w:bCs/>
              <w:i/>
              <w:iCs/>
              <w:sz w:val="24"/>
              <w:szCs w:val="24"/>
            </w:rPr>
            <w:fldChar w:fldCharType="begin"/>
          </w:r>
          <w:r w:rsidR="00105117" w:rsidRPr="003C79AA">
            <w:rPr>
              <w:b w:val="0"/>
              <w:bCs/>
              <w:i/>
              <w:iCs/>
              <w:sz w:val="24"/>
              <w:szCs w:val="24"/>
            </w:rPr>
            <w:instrText xml:space="preserve"> CITATION Česbr5 \l 1029 </w:instrText>
          </w:r>
          <w:r w:rsidR="00105117" w:rsidRPr="003C79AA">
            <w:rPr>
              <w:b w:val="0"/>
              <w:bCs/>
              <w:i/>
              <w:iCs/>
              <w:sz w:val="24"/>
              <w:szCs w:val="24"/>
            </w:rPr>
            <w:fldChar w:fldCharType="separate"/>
          </w:r>
          <w:r w:rsidR="00D20820" w:rsidRPr="003C79AA">
            <w:rPr>
              <w:b w:val="0"/>
              <w:bCs/>
              <w:noProof/>
              <w:sz w:val="24"/>
              <w:szCs w:val="24"/>
            </w:rPr>
            <w:t>(Český hokej, b.r.)</w:t>
          </w:r>
          <w:r w:rsidR="00105117" w:rsidRPr="003C79AA">
            <w:rPr>
              <w:b w:val="0"/>
              <w:bCs/>
              <w:i/>
              <w:iCs/>
              <w:sz w:val="24"/>
              <w:szCs w:val="24"/>
            </w:rPr>
            <w:fldChar w:fldCharType="end"/>
          </w:r>
        </w:sdtContent>
      </w:sdt>
    </w:p>
    <w:p w:rsidR="00FD4B09" w:rsidRDefault="00031BD1" w:rsidP="00913B38">
      <w:pPr>
        <w:ind w:firstLine="709"/>
        <w:rPr>
          <w:b w:val="0"/>
          <w:bCs/>
          <w:sz w:val="24"/>
          <w:szCs w:val="24"/>
        </w:rPr>
      </w:pPr>
      <w:r w:rsidRPr="00031BD1">
        <w:rPr>
          <w:b w:val="0"/>
          <w:bCs/>
          <w:sz w:val="24"/>
          <w:szCs w:val="24"/>
        </w:rPr>
        <w:t>Více se dočtete v kapitole číslo 2.2.</w:t>
      </w:r>
    </w:p>
    <w:p w:rsidR="00913B38" w:rsidRPr="00913B38" w:rsidRDefault="00913B38" w:rsidP="00A5173E">
      <w:pPr>
        <w:rPr>
          <w:b w:val="0"/>
          <w:bCs/>
          <w:sz w:val="24"/>
          <w:szCs w:val="24"/>
        </w:rPr>
      </w:pPr>
    </w:p>
    <w:p w:rsidR="00031BD1" w:rsidRDefault="00031BD1" w:rsidP="00913B38">
      <w:pPr>
        <w:pStyle w:val="Bezmezer"/>
        <w:numPr>
          <w:ilvl w:val="0"/>
          <w:numId w:val="32"/>
        </w:numPr>
        <w:spacing w:line="360" w:lineRule="auto"/>
        <w:ind w:left="0" w:firstLine="0"/>
        <w:outlineLvl w:val="0"/>
      </w:pPr>
      <w:bookmarkStart w:id="248" w:name="_Toc40204593"/>
      <w:r>
        <w:t>Národní soutěž u nás</w:t>
      </w:r>
      <w:bookmarkEnd w:id="248"/>
    </w:p>
    <w:p w:rsidR="00031BD1" w:rsidRDefault="00031BD1" w:rsidP="00D14C2B">
      <w:pPr>
        <w:ind w:firstLine="709"/>
        <w:rPr>
          <w:b w:val="0"/>
          <w:bCs/>
          <w:sz w:val="24"/>
          <w:szCs w:val="24"/>
        </w:rPr>
      </w:pPr>
      <w:r w:rsidRPr="00031BD1">
        <w:rPr>
          <w:b w:val="0"/>
          <w:bCs/>
          <w:sz w:val="24"/>
          <w:szCs w:val="24"/>
        </w:rPr>
        <w:t xml:space="preserve">Naše nejvyšší soutěž vznikla v roce 2002 a nesla název Český pohár (para hokej). </w:t>
      </w:r>
      <w:r w:rsidR="000575D3">
        <w:rPr>
          <w:b w:val="0"/>
          <w:bCs/>
          <w:sz w:val="24"/>
          <w:szCs w:val="24"/>
        </w:rPr>
        <w:t xml:space="preserve">                  </w:t>
      </w:r>
      <w:r w:rsidRPr="00031BD1">
        <w:rPr>
          <w:b w:val="0"/>
          <w:bCs/>
          <w:sz w:val="24"/>
          <w:szCs w:val="24"/>
        </w:rPr>
        <w:t>V tomto roce se v lize potkával</w:t>
      </w:r>
      <w:r w:rsidR="002F2109">
        <w:rPr>
          <w:b w:val="0"/>
          <w:bCs/>
          <w:sz w:val="24"/>
          <w:szCs w:val="24"/>
        </w:rPr>
        <w:t>y</w:t>
      </w:r>
      <w:r w:rsidRPr="00031BD1">
        <w:rPr>
          <w:b w:val="0"/>
          <w:bCs/>
          <w:sz w:val="24"/>
          <w:szCs w:val="24"/>
        </w:rPr>
        <w:t xml:space="preserve"> týmy ze Zlína, Kolína a Olomouce. O rok později bylo díky týmům z Karlových Varů a Českých Budějovic v lize celkem 5 soupeřů. Postupně se přidával</w:t>
      </w:r>
      <w:r w:rsidR="002F2109">
        <w:rPr>
          <w:b w:val="0"/>
          <w:bCs/>
          <w:sz w:val="24"/>
          <w:szCs w:val="24"/>
        </w:rPr>
        <w:t>y</w:t>
      </w:r>
      <w:r w:rsidRPr="00031BD1">
        <w:rPr>
          <w:b w:val="0"/>
          <w:bCs/>
          <w:sz w:val="24"/>
          <w:szCs w:val="24"/>
        </w:rPr>
        <w:t xml:space="preserve"> a končil</w:t>
      </w:r>
      <w:r w:rsidR="002F2109">
        <w:rPr>
          <w:b w:val="0"/>
          <w:bCs/>
          <w:sz w:val="24"/>
          <w:szCs w:val="24"/>
        </w:rPr>
        <w:t>y</w:t>
      </w:r>
      <w:r w:rsidRPr="00031BD1">
        <w:rPr>
          <w:b w:val="0"/>
          <w:bCs/>
          <w:sz w:val="24"/>
          <w:szCs w:val="24"/>
        </w:rPr>
        <w:t xml:space="preserve"> další týmy. Momentálně naši nejvyšší soutěž hrají celky z Karlových Varů, Olomouce, Pardubic, Prahy (Sparta), Studénky a Zlína. Nejčastějšími vítězi ligy jsou para hokejisté ze Zlína. </w:t>
      </w:r>
      <w:sdt>
        <w:sdtPr>
          <w:rPr>
            <w:b w:val="0"/>
            <w:bCs/>
            <w:sz w:val="24"/>
            <w:szCs w:val="24"/>
          </w:rPr>
          <w:id w:val="-2074108858"/>
          <w:citation/>
        </w:sdtPr>
        <w:sdtEndPr/>
        <w:sdtContent>
          <w:r w:rsidR="00105117" w:rsidRPr="003C79AA">
            <w:rPr>
              <w:b w:val="0"/>
              <w:bCs/>
              <w:sz w:val="24"/>
              <w:szCs w:val="24"/>
            </w:rPr>
            <w:fldChar w:fldCharType="begin"/>
          </w:r>
          <w:r w:rsidR="00105117" w:rsidRPr="003C79AA">
            <w:rPr>
              <w:b w:val="0"/>
              <w:bCs/>
              <w:sz w:val="24"/>
              <w:szCs w:val="24"/>
            </w:rPr>
            <w:instrText xml:space="preserve"> CITATION Wikbr11 \l 1029 </w:instrText>
          </w:r>
          <w:r w:rsidR="00105117" w:rsidRPr="003C79AA">
            <w:rPr>
              <w:b w:val="0"/>
              <w:bCs/>
              <w:sz w:val="24"/>
              <w:szCs w:val="24"/>
            </w:rPr>
            <w:fldChar w:fldCharType="separate"/>
          </w:r>
          <w:r w:rsidR="00D20820" w:rsidRPr="003C79AA">
            <w:rPr>
              <w:b w:val="0"/>
              <w:bCs/>
              <w:noProof/>
              <w:sz w:val="24"/>
              <w:szCs w:val="24"/>
            </w:rPr>
            <w:t>(Wikipedie, b.r.)</w:t>
          </w:r>
          <w:r w:rsidR="00105117" w:rsidRPr="003C79AA">
            <w:rPr>
              <w:b w:val="0"/>
              <w:bCs/>
              <w:sz w:val="24"/>
              <w:szCs w:val="24"/>
            </w:rPr>
            <w:fldChar w:fldCharType="end"/>
          </w:r>
        </w:sdtContent>
      </w:sdt>
    </w:p>
    <w:tbl>
      <w:tblPr>
        <w:tblStyle w:val="Mkatabulky"/>
        <w:tblW w:w="0" w:type="auto"/>
        <w:tblLook w:val="04A0" w:firstRow="1" w:lastRow="0" w:firstColumn="1" w:lastColumn="0" w:noHBand="0" w:noVBand="1"/>
      </w:tblPr>
      <w:tblGrid>
        <w:gridCol w:w="4530"/>
        <w:gridCol w:w="4531"/>
      </w:tblGrid>
      <w:tr w:rsidR="00D0295B" w:rsidTr="00D0295B">
        <w:tc>
          <w:tcPr>
            <w:tcW w:w="4530" w:type="dxa"/>
            <w:shd w:val="clear" w:color="auto" w:fill="000000" w:themeFill="text1"/>
          </w:tcPr>
          <w:p w:rsidR="00D0295B" w:rsidRPr="00D0295B" w:rsidRDefault="00D0295B" w:rsidP="00C74C79">
            <w:pPr>
              <w:spacing w:line="360" w:lineRule="auto"/>
              <w:jc w:val="center"/>
              <w:rPr>
                <w:sz w:val="24"/>
                <w:szCs w:val="24"/>
              </w:rPr>
            </w:pPr>
            <w:r w:rsidRPr="00D0295B">
              <w:rPr>
                <w:sz w:val="24"/>
                <w:szCs w:val="24"/>
              </w:rPr>
              <w:t>Vítězové ligy</w:t>
            </w:r>
          </w:p>
        </w:tc>
        <w:tc>
          <w:tcPr>
            <w:tcW w:w="4531" w:type="dxa"/>
            <w:shd w:val="clear" w:color="auto" w:fill="000000" w:themeFill="text1"/>
          </w:tcPr>
          <w:p w:rsidR="00D0295B" w:rsidRPr="00D0295B" w:rsidRDefault="00D0295B" w:rsidP="00C74C79">
            <w:pPr>
              <w:spacing w:line="360" w:lineRule="auto"/>
              <w:jc w:val="center"/>
              <w:rPr>
                <w:sz w:val="24"/>
                <w:szCs w:val="24"/>
              </w:rPr>
            </w:pPr>
            <w:r w:rsidRPr="00D0295B">
              <w:rPr>
                <w:sz w:val="24"/>
                <w:szCs w:val="24"/>
              </w:rPr>
              <w:t>Počet vítězství</w:t>
            </w:r>
          </w:p>
        </w:tc>
      </w:tr>
      <w:tr w:rsidR="00D0295B" w:rsidTr="00D0295B">
        <w:tc>
          <w:tcPr>
            <w:tcW w:w="4530" w:type="dxa"/>
            <w:shd w:val="clear" w:color="auto" w:fill="70AD47" w:themeFill="accent6"/>
          </w:tcPr>
          <w:p w:rsidR="00D0295B" w:rsidRPr="00C74C79" w:rsidRDefault="00D0295B" w:rsidP="00C74C79">
            <w:pPr>
              <w:spacing w:line="360" w:lineRule="auto"/>
              <w:jc w:val="center"/>
              <w:rPr>
                <w:sz w:val="24"/>
                <w:szCs w:val="24"/>
              </w:rPr>
            </w:pPr>
            <w:r w:rsidRPr="00C74C79">
              <w:rPr>
                <w:sz w:val="24"/>
                <w:szCs w:val="24"/>
              </w:rPr>
              <w:t>HAMÉ Zlín/SHK Lapp Zlín</w:t>
            </w:r>
          </w:p>
        </w:tc>
        <w:tc>
          <w:tcPr>
            <w:tcW w:w="4531" w:type="dxa"/>
            <w:shd w:val="clear" w:color="auto" w:fill="E2EFD9" w:themeFill="accent6" w:themeFillTint="33"/>
          </w:tcPr>
          <w:p w:rsidR="00D0295B" w:rsidRDefault="00D0295B" w:rsidP="00C74C79">
            <w:pPr>
              <w:spacing w:line="360" w:lineRule="auto"/>
              <w:jc w:val="center"/>
              <w:rPr>
                <w:b w:val="0"/>
                <w:bCs/>
                <w:sz w:val="24"/>
                <w:szCs w:val="24"/>
              </w:rPr>
            </w:pPr>
            <w:r>
              <w:rPr>
                <w:b w:val="0"/>
                <w:bCs/>
                <w:sz w:val="24"/>
                <w:szCs w:val="24"/>
              </w:rPr>
              <w:t>7</w:t>
            </w:r>
          </w:p>
        </w:tc>
      </w:tr>
      <w:tr w:rsidR="00D0295B" w:rsidTr="00D0295B">
        <w:tc>
          <w:tcPr>
            <w:tcW w:w="4530" w:type="dxa"/>
            <w:shd w:val="clear" w:color="auto" w:fill="5B9BD5" w:themeFill="accent5"/>
          </w:tcPr>
          <w:p w:rsidR="00D0295B" w:rsidRPr="00C74C79" w:rsidRDefault="00D0295B" w:rsidP="00C74C79">
            <w:pPr>
              <w:spacing w:line="360" w:lineRule="auto"/>
              <w:jc w:val="center"/>
              <w:rPr>
                <w:sz w:val="24"/>
                <w:szCs w:val="24"/>
              </w:rPr>
            </w:pPr>
            <w:r w:rsidRPr="00C74C79">
              <w:rPr>
                <w:sz w:val="24"/>
                <w:szCs w:val="24"/>
              </w:rPr>
              <w:t>SKV NOWACO SHARKS Karlovy Vary</w:t>
            </w:r>
          </w:p>
        </w:tc>
        <w:tc>
          <w:tcPr>
            <w:tcW w:w="4531" w:type="dxa"/>
            <w:shd w:val="clear" w:color="auto" w:fill="DEEAF6" w:themeFill="accent5" w:themeFillTint="33"/>
          </w:tcPr>
          <w:p w:rsidR="00D0295B" w:rsidRDefault="00D0295B" w:rsidP="00C74C79">
            <w:pPr>
              <w:spacing w:line="360" w:lineRule="auto"/>
              <w:jc w:val="center"/>
              <w:rPr>
                <w:b w:val="0"/>
                <w:bCs/>
                <w:sz w:val="24"/>
                <w:szCs w:val="24"/>
              </w:rPr>
            </w:pPr>
            <w:r>
              <w:rPr>
                <w:b w:val="0"/>
                <w:bCs/>
                <w:sz w:val="24"/>
                <w:szCs w:val="24"/>
              </w:rPr>
              <w:t>4</w:t>
            </w:r>
          </w:p>
        </w:tc>
      </w:tr>
      <w:tr w:rsidR="00D0295B" w:rsidTr="00D0295B">
        <w:tc>
          <w:tcPr>
            <w:tcW w:w="4530" w:type="dxa"/>
            <w:shd w:val="clear" w:color="auto" w:fill="FFC000" w:themeFill="accent4"/>
          </w:tcPr>
          <w:p w:rsidR="00D0295B" w:rsidRPr="00C74C79" w:rsidRDefault="00D0295B" w:rsidP="00C74C79">
            <w:pPr>
              <w:spacing w:line="360" w:lineRule="auto"/>
              <w:jc w:val="center"/>
              <w:rPr>
                <w:sz w:val="24"/>
                <w:szCs w:val="24"/>
              </w:rPr>
            </w:pPr>
            <w:r w:rsidRPr="00C74C79">
              <w:rPr>
                <w:sz w:val="24"/>
                <w:szCs w:val="24"/>
              </w:rPr>
              <w:t>SPARTA Praha</w:t>
            </w:r>
          </w:p>
        </w:tc>
        <w:tc>
          <w:tcPr>
            <w:tcW w:w="4531" w:type="dxa"/>
            <w:shd w:val="clear" w:color="auto" w:fill="FFF2CC" w:themeFill="accent4" w:themeFillTint="33"/>
          </w:tcPr>
          <w:p w:rsidR="00D0295B" w:rsidRDefault="00D0295B" w:rsidP="00C74C79">
            <w:pPr>
              <w:spacing w:line="360" w:lineRule="auto"/>
              <w:jc w:val="center"/>
              <w:rPr>
                <w:b w:val="0"/>
                <w:bCs/>
                <w:sz w:val="24"/>
                <w:szCs w:val="24"/>
              </w:rPr>
            </w:pPr>
            <w:r>
              <w:rPr>
                <w:b w:val="0"/>
                <w:bCs/>
                <w:sz w:val="24"/>
                <w:szCs w:val="24"/>
              </w:rPr>
              <w:t>2</w:t>
            </w:r>
          </w:p>
        </w:tc>
      </w:tr>
      <w:tr w:rsidR="00D0295B" w:rsidTr="00D0295B">
        <w:tc>
          <w:tcPr>
            <w:tcW w:w="4530" w:type="dxa"/>
            <w:shd w:val="clear" w:color="auto" w:fill="ED7D31" w:themeFill="accent2"/>
          </w:tcPr>
          <w:p w:rsidR="00D0295B" w:rsidRPr="00C74C79" w:rsidRDefault="00D0295B" w:rsidP="00C74C79">
            <w:pPr>
              <w:spacing w:line="360" w:lineRule="auto"/>
              <w:jc w:val="center"/>
              <w:rPr>
                <w:sz w:val="24"/>
                <w:szCs w:val="24"/>
              </w:rPr>
            </w:pPr>
            <w:r w:rsidRPr="00C74C79">
              <w:rPr>
                <w:sz w:val="24"/>
                <w:szCs w:val="24"/>
              </w:rPr>
              <w:t>DRACI Kolín</w:t>
            </w:r>
          </w:p>
        </w:tc>
        <w:tc>
          <w:tcPr>
            <w:tcW w:w="4531" w:type="dxa"/>
            <w:shd w:val="clear" w:color="auto" w:fill="FBE4D5" w:themeFill="accent2" w:themeFillTint="33"/>
          </w:tcPr>
          <w:p w:rsidR="00D0295B" w:rsidRDefault="00D0295B" w:rsidP="00C74C79">
            <w:pPr>
              <w:spacing w:line="360" w:lineRule="auto"/>
              <w:jc w:val="center"/>
              <w:rPr>
                <w:b w:val="0"/>
                <w:bCs/>
                <w:sz w:val="24"/>
                <w:szCs w:val="24"/>
              </w:rPr>
            </w:pPr>
            <w:r>
              <w:rPr>
                <w:b w:val="0"/>
                <w:bCs/>
                <w:sz w:val="24"/>
                <w:szCs w:val="24"/>
              </w:rPr>
              <w:t>2</w:t>
            </w:r>
          </w:p>
        </w:tc>
      </w:tr>
      <w:tr w:rsidR="00D0295B" w:rsidTr="00D0295B">
        <w:tc>
          <w:tcPr>
            <w:tcW w:w="4530" w:type="dxa"/>
            <w:shd w:val="clear" w:color="auto" w:fill="70AD47" w:themeFill="accent6"/>
          </w:tcPr>
          <w:p w:rsidR="00D0295B" w:rsidRPr="00C74C79" w:rsidRDefault="00D0295B" w:rsidP="00C74C79">
            <w:pPr>
              <w:spacing w:line="360" w:lineRule="auto"/>
              <w:jc w:val="center"/>
              <w:rPr>
                <w:sz w:val="24"/>
                <w:szCs w:val="24"/>
              </w:rPr>
            </w:pPr>
            <w:r w:rsidRPr="00C74C79">
              <w:rPr>
                <w:sz w:val="24"/>
                <w:szCs w:val="24"/>
              </w:rPr>
              <w:t>KINGS České Budějovice</w:t>
            </w:r>
          </w:p>
        </w:tc>
        <w:tc>
          <w:tcPr>
            <w:tcW w:w="4531" w:type="dxa"/>
            <w:shd w:val="clear" w:color="auto" w:fill="E2EFD9" w:themeFill="accent6" w:themeFillTint="33"/>
          </w:tcPr>
          <w:p w:rsidR="00D0295B" w:rsidRDefault="00D0295B" w:rsidP="00C74C79">
            <w:pPr>
              <w:spacing w:line="360" w:lineRule="auto"/>
              <w:jc w:val="center"/>
              <w:rPr>
                <w:b w:val="0"/>
                <w:bCs/>
                <w:sz w:val="24"/>
                <w:szCs w:val="24"/>
              </w:rPr>
            </w:pPr>
            <w:r>
              <w:rPr>
                <w:b w:val="0"/>
                <w:bCs/>
                <w:sz w:val="24"/>
                <w:szCs w:val="24"/>
              </w:rPr>
              <w:t>1</w:t>
            </w:r>
          </w:p>
        </w:tc>
      </w:tr>
      <w:tr w:rsidR="00D0295B" w:rsidTr="00D0295B">
        <w:tc>
          <w:tcPr>
            <w:tcW w:w="4530" w:type="dxa"/>
            <w:shd w:val="clear" w:color="auto" w:fill="5B9BD5" w:themeFill="accent5"/>
          </w:tcPr>
          <w:p w:rsidR="00D0295B" w:rsidRPr="00C74C79" w:rsidRDefault="00D0295B" w:rsidP="00C74C79">
            <w:pPr>
              <w:spacing w:line="360" w:lineRule="auto"/>
              <w:jc w:val="center"/>
              <w:rPr>
                <w:sz w:val="24"/>
                <w:szCs w:val="24"/>
              </w:rPr>
            </w:pPr>
            <w:r w:rsidRPr="00C74C79">
              <w:rPr>
                <w:sz w:val="24"/>
                <w:szCs w:val="24"/>
              </w:rPr>
              <w:t>APA VCAS Olomouc</w:t>
            </w:r>
          </w:p>
        </w:tc>
        <w:tc>
          <w:tcPr>
            <w:tcW w:w="4531" w:type="dxa"/>
            <w:shd w:val="clear" w:color="auto" w:fill="DEEAF6" w:themeFill="accent5" w:themeFillTint="33"/>
          </w:tcPr>
          <w:p w:rsidR="00D0295B" w:rsidRDefault="00D0295B" w:rsidP="00C74C79">
            <w:pPr>
              <w:spacing w:line="360" w:lineRule="auto"/>
              <w:jc w:val="center"/>
              <w:rPr>
                <w:b w:val="0"/>
                <w:bCs/>
                <w:sz w:val="24"/>
                <w:szCs w:val="24"/>
              </w:rPr>
            </w:pPr>
            <w:r>
              <w:rPr>
                <w:b w:val="0"/>
                <w:bCs/>
                <w:sz w:val="24"/>
                <w:szCs w:val="24"/>
              </w:rPr>
              <w:t>1</w:t>
            </w:r>
          </w:p>
        </w:tc>
      </w:tr>
    </w:tbl>
    <w:p w:rsidR="00105117" w:rsidRDefault="00105117" w:rsidP="00D14C2B">
      <w:pPr>
        <w:pStyle w:val="Titulek"/>
        <w:spacing w:line="360" w:lineRule="auto"/>
      </w:pPr>
      <w:bookmarkStart w:id="249" w:name="_Toc38208162"/>
      <w:bookmarkStart w:id="250" w:name="_Toc38807313"/>
      <w:bookmarkStart w:id="251" w:name="_Toc38808002"/>
      <w:bookmarkStart w:id="252" w:name="_Toc38808168"/>
      <w:bookmarkStart w:id="253" w:name="_Toc38820234"/>
      <w:bookmarkStart w:id="254" w:name="_Toc39951433"/>
      <w:bookmarkStart w:id="255" w:name="_Toc40278463"/>
      <w:r>
        <w:t xml:space="preserve">Tabulka </w:t>
      </w:r>
      <w:r w:rsidR="00B03E38">
        <w:fldChar w:fldCharType="begin"/>
      </w:r>
      <w:r w:rsidR="00B03E38">
        <w:instrText xml:space="preserve"> SEQ Tabulka \* ARABIC </w:instrText>
      </w:r>
      <w:r w:rsidR="00B03E38">
        <w:fldChar w:fldCharType="separate"/>
      </w:r>
      <w:r w:rsidR="00692FB1">
        <w:rPr>
          <w:noProof/>
        </w:rPr>
        <w:t>29</w:t>
      </w:r>
      <w:r w:rsidR="00B03E38">
        <w:rPr>
          <w:noProof/>
        </w:rPr>
        <w:fldChar w:fldCharType="end"/>
      </w:r>
      <w:r>
        <w:t xml:space="preserve">: Vítězové naší para hokejové ligy </w:t>
      </w:r>
      <w:sdt>
        <w:sdtPr>
          <w:id w:val="-856580169"/>
          <w:citation/>
        </w:sdtPr>
        <w:sdtEndPr/>
        <w:sdtContent>
          <w:r>
            <w:fldChar w:fldCharType="begin"/>
          </w:r>
          <w:r>
            <w:instrText xml:space="preserve"> CITATION HCS09 \l 1029 </w:instrText>
          </w:r>
          <w:r>
            <w:fldChar w:fldCharType="separate"/>
          </w:r>
          <w:r w:rsidR="00D20820">
            <w:rPr>
              <w:noProof/>
            </w:rPr>
            <w:t>(HC Studénka, 2009)</w:t>
          </w:r>
          <w:r>
            <w:fldChar w:fldCharType="end"/>
          </w:r>
        </w:sdtContent>
      </w:sdt>
      <w:r>
        <w:t xml:space="preserve"> </w:t>
      </w:r>
      <w:sdt>
        <w:sdtPr>
          <w:id w:val="2016409269"/>
          <w:citation/>
        </w:sdtPr>
        <w:sdtEndPr/>
        <w:sdtContent>
          <w:r>
            <w:fldChar w:fldCharType="begin"/>
          </w:r>
          <w:r>
            <w:instrText xml:space="preserve"> CITATION SHKbr2 \l 1029 </w:instrText>
          </w:r>
          <w:r>
            <w:fldChar w:fldCharType="separate"/>
          </w:r>
          <w:r w:rsidR="00D20820">
            <w:rPr>
              <w:noProof/>
            </w:rPr>
            <w:t>(SHK LAPP Zlín, b.r.)</w:t>
          </w:r>
          <w:r>
            <w:fldChar w:fldCharType="end"/>
          </w:r>
        </w:sdtContent>
      </w:sdt>
      <w:bookmarkEnd w:id="249"/>
      <w:bookmarkEnd w:id="250"/>
      <w:bookmarkEnd w:id="251"/>
      <w:bookmarkEnd w:id="252"/>
      <w:bookmarkEnd w:id="253"/>
      <w:bookmarkEnd w:id="254"/>
      <w:bookmarkEnd w:id="255"/>
    </w:p>
    <w:p w:rsidR="00FD4B09" w:rsidRPr="00FD4B09" w:rsidRDefault="00FD4B09" w:rsidP="00FD4B09"/>
    <w:p w:rsidR="00D0295B" w:rsidRDefault="00D0295B" w:rsidP="00913B38">
      <w:pPr>
        <w:pStyle w:val="Bezmezer"/>
        <w:numPr>
          <w:ilvl w:val="0"/>
          <w:numId w:val="32"/>
        </w:numPr>
        <w:spacing w:line="360" w:lineRule="auto"/>
        <w:ind w:left="0" w:firstLine="0"/>
        <w:outlineLvl w:val="0"/>
      </w:pPr>
      <w:bookmarkStart w:id="256" w:name="_Toc40204594"/>
      <w:r>
        <w:t>Mezinárodní turnaje na našem území</w:t>
      </w:r>
      <w:bookmarkEnd w:id="256"/>
    </w:p>
    <w:p w:rsidR="00D0295B" w:rsidRDefault="00D0295B" w:rsidP="00913B38">
      <w:pPr>
        <w:pStyle w:val="Bezmezer"/>
        <w:numPr>
          <w:ilvl w:val="0"/>
          <w:numId w:val="27"/>
        </w:numPr>
        <w:spacing w:line="360" w:lineRule="auto"/>
        <w:ind w:left="0" w:firstLine="0"/>
        <w:outlineLvl w:val="0"/>
      </w:pPr>
      <w:bookmarkStart w:id="257" w:name="_Toc40204595"/>
      <w:r>
        <w:t>2003 IPC Ice Sledge Hockey Qualification Tournament</w:t>
      </w:r>
      <w:bookmarkEnd w:id="257"/>
    </w:p>
    <w:p w:rsidR="00D0295B" w:rsidRDefault="00D0295B" w:rsidP="00D14C2B">
      <w:pPr>
        <w:pStyle w:val="Bezmezer"/>
        <w:spacing w:line="360" w:lineRule="auto"/>
        <w:ind w:firstLine="709"/>
        <w:rPr>
          <w:b w:val="0"/>
          <w:bCs/>
          <w:sz w:val="24"/>
          <w:szCs w:val="24"/>
        </w:rPr>
      </w:pPr>
      <w:r w:rsidRPr="00D0295B">
        <w:rPr>
          <w:b w:val="0"/>
          <w:bCs/>
          <w:sz w:val="24"/>
          <w:szCs w:val="24"/>
        </w:rPr>
        <w:t>V roce 2003 se u nás konal kvalifikační turnaj na MS 2004. Turnaj se konal od 17. do 19. října v Českých Budějovicích. Mezi sebou zápasily reprezentace České republiky, Německa a Velké Británie. Náš tým skončil na posledním místě</w:t>
      </w:r>
      <w:r w:rsidR="002F2109">
        <w:rPr>
          <w:b w:val="0"/>
          <w:bCs/>
          <w:sz w:val="24"/>
          <w:szCs w:val="24"/>
        </w:rPr>
        <w:t>. N</w:t>
      </w:r>
      <w:r w:rsidRPr="00D0295B">
        <w:rPr>
          <w:b w:val="0"/>
          <w:bCs/>
          <w:sz w:val="24"/>
          <w:szCs w:val="24"/>
        </w:rPr>
        <w:t>ejvětší porážku schytal od Velké Británie, kdy zápas skončil 13:0 pro Brity. Zbylé 2 reprezentace postoupily na MS 2004, které se konalo ve Švédsku.</w:t>
      </w:r>
      <w:r w:rsidR="00105117">
        <w:rPr>
          <w:b w:val="0"/>
          <w:bCs/>
          <w:sz w:val="24"/>
          <w:szCs w:val="24"/>
        </w:rPr>
        <w:t xml:space="preserve"> </w:t>
      </w:r>
      <w:sdt>
        <w:sdtPr>
          <w:rPr>
            <w:b w:val="0"/>
            <w:bCs/>
            <w:sz w:val="24"/>
            <w:szCs w:val="24"/>
          </w:rPr>
          <w:id w:val="-1047606206"/>
          <w:citation/>
        </w:sdtPr>
        <w:sdtEndPr/>
        <w:sdtContent>
          <w:r w:rsidR="00105117" w:rsidRPr="003C79AA">
            <w:rPr>
              <w:b w:val="0"/>
              <w:bCs/>
              <w:sz w:val="24"/>
              <w:szCs w:val="24"/>
            </w:rPr>
            <w:fldChar w:fldCharType="begin"/>
          </w:r>
          <w:r w:rsidR="00105117" w:rsidRPr="003C79AA">
            <w:rPr>
              <w:b w:val="0"/>
              <w:bCs/>
              <w:sz w:val="24"/>
              <w:szCs w:val="24"/>
            </w:rPr>
            <w:instrText xml:space="preserve"> CITATION Intbr \l 1029 </w:instrText>
          </w:r>
          <w:r w:rsidR="00105117" w:rsidRPr="003C79AA">
            <w:rPr>
              <w:b w:val="0"/>
              <w:bCs/>
              <w:sz w:val="24"/>
              <w:szCs w:val="24"/>
            </w:rPr>
            <w:fldChar w:fldCharType="separate"/>
          </w:r>
          <w:r w:rsidR="00D20820" w:rsidRPr="003C79AA">
            <w:rPr>
              <w:b w:val="0"/>
              <w:bCs/>
              <w:noProof/>
              <w:sz w:val="24"/>
              <w:szCs w:val="24"/>
            </w:rPr>
            <w:t>(International paralympic committee, b.r.)</w:t>
          </w:r>
          <w:r w:rsidR="00105117" w:rsidRPr="003C79AA">
            <w:rPr>
              <w:b w:val="0"/>
              <w:bCs/>
              <w:sz w:val="24"/>
              <w:szCs w:val="24"/>
            </w:rPr>
            <w:fldChar w:fldCharType="end"/>
          </w:r>
        </w:sdtContent>
      </w:sdt>
    </w:p>
    <w:p w:rsidR="00FD4B09" w:rsidRPr="00913B38" w:rsidRDefault="00FD4B09" w:rsidP="00913B38">
      <w:pPr>
        <w:rPr>
          <w:b w:val="0"/>
          <w:bCs/>
          <w:sz w:val="24"/>
          <w:szCs w:val="24"/>
        </w:rPr>
      </w:pPr>
    </w:p>
    <w:p w:rsidR="00D0295B" w:rsidRDefault="00D0295B" w:rsidP="00913B38">
      <w:pPr>
        <w:pStyle w:val="Bezmezer"/>
        <w:numPr>
          <w:ilvl w:val="0"/>
          <w:numId w:val="27"/>
        </w:numPr>
        <w:spacing w:line="360" w:lineRule="auto"/>
        <w:ind w:left="0" w:firstLine="0"/>
        <w:outlineLvl w:val="0"/>
      </w:pPr>
      <w:bookmarkStart w:id="258" w:name="_Toc40204596"/>
      <w:r>
        <w:t>Mistrovství Evropy</w:t>
      </w:r>
      <w:bookmarkEnd w:id="258"/>
    </w:p>
    <w:p w:rsidR="00D0295B" w:rsidRDefault="00D0295B" w:rsidP="00D14C2B">
      <w:pPr>
        <w:pStyle w:val="Bezmezer"/>
        <w:spacing w:line="360" w:lineRule="auto"/>
        <w:ind w:firstLine="709"/>
        <w:rPr>
          <w:b w:val="0"/>
          <w:bCs/>
          <w:sz w:val="24"/>
          <w:szCs w:val="24"/>
        </w:rPr>
      </w:pPr>
      <w:r w:rsidRPr="00D0295B">
        <w:rPr>
          <w:b w:val="0"/>
          <w:bCs/>
          <w:sz w:val="24"/>
          <w:szCs w:val="24"/>
        </w:rPr>
        <w:t>První ME v para hokeji pořádala naše republika v</w:t>
      </w:r>
      <w:r w:rsidR="00A0289D">
        <w:rPr>
          <w:b w:val="0"/>
          <w:bCs/>
          <w:sz w:val="24"/>
          <w:szCs w:val="24"/>
        </w:rPr>
        <w:t xml:space="preserve">e </w:t>
      </w:r>
      <w:r w:rsidRPr="00D0295B">
        <w:rPr>
          <w:b w:val="0"/>
          <w:bCs/>
          <w:sz w:val="24"/>
          <w:szCs w:val="24"/>
        </w:rPr>
        <w:t>Zlí</w:t>
      </w:r>
      <w:r w:rsidR="00A0289D">
        <w:rPr>
          <w:b w:val="0"/>
          <w:bCs/>
          <w:sz w:val="24"/>
          <w:szCs w:val="24"/>
        </w:rPr>
        <w:t>ně</w:t>
      </w:r>
      <w:r w:rsidRPr="00D0295B">
        <w:rPr>
          <w:b w:val="0"/>
          <w:bCs/>
          <w:sz w:val="24"/>
          <w:szCs w:val="24"/>
        </w:rPr>
        <w:t xml:space="preserve"> od 10. do 17. dubna 2005. Turnaje se </w:t>
      </w:r>
      <w:r w:rsidR="002F2109">
        <w:rPr>
          <w:b w:val="0"/>
          <w:bCs/>
          <w:sz w:val="24"/>
          <w:szCs w:val="24"/>
        </w:rPr>
        <w:t>z</w:t>
      </w:r>
      <w:r w:rsidRPr="00D0295B">
        <w:rPr>
          <w:b w:val="0"/>
          <w:bCs/>
          <w:sz w:val="24"/>
          <w:szCs w:val="24"/>
        </w:rPr>
        <w:t>účastnilo 6 reprezentací, kterými byly Itálie, Švédsko, Estonsko, Česko, Velká Británie a Německo. Právě Německo se stalo celkovým vítězem turnaje a na posledním místě skončila reprezentace Itálie. Česká republika obsadila</w:t>
      </w:r>
      <w:r w:rsidRPr="0047354C">
        <w:rPr>
          <w:b w:val="0"/>
          <w:bCs/>
          <w:sz w:val="24"/>
          <w:szCs w:val="24"/>
        </w:rPr>
        <w:t xml:space="preserve"> 4. místo. </w:t>
      </w:r>
      <w:r w:rsidR="00A0289D" w:rsidRPr="0047354C">
        <w:rPr>
          <w:b w:val="0"/>
          <w:bCs/>
          <w:sz w:val="24"/>
          <w:szCs w:val="24"/>
        </w:rPr>
        <w:t>Konečné pořadí bylo Německo, Švédsko, Estonsko, Česko, Velká Británie a Itálie.</w:t>
      </w:r>
      <w:sdt>
        <w:sdtPr>
          <w:rPr>
            <w:b w:val="0"/>
            <w:bCs/>
            <w:sz w:val="24"/>
            <w:szCs w:val="24"/>
          </w:rPr>
          <w:id w:val="620033099"/>
          <w:citation/>
        </w:sdtPr>
        <w:sdtEndPr/>
        <w:sdtContent>
          <w:r w:rsidR="00105117" w:rsidRPr="003C79AA">
            <w:rPr>
              <w:b w:val="0"/>
              <w:bCs/>
              <w:sz w:val="24"/>
              <w:szCs w:val="24"/>
            </w:rPr>
            <w:fldChar w:fldCharType="begin"/>
          </w:r>
          <w:r w:rsidR="00105117" w:rsidRPr="003C79AA">
            <w:rPr>
              <w:b w:val="0"/>
              <w:bCs/>
              <w:sz w:val="24"/>
              <w:szCs w:val="24"/>
            </w:rPr>
            <w:instrText xml:space="preserve"> CITATION Intbr \l 1029 </w:instrText>
          </w:r>
          <w:r w:rsidR="00105117" w:rsidRPr="003C79AA">
            <w:rPr>
              <w:b w:val="0"/>
              <w:bCs/>
              <w:sz w:val="24"/>
              <w:szCs w:val="24"/>
            </w:rPr>
            <w:fldChar w:fldCharType="separate"/>
          </w:r>
          <w:r w:rsidR="00D20820" w:rsidRPr="003C79AA">
            <w:rPr>
              <w:b w:val="0"/>
              <w:bCs/>
              <w:noProof/>
              <w:sz w:val="24"/>
              <w:szCs w:val="24"/>
            </w:rPr>
            <w:t xml:space="preserve"> (International paralympic committee, b.r.)</w:t>
          </w:r>
          <w:r w:rsidR="00105117" w:rsidRPr="003C79AA">
            <w:rPr>
              <w:b w:val="0"/>
              <w:bCs/>
              <w:sz w:val="24"/>
              <w:szCs w:val="24"/>
            </w:rPr>
            <w:fldChar w:fldCharType="end"/>
          </w:r>
        </w:sdtContent>
      </w:sdt>
    </w:p>
    <w:p w:rsidR="00FD4B09" w:rsidRPr="00A5173E" w:rsidRDefault="00FD4B09" w:rsidP="00913B38">
      <w:pPr>
        <w:rPr>
          <w:b w:val="0"/>
          <w:bCs/>
          <w:sz w:val="24"/>
          <w:szCs w:val="24"/>
        </w:rPr>
      </w:pPr>
    </w:p>
    <w:p w:rsidR="00D0295B" w:rsidRDefault="00D0295B" w:rsidP="00913B38">
      <w:pPr>
        <w:pStyle w:val="Bezmezer"/>
        <w:numPr>
          <w:ilvl w:val="0"/>
          <w:numId w:val="27"/>
        </w:numPr>
        <w:spacing w:line="360" w:lineRule="auto"/>
        <w:ind w:left="0" w:firstLine="0"/>
        <w:outlineLvl w:val="0"/>
      </w:pPr>
      <w:bookmarkStart w:id="259" w:name="_Toc40204597"/>
      <w:r>
        <w:t>Mistrovství světa</w:t>
      </w:r>
      <w:bookmarkEnd w:id="259"/>
    </w:p>
    <w:p w:rsidR="00D0295B" w:rsidRPr="00390D68" w:rsidRDefault="00D0295B" w:rsidP="00D14C2B">
      <w:pPr>
        <w:pStyle w:val="Bezmezer"/>
        <w:spacing w:line="360" w:lineRule="auto"/>
        <w:ind w:firstLine="709"/>
        <w:rPr>
          <w:b w:val="0"/>
          <w:bCs/>
          <w:sz w:val="24"/>
          <w:szCs w:val="24"/>
        </w:rPr>
      </w:pPr>
      <w:r w:rsidRPr="00D0295B">
        <w:rPr>
          <w:b w:val="0"/>
          <w:bCs/>
          <w:sz w:val="24"/>
          <w:szCs w:val="24"/>
        </w:rPr>
        <w:t xml:space="preserve">První MS ve para hokeji na našem území se konalo od 9. do 16. května 2009 v Ostravě. Mohli jsme zde spatřit reprezentace USA, Kanady, Norska, Itálie, Německa, Koreje, Japonska společně s naší reprezentací. Celkovým vítězem se stalo USA a na posledním místě skončila německá reprezentace. Naše </w:t>
      </w:r>
      <w:r w:rsidRPr="00C74C79">
        <w:rPr>
          <w:b w:val="0"/>
          <w:bCs/>
          <w:sz w:val="24"/>
          <w:szCs w:val="24"/>
        </w:rPr>
        <w:t xml:space="preserve">reprezentace </w:t>
      </w:r>
      <w:r w:rsidR="002F2109">
        <w:rPr>
          <w:b w:val="0"/>
          <w:bCs/>
          <w:sz w:val="24"/>
          <w:szCs w:val="24"/>
        </w:rPr>
        <w:t>obsadila 5. místo</w:t>
      </w:r>
      <w:r w:rsidRPr="00C74C79">
        <w:rPr>
          <w:b w:val="0"/>
          <w:bCs/>
          <w:sz w:val="24"/>
          <w:szCs w:val="24"/>
        </w:rPr>
        <w:t xml:space="preserve">, díky čemuž se poprvé ve své historii kvalifikovala na paralympijské </w:t>
      </w:r>
      <w:r w:rsidRPr="00390D68">
        <w:rPr>
          <w:b w:val="0"/>
          <w:bCs/>
          <w:sz w:val="24"/>
          <w:szCs w:val="24"/>
        </w:rPr>
        <w:t xml:space="preserve">hry. </w:t>
      </w:r>
      <w:sdt>
        <w:sdtPr>
          <w:rPr>
            <w:b w:val="0"/>
            <w:bCs/>
            <w:sz w:val="24"/>
            <w:szCs w:val="24"/>
          </w:rPr>
          <w:id w:val="1747681937"/>
          <w:citation/>
        </w:sdtPr>
        <w:sdtEndPr/>
        <w:sdtContent>
          <w:r w:rsidR="0047354C" w:rsidRPr="003C79AA">
            <w:rPr>
              <w:b w:val="0"/>
              <w:bCs/>
              <w:sz w:val="24"/>
              <w:szCs w:val="24"/>
            </w:rPr>
            <w:fldChar w:fldCharType="begin"/>
          </w:r>
          <w:r w:rsidR="0047354C" w:rsidRPr="003C79AA">
            <w:rPr>
              <w:b w:val="0"/>
              <w:bCs/>
              <w:sz w:val="24"/>
              <w:szCs w:val="24"/>
            </w:rPr>
            <w:instrText xml:space="preserve"> CITATION Ostbr \l 1029 </w:instrText>
          </w:r>
          <w:r w:rsidR="0047354C" w:rsidRPr="003C79AA">
            <w:rPr>
              <w:b w:val="0"/>
              <w:bCs/>
              <w:sz w:val="24"/>
              <w:szCs w:val="24"/>
            </w:rPr>
            <w:fldChar w:fldCharType="separate"/>
          </w:r>
          <w:r w:rsidR="00D20820" w:rsidRPr="003C79AA">
            <w:rPr>
              <w:b w:val="0"/>
              <w:bCs/>
              <w:noProof/>
              <w:sz w:val="24"/>
              <w:szCs w:val="24"/>
            </w:rPr>
            <w:t>(Ostrava 2019 Mistrovství světa Para hokej, b.r.)</w:t>
          </w:r>
          <w:r w:rsidR="0047354C" w:rsidRPr="003C79AA">
            <w:rPr>
              <w:b w:val="0"/>
              <w:bCs/>
              <w:sz w:val="24"/>
              <w:szCs w:val="24"/>
            </w:rPr>
            <w:fldChar w:fldCharType="end"/>
          </w:r>
        </w:sdtContent>
      </w:sdt>
    </w:p>
    <w:p w:rsidR="00FD4B09" w:rsidRPr="00390D68" w:rsidRDefault="00D0295B" w:rsidP="00913B38">
      <w:pPr>
        <w:pStyle w:val="Bezmezer"/>
        <w:spacing w:line="360" w:lineRule="auto"/>
        <w:ind w:firstLine="709"/>
        <w:rPr>
          <w:b w:val="0"/>
          <w:bCs/>
          <w:sz w:val="24"/>
          <w:szCs w:val="24"/>
        </w:rPr>
      </w:pPr>
      <w:r w:rsidRPr="00390D68">
        <w:rPr>
          <w:b w:val="0"/>
          <w:bCs/>
          <w:sz w:val="24"/>
          <w:szCs w:val="24"/>
        </w:rPr>
        <w:t>Zatím poslední MS v para hokeji se konalo v roce 2019 v Ostravě. Zápasy mezi sebou o cenné body vedl</w:t>
      </w:r>
      <w:r w:rsidR="002F2109">
        <w:rPr>
          <w:b w:val="0"/>
          <w:bCs/>
          <w:sz w:val="24"/>
          <w:szCs w:val="24"/>
        </w:rPr>
        <w:t>y</w:t>
      </w:r>
      <w:r w:rsidRPr="00390D68">
        <w:rPr>
          <w:b w:val="0"/>
          <w:bCs/>
          <w:sz w:val="24"/>
          <w:szCs w:val="24"/>
        </w:rPr>
        <w:t xml:space="preserve"> reprezentace Česka, Itálie, Japonska Kanady, Koreji, Norska, Švédska </w:t>
      </w:r>
      <w:r w:rsidR="000575D3" w:rsidRPr="00390D68">
        <w:rPr>
          <w:b w:val="0"/>
          <w:bCs/>
          <w:sz w:val="24"/>
          <w:szCs w:val="24"/>
        </w:rPr>
        <w:t xml:space="preserve">               </w:t>
      </w:r>
      <w:r w:rsidRPr="00390D68">
        <w:rPr>
          <w:b w:val="0"/>
          <w:bCs/>
          <w:sz w:val="24"/>
          <w:szCs w:val="24"/>
        </w:rPr>
        <w:t xml:space="preserve">a USA. USA ve finále porazilo tým Kanady a stalo se tak mistrem světa v tomto krásném sportu pro rok 2019. Naše reprezentace skončila na 4. místě. </w:t>
      </w:r>
      <w:sdt>
        <w:sdtPr>
          <w:rPr>
            <w:b w:val="0"/>
            <w:bCs/>
            <w:sz w:val="24"/>
            <w:szCs w:val="24"/>
          </w:rPr>
          <w:id w:val="894619676"/>
          <w:citation/>
        </w:sdtPr>
        <w:sdtEndPr/>
        <w:sdtContent>
          <w:r w:rsidR="0047354C" w:rsidRPr="003C79AA">
            <w:rPr>
              <w:b w:val="0"/>
              <w:bCs/>
              <w:sz w:val="24"/>
              <w:szCs w:val="24"/>
            </w:rPr>
            <w:fldChar w:fldCharType="begin"/>
          </w:r>
          <w:r w:rsidR="0047354C" w:rsidRPr="003C79AA">
            <w:rPr>
              <w:b w:val="0"/>
              <w:bCs/>
              <w:sz w:val="24"/>
              <w:szCs w:val="24"/>
            </w:rPr>
            <w:instrText xml:space="preserve"> CITATION Intbr \l 1029 </w:instrText>
          </w:r>
          <w:r w:rsidR="0047354C" w:rsidRPr="003C79AA">
            <w:rPr>
              <w:b w:val="0"/>
              <w:bCs/>
              <w:sz w:val="24"/>
              <w:szCs w:val="24"/>
            </w:rPr>
            <w:fldChar w:fldCharType="separate"/>
          </w:r>
          <w:r w:rsidR="00D20820" w:rsidRPr="003C79AA">
            <w:rPr>
              <w:b w:val="0"/>
              <w:bCs/>
              <w:noProof/>
              <w:sz w:val="24"/>
              <w:szCs w:val="24"/>
            </w:rPr>
            <w:t>(International paralympic committee, b.r.)</w:t>
          </w:r>
          <w:r w:rsidR="0047354C" w:rsidRPr="003C79AA">
            <w:rPr>
              <w:b w:val="0"/>
              <w:bCs/>
              <w:sz w:val="24"/>
              <w:szCs w:val="24"/>
            </w:rPr>
            <w:fldChar w:fldCharType="end"/>
          </w:r>
        </w:sdtContent>
      </w:sdt>
      <w:r w:rsidR="0047354C" w:rsidRPr="00390D68">
        <w:rPr>
          <w:b w:val="0"/>
          <w:bCs/>
          <w:sz w:val="24"/>
          <w:szCs w:val="24"/>
        </w:rPr>
        <w:t xml:space="preserve"> </w:t>
      </w:r>
      <w:r w:rsidRPr="00390D68">
        <w:rPr>
          <w:b w:val="0"/>
          <w:bCs/>
          <w:sz w:val="24"/>
          <w:szCs w:val="24"/>
        </w:rPr>
        <w:t>Toto MS se stalo nejnavštěvovanějším MS v para hokeji</w:t>
      </w:r>
      <w:r w:rsidR="002F2109">
        <w:rPr>
          <w:b w:val="0"/>
          <w:bCs/>
          <w:sz w:val="24"/>
          <w:szCs w:val="24"/>
        </w:rPr>
        <w:t>,</w:t>
      </w:r>
      <w:r w:rsidRPr="00390D68">
        <w:rPr>
          <w:b w:val="0"/>
          <w:bCs/>
          <w:sz w:val="24"/>
          <w:szCs w:val="24"/>
        </w:rPr>
        <w:t xml:space="preserve"> v celé jeho historii. Podle internetových údajů, se MS 2019 zúčastnilo celkem 45 000 fanoušků. Číslo je ale pravděpodobně o něco vyšší</w:t>
      </w:r>
      <w:r w:rsidR="00A80E5E">
        <w:rPr>
          <w:b w:val="0"/>
          <w:bCs/>
          <w:sz w:val="24"/>
          <w:szCs w:val="24"/>
        </w:rPr>
        <w:t xml:space="preserve">. O </w:t>
      </w:r>
      <w:r w:rsidRPr="00390D68">
        <w:rPr>
          <w:b w:val="0"/>
          <w:bCs/>
          <w:sz w:val="24"/>
          <w:szCs w:val="24"/>
        </w:rPr>
        <w:t>turnaj</w:t>
      </w:r>
      <w:r w:rsidR="00A80E5E">
        <w:rPr>
          <w:b w:val="0"/>
          <w:bCs/>
          <w:sz w:val="24"/>
          <w:szCs w:val="24"/>
        </w:rPr>
        <w:t xml:space="preserve"> byl totiž </w:t>
      </w:r>
      <w:r w:rsidRPr="00390D68">
        <w:rPr>
          <w:b w:val="0"/>
          <w:bCs/>
          <w:sz w:val="24"/>
          <w:szCs w:val="24"/>
        </w:rPr>
        <w:t xml:space="preserve">takový zájem, že někteří fanoušci byli do haly vpouštěni zadarmo a bez lístků. </w:t>
      </w:r>
      <w:sdt>
        <w:sdtPr>
          <w:rPr>
            <w:b w:val="0"/>
            <w:bCs/>
            <w:sz w:val="24"/>
            <w:szCs w:val="24"/>
          </w:rPr>
          <w:id w:val="-1709632147"/>
          <w:citation/>
        </w:sdtPr>
        <w:sdtEndPr/>
        <w:sdtContent>
          <w:r w:rsidR="0047354C" w:rsidRPr="003C79AA">
            <w:rPr>
              <w:b w:val="0"/>
              <w:bCs/>
              <w:sz w:val="24"/>
              <w:szCs w:val="24"/>
            </w:rPr>
            <w:fldChar w:fldCharType="begin"/>
          </w:r>
          <w:r w:rsidR="0047354C" w:rsidRPr="003C79AA">
            <w:rPr>
              <w:b w:val="0"/>
              <w:bCs/>
              <w:sz w:val="24"/>
              <w:szCs w:val="24"/>
            </w:rPr>
            <w:instrText xml:space="preserve"> CITATION Akt19 \l 1029 </w:instrText>
          </w:r>
          <w:r w:rsidR="0047354C" w:rsidRPr="003C79AA">
            <w:rPr>
              <w:b w:val="0"/>
              <w:bCs/>
              <w:sz w:val="24"/>
              <w:szCs w:val="24"/>
            </w:rPr>
            <w:fldChar w:fldCharType="separate"/>
          </w:r>
          <w:r w:rsidR="00D20820" w:rsidRPr="003C79AA">
            <w:rPr>
              <w:b w:val="0"/>
              <w:bCs/>
              <w:noProof/>
              <w:sz w:val="24"/>
              <w:szCs w:val="24"/>
            </w:rPr>
            <w:t>(Aktuálně.cz, 2019)</w:t>
          </w:r>
          <w:r w:rsidR="0047354C" w:rsidRPr="003C79AA">
            <w:rPr>
              <w:b w:val="0"/>
              <w:bCs/>
              <w:sz w:val="24"/>
              <w:szCs w:val="24"/>
            </w:rPr>
            <w:fldChar w:fldCharType="end"/>
          </w:r>
        </w:sdtContent>
      </w:sdt>
      <w:r w:rsidR="0047354C" w:rsidRPr="00390D68">
        <w:rPr>
          <w:b w:val="0"/>
          <w:bCs/>
          <w:sz w:val="24"/>
          <w:szCs w:val="24"/>
        </w:rPr>
        <w:t xml:space="preserve"> </w:t>
      </w:r>
      <w:r w:rsidRPr="00390D68">
        <w:rPr>
          <w:b w:val="0"/>
          <w:bCs/>
          <w:sz w:val="24"/>
          <w:szCs w:val="24"/>
        </w:rPr>
        <w:t>MS 2019 se také poprvé v historii vysílalo živě ve 131 zemích světa a záznamy běžely i v přestávkách NHL. Záznamy se také objevil</w:t>
      </w:r>
      <w:r w:rsidR="00A80E5E">
        <w:rPr>
          <w:b w:val="0"/>
          <w:bCs/>
          <w:sz w:val="24"/>
          <w:szCs w:val="24"/>
        </w:rPr>
        <w:t>y</w:t>
      </w:r>
      <w:r w:rsidRPr="00390D68">
        <w:rPr>
          <w:b w:val="0"/>
          <w:bCs/>
          <w:sz w:val="24"/>
          <w:szCs w:val="24"/>
        </w:rPr>
        <w:t xml:space="preserve"> na kanále NBC v USA mezi TOP 10 světových událostí. </w:t>
      </w:r>
      <w:sdt>
        <w:sdtPr>
          <w:rPr>
            <w:b w:val="0"/>
            <w:bCs/>
            <w:sz w:val="24"/>
            <w:szCs w:val="24"/>
          </w:rPr>
          <w:id w:val="-1123157722"/>
          <w:citation/>
        </w:sdtPr>
        <w:sdtEndPr/>
        <w:sdtContent>
          <w:r w:rsidR="0047354C" w:rsidRPr="003C79AA">
            <w:rPr>
              <w:b w:val="0"/>
              <w:bCs/>
              <w:sz w:val="24"/>
              <w:szCs w:val="24"/>
            </w:rPr>
            <w:fldChar w:fldCharType="begin"/>
          </w:r>
          <w:r w:rsidR="0047354C" w:rsidRPr="003C79AA">
            <w:rPr>
              <w:b w:val="0"/>
              <w:bCs/>
              <w:sz w:val="24"/>
              <w:szCs w:val="24"/>
            </w:rPr>
            <w:instrText xml:space="preserve"> CITATION Gla20 \l 1029 </w:instrText>
          </w:r>
          <w:r w:rsidR="0047354C" w:rsidRPr="003C79AA">
            <w:rPr>
              <w:b w:val="0"/>
              <w:bCs/>
              <w:sz w:val="24"/>
              <w:szCs w:val="24"/>
            </w:rPr>
            <w:fldChar w:fldCharType="separate"/>
          </w:r>
          <w:r w:rsidR="00D20820" w:rsidRPr="003C79AA">
            <w:rPr>
              <w:b w:val="0"/>
              <w:bCs/>
              <w:noProof/>
              <w:sz w:val="24"/>
              <w:szCs w:val="24"/>
            </w:rPr>
            <w:t>(Glacová, 2020)</w:t>
          </w:r>
          <w:r w:rsidR="0047354C" w:rsidRPr="003C79AA">
            <w:rPr>
              <w:b w:val="0"/>
              <w:bCs/>
              <w:sz w:val="24"/>
              <w:szCs w:val="24"/>
            </w:rPr>
            <w:fldChar w:fldCharType="end"/>
          </w:r>
        </w:sdtContent>
      </w:sdt>
    </w:p>
    <w:p w:rsidR="00D0295B" w:rsidRDefault="00D0295B" w:rsidP="00913B38">
      <w:pPr>
        <w:pStyle w:val="Bezmezer"/>
        <w:numPr>
          <w:ilvl w:val="0"/>
          <w:numId w:val="27"/>
        </w:numPr>
        <w:spacing w:line="360" w:lineRule="auto"/>
        <w:ind w:left="0" w:firstLine="0"/>
        <w:outlineLvl w:val="0"/>
      </w:pPr>
      <w:bookmarkStart w:id="260" w:name="_Toc40204598"/>
      <w:r>
        <w:t>Lapp Cup Zlín</w:t>
      </w:r>
      <w:bookmarkEnd w:id="260"/>
    </w:p>
    <w:p w:rsidR="00B7421A" w:rsidRDefault="00D0295B" w:rsidP="00FD4B09">
      <w:pPr>
        <w:pStyle w:val="Bezmezer"/>
        <w:spacing w:line="360" w:lineRule="auto"/>
        <w:ind w:firstLine="709"/>
        <w:rPr>
          <w:b w:val="0"/>
          <w:bCs/>
          <w:sz w:val="24"/>
          <w:szCs w:val="24"/>
        </w:rPr>
      </w:pPr>
      <w:r w:rsidRPr="00D0295B">
        <w:rPr>
          <w:b w:val="0"/>
          <w:bCs/>
          <w:sz w:val="24"/>
          <w:szCs w:val="24"/>
        </w:rPr>
        <w:t xml:space="preserve">Lapp Cup se v roce 2019 konal ve Zlíně už po deváté. Jde o </w:t>
      </w:r>
      <w:r w:rsidRPr="00390D68">
        <w:rPr>
          <w:b w:val="0"/>
          <w:bCs/>
          <w:sz w:val="24"/>
          <w:szCs w:val="24"/>
        </w:rPr>
        <w:t xml:space="preserve">evropský klubový turnaj. </w:t>
      </w:r>
      <w:r w:rsidR="00E23E57" w:rsidRPr="00390D68">
        <w:rPr>
          <w:b w:val="0"/>
          <w:bCs/>
          <w:sz w:val="24"/>
          <w:szCs w:val="24"/>
        </w:rPr>
        <w:t>V roce 2017 došlo k prvnímu vysílání tohoto turnaje v celostátní televizi.</w:t>
      </w:r>
      <w:r w:rsidR="0047354C" w:rsidRPr="00390D68">
        <w:rPr>
          <w:b w:val="0"/>
          <w:bCs/>
          <w:sz w:val="24"/>
          <w:szCs w:val="24"/>
        </w:rPr>
        <w:t xml:space="preserve"> </w:t>
      </w:r>
      <w:sdt>
        <w:sdtPr>
          <w:rPr>
            <w:b w:val="0"/>
            <w:bCs/>
            <w:sz w:val="24"/>
            <w:szCs w:val="24"/>
          </w:rPr>
          <w:id w:val="1480261259"/>
          <w:citation/>
        </w:sdtPr>
        <w:sdtEndPr/>
        <w:sdtContent>
          <w:r w:rsidR="0047354C" w:rsidRPr="003C79AA">
            <w:rPr>
              <w:b w:val="0"/>
              <w:bCs/>
              <w:sz w:val="24"/>
              <w:szCs w:val="24"/>
            </w:rPr>
            <w:fldChar w:fldCharType="begin"/>
          </w:r>
          <w:r w:rsidR="0047354C" w:rsidRPr="003C79AA">
            <w:rPr>
              <w:b w:val="0"/>
              <w:bCs/>
              <w:sz w:val="24"/>
              <w:szCs w:val="24"/>
            </w:rPr>
            <w:instrText xml:space="preserve"> CITATION Kud20 \l 1029 </w:instrText>
          </w:r>
          <w:r w:rsidR="0047354C" w:rsidRPr="003C79AA">
            <w:rPr>
              <w:b w:val="0"/>
              <w:bCs/>
              <w:sz w:val="24"/>
              <w:szCs w:val="24"/>
            </w:rPr>
            <w:fldChar w:fldCharType="separate"/>
          </w:r>
          <w:r w:rsidR="00D20820" w:rsidRPr="003C79AA">
            <w:rPr>
              <w:b w:val="0"/>
              <w:bCs/>
              <w:noProof/>
              <w:sz w:val="24"/>
              <w:szCs w:val="24"/>
            </w:rPr>
            <w:t>(Kudláček J. , 2020)</w:t>
          </w:r>
          <w:r w:rsidR="0047354C" w:rsidRPr="003C79AA">
            <w:rPr>
              <w:b w:val="0"/>
              <w:bCs/>
              <w:sz w:val="24"/>
              <w:szCs w:val="24"/>
            </w:rPr>
            <w:fldChar w:fldCharType="end"/>
          </w:r>
        </w:sdtContent>
      </w:sdt>
    </w:p>
    <w:tbl>
      <w:tblPr>
        <w:tblStyle w:val="Mkatabulky"/>
        <w:tblW w:w="0" w:type="auto"/>
        <w:tblLook w:val="04A0" w:firstRow="1" w:lastRow="0" w:firstColumn="1" w:lastColumn="0" w:noHBand="0" w:noVBand="1"/>
      </w:tblPr>
      <w:tblGrid>
        <w:gridCol w:w="4530"/>
        <w:gridCol w:w="4531"/>
      </w:tblGrid>
      <w:tr w:rsidR="00E23E57" w:rsidTr="004B36E9">
        <w:tc>
          <w:tcPr>
            <w:tcW w:w="4530" w:type="dxa"/>
            <w:shd w:val="clear" w:color="auto" w:fill="000000" w:themeFill="text1"/>
          </w:tcPr>
          <w:p w:rsidR="00E23E57" w:rsidRPr="00E23E57" w:rsidRDefault="00E23E57" w:rsidP="00C74C79">
            <w:pPr>
              <w:pStyle w:val="Bezmezer"/>
              <w:spacing w:line="360" w:lineRule="auto"/>
              <w:jc w:val="center"/>
              <w:rPr>
                <w:sz w:val="24"/>
                <w:szCs w:val="24"/>
              </w:rPr>
            </w:pPr>
            <w:r w:rsidRPr="00E23E57">
              <w:rPr>
                <w:sz w:val="24"/>
                <w:szCs w:val="24"/>
              </w:rPr>
              <w:t>Rok konání</w:t>
            </w:r>
          </w:p>
        </w:tc>
        <w:tc>
          <w:tcPr>
            <w:tcW w:w="4531" w:type="dxa"/>
            <w:shd w:val="clear" w:color="auto" w:fill="000000" w:themeFill="text1"/>
          </w:tcPr>
          <w:p w:rsidR="00E23E57" w:rsidRPr="00E23E57" w:rsidRDefault="00E23E57" w:rsidP="00C74C79">
            <w:pPr>
              <w:pStyle w:val="Bezmezer"/>
              <w:spacing w:line="360" w:lineRule="auto"/>
              <w:jc w:val="center"/>
              <w:rPr>
                <w:sz w:val="24"/>
                <w:szCs w:val="24"/>
              </w:rPr>
            </w:pPr>
            <w:r w:rsidRPr="00E23E57">
              <w:rPr>
                <w:sz w:val="24"/>
                <w:szCs w:val="24"/>
              </w:rPr>
              <w:t>Vítěz</w:t>
            </w:r>
          </w:p>
        </w:tc>
      </w:tr>
      <w:tr w:rsidR="00E23E57" w:rsidTr="004B36E9">
        <w:tc>
          <w:tcPr>
            <w:tcW w:w="4530" w:type="dxa"/>
            <w:shd w:val="clear" w:color="auto" w:fill="70AD47" w:themeFill="accent6"/>
          </w:tcPr>
          <w:p w:rsidR="00E23E57" w:rsidRPr="00C74C79" w:rsidRDefault="00E23E57" w:rsidP="00C74C79">
            <w:pPr>
              <w:pStyle w:val="Bezmezer"/>
              <w:spacing w:line="360" w:lineRule="auto"/>
              <w:jc w:val="center"/>
              <w:rPr>
                <w:sz w:val="24"/>
                <w:szCs w:val="24"/>
              </w:rPr>
            </w:pPr>
            <w:r w:rsidRPr="00C74C79">
              <w:rPr>
                <w:sz w:val="24"/>
                <w:szCs w:val="24"/>
              </w:rPr>
              <w:t>2011</w:t>
            </w:r>
          </w:p>
        </w:tc>
        <w:tc>
          <w:tcPr>
            <w:tcW w:w="4531" w:type="dxa"/>
            <w:shd w:val="clear" w:color="auto" w:fill="E2EFD9" w:themeFill="accent6" w:themeFillTint="33"/>
          </w:tcPr>
          <w:p w:rsidR="00E23E57" w:rsidRDefault="00E23E57" w:rsidP="00C74C79">
            <w:pPr>
              <w:pStyle w:val="Bezmezer"/>
              <w:spacing w:line="360" w:lineRule="auto"/>
              <w:jc w:val="center"/>
              <w:rPr>
                <w:b w:val="0"/>
                <w:bCs/>
                <w:sz w:val="24"/>
                <w:szCs w:val="24"/>
              </w:rPr>
            </w:pPr>
            <w:r>
              <w:rPr>
                <w:b w:val="0"/>
                <w:bCs/>
                <w:sz w:val="24"/>
                <w:szCs w:val="24"/>
              </w:rPr>
              <w:t>Česká Sledge Hokejová Asociace</w:t>
            </w:r>
          </w:p>
        </w:tc>
      </w:tr>
      <w:tr w:rsidR="00E23E57" w:rsidTr="004B36E9">
        <w:tc>
          <w:tcPr>
            <w:tcW w:w="4530" w:type="dxa"/>
            <w:shd w:val="clear" w:color="auto" w:fill="5B9BD5" w:themeFill="accent5"/>
          </w:tcPr>
          <w:p w:rsidR="00E23E57" w:rsidRPr="00C74C79" w:rsidRDefault="00E23E57" w:rsidP="00C74C79">
            <w:pPr>
              <w:pStyle w:val="Bezmezer"/>
              <w:spacing w:line="360" w:lineRule="auto"/>
              <w:jc w:val="center"/>
              <w:rPr>
                <w:sz w:val="24"/>
                <w:szCs w:val="24"/>
              </w:rPr>
            </w:pPr>
            <w:r w:rsidRPr="00C74C79">
              <w:rPr>
                <w:sz w:val="24"/>
                <w:szCs w:val="24"/>
              </w:rPr>
              <w:t>2012</w:t>
            </w:r>
          </w:p>
        </w:tc>
        <w:tc>
          <w:tcPr>
            <w:tcW w:w="4531" w:type="dxa"/>
            <w:shd w:val="clear" w:color="auto" w:fill="DEEAF6" w:themeFill="accent5" w:themeFillTint="33"/>
          </w:tcPr>
          <w:p w:rsidR="00E23E57" w:rsidRDefault="00E23E57" w:rsidP="00C74C79">
            <w:pPr>
              <w:pStyle w:val="Bezmezer"/>
              <w:spacing w:line="360" w:lineRule="auto"/>
              <w:jc w:val="center"/>
              <w:rPr>
                <w:b w:val="0"/>
                <w:bCs/>
                <w:sz w:val="24"/>
                <w:szCs w:val="24"/>
              </w:rPr>
            </w:pPr>
            <w:r>
              <w:rPr>
                <w:b w:val="0"/>
                <w:bCs/>
                <w:sz w:val="24"/>
                <w:szCs w:val="24"/>
              </w:rPr>
              <w:t>Russia Red</w:t>
            </w:r>
          </w:p>
        </w:tc>
      </w:tr>
      <w:tr w:rsidR="00E23E57" w:rsidTr="004B36E9">
        <w:tc>
          <w:tcPr>
            <w:tcW w:w="4530" w:type="dxa"/>
            <w:shd w:val="clear" w:color="auto" w:fill="FFC000" w:themeFill="accent4"/>
          </w:tcPr>
          <w:p w:rsidR="00E23E57" w:rsidRPr="00C74C79" w:rsidRDefault="00E23E57" w:rsidP="00C74C79">
            <w:pPr>
              <w:pStyle w:val="Bezmezer"/>
              <w:spacing w:line="360" w:lineRule="auto"/>
              <w:jc w:val="center"/>
              <w:rPr>
                <w:sz w:val="24"/>
                <w:szCs w:val="24"/>
              </w:rPr>
            </w:pPr>
            <w:r w:rsidRPr="00C74C79">
              <w:rPr>
                <w:sz w:val="24"/>
                <w:szCs w:val="24"/>
              </w:rPr>
              <w:t>2013</w:t>
            </w:r>
          </w:p>
        </w:tc>
        <w:tc>
          <w:tcPr>
            <w:tcW w:w="4531" w:type="dxa"/>
            <w:shd w:val="clear" w:color="auto" w:fill="FFF2CC" w:themeFill="accent4" w:themeFillTint="33"/>
          </w:tcPr>
          <w:p w:rsidR="00E23E57" w:rsidRDefault="00E23E57" w:rsidP="00C74C79">
            <w:pPr>
              <w:pStyle w:val="Bezmezer"/>
              <w:spacing w:line="360" w:lineRule="auto"/>
              <w:jc w:val="center"/>
              <w:rPr>
                <w:b w:val="0"/>
                <w:bCs/>
                <w:sz w:val="24"/>
                <w:szCs w:val="24"/>
              </w:rPr>
            </w:pPr>
            <w:r>
              <w:rPr>
                <w:b w:val="0"/>
                <w:bCs/>
                <w:sz w:val="24"/>
                <w:szCs w:val="24"/>
              </w:rPr>
              <w:t>Russia Red</w:t>
            </w:r>
          </w:p>
        </w:tc>
      </w:tr>
      <w:tr w:rsidR="00E23E57" w:rsidTr="004B36E9">
        <w:tc>
          <w:tcPr>
            <w:tcW w:w="4530" w:type="dxa"/>
            <w:shd w:val="clear" w:color="auto" w:fill="ED7D31" w:themeFill="accent2"/>
          </w:tcPr>
          <w:p w:rsidR="00E23E57" w:rsidRPr="00C74C79" w:rsidRDefault="00E23E57" w:rsidP="00C74C79">
            <w:pPr>
              <w:pStyle w:val="Bezmezer"/>
              <w:spacing w:line="360" w:lineRule="auto"/>
              <w:jc w:val="center"/>
              <w:rPr>
                <w:sz w:val="24"/>
                <w:szCs w:val="24"/>
              </w:rPr>
            </w:pPr>
            <w:r w:rsidRPr="00C74C79">
              <w:rPr>
                <w:sz w:val="24"/>
                <w:szCs w:val="24"/>
              </w:rPr>
              <w:t>2014</w:t>
            </w:r>
          </w:p>
        </w:tc>
        <w:tc>
          <w:tcPr>
            <w:tcW w:w="4531" w:type="dxa"/>
            <w:shd w:val="clear" w:color="auto" w:fill="FBE4D5" w:themeFill="accent2" w:themeFillTint="33"/>
          </w:tcPr>
          <w:p w:rsidR="00E23E57" w:rsidRDefault="00E23E57" w:rsidP="00C74C79">
            <w:pPr>
              <w:pStyle w:val="Bezmezer"/>
              <w:spacing w:line="360" w:lineRule="auto"/>
              <w:jc w:val="center"/>
              <w:rPr>
                <w:b w:val="0"/>
                <w:bCs/>
                <w:sz w:val="24"/>
                <w:szCs w:val="24"/>
              </w:rPr>
            </w:pPr>
            <w:r>
              <w:rPr>
                <w:b w:val="0"/>
                <w:bCs/>
                <w:sz w:val="24"/>
                <w:szCs w:val="24"/>
              </w:rPr>
              <w:t>Russia Red</w:t>
            </w:r>
          </w:p>
        </w:tc>
      </w:tr>
      <w:tr w:rsidR="00E23E57" w:rsidTr="004B36E9">
        <w:tc>
          <w:tcPr>
            <w:tcW w:w="4530" w:type="dxa"/>
            <w:shd w:val="clear" w:color="auto" w:fill="70AD47" w:themeFill="accent6"/>
          </w:tcPr>
          <w:p w:rsidR="00E23E57" w:rsidRPr="00C74C79" w:rsidRDefault="00E23E57" w:rsidP="00C74C79">
            <w:pPr>
              <w:pStyle w:val="Bezmezer"/>
              <w:spacing w:line="360" w:lineRule="auto"/>
              <w:jc w:val="center"/>
              <w:rPr>
                <w:sz w:val="24"/>
                <w:szCs w:val="24"/>
              </w:rPr>
            </w:pPr>
            <w:r w:rsidRPr="00C74C79">
              <w:rPr>
                <w:sz w:val="24"/>
                <w:szCs w:val="24"/>
              </w:rPr>
              <w:t>2015</w:t>
            </w:r>
          </w:p>
        </w:tc>
        <w:tc>
          <w:tcPr>
            <w:tcW w:w="4531" w:type="dxa"/>
            <w:shd w:val="clear" w:color="auto" w:fill="E2EFD9" w:themeFill="accent6" w:themeFillTint="33"/>
          </w:tcPr>
          <w:p w:rsidR="00E23E57" w:rsidRDefault="00E23E57" w:rsidP="00C74C79">
            <w:pPr>
              <w:pStyle w:val="Bezmezer"/>
              <w:spacing w:line="360" w:lineRule="auto"/>
              <w:jc w:val="center"/>
              <w:rPr>
                <w:b w:val="0"/>
                <w:bCs/>
                <w:sz w:val="24"/>
                <w:szCs w:val="24"/>
              </w:rPr>
            </w:pPr>
            <w:r>
              <w:rPr>
                <w:b w:val="0"/>
                <w:bCs/>
                <w:sz w:val="24"/>
                <w:szCs w:val="24"/>
              </w:rPr>
              <w:t>Fenix Moskva</w:t>
            </w:r>
          </w:p>
        </w:tc>
      </w:tr>
      <w:tr w:rsidR="00E23E57" w:rsidTr="004B36E9">
        <w:tc>
          <w:tcPr>
            <w:tcW w:w="4530" w:type="dxa"/>
            <w:shd w:val="clear" w:color="auto" w:fill="5B9BD5" w:themeFill="accent5"/>
          </w:tcPr>
          <w:p w:rsidR="00E23E57" w:rsidRPr="00C74C79" w:rsidRDefault="00E23E57" w:rsidP="00C74C79">
            <w:pPr>
              <w:pStyle w:val="Bezmezer"/>
              <w:spacing w:line="360" w:lineRule="auto"/>
              <w:jc w:val="center"/>
              <w:rPr>
                <w:sz w:val="24"/>
                <w:szCs w:val="24"/>
              </w:rPr>
            </w:pPr>
            <w:r w:rsidRPr="00C74C79">
              <w:rPr>
                <w:sz w:val="24"/>
                <w:szCs w:val="24"/>
              </w:rPr>
              <w:t>2016</w:t>
            </w:r>
          </w:p>
        </w:tc>
        <w:tc>
          <w:tcPr>
            <w:tcW w:w="4531" w:type="dxa"/>
            <w:shd w:val="clear" w:color="auto" w:fill="DEEAF6" w:themeFill="accent5" w:themeFillTint="33"/>
          </w:tcPr>
          <w:p w:rsidR="00E23E57" w:rsidRDefault="004B36E9" w:rsidP="00C74C79">
            <w:pPr>
              <w:pStyle w:val="Bezmezer"/>
              <w:spacing w:line="360" w:lineRule="auto"/>
              <w:jc w:val="center"/>
              <w:rPr>
                <w:b w:val="0"/>
                <w:bCs/>
                <w:sz w:val="24"/>
                <w:szCs w:val="24"/>
              </w:rPr>
            </w:pPr>
            <w:r>
              <w:rPr>
                <w:b w:val="0"/>
                <w:bCs/>
                <w:sz w:val="24"/>
                <w:szCs w:val="24"/>
              </w:rPr>
              <w:t>Fenix Moscow</w:t>
            </w:r>
          </w:p>
        </w:tc>
      </w:tr>
      <w:tr w:rsidR="00E23E57" w:rsidTr="004B36E9">
        <w:tc>
          <w:tcPr>
            <w:tcW w:w="4530" w:type="dxa"/>
            <w:shd w:val="clear" w:color="auto" w:fill="FFC000" w:themeFill="accent4"/>
          </w:tcPr>
          <w:p w:rsidR="00E23E57" w:rsidRPr="00C74C79" w:rsidRDefault="00E23E57" w:rsidP="00C74C79">
            <w:pPr>
              <w:pStyle w:val="Bezmezer"/>
              <w:spacing w:line="360" w:lineRule="auto"/>
              <w:jc w:val="center"/>
              <w:rPr>
                <w:sz w:val="24"/>
                <w:szCs w:val="24"/>
              </w:rPr>
            </w:pPr>
            <w:r w:rsidRPr="00C74C79">
              <w:rPr>
                <w:sz w:val="24"/>
                <w:szCs w:val="24"/>
              </w:rPr>
              <w:t>2017</w:t>
            </w:r>
          </w:p>
        </w:tc>
        <w:tc>
          <w:tcPr>
            <w:tcW w:w="4531" w:type="dxa"/>
            <w:shd w:val="clear" w:color="auto" w:fill="FFF2CC" w:themeFill="accent4" w:themeFillTint="33"/>
          </w:tcPr>
          <w:p w:rsidR="00E23E57" w:rsidRPr="00084A83" w:rsidRDefault="00084A83" w:rsidP="00C74C79">
            <w:pPr>
              <w:pStyle w:val="Bezmezer"/>
              <w:spacing w:line="360" w:lineRule="auto"/>
              <w:jc w:val="center"/>
              <w:rPr>
                <w:b w:val="0"/>
                <w:bCs/>
                <w:sz w:val="24"/>
                <w:szCs w:val="24"/>
              </w:rPr>
            </w:pPr>
            <w:r w:rsidRPr="00084A83">
              <w:rPr>
                <w:b w:val="0"/>
                <w:bCs/>
                <w:color w:val="000000" w:themeColor="text1"/>
                <w:sz w:val="24"/>
                <w:szCs w:val="24"/>
              </w:rPr>
              <w:t>Russia Perspektiva</w:t>
            </w:r>
          </w:p>
        </w:tc>
      </w:tr>
      <w:tr w:rsidR="00E23E57" w:rsidTr="004B36E9">
        <w:tc>
          <w:tcPr>
            <w:tcW w:w="4530" w:type="dxa"/>
            <w:shd w:val="clear" w:color="auto" w:fill="ED7D31" w:themeFill="accent2"/>
          </w:tcPr>
          <w:p w:rsidR="00E23E57" w:rsidRPr="00C74C79" w:rsidRDefault="00E23E57" w:rsidP="00C74C79">
            <w:pPr>
              <w:pStyle w:val="Bezmezer"/>
              <w:spacing w:line="360" w:lineRule="auto"/>
              <w:jc w:val="center"/>
              <w:rPr>
                <w:sz w:val="24"/>
                <w:szCs w:val="24"/>
              </w:rPr>
            </w:pPr>
            <w:r w:rsidRPr="00C74C79">
              <w:rPr>
                <w:sz w:val="24"/>
                <w:szCs w:val="24"/>
              </w:rPr>
              <w:t>2018</w:t>
            </w:r>
          </w:p>
        </w:tc>
        <w:tc>
          <w:tcPr>
            <w:tcW w:w="4531" w:type="dxa"/>
            <w:shd w:val="clear" w:color="auto" w:fill="FBE4D5" w:themeFill="accent2" w:themeFillTint="33"/>
          </w:tcPr>
          <w:p w:rsidR="00E23E57" w:rsidRDefault="00E23E57" w:rsidP="00C74C79">
            <w:pPr>
              <w:pStyle w:val="Bezmezer"/>
              <w:spacing w:line="360" w:lineRule="auto"/>
              <w:jc w:val="center"/>
              <w:rPr>
                <w:b w:val="0"/>
                <w:bCs/>
                <w:sz w:val="24"/>
                <w:szCs w:val="24"/>
              </w:rPr>
            </w:pPr>
            <w:r>
              <w:rPr>
                <w:b w:val="0"/>
                <w:bCs/>
                <w:sz w:val="24"/>
                <w:szCs w:val="24"/>
              </w:rPr>
              <w:t>SHK LAPP Zlín</w:t>
            </w:r>
          </w:p>
        </w:tc>
      </w:tr>
      <w:tr w:rsidR="00E23E57" w:rsidTr="004B36E9">
        <w:tc>
          <w:tcPr>
            <w:tcW w:w="4530" w:type="dxa"/>
            <w:shd w:val="clear" w:color="auto" w:fill="70AD47" w:themeFill="accent6"/>
          </w:tcPr>
          <w:p w:rsidR="00E23E57" w:rsidRPr="00C74C79" w:rsidRDefault="00E23E57" w:rsidP="00C74C79">
            <w:pPr>
              <w:pStyle w:val="Bezmezer"/>
              <w:spacing w:line="360" w:lineRule="auto"/>
              <w:jc w:val="center"/>
              <w:rPr>
                <w:sz w:val="24"/>
                <w:szCs w:val="24"/>
              </w:rPr>
            </w:pPr>
            <w:r w:rsidRPr="00C74C79">
              <w:rPr>
                <w:sz w:val="24"/>
                <w:szCs w:val="24"/>
              </w:rPr>
              <w:t>2019</w:t>
            </w:r>
          </w:p>
        </w:tc>
        <w:tc>
          <w:tcPr>
            <w:tcW w:w="4531" w:type="dxa"/>
            <w:shd w:val="clear" w:color="auto" w:fill="E2EFD9" w:themeFill="accent6" w:themeFillTint="33"/>
          </w:tcPr>
          <w:p w:rsidR="00E23E57" w:rsidRDefault="00E23E57" w:rsidP="00C74C79">
            <w:pPr>
              <w:pStyle w:val="Bezmezer"/>
              <w:spacing w:line="360" w:lineRule="auto"/>
              <w:jc w:val="center"/>
              <w:rPr>
                <w:b w:val="0"/>
                <w:bCs/>
                <w:sz w:val="24"/>
                <w:szCs w:val="24"/>
              </w:rPr>
            </w:pPr>
            <w:r>
              <w:rPr>
                <w:b w:val="0"/>
                <w:bCs/>
                <w:sz w:val="24"/>
                <w:szCs w:val="24"/>
              </w:rPr>
              <w:t>FIFH M</w:t>
            </w:r>
            <w:r w:rsidR="004B36E9">
              <w:rPr>
                <w:b w:val="0"/>
                <w:bCs/>
                <w:sz w:val="24"/>
                <w:szCs w:val="24"/>
              </w:rPr>
              <w:t>almö</w:t>
            </w:r>
          </w:p>
        </w:tc>
      </w:tr>
    </w:tbl>
    <w:p w:rsidR="00E23E57" w:rsidRDefault="0047354C" w:rsidP="00D14C2B">
      <w:pPr>
        <w:pStyle w:val="Titulek"/>
        <w:spacing w:line="360" w:lineRule="auto"/>
      </w:pPr>
      <w:bookmarkStart w:id="261" w:name="_Toc38208163"/>
      <w:bookmarkStart w:id="262" w:name="_Toc38807314"/>
      <w:bookmarkStart w:id="263" w:name="_Toc38808003"/>
      <w:bookmarkStart w:id="264" w:name="_Toc38808169"/>
      <w:bookmarkStart w:id="265" w:name="_Toc38820235"/>
      <w:bookmarkStart w:id="266" w:name="_Toc39951434"/>
      <w:bookmarkStart w:id="267" w:name="_Toc40278464"/>
      <w:r>
        <w:t xml:space="preserve">Tabulka </w:t>
      </w:r>
      <w:r w:rsidR="00B03E38">
        <w:fldChar w:fldCharType="begin"/>
      </w:r>
      <w:r w:rsidR="00B03E38">
        <w:instrText xml:space="preserve"> SEQ Tabulka \* ARABIC </w:instrText>
      </w:r>
      <w:r w:rsidR="00B03E38">
        <w:fldChar w:fldCharType="separate"/>
      </w:r>
      <w:r w:rsidR="00692FB1">
        <w:rPr>
          <w:noProof/>
        </w:rPr>
        <w:t>30</w:t>
      </w:r>
      <w:r w:rsidR="00B03E38">
        <w:rPr>
          <w:noProof/>
        </w:rPr>
        <w:fldChar w:fldCharType="end"/>
      </w:r>
      <w:r>
        <w:t xml:space="preserve">: Další turnaje LAPP Cupu a jejich vítězové </w:t>
      </w:r>
      <w:sdt>
        <w:sdtPr>
          <w:id w:val="1608932899"/>
          <w:citation/>
        </w:sdtPr>
        <w:sdtEndPr/>
        <w:sdtContent>
          <w:r>
            <w:fldChar w:fldCharType="begin"/>
          </w:r>
          <w:r>
            <w:instrText xml:space="preserve"> CITATION SHKbr3 \l 1029 </w:instrText>
          </w:r>
          <w:r>
            <w:fldChar w:fldCharType="separate"/>
          </w:r>
          <w:r w:rsidR="00D20820">
            <w:rPr>
              <w:noProof/>
            </w:rPr>
            <w:t>(SHK LAPP Zlín, b.r.)</w:t>
          </w:r>
          <w:r>
            <w:fldChar w:fldCharType="end"/>
          </w:r>
        </w:sdtContent>
      </w:sdt>
      <w:sdt>
        <w:sdtPr>
          <w:id w:val="-1966343395"/>
          <w:citation/>
        </w:sdtPr>
        <w:sdtEndPr/>
        <w:sdtContent>
          <w:r>
            <w:fldChar w:fldCharType="begin"/>
          </w:r>
          <w:r>
            <w:instrText xml:space="preserve"> CITATION Asobr \l 1029 </w:instrText>
          </w:r>
          <w:r>
            <w:fldChar w:fldCharType="separate"/>
          </w:r>
          <w:r w:rsidR="00D20820">
            <w:rPr>
              <w:noProof/>
            </w:rPr>
            <w:t xml:space="preserve"> (Asociace hokejových lig, b.r.)</w:t>
          </w:r>
          <w:r>
            <w:fldChar w:fldCharType="end"/>
          </w:r>
        </w:sdtContent>
      </w:sdt>
      <w:bookmarkEnd w:id="261"/>
      <w:bookmarkEnd w:id="262"/>
      <w:bookmarkEnd w:id="263"/>
      <w:bookmarkEnd w:id="264"/>
      <w:bookmarkEnd w:id="265"/>
      <w:bookmarkEnd w:id="266"/>
      <w:bookmarkEnd w:id="267"/>
    </w:p>
    <w:p w:rsidR="00FD4B09" w:rsidRPr="00A5173E" w:rsidRDefault="00FD4B09" w:rsidP="00FD4B09">
      <w:pPr>
        <w:rPr>
          <w:b w:val="0"/>
          <w:bCs/>
          <w:sz w:val="24"/>
          <w:szCs w:val="24"/>
        </w:rPr>
      </w:pPr>
    </w:p>
    <w:p w:rsidR="00D0295B" w:rsidRDefault="00D0295B" w:rsidP="00913B38">
      <w:pPr>
        <w:pStyle w:val="Bezmezer"/>
        <w:numPr>
          <w:ilvl w:val="0"/>
          <w:numId w:val="27"/>
        </w:numPr>
        <w:spacing w:line="360" w:lineRule="auto"/>
        <w:ind w:left="0" w:firstLine="0"/>
        <w:outlineLvl w:val="0"/>
      </w:pPr>
      <w:bookmarkStart w:id="268" w:name="_Toc40204599"/>
      <w:r>
        <w:t>Další turnaje</w:t>
      </w:r>
      <w:bookmarkEnd w:id="268"/>
    </w:p>
    <w:p w:rsidR="00D0295B" w:rsidRPr="00390D68" w:rsidRDefault="00D0295B" w:rsidP="00D14C2B">
      <w:pPr>
        <w:pStyle w:val="Bezmezer"/>
        <w:spacing w:line="360" w:lineRule="auto"/>
        <w:ind w:firstLine="709"/>
        <w:rPr>
          <w:b w:val="0"/>
          <w:bCs/>
          <w:sz w:val="24"/>
          <w:szCs w:val="24"/>
        </w:rPr>
      </w:pPr>
      <w:r w:rsidRPr="00D0295B">
        <w:rPr>
          <w:b w:val="0"/>
          <w:bCs/>
          <w:sz w:val="24"/>
          <w:szCs w:val="24"/>
        </w:rPr>
        <w:t>S</w:t>
      </w:r>
      <w:r w:rsidR="00BB48BD">
        <w:rPr>
          <w:b w:val="0"/>
          <w:bCs/>
          <w:sz w:val="24"/>
          <w:szCs w:val="24"/>
        </w:rPr>
        <w:t>ledge Hockey Cup Studénka nebo Studénka Cup</w:t>
      </w:r>
      <w:r w:rsidRPr="00D0295B">
        <w:rPr>
          <w:b w:val="0"/>
          <w:bCs/>
          <w:sz w:val="24"/>
          <w:szCs w:val="24"/>
        </w:rPr>
        <w:t xml:space="preserve"> </w:t>
      </w:r>
      <w:r w:rsidR="00BB48BD">
        <w:rPr>
          <w:b w:val="0"/>
          <w:bCs/>
          <w:sz w:val="24"/>
          <w:szCs w:val="24"/>
        </w:rPr>
        <w:t>byl</w:t>
      </w:r>
      <w:r w:rsidRPr="00D0295B">
        <w:rPr>
          <w:b w:val="0"/>
          <w:bCs/>
          <w:sz w:val="24"/>
          <w:szCs w:val="24"/>
        </w:rPr>
        <w:t xml:space="preserve"> mezinárodní klubový sledge hokejový </w:t>
      </w:r>
      <w:r w:rsidRPr="00390D68">
        <w:rPr>
          <w:b w:val="0"/>
          <w:bCs/>
          <w:sz w:val="24"/>
          <w:szCs w:val="24"/>
        </w:rPr>
        <w:t xml:space="preserve">turnaj. </w:t>
      </w:r>
      <w:sdt>
        <w:sdtPr>
          <w:rPr>
            <w:b w:val="0"/>
            <w:bCs/>
            <w:sz w:val="24"/>
            <w:szCs w:val="24"/>
          </w:rPr>
          <w:id w:val="664294288"/>
          <w:citation/>
        </w:sdtPr>
        <w:sdtEndPr/>
        <w:sdtContent>
          <w:r w:rsidR="0047354C" w:rsidRPr="003C79AA">
            <w:rPr>
              <w:b w:val="0"/>
              <w:bCs/>
              <w:sz w:val="24"/>
              <w:szCs w:val="24"/>
            </w:rPr>
            <w:fldChar w:fldCharType="begin"/>
          </w:r>
          <w:r w:rsidR="0047354C" w:rsidRPr="003C79AA">
            <w:rPr>
              <w:b w:val="0"/>
              <w:bCs/>
              <w:sz w:val="24"/>
              <w:szCs w:val="24"/>
            </w:rPr>
            <w:instrText xml:space="preserve"> CITATION HCS091 \l 1029 </w:instrText>
          </w:r>
          <w:r w:rsidR="0047354C" w:rsidRPr="003C79AA">
            <w:rPr>
              <w:b w:val="0"/>
              <w:bCs/>
              <w:sz w:val="24"/>
              <w:szCs w:val="24"/>
            </w:rPr>
            <w:fldChar w:fldCharType="separate"/>
          </w:r>
          <w:r w:rsidR="00D20820" w:rsidRPr="003C79AA">
            <w:rPr>
              <w:b w:val="0"/>
              <w:bCs/>
              <w:noProof/>
              <w:sz w:val="24"/>
              <w:szCs w:val="24"/>
            </w:rPr>
            <w:t>(HC Studénka, 2009)</w:t>
          </w:r>
          <w:r w:rsidR="0047354C" w:rsidRPr="003C79AA">
            <w:rPr>
              <w:b w:val="0"/>
              <w:bCs/>
              <w:sz w:val="24"/>
              <w:szCs w:val="24"/>
            </w:rPr>
            <w:fldChar w:fldCharType="end"/>
          </w:r>
        </w:sdtContent>
      </w:sdt>
    </w:p>
    <w:p w:rsidR="00BA4197" w:rsidRDefault="00D0295B" w:rsidP="00D14C2B">
      <w:pPr>
        <w:pStyle w:val="Bezmezer"/>
        <w:spacing w:line="360" w:lineRule="auto"/>
        <w:ind w:firstLine="709"/>
        <w:rPr>
          <w:b w:val="0"/>
          <w:bCs/>
          <w:sz w:val="24"/>
          <w:szCs w:val="24"/>
        </w:rPr>
      </w:pPr>
      <w:r w:rsidRPr="00390D68">
        <w:rPr>
          <w:b w:val="0"/>
          <w:bCs/>
          <w:sz w:val="24"/>
          <w:szCs w:val="24"/>
        </w:rPr>
        <w:t xml:space="preserve">Evropského sledge hokejového poháru v roce 2010 se zúčastnila </w:t>
      </w:r>
      <w:r w:rsidR="00A80E5E">
        <w:rPr>
          <w:b w:val="0"/>
          <w:bCs/>
          <w:sz w:val="24"/>
          <w:szCs w:val="24"/>
        </w:rPr>
        <w:t>naše</w:t>
      </w:r>
      <w:r w:rsidRPr="00390D68">
        <w:rPr>
          <w:b w:val="0"/>
          <w:bCs/>
          <w:sz w:val="24"/>
          <w:szCs w:val="24"/>
        </w:rPr>
        <w:t xml:space="preserve"> reprezentace, Norsko, Švédsko a Itálie. Celkovým vítězem se stal tým Norska a naše reprezentace skončila na 2. místě. </w:t>
      </w:r>
      <w:sdt>
        <w:sdtPr>
          <w:rPr>
            <w:b w:val="0"/>
            <w:bCs/>
            <w:sz w:val="24"/>
            <w:szCs w:val="24"/>
          </w:rPr>
          <w:id w:val="-922108272"/>
          <w:citation/>
        </w:sdtPr>
        <w:sdtEndPr/>
        <w:sdtContent>
          <w:r w:rsidR="00B3640C" w:rsidRPr="003C79AA">
            <w:rPr>
              <w:b w:val="0"/>
              <w:bCs/>
              <w:sz w:val="24"/>
              <w:szCs w:val="24"/>
            </w:rPr>
            <w:fldChar w:fldCharType="begin"/>
          </w:r>
          <w:r w:rsidR="00B3640C" w:rsidRPr="003C79AA">
            <w:rPr>
              <w:b w:val="0"/>
              <w:bCs/>
              <w:sz w:val="24"/>
              <w:szCs w:val="24"/>
            </w:rPr>
            <w:instrText xml:space="preserve"> CITATION SHKbr1 \l 1029 </w:instrText>
          </w:r>
          <w:r w:rsidR="00B3640C" w:rsidRPr="003C79AA">
            <w:rPr>
              <w:b w:val="0"/>
              <w:bCs/>
              <w:sz w:val="24"/>
              <w:szCs w:val="24"/>
            </w:rPr>
            <w:fldChar w:fldCharType="separate"/>
          </w:r>
          <w:r w:rsidR="00D20820" w:rsidRPr="003C79AA">
            <w:rPr>
              <w:b w:val="0"/>
              <w:bCs/>
              <w:noProof/>
              <w:sz w:val="24"/>
              <w:szCs w:val="24"/>
            </w:rPr>
            <w:t>(SHK LAPP Zlín, b.r.)</w:t>
          </w:r>
          <w:r w:rsidR="00B3640C" w:rsidRPr="003C79AA">
            <w:rPr>
              <w:b w:val="0"/>
              <w:bCs/>
              <w:sz w:val="24"/>
              <w:szCs w:val="24"/>
            </w:rPr>
            <w:fldChar w:fldCharType="end"/>
          </w:r>
        </w:sdtContent>
      </w:sdt>
    </w:p>
    <w:p w:rsidR="00FD4B09" w:rsidRPr="00913B38" w:rsidRDefault="00FD4B09" w:rsidP="00913B38">
      <w:pPr>
        <w:rPr>
          <w:b w:val="0"/>
          <w:bCs/>
          <w:sz w:val="24"/>
          <w:szCs w:val="24"/>
        </w:rPr>
      </w:pPr>
    </w:p>
    <w:p w:rsidR="00BA4197" w:rsidRDefault="00BA4197" w:rsidP="00913B38">
      <w:pPr>
        <w:pStyle w:val="Bezmezer"/>
        <w:numPr>
          <w:ilvl w:val="0"/>
          <w:numId w:val="32"/>
        </w:numPr>
        <w:spacing w:line="360" w:lineRule="auto"/>
        <w:ind w:left="0" w:firstLine="0"/>
        <w:outlineLvl w:val="0"/>
      </w:pPr>
      <w:bookmarkStart w:id="269" w:name="_Toc40204600"/>
      <w:r w:rsidRPr="00BA4197">
        <w:t>Česká para hokejová reprezentace</w:t>
      </w:r>
      <w:bookmarkEnd w:id="269"/>
      <w:r w:rsidRPr="00BA4197">
        <w:t xml:space="preserve"> </w:t>
      </w:r>
    </w:p>
    <w:p w:rsidR="00333711" w:rsidRDefault="00333711" w:rsidP="00D14C2B">
      <w:pPr>
        <w:pStyle w:val="Bezmezer"/>
        <w:spacing w:line="360" w:lineRule="auto"/>
        <w:ind w:firstLine="709"/>
        <w:rPr>
          <w:b w:val="0"/>
          <w:bCs/>
          <w:sz w:val="24"/>
          <w:szCs w:val="24"/>
        </w:rPr>
      </w:pPr>
      <w:r w:rsidRPr="00105117">
        <w:rPr>
          <w:b w:val="0"/>
          <w:bCs/>
          <w:sz w:val="24"/>
          <w:szCs w:val="24"/>
        </w:rPr>
        <w:t xml:space="preserve">Naše reprezentace vznikla v sezóně 2002/2003. Mezi největší úspěchy patří ME </w:t>
      </w:r>
      <w:r w:rsidR="000575D3">
        <w:rPr>
          <w:b w:val="0"/>
          <w:bCs/>
          <w:sz w:val="24"/>
          <w:szCs w:val="24"/>
        </w:rPr>
        <w:t xml:space="preserve">               </w:t>
      </w:r>
      <w:r w:rsidRPr="00105117">
        <w:rPr>
          <w:b w:val="0"/>
          <w:bCs/>
          <w:sz w:val="24"/>
          <w:szCs w:val="24"/>
        </w:rPr>
        <w:t xml:space="preserve">v sezóně 2007/2008. V roce 2008 se probojovala do elitní skupiny A. Díky tomuto postupu se mohla naše reprezentace předvést na domácím MS v roce 2009. Medaile z domácího MS jsme sice nezískali, ale alespoň jsme se kvalifikovali na paralympiádu v roce 2010. Dalším úspěchem byl zisk stříbrných medailí na ME 2007 a 2011. </w:t>
      </w:r>
      <w:sdt>
        <w:sdtPr>
          <w:rPr>
            <w:b w:val="0"/>
            <w:bCs/>
            <w:sz w:val="24"/>
            <w:szCs w:val="24"/>
          </w:rPr>
          <w:id w:val="744921109"/>
          <w:citation/>
        </w:sdtPr>
        <w:sdtEndPr/>
        <w:sdtContent>
          <w:r w:rsidRPr="003C79AA">
            <w:rPr>
              <w:b w:val="0"/>
              <w:bCs/>
              <w:sz w:val="24"/>
              <w:szCs w:val="24"/>
            </w:rPr>
            <w:fldChar w:fldCharType="begin"/>
          </w:r>
          <w:r w:rsidRPr="003C79AA">
            <w:rPr>
              <w:b w:val="0"/>
              <w:bCs/>
              <w:sz w:val="24"/>
              <w:szCs w:val="24"/>
            </w:rPr>
            <w:instrText xml:space="preserve"> CITATION Česbr1 \l 1029 </w:instrText>
          </w:r>
          <w:r w:rsidRPr="003C79AA">
            <w:rPr>
              <w:b w:val="0"/>
              <w:bCs/>
              <w:sz w:val="24"/>
              <w:szCs w:val="24"/>
            </w:rPr>
            <w:fldChar w:fldCharType="separate"/>
          </w:r>
          <w:r w:rsidR="00D20820" w:rsidRPr="003C79AA">
            <w:rPr>
              <w:b w:val="0"/>
              <w:bCs/>
              <w:noProof/>
              <w:sz w:val="24"/>
              <w:szCs w:val="24"/>
            </w:rPr>
            <w:t>(Český hokej, b.r.)</w:t>
          </w:r>
          <w:r w:rsidRPr="003C79AA">
            <w:rPr>
              <w:b w:val="0"/>
              <w:bCs/>
              <w:sz w:val="24"/>
              <w:szCs w:val="24"/>
            </w:rPr>
            <w:fldChar w:fldCharType="end"/>
          </w:r>
        </w:sdtContent>
      </w:sdt>
    </w:p>
    <w:p w:rsidR="00FD4B09" w:rsidRDefault="00FD4B09" w:rsidP="00D14C2B">
      <w:pPr>
        <w:pStyle w:val="Bezmezer"/>
        <w:spacing w:line="360" w:lineRule="auto"/>
        <w:ind w:firstLine="709"/>
        <w:rPr>
          <w:b w:val="0"/>
          <w:bCs/>
          <w:sz w:val="24"/>
          <w:szCs w:val="24"/>
        </w:rPr>
      </w:pPr>
    </w:p>
    <w:p w:rsidR="00913B38" w:rsidRDefault="00913B38" w:rsidP="00D14C2B">
      <w:pPr>
        <w:pStyle w:val="Bezmezer"/>
        <w:spacing w:line="360" w:lineRule="auto"/>
        <w:ind w:firstLine="709"/>
        <w:rPr>
          <w:b w:val="0"/>
          <w:bCs/>
          <w:sz w:val="24"/>
          <w:szCs w:val="24"/>
        </w:rPr>
      </w:pPr>
    </w:p>
    <w:p w:rsidR="00913B38" w:rsidRPr="00333711" w:rsidRDefault="00913B38" w:rsidP="00D14C2B">
      <w:pPr>
        <w:pStyle w:val="Bezmezer"/>
        <w:spacing w:line="360" w:lineRule="auto"/>
        <w:ind w:firstLine="709"/>
        <w:rPr>
          <w:b w:val="0"/>
          <w:bCs/>
          <w:sz w:val="24"/>
          <w:szCs w:val="24"/>
        </w:rPr>
      </w:pPr>
    </w:p>
    <w:p w:rsidR="00BA4197" w:rsidRPr="00BA4197" w:rsidRDefault="00BA4197" w:rsidP="00913B38">
      <w:pPr>
        <w:pStyle w:val="Bezmezer"/>
        <w:numPr>
          <w:ilvl w:val="0"/>
          <w:numId w:val="33"/>
        </w:numPr>
        <w:spacing w:line="360" w:lineRule="auto"/>
        <w:ind w:left="0" w:firstLine="0"/>
        <w:outlineLvl w:val="0"/>
      </w:pPr>
      <w:bookmarkStart w:id="270" w:name="_Toc40204601"/>
      <w:r w:rsidRPr="00BA4197">
        <w:t>Největší úspěchy</w:t>
      </w:r>
      <w:bookmarkEnd w:id="270"/>
    </w:p>
    <w:p w:rsidR="00BA4197" w:rsidRPr="00BA4197" w:rsidRDefault="00BA4197" w:rsidP="00913B38">
      <w:pPr>
        <w:pStyle w:val="Bezmezer"/>
        <w:numPr>
          <w:ilvl w:val="0"/>
          <w:numId w:val="34"/>
        </w:numPr>
        <w:spacing w:line="360" w:lineRule="auto"/>
        <w:ind w:left="0" w:firstLine="0"/>
        <w:outlineLvl w:val="0"/>
      </w:pPr>
      <w:bookmarkStart w:id="271" w:name="_Toc40204602"/>
      <w:r w:rsidRPr="00BA4197">
        <w:t>Mistrovství světa skupiny B</w:t>
      </w:r>
      <w:bookmarkEnd w:id="271"/>
    </w:p>
    <w:p w:rsidR="00BA4197" w:rsidRDefault="00BA4197" w:rsidP="00D14C2B">
      <w:pPr>
        <w:pStyle w:val="Bezmezer"/>
        <w:spacing w:line="360" w:lineRule="auto"/>
        <w:ind w:firstLine="709"/>
        <w:rPr>
          <w:b w:val="0"/>
          <w:bCs/>
          <w:sz w:val="24"/>
          <w:szCs w:val="24"/>
        </w:rPr>
      </w:pPr>
      <w:r w:rsidRPr="00BA4197">
        <w:rPr>
          <w:b w:val="0"/>
          <w:bCs/>
          <w:sz w:val="24"/>
          <w:szCs w:val="24"/>
        </w:rPr>
        <w:t>28. listopadu až 3. prosince 2016 se konalo MS skupiny B v Japonsku. Mohli jsme zde spatřit naši reprezentaci společně s reprezentacemi ze Japonska, Slovenska a Velké Británie.</w:t>
      </w:r>
      <w:r w:rsidR="003024F4">
        <w:rPr>
          <w:b w:val="0"/>
          <w:bCs/>
          <w:sz w:val="24"/>
          <w:szCs w:val="24"/>
        </w:rPr>
        <w:t xml:space="preserve"> Skončili jsme na 1. místě.</w:t>
      </w:r>
      <w:r w:rsidR="00B3640C">
        <w:rPr>
          <w:b w:val="0"/>
          <w:bCs/>
          <w:sz w:val="24"/>
          <w:szCs w:val="24"/>
        </w:rPr>
        <w:t xml:space="preserve"> </w:t>
      </w:r>
      <w:sdt>
        <w:sdtPr>
          <w:rPr>
            <w:b w:val="0"/>
            <w:bCs/>
            <w:sz w:val="24"/>
            <w:szCs w:val="24"/>
          </w:rPr>
          <w:id w:val="-1027025897"/>
          <w:citation/>
        </w:sdtPr>
        <w:sdtEndPr/>
        <w:sdtContent>
          <w:r w:rsidR="00B3640C" w:rsidRPr="003C79AA">
            <w:rPr>
              <w:b w:val="0"/>
              <w:bCs/>
              <w:sz w:val="24"/>
              <w:szCs w:val="24"/>
            </w:rPr>
            <w:fldChar w:fldCharType="begin"/>
          </w:r>
          <w:r w:rsidR="00B3640C" w:rsidRPr="003C79AA">
            <w:rPr>
              <w:b w:val="0"/>
              <w:bCs/>
              <w:sz w:val="24"/>
              <w:szCs w:val="24"/>
            </w:rPr>
            <w:instrText xml:space="preserve"> CITATION Intbr \l 1029 </w:instrText>
          </w:r>
          <w:r w:rsidR="00B3640C" w:rsidRPr="003C79AA">
            <w:rPr>
              <w:b w:val="0"/>
              <w:bCs/>
              <w:sz w:val="24"/>
              <w:szCs w:val="24"/>
            </w:rPr>
            <w:fldChar w:fldCharType="separate"/>
          </w:r>
          <w:r w:rsidR="00D20820" w:rsidRPr="003C79AA">
            <w:rPr>
              <w:b w:val="0"/>
              <w:bCs/>
              <w:noProof/>
              <w:sz w:val="24"/>
              <w:szCs w:val="24"/>
            </w:rPr>
            <w:t>(International paralympic committee, b.r.)</w:t>
          </w:r>
          <w:r w:rsidR="00B3640C" w:rsidRPr="003C79AA">
            <w:rPr>
              <w:b w:val="0"/>
              <w:bCs/>
              <w:sz w:val="24"/>
              <w:szCs w:val="24"/>
            </w:rPr>
            <w:fldChar w:fldCharType="end"/>
          </w:r>
        </w:sdtContent>
      </w:sdt>
    </w:p>
    <w:p w:rsidR="00C74C79" w:rsidRPr="00A5173E" w:rsidRDefault="00C74C79" w:rsidP="00913B38">
      <w:pPr>
        <w:rPr>
          <w:b w:val="0"/>
          <w:bCs/>
          <w:sz w:val="24"/>
          <w:szCs w:val="24"/>
        </w:rPr>
      </w:pPr>
    </w:p>
    <w:p w:rsidR="00BA4197" w:rsidRPr="00BA4197" w:rsidRDefault="00BA4197" w:rsidP="00913B38">
      <w:pPr>
        <w:pStyle w:val="Bezmezer"/>
        <w:numPr>
          <w:ilvl w:val="0"/>
          <w:numId w:val="34"/>
        </w:numPr>
        <w:spacing w:line="360" w:lineRule="auto"/>
        <w:ind w:left="0" w:firstLine="0"/>
        <w:outlineLvl w:val="0"/>
      </w:pPr>
      <w:bookmarkStart w:id="272" w:name="_Toc40204603"/>
      <w:r w:rsidRPr="00BA4197">
        <w:t>Mistrovství Evropy</w:t>
      </w:r>
      <w:bookmarkEnd w:id="272"/>
    </w:p>
    <w:p w:rsidR="00223B11" w:rsidRPr="00390D68" w:rsidRDefault="00BA4197" w:rsidP="00D14C2B">
      <w:pPr>
        <w:pStyle w:val="Bezmezer"/>
        <w:spacing w:line="360" w:lineRule="auto"/>
        <w:ind w:firstLine="709"/>
        <w:rPr>
          <w:b w:val="0"/>
          <w:bCs/>
          <w:sz w:val="24"/>
          <w:szCs w:val="24"/>
        </w:rPr>
      </w:pPr>
      <w:r w:rsidRPr="00BA4197">
        <w:rPr>
          <w:b w:val="0"/>
          <w:bCs/>
          <w:sz w:val="24"/>
          <w:szCs w:val="24"/>
        </w:rPr>
        <w:t xml:space="preserve">ME 2007 v Para hokeji se konalo od 17. do 24. listopadu v Itálii. Turnaje se </w:t>
      </w:r>
      <w:r w:rsidR="00A80E5E">
        <w:rPr>
          <w:b w:val="0"/>
          <w:bCs/>
          <w:sz w:val="24"/>
          <w:szCs w:val="24"/>
        </w:rPr>
        <w:t>z</w:t>
      </w:r>
      <w:r w:rsidRPr="00BA4197">
        <w:rPr>
          <w:b w:val="0"/>
          <w:bCs/>
          <w:sz w:val="24"/>
          <w:szCs w:val="24"/>
        </w:rPr>
        <w:t>účastnil</w:t>
      </w:r>
      <w:r w:rsidR="003C79AA">
        <w:rPr>
          <w:b w:val="0"/>
          <w:bCs/>
          <w:sz w:val="24"/>
          <w:szCs w:val="24"/>
        </w:rPr>
        <w:t>y</w:t>
      </w:r>
      <w:r w:rsidRPr="00BA4197">
        <w:rPr>
          <w:b w:val="0"/>
          <w:bCs/>
          <w:sz w:val="24"/>
          <w:szCs w:val="24"/>
        </w:rPr>
        <w:t xml:space="preserve"> reprezentace z Norska, Česka, Německa, Švédska, </w:t>
      </w:r>
      <w:r w:rsidRPr="00B3640C">
        <w:rPr>
          <w:b w:val="0"/>
          <w:bCs/>
          <w:sz w:val="24"/>
          <w:szCs w:val="24"/>
        </w:rPr>
        <w:t xml:space="preserve">Estonska, Itálie, Polska. </w:t>
      </w:r>
      <w:r w:rsidR="003024F4">
        <w:rPr>
          <w:b w:val="0"/>
          <w:bCs/>
          <w:sz w:val="24"/>
          <w:szCs w:val="24"/>
        </w:rPr>
        <w:t xml:space="preserve">Přesně v tomhle pořadí týmy na turnaji </w:t>
      </w:r>
      <w:r w:rsidR="003024F4" w:rsidRPr="00390D68">
        <w:rPr>
          <w:b w:val="0"/>
          <w:bCs/>
          <w:sz w:val="24"/>
          <w:szCs w:val="24"/>
        </w:rPr>
        <w:t xml:space="preserve">skončily. </w:t>
      </w:r>
      <w:sdt>
        <w:sdtPr>
          <w:rPr>
            <w:b w:val="0"/>
            <w:bCs/>
            <w:sz w:val="24"/>
            <w:szCs w:val="24"/>
          </w:rPr>
          <w:id w:val="-1923937118"/>
          <w:citation/>
        </w:sdtPr>
        <w:sdtEndPr/>
        <w:sdtContent>
          <w:r w:rsidR="00B3640C" w:rsidRPr="003C79AA">
            <w:rPr>
              <w:b w:val="0"/>
              <w:bCs/>
              <w:sz w:val="24"/>
              <w:szCs w:val="24"/>
            </w:rPr>
            <w:fldChar w:fldCharType="begin"/>
          </w:r>
          <w:r w:rsidR="00B3640C" w:rsidRPr="003C79AA">
            <w:rPr>
              <w:b w:val="0"/>
              <w:bCs/>
              <w:sz w:val="24"/>
              <w:szCs w:val="24"/>
            </w:rPr>
            <w:instrText xml:space="preserve"> CITATION Intbr \l 1029 </w:instrText>
          </w:r>
          <w:r w:rsidR="00B3640C" w:rsidRPr="003C79AA">
            <w:rPr>
              <w:b w:val="0"/>
              <w:bCs/>
              <w:sz w:val="24"/>
              <w:szCs w:val="24"/>
            </w:rPr>
            <w:fldChar w:fldCharType="separate"/>
          </w:r>
          <w:r w:rsidR="00D20820" w:rsidRPr="003C79AA">
            <w:rPr>
              <w:b w:val="0"/>
              <w:bCs/>
              <w:noProof/>
              <w:sz w:val="24"/>
              <w:szCs w:val="24"/>
            </w:rPr>
            <w:t>(International paralympic committee, b.r.)</w:t>
          </w:r>
          <w:r w:rsidR="00B3640C" w:rsidRPr="003C79AA">
            <w:rPr>
              <w:b w:val="0"/>
              <w:bCs/>
              <w:sz w:val="24"/>
              <w:szCs w:val="24"/>
            </w:rPr>
            <w:fldChar w:fldCharType="end"/>
          </w:r>
        </w:sdtContent>
      </w:sdt>
    </w:p>
    <w:p w:rsidR="00223B11" w:rsidRPr="003C79AA" w:rsidRDefault="00223B11" w:rsidP="00D14C2B">
      <w:pPr>
        <w:pStyle w:val="Bezmezer"/>
        <w:spacing w:line="360" w:lineRule="auto"/>
        <w:ind w:firstLine="709"/>
        <w:rPr>
          <w:b w:val="0"/>
          <w:bCs/>
          <w:sz w:val="24"/>
          <w:szCs w:val="24"/>
        </w:rPr>
      </w:pPr>
      <w:r w:rsidRPr="00390D68">
        <w:rPr>
          <w:b w:val="0"/>
          <w:bCs/>
          <w:sz w:val="24"/>
          <w:szCs w:val="24"/>
        </w:rPr>
        <w:t>ME 2011 pořádalo Švédsko od 12. do 20. února. Zúčastnilo se ho celkem 10 týmů. Turnaj byl rozdělen na skupiny A</w:t>
      </w:r>
      <w:r w:rsidR="00A80E5E">
        <w:rPr>
          <w:b w:val="0"/>
          <w:bCs/>
          <w:sz w:val="24"/>
          <w:szCs w:val="24"/>
        </w:rPr>
        <w:t xml:space="preserve"> a</w:t>
      </w:r>
      <w:r w:rsidRPr="00390D68">
        <w:rPr>
          <w:b w:val="0"/>
          <w:bCs/>
          <w:sz w:val="24"/>
          <w:szCs w:val="24"/>
        </w:rPr>
        <w:t xml:space="preserve"> B. Náš tým patřil do skupiny B společně s Itálií, Ruskem, Švédskem a Polskem. Do skupiny A patřily týmy z Německa, Nizozemska, Norska, Estonska a Velké Británie. Konečné pořadí bylo Itálie, Česko, Norsko, Estonsko, Švédsko, Německo, Rusko, Velká Británie, Polsko a Nizozemsko.</w:t>
      </w:r>
      <w:sdt>
        <w:sdtPr>
          <w:rPr>
            <w:b w:val="0"/>
            <w:bCs/>
            <w:sz w:val="24"/>
            <w:szCs w:val="24"/>
          </w:rPr>
          <w:id w:val="244927682"/>
          <w:citation/>
        </w:sdtPr>
        <w:sdtEndPr/>
        <w:sdtContent>
          <w:r w:rsidRPr="003C79AA">
            <w:rPr>
              <w:b w:val="0"/>
              <w:bCs/>
              <w:sz w:val="24"/>
              <w:szCs w:val="24"/>
            </w:rPr>
            <w:fldChar w:fldCharType="begin"/>
          </w:r>
          <w:r w:rsidRPr="003C79AA">
            <w:rPr>
              <w:b w:val="0"/>
              <w:bCs/>
              <w:sz w:val="24"/>
              <w:szCs w:val="24"/>
            </w:rPr>
            <w:instrText xml:space="preserve"> CITATION Intbr \l 1029 </w:instrText>
          </w:r>
          <w:r w:rsidRPr="003C79AA">
            <w:rPr>
              <w:b w:val="0"/>
              <w:bCs/>
              <w:sz w:val="24"/>
              <w:szCs w:val="24"/>
            </w:rPr>
            <w:fldChar w:fldCharType="separate"/>
          </w:r>
          <w:r w:rsidR="00D20820" w:rsidRPr="003C79AA">
            <w:rPr>
              <w:b w:val="0"/>
              <w:bCs/>
              <w:noProof/>
              <w:sz w:val="24"/>
              <w:szCs w:val="24"/>
            </w:rPr>
            <w:t xml:space="preserve"> (International paralympic committee, b.r.)</w:t>
          </w:r>
          <w:r w:rsidRPr="003C79AA">
            <w:rPr>
              <w:b w:val="0"/>
              <w:bCs/>
              <w:sz w:val="24"/>
              <w:szCs w:val="24"/>
            </w:rPr>
            <w:fldChar w:fldCharType="end"/>
          </w:r>
        </w:sdtContent>
      </w:sdt>
    </w:p>
    <w:p w:rsidR="00073A64" w:rsidRDefault="00073A64" w:rsidP="00D14C2B">
      <w:pPr>
        <w:pStyle w:val="Bezmezer"/>
        <w:spacing w:line="360" w:lineRule="auto"/>
        <w:rPr>
          <w:b w:val="0"/>
          <w:bCs/>
          <w:sz w:val="24"/>
          <w:szCs w:val="24"/>
        </w:rPr>
        <w:sectPr w:rsidR="00073A64" w:rsidSect="00455DE3">
          <w:pgSz w:w="11906" w:h="16838"/>
          <w:pgMar w:top="1418" w:right="1134" w:bottom="1418" w:left="1701" w:header="709" w:footer="709" w:gutter="0"/>
          <w:cols w:space="708"/>
          <w:docGrid w:linePitch="360"/>
        </w:sectPr>
      </w:pPr>
    </w:p>
    <w:p w:rsidR="00AF0B15" w:rsidRPr="00073A64" w:rsidRDefault="00073A64" w:rsidP="00913B38">
      <w:pPr>
        <w:pStyle w:val="Bezmezer"/>
        <w:numPr>
          <w:ilvl w:val="0"/>
          <w:numId w:val="5"/>
        </w:numPr>
        <w:spacing w:line="360" w:lineRule="auto"/>
        <w:ind w:left="0" w:firstLine="0"/>
        <w:outlineLvl w:val="0"/>
      </w:pPr>
      <w:bookmarkStart w:id="273" w:name="_Toc40204604"/>
      <w:r w:rsidRPr="00073A64">
        <w:t>Praktická část</w:t>
      </w:r>
      <w:bookmarkEnd w:id="273"/>
    </w:p>
    <w:p w:rsidR="00073A64" w:rsidRPr="00073A64" w:rsidRDefault="00073A64" w:rsidP="00913B38">
      <w:pPr>
        <w:pStyle w:val="Bezmezer"/>
        <w:numPr>
          <w:ilvl w:val="0"/>
          <w:numId w:val="37"/>
        </w:numPr>
        <w:spacing w:line="360" w:lineRule="auto"/>
        <w:ind w:left="0" w:firstLine="0"/>
        <w:outlineLvl w:val="0"/>
      </w:pPr>
      <w:bookmarkStart w:id="274" w:name="_Toc40204605"/>
      <w:r w:rsidRPr="00073A64">
        <w:t>Cíl průzkumu</w:t>
      </w:r>
      <w:bookmarkEnd w:id="274"/>
    </w:p>
    <w:p w:rsidR="00073A64" w:rsidRDefault="00073A64" w:rsidP="00D14C2B">
      <w:pPr>
        <w:pStyle w:val="Bezmezer"/>
        <w:spacing w:line="360" w:lineRule="auto"/>
        <w:ind w:firstLine="709"/>
        <w:rPr>
          <w:b w:val="0"/>
          <w:bCs/>
          <w:sz w:val="24"/>
          <w:szCs w:val="24"/>
        </w:rPr>
      </w:pPr>
      <w:r w:rsidRPr="00073A64">
        <w:rPr>
          <w:b w:val="0"/>
          <w:bCs/>
          <w:sz w:val="24"/>
          <w:szCs w:val="24"/>
        </w:rPr>
        <w:t xml:space="preserve">Cílem tohoto průzkumu v rámci bakalářské práce bylo především zjistit vnímání para hokeje jako sportu </w:t>
      </w:r>
      <w:r>
        <w:rPr>
          <w:b w:val="0"/>
          <w:bCs/>
          <w:sz w:val="24"/>
          <w:szCs w:val="24"/>
        </w:rPr>
        <w:t>a</w:t>
      </w:r>
      <w:r w:rsidRPr="00073A64">
        <w:rPr>
          <w:b w:val="0"/>
          <w:bCs/>
          <w:sz w:val="24"/>
          <w:szCs w:val="24"/>
        </w:rPr>
        <w:t xml:space="preserve"> vnímání hráčů para hokeje v rámci naší společnosti. Důležité bylo </w:t>
      </w:r>
      <w:r>
        <w:rPr>
          <w:b w:val="0"/>
          <w:bCs/>
          <w:sz w:val="24"/>
          <w:szCs w:val="24"/>
        </w:rPr>
        <w:t xml:space="preserve">také </w:t>
      </w:r>
      <w:r w:rsidRPr="00073A64">
        <w:rPr>
          <w:b w:val="0"/>
          <w:bCs/>
          <w:sz w:val="24"/>
          <w:szCs w:val="24"/>
        </w:rPr>
        <w:t>zjistit hlavně vnímání rozdílů</w:t>
      </w:r>
      <w:r w:rsidR="00A80E5E">
        <w:rPr>
          <w:b w:val="0"/>
          <w:bCs/>
          <w:sz w:val="24"/>
          <w:szCs w:val="24"/>
        </w:rPr>
        <w:t>,</w:t>
      </w:r>
      <w:r w:rsidRPr="00073A64">
        <w:rPr>
          <w:b w:val="0"/>
          <w:bCs/>
          <w:sz w:val="24"/>
          <w:szCs w:val="24"/>
        </w:rPr>
        <w:t xml:space="preserve"> mezi para hokejem a ledním hokejem</w:t>
      </w:r>
      <w:r>
        <w:rPr>
          <w:b w:val="0"/>
          <w:bCs/>
          <w:sz w:val="24"/>
          <w:szCs w:val="24"/>
        </w:rPr>
        <w:t>.</w:t>
      </w:r>
    </w:p>
    <w:p w:rsidR="00FD4B09" w:rsidRPr="00913B38" w:rsidRDefault="00FD4B09" w:rsidP="00913B38">
      <w:pPr>
        <w:rPr>
          <w:b w:val="0"/>
          <w:bCs/>
          <w:sz w:val="24"/>
          <w:szCs w:val="24"/>
        </w:rPr>
      </w:pPr>
    </w:p>
    <w:p w:rsidR="00073A64" w:rsidRPr="00073A64" w:rsidRDefault="00073A64" w:rsidP="00913B38">
      <w:pPr>
        <w:pStyle w:val="Bezmezer"/>
        <w:numPr>
          <w:ilvl w:val="0"/>
          <w:numId w:val="37"/>
        </w:numPr>
        <w:spacing w:line="360" w:lineRule="auto"/>
        <w:ind w:left="0" w:firstLine="0"/>
        <w:outlineLvl w:val="0"/>
      </w:pPr>
      <w:bookmarkStart w:id="275" w:name="_Toc40204606"/>
      <w:r w:rsidRPr="00073A64">
        <w:t>Metodologie průzkumu</w:t>
      </w:r>
      <w:bookmarkEnd w:id="275"/>
    </w:p>
    <w:p w:rsidR="001B5D2E" w:rsidRPr="00390D68" w:rsidRDefault="00073A64" w:rsidP="00D14C2B">
      <w:pPr>
        <w:pStyle w:val="Bezmezer"/>
        <w:spacing w:line="360" w:lineRule="auto"/>
        <w:ind w:firstLine="709"/>
        <w:rPr>
          <w:b w:val="0"/>
          <w:bCs/>
          <w:sz w:val="24"/>
          <w:szCs w:val="24"/>
        </w:rPr>
      </w:pPr>
      <w:r w:rsidRPr="00073A64">
        <w:rPr>
          <w:b w:val="0"/>
          <w:bCs/>
          <w:sz w:val="24"/>
          <w:szCs w:val="24"/>
        </w:rPr>
        <w:t>K získání potřebných informací v praktické části byl zvolen</w:t>
      </w:r>
      <w:r w:rsidR="001B5D2E">
        <w:rPr>
          <w:b w:val="0"/>
          <w:bCs/>
          <w:sz w:val="24"/>
          <w:szCs w:val="24"/>
        </w:rPr>
        <w:t xml:space="preserve"> kvantitativně orientovaný výzkum</w:t>
      </w:r>
      <w:r w:rsidR="00A80E5E">
        <w:rPr>
          <w:b w:val="0"/>
          <w:bCs/>
          <w:sz w:val="24"/>
          <w:szCs w:val="24"/>
        </w:rPr>
        <w:t>,</w:t>
      </w:r>
      <w:r w:rsidRPr="00073A64">
        <w:rPr>
          <w:b w:val="0"/>
          <w:bCs/>
          <w:sz w:val="24"/>
          <w:szCs w:val="24"/>
        </w:rPr>
        <w:t xml:space="preserve"> </w:t>
      </w:r>
      <w:r w:rsidR="001B5D2E">
        <w:rPr>
          <w:b w:val="0"/>
          <w:bCs/>
          <w:sz w:val="24"/>
          <w:szCs w:val="24"/>
        </w:rPr>
        <w:t>formou</w:t>
      </w:r>
      <w:r w:rsidRPr="00073A64">
        <w:rPr>
          <w:b w:val="0"/>
          <w:bCs/>
          <w:sz w:val="24"/>
          <w:szCs w:val="24"/>
        </w:rPr>
        <w:t xml:space="preserve"> polostrukturovaného dotazníku. </w:t>
      </w:r>
      <w:r w:rsidR="001B5D2E">
        <w:rPr>
          <w:b w:val="0"/>
          <w:bCs/>
          <w:sz w:val="24"/>
          <w:szCs w:val="24"/>
        </w:rPr>
        <w:t xml:space="preserve">Tato metoda umožňuje rychlé a nenáročné získání informací. </w:t>
      </w:r>
      <w:r w:rsidR="007F7DA6">
        <w:rPr>
          <w:b w:val="0"/>
          <w:bCs/>
          <w:sz w:val="24"/>
          <w:szCs w:val="24"/>
        </w:rPr>
        <w:t xml:space="preserve">Zvolen byl také z důvodu, že kvantitativní výzkum je vhodný pro zkoumání velkých </w:t>
      </w:r>
      <w:r w:rsidR="007F7DA6" w:rsidRPr="00390D68">
        <w:rPr>
          <w:b w:val="0"/>
          <w:bCs/>
          <w:sz w:val="24"/>
          <w:szCs w:val="24"/>
        </w:rPr>
        <w:t xml:space="preserve">skupin. </w:t>
      </w:r>
      <w:sdt>
        <w:sdtPr>
          <w:rPr>
            <w:b w:val="0"/>
            <w:bCs/>
            <w:sz w:val="24"/>
            <w:szCs w:val="24"/>
          </w:rPr>
          <w:id w:val="-1427418432"/>
          <w:citation/>
        </w:sdtPr>
        <w:sdtEndPr/>
        <w:sdtContent>
          <w:r w:rsidR="00507BEC" w:rsidRPr="003C79AA">
            <w:rPr>
              <w:b w:val="0"/>
              <w:bCs/>
              <w:sz w:val="24"/>
              <w:szCs w:val="24"/>
            </w:rPr>
            <w:fldChar w:fldCharType="begin"/>
          </w:r>
          <w:r w:rsidR="00507BEC" w:rsidRPr="003C79AA">
            <w:rPr>
              <w:b w:val="0"/>
              <w:bCs/>
              <w:sz w:val="24"/>
              <w:szCs w:val="24"/>
            </w:rPr>
            <w:instrText xml:space="preserve"> CITATION Sur01 \l 1029 </w:instrText>
          </w:r>
          <w:r w:rsidR="00507BEC" w:rsidRPr="003C79AA">
            <w:rPr>
              <w:b w:val="0"/>
              <w:bCs/>
              <w:sz w:val="24"/>
              <w:szCs w:val="24"/>
            </w:rPr>
            <w:fldChar w:fldCharType="separate"/>
          </w:r>
          <w:r w:rsidR="00D20820" w:rsidRPr="003C79AA">
            <w:rPr>
              <w:b w:val="0"/>
              <w:bCs/>
              <w:noProof/>
              <w:sz w:val="24"/>
              <w:szCs w:val="24"/>
            </w:rPr>
            <w:t>(Surynek, Komárková, &amp; Kašparová, 2001)</w:t>
          </w:r>
          <w:r w:rsidR="00507BEC" w:rsidRPr="003C79AA">
            <w:rPr>
              <w:b w:val="0"/>
              <w:bCs/>
              <w:sz w:val="24"/>
              <w:szCs w:val="24"/>
            </w:rPr>
            <w:fldChar w:fldCharType="end"/>
          </w:r>
        </w:sdtContent>
      </w:sdt>
    </w:p>
    <w:p w:rsidR="007F7DA6" w:rsidRPr="00390D68" w:rsidRDefault="00DC60E7" w:rsidP="00D14C2B">
      <w:pPr>
        <w:pStyle w:val="Bezmezer"/>
        <w:spacing w:line="360" w:lineRule="auto"/>
        <w:ind w:firstLine="709"/>
        <w:rPr>
          <w:b w:val="0"/>
          <w:bCs/>
          <w:sz w:val="24"/>
          <w:szCs w:val="24"/>
        </w:rPr>
      </w:pPr>
      <w:r w:rsidRPr="00390D68">
        <w:rPr>
          <w:b w:val="0"/>
          <w:bCs/>
          <w:sz w:val="24"/>
          <w:szCs w:val="24"/>
        </w:rPr>
        <w:t>Dotazník je způsob psaného</w:t>
      </w:r>
      <w:r w:rsidR="00A80E5E">
        <w:rPr>
          <w:b w:val="0"/>
          <w:bCs/>
          <w:sz w:val="24"/>
          <w:szCs w:val="24"/>
        </w:rPr>
        <w:t>,</w:t>
      </w:r>
      <w:r w:rsidRPr="00390D68">
        <w:rPr>
          <w:b w:val="0"/>
          <w:bCs/>
          <w:sz w:val="24"/>
          <w:szCs w:val="24"/>
        </w:rPr>
        <w:t xml:space="preserve"> řízeného rozhovoru. Je méně časově n</w:t>
      </w:r>
      <w:r w:rsidR="005E717F" w:rsidRPr="00390D68">
        <w:rPr>
          <w:b w:val="0"/>
          <w:bCs/>
          <w:sz w:val="24"/>
          <w:szCs w:val="24"/>
        </w:rPr>
        <w:t>áročný. Slouží k zjišťování veřejného mínění. Používáme ho například v psychologii, pedagogice, sociologii apod. Dotazník může být vyplněn on-line formou, písemně, osobně. Je často předem určen vybrané skupině. Dotazníky mohou a nemusí být anonymní.</w:t>
      </w:r>
      <w:r w:rsidR="003204D7" w:rsidRPr="00390D68">
        <w:rPr>
          <w:b w:val="0"/>
          <w:bCs/>
          <w:sz w:val="24"/>
          <w:szCs w:val="24"/>
        </w:rPr>
        <w:t xml:space="preserve"> Důležité je, aby byl dotazník srozumitelný a neobsahoval sugestivní otázky. </w:t>
      </w:r>
      <w:sdt>
        <w:sdtPr>
          <w:rPr>
            <w:b w:val="0"/>
            <w:bCs/>
            <w:sz w:val="24"/>
            <w:szCs w:val="24"/>
          </w:rPr>
          <w:id w:val="-1783499048"/>
          <w:citation/>
        </w:sdtPr>
        <w:sdtEndPr/>
        <w:sdtContent>
          <w:r w:rsidR="00507BEC" w:rsidRPr="003C79AA">
            <w:rPr>
              <w:b w:val="0"/>
              <w:bCs/>
              <w:sz w:val="24"/>
              <w:szCs w:val="24"/>
            </w:rPr>
            <w:fldChar w:fldCharType="begin"/>
          </w:r>
          <w:r w:rsidR="00507BEC" w:rsidRPr="003C79AA">
            <w:rPr>
              <w:b w:val="0"/>
              <w:bCs/>
              <w:sz w:val="24"/>
              <w:szCs w:val="24"/>
            </w:rPr>
            <w:instrText xml:space="preserve"> CITATION Sur01 \l 1029 </w:instrText>
          </w:r>
          <w:r w:rsidR="00507BEC" w:rsidRPr="003C79AA">
            <w:rPr>
              <w:b w:val="0"/>
              <w:bCs/>
              <w:sz w:val="24"/>
              <w:szCs w:val="24"/>
            </w:rPr>
            <w:fldChar w:fldCharType="separate"/>
          </w:r>
          <w:r w:rsidR="00D20820" w:rsidRPr="003C79AA">
            <w:rPr>
              <w:b w:val="0"/>
              <w:bCs/>
              <w:noProof/>
              <w:sz w:val="24"/>
              <w:szCs w:val="24"/>
            </w:rPr>
            <w:t>(Surynek, Komárková, &amp; Kašparová, 2001)</w:t>
          </w:r>
          <w:r w:rsidR="00507BEC" w:rsidRPr="003C79AA">
            <w:rPr>
              <w:b w:val="0"/>
              <w:bCs/>
              <w:sz w:val="24"/>
              <w:szCs w:val="24"/>
            </w:rPr>
            <w:fldChar w:fldCharType="end"/>
          </w:r>
        </w:sdtContent>
      </w:sdt>
    </w:p>
    <w:p w:rsidR="003204D7" w:rsidRPr="00390D68" w:rsidRDefault="003204D7" w:rsidP="00D14C2B">
      <w:pPr>
        <w:pStyle w:val="Bezmezer"/>
        <w:spacing w:line="360" w:lineRule="auto"/>
        <w:ind w:firstLine="709"/>
        <w:rPr>
          <w:b w:val="0"/>
          <w:bCs/>
          <w:sz w:val="24"/>
          <w:szCs w:val="24"/>
        </w:rPr>
      </w:pPr>
      <w:r w:rsidRPr="00390D68">
        <w:rPr>
          <w:b w:val="0"/>
          <w:bCs/>
          <w:sz w:val="24"/>
          <w:szCs w:val="24"/>
        </w:rPr>
        <w:t>Mezi výhody on-line dotazníku patří rychlá tvorba, distribuce, vyplňování a sběr dat prostřednictvím online aplikace. Dále mezi výhody patří také automatické zpracování dotazníku</w:t>
      </w:r>
      <w:r w:rsidR="00DE0DF7" w:rsidRPr="00390D68">
        <w:rPr>
          <w:b w:val="0"/>
          <w:bCs/>
          <w:sz w:val="24"/>
          <w:szCs w:val="24"/>
        </w:rPr>
        <w:t>,</w:t>
      </w:r>
      <w:r w:rsidRPr="00390D68">
        <w:rPr>
          <w:b w:val="0"/>
          <w:bCs/>
          <w:sz w:val="24"/>
          <w:szCs w:val="24"/>
        </w:rPr>
        <w:t xml:space="preserve"> a že se jedná o nejlevnější formu průzkumu. </w:t>
      </w:r>
      <w:sdt>
        <w:sdtPr>
          <w:rPr>
            <w:b w:val="0"/>
            <w:bCs/>
            <w:sz w:val="24"/>
            <w:szCs w:val="24"/>
          </w:rPr>
          <w:id w:val="1924223029"/>
          <w:citation/>
        </w:sdtPr>
        <w:sdtEndPr/>
        <w:sdtContent>
          <w:r w:rsidR="00507BEC" w:rsidRPr="003C79AA">
            <w:rPr>
              <w:b w:val="0"/>
              <w:bCs/>
              <w:sz w:val="24"/>
              <w:szCs w:val="24"/>
            </w:rPr>
            <w:fldChar w:fldCharType="begin"/>
          </w:r>
          <w:r w:rsidR="00507BEC" w:rsidRPr="003C79AA">
            <w:rPr>
              <w:b w:val="0"/>
              <w:bCs/>
              <w:sz w:val="24"/>
              <w:szCs w:val="24"/>
            </w:rPr>
            <w:instrText xml:space="preserve"> CITATION Sur01 \l 1029 </w:instrText>
          </w:r>
          <w:r w:rsidR="00507BEC" w:rsidRPr="003C79AA">
            <w:rPr>
              <w:b w:val="0"/>
              <w:bCs/>
              <w:sz w:val="24"/>
              <w:szCs w:val="24"/>
            </w:rPr>
            <w:fldChar w:fldCharType="separate"/>
          </w:r>
          <w:r w:rsidR="00D20820" w:rsidRPr="003C79AA">
            <w:rPr>
              <w:b w:val="0"/>
              <w:bCs/>
              <w:noProof/>
              <w:sz w:val="24"/>
              <w:szCs w:val="24"/>
            </w:rPr>
            <w:t>(Surynek, Komárková, &amp; Kašparová, 2001)</w:t>
          </w:r>
          <w:r w:rsidR="00507BEC" w:rsidRPr="003C79AA">
            <w:rPr>
              <w:b w:val="0"/>
              <w:bCs/>
              <w:sz w:val="24"/>
              <w:szCs w:val="24"/>
            </w:rPr>
            <w:fldChar w:fldCharType="end"/>
          </w:r>
        </w:sdtContent>
      </w:sdt>
    </w:p>
    <w:p w:rsidR="003204D7" w:rsidRPr="00390D68" w:rsidRDefault="003204D7" w:rsidP="00D14C2B">
      <w:pPr>
        <w:pStyle w:val="Bezmezer"/>
        <w:spacing w:line="360" w:lineRule="auto"/>
        <w:ind w:firstLine="709"/>
        <w:rPr>
          <w:b w:val="0"/>
          <w:bCs/>
          <w:sz w:val="24"/>
          <w:szCs w:val="24"/>
        </w:rPr>
      </w:pPr>
      <w:r w:rsidRPr="00390D68">
        <w:rPr>
          <w:b w:val="0"/>
          <w:bCs/>
          <w:sz w:val="24"/>
          <w:szCs w:val="24"/>
        </w:rPr>
        <w:t>Nevýhodou on-line dotazníku je anonymita dotazovaných</w:t>
      </w:r>
      <w:r w:rsidR="00D71914" w:rsidRPr="00390D68">
        <w:rPr>
          <w:b w:val="0"/>
          <w:bCs/>
          <w:sz w:val="24"/>
          <w:szCs w:val="24"/>
        </w:rPr>
        <w:t xml:space="preserve"> a častá malá návratnost.</w:t>
      </w:r>
      <w:r w:rsidR="00507BEC" w:rsidRPr="00390D68">
        <w:rPr>
          <w:b w:val="0"/>
          <w:bCs/>
          <w:sz w:val="24"/>
          <w:szCs w:val="24"/>
        </w:rPr>
        <w:t xml:space="preserve"> </w:t>
      </w:r>
      <w:sdt>
        <w:sdtPr>
          <w:rPr>
            <w:b w:val="0"/>
            <w:bCs/>
            <w:sz w:val="24"/>
            <w:szCs w:val="24"/>
          </w:rPr>
          <w:id w:val="-1997330006"/>
          <w:citation/>
        </w:sdtPr>
        <w:sdtEndPr/>
        <w:sdtContent>
          <w:r w:rsidR="00507BEC" w:rsidRPr="003C79AA">
            <w:rPr>
              <w:b w:val="0"/>
              <w:bCs/>
              <w:sz w:val="24"/>
              <w:szCs w:val="24"/>
            </w:rPr>
            <w:fldChar w:fldCharType="begin"/>
          </w:r>
          <w:r w:rsidR="00507BEC" w:rsidRPr="003C79AA">
            <w:rPr>
              <w:b w:val="0"/>
              <w:bCs/>
              <w:sz w:val="24"/>
              <w:szCs w:val="24"/>
            </w:rPr>
            <w:instrText xml:space="preserve"> CITATION Lam66 \l 1029 </w:instrText>
          </w:r>
          <w:r w:rsidR="00507BEC" w:rsidRPr="003C79AA">
            <w:rPr>
              <w:b w:val="0"/>
              <w:bCs/>
              <w:sz w:val="24"/>
              <w:szCs w:val="24"/>
            </w:rPr>
            <w:fldChar w:fldCharType="separate"/>
          </w:r>
          <w:r w:rsidR="00D20820" w:rsidRPr="003C79AA">
            <w:rPr>
              <w:b w:val="0"/>
              <w:bCs/>
              <w:noProof/>
              <w:sz w:val="24"/>
              <w:szCs w:val="24"/>
            </w:rPr>
            <w:t>(Lamser, 1966)</w:t>
          </w:r>
          <w:r w:rsidR="00507BEC" w:rsidRPr="003C79AA">
            <w:rPr>
              <w:b w:val="0"/>
              <w:bCs/>
              <w:sz w:val="24"/>
              <w:szCs w:val="24"/>
            </w:rPr>
            <w:fldChar w:fldCharType="end"/>
          </w:r>
        </w:sdtContent>
      </w:sdt>
    </w:p>
    <w:p w:rsidR="00D71914" w:rsidRDefault="00073A64" w:rsidP="00D14C2B">
      <w:pPr>
        <w:pStyle w:val="Bezmezer"/>
        <w:spacing w:line="360" w:lineRule="auto"/>
        <w:ind w:firstLine="709"/>
        <w:rPr>
          <w:b w:val="0"/>
          <w:bCs/>
          <w:sz w:val="24"/>
          <w:szCs w:val="24"/>
        </w:rPr>
      </w:pPr>
      <w:r w:rsidRPr="00073A64">
        <w:rPr>
          <w:b w:val="0"/>
          <w:bCs/>
          <w:sz w:val="24"/>
          <w:szCs w:val="24"/>
        </w:rPr>
        <w:t>Dotazník</w:t>
      </w:r>
      <w:r w:rsidR="00D71914">
        <w:rPr>
          <w:b w:val="0"/>
          <w:bCs/>
          <w:sz w:val="24"/>
          <w:szCs w:val="24"/>
        </w:rPr>
        <w:t xml:space="preserve"> v této bakalářské práci</w:t>
      </w:r>
      <w:r w:rsidRPr="00073A64">
        <w:rPr>
          <w:b w:val="0"/>
          <w:bCs/>
          <w:sz w:val="24"/>
          <w:szCs w:val="24"/>
        </w:rPr>
        <w:t xml:space="preserve"> obsahuje předem připravené a pečlivě formulované otázky</w:t>
      </w:r>
      <w:r w:rsidR="00FB23FD">
        <w:rPr>
          <w:b w:val="0"/>
          <w:bCs/>
          <w:sz w:val="24"/>
          <w:szCs w:val="24"/>
        </w:rPr>
        <w:t xml:space="preserve">. Ty jsou </w:t>
      </w:r>
      <w:r w:rsidRPr="00073A64">
        <w:rPr>
          <w:b w:val="0"/>
          <w:bCs/>
          <w:sz w:val="24"/>
          <w:szCs w:val="24"/>
        </w:rPr>
        <w:t>účelně seřazeny</w:t>
      </w:r>
      <w:r w:rsidR="00FB23FD">
        <w:rPr>
          <w:b w:val="0"/>
          <w:bCs/>
          <w:sz w:val="24"/>
          <w:szCs w:val="24"/>
        </w:rPr>
        <w:t>,</w:t>
      </w:r>
      <w:r w:rsidRPr="00073A64">
        <w:rPr>
          <w:b w:val="0"/>
          <w:bCs/>
          <w:sz w:val="24"/>
          <w:szCs w:val="24"/>
        </w:rPr>
        <w:t xml:space="preserve"> a na které respondent odpovídá online formou. </w:t>
      </w:r>
      <w:r w:rsidR="00D71914" w:rsidRPr="00073A64">
        <w:rPr>
          <w:b w:val="0"/>
          <w:bCs/>
          <w:sz w:val="24"/>
          <w:szCs w:val="24"/>
        </w:rPr>
        <w:t xml:space="preserve">Dotazník jsme zpracovali pomocí internetové stránky pro tvorbu dotazníků. </w:t>
      </w:r>
      <w:r w:rsidR="00DE0DF7" w:rsidRPr="00073A64">
        <w:rPr>
          <w:b w:val="0"/>
          <w:bCs/>
          <w:sz w:val="24"/>
          <w:szCs w:val="24"/>
        </w:rPr>
        <w:t xml:space="preserve">V rámci této metody jsme si vybrali formu anonymního dotazníku, který jsme distribuovali za pomoci Facebooku. </w:t>
      </w:r>
      <w:r w:rsidR="00D71914" w:rsidRPr="00073A64">
        <w:rPr>
          <w:b w:val="0"/>
          <w:bCs/>
          <w:sz w:val="24"/>
          <w:szCs w:val="24"/>
        </w:rPr>
        <w:t xml:space="preserve">Dotazník byl sdílen například ve </w:t>
      </w:r>
      <w:r w:rsidR="00FB23FD">
        <w:rPr>
          <w:b w:val="0"/>
          <w:bCs/>
          <w:sz w:val="24"/>
          <w:szCs w:val="24"/>
        </w:rPr>
        <w:t>f</w:t>
      </w:r>
      <w:r w:rsidR="00D71914" w:rsidRPr="00073A64">
        <w:rPr>
          <w:b w:val="0"/>
          <w:bCs/>
          <w:sz w:val="24"/>
          <w:szCs w:val="24"/>
        </w:rPr>
        <w:t>acebookové skupině studentů pedagogické fakulty, ve skupině fanoušků libereckého hokeje. Na svém profilu jej sdíleli i někteří reprezentační hráči českého</w:t>
      </w:r>
      <w:r w:rsidR="00D71914">
        <w:rPr>
          <w:b w:val="0"/>
          <w:bCs/>
          <w:sz w:val="24"/>
          <w:szCs w:val="24"/>
        </w:rPr>
        <w:t xml:space="preserve"> para</w:t>
      </w:r>
      <w:r w:rsidR="00D71914" w:rsidRPr="00073A64">
        <w:rPr>
          <w:b w:val="0"/>
          <w:bCs/>
          <w:sz w:val="24"/>
          <w:szCs w:val="24"/>
        </w:rPr>
        <w:t xml:space="preserve"> hokeje či dokonce samotný trenér naší para hokejové reprezentace.</w:t>
      </w:r>
    </w:p>
    <w:p w:rsidR="008B565E" w:rsidRDefault="00073A64" w:rsidP="00D14C2B">
      <w:pPr>
        <w:pStyle w:val="Bezmezer"/>
        <w:spacing w:line="360" w:lineRule="auto"/>
        <w:ind w:firstLine="709"/>
        <w:rPr>
          <w:b w:val="0"/>
          <w:bCs/>
          <w:sz w:val="24"/>
          <w:szCs w:val="24"/>
        </w:rPr>
      </w:pPr>
      <w:r w:rsidRPr="00073A64">
        <w:rPr>
          <w:b w:val="0"/>
          <w:bCs/>
          <w:sz w:val="24"/>
          <w:szCs w:val="24"/>
        </w:rPr>
        <w:t xml:space="preserve">Dotazník vyplňovali převážně fanoušci ledního hokeje, ale i osoby, které se o hokej </w:t>
      </w:r>
    </w:p>
    <w:p w:rsidR="00D71914" w:rsidRDefault="00073A64" w:rsidP="00D14C2B">
      <w:pPr>
        <w:pStyle w:val="Bezmezer"/>
        <w:spacing w:line="360" w:lineRule="auto"/>
        <w:rPr>
          <w:b w:val="0"/>
          <w:bCs/>
          <w:sz w:val="24"/>
          <w:szCs w:val="24"/>
        </w:rPr>
      </w:pPr>
      <w:r w:rsidRPr="00073A64">
        <w:rPr>
          <w:b w:val="0"/>
          <w:bCs/>
          <w:sz w:val="24"/>
          <w:szCs w:val="24"/>
        </w:rPr>
        <w:t>(v jakékoli jeho formě)</w:t>
      </w:r>
      <w:r w:rsidR="00D71914">
        <w:rPr>
          <w:b w:val="0"/>
          <w:bCs/>
          <w:sz w:val="24"/>
          <w:szCs w:val="24"/>
        </w:rPr>
        <w:t xml:space="preserve"> vůbec</w:t>
      </w:r>
      <w:r w:rsidRPr="00073A64">
        <w:rPr>
          <w:b w:val="0"/>
          <w:bCs/>
          <w:sz w:val="24"/>
          <w:szCs w:val="24"/>
        </w:rPr>
        <w:t xml:space="preserve"> nezajímají.</w:t>
      </w:r>
      <w:r w:rsidR="00D71914">
        <w:rPr>
          <w:b w:val="0"/>
          <w:bCs/>
          <w:sz w:val="24"/>
          <w:szCs w:val="24"/>
        </w:rPr>
        <w:t xml:space="preserve"> Celkem jsme získali odpovědi od 435 respondentů v období od 10. 3. do 15. 3. 2020. </w:t>
      </w:r>
      <w:r w:rsidR="00DE0DF7">
        <w:rPr>
          <w:b w:val="0"/>
          <w:bCs/>
          <w:sz w:val="24"/>
          <w:szCs w:val="24"/>
        </w:rPr>
        <w:t xml:space="preserve">Bohužel nelze přesně dohledat, kolik jedinců si dotazník otevřelo a popřípadě nevyplnilo. </w:t>
      </w:r>
    </w:p>
    <w:p w:rsidR="00073A64" w:rsidRDefault="00D71914" w:rsidP="00D14C2B">
      <w:pPr>
        <w:pStyle w:val="Bezmezer"/>
        <w:spacing w:line="360" w:lineRule="auto"/>
        <w:ind w:firstLine="709"/>
        <w:rPr>
          <w:b w:val="0"/>
          <w:bCs/>
          <w:sz w:val="24"/>
          <w:szCs w:val="24"/>
        </w:rPr>
      </w:pPr>
      <w:r>
        <w:rPr>
          <w:b w:val="0"/>
          <w:bCs/>
          <w:sz w:val="24"/>
          <w:szCs w:val="24"/>
        </w:rPr>
        <w:t>Dotazník byl vytvořen pouze 1 a obsahoval celkem</w:t>
      </w:r>
      <w:r w:rsidR="00073A64" w:rsidRPr="00073A64">
        <w:rPr>
          <w:b w:val="0"/>
          <w:bCs/>
          <w:sz w:val="24"/>
          <w:szCs w:val="24"/>
        </w:rPr>
        <w:t xml:space="preserve"> 14</w:t>
      </w:r>
      <w:r>
        <w:rPr>
          <w:b w:val="0"/>
          <w:bCs/>
          <w:sz w:val="24"/>
          <w:szCs w:val="24"/>
        </w:rPr>
        <w:t xml:space="preserve"> </w:t>
      </w:r>
      <w:r w:rsidR="00073A64" w:rsidRPr="00073A64">
        <w:rPr>
          <w:b w:val="0"/>
          <w:bCs/>
          <w:sz w:val="24"/>
          <w:szCs w:val="24"/>
        </w:rPr>
        <w:t xml:space="preserve">otázek. Z toho 9 </w:t>
      </w:r>
      <w:r>
        <w:rPr>
          <w:b w:val="0"/>
          <w:bCs/>
          <w:sz w:val="24"/>
          <w:szCs w:val="24"/>
        </w:rPr>
        <w:t>bylo</w:t>
      </w:r>
      <w:r w:rsidR="00073A64" w:rsidRPr="00073A64">
        <w:rPr>
          <w:b w:val="0"/>
          <w:bCs/>
          <w:sz w:val="24"/>
          <w:szCs w:val="24"/>
        </w:rPr>
        <w:t xml:space="preserve"> zcela uzavřených, 1 je polouzavřená a 4 jsou otevřené.</w:t>
      </w:r>
      <w:r>
        <w:rPr>
          <w:b w:val="0"/>
          <w:bCs/>
          <w:sz w:val="24"/>
          <w:szCs w:val="24"/>
        </w:rPr>
        <w:t xml:space="preserve"> </w:t>
      </w:r>
      <w:r w:rsidR="00073A64" w:rsidRPr="00073A64">
        <w:rPr>
          <w:b w:val="0"/>
          <w:bCs/>
          <w:sz w:val="24"/>
          <w:szCs w:val="24"/>
        </w:rPr>
        <w:t>Uzavřené otázky jsou zde znázorněny za pomocí grafů. Polouzavřená otázka a otevřené otázky jsou zde vypsány slovně. Ke každé otázce je krátký popisek a zhodnocení každé otázky.</w:t>
      </w:r>
    </w:p>
    <w:p w:rsidR="00FD4B09" w:rsidRPr="00913B38" w:rsidRDefault="00FD4B09" w:rsidP="00913B38">
      <w:pPr>
        <w:rPr>
          <w:b w:val="0"/>
          <w:bCs/>
          <w:sz w:val="24"/>
          <w:szCs w:val="24"/>
        </w:rPr>
      </w:pPr>
    </w:p>
    <w:p w:rsidR="00DF75AE" w:rsidRPr="00DF75AE" w:rsidRDefault="00DF75AE" w:rsidP="00913B38">
      <w:pPr>
        <w:pStyle w:val="Bezmezer"/>
        <w:numPr>
          <w:ilvl w:val="0"/>
          <w:numId w:val="37"/>
        </w:numPr>
        <w:spacing w:line="360" w:lineRule="auto"/>
        <w:ind w:left="0" w:firstLine="0"/>
        <w:outlineLvl w:val="0"/>
      </w:pPr>
      <w:bookmarkStart w:id="276" w:name="_Toc40204607"/>
      <w:r w:rsidRPr="00DF75AE">
        <w:t>Výsledky dotazníkového šetření</w:t>
      </w:r>
      <w:bookmarkEnd w:id="276"/>
    </w:p>
    <w:p w:rsidR="001A3E95" w:rsidRPr="001A3E95" w:rsidRDefault="001A3E95" w:rsidP="00D14C2B">
      <w:pPr>
        <w:pStyle w:val="Bezmezer"/>
        <w:spacing w:line="360" w:lineRule="auto"/>
        <w:ind w:firstLine="709"/>
        <w:rPr>
          <w:sz w:val="24"/>
          <w:szCs w:val="24"/>
        </w:rPr>
      </w:pPr>
      <w:r w:rsidRPr="001A3E95">
        <w:rPr>
          <w:sz w:val="24"/>
          <w:szCs w:val="24"/>
        </w:rPr>
        <w:t>1. otázka</w:t>
      </w:r>
    </w:p>
    <w:p w:rsidR="00DF75AE" w:rsidRDefault="001A3E95" w:rsidP="00D14C2B">
      <w:pPr>
        <w:pStyle w:val="Bezmezer"/>
        <w:spacing w:line="360" w:lineRule="auto"/>
        <w:rPr>
          <w:b w:val="0"/>
          <w:bCs/>
          <w:sz w:val="24"/>
          <w:szCs w:val="24"/>
        </w:rPr>
      </w:pPr>
      <w:r>
        <w:rPr>
          <w:b w:val="0"/>
          <w:bCs/>
          <w:noProof/>
          <w:sz w:val="24"/>
          <w:szCs w:val="24"/>
        </w:rPr>
        <w:drawing>
          <wp:inline distT="0" distB="0" distL="0" distR="0">
            <wp:extent cx="5486400" cy="3200400"/>
            <wp:effectExtent l="0" t="0" r="0" b="0"/>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Pr>
          <w:b w:val="0"/>
          <w:bCs/>
          <w:sz w:val="24"/>
          <w:szCs w:val="24"/>
        </w:rPr>
        <w:t xml:space="preserve"> </w:t>
      </w:r>
    </w:p>
    <w:p w:rsidR="00125D6D" w:rsidRDefault="00125D6D" w:rsidP="00D14C2B">
      <w:pPr>
        <w:pStyle w:val="Titulek"/>
        <w:spacing w:line="360" w:lineRule="auto"/>
        <w:rPr>
          <w:rFonts w:cs="Times New Roman"/>
          <w:b w:val="0"/>
          <w:bCs/>
          <w:sz w:val="24"/>
          <w:szCs w:val="24"/>
        </w:rPr>
      </w:pPr>
      <w:bookmarkStart w:id="277" w:name="_Toc38206020"/>
      <w:bookmarkStart w:id="278" w:name="_Toc38206152"/>
      <w:bookmarkStart w:id="279" w:name="_Toc38807190"/>
      <w:bookmarkStart w:id="280" w:name="_Toc38820183"/>
      <w:bookmarkStart w:id="281" w:name="_Toc39951381"/>
      <w:bookmarkStart w:id="282" w:name="_Toc40278407"/>
      <w:r>
        <w:t xml:space="preserve">Graf </w:t>
      </w:r>
      <w:r w:rsidR="00B03E38">
        <w:fldChar w:fldCharType="begin"/>
      </w:r>
      <w:r w:rsidR="00B03E38">
        <w:instrText xml:space="preserve"> SEQ Graf \* ARABIC </w:instrText>
      </w:r>
      <w:r w:rsidR="00B03E38">
        <w:fldChar w:fldCharType="separate"/>
      </w:r>
      <w:r w:rsidR="003B09A1">
        <w:rPr>
          <w:noProof/>
        </w:rPr>
        <w:t>1</w:t>
      </w:r>
      <w:r w:rsidR="00B03E38">
        <w:rPr>
          <w:noProof/>
        </w:rPr>
        <w:fldChar w:fldCharType="end"/>
      </w:r>
      <w:r>
        <w:t>: Otázka číslo 1</w:t>
      </w:r>
      <w:bookmarkEnd w:id="277"/>
      <w:bookmarkEnd w:id="278"/>
      <w:bookmarkEnd w:id="279"/>
      <w:bookmarkEnd w:id="280"/>
      <w:bookmarkEnd w:id="281"/>
      <w:bookmarkEnd w:id="282"/>
    </w:p>
    <w:p w:rsidR="001A3E95" w:rsidRDefault="001A3E95" w:rsidP="0022596E">
      <w:pPr>
        <w:pStyle w:val="Bezmezer"/>
        <w:spacing w:line="360" w:lineRule="auto"/>
        <w:ind w:firstLine="709"/>
        <w:rPr>
          <w:rFonts w:cs="Times New Roman"/>
          <w:b w:val="0"/>
          <w:bCs/>
          <w:sz w:val="24"/>
          <w:szCs w:val="24"/>
        </w:rPr>
      </w:pPr>
      <w:r w:rsidRPr="001A3E95">
        <w:rPr>
          <w:rFonts w:cs="Times New Roman"/>
          <w:b w:val="0"/>
          <w:bCs/>
          <w:sz w:val="24"/>
          <w:szCs w:val="24"/>
        </w:rPr>
        <w:t>Z grafu můžeme vyčíst, že muži tvořili celkem 38,2 % což odpovídá 166 dotazovaným a ženy 61,8 %</w:t>
      </w:r>
      <w:r w:rsidR="00FB23FD">
        <w:rPr>
          <w:rFonts w:cs="Times New Roman"/>
          <w:b w:val="0"/>
          <w:bCs/>
          <w:sz w:val="24"/>
          <w:szCs w:val="24"/>
        </w:rPr>
        <w:t>,</w:t>
      </w:r>
      <w:r w:rsidRPr="001A3E95">
        <w:rPr>
          <w:rFonts w:cs="Times New Roman"/>
          <w:b w:val="0"/>
          <w:bCs/>
          <w:sz w:val="24"/>
          <w:szCs w:val="24"/>
        </w:rPr>
        <w:t xml:space="preserve"> tedy 26</w:t>
      </w:r>
      <w:r w:rsidR="0022596E">
        <w:rPr>
          <w:rFonts w:cs="Times New Roman"/>
          <w:b w:val="0"/>
          <w:bCs/>
          <w:sz w:val="24"/>
          <w:szCs w:val="24"/>
        </w:rPr>
        <w:t>.</w:t>
      </w:r>
    </w:p>
    <w:p w:rsidR="0022596E" w:rsidRDefault="0022596E" w:rsidP="00D14C2B">
      <w:pPr>
        <w:pStyle w:val="Bezmezer"/>
        <w:spacing w:line="360" w:lineRule="auto"/>
        <w:ind w:firstLine="709"/>
        <w:rPr>
          <w:rFonts w:cs="Times New Roman"/>
          <w:sz w:val="24"/>
          <w:szCs w:val="24"/>
        </w:rPr>
      </w:pPr>
      <w:r>
        <w:rPr>
          <w:rFonts w:cs="Times New Roman"/>
          <w:sz w:val="24"/>
          <w:szCs w:val="24"/>
        </w:rPr>
        <w:br w:type="page"/>
      </w:r>
    </w:p>
    <w:p w:rsidR="001A3E95" w:rsidRPr="00125D6D" w:rsidRDefault="001A3E95" w:rsidP="00D14C2B">
      <w:pPr>
        <w:pStyle w:val="Bezmezer"/>
        <w:spacing w:line="360" w:lineRule="auto"/>
        <w:ind w:firstLine="709"/>
        <w:rPr>
          <w:rFonts w:cs="Times New Roman"/>
          <w:sz w:val="24"/>
          <w:szCs w:val="24"/>
        </w:rPr>
      </w:pPr>
      <w:r w:rsidRPr="00125D6D">
        <w:rPr>
          <w:rFonts w:cs="Times New Roman"/>
          <w:sz w:val="24"/>
          <w:szCs w:val="24"/>
        </w:rPr>
        <w:t>2. otázka</w:t>
      </w:r>
    </w:p>
    <w:p w:rsidR="001A3E95" w:rsidRDefault="00125D6D" w:rsidP="00D14C2B">
      <w:pPr>
        <w:pStyle w:val="Bezmezer"/>
        <w:spacing w:line="360" w:lineRule="auto"/>
        <w:rPr>
          <w:b w:val="0"/>
          <w:bCs/>
          <w:sz w:val="24"/>
          <w:szCs w:val="24"/>
        </w:rPr>
      </w:pPr>
      <w:r>
        <w:rPr>
          <w:b w:val="0"/>
          <w:bCs/>
          <w:noProof/>
          <w:sz w:val="24"/>
          <w:szCs w:val="24"/>
        </w:rPr>
        <w:drawing>
          <wp:inline distT="0" distB="0" distL="0" distR="0">
            <wp:extent cx="5486400" cy="3200400"/>
            <wp:effectExtent l="0" t="0" r="0" b="0"/>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25D6D" w:rsidRDefault="00125D6D" w:rsidP="00D14C2B">
      <w:pPr>
        <w:pStyle w:val="Titulek"/>
        <w:spacing w:line="360" w:lineRule="auto"/>
        <w:rPr>
          <w:b w:val="0"/>
          <w:bCs/>
          <w:sz w:val="24"/>
          <w:szCs w:val="24"/>
        </w:rPr>
      </w:pPr>
      <w:bookmarkStart w:id="283" w:name="_Toc38206021"/>
      <w:bookmarkStart w:id="284" w:name="_Toc38206153"/>
      <w:bookmarkStart w:id="285" w:name="_Toc38807191"/>
      <w:bookmarkStart w:id="286" w:name="_Toc38820184"/>
      <w:bookmarkStart w:id="287" w:name="_Toc39951382"/>
      <w:bookmarkStart w:id="288" w:name="_Toc40278408"/>
      <w:r>
        <w:t xml:space="preserve">Graf </w:t>
      </w:r>
      <w:r w:rsidR="00B03E38">
        <w:fldChar w:fldCharType="begin"/>
      </w:r>
      <w:r w:rsidR="00B03E38">
        <w:instrText xml:space="preserve"> SEQ Graf \* ARABIC </w:instrText>
      </w:r>
      <w:r w:rsidR="00B03E38">
        <w:fldChar w:fldCharType="separate"/>
      </w:r>
      <w:r w:rsidR="003B09A1">
        <w:rPr>
          <w:noProof/>
        </w:rPr>
        <w:t>2</w:t>
      </w:r>
      <w:r w:rsidR="00B03E38">
        <w:rPr>
          <w:noProof/>
        </w:rPr>
        <w:fldChar w:fldCharType="end"/>
      </w:r>
      <w:r>
        <w:t>: Otázka číslo 2</w:t>
      </w:r>
      <w:bookmarkEnd w:id="283"/>
      <w:bookmarkEnd w:id="284"/>
      <w:bookmarkEnd w:id="285"/>
      <w:bookmarkEnd w:id="286"/>
      <w:bookmarkEnd w:id="287"/>
      <w:bookmarkEnd w:id="288"/>
    </w:p>
    <w:p w:rsidR="00125D6D" w:rsidRDefault="00125D6D" w:rsidP="00D14C2B">
      <w:pPr>
        <w:pStyle w:val="Bezmezer"/>
        <w:spacing w:line="360" w:lineRule="auto"/>
        <w:ind w:firstLine="709"/>
        <w:rPr>
          <w:b w:val="0"/>
          <w:bCs/>
          <w:sz w:val="24"/>
          <w:szCs w:val="24"/>
        </w:rPr>
        <w:sectPr w:rsidR="00125D6D" w:rsidSect="00455DE3">
          <w:pgSz w:w="11906" w:h="16838"/>
          <w:pgMar w:top="1418" w:right="1134" w:bottom="1418" w:left="1701" w:header="709" w:footer="709" w:gutter="0"/>
          <w:cols w:space="708"/>
          <w:docGrid w:linePitch="360"/>
        </w:sectPr>
      </w:pPr>
      <w:r w:rsidRPr="00125D6D">
        <w:rPr>
          <w:b w:val="0"/>
          <w:bCs/>
          <w:sz w:val="24"/>
          <w:szCs w:val="24"/>
        </w:rPr>
        <w:t>Tato otázka objasnila věkové kategorie respondentů, kteří odpovídali na</w:t>
      </w:r>
      <w:r>
        <w:rPr>
          <w:b w:val="0"/>
          <w:bCs/>
          <w:sz w:val="24"/>
          <w:szCs w:val="24"/>
        </w:rPr>
        <w:t xml:space="preserve"> </w:t>
      </w:r>
      <w:r w:rsidRPr="00125D6D">
        <w:rPr>
          <w:b w:val="0"/>
          <w:bCs/>
          <w:sz w:val="24"/>
          <w:szCs w:val="24"/>
        </w:rPr>
        <w:t xml:space="preserve">dotazník. </w:t>
      </w:r>
      <w:r w:rsidR="007843C1">
        <w:rPr>
          <w:b w:val="0"/>
          <w:bCs/>
          <w:sz w:val="24"/>
          <w:szCs w:val="24"/>
        </w:rPr>
        <w:t xml:space="preserve">          </w:t>
      </w:r>
      <w:r w:rsidRPr="00125D6D">
        <w:rPr>
          <w:b w:val="0"/>
          <w:bCs/>
          <w:sz w:val="24"/>
          <w:szCs w:val="24"/>
        </w:rPr>
        <w:t>Z grafu lze vyčíst, že nejvíce jedinců se nachází ve věkové kategorii 40 - 49 let, a to</w:t>
      </w:r>
      <w:r>
        <w:rPr>
          <w:b w:val="0"/>
          <w:bCs/>
          <w:sz w:val="24"/>
          <w:szCs w:val="24"/>
        </w:rPr>
        <w:t xml:space="preserve"> </w:t>
      </w:r>
      <w:r w:rsidRPr="00125D6D">
        <w:rPr>
          <w:b w:val="0"/>
          <w:bCs/>
          <w:sz w:val="24"/>
          <w:szCs w:val="24"/>
        </w:rPr>
        <w:t>128 respondentů, což je 29,4 % všech dotazovaných. Ve věkové kategorii 30 - 39 let odpovědělo 112 respondentů, což je 25,7 % všech dotazovaných</w:t>
      </w:r>
      <w:r w:rsidR="00FB23FD">
        <w:rPr>
          <w:b w:val="0"/>
          <w:bCs/>
          <w:sz w:val="24"/>
          <w:szCs w:val="24"/>
        </w:rPr>
        <w:t>. V</w:t>
      </w:r>
      <w:r w:rsidRPr="00125D6D">
        <w:rPr>
          <w:b w:val="0"/>
          <w:bCs/>
          <w:sz w:val="24"/>
          <w:szCs w:val="24"/>
        </w:rPr>
        <w:t>e věkové kategorii 20 - 29 let se objevilo 110 respondentů, což je 25,3 %</w:t>
      </w:r>
      <w:r w:rsidR="00FB23FD">
        <w:rPr>
          <w:b w:val="0"/>
          <w:bCs/>
          <w:sz w:val="24"/>
          <w:szCs w:val="24"/>
        </w:rPr>
        <w:t xml:space="preserve">. Věková kategorie </w:t>
      </w:r>
      <w:r w:rsidRPr="00125D6D">
        <w:rPr>
          <w:b w:val="0"/>
          <w:bCs/>
          <w:sz w:val="24"/>
          <w:szCs w:val="24"/>
        </w:rPr>
        <w:t xml:space="preserve">50 a více let se </w:t>
      </w:r>
      <w:r w:rsidR="00FB23FD">
        <w:rPr>
          <w:b w:val="0"/>
          <w:bCs/>
          <w:sz w:val="24"/>
          <w:szCs w:val="24"/>
        </w:rPr>
        <w:t>obsahovala odpovědi od</w:t>
      </w:r>
      <w:r w:rsidRPr="00125D6D">
        <w:rPr>
          <w:b w:val="0"/>
          <w:bCs/>
          <w:sz w:val="24"/>
          <w:szCs w:val="24"/>
        </w:rPr>
        <w:t xml:space="preserve"> 49 respondentů, </w:t>
      </w:r>
      <w:r w:rsidR="00FB23FD">
        <w:rPr>
          <w:b w:val="0"/>
          <w:bCs/>
          <w:sz w:val="24"/>
          <w:szCs w:val="24"/>
        </w:rPr>
        <w:t>což je</w:t>
      </w:r>
      <w:r w:rsidRPr="00125D6D">
        <w:rPr>
          <w:b w:val="0"/>
          <w:bCs/>
          <w:sz w:val="24"/>
          <w:szCs w:val="24"/>
        </w:rPr>
        <w:t xml:space="preserve"> 11,3 % </w:t>
      </w:r>
      <w:r w:rsidR="00FB23FD">
        <w:rPr>
          <w:b w:val="0"/>
          <w:bCs/>
          <w:sz w:val="24"/>
          <w:szCs w:val="24"/>
        </w:rPr>
        <w:t xml:space="preserve">ze </w:t>
      </w:r>
      <w:r w:rsidRPr="00125D6D">
        <w:rPr>
          <w:b w:val="0"/>
          <w:bCs/>
          <w:sz w:val="24"/>
          <w:szCs w:val="24"/>
        </w:rPr>
        <w:t>všech dotazovaných. Ve věkové kategorii do 20 let odpovídalo celkem 36 respondentů</w:t>
      </w:r>
      <w:r w:rsidR="00FB23FD">
        <w:rPr>
          <w:b w:val="0"/>
          <w:bCs/>
          <w:sz w:val="24"/>
          <w:szCs w:val="24"/>
        </w:rPr>
        <w:t>,</w:t>
      </w:r>
      <w:r w:rsidRPr="00125D6D">
        <w:rPr>
          <w:b w:val="0"/>
          <w:bCs/>
          <w:sz w:val="24"/>
          <w:szCs w:val="24"/>
        </w:rPr>
        <w:t xml:space="preserve"> tedy 8,3 %, což je nejmenší počet všech dotazovaných.</w:t>
      </w:r>
    </w:p>
    <w:p w:rsidR="00125D6D" w:rsidRPr="00125D6D" w:rsidRDefault="00125D6D" w:rsidP="00FD4B09">
      <w:pPr>
        <w:pStyle w:val="Bezmezer"/>
        <w:spacing w:line="360" w:lineRule="auto"/>
        <w:ind w:firstLine="709"/>
        <w:rPr>
          <w:sz w:val="24"/>
          <w:szCs w:val="24"/>
        </w:rPr>
      </w:pPr>
      <w:r w:rsidRPr="00125D6D">
        <w:rPr>
          <w:sz w:val="24"/>
          <w:szCs w:val="24"/>
        </w:rPr>
        <w:t>3. otázka</w:t>
      </w:r>
    </w:p>
    <w:p w:rsidR="00125D6D" w:rsidRDefault="00125D6D" w:rsidP="00FD4B09">
      <w:pPr>
        <w:pStyle w:val="Bezmezer"/>
        <w:spacing w:line="360" w:lineRule="auto"/>
        <w:rPr>
          <w:b w:val="0"/>
          <w:bCs/>
          <w:sz w:val="24"/>
          <w:szCs w:val="24"/>
        </w:rPr>
      </w:pPr>
      <w:r>
        <w:rPr>
          <w:b w:val="0"/>
          <w:bCs/>
          <w:noProof/>
          <w:sz w:val="24"/>
          <w:szCs w:val="24"/>
        </w:rPr>
        <w:drawing>
          <wp:inline distT="0" distB="0" distL="0" distR="0">
            <wp:extent cx="5486400" cy="3200400"/>
            <wp:effectExtent l="0" t="0" r="0" b="0"/>
            <wp:docPr id="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25D6D" w:rsidRPr="00125D6D" w:rsidRDefault="00125D6D" w:rsidP="00FD4B09">
      <w:pPr>
        <w:pStyle w:val="Titulek"/>
        <w:spacing w:line="360" w:lineRule="auto"/>
      </w:pPr>
      <w:bookmarkStart w:id="289" w:name="_Toc38206022"/>
      <w:bookmarkStart w:id="290" w:name="_Toc38206154"/>
      <w:bookmarkStart w:id="291" w:name="_Toc38807192"/>
      <w:bookmarkStart w:id="292" w:name="_Toc38820185"/>
      <w:bookmarkStart w:id="293" w:name="_Toc39951383"/>
      <w:bookmarkStart w:id="294" w:name="_Toc40278409"/>
      <w:r w:rsidRPr="00125D6D">
        <w:t xml:space="preserve">Graf </w:t>
      </w:r>
      <w:r w:rsidR="00B03E38">
        <w:fldChar w:fldCharType="begin"/>
      </w:r>
      <w:r w:rsidR="00B03E38">
        <w:instrText xml:space="preserve"> SEQ Graf \* ARABIC </w:instrText>
      </w:r>
      <w:r w:rsidR="00B03E38">
        <w:fldChar w:fldCharType="separate"/>
      </w:r>
      <w:r w:rsidR="003B09A1">
        <w:rPr>
          <w:noProof/>
        </w:rPr>
        <w:t>3</w:t>
      </w:r>
      <w:r w:rsidR="00B03E38">
        <w:rPr>
          <w:noProof/>
        </w:rPr>
        <w:fldChar w:fldCharType="end"/>
      </w:r>
      <w:r w:rsidRPr="00125D6D">
        <w:t>: Otázka číslo 3</w:t>
      </w:r>
      <w:bookmarkEnd w:id="289"/>
      <w:bookmarkEnd w:id="290"/>
      <w:bookmarkEnd w:id="291"/>
      <w:bookmarkEnd w:id="292"/>
      <w:bookmarkEnd w:id="293"/>
      <w:bookmarkEnd w:id="294"/>
    </w:p>
    <w:p w:rsidR="00125D6D" w:rsidRPr="00125D6D" w:rsidRDefault="00125D6D" w:rsidP="00D14C2B">
      <w:pPr>
        <w:ind w:firstLine="709"/>
        <w:rPr>
          <w:b w:val="0"/>
          <w:bCs/>
          <w:sz w:val="24"/>
          <w:szCs w:val="24"/>
        </w:rPr>
      </w:pPr>
      <w:r w:rsidRPr="00125D6D">
        <w:rPr>
          <w:b w:val="0"/>
          <w:bCs/>
          <w:sz w:val="24"/>
          <w:szCs w:val="24"/>
        </w:rPr>
        <w:t>Z grafu zřetelně vyplývá, že nejčastěji odpovídali jedinci, kteří se s hráčem para hokeje osobně nikdy nesetkali. Celkem takto odpovědělo 207 jedinců</w:t>
      </w:r>
      <w:r w:rsidR="00FB23FD">
        <w:rPr>
          <w:b w:val="0"/>
          <w:bCs/>
          <w:sz w:val="24"/>
          <w:szCs w:val="24"/>
        </w:rPr>
        <w:t>,</w:t>
      </w:r>
      <w:r w:rsidRPr="00125D6D">
        <w:rPr>
          <w:b w:val="0"/>
          <w:bCs/>
          <w:sz w:val="24"/>
          <w:szCs w:val="24"/>
        </w:rPr>
        <w:t xml:space="preserve"> což je 47,6 %. Odpověď </w:t>
      </w:r>
      <w:r w:rsidRPr="00FB23FD">
        <w:rPr>
          <w:b w:val="0"/>
          <w:bCs/>
          <w:i/>
          <w:iCs/>
          <w:sz w:val="24"/>
          <w:szCs w:val="24"/>
        </w:rPr>
        <w:t>„Setkal jsem se, ale krátce“</w:t>
      </w:r>
      <w:r w:rsidRPr="00125D6D">
        <w:rPr>
          <w:b w:val="0"/>
          <w:bCs/>
          <w:sz w:val="24"/>
          <w:szCs w:val="24"/>
        </w:rPr>
        <w:t xml:space="preserve"> či </w:t>
      </w:r>
      <w:r w:rsidRPr="00FB23FD">
        <w:rPr>
          <w:b w:val="0"/>
          <w:bCs/>
          <w:i/>
          <w:iCs/>
          <w:sz w:val="24"/>
          <w:szCs w:val="24"/>
        </w:rPr>
        <w:t>„Setkal jsem se několikrát“</w:t>
      </w:r>
      <w:r w:rsidRPr="00125D6D">
        <w:rPr>
          <w:b w:val="0"/>
          <w:bCs/>
          <w:sz w:val="24"/>
          <w:szCs w:val="24"/>
        </w:rPr>
        <w:t xml:space="preserve"> byla hodně vyrovnaná. Na tu první odpovědělo 79 jedinců, tedy 18,2 %. A druhou možnost zvolilo 78 jedinců</w:t>
      </w:r>
      <w:r w:rsidR="00FB23FD">
        <w:rPr>
          <w:b w:val="0"/>
          <w:bCs/>
          <w:sz w:val="24"/>
          <w:szCs w:val="24"/>
        </w:rPr>
        <w:t>,</w:t>
      </w:r>
      <w:r w:rsidRPr="00125D6D">
        <w:rPr>
          <w:b w:val="0"/>
          <w:bCs/>
          <w:sz w:val="24"/>
          <w:szCs w:val="24"/>
        </w:rPr>
        <w:t xml:space="preserve"> což je 17,9 %. Poslední možnost vybralo celkem 71 jedinců a to je 16,3 %.</w:t>
      </w:r>
    </w:p>
    <w:p w:rsidR="00125D6D" w:rsidRDefault="00125D6D" w:rsidP="00D14C2B">
      <w:pPr>
        <w:rPr>
          <w:b w:val="0"/>
          <w:bCs/>
          <w:sz w:val="24"/>
          <w:szCs w:val="24"/>
        </w:rPr>
      </w:pPr>
      <w:r w:rsidRPr="00125D6D">
        <w:rPr>
          <w:b w:val="0"/>
          <w:bCs/>
          <w:sz w:val="24"/>
          <w:szCs w:val="24"/>
        </w:rPr>
        <w:tab/>
        <w:t>Do doby, než dotazník sdíleli samotní hráči para hokeje (či trenér para reprezentace), se objevovali pouze první 2. odpovědi.</w:t>
      </w:r>
    </w:p>
    <w:p w:rsidR="001113DA" w:rsidRDefault="001113DA" w:rsidP="00D14C2B">
      <w:pPr>
        <w:rPr>
          <w:b w:val="0"/>
          <w:bCs/>
          <w:sz w:val="24"/>
          <w:szCs w:val="24"/>
        </w:rPr>
        <w:sectPr w:rsidR="001113DA" w:rsidSect="00455DE3">
          <w:pgSz w:w="11906" w:h="16838"/>
          <w:pgMar w:top="1418" w:right="1134" w:bottom="1418" w:left="1701" w:header="709" w:footer="709" w:gutter="0"/>
          <w:cols w:space="708"/>
          <w:docGrid w:linePitch="360"/>
        </w:sectPr>
      </w:pPr>
    </w:p>
    <w:p w:rsidR="001113DA" w:rsidRPr="001113DA" w:rsidRDefault="001113DA" w:rsidP="00D14C2B">
      <w:pPr>
        <w:ind w:firstLine="709"/>
        <w:rPr>
          <w:sz w:val="24"/>
          <w:szCs w:val="24"/>
        </w:rPr>
      </w:pPr>
      <w:r w:rsidRPr="001113DA">
        <w:rPr>
          <w:sz w:val="24"/>
          <w:szCs w:val="24"/>
        </w:rPr>
        <w:t>4. otázka</w:t>
      </w:r>
    </w:p>
    <w:p w:rsidR="001113DA" w:rsidRDefault="00C515C5" w:rsidP="00D14C2B">
      <w:pPr>
        <w:rPr>
          <w:b w:val="0"/>
          <w:bCs/>
          <w:sz w:val="24"/>
          <w:szCs w:val="24"/>
        </w:rPr>
      </w:pPr>
      <w:r>
        <w:rPr>
          <w:b w:val="0"/>
          <w:bCs/>
          <w:noProof/>
          <w:sz w:val="24"/>
          <w:szCs w:val="24"/>
        </w:rPr>
        <w:drawing>
          <wp:inline distT="0" distB="0" distL="0" distR="0">
            <wp:extent cx="5486400" cy="3200400"/>
            <wp:effectExtent l="0" t="0" r="0" b="0"/>
            <wp:docPr id="7"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113DA" w:rsidRPr="00125D6D" w:rsidRDefault="001113DA" w:rsidP="00D14C2B">
      <w:pPr>
        <w:pStyle w:val="Titulek"/>
        <w:spacing w:line="360" w:lineRule="auto"/>
        <w:rPr>
          <w:b w:val="0"/>
          <w:bCs/>
          <w:sz w:val="24"/>
          <w:szCs w:val="24"/>
        </w:rPr>
      </w:pPr>
      <w:bookmarkStart w:id="295" w:name="_Toc38206023"/>
      <w:bookmarkStart w:id="296" w:name="_Toc38206155"/>
      <w:bookmarkStart w:id="297" w:name="_Toc38807193"/>
      <w:bookmarkStart w:id="298" w:name="_Toc38820186"/>
      <w:bookmarkStart w:id="299" w:name="_Toc39951384"/>
      <w:bookmarkStart w:id="300" w:name="_Toc40278410"/>
      <w:r>
        <w:t xml:space="preserve">Graf </w:t>
      </w:r>
      <w:r w:rsidR="00B03E38">
        <w:fldChar w:fldCharType="begin"/>
      </w:r>
      <w:r w:rsidR="00B03E38">
        <w:instrText xml:space="preserve"> SEQ Graf \* ARABIC </w:instrText>
      </w:r>
      <w:r w:rsidR="00B03E38">
        <w:fldChar w:fldCharType="separate"/>
      </w:r>
      <w:r w:rsidR="003B09A1">
        <w:rPr>
          <w:noProof/>
        </w:rPr>
        <w:t>4</w:t>
      </w:r>
      <w:r w:rsidR="00B03E38">
        <w:rPr>
          <w:noProof/>
        </w:rPr>
        <w:fldChar w:fldCharType="end"/>
      </w:r>
      <w:r>
        <w:t>: Otázka číslo 4</w:t>
      </w:r>
      <w:bookmarkEnd w:id="295"/>
      <w:bookmarkEnd w:id="296"/>
      <w:bookmarkEnd w:id="297"/>
      <w:bookmarkEnd w:id="298"/>
      <w:bookmarkEnd w:id="299"/>
      <w:bookmarkEnd w:id="300"/>
    </w:p>
    <w:p w:rsidR="00125D6D" w:rsidRDefault="001113DA" w:rsidP="00D14C2B">
      <w:pPr>
        <w:pStyle w:val="Bezmezer"/>
        <w:spacing w:line="360" w:lineRule="auto"/>
        <w:ind w:firstLine="709"/>
        <w:rPr>
          <w:b w:val="0"/>
          <w:bCs/>
          <w:sz w:val="24"/>
          <w:szCs w:val="24"/>
        </w:rPr>
      </w:pPr>
      <w:r w:rsidRPr="001113DA">
        <w:rPr>
          <w:b w:val="0"/>
          <w:bCs/>
          <w:sz w:val="24"/>
          <w:szCs w:val="24"/>
        </w:rPr>
        <w:t>V otázce číslo 4. si celkem 136 jedinců vybralo odpověď číslo a) a šlo o 31,3 %. Možnost číslo b) zvolilo 133 jedinců neboli 30,6 %. Odpověď c) zvolilo 117 jedinců</w:t>
      </w:r>
      <w:r w:rsidR="00FB23FD">
        <w:rPr>
          <w:b w:val="0"/>
          <w:bCs/>
          <w:sz w:val="24"/>
          <w:szCs w:val="24"/>
        </w:rPr>
        <w:t>,</w:t>
      </w:r>
      <w:r w:rsidRPr="001113DA">
        <w:rPr>
          <w:b w:val="0"/>
          <w:bCs/>
          <w:sz w:val="24"/>
          <w:szCs w:val="24"/>
        </w:rPr>
        <w:t xml:space="preserve"> tedy </w:t>
      </w:r>
      <w:r w:rsidR="00FB23FD">
        <w:rPr>
          <w:b w:val="0"/>
          <w:bCs/>
          <w:sz w:val="24"/>
          <w:szCs w:val="24"/>
        </w:rPr>
        <w:t xml:space="preserve">    </w:t>
      </w:r>
      <w:r w:rsidRPr="001113DA">
        <w:rPr>
          <w:b w:val="0"/>
          <w:bCs/>
          <w:sz w:val="24"/>
          <w:szCs w:val="24"/>
        </w:rPr>
        <w:t>26,9 %. A celkem 49 jedinců zvolilo možnost d), kdy šlo o 11,3 %</w:t>
      </w:r>
      <w:r w:rsidR="00FB23FD">
        <w:rPr>
          <w:b w:val="0"/>
          <w:bCs/>
          <w:sz w:val="24"/>
          <w:szCs w:val="24"/>
        </w:rPr>
        <w:t>.</w:t>
      </w:r>
    </w:p>
    <w:p w:rsidR="001113DA" w:rsidRDefault="001113DA" w:rsidP="00D14C2B">
      <w:pPr>
        <w:pStyle w:val="Bezmezer"/>
        <w:spacing w:line="360" w:lineRule="auto"/>
        <w:rPr>
          <w:b w:val="0"/>
          <w:bCs/>
          <w:sz w:val="24"/>
          <w:szCs w:val="24"/>
        </w:rPr>
      </w:pPr>
    </w:p>
    <w:p w:rsidR="001113DA" w:rsidRPr="007843C1" w:rsidRDefault="001113DA" w:rsidP="00D14C2B">
      <w:pPr>
        <w:pStyle w:val="Bezmezer"/>
        <w:spacing w:line="360" w:lineRule="auto"/>
        <w:ind w:firstLine="709"/>
        <w:rPr>
          <w:sz w:val="24"/>
          <w:szCs w:val="24"/>
        </w:rPr>
      </w:pPr>
      <w:r w:rsidRPr="001113DA">
        <w:rPr>
          <w:sz w:val="24"/>
          <w:szCs w:val="24"/>
        </w:rPr>
        <w:t>5. otázka</w:t>
      </w:r>
      <w:r>
        <w:rPr>
          <w:sz w:val="24"/>
          <w:szCs w:val="24"/>
        </w:rPr>
        <w:t xml:space="preserve"> </w:t>
      </w:r>
      <w:r w:rsidRPr="007843C1">
        <w:rPr>
          <w:sz w:val="24"/>
          <w:szCs w:val="24"/>
        </w:rPr>
        <w:t xml:space="preserve">- Pokud jste odpověděli "Ano, částečně souhlasím" nebo "Ne, ...", můžete napsat, co byste změnili, kdybyste mohli? </w:t>
      </w:r>
    </w:p>
    <w:p w:rsidR="001113DA" w:rsidRPr="001113DA" w:rsidRDefault="001113DA" w:rsidP="00D14C2B">
      <w:pPr>
        <w:pStyle w:val="Bezmezer"/>
        <w:spacing w:line="360" w:lineRule="auto"/>
        <w:ind w:firstLine="709"/>
        <w:rPr>
          <w:b w:val="0"/>
          <w:bCs/>
          <w:sz w:val="24"/>
          <w:szCs w:val="24"/>
        </w:rPr>
      </w:pPr>
      <w:r w:rsidRPr="001113DA">
        <w:rPr>
          <w:b w:val="0"/>
          <w:bCs/>
          <w:sz w:val="24"/>
          <w:szCs w:val="24"/>
        </w:rPr>
        <w:t>Celkem js</w:t>
      </w:r>
      <w:r w:rsidR="00FB23FD">
        <w:rPr>
          <w:b w:val="0"/>
          <w:bCs/>
          <w:sz w:val="24"/>
          <w:szCs w:val="24"/>
        </w:rPr>
        <w:t>me</w:t>
      </w:r>
      <w:r w:rsidRPr="001113DA">
        <w:rPr>
          <w:b w:val="0"/>
          <w:bCs/>
          <w:sz w:val="24"/>
          <w:szCs w:val="24"/>
        </w:rPr>
        <w:t xml:space="preserve"> u otázky číslo 5. získal</w:t>
      </w:r>
      <w:r w:rsidR="00FB23FD">
        <w:rPr>
          <w:b w:val="0"/>
          <w:bCs/>
          <w:sz w:val="24"/>
          <w:szCs w:val="24"/>
        </w:rPr>
        <w:t>i</w:t>
      </w:r>
      <w:r w:rsidRPr="001113DA">
        <w:rPr>
          <w:b w:val="0"/>
          <w:bCs/>
          <w:sz w:val="24"/>
          <w:szCs w:val="24"/>
        </w:rPr>
        <w:t xml:space="preserve"> 184 slovních odpovědí, i když původně jich mělo být 299. 251 odpovědí bylo prázdných či pouze </w:t>
      </w:r>
      <w:r w:rsidR="00FB23FD">
        <w:rPr>
          <w:b w:val="0"/>
          <w:bCs/>
          <w:sz w:val="24"/>
          <w:szCs w:val="24"/>
        </w:rPr>
        <w:t xml:space="preserve">s </w:t>
      </w:r>
      <w:r w:rsidRPr="001113DA">
        <w:rPr>
          <w:b w:val="0"/>
          <w:bCs/>
          <w:sz w:val="24"/>
          <w:szCs w:val="24"/>
        </w:rPr>
        <w:t>pomlčk</w:t>
      </w:r>
      <w:r w:rsidR="00FB23FD">
        <w:rPr>
          <w:b w:val="0"/>
          <w:bCs/>
          <w:sz w:val="24"/>
          <w:szCs w:val="24"/>
        </w:rPr>
        <w:t>ou</w:t>
      </w:r>
      <w:r w:rsidRPr="001113DA">
        <w:rPr>
          <w:b w:val="0"/>
          <w:bCs/>
          <w:sz w:val="24"/>
          <w:szCs w:val="24"/>
        </w:rPr>
        <w:t xml:space="preserve">. </w:t>
      </w:r>
      <w:r w:rsidR="00275F7E">
        <w:rPr>
          <w:b w:val="0"/>
          <w:bCs/>
          <w:sz w:val="24"/>
          <w:szCs w:val="24"/>
        </w:rPr>
        <w:t>Byly</w:t>
      </w:r>
      <w:r w:rsidR="00275F7E" w:rsidRPr="001113DA">
        <w:rPr>
          <w:b w:val="0"/>
          <w:bCs/>
          <w:sz w:val="24"/>
          <w:szCs w:val="24"/>
        </w:rPr>
        <w:t xml:space="preserve"> zde i odpovědi nevím, nemůžu posoudit apod.</w:t>
      </w:r>
      <w:r w:rsidR="00275F7E">
        <w:rPr>
          <w:b w:val="0"/>
          <w:bCs/>
          <w:sz w:val="24"/>
          <w:szCs w:val="24"/>
        </w:rPr>
        <w:t xml:space="preserve"> </w:t>
      </w:r>
      <w:r w:rsidRPr="001113DA">
        <w:rPr>
          <w:b w:val="0"/>
          <w:bCs/>
          <w:sz w:val="24"/>
          <w:szCs w:val="24"/>
        </w:rPr>
        <w:t>Hodně odpovědí se opakovalo, a tak js</w:t>
      </w:r>
      <w:r w:rsidR="00980404">
        <w:rPr>
          <w:b w:val="0"/>
          <w:bCs/>
          <w:sz w:val="24"/>
          <w:szCs w:val="24"/>
        </w:rPr>
        <w:t>me</w:t>
      </w:r>
      <w:r w:rsidRPr="001113DA">
        <w:rPr>
          <w:b w:val="0"/>
          <w:bCs/>
          <w:sz w:val="24"/>
          <w:szCs w:val="24"/>
        </w:rPr>
        <w:t xml:space="preserve"> je sestavil</w:t>
      </w:r>
      <w:r w:rsidR="00FB23FD">
        <w:rPr>
          <w:b w:val="0"/>
          <w:bCs/>
          <w:sz w:val="24"/>
          <w:szCs w:val="24"/>
        </w:rPr>
        <w:t>i</w:t>
      </w:r>
      <w:r w:rsidRPr="001113DA">
        <w:rPr>
          <w:b w:val="0"/>
          <w:bCs/>
          <w:sz w:val="24"/>
          <w:szCs w:val="24"/>
        </w:rPr>
        <w:t xml:space="preserve"> podle toho, kolikrát byly v dotazníku zmíněny.</w:t>
      </w:r>
    </w:p>
    <w:p w:rsidR="001113DA" w:rsidRDefault="001113DA" w:rsidP="00D14C2B">
      <w:pPr>
        <w:pStyle w:val="Bezmezer"/>
        <w:numPr>
          <w:ilvl w:val="0"/>
          <w:numId w:val="38"/>
        </w:numPr>
        <w:spacing w:line="360" w:lineRule="auto"/>
        <w:rPr>
          <w:b w:val="0"/>
          <w:bCs/>
          <w:sz w:val="24"/>
          <w:szCs w:val="24"/>
        </w:rPr>
      </w:pPr>
      <w:r w:rsidRPr="001113DA">
        <w:rPr>
          <w:b w:val="0"/>
          <w:bCs/>
          <w:sz w:val="24"/>
          <w:szCs w:val="24"/>
        </w:rPr>
        <w:t>Větší financování tohoto sportu; hráče para hokeje brát jako profesionály (para hokejista by mělo být povolání jako lední hokejista); větší podpora pro začínající para hokejisty</w:t>
      </w:r>
      <w:r w:rsidR="00275F7E">
        <w:rPr>
          <w:b w:val="0"/>
          <w:bCs/>
          <w:sz w:val="24"/>
          <w:szCs w:val="24"/>
        </w:rPr>
        <w:t xml:space="preserve"> (81 odpovědí tohoto typu)</w:t>
      </w:r>
    </w:p>
    <w:p w:rsidR="001113DA" w:rsidRDefault="001113DA" w:rsidP="00D14C2B">
      <w:pPr>
        <w:pStyle w:val="Bezmezer"/>
        <w:numPr>
          <w:ilvl w:val="0"/>
          <w:numId w:val="38"/>
        </w:numPr>
        <w:spacing w:line="360" w:lineRule="auto"/>
        <w:rPr>
          <w:b w:val="0"/>
          <w:bCs/>
          <w:sz w:val="24"/>
          <w:szCs w:val="24"/>
        </w:rPr>
      </w:pPr>
      <w:r w:rsidRPr="001113DA">
        <w:rPr>
          <w:b w:val="0"/>
          <w:bCs/>
          <w:sz w:val="24"/>
          <w:szCs w:val="24"/>
        </w:rPr>
        <w:t>Zlepšení podmínek pro trénování (zázemí, tréninkové pomůcky)</w:t>
      </w:r>
      <w:r w:rsidR="00275F7E">
        <w:rPr>
          <w:b w:val="0"/>
          <w:bCs/>
          <w:sz w:val="24"/>
          <w:szCs w:val="24"/>
        </w:rPr>
        <w:t xml:space="preserve"> (40 odpovědí tohoto typu)</w:t>
      </w:r>
    </w:p>
    <w:p w:rsidR="001113DA" w:rsidRDefault="001113DA" w:rsidP="00D14C2B">
      <w:pPr>
        <w:pStyle w:val="Bezmezer"/>
        <w:numPr>
          <w:ilvl w:val="0"/>
          <w:numId w:val="38"/>
        </w:numPr>
        <w:spacing w:line="360" w:lineRule="auto"/>
        <w:rPr>
          <w:b w:val="0"/>
          <w:bCs/>
          <w:sz w:val="24"/>
          <w:szCs w:val="24"/>
        </w:rPr>
      </w:pPr>
      <w:r w:rsidRPr="001113DA">
        <w:rPr>
          <w:b w:val="0"/>
          <w:bCs/>
          <w:sz w:val="24"/>
          <w:szCs w:val="24"/>
        </w:rPr>
        <w:t>Větší propagace tohoto sportu (televize – zápasy ligy; média; kluby (jak už kluby para hokejové, tak i kluby ledního hokeje); akce pro fanoušky)</w:t>
      </w:r>
      <w:r w:rsidR="00275F7E">
        <w:rPr>
          <w:b w:val="0"/>
          <w:bCs/>
          <w:sz w:val="24"/>
          <w:szCs w:val="24"/>
        </w:rPr>
        <w:t xml:space="preserve"> (35 odpovědí tohoto typu)</w:t>
      </w:r>
    </w:p>
    <w:p w:rsidR="001113DA" w:rsidRDefault="001113DA" w:rsidP="00D14C2B">
      <w:pPr>
        <w:pStyle w:val="Bezmezer"/>
        <w:numPr>
          <w:ilvl w:val="0"/>
          <w:numId w:val="38"/>
        </w:numPr>
        <w:spacing w:line="360" w:lineRule="auto"/>
        <w:rPr>
          <w:b w:val="0"/>
          <w:bCs/>
          <w:sz w:val="24"/>
          <w:szCs w:val="24"/>
        </w:rPr>
      </w:pPr>
      <w:r w:rsidRPr="001113DA">
        <w:rPr>
          <w:b w:val="0"/>
          <w:bCs/>
          <w:sz w:val="24"/>
          <w:szCs w:val="24"/>
        </w:rPr>
        <w:t xml:space="preserve">Více se zabývat požadavky tohoto sportu a těchto sportovců (rozhovory s hráči </w:t>
      </w:r>
      <w:r w:rsidR="007843C1">
        <w:rPr>
          <w:b w:val="0"/>
          <w:bCs/>
          <w:sz w:val="24"/>
          <w:szCs w:val="24"/>
        </w:rPr>
        <w:t xml:space="preserve">                     </w:t>
      </w:r>
      <w:r w:rsidRPr="001113DA">
        <w:rPr>
          <w:b w:val="0"/>
          <w:bCs/>
          <w:sz w:val="24"/>
          <w:szCs w:val="24"/>
        </w:rPr>
        <w:t xml:space="preserve">a trenéry, aby se mohli vyjádřit co přesně potřebují) </w:t>
      </w:r>
      <w:r w:rsidR="00275F7E">
        <w:rPr>
          <w:b w:val="0"/>
          <w:bCs/>
          <w:sz w:val="24"/>
          <w:szCs w:val="24"/>
        </w:rPr>
        <w:t xml:space="preserve"> (1 odpověď tohoto typu)</w:t>
      </w:r>
    </w:p>
    <w:p w:rsidR="001113DA" w:rsidRDefault="001113DA" w:rsidP="00D14C2B">
      <w:pPr>
        <w:pStyle w:val="Bezmezer"/>
        <w:numPr>
          <w:ilvl w:val="0"/>
          <w:numId w:val="38"/>
        </w:numPr>
        <w:spacing w:line="360" w:lineRule="auto"/>
        <w:rPr>
          <w:b w:val="0"/>
          <w:bCs/>
          <w:sz w:val="24"/>
          <w:szCs w:val="24"/>
        </w:rPr>
      </w:pPr>
      <w:r w:rsidRPr="001113DA">
        <w:rPr>
          <w:b w:val="0"/>
          <w:bCs/>
          <w:sz w:val="24"/>
          <w:szCs w:val="24"/>
        </w:rPr>
        <w:t>Větší zapojení mladší generace do tohoto sportu</w:t>
      </w:r>
      <w:r w:rsidR="00275F7E">
        <w:rPr>
          <w:b w:val="0"/>
          <w:bCs/>
          <w:sz w:val="24"/>
          <w:szCs w:val="24"/>
        </w:rPr>
        <w:t xml:space="preserve"> (5 odpovědí tohoto typu)</w:t>
      </w:r>
    </w:p>
    <w:p w:rsidR="001113DA" w:rsidRDefault="001113DA" w:rsidP="00D14C2B">
      <w:pPr>
        <w:pStyle w:val="Bezmezer"/>
        <w:numPr>
          <w:ilvl w:val="0"/>
          <w:numId w:val="38"/>
        </w:numPr>
        <w:spacing w:line="360" w:lineRule="auto"/>
        <w:rPr>
          <w:b w:val="0"/>
          <w:bCs/>
          <w:sz w:val="24"/>
          <w:szCs w:val="24"/>
        </w:rPr>
      </w:pPr>
      <w:r w:rsidRPr="001113DA">
        <w:rPr>
          <w:b w:val="0"/>
          <w:bCs/>
          <w:sz w:val="24"/>
          <w:szCs w:val="24"/>
        </w:rPr>
        <w:t>Spolupráce ledního hokeje s para hokejem (týmy; přítomnost trenéru z ledního hokeje)</w:t>
      </w:r>
      <w:r w:rsidR="00275F7E">
        <w:rPr>
          <w:b w:val="0"/>
          <w:bCs/>
          <w:sz w:val="24"/>
          <w:szCs w:val="24"/>
        </w:rPr>
        <w:t xml:space="preserve"> (4 odpovědi tohoto typu)</w:t>
      </w:r>
    </w:p>
    <w:p w:rsidR="001113DA" w:rsidRDefault="001113DA" w:rsidP="00D14C2B">
      <w:pPr>
        <w:pStyle w:val="Bezmezer"/>
        <w:numPr>
          <w:ilvl w:val="0"/>
          <w:numId w:val="38"/>
        </w:numPr>
        <w:spacing w:line="360" w:lineRule="auto"/>
        <w:rPr>
          <w:b w:val="0"/>
          <w:bCs/>
          <w:sz w:val="24"/>
          <w:szCs w:val="24"/>
        </w:rPr>
      </w:pPr>
      <w:r w:rsidRPr="001113DA">
        <w:rPr>
          <w:b w:val="0"/>
          <w:bCs/>
          <w:sz w:val="24"/>
          <w:szCs w:val="24"/>
        </w:rPr>
        <w:t>Rozvoj rozhodčích v para hokeji (přímo odpověď od takového rozhodčího)</w:t>
      </w:r>
      <w:r w:rsidR="00275F7E">
        <w:rPr>
          <w:b w:val="0"/>
          <w:bCs/>
          <w:sz w:val="24"/>
          <w:szCs w:val="24"/>
        </w:rPr>
        <w:t xml:space="preserve"> (1 odpověď tohoto typu)</w:t>
      </w:r>
    </w:p>
    <w:p w:rsidR="001113DA" w:rsidRDefault="001113DA" w:rsidP="00D14C2B">
      <w:pPr>
        <w:pStyle w:val="Bezmezer"/>
        <w:numPr>
          <w:ilvl w:val="0"/>
          <w:numId w:val="38"/>
        </w:numPr>
        <w:spacing w:line="360" w:lineRule="auto"/>
        <w:rPr>
          <w:b w:val="0"/>
          <w:bCs/>
          <w:sz w:val="24"/>
          <w:szCs w:val="24"/>
        </w:rPr>
      </w:pPr>
      <w:r w:rsidRPr="001113DA">
        <w:rPr>
          <w:b w:val="0"/>
          <w:bCs/>
          <w:sz w:val="24"/>
          <w:szCs w:val="24"/>
        </w:rPr>
        <w:t>Větší školení trenérů</w:t>
      </w:r>
      <w:r w:rsidR="00275F7E">
        <w:rPr>
          <w:b w:val="0"/>
          <w:bCs/>
          <w:sz w:val="24"/>
          <w:szCs w:val="24"/>
        </w:rPr>
        <w:t xml:space="preserve"> (1 odpověď tohoto typu)</w:t>
      </w:r>
    </w:p>
    <w:p w:rsidR="001113DA" w:rsidRDefault="001113DA" w:rsidP="00D14C2B">
      <w:pPr>
        <w:pStyle w:val="Bezmezer"/>
        <w:spacing w:line="360" w:lineRule="auto"/>
        <w:rPr>
          <w:b w:val="0"/>
          <w:bCs/>
          <w:sz w:val="24"/>
          <w:szCs w:val="24"/>
        </w:rPr>
      </w:pPr>
    </w:p>
    <w:p w:rsidR="001113DA" w:rsidRPr="005127D9" w:rsidRDefault="001113DA" w:rsidP="00D14C2B">
      <w:pPr>
        <w:pStyle w:val="Bezmezer"/>
        <w:spacing w:line="360" w:lineRule="auto"/>
        <w:ind w:firstLine="709"/>
        <w:rPr>
          <w:sz w:val="24"/>
          <w:szCs w:val="24"/>
        </w:rPr>
      </w:pPr>
      <w:r w:rsidRPr="005127D9">
        <w:rPr>
          <w:sz w:val="24"/>
          <w:szCs w:val="24"/>
        </w:rPr>
        <w:t>6. otázka</w:t>
      </w:r>
    </w:p>
    <w:p w:rsidR="00C515C5" w:rsidRDefault="00C515C5" w:rsidP="00D14C2B">
      <w:pPr>
        <w:pStyle w:val="Bezmezer"/>
        <w:spacing w:line="360" w:lineRule="auto"/>
        <w:rPr>
          <w:b w:val="0"/>
          <w:bCs/>
          <w:sz w:val="24"/>
          <w:szCs w:val="24"/>
        </w:rPr>
      </w:pPr>
      <w:r>
        <w:rPr>
          <w:b w:val="0"/>
          <w:bCs/>
          <w:noProof/>
          <w:sz w:val="24"/>
          <w:szCs w:val="24"/>
        </w:rPr>
        <w:drawing>
          <wp:inline distT="0" distB="0" distL="0" distR="0">
            <wp:extent cx="5486400" cy="3200400"/>
            <wp:effectExtent l="0" t="0" r="0" b="0"/>
            <wp:docPr id="8"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127D9" w:rsidRDefault="005127D9" w:rsidP="00D14C2B">
      <w:pPr>
        <w:pStyle w:val="Titulek"/>
        <w:spacing w:line="360" w:lineRule="auto"/>
        <w:rPr>
          <w:b w:val="0"/>
          <w:bCs/>
          <w:sz w:val="24"/>
          <w:szCs w:val="24"/>
        </w:rPr>
      </w:pPr>
      <w:bookmarkStart w:id="301" w:name="_Toc38206024"/>
      <w:bookmarkStart w:id="302" w:name="_Toc38206156"/>
      <w:bookmarkStart w:id="303" w:name="_Toc38807194"/>
      <w:bookmarkStart w:id="304" w:name="_Toc38820187"/>
      <w:bookmarkStart w:id="305" w:name="_Toc39951385"/>
      <w:bookmarkStart w:id="306" w:name="_Toc40278411"/>
      <w:r>
        <w:t xml:space="preserve">Graf </w:t>
      </w:r>
      <w:r w:rsidR="00B03E38">
        <w:fldChar w:fldCharType="begin"/>
      </w:r>
      <w:r w:rsidR="00B03E38">
        <w:instrText xml:space="preserve"> SEQ Graf \* ARABIC </w:instrText>
      </w:r>
      <w:r w:rsidR="00B03E38">
        <w:fldChar w:fldCharType="separate"/>
      </w:r>
      <w:r w:rsidR="003B09A1">
        <w:rPr>
          <w:noProof/>
        </w:rPr>
        <w:t>5</w:t>
      </w:r>
      <w:r w:rsidR="00B03E38">
        <w:rPr>
          <w:noProof/>
        </w:rPr>
        <w:fldChar w:fldCharType="end"/>
      </w:r>
      <w:r>
        <w:t>: Otázka číslo 6</w:t>
      </w:r>
      <w:bookmarkEnd w:id="301"/>
      <w:bookmarkEnd w:id="302"/>
      <w:bookmarkEnd w:id="303"/>
      <w:bookmarkEnd w:id="304"/>
      <w:bookmarkEnd w:id="305"/>
      <w:bookmarkEnd w:id="306"/>
    </w:p>
    <w:p w:rsidR="001113DA" w:rsidRDefault="005127D9" w:rsidP="00D14C2B">
      <w:pPr>
        <w:pStyle w:val="Bezmezer"/>
        <w:spacing w:line="360" w:lineRule="auto"/>
        <w:ind w:firstLine="709"/>
        <w:rPr>
          <w:b w:val="0"/>
          <w:bCs/>
          <w:sz w:val="24"/>
          <w:szCs w:val="24"/>
        </w:rPr>
      </w:pPr>
      <w:r w:rsidRPr="005127D9">
        <w:rPr>
          <w:b w:val="0"/>
          <w:bCs/>
          <w:sz w:val="24"/>
          <w:szCs w:val="24"/>
        </w:rPr>
        <w:t xml:space="preserve">Z grafu můžeme vyčíst, že zájem o MS 2019 v para hokeji na našem území byl veliký. Nejen </w:t>
      </w:r>
      <w:r w:rsidR="002B228C">
        <w:rPr>
          <w:b w:val="0"/>
          <w:bCs/>
          <w:sz w:val="24"/>
          <w:szCs w:val="24"/>
        </w:rPr>
        <w:t>o účast</w:t>
      </w:r>
      <w:r w:rsidRPr="005127D9">
        <w:rPr>
          <w:b w:val="0"/>
          <w:bCs/>
          <w:sz w:val="24"/>
          <w:szCs w:val="24"/>
        </w:rPr>
        <w:t xml:space="preserve"> </w:t>
      </w:r>
      <w:r w:rsidR="002B228C">
        <w:rPr>
          <w:b w:val="0"/>
          <w:bCs/>
          <w:sz w:val="24"/>
          <w:szCs w:val="24"/>
        </w:rPr>
        <w:t xml:space="preserve">na </w:t>
      </w:r>
      <w:r w:rsidRPr="005127D9">
        <w:rPr>
          <w:b w:val="0"/>
          <w:bCs/>
          <w:sz w:val="24"/>
          <w:szCs w:val="24"/>
        </w:rPr>
        <w:t>MS přímo v Ostravě, ale i o sledování živých přenosů byl zájem. Na stadionu bylo z dotazovaných celkem 197 lidí, tedy 45,3 %. Zápasy v televizi sledovalo 220 jedinců a to bylo</w:t>
      </w:r>
      <w:r w:rsidR="00347844">
        <w:rPr>
          <w:b w:val="0"/>
          <w:bCs/>
          <w:sz w:val="24"/>
          <w:szCs w:val="24"/>
        </w:rPr>
        <w:t xml:space="preserve"> </w:t>
      </w:r>
      <w:r w:rsidRPr="005127D9">
        <w:rPr>
          <w:b w:val="0"/>
          <w:bCs/>
          <w:sz w:val="24"/>
          <w:szCs w:val="24"/>
        </w:rPr>
        <w:t xml:space="preserve">50,6 %. Zápasů naší nejvyšší para hokejové ligy </w:t>
      </w:r>
      <w:r w:rsidR="002B228C">
        <w:rPr>
          <w:b w:val="0"/>
          <w:bCs/>
          <w:sz w:val="24"/>
          <w:szCs w:val="24"/>
        </w:rPr>
        <w:t xml:space="preserve">se </w:t>
      </w:r>
      <w:r w:rsidRPr="005127D9">
        <w:rPr>
          <w:b w:val="0"/>
          <w:bCs/>
          <w:sz w:val="24"/>
          <w:szCs w:val="24"/>
        </w:rPr>
        <w:t>zúčastnilo pouhých 51</w:t>
      </w:r>
      <w:r w:rsidR="002B228C">
        <w:rPr>
          <w:b w:val="0"/>
          <w:bCs/>
          <w:sz w:val="24"/>
          <w:szCs w:val="24"/>
        </w:rPr>
        <w:t>,</w:t>
      </w:r>
      <w:r w:rsidRPr="005127D9">
        <w:rPr>
          <w:b w:val="0"/>
          <w:bCs/>
          <w:sz w:val="24"/>
          <w:szCs w:val="24"/>
        </w:rPr>
        <w:t xml:space="preserve"> a to bylo celkem 11,7 %. Poslední odpověď zvolilo 71 jedinců a tedy 16,3 %.</w:t>
      </w:r>
    </w:p>
    <w:p w:rsidR="005127D9" w:rsidRDefault="005127D9" w:rsidP="00D14C2B">
      <w:pPr>
        <w:pStyle w:val="Bezmezer"/>
        <w:spacing w:line="360" w:lineRule="auto"/>
        <w:rPr>
          <w:b w:val="0"/>
          <w:bCs/>
          <w:sz w:val="24"/>
          <w:szCs w:val="24"/>
        </w:rPr>
      </w:pPr>
    </w:p>
    <w:p w:rsidR="00FD4B09" w:rsidRDefault="00FD4B09" w:rsidP="00D14C2B">
      <w:pPr>
        <w:pStyle w:val="Bezmezer"/>
        <w:spacing w:line="360" w:lineRule="auto"/>
        <w:rPr>
          <w:b w:val="0"/>
          <w:bCs/>
          <w:sz w:val="24"/>
          <w:szCs w:val="24"/>
        </w:rPr>
      </w:pPr>
    </w:p>
    <w:p w:rsidR="00FD4B09" w:rsidRDefault="00FD4B09" w:rsidP="00D14C2B">
      <w:pPr>
        <w:pStyle w:val="Bezmezer"/>
        <w:spacing w:line="360" w:lineRule="auto"/>
        <w:rPr>
          <w:b w:val="0"/>
          <w:bCs/>
          <w:sz w:val="24"/>
          <w:szCs w:val="24"/>
        </w:rPr>
      </w:pPr>
    </w:p>
    <w:p w:rsidR="00FD4B09" w:rsidRDefault="00FD4B09" w:rsidP="00D14C2B">
      <w:pPr>
        <w:pStyle w:val="Bezmezer"/>
        <w:spacing w:line="360" w:lineRule="auto"/>
        <w:rPr>
          <w:b w:val="0"/>
          <w:bCs/>
          <w:sz w:val="24"/>
          <w:szCs w:val="24"/>
        </w:rPr>
      </w:pPr>
    </w:p>
    <w:p w:rsidR="005127D9" w:rsidRPr="007843C1" w:rsidRDefault="005127D9" w:rsidP="00D14C2B">
      <w:pPr>
        <w:pStyle w:val="Bezmezer"/>
        <w:spacing w:line="360" w:lineRule="auto"/>
        <w:ind w:firstLine="709"/>
        <w:rPr>
          <w:sz w:val="24"/>
          <w:szCs w:val="24"/>
        </w:rPr>
      </w:pPr>
      <w:r w:rsidRPr="005127D9">
        <w:rPr>
          <w:sz w:val="24"/>
          <w:szCs w:val="24"/>
        </w:rPr>
        <w:t>7. otázka</w:t>
      </w:r>
      <w:r>
        <w:rPr>
          <w:b w:val="0"/>
          <w:bCs/>
          <w:sz w:val="24"/>
          <w:szCs w:val="24"/>
        </w:rPr>
        <w:t xml:space="preserve"> </w:t>
      </w:r>
      <w:r w:rsidRPr="007843C1">
        <w:rPr>
          <w:sz w:val="24"/>
          <w:szCs w:val="24"/>
        </w:rPr>
        <w:t>- Pokud jste v předchozí otázce odpověděl "Ano, ...", jaký byl váš největší zážitek?</w:t>
      </w:r>
    </w:p>
    <w:p w:rsidR="005127D9" w:rsidRPr="005127D9" w:rsidRDefault="005127D9" w:rsidP="00D14C2B">
      <w:pPr>
        <w:pStyle w:val="Bezmezer"/>
        <w:spacing w:line="360" w:lineRule="auto"/>
        <w:ind w:firstLine="709"/>
        <w:rPr>
          <w:b w:val="0"/>
          <w:bCs/>
          <w:sz w:val="24"/>
          <w:szCs w:val="24"/>
        </w:rPr>
      </w:pPr>
      <w:r w:rsidRPr="005127D9">
        <w:rPr>
          <w:b w:val="0"/>
          <w:bCs/>
          <w:sz w:val="24"/>
          <w:szCs w:val="24"/>
        </w:rPr>
        <w:t>V této otázce j</w:t>
      </w:r>
      <w:r w:rsidR="00980404">
        <w:rPr>
          <w:b w:val="0"/>
          <w:bCs/>
          <w:sz w:val="24"/>
          <w:szCs w:val="24"/>
        </w:rPr>
        <w:t>sme získali</w:t>
      </w:r>
      <w:r w:rsidRPr="005127D9">
        <w:rPr>
          <w:b w:val="0"/>
          <w:bCs/>
          <w:sz w:val="24"/>
          <w:szCs w:val="24"/>
        </w:rPr>
        <w:t xml:space="preserve"> 293 odpovědí. Z toho 149 bylo slovních. 144 odpovědí bylo prázdných či pojem nevím.</w:t>
      </w:r>
    </w:p>
    <w:p w:rsidR="005127D9" w:rsidRDefault="005127D9" w:rsidP="00D14C2B">
      <w:pPr>
        <w:pStyle w:val="Bezmezer"/>
        <w:spacing w:line="360" w:lineRule="auto"/>
        <w:ind w:firstLine="709"/>
        <w:rPr>
          <w:b w:val="0"/>
          <w:bCs/>
          <w:sz w:val="24"/>
          <w:szCs w:val="24"/>
        </w:rPr>
      </w:pPr>
      <w:r w:rsidRPr="005127D9">
        <w:rPr>
          <w:b w:val="0"/>
          <w:bCs/>
          <w:sz w:val="24"/>
          <w:szCs w:val="24"/>
        </w:rPr>
        <w:t xml:space="preserve">Mezi nejčastější odpovědi patřily atmosféra; snaha a nasazení hráčů; hra jako taková; celkové MS; fanoušci; radost hráčů; TV přenos; práce trenéra; určité góly (Michal Geier); děkovačky po zápase; práce rozhodčího při bitce; hra srdcem; energie; návrat zraněného Tomáše Kvocha; postup do bojů o medaili; hymna; LAPP Cup Zlín; ligový titul (nezmíněn tým; pátý titul Zlína; Zlín); osobní setkání s hráči; </w:t>
      </w:r>
      <w:r w:rsidRPr="002B228C">
        <w:rPr>
          <w:b w:val="0"/>
          <w:bCs/>
          <w:i/>
          <w:iCs/>
          <w:sz w:val="24"/>
          <w:szCs w:val="24"/>
        </w:rPr>
        <w:t>„když jsem viděl, že jsem na soupisce“</w:t>
      </w:r>
      <w:r w:rsidRPr="005127D9">
        <w:rPr>
          <w:b w:val="0"/>
          <w:bCs/>
          <w:sz w:val="24"/>
          <w:szCs w:val="24"/>
        </w:rPr>
        <w:t>; návrat Zdenka Šafránka; úprava hřiště.</w:t>
      </w:r>
    </w:p>
    <w:p w:rsidR="00275F7E" w:rsidRDefault="00275F7E" w:rsidP="00D14C2B">
      <w:pPr>
        <w:pStyle w:val="Bezmezer"/>
        <w:spacing w:line="360" w:lineRule="auto"/>
        <w:ind w:firstLine="709"/>
        <w:rPr>
          <w:b w:val="0"/>
          <w:bCs/>
          <w:sz w:val="24"/>
          <w:szCs w:val="24"/>
        </w:rPr>
      </w:pPr>
    </w:p>
    <w:p w:rsidR="005127D9" w:rsidRPr="005127D9" w:rsidRDefault="005127D9" w:rsidP="00D14C2B">
      <w:pPr>
        <w:pStyle w:val="Bezmezer"/>
        <w:spacing w:line="360" w:lineRule="auto"/>
        <w:ind w:firstLine="709"/>
        <w:rPr>
          <w:sz w:val="24"/>
          <w:szCs w:val="24"/>
        </w:rPr>
      </w:pPr>
      <w:r w:rsidRPr="005127D9">
        <w:rPr>
          <w:sz w:val="24"/>
          <w:szCs w:val="24"/>
        </w:rPr>
        <w:t>8. otázka</w:t>
      </w:r>
    </w:p>
    <w:p w:rsidR="005127D9" w:rsidRDefault="005127D9" w:rsidP="00D14C2B">
      <w:pPr>
        <w:pStyle w:val="Bezmezer"/>
        <w:spacing w:line="360" w:lineRule="auto"/>
        <w:rPr>
          <w:b w:val="0"/>
          <w:bCs/>
          <w:sz w:val="24"/>
          <w:szCs w:val="24"/>
        </w:rPr>
      </w:pPr>
      <w:r>
        <w:rPr>
          <w:b w:val="0"/>
          <w:bCs/>
          <w:noProof/>
          <w:sz w:val="24"/>
          <w:szCs w:val="24"/>
        </w:rPr>
        <w:drawing>
          <wp:inline distT="0" distB="0" distL="0" distR="0">
            <wp:extent cx="5486400" cy="3200400"/>
            <wp:effectExtent l="0" t="0" r="0" b="0"/>
            <wp:docPr id="9"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618ED" w:rsidRDefault="00A618ED" w:rsidP="00D14C2B">
      <w:pPr>
        <w:pStyle w:val="Titulek"/>
        <w:spacing w:line="360" w:lineRule="auto"/>
      </w:pPr>
      <w:bookmarkStart w:id="307" w:name="_Toc38206025"/>
      <w:bookmarkStart w:id="308" w:name="_Toc38206157"/>
      <w:bookmarkStart w:id="309" w:name="_Toc38807195"/>
      <w:bookmarkStart w:id="310" w:name="_Toc38820188"/>
      <w:bookmarkStart w:id="311" w:name="_Toc39951386"/>
      <w:bookmarkStart w:id="312" w:name="_Toc40278412"/>
      <w:r>
        <w:t xml:space="preserve">Graf </w:t>
      </w:r>
      <w:r w:rsidR="00B03E38">
        <w:fldChar w:fldCharType="begin"/>
      </w:r>
      <w:r w:rsidR="00B03E38">
        <w:instrText xml:space="preserve"> SEQ Graf </w:instrText>
      </w:r>
      <w:r w:rsidR="00B03E38">
        <w:instrText xml:space="preserve">\* ARABIC </w:instrText>
      </w:r>
      <w:r w:rsidR="00B03E38">
        <w:fldChar w:fldCharType="separate"/>
      </w:r>
      <w:r w:rsidR="003B09A1">
        <w:rPr>
          <w:noProof/>
        </w:rPr>
        <w:t>6</w:t>
      </w:r>
      <w:r w:rsidR="00B03E38">
        <w:rPr>
          <w:noProof/>
        </w:rPr>
        <w:fldChar w:fldCharType="end"/>
      </w:r>
      <w:r>
        <w:t>: Otázka číslo 8</w:t>
      </w:r>
      <w:bookmarkEnd w:id="307"/>
      <w:bookmarkEnd w:id="308"/>
      <w:bookmarkEnd w:id="309"/>
      <w:bookmarkEnd w:id="310"/>
      <w:bookmarkEnd w:id="311"/>
      <w:bookmarkEnd w:id="312"/>
    </w:p>
    <w:p w:rsidR="00A618ED" w:rsidRPr="00A618ED" w:rsidRDefault="00A618ED" w:rsidP="00D14C2B">
      <w:pPr>
        <w:ind w:firstLine="709"/>
        <w:rPr>
          <w:b w:val="0"/>
          <w:bCs/>
          <w:sz w:val="24"/>
          <w:szCs w:val="24"/>
        </w:rPr>
      </w:pPr>
      <w:r w:rsidRPr="00A618ED">
        <w:rPr>
          <w:b w:val="0"/>
          <w:bCs/>
          <w:sz w:val="24"/>
          <w:szCs w:val="24"/>
        </w:rPr>
        <w:t xml:space="preserve">Možnost </w:t>
      </w:r>
      <w:r w:rsidR="002B228C" w:rsidRPr="002B228C">
        <w:rPr>
          <w:b w:val="0"/>
          <w:bCs/>
          <w:i/>
          <w:iCs/>
          <w:sz w:val="24"/>
          <w:szCs w:val="24"/>
        </w:rPr>
        <w:t>„</w:t>
      </w:r>
      <w:r w:rsidRPr="002B228C">
        <w:rPr>
          <w:b w:val="0"/>
          <w:bCs/>
          <w:i/>
          <w:iCs/>
          <w:sz w:val="24"/>
          <w:szCs w:val="24"/>
        </w:rPr>
        <w:t>žádné</w:t>
      </w:r>
      <w:r w:rsidR="002B228C" w:rsidRPr="002B228C">
        <w:rPr>
          <w:b w:val="0"/>
          <w:bCs/>
          <w:i/>
          <w:iCs/>
          <w:sz w:val="24"/>
          <w:szCs w:val="24"/>
        </w:rPr>
        <w:t>“</w:t>
      </w:r>
      <w:r w:rsidRPr="00A618ED">
        <w:rPr>
          <w:b w:val="0"/>
          <w:bCs/>
          <w:sz w:val="24"/>
          <w:szCs w:val="24"/>
        </w:rPr>
        <w:t xml:space="preserve"> vybrali 2 lidé (0,5 %). </w:t>
      </w:r>
      <w:r w:rsidR="002B228C" w:rsidRPr="002B228C">
        <w:rPr>
          <w:b w:val="0"/>
          <w:bCs/>
          <w:i/>
          <w:iCs/>
          <w:sz w:val="24"/>
          <w:szCs w:val="24"/>
        </w:rPr>
        <w:t>„</w:t>
      </w:r>
      <w:r w:rsidR="002B228C">
        <w:rPr>
          <w:b w:val="0"/>
          <w:bCs/>
          <w:i/>
          <w:iCs/>
          <w:sz w:val="24"/>
          <w:szCs w:val="24"/>
        </w:rPr>
        <w:t>E</w:t>
      </w:r>
      <w:r w:rsidRPr="002B228C">
        <w:rPr>
          <w:b w:val="0"/>
          <w:bCs/>
          <w:i/>
          <w:iCs/>
          <w:sz w:val="24"/>
          <w:szCs w:val="24"/>
        </w:rPr>
        <w:t>mpatie</w:t>
      </w:r>
      <w:r w:rsidR="002B228C" w:rsidRPr="002B228C">
        <w:rPr>
          <w:b w:val="0"/>
          <w:bCs/>
          <w:i/>
          <w:iCs/>
          <w:sz w:val="24"/>
          <w:szCs w:val="24"/>
        </w:rPr>
        <w:t>“</w:t>
      </w:r>
      <w:r w:rsidRPr="00A618ED">
        <w:rPr>
          <w:b w:val="0"/>
          <w:bCs/>
          <w:sz w:val="24"/>
          <w:szCs w:val="24"/>
        </w:rPr>
        <w:t xml:space="preserve"> vybralo 95 lidí (25,6 %).</w:t>
      </w:r>
      <w:r w:rsidR="002B228C">
        <w:rPr>
          <w:b w:val="0"/>
          <w:bCs/>
          <w:sz w:val="24"/>
          <w:szCs w:val="24"/>
        </w:rPr>
        <w:t xml:space="preserve"> </w:t>
      </w:r>
      <w:r w:rsidR="002B228C" w:rsidRPr="002B228C">
        <w:rPr>
          <w:b w:val="0"/>
          <w:bCs/>
          <w:i/>
          <w:iCs/>
          <w:sz w:val="24"/>
          <w:szCs w:val="24"/>
        </w:rPr>
        <w:t>„</w:t>
      </w:r>
      <w:r w:rsidRPr="002B228C">
        <w:rPr>
          <w:b w:val="0"/>
          <w:bCs/>
          <w:i/>
          <w:iCs/>
          <w:sz w:val="24"/>
          <w:szCs w:val="24"/>
        </w:rPr>
        <w:t>Lítost</w:t>
      </w:r>
      <w:r w:rsidR="002B228C" w:rsidRPr="002B228C">
        <w:rPr>
          <w:b w:val="0"/>
          <w:bCs/>
          <w:i/>
          <w:iCs/>
          <w:sz w:val="24"/>
          <w:szCs w:val="24"/>
        </w:rPr>
        <w:t>“</w:t>
      </w:r>
      <w:r w:rsidRPr="002B228C">
        <w:rPr>
          <w:b w:val="0"/>
          <w:bCs/>
          <w:i/>
          <w:iCs/>
          <w:sz w:val="24"/>
          <w:szCs w:val="24"/>
        </w:rPr>
        <w:t xml:space="preserve"> </w:t>
      </w:r>
      <w:r w:rsidRPr="00A618ED">
        <w:rPr>
          <w:b w:val="0"/>
          <w:bCs/>
          <w:sz w:val="24"/>
          <w:szCs w:val="24"/>
        </w:rPr>
        <w:t xml:space="preserve">zvolilo 19 jedinců (5,1 %). </w:t>
      </w:r>
      <w:r w:rsidR="002B228C" w:rsidRPr="002B228C">
        <w:rPr>
          <w:b w:val="0"/>
          <w:bCs/>
          <w:i/>
          <w:iCs/>
          <w:sz w:val="24"/>
          <w:szCs w:val="24"/>
        </w:rPr>
        <w:t>„</w:t>
      </w:r>
      <w:r w:rsidR="002B228C">
        <w:rPr>
          <w:b w:val="0"/>
          <w:bCs/>
          <w:i/>
          <w:iCs/>
          <w:sz w:val="24"/>
          <w:szCs w:val="24"/>
        </w:rPr>
        <w:t>H</w:t>
      </w:r>
      <w:r w:rsidRPr="002B228C">
        <w:rPr>
          <w:b w:val="0"/>
          <w:bCs/>
          <w:i/>
          <w:iCs/>
          <w:sz w:val="24"/>
          <w:szCs w:val="24"/>
        </w:rPr>
        <w:t>rdost</w:t>
      </w:r>
      <w:r w:rsidR="002B228C" w:rsidRPr="002B228C">
        <w:rPr>
          <w:b w:val="0"/>
          <w:bCs/>
          <w:i/>
          <w:iCs/>
          <w:sz w:val="24"/>
          <w:szCs w:val="24"/>
        </w:rPr>
        <w:t>“</w:t>
      </w:r>
      <w:r w:rsidRPr="00A618ED">
        <w:rPr>
          <w:b w:val="0"/>
          <w:bCs/>
          <w:sz w:val="24"/>
          <w:szCs w:val="24"/>
        </w:rPr>
        <w:t xml:space="preserve"> vybralo 309 osob (83,3 %). </w:t>
      </w:r>
      <w:r w:rsidR="002B228C" w:rsidRPr="002B228C">
        <w:rPr>
          <w:b w:val="0"/>
          <w:bCs/>
          <w:i/>
          <w:iCs/>
          <w:sz w:val="24"/>
          <w:szCs w:val="24"/>
        </w:rPr>
        <w:t>„</w:t>
      </w:r>
      <w:r w:rsidR="002B228C">
        <w:rPr>
          <w:b w:val="0"/>
          <w:bCs/>
          <w:i/>
          <w:iCs/>
          <w:sz w:val="24"/>
          <w:szCs w:val="24"/>
        </w:rPr>
        <w:t>S</w:t>
      </w:r>
      <w:r w:rsidRPr="002B228C">
        <w:rPr>
          <w:b w:val="0"/>
          <w:bCs/>
          <w:i/>
          <w:iCs/>
          <w:sz w:val="24"/>
          <w:szCs w:val="24"/>
        </w:rPr>
        <w:t>mutek</w:t>
      </w:r>
      <w:r w:rsidR="002B228C" w:rsidRPr="002B228C">
        <w:rPr>
          <w:b w:val="0"/>
          <w:bCs/>
          <w:i/>
          <w:iCs/>
          <w:sz w:val="24"/>
          <w:szCs w:val="24"/>
        </w:rPr>
        <w:t>“</w:t>
      </w:r>
      <w:r w:rsidRPr="00A618ED">
        <w:rPr>
          <w:b w:val="0"/>
          <w:bCs/>
          <w:sz w:val="24"/>
          <w:szCs w:val="24"/>
        </w:rPr>
        <w:t xml:space="preserve"> zvolilo 12 lidí</w:t>
      </w:r>
      <w:r w:rsidR="007843C1">
        <w:rPr>
          <w:b w:val="0"/>
          <w:bCs/>
          <w:sz w:val="24"/>
          <w:szCs w:val="24"/>
        </w:rPr>
        <w:t xml:space="preserve"> </w:t>
      </w:r>
      <w:r w:rsidR="002B228C">
        <w:rPr>
          <w:b w:val="0"/>
          <w:bCs/>
          <w:sz w:val="24"/>
          <w:szCs w:val="24"/>
        </w:rPr>
        <w:t xml:space="preserve">    </w:t>
      </w:r>
      <w:r w:rsidRPr="00A618ED">
        <w:rPr>
          <w:b w:val="0"/>
          <w:bCs/>
          <w:sz w:val="24"/>
          <w:szCs w:val="24"/>
        </w:rPr>
        <w:t>(3,2 %).</w:t>
      </w:r>
      <w:r w:rsidR="002B228C">
        <w:rPr>
          <w:b w:val="0"/>
          <w:bCs/>
          <w:sz w:val="24"/>
          <w:szCs w:val="24"/>
        </w:rPr>
        <w:t xml:space="preserve"> </w:t>
      </w:r>
      <w:r w:rsidR="002B228C" w:rsidRPr="002B228C">
        <w:rPr>
          <w:b w:val="0"/>
          <w:bCs/>
          <w:i/>
          <w:iCs/>
          <w:sz w:val="24"/>
          <w:szCs w:val="24"/>
        </w:rPr>
        <w:t>„</w:t>
      </w:r>
      <w:r w:rsidR="002B228C">
        <w:rPr>
          <w:b w:val="0"/>
          <w:bCs/>
          <w:i/>
          <w:iCs/>
          <w:sz w:val="24"/>
          <w:szCs w:val="24"/>
        </w:rPr>
        <w:t>S</w:t>
      </w:r>
      <w:r w:rsidRPr="002B228C">
        <w:rPr>
          <w:b w:val="0"/>
          <w:bCs/>
          <w:i/>
          <w:iCs/>
          <w:sz w:val="24"/>
          <w:szCs w:val="24"/>
        </w:rPr>
        <w:t>oucit</w:t>
      </w:r>
      <w:r w:rsidR="002B228C" w:rsidRPr="002B228C">
        <w:rPr>
          <w:b w:val="0"/>
          <w:bCs/>
          <w:i/>
          <w:iCs/>
          <w:sz w:val="24"/>
          <w:szCs w:val="24"/>
        </w:rPr>
        <w:t>“</w:t>
      </w:r>
      <w:r w:rsidRPr="00A618ED">
        <w:rPr>
          <w:b w:val="0"/>
          <w:bCs/>
          <w:sz w:val="24"/>
          <w:szCs w:val="24"/>
        </w:rPr>
        <w:t xml:space="preserve"> odpovědělo 33 jedinců (8,9 %). </w:t>
      </w:r>
      <w:r w:rsidR="002B228C" w:rsidRPr="002B228C">
        <w:rPr>
          <w:b w:val="0"/>
          <w:bCs/>
          <w:i/>
          <w:iCs/>
          <w:sz w:val="24"/>
          <w:szCs w:val="24"/>
        </w:rPr>
        <w:t>„</w:t>
      </w:r>
      <w:r w:rsidR="002B228C">
        <w:rPr>
          <w:b w:val="0"/>
          <w:bCs/>
          <w:i/>
          <w:iCs/>
          <w:sz w:val="24"/>
          <w:szCs w:val="24"/>
        </w:rPr>
        <w:t>Z</w:t>
      </w:r>
      <w:r w:rsidRPr="002B228C">
        <w:rPr>
          <w:b w:val="0"/>
          <w:bCs/>
          <w:i/>
          <w:iCs/>
          <w:sz w:val="24"/>
          <w:szCs w:val="24"/>
        </w:rPr>
        <w:t>ábavnost</w:t>
      </w:r>
      <w:r w:rsidR="002B228C" w:rsidRPr="002B228C">
        <w:rPr>
          <w:b w:val="0"/>
          <w:bCs/>
          <w:i/>
          <w:iCs/>
          <w:sz w:val="24"/>
          <w:szCs w:val="24"/>
        </w:rPr>
        <w:t>“</w:t>
      </w:r>
      <w:r w:rsidRPr="00A618ED">
        <w:rPr>
          <w:b w:val="0"/>
          <w:bCs/>
          <w:sz w:val="24"/>
          <w:szCs w:val="24"/>
        </w:rPr>
        <w:t xml:space="preserve"> vybralo 126 lidí (34 %). </w:t>
      </w:r>
      <w:r w:rsidR="002B228C" w:rsidRPr="002B228C">
        <w:rPr>
          <w:b w:val="0"/>
          <w:bCs/>
          <w:i/>
          <w:iCs/>
          <w:sz w:val="24"/>
          <w:szCs w:val="24"/>
        </w:rPr>
        <w:t>„</w:t>
      </w:r>
      <w:r w:rsidR="002B228C">
        <w:rPr>
          <w:b w:val="0"/>
          <w:bCs/>
          <w:i/>
          <w:iCs/>
          <w:sz w:val="24"/>
          <w:szCs w:val="24"/>
        </w:rPr>
        <w:t>A</w:t>
      </w:r>
      <w:r w:rsidRPr="002B228C">
        <w:rPr>
          <w:b w:val="0"/>
          <w:bCs/>
          <w:i/>
          <w:iCs/>
          <w:sz w:val="24"/>
          <w:szCs w:val="24"/>
        </w:rPr>
        <w:t>traktivita</w:t>
      </w:r>
      <w:r w:rsidR="002B228C" w:rsidRPr="002B228C">
        <w:rPr>
          <w:b w:val="0"/>
          <w:bCs/>
          <w:i/>
          <w:iCs/>
          <w:sz w:val="24"/>
          <w:szCs w:val="24"/>
        </w:rPr>
        <w:t>“</w:t>
      </w:r>
      <w:r w:rsidRPr="002B228C">
        <w:rPr>
          <w:b w:val="0"/>
          <w:bCs/>
          <w:i/>
          <w:iCs/>
          <w:sz w:val="24"/>
          <w:szCs w:val="24"/>
        </w:rPr>
        <w:t xml:space="preserve"> </w:t>
      </w:r>
      <w:r w:rsidRPr="00A618ED">
        <w:rPr>
          <w:b w:val="0"/>
          <w:bCs/>
          <w:sz w:val="24"/>
          <w:szCs w:val="24"/>
        </w:rPr>
        <w:t xml:space="preserve">vybralo 133 lidí (35,8 %). </w:t>
      </w:r>
      <w:r w:rsidR="002B228C" w:rsidRPr="002B228C">
        <w:rPr>
          <w:b w:val="0"/>
          <w:bCs/>
          <w:i/>
          <w:iCs/>
          <w:sz w:val="24"/>
          <w:szCs w:val="24"/>
        </w:rPr>
        <w:t>„</w:t>
      </w:r>
      <w:r w:rsidR="002B228C">
        <w:rPr>
          <w:b w:val="0"/>
          <w:bCs/>
          <w:i/>
          <w:iCs/>
          <w:sz w:val="24"/>
          <w:szCs w:val="24"/>
        </w:rPr>
        <w:t>P</w:t>
      </w:r>
      <w:r w:rsidRPr="002B228C">
        <w:rPr>
          <w:b w:val="0"/>
          <w:bCs/>
          <w:i/>
          <w:iCs/>
          <w:sz w:val="24"/>
          <w:szCs w:val="24"/>
        </w:rPr>
        <w:t>okora</w:t>
      </w:r>
      <w:r w:rsidR="002B228C" w:rsidRPr="002B228C">
        <w:rPr>
          <w:b w:val="0"/>
          <w:bCs/>
          <w:i/>
          <w:iCs/>
          <w:sz w:val="24"/>
          <w:szCs w:val="24"/>
        </w:rPr>
        <w:t>“</w:t>
      </w:r>
      <w:r w:rsidRPr="002B228C">
        <w:rPr>
          <w:b w:val="0"/>
          <w:bCs/>
          <w:i/>
          <w:iCs/>
          <w:sz w:val="24"/>
          <w:szCs w:val="24"/>
        </w:rPr>
        <w:t xml:space="preserve"> </w:t>
      </w:r>
      <w:r w:rsidRPr="00A618ED">
        <w:rPr>
          <w:b w:val="0"/>
          <w:bCs/>
          <w:sz w:val="24"/>
          <w:szCs w:val="24"/>
        </w:rPr>
        <w:t xml:space="preserve">zvolilo 185 jedinců (49,9 %). </w:t>
      </w:r>
      <w:r w:rsidR="002B228C" w:rsidRPr="002B228C">
        <w:rPr>
          <w:b w:val="0"/>
          <w:bCs/>
          <w:i/>
          <w:iCs/>
          <w:sz w:val="24"/>
          <w:szCs w:val="24"/>
        </w:rPr>
        <w:t>„</w:t>
      </w:r>
      <w:r w:rsidR="002B228C">
        <w:rPr>
          <w:b w:val="0"/>
          <w:bCs/>
          <w:i/>
          <w:iCs/>
          <w:sz w:val="24"/>
          <w:szCs w:val="24"/>
        </w:rPr>
        <w:t>F</w:t>
      </w:r>
      <w:r w:rsidRPr="002B228C">
        <w:rPr>
          <w:b w:val="0"/>
          <w:bCs/>
          <w:i/>
          <w:iCs/>
          <w:sz w:val="24"/>
          <w:szCs w:val="24"/>
        </w:rPr>
        <w:t>anatismus</w:t>
      </w:r>
      <w:r w:rsidR="002B228C" w:rsidRPr="002B228C">
        <w:rPr>
          <w:b w:val="0"/>
          <w:bCs/>
          <w:i/>
          <w:iCs/>
          <w:sz w:val="24"/>
          <w:szCs w:val="24"/>
        </w:rPr>
        <w:t>“</w:t>
      </w:r>
      <w:r w:rsidRPr="002B228C">
        <w:rPr>
          <w:b w:val="0"/>
          <w:bCs/>
          <w:i/>
          <w:iCs/>
          <w:sz w:val="24"/>
          <w:szCs w:val="24"/>
        </w:rPr>
        <w:t xml:space="preserve"> </w:t>
      </w:r>
      <w:r w:rsidRPr="00A618ED">
        <w:rPr>
          <w:b w:val="0"/>
          <w:bCs/>
          <w:sz w:val="24"/>
          <w:szCs w:val="24"/>
        </w:rPr>
        <w:t xml:space="preserve">vybralo 11 dotazovaných (3 %). </w:t>
      </w:r>
      <w:r w:rsidR="002B228C" w:rsidRPr="002B228C">
        <w:rPr>
          <w:b w:val="0"/>
          <w:bCs/>
          <w:i/>
          <w:iCs/>
          <w:sz w:val="24"/>
          <w:szCs w:val="24"/>
        </w:rPr>
        <w:t>„</w:t>
      </w:r>
      <w:r w:rsidR="002B228C">
        <w:rPr>
          <w:b w:val="0"/>
          <w:bCs/>
          <w:i/>
          <w:iCs/>
          <w:sz w:val="24"/>
          <w:szCs w:val="24"/>
        </w:rPr>
        <w:t>Ú</w:t>
      </w:r>
      <w:r w:rsidRPr="002B228C">
        <w:rPr>
          <w:b w:val="0"/>
          <w:bCs/>
          <w:i/>
          <w:iCs/>
          <w:sz w:val="24"/>
          <w:szCs w:val="24"/>
        </w:rPr>
        <w:t>zkostlivost</w:t>
      </w:r>
      <w:r w:rsidR="002B228C" w:rsidRPr="002B228C">
        <w:rPr>
          <w:b w:val="0"/>
          <w:bCs/>
          <w:i/>
          <w:iCs/>
          <w:sz w:val="24"/>
          <w:szCs w:val="24"/>
        </w:rPr>
        <w:t>“</w:t>
      </w:r>
      <w:r w:rsidRPr="00A618ED">
        <w:rPr>
          <w:b w:val="0"/>
          <w:bCs/>
          <w:sz w:val="24"/>
          <w:szCs w:val="24"/>
        </w:rPr>
        <w:t xml:space="preserve"> vybraly 2 lidé (0,5 %). </w:t>
      </w:r>
      <w:r w:rsidR="002B228C" w:rsidRPr="002B228C">
        <w:rPr>
          <w:b w:val="0"/>
          <w:bCs/>
          <w:i/>
          <w:iCs/>
          <w:sz w:val="24"/>
          <w:szCs w:val="24"/>
        </w:rPr>
        <w:t>„P</w:t>
      </w:r>
      <w:r w:rsidRPr="002B228C">
        <w:rPr>
          <w:b w:val="0"/>
          <w:bCs/>
          <w:i/>
          <w:iCs/>
          <w:sz w:val="24"/>
          <w:szCs w:val="24"/>
        </w:rPr>
        <w:t>lačtivost</w:t>
      </w:r>
      <w:r w:rsidR="002B228C" w:rsidRPr="002B228C">
        <w:rPr>
          <w:b w:val="0"/>
          <w:bCs/>
          <w:i/>
          <w:iCs/>
          <w:sz w:val="24"/>
          <w:szCs w:val="24"/>
        </w:rPr>
        <w:t>“</w:t>
      </w:r>
      <w:r w:rsidRPr="00A618ED">
        <w:rPr>
          <w:b w:val="0"/>
          <w:bCs/>
          <w:sz w:val="24"/>
          <w:szCs w:val="24"/>
        </w:rPr>
        <w:t xml:space="preserve"> odpovědělo 10 osob (2,7 %). </w:t>
      </w:r>
      <w:r w:rsidR="002B228C" w:rsidRPr="002B228C">
        <w:rPr>
          <w:b w:val="0"/>
          <w:bCs/>
          <w:i/>
          <w:iCs/>
          <w:sz w:val="24"/>
          <w:szCs w:val="24"/>
        </w:rPr>
        <w:t>„</w:t>
      </w:r>
      <w:r w:rsidRPr="002B228C">
        <w:rPr>
          <w:b w:val="0"/>
          <w:bCs/>
          <w:i/>
          <w:iCs/>
          <w:sz w:val="24"/>
          <w:szCs w:val="24"/>
        </w:rPr>
        <w:t>Obdiv</w:t>
      </w:r>
      <w:r w:rsidR="002B228C" w:rsidRPr="002B228C">
        <w:rPr>
          <w:b w:val="0"/>
          <w:bCs/>
          <w:i/>
          <w:iCs/>
          <w:sz w:val="24"/>
          <w:szCs w:val="24"/>
        </w:rPr>
        <w:t>“</w:t>
      </w:r>
      <w:r w:rsidRPr="00A618ED">
        <w:rPr>
          <w:b w:val="0"/>
          <w:bCs/>
          <w:sz w:val="24"/>
          <w:szCs w:val="24"/>
        </w:rPr>
        <w:t xml:space="preserve"> zvolilo 291 jedinců (78,4 %).</w:t>
      </w:r>
    </w:p>
    <w:p w:rsidR="00A618ED" w:rsidRDefault="00A618ED" w:rsidP="00D14C2B">
      <w:pPr>
        <w:ind w:firstLine="709"/>
        <w:rPr>
          <w:b w:val="0"/>
          <w:bCs/>
          <w:sz w:val="24"/>
          <w:szCs w:val="24"/>
        </w:rPr>
      </w:pPr>
      <w:r w:rsidRPr="00A618ED">
        <w:rPr>
          <w:b w:val="0"/>
          <w:bCs/>
          <w:sz w:val="24"/>
          <w:szCs w:val="24"/>
        </w:rPr>
        <w:t>Mezi vlastní odpovědi nejčastěji patřilo radost; respekt; motivace; nespravedlnost; láska; štěstí; dojímavost; „husí kůže“; euforie; nadšení a nuda.</w:t>
      </w:r>
    </w:p>
    <w:p w:rsidR="002B228C" w:rsidRDefault="002B228C" w:rsidP="00D14C2B">
      <w:pPr>
        <w:ind w:firstLine="709"/>
        <w:rPr>
          <w:sz w:val="24"/>
          <w:szCs w:val="24"/>
        </w:rPr>
      </w:pPr>
    </w:p>
    <w:p w:rsidR="00A618ED" w:rsidRPr="00624554" w:rsidRDefault="00A618ED" w:rsidP="00D14C2B">
      <w:pPr>
        <w:ind w:firstLine="709"/>
        <w:rPr>
          <w:sz w:val="24"/>
          <w:szCs w:val="24"/>
        </w:rPr>
      </w:pPr>
      <w:r w:rsidRPr="00624554">
        <w:rPr>
          <w:sz w:val="24"/>
          <w:szCs w:val="24"/>
        </w:rPr>
        <w:t>9. otázka</w:t>
      </w:r>
    </w:p>
    <w:p w:rsidR="00624554" w:rsidRPr="00624554" w:rsidRDefault="00624554" w:rsidP="00D14C2B">
      <w:pPr>
        <w:rPr>
          <w:b w:val="0"/>
          <w:bCs/>
          <w:sz w:val="24"/>
          <w:szCs w:val="24"/>
        </w:rPr>
      </w:pPr>
      <w:r>
        <w:rPr>
          <w:b w:val="0"/>
          <w:bCs/>
          <w:noProof/>
          <w:sz w:val="24"/>
          <w:szCs w:val="24"/>
        </w:rPr>
        <w:drawing>
          <wp:inline distT="0" distB="0" distL="0" distR="0">
            <wp:extent cx="5486400" cy="3200400"/>
            <wp:effectExtent l="0" t="0" r="0" b="0"/>
            <wp:docPr id="11"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24554" w:rsidRDefault="00624554" w:rsidP="00D14C2B">
      <w:pPr>
        <w:pStyle w:val="Titulek"/>
        <w:spacing w:line="360" w:lineRule="auto"/>
      </w:pPr>
      <w:bookmarkStart w:id="313" w:name="_Toc38206026"/>
      <w:bookmarkStart w:id="314" w:name="_Toc38206158"/>
      <w:bookmarkStart w:id="315" w:name="_Toc38807196"/>
      <w:bookmarkStart w:id="316" w:name="_Toc38820189"/>
      <w:bookmarkStart w:id="317" w:name="_Toc39951387"/>
      <w:bookmarkStart w:id="318" w:name="_Toc40278413"/>
      <w:r>
        <w:t xml:space="preserve">Graf </w:t>
      </w:r>
      <w:r w:rsidR="00B03E38">
        <w:fldChar w:fldCharType="begin"/>
      </w:r>
      <w:r w:rsidR="00B03E38">
        <w:instrText xml:space="preserve"> SEQ Graf \* ARABIC </w:instrText>
      </w:r>
      <w:r w:rsidR="00B03E38">
        <w:fldChar w:fldCharType="separate"/>
      </w:r>
      <w:r w:rsidR="003B09A1">
        <w:rPr>
          <w:noProof/>
        </w:rPr>
        <w:t>7</w:t>
      </w:r>
      <w:r w:rsidR="00B03E38">
        <w:rPr>
          <w:noProof/>
        </w:rPr>
        <w:fldChar w:fldCharType="end"/>
      </w:r>
      <w:r>
        <w:t>: Otázka číslo 9</w:t>
      </w:r>
      <w:bookmarkEnd w:id="313"/>
      <w:bookmarkEnd w:id="314"/>
      <w:bookmarkEnd w:id="315"/>
      <w:bookmarkEnd w:id="316"/>
      <w:bookmarkEnd w:id="317"/>
      <w:bookmarkEnd w:id="318"/>
    </w:p>
    <w:p w:rsidR="007F24A8" w:rsidRDefault="00624554" w:rsidP="00D14C2B">
      <w:pPr>
        <w:ind w:firstLine="709"/>
        <w:rPr>
          <w:b w:val="0"/>
          <w:bCs/>
          <w:sz w:val="24"/>
          <w:szCs w:val="24"/>
        </w:rPr>
        <w:sectPr w:rsidR="007F24A8" w:rsidSect="00455DE3">
          <w:pgSz w:w="11906" w:h="16838"/>
          <w:pgMar w:top="1418" w:right="1134" w:bottom="1418" w:left="1701" w:header="709" w:footer="709" w:gutter="0"/>
          <w:cols w:space="708"/>
          <w:docGrid w:linePitch="360"/>
        </w:sectPr>
      </w:pPr>
      <w:r w:rsidRPr="00624554">
        <w:rPr>
          <w:b w:val="0"/>
          <w:bCs/>
          <w:sz w:val="24"/>
          <w:szCs w:val="24"/>
        </w:rPr>
        <w:t>Nejčastější odpověď byla a) Ano, kterou zvolilo 39</w:t>
      </w:r>
      <w:r w:rsidR="007F24A8">
        <w:rPr>
          <w:b w:val="0"/>
          <w:bCs/>
          <w:sz w:val="24"/>
          <w:szCs w:val="24"/>
        </w:rPr>
        <w:t>5</w:t>
      </w:r>
      <w:r w:rsidRPr="00624554">
        <w:rPr>
          <w:b w:val="0"/>
          <w:bCs/>
          <w:sz w:val="24"/>
          <w:szCs w:val="24"/>
        </w:rPr>
        <w:t xml:space="preserve"> jedinců, což je celkem 90,8 %. Odpověď b) Ne zvolilo 40 jedinců a tedy 9,2 %. Možnost c)</w:t>
      </w:r>
      <w:r w:rsidR="00347844">
        <w:rPr>
          <w:b w:val="0"/>
          <w:bCs/>
          <w:sz w:val="24"/>
          <w:szCs w:val="24"/>
        </w:rPr>
        <w:t xml:space="preserve"> Osoby s tělesným postižením by neměly sportovat, si</w:t>
      </w:r>
      <w:r w:rsidRPr="00624554">
        <w:rPr>
          <w:b w:val="0"/>
          <w:bCs/>
          <w:sz w:val="24"/>
          <w:szCs w:val="24"/>
        </w:rPr>
        <w:t xml:space="preserve"> nevybral nikdo.</w:t>
      </w:r>
    </w:p>
    <w:p w:rsidR="00624554" w:rsidRPr="00624554" w:rsidRDefault="00624554" w:rsidP="00D14C2B">
      <w:pPr>
        <w:ind w:firstLine="709"/>
        <w:rPr>
          <w:sz w:val="24"/>
          <w:szCs w:val="24"/>
        </w:rPr>
      </w:pPr>
      <w:r w:rsidRPr="00624554">
        <w:rPr>
          <w:sz w:val="24"/>
          <w:szCs w:val="24"/>
        </w:rPr>
        <w:t>10. otázka</w:t>
      </w:r>
    </w:p>
    <w:p w:rsidR="00624554" w:rsidRDefault="00624554" w:rsidP="00D14C2B">
      <w:pPr>
        <w:rPr>
          <w:b w:val="0"/>
          <w:bCs/>
          <w:sz w:val="24"/>
          <w:szCs w:val="24"/>
        </w:rPr>
      </w:pPr>
      <w:r>
        <w:rPr>
          <w:b w:val="0"/>
          <w:bCs/>
          <w:noProof/>
          <w:sz w:val="24"/>
          <w:szCs w:val="24"/>
        </w:rPr>
        <w:drawing>
          <wp:inline distT="0" distB="0" distL="0" distR="0">
            <wp:extent cx="5486400" cy="3200400"/>
            <wp:effectExtent l="0" t="0" r="0" b="0"/>
            <wp:docPr id="12"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F24A8" w:rsidRDefault="007F24A8" w:rsidP="00D14C2B">
      <w:pPr>
        <w:pStyle w:val="Titulek"/>
        <w:spacing w:line="360" w:lineRule="auto"/>
      </w:pPr>
      <w:bookmarkStart w:id="319" w:name="_Toc38206027"/>
      <w:bookmarkStart w:id="320" w:name="_Toc38206159"/>
      <w:bookmarkStart w:id="321" w:name="_Toc38807197"/>
      <w:bookmarkStart w:id="322" w:name="_Toc38820190"/>
      <w:bookmarkStart w:id="323" w:name="_Toc39951388"/>
      <w:bookmarkStart w:id="324" w:name="_Toc40278414"/>
      <w:r>
        <w:t xml:space="preserve">Graf </w:t>
      </w:r>
      <w:r w:rsidR="00B03E38">
        <w:fldChar w:fldCharType="begin"/>
      </w:r>
      <w:r w:rsidR="00B03E38">
        <w:instrText xml:space="preserve"> SEQ Graf \* ARABIC </w:instrText>
      </w:r>
      <w:r w:rsidR="00B03E38">
        <w:fldChar w:fldCharType="separate"/>
      </w:r>
      <w:r w:rsidR="003B09A1">
        <w:rPr>
          <w:noProof/>
        </w:rPr>
        <w:t>8</w:t>
      </w:r>
      <w:r w:rsidR="00B03E38">
        <w:rPr>
          <w:noProof/>
        </w:rPr>
        <w:fldChar w:fldCharType="end"/>
      </w:r>
      <w:r>
        <w:t>: Otázka číslo 10</w:t>
      </w:r>
      <w:bookmarkEnd w:id="319"/>
      <w:bookmarkEnd w:id="320"/>
      <w:bookmarkEnd w:id="321"/>
      <w:bookmarkEnd w:id="322"/>
      <w:bookmarkEnd w:id="323"/>
      <w:bookmarkEnd w:id="324"/>
    </w:p>
    <w:p w:rsidR="007F24A8" w:rsidRDefault="007F24A8" w:rsidP="00D14C2B">
      <w:pPr>
        <w:ind w:firstLine="709"/>
        <w:rPr>
          <w:b w:val="0"/>
          <w:bCs/>
          <w:sz w:val="24"/>
          <w:szCs w:val="24"/>
        </w:rPr>
      </w:pPr>
      <w:r w:rsidRPr="007F24A8">
        <w:rPr>
          <w:b w:val="0"/>
          <w:bCs/>
          <w:sz w:val="24"/>
          <w:szCs w:val="24"/>
        </w:rPr>
        <w:t xml:space="preserve">Odpověď </w:t>
      </w:r>
      <w:r w:rsidR="002B228C" w:rsidRPr="002B228C">
        <w:rPr>
          <w:b w:val="0"/>
          <w:bCs/>
          <w:i/>
          <w:iCs/>
          <w:sz w:val="24"/>
          <w:szCs w:val="24"/>
        </w:rPr>
        <w:t>„</w:t>
      </w:r>
      <w:r w:rsidRPr="002B228C">
        <w:rPr>
          <w:b w:val="0"/>
          <w:bCs/>
          <w:i/>
          <w:iCs/>
          <w:sz w:val="24"/>
          <w:szCs w:val="24"/>
        </w:rPr>
        <w:t>Ano</w:t>
      </w:r>
      <w:r w:rsidR="002B228C" w:rsidRPr="002B228C">
        <w:rPr>
          <w:b w:val="0"/>
          <w:bCs/>
          <w:i/>
          <w:iCs/>
          <w:sz w:val="24"/>
          <w:szCs w:val="24"/>
        </w:rPr>
        <w:t>“</w:t>
      </w:r>
      <w:r w:rsidRPr="007F24A8">
        <w:rPr>
          <w:b w:val="0"/>
          <w:bCs/>
          <w:sz w:val="24"/>
          <w:szCs w:val="24"/>
        </w:rPr>
        <w:t xml:space="preserve"> zvolilo 395 jedinců, kteří tvořili 91,5 % ze všech odpovědí. Odpověď </w:t>
      </w:r>
      <w:r w:rsidR="002B228C" w:rsidRPr="002B228C">
        <w:rPr>
          <w:b w:val="0"/>
          <w:bCs/>
          <w:i/>
          <w:iCs/>
          <w:sz w:val="24"/>
          <w:szCs w:val="24"/>
        </w:rPr>
        <w:t>„</w:t>
      </w:r>
      <w:r w:rsidRPr="002B228C">
        <w:rPr>
          <w:b w:val="0"/>
          <w:bCs/>
          <w:i/>
          <w:iCs/>
          <w:sz w:val="24"/>
          <w:szCs w:val="24"/>
        </w:rPr>
        <w:t>ne</w:t>
      </w:r>
      <w:r w:rsidR="002B228C" w:rsidRPr="002B228C">
        <w:rPr>
          <w:b w:val="0"/>
          <w:bCs/>
          <w:i/>
          <w:iCs/>
          <w:sz w:val="24"/>
          <w:szCs w:val="24"/>
        </w:rPr>
        <w:t>“</w:t>
      </w:r>
      <w:r w:rsidRPr="007F24A8">
        <w:rPr>
          <w:b w:val="0"/>
          <w:bCs/>
          <w:sz w:val="24"/>
          <w:szCs w:val="24"/>
        </w:rPr>
        <w:t xml:space="preserve"> vybralo 40 osob a tedy 8,5 %.</w:t>
      </w:r>
    </w:p>
    <w:p w:rsidR="00913B38" w:rsidRDefault="00913B38" w:rsidP="00D14C2B">
      <w:pPr>
        <w:ind w:firstLine="709"/>
        <w:rPr>
          <w:b w:val="0"/>
          <w:bCs/>
          <w:sz w:val="24"/>
          <w:szCs w:val="24"/>
        </w:rPr>
      </w:pPr>
    </w:p>
    <w:p w:rsidR="007F24A8" w:rsidRPr="007843C1" w:rsidRDefault="007F24A8" w:rsidP="00D14C2B">
      <w:pPr>
        <w:ind w:firstLine="709"/>
        <w:rPr>
          <w:sz w:val="24"/>
          <w:szCs w:val="24"/>
        </w:rPr>
      </w:pPr>
      <w:r w:rsidRPr="007F24A8">
        <w:rPr>
          <w:sz w:val="24"/>
          <w:szCs w:val="24"/>
        </w:rPr>
        <w:t>11. otázka</w:t>
      </w:r>
      <w:r>
        <w:rPr>
          <w:b w:val="0"/>
          <w:bCs/>
          <w:sz w:val="24"/>
          <w:szCs w:val="24"/>
        </w:rPr>
        <w:t xml:space="preserve"> </w:t>
      </w:r>
      <w:r w:rsidRPr="007843C1">
        <w:rPr>
          <w:sz w:val="24"/>
          <w:szCs w:val="24"/>
        </w:rPr>
        <w:t>- Pokud jste v předchozí otázce odpověděl "Ne", tak prosím napište důvod.</w:t>
      </w:r>
    </w:p>
    <w:p w:rsidR="007F24A8" w:rsidRDefault="007F24A8" w:rsidP="00D14C2B">
      <w:pPr>
        <w:ind w:firstLine="709"/>
        <w:rPr>
          <w:b w:val="0"/>
          <w:bCs/>
          <w:sz w:val="24"/>
          <w:szCs w:val="24"/>
        </w:rPr>
      </w:pPr>
      <w:r w:rsidRPr="007F24A8">
        <w:rPr>
          <w:b w:val="0"/>
          <w:bCs/>
          <w:sz w:val="24"/>
          <w:szCs w:val="24"/>
        </w:rPr>
        <w:t>Celkem js</w:t>
      </w:r>
      <w:r w:rsidR="00980404">
        <w:rPr>
          <w:b w:val="0"/>
          <w:bCs/>
          <w:sz w:val="24"/>
          <w:szCs w:val="24"/>
        </w:rPr>
        <w:t>me</w:t>
      </w:r>
      <w:r w:rsidRPr="007F24A8">
        <w:rPr>
          <w:b w:val="0"/>
          <w:bCs/>
          <w:sz w:val="24"/>
          <w:szCs w:val="24"/>
        </w:rPr>
        <w:t xml:space="preserve"> získal</w:t>
      </w:r>
      <w:r w:rsidR="00980404">
        <w:rPr>
          <w:b w:val="0"/>
          <w:bCs/>
          <w:sz w:val="24"/>
          <w:szCs w:val="24"/>
        </w:rPr>
        <w:t>i</w:t>
      </w:r>
      <w:r w:rsidRPr="007F24A8">
        <w:rPr>
          <w:b w:val="0"/>
          <w:bCs/>
          <w:sz w:val="24"/>
          <w:szCs w:val="24"/>
        </w:rPr>
        <w:t xml:space="preserve"> 31 odpovědí, kdy odpověď, která se opakovala nejčastěji byla finance. Jelikož tento sport nemá tolik fanoušků, nemá ani tolik sponzorů, a proto by nebylo tolik peněz na platy. Druhá a zároveň poslední odpověď byla, že nesouhlasí celkově </w:t>
      </w:r>
      <w:r w:rsidR="007843C1">
        <w:rPr>
          <w:b w:val="0"/>
          <w:bCs/>
          <w:sz w:val="24"/>
          <w:szCs w:val="24"/>
        </w:rPr>
        <w:t xml:space="preserve">                              </w:t>
      </w:r>
      <w:r w:rsidRPr="007F24A8">
        <w:rPr>
          <w:b w:val="0"/>
          <w:bCs/>
          <w:sz w:val="24"/>
          <w:szCs w:val="24"/>
        </w:rPr>
        <w:t>s profesionalizací jakéhokoli sportu (sportovci by dle nich neměli být placeni vůbec).</w:t>
      </w:r>
    </w:p>
    <w:p w:rsidR="00347844" w:rsidRDefault="00347844" w:rsidP="00D14C2B">
      <w:pPr>
        <w:ind w:firstLine="709"/>
        <w:rPr>
          <w:b w:val="0"/>
          <w:bCs/>
          <w:sz w:val="24"/>
          <w:szCs w:val="24"/>
        </w:rPr>
        <w:sectPr w:rsidR="00347844" w:rsidSect="00455DE3">
          <w:pgSz w:w="11906" w:h="16838"/>
          <w:pgMar w:top="1418" w:right="1134" w:bottom="1418" w:left="1701" w:header="709" w:footer="709" w:gutter="0"/>
          <w:cols w:space="708"/>
          <w:docGrid w:linePitch="360"/>
        </w:sectPr>
      </w:pPr>
    </w:p>
    <w:p w:rsidR="007F24A8" w:rsidRPr="007F24A8" w:rsidRDefault="007F24A8" w:rsidP="00D14C2B">
      <w:pPr>
        <w:ind w:firstLine="709"/>
        <w:rPr>
          <w:sz w:val="24"/>
          <w:szCs w:val="24"/>
        </w:rPr>
      </w:pPr>
      <w:r w:rsidRPr="007F24A8">
        <w:rPr>
          <w:sz w:val="24"/>
          <w:szCs w:val="24"/>
        </w:rPr>
        <w:t xml:space="preserve">12. otázka </w:t>
      </w:r>
    </w:p>
    <w:p w:rsidR="007F24A8" w:rsidRDefault="007F24A8" w:rsidP="00D14C2B">
      <w:pPr>
        <w:rPr>
          <w:b w:val="0"/>
          <w:bCs/>
          <w:sz w:val="24"/>
          <w:szCs w:val="24"/>
        </w:rPr>
      </w:pPr>
      <w:r>
        <w:rPr>
          <w:b w:val="0"/>
          <w:bCs/>
          <w:noProof/>
          <w:sz w:val="24"/>
          <w:szCs w:val="24"/>
        </w:rPr>
        <w:drawing>
          <wp:inline distT="0" distB="0" distL="0" distR="0">
            <wp:extent cx="5486400" cy="3200400"/>
            <wp:effectExtent l="0" t="0" r="0" b="0"/>
            <wp:docPr id="13" name="Graf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B09A1" w:rsidRDefault="003B09A1" w:rsidP="00D14C2B">
      <w:pPr>
        <w:pStyle w:val="Titulek"/>
        <w:spacing w:line="360" w:lineRule="auto"/>
        <w:rPr>
          <w:b w:val="0"/>
          <w:bCs/>
          <w:sz w:val="24"/>
          <w:szCs w:val="24"/>
        </w:rPr>
      </w:pPr>
      <w:bookmarkStart w:id="325" w:name="_Toc38206028"/>
      <w:bookmarkStart w:id="326" w:name="_Toc38206160"/>
      <w:bookmarkStart w:id="327" w:name="_Toc38807198"/>
      <w:bookmarkStart w:id="328" w:name="_Toc38820191"/>
      <w:bookmarkStart w:id="329" w:name="_Toc39951389"/>
      <w:bookmarkStart w:id="330" w:name="_Toc40278415"/>
      <w:r>
        <w:t xml:space="preserve">Graf </w:t>
      </w:r>
      <w:r w:rsidR="00B03E38">
        <w:fldChar w:fldCharType="begin"/>
      </w:r>
      <w:r w:rsidR="00B03E38">
        <w:instrText xml:space="preserve"> SEQ Graf \* ARABIC </w:instrText>
      </w:r>
      <w:r w:rsidR="00B03E38">
        <w:fldChar w:fldCharType="separate"/>
      </w:r>
      <w:r>
        <w:rPr>
          <w:noProof/>
        </w:rPr>
        <w:t>9</w:t>
      </w:r>
      <w:r w:rsidR="00B03E38">
        <w:rPr>
          <w:noProof/>
        </w:rPr>
        <w:fldChar w:fldCharType="end"/>
      </w:r>
      <w:r>
        <w:t>: Otázka číslo 12</w:t>
      </w:r>
      <w:bookmarkEnd w:id="325"/>
      <w:bookmarkEnd w:id="326"/>
      <w:bookmarkEnd w:id="327"/>
      <w:bookmarkEnd w:id="328"/>
      <w:bookmarkEnd w:id="329"/>
      <w:bookmarkEnd w:id="330"/>
    </w:p>
    <w:p w:rsidR="003B09A1" w:rsidRDefault="007F24A8" w:rsidP="00D14C2B">
      <w:pPr>
        <w:ind w:firstLine="709"/>
        <w:rPr>
          <w:b w:val="0"/>
          <w:bCs/>
          <w:sz w:val="24"/>
          <w:szCs w:val="24"/>
        </w:rPr>
        <w:sectPr w:rsidR="003B09A1" w:rsidSect="00455DE3">
          <w:pgSz w:w="11906" w:h="16838"/>
          <w:pgMar w:top="1418" w:right="1134" w:bottom="1418" w:left="1701" w:header="709" w:footer="709" w:gutter="0"/>
          <w:cols w:space="708"/>
          <w:docGrid w:linePitch="360"/>
        </w:sectPr>
      </w:pPr>
      <w:r w:rsidRPr="007F24A8">
        <w:rPr>
          <w:b w:val="0"/>
          <w:bCs/>
          <w:sz w:val="24"/>
          <w:szCs w:val="24"/>
        </w:rPr>
        <w:t>Odpověď a) zvolilo 117 jedinců a je to celkem 26,9 %. Možnost b) vybralo 329 jedinců a tedy 75,6 %. Možnost c) zvolilo 91 jedinců a to je 20,9 %.</w:t>
      </w:r>
    </w:p>
    <w:p w:rsidR="007F24A8" w:rsidRPr="00347844" w:rsidRDefault="007F24A8" w:rsidP="007843C1">
      <w:pPr>
        <w:ind w:firstLine="709"/>
        <w:rPr>
          <w:sz w:val="24"/>
          <w:szCs w:val="24"/>
        </w:rPr>
      </w:pPr>
      <w:r w:rsidRPr="00347844">
        <w:rPr>
          <w:sz w:val="24"/>
          <w:szCs w:val="24"/>
        </w:rPr>
        <w:t>13. otázka</w:t>
      </w:r>
    </w:p>
    <w:p w:rsidR="007F24A8" w:rsidRDefault="007F24A8" w:rsidP="00D14C2B">
      <w:pPr>
        <w:rPr>
          <w:b w:val="0"/>
          <w:bCs/>
          <w:sz w:val="24"/>
          <w:szCs w:val="24"/>
        </w:rPr>
      </w:pPr>
      <w:r>
        <w:rPr>
          <w:b w:val="0"/>
          <w:bCs/>
          <w:noProof/>
          <w:sz w:val="24"/>
          <w:szCs w:val="24"/>
        </w:rPr>
        <w:drawing>
          <wp:inline distT="0" distB="0" distL="0" distR="0">
            <wp:extent cx="5486400" cy="3200400"/>
            <wp:effectExtent l="0" t="0" r="0" b="0"/>
            <wp:docPr id="14"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B09A1" w:rsidRDefault="003B09A1" w:rsidP="00D14C2B">
      <w:pPr>
        <w:pStyle w:val="Titulek"/>
        <w:spacing w:line="360" w:lineRule="auto"/>
        <w:rPr>
          <w:b w:val="0"/>
          <w:bCs/>
          <w:sz w:val="24"/>
          <w:szCs w:val="24"/>
        </w:rPr>
      </w:pPr>
      <w:bookmarkStart w:id="331" w:name="_Toc38206029"/>
      <w:bookmarkStart w:id="332" w:name="_Toc38206161"/>
      <w:bookmarkStart w:id="333" w:name="_Toc38807199"/>
      <w:bookmarkStart w:id="334" w:name="_Toc38820192"/>
      <w:bookmarkStart w:id="335" w:name="_Toc39951390"/>
      <w:bookmarkStart w:id="336" w:name="_Toc40278416"/>
      <w:r>
        <w:t xml:space="preserve">Graf </w:t>
      </w:r>
      <w:r w:rsidR="00B03E38">
        <w:fldChar w:fldCharType="begin"/>
      </w:r>
      <w:r w:rsidR="00B03E38">
        <w:instrText xml:space="preserve"> SEQ Graf \* ARABIC </w:instrText>
      </w:r>
      <w:r w:rsidR="00B03E38">
        <w:fldChar w:fldCharType="separate"/>
      </w:r>
      <w:r>
        <w:rPr>
          <w:noProof/>
        </w:rPr>
        <w:t>10</w:t>
      </w:r>
      <w:r w:rsidR="00B03E38">
        <w:rPr>
          <w:noProof/>
        </w:rPr>
        <w:fldChar w:fldCharType="end"/>
      </w:r>
      <w:r>
        <w:t>: Otázka číslo 13</w:t>
      </w:r>
      <w:bookmarkEnd w:id="331"/>
      <w:bookmarkEnd w:id="332"/>
      <w:bookmarkEnd w:id="333"/>
      <w:bookmarkEnd w:id="334"/>
      <w:bookmarkEnd w:id="335"/>
      <w:bookmarkEnd w:id="336"/>
    </w:p>
    <w:p w:rsidR="007F24A8" w:rsidRDefault="007F24A8" w:rsidP="00D14C2B">
      <w:pPr>
        <w:ind w:firstLine="709"/>
        <w:rPr>
          <w:b w:val="0"/>
          <w:bCs/>
          <w:sz w:val="24"/>
          <w:szCs w:val="24"/>
        </w:rPr>
      </w:pPr>
      <w:r w:rsidRPr="007F24A8">
        <w:rPr>
          <w:b w:val="0"/>
          <w:bCs/>
          <w:sz w:val="24"/>
          <w:szCs w:val="24"/>
        </w:rPr>
        <w:t xml:space="preserve">Možnost </w:t>
      </w:r>
      <w:r w:rsidR="0047605A" w:rsidRPr="0047605A">
        <w:rPr>
          <w:b w:val="0"/>
          <w:bCs/>
          <w:i/>
          <w:iCs/>
          <w:sz w:val="24"/>
          <w:szCs w:val="24"/>
        </w:rPr>
        <w:t>„</w:t>
      </w:r>
      <w:r w:rsidRPr="0047605A">
        <w:rPr>
          <w:b w:val="0"/>
          <w:bCs/>
          <w:i/>
          <w:iCs/>
          <w:sz w:val="24"/>
          <w:szCs w:val="24"/>
        </w:rPr>
        <w:t>Ano</w:t>
      </w:r>
      <w:r w:rsidR="0047605A" w:rsidRPr="0047605A">
        <w:rPr>
          <w:b w:val="0"/>
          <w:bCs/>
          <w:i/>
          <w:iCs/>
          <w:sz w:val="24"/>
          <w:szCs w:val="24"/>
        </w:rPr>
        <w:t>“</w:t>
      </w:r>
      <w:r w:rsidRPr="007F24A8">
        <w:rPr>
          <w:b w:val="0"/>
          <w:bCs/>
          <w:sz w:val="24"/>
          <w:szCs w:val="24"/>
        </w:rPr>
        <w:t xml:space="preserve"> vybralo 412 jedinců (94,7 %). Možnost c) zvolilo 5,1 %</w:t>
      </w:r>
      <w:r w:rsidR="00E70BBE">
        <w:rPr>
          <w:b w:val="0"/>
          <w:bCs/>
          <w:sz w:val="24"/>
          <w:szCs w:val="24"/>
        </w:rPr>
        <w:t xml:space="preserve"> což je </w:t>
      </w:r>
      <w:r w:rsidR="003C79AA">
        <w:rPr>
          <w:b w:val="0"/>
          <w:bCs/>
          <w:sz w:val="24"/>
          <w:szCs w:val="24"/>
        </w:rPr>
        <w:t xml:space="preserve">               </w:t>
      </w:r>
      <w:r w:rsidR="00E70BBE">
        <w:rPr>
          <w:b w:val="0"/>
          <w:bCs/>
          <w:sz w:val="24"/>
          <w:szCs w:val="24"/>
        </w:rPr>
        <w:t>22 respondentů</w:t>
      </w:r>
      <w:r w:rsidRPr="007F24A8">
        <w:rPr>
          <w:b w:val="0"/>
          <w:bCs/>
          <w:sz w:val="24"/>
          <w:szCs w:val="24"/>
        </w:rPr>
        <w:t xml:space="preserve">. A </w:t>
      </w:r>
      <w:r w:rsidR="0047605A" w:rsidRPr="0047605A">
        <w:rPr>
          <w:b w:val="0"/>
          <w:bCs/>
          <w:i/>
          <w:iCs/>
          <w:sz w:val="24"/>
          <w:szCs w:val="24"/>
        </w:rPr>
        <w:t>„</w:t>
      </w:r>
      <w:r w:rsidRPr="0047605A">
        <w:rPr>
          <w:b w:val="0"/>
          <w:bCs/>
          <w:i/>
          <w:iCs/>
          <w:sz w:val="24"/>
          <w:szCs w:val="24"/>
        </w:rPr>
        <w:t>Ne</w:t>
      </w:r>
      <w:r w:rsidR="0047605A" w:rsidRPr="0047605A">
        <w:rPr>
          <w:b w:val="0"/>
          <w:bCs/>
          <w:i/>
          <w:iCs/>
          <w:sz w:val="24"/>
          <w:szCs w:val="24"/>
        </w:rPr>
        <w:t>“</w:t>
      </w:r>
      <w:r w:rsidRPr="007F24A8">
        <w:rPr>
          <w:b w:val="0"/>
          <w:bCs/>
          <w:sz w:val="24"/>
          <w:szCs w:val="24"/>
        </w:rPr>
        <w:t xml:space="preserve"> vybral 1 dotazovaný (0,2 %).</w:t>
      </w:r>
    </w:p>
    <w:p w:rsidR="00913B38" w:rsidRDefault="00913B38" w:rsidP="00D14C2B">
      <w:pPr>
        <w:ind w:firstLine="709"/>
        <w:rPr>
          <w:b w:val="0"/>
          <w:bCs/>
          <w:sz w:val="24"/>
          <w:szCs w:val="24"/>
        </w:rPr>
      </w:pPr>
    </w:p>
    <w:p w:rsidR="007F24A8" w:rsidRDefault="007F24A8" w:rsidP="00D14C2B">
      <w:pPr>
        <w:ind w:firstLine="709"/>
        <w:rPr>
          <w:b w:val="0"/>
          <w:bCs/>
          <w:sz w:val="24"/>
          <w:szCs w:val="24"/>
        </w:rPr>
      </w:pPr>
      <w:r w:rsidRPr="00E70BBE">
        <w:rPr>
          <w:sz w:val="24"/>
          <w:szCs w:val="24"/>
        </w:rPr>
        <w:t>14. otázka</w:t>
      </w:r>
      <w:r>
        <w:rPr>
          <w:b w:val="0"/>
          <w:bCs/>
          <w:sz w:val="24"/>
          <w:szCs w:val="24"/>
        </w:rPr>
        <w:t xml:space="preserve"> </w:t>
      </w:r>
      <w:r w:rsidRPr="007843C1">
        <w:rPr>
          <w:sz w:val="24"/>
          <w:szCs w:val="24"/>
        </w:rPr>
        <w:t>- Proč si myslíte, že o para hokej není takový zájem jako o lední hokej?</w:t>
      </w:r>
    </w:p>
    <w:p w:rsidR="00E70BBE" w:rsidRDefault="007F24A8" w:rsidP="00D14C2B">
      <w:pPr>
        <w:pStyle w:val="Default"/>
        <w:spacing w:line="360" w:lineRule="auto"/>
        <w:ind w:firstLine="709"/>
        <w:jc w:val="both"/>
      </w:pPr>
      <w:r>
        <w:t xml:space="preserve">Na tuto otázku odpovídalo celkem 435 respondentů. </w:t>
      </w:r>
      <w:r w:rsidR="008B565E">
        <w:t xml:space="preserve">Byly zde i odpovědi typu nevím, nezajímám se. </w:t>
      </w:r>
      <w:r>
        <w:t xml:space="preserve">Nejčastější odpovědi byly: </w:t>
      </w:r>
    </w:p>
    <w:p w:rsidR="00E70BBE" w:rsidRDefault="007F24A8" w:rsidP="00D14C2B">
      <w:pPr>
        <w:pStyle w:val="Default"/>
        <w:numPr>
          <w:ilvl w:val="0"/>
          <w:numId w:val="40"/>
        </w:numPr>
        <w:spacing w:line="360" w:lineRule="auto"/>
        <w:jc w:val="both"/>
      </w:pPr>
      <w:r>
        <w:rPr>
          <w:sz w:val="23"/>
          <w:szCs w:val="23"/>
        </w:rPr>
        <w:t>Malá informovanost</w:t>
      </w:r>
      <w:r w:rsidR="008B565E">
        <w:rPr>
          <w:sz w:val="23"/>
          <w:szCs w:val="23"/>
        </w:rPr>
        <w:t xml:space="preserve"> (znalost sportu)</w:t>
      </w:r>
      <w:r>
        <w:rPr>
          <w:sz w:val="23"/>
          <w:szCs w:val="23"/>
        </w:rPr>
        <w:t xml:space="preserve">, propagace </w:t>
      </w:r>
      <w:r w:rsidR="008B565E">
        <w:rPr>
          <w:sz w:val="23"/>
          <w:szCs w:val="23"/>
        </w:rPr>
        <w:t xml:space="preserve">(vysílání zápasů v televizi) </w:t>
      </w:r>
      <w:r w:rsidR="003C79AA">
        <w:rPr>
          <w:sz w:val="23"/>
          <w:szCs w:val="23"/>
        </w:rPr>
        <w:t xml:space="preserve">        </w:t>
      </w:r>
      <w:r w:rsidR="008B565E">
        <w:rPr>
          <w:sz w:val="23"/>
          <w:szCs w:val="23"/>
        </w:rPr>
        <w:t>(211 odpovědí tohoto typu)</w:t>
      </w:r>
    </w:p>
    <w:p w:rsidR="00E70BBE" w:rsidRPr="008B565E" w:rsidRDefault="007F24A8" w:rsidP="00D14C2B">
      <w:pPr>
        <w:pStyle w:val="Default"/>
        <w:numPr>
          <w:ilvl w:val="0"/>
          <w:numId w:val="40"/>
        </w:numPr>
        <w:spacing w:line="360" w:lineRule="auto"/>
        <w:jc w:val="both"/>
      </w:pPr>
      <w:r w:rsidRPr="00E70BBE">
        <w:rPr>
          <w:sz w:val="23"/>
          <w:szCs w:val="23"/>
        </w:rPr>
        <w:t>Postoj intaktních lidí k osobám se zdravotním postižením</w:t>
      </w:r>
      <w:r w:rsidR="008B565E">
        <w:rPr>
          <w:sz w:val="23"/>
          <w:szCs w:val="23"/>
        </w:rPr>
        <w:t>, předsudky (100 odpovědí tohoto typu)</w:t>
      </w:r>
    </w:p>
    <w:p w:rsidR="008B565E" w:rsidRPr="008B565E" w:rsidRDefault="008B565E" w:rsidP="00D14C2B">
      <w:pPr>
        <w:pStyle w:val="Default"/>
        <w:numPr>
          <w:ilvl w:val="0"/>
          <w:numId w:val="40"/>
        </w:numPr>
        <w:spacing w:line="360" w:lineRule="auto"/>
        <w:jc w:val="both"/>
      </w:pPr>
      <w:r>
        <w:rPr>
          <w:sz w:val="23"/>
          <w:szCs w:val="23"/>
        </w:rPr>
        <w:t>Krátká historie (oproti lednímu hokeji) (23 odpovědí tohoto typu)</w:t>
      </w:r>
    </w:p>
    <w:p w:rsidR="008B565E" w:rsidRPr="008B565E" w:rsidRDefault="008B565E" w:rsidP="00D14C2B">
      <w:pPr>
        <w:pStyle w:val="Default"/>
        <w:numPr>
          <w:ilvl w:val="0"/>
          <w:numId w:val="40"/>
        </w:numPr>
        <w:spacing w:line="360" w:lineRule="auto"/>
        <w:jc w:val="both"/>
      </w:pPr>
      <w:r>
        <w:rPr>
          <w:sz w:val="23"/>
          <w:szCs w:val="23"/>
        </w:rPr>
        <w:t>Finance, méně sponzorů (39 odpovědí tohoto typu)</w:t>
      </w:r>
    </w:p>
    <w:p w:rsidR="008B565E" w:rsidRPr="008B565E" w:rsidRDefault="008B565E" w:rsidP="00D14C2B">
      <w:pPr>
        <w:pStyle w:val="Default"/>
        <w:numPr>
          <w:ilvl w:val="0"/>
          <w:numId w:val="40"/>
        </w:numPr>
        <w:spacing w:line="360" w:lineRule="auto"/>
        <w:jc w:val="both"/>
      </w:pPr>
      <w:r>
        <w:rPr>
          <w:sz w:val="23"/>
          <w:szCs w:val="23"/>
        </w:rPr>
        <w:t>Atraktivita sportu, pomalejší než lední hokej (40 odpovědí tohoto typu)</w:t>
      </w:r>
    </w:p>
    <w:p w:rsidR="008B565E" w:rsidRPr="00FD4B09" w:rsidRDefault="008B565E" w:rsidP="00D14C2B">
      <w:pPr>
        <w:pStyle w:val="Default"/>
        <w:numPr>
          <w:ilvl w:val="0"/>
          <w:numId w:val="40"/>
        </w:numPr>
        <w:spacing w:line="360" w:lineRule="auto"/>
        <w:jc w:val="both"/>
      </w:pPr>
      <w:r>
        <w:rPr>
          <w:sz w:val="23"/>
          <w:szCs w:val="23"/>
        </w:rPr>
        <w:t>Málo týmů a hráčů (38 odpovědí tohoto typu)</w:t>
      </w:r>
    </w:p>
    <w:p w:rsidR="00FD4B09" w:rsidRDefault="00FD4B09" w:rsidP="00FD4B09">
      <w:pPr>
        <w:pStyle w:val="Default"/>
        <w:spacing w:line="360" w:lineRule="auto"/>
        <w:ind w:left="1429"/>
        <w:jc w:val="both"/>
        <w:rPr>
          <w:sz w:val="23"/>
          <w:szCs w:val="23"/>
        </w:rPr>
      </w:pPr>
    </w:p>
    <w:p w:rsidR="00FD4B09" w:rsidRDefault="00FD4B09" w:rsidP="00FD4B09">
      <w:pPr>
        <w:pStyle w:val="Default"/>
        <w:spacing w:line="360" w:lineRule="auto"/>
        <w:ind w:left="1429"/>
        <w:jc w:val="both"/>
        <w:rPr>
          <w:sz w:val="23"/>
          <w:szCs w:val="23"/>
        </w:rPr>
      </w:pPr>
    </w:p>
    <w:p w:rsidR="00FD4B09" w:rsidRPr="008B565E" w:rsidRDefault="00FD4B09" w:rsidP="00FD4B09">
      <w:pPr>
        <w:pStyle w:val="Default"/>
        <w:spacing w:line="360" w:lineRule="auto"/>
        <w:ind w:left="1429"/>
        <w:jc w:val="both"/>
      </w:pPr>
    </w:p>
    <w:p w:rsidR="00140F96" w:rsidRDefault="008B565E" w:rsidP="00913B38">
      <w:pPr>
        <w:pStyle w:val="Bezmezer"/>
        <w:numPr>
          <w:ilvl w:val="0"/>
          <w:numId w:val="37"/>
        </w:numPr>
        <w:spacing w:line="360" w:lineRule="auto"/>
        <w:ind w:left="0" w:firstLine="0"/>
        <w:outlineLvl w:val="0"/>
      </w:pPr>
      <w:bookmarkStart w:id="337" w:name="_Toc40204608"/>
      <w:bookmarkStart w:id="338" w:name="_Hlk38205183"/>
      <w:r>
        <w:t>Diskuze</w:t>
      </w:r>
      <w:bookmarkEnd w:id="337"/>
      <w:r w:rsidR="00140F96">
        <w:t xml:space="preserve"> </w:t>
      </w:r>
    </w:p>
    <w:p w:rsidR="00140F96" w:rsidRDefault="00140F96" w:rsidP="00D14C2B">
      <w:pPr>
        <w:pStyle w:val="Default"/>
        <w:spacing w:line="360" w:lineRule="auto"/>
        <w:ind w:firstLine="709"/>
        <w:jc w:val="both"/>
      </w:pPr>
      <w:r w:rsidRPr="008B565E">
        <w:t xml:space="preserve">Dotazník </w:t>
      </w:r>
      <w:r w:rsidR="00F554B1">
        <w:t>byl založen</w:t>
      </w:r>
      <w:r w:rsidRPr="008B565E">
        <w:t xml:space="preserve"> celkem </w:t>
      </w:r>
      <w:r w:rsidR="00F554B1">
        <w:t>na</w:t>
      </w:r>
      <w:r w:rsidRPr="008B565E">
        <w:t xml:space="preserve"> 14 otáz</w:t>
      </w:r>
      <w:r w:rsidR="00F554B1">
        <w:t>kách</w:t>
      </w:r>
      <w:r w:rsidRPr="008B565E">
        <w:t xml:space="preserve">. 9 bylo uzavřených, 4 otevřené a 1 byla polouzavřená. 10 otázek bylo povinných. Odpovídalo celkem 435 jedinců. Z toho 269 žen </w:t>
      </w:r>
      <w:r w:rsidR="003C79AA">
        <w:t xml:space="preserve">          </w:t>
      </w:r>
      <w:r w:rsidRPr="008B565E">
        <w:t>a 166 mužů. Nejvíce odpovědí js</w:t>
      </w:r>
      <w:r w:rsidR="008628DC">
        <w:t xml:space="preserve">me </w:t>
      </w:r>
      <w:r w:rsidRPr="008B565E">
        <w:t>získal</w:t>
      </w:r>
      <w:r w:rsidR="008628DC">
        <w:t>i</w:t>
      </w:r>
      <w:r w:rsidRPr="008B565E">
        <w:t xml:space="preserve"> od jedinců ve věkovém rozmezí 40 – 49 let.</w:t>
      </w:r>
    </w:p>
    <w:p w:rsidR="00140F96" w:rsidRDefault="00140F96" w:rsidP="00D14C2B">
      <w:pPr>
        <w:pStyle w:val="Default"/>
        <w:spacing w:line="360" w:lineRule="auto"/>
        <w:ind w:firstLine="709"/>
        <w:jc w:val="both"/>
      </w:pPr>
      <w:r w:rsidRPr="004D7A76">
        <w:rPr>
          <w:b/>
          <w:bCs/>
        </w:rPr>
        <w:t>Otázka číslo 3: Setkal jste se už osobně s některým hráčem para hokeje?</w:t>
      </w:r>
      <w:r>
        <w:t xml:space="preserve"> Nejvíce odpovědí a to celkem 207, bylo </w:t>
      </w:r>
      <w:r w:rsidRPr="001C08ED">
        <w:rPr>
          <w:i/>
          <w:iCs/>
        </w:rPr>
        <w:t>„Ne, nikdy jsem se nesetkal“</w:t>
      </w:r>
      <w:r>
        <w:t xml:space="preserve">. Nejméně odpovědí 71, bylo </w:t>
      </w:r>
      <w:r w:rsidRPr="001C08ED">
        <w:rPr>
          <w:i/>
          <w:iCs/>
        </w:rPr>
        <w:t>„Hráč para hokeje, je můj dlouholetý kamarád nebo člen rodiny“</w:t>
      </w:r>
      <w:r>
        <w:t xml:space="preserve">. Dokud dotazník na svém </w:t>
      </w:r>
      <w:r w:rsidR="008628DC">
        <w:t>f</w:t>
      </w:r>
      <w:r>
        <w:t xml:space="preserve">acebookovém profilu nesdílel trenér národního para hokejového týmu pan Bříza, tak vybírány byly pouze odpovědi </w:t>
      </w:r>
      <w:r>
        <w:rPr>
          <w:i/>
          <w:iCs/>
        </w:rPr>
        <w:t xml:space="preserve">„Ne, nikdy jsem se nesetkal“ </w:t>
      </w:r>
      <w:r>
        <w:t xml:space="preserve">a </w:t>
      </w:r>
      <w:r>
        <w:rPr>
          <w:i/>
          <w:iCs/>
        </w:rPr>
        <w:t>„Setkal jsem se, ale pouze krátce“</w:t>
      </w:r>
      <w:r>
        <w:t>. Tyto 2 odpovědi byl</w:t>
      </w:r>
      <w:r w:rsidR="008628DC">
        <w:t>y</w:t>
      </w:r>
      <w:r>
        <w:t xml:space="preserve"> i nejočekávanějšími před zveřejněním dotazníku. </w:t>
      </w:r>
    </w:p>
    <w:p w:rsidR="00140F96" w:rsidRDefault="00140F96" w:rsidP="00D14C2B">
      <w:pPr>
        <w:pStyle w:val="Default"/>
        <w:spacing w:line="360" w:lineRule="auto"/>
        <w:ind w:firstLine="709"/>
        <w:jc w:val="both"/>
      </w:pPr>
      <w:r w:rsidRPr="004D7A76">
        <w:rPr>
          <w:b/>
          <w:bCs/>
        </w:rPr>
        <w:t>Otázka číslo 4: Souhlasíte s tím, že se Český svaz ledního hokeje a Česká para hokejová asociace dostatečně starají o správné podmínky pro trénování hráčů para hokeje?</w:t>
      </w:r>
      <w:r>
        <w:t xml:space="preserve"> Nejčastěj</w:t>
      </w:r>
      <w:r w:rsidR="008628DC">
        <w:t>ší</w:t>
      </w:r>
      <w:r>
        <w:t xml:space="preserve"> vybraná odpověď byla </w:t>
      </w:r>
      <w:r>
        <w:rPr>
          <w:i/>
          <w:iCs/>
        </w:rPr>
        <w:t>„Ano, zcela souhlasím“</w:t>
      </w:r>
      <w:r>
        <w:t xml:space="preserve">. Nejméně lidí si vybralo možnost </w:t>
      </w:r>
      <w:r>
        <w:rPr>
          <w:i/>
          <w:iCs/>
        </w:rPr>
        <w:t>„Ne, zcela nesouhlasím“</w:t>
      </w:r>
      <w:r>
        <w:t xml:space="preserve">. Ze začátku byly vybírány 2 odpovědi, které začínaly </w:t>
      </w:r>
      <w:r>
        <w:rPr>
          <w:i/>
          <w:iCs/>
        </w:rPr>
        <w:t>„Ne, …“</w:t>
      </w:r>
      <w:r>
        <w:t xml:space="preserve">. Po zveřejnění dotazníku panem Břízou, který na svůj </w:t>
      </w:r>
      <w:r w:rsidR="008628DC">
        <w:t>f</w:t>
      </w:r>
      <w:r>
        <w:t xml:space="preserve">acebookový profil připsal větu </w:t>
      </w:r>
      <w:r>
        <w:rPr>
          <w:i/>
          <w:iCs/>
        </w:rPr>
        <w:t>„</w:t>
      </w:r>
      <w:r w:rsidRPr="004D7A76">
        <w:rPr>
          <w:i/>
          <w:iCs/>
        </w:rPr>
        <w:t>Pro ty, co neví, český svaz hokeje má o para hokej zájem a stará se o nás dobře...</w:t>
      </w:r>
      <w:r>
        <w:rPr>
          <w:i/>
          <w:iCs/>
        </w:rPr>
        <w:t>“</w:t>
      </w:r>
      <w:r>
        <w:t xml:space="preserve">, se ale výběry odpovědí rapidně změnily. </w:t>
      </w:r>
      <w:r w:rsidR="00122724">
        <w:t xml:space="preserve">Podle našeho názoru respondenti, </w:t>
      </w:r>
      <w:r w:rsidR="00507BEC">
        <w:t xml:space="preserve">kteří </w:t>
      </w:r>
      <w:r w:rsidR="00122724">
        <w:t>si přečetli názor na</w:t>
      </w:r>
      <w:r w:rsidR="00FD4B09">
        <w:t xml:space="preserve"> f</w:t>
      </w:r>
      <w:r w:rsidR="00507BEC">
        <w:t xml:space="preserve">acebookovém profilu pana Břízy byli u této otázky ovlivněni jeho výrokem. Proto je možné, že tahle otázka neodpovídá původním </w:t>
      </w:r>
      <w:r w:rsidR="008628DC">
        <w:t>názorům</w:t>
      </w:r>
      <w:r w:rsidR="00507BEC">
        <w:t>, které do té doby respondenti m</w:t>
      </w:r>
      <w:r w:rsidR="008628DC">
        <w:t>ěli</w:t>
      </w:r>
      <w:r w:rsidR="00507BEC">
        <w:t xml:space="preserve">. </w:t>
      </w:r>
      <w:r w:rsidR="00122724" w:rsidRPr="00122724">
        <w:t>Člověk se velmi snadno nechá ovlivnit názorem autority, která má do sledované problematiky hlubší vhled</w:t>
      </w:r>
      <w:r w:rsidR="0053612B">
        <w:t>.</w:t>
      </w:r>
    </w:p>
    <w:p w:rsidR="00140F96" w:rsidRDefault="00140F96" w:rsidP="00D14C2B">
      <w:pPr>
        <w:pStyle w:val="Default"/>
        <w:spacing w:line="360" w:lineRule="auto"/>
        <w:ind w:firstLine="709"/>
        <w:jc w:val="both"/>
      </w:pPr>
      <w:r w:rsidRPr="004D7A76">
        <w:rPr>
          <w:b/>
          <w:bCs/>
        </w:rPr>
        <w:t xml:space="preserve">Otázka číslo 5: Pokud jste odpověděli "Ano, částečně souhlasím" nebo "Ne, ...", můžete napsat, co byste změnili, kdybyste mohli? </w:t>
      </w:r>
      <w:r>
        <w:t xml:space="preserve">Nejčastější odpovědi byly </w:t>
      </w:r>
      <w:r>
        <w:rPr>
          <w:i/>
          <w:iCs/>
        </w:rPr>
        <w:t xml:space="preserve">„Větší financování tohoto sportu; </w:t>
      </w:r>
      <w:r w:rsidRPr="004D7A76">
        <w:rPr>
          <w:i/>
          <w:iCs/>
        </w:rPr>
        <w:t>hráče para hokeje brát jako profesionály (para hokejista by mělo být povolání jako lední hokejista); větší podpora pro začínající para hokejisty</w:t>
      </w:r>
      <w:r>
        <w:rPr>
          <w:i/>
          <w:iCs/>
        </w:rPr>
        <w:t>“</w:t>
      </w:r>
      <w:r>
        <w:t xml:space="preserve">. Tyto možnosti vybralo celkem 81 respondentů. Nejméně odpovědí bylo typu </w:t>
      </w:r>
      <w:r>
        <w:rPr>
          <w:i/>
          <w:iCs/>
        </w:rPr>
        <w:t>„Více se zabývat požadavky tohoto sportu a těchto sportovců; rozvoj rozhodčích v para hokeji; větší školení trenérů“</w:t>
      </w:r>
      <w:r>
        <w:t>. Nejčastější odpovědi, které js</w:t>
      </w:r>
      <w:r w:rsidR="00980404">
        <w:t>me</w:t>
      </w:r>
      <w:r>
        <w:t xml:space="preserve"> díky dotazníku získal</w:t>
      </w:r>
      <w:r w:rsidR="00980404">
        <w:t>y</w:t>
      </w:r>
      <w:r w:rsidR="008628DC">
        <w:t>,</w:t>
      </w:r>
      <w:r>
        <w:t xml:space="preserve"> byly už od začátku očekávány. </w:t>
      </w:r>
    </w:p>
    <w:p w:rsidR="00140F96" w:rsidRDefault="00140F96" w:rsidP="00D14C2B">
      <w:pPr>
        <w:pStyle w:val="Default"/>
        <w:spacing w:line="360" w:lineRule="auto"/>
        <w:ind w:firstLine="709"/>
        <w:jc w:val="both"/>
      </w:pPr>
      <w:r w:rsidRPr="007D1618">
        <w:rPr>
          <w:b/>
          <w:bCs/>
        </w:rPr>
        <w:t>Otázka číslo 6: Zúčastnil jste se nebo jste v televizi sledoval mistrovství světa (dále jen MS) v para hokeji 2019? Popřípadě jste se zúčastnil některého z našich ligových utkání? (možnost více odpovědí).</w:t>
      </w:r>
      <w:r>
        <w:t xml:space="preserve"> 2 </w:t>
      </w:r>
      <w:r w:rsidR="008628DC">
        <w:t>n</w:t>
      </w:r>
      <w:r>
        <w:t xml:space="preserve">ejčastější odpovědi byly </w:t>
      </w:r>
      <w:r>
        <w:rPr>
          <w:i/>
          <w:iCs/>
        </w:rPr>
        <w:t xml:space="preserve">„Ano, zúčastnil jsem se MS přímo na stadionu“ </w:t>
      </w:r>
      <w:r>
        <w:t xml:space="preserve">a </w:t>
      </w:r>
      <w:r>
        <w:rPr>
          <w:i/>
          <w:iCs/>
        </w:rPr>
        <w:t>„Ano, sledoval jsem MS v televizi“</w:t>
      </w:r>
      <w:r>
        <w:t>. Odpovědi tohoto typu js</w:t>
      </w:r>
      <w:r w:rsidR="00980404">
        <w:t>me</w:t>
      </w:r>
      <w:r>
        <w:t xml:space="preserve"> očekával</w:t>
      </w:r>
      <w:r w:rsidR="00980404">
        <w:t>i</w:t>
      </w:r>
      <w:r>
        <w:t xml:space="preserve"> jako nejčastější, ale velmi </w:t>
      </w:r>
      <w:r w:rsidR="00980404">
        <w:t>nás</w:t>
      </w:r>
      <w:r>
        <w:t xml:space="preserve"> zde překvapil počet těchto dvou odpovědí. Hlavně co se týká televizního vysílání.</w:t>
      </w:r>
    </w:p>
    <w:p w:rsidR="00140F96" w:rsidRDefault="00140F96" w:rsidP="00D14C2B">
      <w:pPr>
        <w:pStyle w:val="Default"/>
        <w:spacing w:line="360" w:lineRule="auto"/>
        <w:ind w:firstLine="709"/>
        <w:jc w:val="both"/>
      </w:pPr>
      <w:r w:rsidRPr="007D1618">
        <w:rPr>
          <w:b/>
          <w:bCs/>
        </w:rPr>
        <w:t>Otázka číslo7: Pokud jste v předchozí otázce odpověděl „Ano, …“, jaký byl váš největší zážitek?</w:t>
      </w:r>
      <w:r>
        <w:t xml:space="preserve"> Odpovědi, které js</w:t>
      </w:r>
      <w:r w:rsidR="00980404">
        <w:t>me</w:t>
      </w:r>
      <w:r>
        <w:t xml:space="preserve"> očekával</w:t>
      </w:r>
      <w:r w:rsidR="008628DC">
        <w:t>y</w:t>
      </w:r>
      <w:r>
        <w:t xml:space="preserve"> byly </w:t>
      </w:r>
      <w:r w:rsidRPr="00B53476">
        <w:rPr>
          <w:i/>
          <w:iCs/>
        </w:rPr>
        <w:t>„atmosféra, celkové MS, fanoušci, určité góly, děkovačky po zápase, postup do bojů o medaile“</w:t>
      </w:r>
      <w:r>
        <w:t xml:space="preserve">. Překvapující odpovědi byly hlavně </w:t>
      </w:r>
      <w:r w:rsidRPr="00B53476">
        <w:rPr>
          <w:i/>
          <w:iCs/>
        </w:rPr>
        <w:t>„ligové tituly, radost hráčů, TV přenosy, práce rozhodčího při bitce, návrat zraněného Kvocha“</w:t>
      </w:r>
      <w:r>
        <w:t xml:space="preserve">. Nečekané, ale velmi hezké odpovědi byly </w:t>
      </w:r>
      <w:r w:rsidRPr="00B53476">
        <w:rPr>
          <w:i/>
          <w:iCs/>
        </w:rPr>
        <w:t>„návrat Šafránka</w:t>
      </w:r>
      <w:r w:rsidR="00980404">
        <w:rPr>
          <w:i/>
          <w:iCs/>
        </w:rPr>
        <w:t>;</w:t>
      </w:r>
      <w:r w:rsidRPr="00B53476">
        <w:rPr>
          <w:i/>
          <w:iCs/>
        </w:rPr>
        <w:t xml:space="preserve"> osobní setkání s hráči“</w:t>
      </w:r>
      <w:r>
        <w:t xml:space="preserve"> a hlavně </w:t>
      </w:r>
      <w:r>
        <w:rPr>
          <w:i/>
          <w:iCs/>
        </w:rPr>
        <w:t>„když jsem viděl, že jsem na soupisce“</w:t>
      </w:r>
      <w:r>
        <w:t>.</w:t>
      </w:r>
    </w:p>
    <w:p w:rsidR="00140F96" w:rsidRDefault="00140F96" w:rsidP="00D14C2B">
      <w:pPr>
        <w:pStyle w:val="Default"/>
        <w:spacing w:line="360" w:lineRule="auto"/>
        <w:ind w:firstLine="709"/>
        <w:jc w:val="both"/>
      </w:pPr>
      <w:r w:rsidRPr="00CD3B8F">
        <w:rPr>
          <w:b/>
          <w:bCs/>
        </w:rPr>
        <w:t>Otázka číslo 8: Pokud jste odpověděl "Ano, ..." jaké pocity jste prožíval při sledování těchto zápasů? (možnost více odpovědí)</w:t>
      </w:r>
      <w:r>
        <w:t xml:space="preserve"> Nejčastější odpovědi byly </w:t>
      </w:r>
      <w:r w:rsidRPr="00B53476">
        <w:rPr>
          <w:i/>
          <w:iCs/>
        </w:rPr>
        <w:t>“obdiv, hrdost, zábavnost, atraktivita, pokora“</w:t>
      </w:r>
      <w:r>
        <w:t xml:space="preserve">. Nejmenší počet vybraných odpovědí byl u </w:t>
      </w:r>
      <w:r w:rsidRPr="00B53476">
        <w:rPr>
          <w:i/>
          <w:iCs/>
        </w:rPr>
        <w:t>„žádné, lítost, smutek, fanatismus, úzkostlivost a plačtivost“</w:t>
      </w:r>
      <w:r>
        <w:t xml:space="preserve">. Ve vlastních odpovědích se objevovaly hlavně pocity jako </w:t>
      </w:r>
      <w:r w:rsidRPr="00B53476">
        <w:rPr>
          <w:i/>
          <w:iCs/>
        </w:rPr>
        <w:t>„radost, respekt, euforie a nadšení“</w:t>
      </w:r>
      <w:r>
        <w:t xml:space="preserve">. Velmi </w:t>
      </w:r>
      <w:r w:rsidR="00980404">
        <w:t>nás</w:t>
      </w:r>
      <w:r>
        <w:t xml:space="preserve"> překvapilo, že bylo vybráno malé množství negativních pocitů. I když se jedná o sport pro handicapované, umí v lidech zanechat emoce, jako lední hokej.</w:t>
      </w:r>
    </w:p>
    <w:p w:rsidR="00140F96" w:rsidRDefault="00140F96" w:rsidP="00D14C2B">
      <w:pPr>
        <w:pStyle w:val="Default"/>
        <w:spacing w:line="360" w:lineRule="auto"/>
        <w:ind w:firstLine="709"/>
        <w:jc w:val="both"/>
      </w:pPr>
      <w:r w:rsidRPr="00CD3B8F">
        <w:rPr>
          <w:b/>
          <w:bCs/>
        </w:rPr>
        <w:t>Otázka číslo 9: Myslíte si, že by hráči para hokeje měli mít stejné podmínky jako hráči ledního hokeje?</w:t>
      </w:r>
      <w:r>
        <w:t xml:space="preserve"> Ze 3 možností, zde byly vybrány pouze 2. A to </w:t>
      </w:r>
      <w:r w:rsidR="008628DC" w:rsidRPr="008628DC">
        <w:rPr>
          <w:i/>
          <w:iCs/>
        </w:rPr>
        <w:t>„</w:t>
      </w:r>
      <w:r w:rsidRPr="008628DC">
        <w:rPr>
          <w:i/>
          <w:iCs/>
        </w:rPr>
        <w:t>Ano</w:t>
      </w:r>
      <w:r w:rsidR="008628DC" w:rsidRPr="008628DC">
        <w:rPr>
          <w:i/>
          <w:iCs/>
        </w:rPr>
        <w:t>“</w:t>
      </w:r>
      <w:r w:rsidR="008628DC">
        <w:t xml:space="preserve"> </w:t>
      </w:r>
      <w:r>
        <w:t xml:space="preserve">a </w:t>
      </w:r>
      <w:r w:rsidR="008628DC" w:rsidRPr="008628DC">
        <w:rPr>
          <w:i/>
          <w:iCs/>
        </w:rPr>
        <w:t>„</w:t>
      </w:r>
      <w:r w:rsidRPr="008628DC">
        <w:rPr>
          <w:i/>
          <w:iCs/>
        </w:rPr>
        <w:t>Ne</w:t>
      </w:r>
      <w:r w:rsidR="008628DC" w:rsidRPr="008628DC">
        <w:rPr>
          <w:i/>
          <w:iCs/>
        </w:rPr>
        <w:t>“</w:t>
      </w:r>
      <w:r>
        <w:t xml:space="preserve">. Nejvíce odpovědí bylo </w:t>
      </w:r>
      <w:r>
        <w:rPr>
          <w:i/>
          <w:iCs/>
        </w:rPr>
        <w:t xml:space="preserve">„Ano“ </w:t>
      </w:r>
      <w:r>
        <w:t>a vybralo ji celkem 395 respondentů, za což js</w:t>
      </w:r>
      <w:r w:rsidR="00980404">
        <w:t>me</w:t>
      </w:r>
      <w:r>
        <w:t xml:space="preserve"> velmi rád</w:t>
      </w:r>
      <w:r w:rsidR="00980404">
        <w:t>i</w:t>
      </w:r>
      <w:r>
        <w:t>.</w:t>
      </w:r>
    </w:p>
    <w:p w:rsidR="00140F96" w:rsidRDefault="00140F96" w:rsidP="00D14C2B">
      <w:pPr>
        <w:pStyle w:val="Default"/>
        <w:spacing w:line="360" w:lineRule="auto"/>
        <w:ind w:firstLine="709"/>
        <w:jc w:val="both"/>
      </w:pPr>
      <w:r w:rsidRPr="00CD3B8F">
        <w:rPr>
          <w:b/>
          <w:bCs/>
        </w:rPr>
        <w:t>Otázka číslo 10: Mělo by se podle vás o hráči para hokeje mluvit jako o povolání, které bude normálně placeno (tak jako lední hokejista)?</w:t>
      </w:r>
      <w:r>
        <w:t xml:space="preserve"> Tahle otázka vycházela z otázky číslo 9, a proto je výsledek téměř shodný. Možnost </w:t>
      </w:r>
      <w:r>
        <w:rPr>
          <w:i/>
          <w:iCs/>
        </w:rPr>
        <w:t>„Ano“</w:t>
      </w:r>
      <w:r>
        <w:t xml:space="preserve"> vybralo 398 lidí.</w:t>
      </w:r>
    </w:p>
    <w:p w:rsidR="00140F96" w:rsidRDefault="00140F96" w:rsidP="00D14C2B">
      <w:pPr>
        <w:pStyle w:val="Default"/>
        <w:spacing w:line="360" w:lineRule="auto"/>
        <w:ind w:firstLine="709"/>
        <w:jc w:val="both"/>
      </w:pPr>
      <w:r w:rsidRPr="00CD3B8F">
        <w:rPr>
          <w:b/>
          <w:bCs/>
        </w:rPr>
        <w:t>Otázka číslo 11: Pokud jste v předchozí otázce odpověděl "Ne", tak prosím napište důvod.</w:t>
      </w:r>
      <w:r>
        <w:t xml:space="preserve"> Nejčastější odpovědí byly </w:t>
      </w:r>
      <w:r w:rsidRPr="00B53476">
        <w:rPr>
          <w:i/>
          <w:iCs/>
        </w:rPr>
        <w:t>„finance“</w:t>
      </w:r>
      <w:r>
        <w:t>, které mají velký vliv na rozvoj jakéhokoli sportu. Odpovědi u této</w:t>
      </w:r>
      <w:r w:rsidR="00980404">
        <w:t xml:space="preserve"> otázky</w:t>
      </w:r>
      <w:r>
        <w:t xml:space="preserve"> </w:t>
      </w:r>
      <w:r w:rsidR="00980404">
        <w:t>nás</w:t>
      </w:r>
      <w:r>
        <w:t xml:space="preserve"> překvapily, ale zároveň se</w:t>
      </w:r>
      <w:r w:rsidR="008628DC">
        <w:t xml:space="preserve"> po zhodnocení</w:t>
      </w:r>
      <w:r>
        <w:t xml:space="preserve"> daly i očekávat.</w:t>
      </w:r>
    </w:p>
    <w:p w:rsidR="00140F96" w:rsidRDefault="00140F96" w:rsidP="00D14C2B">
      <w:pPr>
        <w:pStyle w:val="Default"/>
        <w:spacing w:line="360" w:lineRule="auto"/>
        <w:ind w:firstLine="709"/>
        <w:jc w:val="both"/>
      </w:pPr>
      <w:r w:rsidRPr="00CD3B8F">
        <w:rPr>
          <w:b/>
          <w:bCs/>
        </w:rPr>
        <w:t>Otázka číslo 12: Zajímáte se o para hokej? (možnost více odpovědí)</w:t>
      </w:r>
      <w:r>
        <w:rPr>
          <w:b/>
          <w:bCs/>
        </w:rPr>
        <w:t>.</w:t>
      </w:r>
      <w:r>
        <w:t xml:space="preserve"> Možnost </w:t>
      </w:r>
      <w:r>
        <w:rPr>
          <w:i/>
          <w:iCs/>
        </w:rPr>
        <w:t>„Ano, zajímám se o naši reprezentaci“</w:t>
      </w:r>
      <w:r>
        <w:t xml:space="preserve"> vybralo celkem 329 respondentů. Po loňském MS v Ostravě js</w:t>
      </w:r>
      <w:r w:rsidR="00980404">
        <w:t>me</w:t>
      </w:r>
      <w:r>
        <w:t xml:space="preserve"> tuhle odpověď předpokládal</w:t>
      </w:r>
      <w:r w:rsidR="00980404">
        <w:t>i</w:t>
      </w:r>
      <w:r>
        <w:t xml:space="preserve"> za nejčastější</w:t>
      </w:r>
      <w:r w:rsidR="00980404">
        <w:t xml:space="preserve"> zvolenou</w:t>
      </w:r>
      <w:r>
        <w:t>.</w:t>
      </w:r>
    </w:p>
    <w:p w:rsidR="00140F96" w:rsidRDefault="00140F96" w:rsidP="00D14C2B">
      <w:pPr>
        <w:pStyle w:val="Default"/>
        <w:spacing w:line="360" w:lineRule="auto"/>
        <w:ind w:firstLine="709"/>
        <w:jc w:val="both"/>
      </w:pPr>
      <w:r w:rsidRPr="00CD3B8F">
        <w:rPr>
          <w:b/>
          <w:bCs/>
        </w:rPr>
        <w:t>Otázka číslo 13: Souhlasíte s tím, aby se para hokej na našem území více rozvíjel?</w:t>
      </w:r>
      <w:r>
        <w:t xml:space="preserve"> Pro rozvoj tohoto sportu u nás a podporu hráčů para hokeje je celkem 412 respondentů, což je velmi vysoké a hezké číslo.</w:t>
      </w:r>
    </w:p>
    <w:p w:rsidR="00140F96" w:rsidRDefault="00140F96" w:rsidP="00D14C2B">
      <w:pPr>
        <w:pStyle w:val="Default"/>
        <w:spacing w:line="360" w:lineRule="auto"/>
        <w:ind w:firstLine="709"/>
        <w:jc w:val="both"/>
      </w:pPr>
      <w:r w:rsidRPr="00B53476">
        <w:rPr>
          <w:b/>
          <w:bCs/>
        </w:rPr>
        <w:t xml:space="preserve">Otázka číslo 14: Proč si myslíte, že o para hokej není takový zájem jako o lední hokej? </w:t>
      </w:r>
      <w:r>
        <w:t xml:space="preserve">2 nejčastější odpovědi byly </w:t>
      </w:r>
      <w:r>
        <w:rPr>
          <w:i/>
          <w:iCs/>
        </w:rPr>
        <w:t xml:space="preserve">„malá informovanost, propagace“ </w:t>
      </w:r>
      <w:r>
        <w:t xml:space="preserve">a </w:t>
      </w:r>
      <w:r>
        <w:rPr>
          <w:i/>
          <w:iCs/>
        </w:rPr>
        <w:t>„postoj intaktních lidí k osobám se zdravotním postižením“</w:t>
      </w:r>
      <w:r>
        <w:t>. Tyto 2 odpovědi js</w:t>
      </w:r>
      <w:r w:rsidR="00980404">
        <w:t>me</w:t>
      </w:r>
      <w:r>
        <w:t xml:space="preserve"> od začátku zveřejnění dotazníku očekával</w:t>
      </w:r>
      <w:r w:rsidR="008628DC">
        <w:t>y</w:t>
      </w:r>
      <w:r>
        <w:t xml:space="preserve"> v největší míře.</w:t>
      </w:r>
    </w:p>
    <w:p w:rsidR="00140F96" w:rsidRDefault="00140F96" w:rsidP="00D14C2B">
      <w:pPr>
        <w:pStyle w:val="Default"/>
        <w:spacing w:line="360" w:lineRule="auto"/>
        <w:ind w:firstLine="709"/>
        <w:jc w:val="both"/>
      </w:pPr>
      <w:r>
        <w:t xml:space="preserve">Většina odpovědí, které v dotazníku byly vybrány v té největší míře, byla předpokládána už před jeho zveřejněním. Ze začátku se všechny otázky s jejich odpověďmi vyvíjely dle očekávání. Po zveřejnění dotazníku trenérem národního týmu panem Břízou, hráči para hokeje u nás či organizací Český para hokej, se ale </w:t>
      </w:r>
      <w:r w:rsidR="008628DC">
        <w:t xml:space="preserve">výběr odpovědí u </w:t>
      </w:r>
      <w:r>
        <w:t xml:space="preserve">pár </w:t>
      </w:r>
      <w:r w:rsidR="008628DC">
        <w:t>otázek</w:t>
      </w:r>
      <w:r>
        <w:t xml:space="preserve"> začal úplně měnit. </w:t>
      </w:r>
    </w:p>
    <w:p w:rsidR="00140F96" w:rsidRDefault="00140F96" w:rsidP="00D14C2B">
      <w:pPr>
        <w:pStyle w:val="Default"/>
        <w:spacing w:line="360" w:lineRule="auto"/>
        <w:ind w:firstLine="709"/>
        <w:jc w:val="both"/>
      </w:pPr>
      <w:r>
        <w:t xml:space="preserve">Velký vliv na vnímání para hokeje i hráčů para hokeje u nás mělo nejen MS v para hokeji 2019, ale hlavně veliká a velmi dobrá propagace tohoto sportu, která začala ještě před zahájením turnaje. Málo kdo si uvědomuje, co všechno tento sport obnáší, a proto většina respondentů je pro jeho větší propagaci na našem území a zároveň i větší podporu těchto hráčů. Para hokej by měl dle dotazovaných být v rovném, nebo alespoň hodně vyrovnaném postavení s ledním hokejem. Ať už se to týká vybavení, platů, možností apod. Co se týká psychologického hlediska ze strany fanouška, tak para hokej zanechává v lidech stejné emoce jako lední hokej. Proto by tento sport neměl stát v pozadí za sportem, ze kterého pochází. Je sice více finančně náročný, ale pořád je to hokej, který v našem národu vzbuzuje hrdost, radost, zážitek a chuť bojovat.  </w:t>
      </w:r>
    </w:p>
    <w:p w:rsidR="00140F96" w:rsidRDefault="00140F96" w:rsidP="00D14C2B">
      <w:pPr>
        <w:pStyle w:val="Default"/>
        <w:spacing w:line="360" w:lineRule="auto"/>
        <w:ind w:firstLine="709"/>
        <w:jc w:val="both"/>
      </w:pPr>
      <w:r>
        <w:t xml:space="preserve">Pokud bychom chtěli shrnout hlavní problémy, které se podle respondentů obecně para hokeje týkají, tak mezi prvními budeme jmenovat již výše zmíněné finance, málo fanoušků </w:t>
      </w:r>
      <w:r w:rsidR="007843C1">
        <w:t xml:space="preserve">                </w:t>
      </w:r>
      <w:r>
        <w:t xml:space="preserve">a propagaci. Čím větší bude propagace, tím více bude fanoušků. Čím více bude fanoušků, tím větší bude zájem. A čím větší bude zájem, tím více bude sponzorů, kteří budou </w:t>
      </w:r>
      <w:r w:rsidR="00123624">
        <w:t xml:space="preserve">tento </w:t>
      </w:r>
      <w:r>
        <w:t xml:space="preserve">sport podporovat finančně. Tyto 3 “věci“ jdou, jak se říká </w:t>
      </w:r>
      <w:r w:rsidR="00123624" w:rsidRPr="00123624">
        <w:rPr>
          <w:i/>
          <w:iCs/>
        </w:rPr>
        <w:t>„</w:t>
      </w:r>
      <w:r w:rsidRPr="00123624">
        <w:rPr>
          <w:i/>
          <w:iCs/>
        </w:rPr>
        <w:t>ruku v</w:t>
      </w:r>
      <w:r w:rsidR="00123624" w:rsidRPr="00123624">
        <w:rPr>
          <w:i/>
          <w:iCs/>
        </w:rPr>
        <w:t> </w:t>
      </w:r>
      <w:r w:rsidRPr="00123624">
        <w:rPr>
          <w:i/>
          <w:iCs/>
        </w:rPr>
        <w:t>ruce</w:t>
      </w:r>
      <w:r w:rsidR="00123624" w:rsidRPr="00123624">
        <w:rPr>
          <w:i/>
          <w:iCs/>
        </w:rPr>
        <w:t>“</w:t>
      </w:r>
      <w:r>
        <w:t>. Bez sebe prostě nefungují tak, jak by měly a jak se očekává. Proto je obecně pro sport strašně důležitá propagace a veliká základna fanoušků</w:t>
      </w:r>
      <w:r w:rsidR="00123624">
        <w:t xml:space="preserve">. Ta je </w:t>
      </w:r>
      <w:r>
        <w:t xml:space="preserve">na našem území </w:t>
      </w:r>
      <w:r w:rsidR="00123624">
        <w:t>sice veliká, ale pouze pro sporty, které hrají intaktní osoby</w:t>
      </w:r>
      <w:r>
        <w:t xml:space="preserve">. </w:t>
      </w:r>
      <w:r w:rsidR="00123624">
        <w:t xml:space="preserve">U sportů pro osoby s handicapem je fanouškovská základna velmi malá. </w:t>
      </w:r>
      <w:r>
        <w:t>Pokud se jedná o reprezentaci para hokeje</w:t>
      </w:r>
      <w:r w:rsidR="00123624">
        <w:t>,</w:t>
      </w:r>
      <w:r>
        <w:t xml:space="preserve"> tak po loňském MS si získala mnoho nových fanoušků. Pokud bychom ale brali para hokej na klubové úrovni, tak k tomu, aby se zvětšila jeho fanouškovská základna je opět potřeba daleko větší propagace. Například vysílání zápasů v televizi. </w:t>
      </w:r>
    </w:p>
    <w:p w:rsidR="00FD4B09" w:rsidRPr="00913B38" w:rsidRDefault="00FD4B09" w:rsidP="00913B38">
      <w:pPr>
        <w:rPr>
          <w:b w:val="0"/>
          <w:bCs/>
          <w:sz w:val="24"/>
          <w:szCs w:val="24"/>
        </w:rPr>
      </w:pPr>
    </w:p>
    <w:p w:rsidR="00F554B1" w:rsidRDefault="00140F96" w:rsidP="00913B38">
      <w:pPr>
        <w:pStyle w:val="Bezmezer"/>
        <w:numPr>
          <w:ilvl w:val="0"/>
          <w:numId w:val="37"/>
        </w:numPr>
        <w:spacing w:line="360" w:lineRule="auto"/>
        <w:ind w:left="0" w:firstLine="0"/>
        <w:outlineLvl w:val="0"/>
      </w:pPr>
      <w:bookmarkStart w:id="339" w:name="_Toc40204609"/>
      <w:r>
        <w:t>Doporučení pro praxi</w:t>
      </w:r>
      <w:bookmarkEnd w:id="339"/>
    </w:p>
    <w:p w:rsidR="00F554B1" w:rsidRDefault="00F554B1" w:rsidP="00D14C2B">
      <w:pPr>
        <w:pStyle w:val="Default"/>
        <w:spacing w:line="360" w:lineRule="auto"/>
        <w:ind w:firstLine="709"/>
        <w:jc w:val="both"/>
      </w:pPr>
      <w:r>
        <w:t xml:space="preserve">Z dotazníku je zřejmé, že oproti dřívějším ročníkům se změnilo nejen vnímání sportů pro </w:t>
      </w:r>
      <w:r w:rsidR="00C43C90">
        <w:t xml:space="preserve">osoby se </w:t>
      </w:r>
      <w:r>
        <w:t>zdravotn</w:t>
      </w:r>
      <w:r w:rsidR="00C43C90">
        <w:t>ím</w:t>
      </w:r>
      <w:r>
        <w:t xml:space="preserve"> postižen</w:t>
      </w:r>
      <w:r w:rsidR="00C43C90">
        <w:t>ím,</w:t>
      </w:r>
      <w:r>
        <w:t xml:space="preserve"> ale i celkové vnímání </w:t>
      </w:r>
      <w:r w:rsidR="00C43C90">
        <w:t>těchto osob</w:t>
      </w:r>
      <w:r>
        <w:t>. Negativní pocity či názory, které se týkají těchto osob sice pořád přetrvávají, ale v hodně malé míře. Společnost by ráda podporovala a nabízela více možností pro rozvoj těchto osob, ale bohužel v mnoha případech neví jak na to. Proto je důležitá spolupráce všech možných skupin, které se zaměřují n</w:t>
      </w:r>
      <w:r w:rsidR="00980404">
        <w:t>a</w:t>
      </w:r>
      <w:r>
        <w:t xml:space="preserve"> tyto osoby. Pokud to vezmeme v oblasti sportu, tak je důležitá hlavně spolupráce všech novinářů, majitelů klubů ledního hokeje či trenérů. </w:t>
      </w:r>
    </w:p>
    <w:p w:rsidR="00F554B1" w:rsidRDefault="00F554B1" w:rsidP="00D14C2B">
      <w:pPr>
        <w:pStyle w:val="Default"/>
        <w:spacing w:line="360" w:lineRule="auto"/>
        <w:ind w:firstLine="709"/>
        <w:jc w:val="both"/>
      </w:pPr>
      <w:r>
        <w:t>Jelikož jsme hokejový národ, tak bych</w:t>
      </w:r>
      <w:r w:rsidR="00980404">
        <w:t>om</w:t>
      </w:r>
      <w:r>
        <w:t xml:space="preserve"> doporučil</w:t>
      </w:r>
      <w:r w:rsidR="00980404">
        <w:t>i</w:t>
      </w:r>
      <w:r>
        <w:t xml:space="preserve"> i velikou propojenost spolupráce ledního hokeje s para hokejem. Různé akce pro fanoušky, dobročinné akce či například společné focení před sezónou. Náš národ hodně lpí na svých hokejových vzorech, a pokud by viděl hráče ledního hokeje v blízkém kontaktu a podpoře s hráči para hokeje, mohlo by to mít velký pozitivní vlil na vnímání, rozvoj a podporu para hokeje u nás.</w:t>
      </w:r>
    </w:p>
    <w:p w:rsidR="007843C1" w:rsidRPr="00913B38" w:rsidRDefault="007843C1" w:rsidP="00913B38">
      <w:pPr>
        <w:rPr>
          <w:b w:val="0"/>
          <w:bCs/>
          <w:sz w:val="24"/>
          <w:szCs w:val="24"/>
        </w:rPr>
      </w:pPr>
    </w:p>
    <w:p w:rsidR="00F554B1" w:rsidRDefault="00F554B1" w:rsidP="00913B38">
      <w:pPr>
        <w:pStyle w:val="Bezmezer"/>
        <w:numPr>
          <w:ilvl w:val="0"/>
          <w:numId w:val="37"/>
        </w:numPr>
        <w:spacing w:line="360" w:lineRule="auto"/>
        <w:ind w:left="0" w:firstLine="0"/>
        <w:outlineLvl w:val="0"/>
      </w:pPr>
      <w:bookmarkStart w:id="340" w:name="_Toc40204610"/>
      <w:r>
        <w:t>Limity výzkumu</w:t>
      </w:r>
      <w:bookmarkEnd w:id="340"/>
    </w:p>
    <w:p w:rsidR="00E45991" w:rsidRDefault="00C43C90" w:rsidP="00D14C2B">
      <w:pPr>
        <w:pStyle w:val="Bezmezer"/>
        <w:spacing w:line="360" w:lineRule="auto"/>
        <w:ind w:firstLine="709"/>
        <w:rPr>
          <w:b w:val="0"/>
          <w:bCs/>
          <w:sz w:val="24"/>
          <w:szCs w:val="24"/>
        </w:rPr>
      </w:pPr>
      <w:r>
        <w:rPr>
          <w:b w:val="0"/>
          <w:bCs/>
          <w:sz w:val="24"/>
          <w:szCs w:val="24"/>
        </w:rPr>
        <w:t xml:space="preserve">Pokud bychom měli jmenovat hlavní bod zlomu ve výzkumu, bylo by to určitě sdílení dotazníku trenérem národního týmu na svém </w:t>
      </w:r>
      <w:r w:rsidR="00123624">
        <w:rPr>
          <w:b w:val="0"/>
          <w:bCs/>
          <w:sz w:val="24"/>
          <w:szCs w:val="24"/>
        </w:rPr>
        <w:t>f</w:t>
      </w:r>
      <w:r>
        <w:rPr>
          <w:b w:val="0"/>
          <w:bCs/>
          <w:sz w:val="24"/>
          <w:szCs w:val="24"/>
        </w:rPr>
        <w:t xml:space="preserve">acebookovém profilu. Také hodně pomohlo sdílení na facebookovém profilu organizace Český para hokej. Od této doby bylo dnem více </w:t>
      </w:r>
      <w:r w:rsidR="007843C1">
        <w:rPr>
          <w:b w:val="0"/>
          <w:bCs/>
          <w:sz w:val="24"/>
          <w:szCs w:val="24"/>
        </w:rPr>
        <w:t xml:space="preserve">             </w:t>
      </w:r>
      <w:r>
        <w:rPr>
          <w:b w:val="0"/>
          <w:bCs/>
          <w:sz w:val="24"/>
          <w:szCs w:val="24"/>
        </w:rPr>
        <w:t xml:space="preserve">a více odpovědí. </w:t>
      </w:r>
    </w:p>
    <w:p w:rsidR="00F554B1" w:rsidRDefault="00E45991" w:rsidP="00D14C2B">
      <w:pPr>
        <w:pStyle w:val="Bezmezer"/>
        <w:spacing w:line="360" w:lineRule="auto"/>
        <w:ind w:firstLine="709"/>
        <w:rPr>
          <w:b w:val="0"/>
          <w:bCs/>
          <w:sz w:val="24"/>
          <w:szCs w:val="24"/>
        </w:rPr>
      </w:pPr>
      <w:r>
        <w:rPr>
          <w:b w:val="0"/>
          <w:bCs/>
          <w:sz w:val="24"/>
          <w:szCs w:val="24"/>
        </w:rPr>
        <w:t xml:space="preserve">Jestliže </w:t>
      </w:r>
      <w:r w:rsidR="00C43C90">
        <w:rPr>
          <w:b w:val="0"/>
          <w:bCs/>
          <w:sz w:val="24"/>
          <w:szCs w:val="24"/>
        </w:rPr>
        <w:t>bychom příště dotazník chtěli znovu zveřejnit veřejnosti, měli bychom u většiny otázek přidat možnosti nevím či vlastní odpovědi. Tyto možnosti zde mnoha lidem chyběl</w:t>
      </w:r>
      <w:r w:rsidR="00390D68">
        <w:rPr>
          <w:b w:val="0"/>
          <w:bCs/>
          <w:sz w:val="24"/>
          <w:szCs w:val="24"/>
        </w:rPr>
        <w:t>y</w:t>
      </w:r>
      <w:r w:rsidR="00C43C90">
        <w:rPr>
          <w:b w:val="0"/>
          <w:bCs/>
          <w:sz w:val="24"/>
          <w:szCs w:val="24"/>
        </w:rPr>
        <w:t xml:space="preserve">. </w:t>
      </w:r>
    </w:p>
    <w:p w:rsidR="00E667B3" w:rsidRDefault="0053612B" w:rsidP="00D14C2B">
      <w:pPr>
        <w:pStyle w:val="Bezmezer"/>
        <w:spacing w:line="360" w:lineRule="auto"/>
        <w:ind w:firstLine="709"/>
        <w:rPr>
          <w:b w:val="0"/>
          <w:bCs/>
          <w:sz w:val="24"/>
          <w:szCs w:val="24"/>
        </w:rPr>
      </w:pPr>
      <w:r>
        <w:rPr>
          <w:b w:val="0"/>
          <w:bCs/>
          <w:sz w:val="24"/>
          <w:szCs w:val="24"/>
        </w:rPr>
        <w:t>Chyběla zde také otázka na zjištění, zda jsou respondenti fanoušky lední</w:t>
      </w:r>
      <w:r w:rsidR="00123624">
        <w:rPr>
          <w:b w:val="0"/>
          <w:bCs/>
          <w:sz w:val="24"/>
          <w:szCs w:val="24"/>
        </w:rPr>
        <w:t>ho</w:t>
      </w:r>
      <w:r>
        <w:rPr>
          <w:b w:val="0"/>
          <w:bCs/>
          <w:sz w:val="24"/>
          <w:szCs w:val="24"/>
        </w:rPr>
        <w:t xml:space="preserve"> hokej</w:t>
      </w:r>
      <w:r w:rsidR="00123624">
        <w:rPr>
          <w:b w:val="0"/>
          <w:bCs/>
          <w:sz w:val="24"/>
          <w:szCs w:val="24"/>
        </w:rPr>
        <w:t>e</w:t>
      </w:r>
      <w:r>
        <w:rPr>
          <w:b w:val="0"/>
          <w:bCs/>
          <w:sz w:val="24"/>
          <w:szCs w:val="24"/>
        </w:rPr>
        <w:t xml:space="preserve"> </w:t>
      </w:r>
      <w:r w:rsidR="003C79AA">
        <w:rPr>
          <w:b w:val="0"/>
          <w:bCs/>
          <w:sz w:val="24"/>
          <w:szCs w:val="24"/>
        </w:rPr>
        <w:t xml:space="preserve">           </w:t>
      </w:r>
      <w:r>
        <w:rPr>
          <w:b w:val="0"/>
          <w:bCs/>
          <w:sz w:val="24"/>
          <w:szCs w:val="24"/>
        </w:rPr>
        <w:t>a para hokej</w:t>
      </w:r>
      <w:r w:rsidR="00123624">
        <w:rPr>
          <w:b w:val="0"/>
          <w:bCs/>
          <w:sz w:val="24"/>
          <w:szCs w:val="24"/>
        </w:rPr>
        <w:t>e</w:t>
      </w:r>
      <w:r w:rsidR="00E667B3">
        <w:rPr>
          <w:b w:val="0"/>
          <w:bCs/>
          <w:sz w:val="24"/>
          <w:szCs w:val="24"/>
        </w:rPr>
        <w:t>;</w:t>
      </w:r>
      <w:r>
        <w:rPr>
          <w:b w:val="0"/>
          <w:bCs/>
          <w:sz w:val="24"/>
          <w:szCs w:val="24"/>
        </w:rPr>
        <w:t xml:space="preserve"> </w:t>
      </w:r>
      <w:r w:rsidR="00E667B3">
        <w:rPr>
          <w:b w:val="0"/>
          <w:bCs/>
          <w:sz w:val="24"/>
          <w:szCs w:val="24"/>
        </w:rPr>
        <w:t xml:space="preserve">zda </w:t>
      </w:r>
      <w:r>
        <w:rPr>
          <w:b w:val="0"/>
          <w:bCs/>
          <w:sz w:val="24"/>
          <w:szCs w:val="24"/>
        </w:rPr>
        <w:t xml:space="preserve">se o </w:t>
      </w:r>
      <w:r w:rsidR="00E667B3">
        <w:rPr>
          <w:b w:val="0"/>
          <w:bCs/>
          <w:sz w:val="24"/>
          <w:szCs w:val="24"/>
        </w:rPr>
        <w:t>tyto sporty</w:t>
      </w:r>
      <w:r>
        <w:rPr>
          <w:b w:val="0"/>
          <w:bCs/>
          <w:sz w:val="24"/>
          <w:szCs w:val="24"/>
        </w:rPr>
        <w:t xml:space="preserve"> zajímají </w:t>
      </w:r>
      <w:r w:rsidR="00E667B3">
        <w:rPr>
          <w:b w:val="0"/>
          <w:bCs/>
          <w:sz w:val="24"/>
          <w:szCs w:val="24"/>
        </w:rPr>
        <w:t>pouze</w:t>
      </w:r>
      <w:r>
        <w:rPr>
          <w:b w:val="0"/>
          <w:bCs/>
          <w:sz w:val="24"/>
          <w:szCs w:val="24"/>
        </w:rPr>
        <w:t xml:space="preserve"> při velkých mezinárodních turnajích</w:t>
      </w:r>
      <w:r w:rsidR="00E667B3">
        <w:rPr>
          <w:b w:val="0"/>
          <w:bCs/>
          <w:sz w:val="24"/>
          <w:szCs w:val="24"/>
        </w:rPr>
        <w:t xml:space="preserve"> nebo nemají žádný zájem se těmito sporty zabývat.</w:t>
      </w:r>
      <w:r>
        <w:rPr>
          <w:b w:val="0"/>
          <w:bCs/>
          <w:sz w:val="24"/>
          <w:szCs w:val="24"/>
        </w:rPr>
        <w:t xml:space="preserve"> </w:t>
      </w:r>
    </w:p>
    <w:p w:rsidR="0053612B" w:rsidRDefault="0053612B" w:rsidP="00E667B3">
      <w:pPr>
        <w:pStyle w:val="Bezmezer"/>
        <w:spacing w:line="360" w:lineRule="auto"/>
        <w:ind w:firstLine="709"/>
        <w:rPr>
          <w:b w:val="0"/>
          <w:bCs/>
          <w:sz w:val="24"/>
          <w:szCs w:val="24"/>
        </w:rPr>
      </w:pPr>
      <w:r>
        <w:rPr>
          <w:b w:val="0"/>
          <w:bCs/>
          <w:sz w:val="24"/>
          <w:szCs w:val="24"/>
        </w:rPr>
        <w:t xml:space="preserve">Také zde mohla být demografická otázka, která by více objasnila názory našeho národa. Mohli bychom například zjistit, zda převažují více pozitivní názory </w:t>
      </w:r>
      <w:r w:rsidR="008B7755">
        <w:rPr>
          <w:b w:val="0"/>
          <w:bCs/>
          <w:sz w:val="24"/>
          <w:szCs w:val="24"/>
        </w:rPr>
        <w:t>z důvodu toho, že nám odpovídalo více respondentů z míst, kde existují para hokejové kluby.</w:t>
      </w:r>
    </w:p>
    <w:p w:rsidR="00122724" w:rsidRPr="008B7755" w:rsidRDefault="00122724" w:rsidP="00E667B3">
      <w:pPr>
        <w:pStyle w:val="Bezmezer"/>
        <w:spacing w:line="360" w:lineRule="auto"/>
        <w:ind w:firstLine="709"/>
        <w:rPr>
          <w:b w:val="0"/>
          <w:bCs/>
          <w:sz w:val="24"/>
          <w:szCs w:val="24"/>
        </w:rPr>
      </w:pPr>
      <w:r w:rsidRPr="008B7755">
        <w:rPr>
          <w:b w:val="0"/>
          <w:bCs/>
          <w:sz w:val="24"/>
          <w:szCs w:val="24"/>
        </w:rPr>
        <w:t xml:space="preserve">Pokud bychom chtěli dotazník zhodnotit s jinými státy, bylo by důležité dotazník vytvořit i v anglické </w:t>
      </w:r>
      <w:r w:rsidR="0053612B" w:rsidRPr="008B7755">
        <w:rPr>
          <w:b w:val="0"/>
          <w:bCs/>
          <w:sz w:val="24"/>
          <w:szCs w:val="24"/>
        </w:rPr>
        <w:t>verzi.</w:t>
      </w:r>
    </w:p>
    <w:p w:rsidR="00E45991" w:rsidRDefault="00E45991" w:rsidP="00E667B3">
      <w:pPr>
        <w:pStyle w:val="Bezmezer"/>
        <w:spacing w:line="360" w:lineRule="auto"/>
        <w:ind w:firstLine="709"/>
        <w:rPr>
          <w:b w:val="0"/>
          <w:bCs/>
          <w:sz w:val="24"/>
          <w:szCs w:val="24"/>
        </w:rPr>
      </w:pPr>
      <w:r>
        <w:rPr>
          <w:b w:val="0"/>
          <w:bCs/>
          <w:sz w:val="24"/>
          <w:szCs w:val="24"/>
        </w:rPr>
        <w:t xml:space="preserve">Z důvodu toho, že neexistují žádné podobné výzkumy na toto téma, nelze zjistit, zda jsou takto vnímáni i hráči para hokeje v jiných státech světa. Proto nelze tento dotazník považovat za mezinárodní. Opravdu se týká pouze osob, které rozumějí českému jazyku </w:t>
      </w:r>
      <w:r w:rsidR="007843C1">
        <w:rPr>
          <w:b w:val="0"/>
          <w:bCs/>
          <w:sz w:val="24"/>
          <w:szCs w:val="24"/>
        </w:rPr>
        <w:t xml:space="preserve">               </w:t>
      </w:r>
      <w:r>
        <w:rPr>
          <w:b w:val="0"/>
          <w:bCs/>
          <w:sz w:val="24"/>
          <w:szCs w:val="24"/>
        </w:rPr>
        <w:t xml:space="preserve">a vnímají tento sport na území České, maximálně ještě Slovenské republiky. </w:t>
      </w:r>
    </w:p>
    <w:p w:rsidR="00F554B1" w:rsidRDefault="00F554B1" w:rsidP="00D14C2B">
      <w:pPr>
        <w:pStyle w:val="Bezmezer"/>
        <w:spacing w:line="360" w:lineRule="auto"/>
        <w:ind w:left="360"/>
        <w:rPr>
          <w:b w:val="0"/>
          <w:bCs/>
          <w:sz w:val="24"/>
          <w:szCs w:val="24"/>
        </w:rPr>
      </w:pPr>
    </w:p>
    <w:p w:rsidR="00F554B1" w:rsidRDefault="00F554B1" w:rsidP="00D14C2B">
      <w:pPr>
        <w:pStyle w:val="Bezmezer"/>
        <w:spacing w:line="360" w:lineRule="auto"/>
        <w:ind w:left="360"/>
        <w:rPr>
          <w:b w:val="0"/>
          <w:bCs/>
          <w:sz w:val="24"/>
          <w:szCs w:val="24"/>
        </w:rPr>
        <w:sectPr w:rsidR="00F554B1" w:rsidSect="00455DE3">
          <w:pgSz w:w="11906" w:h="16838"/>
          <w:pgMar w:top="1418" w:right="1134" w:bottom="1418" w:left="1701" w:header="709" w:footer="709" w:gutter="0"/>
          <w:cols w:space="708"/>
          <w:docGrid w:linePitch="360"/>
        </w:sectPr>
      </w:pPr>
    </w:p>
    <w:p w:rsidR="00F554B1" w:rsidRPr="00C3514A" w:rsidRDefault="00F554B1" w:rsidP="00D14C2B">
      <w:pPr>
        <w:pStyle w:val="Bezmezer"/>
        <w:spacing w:line="360" w:lineRule="auto"/>
        <w:outlineLvl w:val="0"/>
      </w:pPr>
      <w:bookmarkStart w:id="341" w:name="_Toc40204611"/>
      <w:r w:rsidRPr="00F554B1">
        <w:t>Závěr</w:t>
      </w:r>
      <w:bookmarkEnd w:id="341"/>
    </w:p>
    <w:p w:rsidR="00C3514A" w:rsidRPr="00C3514A" w:rsidRDefault="00C3514A" w:rsidP="00D14C2B">
      <w:pPr>
        <w:pStyle w:val="Bezmezer"/>
        <w:spacing w:line="360" w:lineRule="auto"/>
        <w:ind w:firstLine="709"/>
        <w:rPr>
          <w:b w:val="0"/>
          <w:bCs/>
          <w:sz w:val="24"/>
          <w:szCs w:val="24"/>
        </w:rPr>
      </w:pPr>
      <w:r w:rsidRPr="00C3514A">
        <w:rPr>
          <w:b w:val="0"/>
          <w:bCs/>
          <w:sz w:val="24"/>
          <w:szCs w:val="24"/>
        </w:rPr>
        <w:t xml:space="preserve">Hlavním tématem bakalářské práce byl lední hokej a para hokej na našem území. Náš národ </w:t>
      </w:r>
      <w:r>
        <w:rPr>
          <w:b w:val="0"/>
          <w:bCs/>
          <w:sz w:val="24"/>
          <w:szCs w:val="24"/>
        </w:rPr>
        <w:t xml:space="preserve">měl </w:t>
      </w:r>
      <w:r w:rsidRPr="00C3514A">
        <w:rPr>
          <w:b w:val="0"/>
          <w:bCs/>
          <w:sz w:val="24"/>
          <w:szCs w:val="24"/>
        </w:rPr>
        <w:t>od jakživa velké, bojovné, hokejové srdce. Vždy stál za svými muži na ledě, kteří vnášeli do nelehkých životních situacích trochu odreagování a úsměvu. Ať už byla situace jakákoli, nikdy se nevzdali.</w:t>
      </w:r>
    </w:p>
    <w:p w:rsidR="00C3514A" w:rsidRPr="00C3514A" w:rsidRDefault="00C3514A" w:rsidP="00D14C2B">
      <w:pPr>
        <w:pStyle w:val="Bezmezer"/>
        <w:spacing w:line="360" w:lineRule="auto"/>
        <w:ind w:firstLine="709"/>
        <w:rPr>
          <w:b w:val="0"/>
          <w:bCs/>
          <w:sz w:val="24"/>
          <w:szCs w:val="24"/>
        </w:rPr>
      </w:pPr>
      <w:r w:rsidRPr="00C3514A">
        <w:rPr>
          <w:b w:val="0"/>
          <w:bCs/>
          <w:sz w:val="24"/>
          <w:szCs w:val="24"/>
        </w:rPr>
        <w:t>Teoretická část obsahuje kapitoly, které po přečtení měl</w:t>
      </w:r>
      <w:r w:rsidR="00123624">
        <w:rPr>
          <w:b w:val="0"/>
          <w:bCs/>
          <w:sz w:val="24"/>
          <w:szCs w:val="24"/>
        </w:rPr>
        <w:t>y</w:t>
      </w:r>
      <w:r w:rsidRPr="00C3514A">
        <w:rPr>
          <w:b w:val="0"/>
          <w:bCs/>
          <w:sz w:val="24"/>
          <w:szCs w:val="24"/>
        </w:rPr>
        <w:t xml:space="preserve"> dát čtenáři pohled na rozdíly mezi těmito dvěma sporty. Pokud vezmeme v potaz první velikou kapitolu, která se týká historie a vývoje těchto sportů, tak hlavní rozdíl je ten, že lední hokej má daleko delší historii. Zatímco lední hokej vznikal postupně z mnoha her a na různých místech, para hokej vznikl právě </w:t>
      </w:r>
      <w:r w:rsidR="007843C1">
        <w:rPr>
          <w:b w:val="0"/>
          <w:bCs/>
          <w:sz w:val="24"/>
          <w:szCs w:val="24"/>
        </w:rPr>
        <w:t xml:space="preserve">                      </w:t>
      </w:r>
      <w:r w:rsidRPr="00C3514A">
        <w:rPr>
          <w:b w:val="0"/>
          <w:bCs/>
          <w:sz w:val="24"/>
          <w:szCs w:val="24"/>
        </w:rPr>
        <w:t>z ledního hokeje a ve Švédsku. Podobně je na</w:t>
      </w:r>
      <w:r w:rsidR="008B7755">
        <w:rPr>
          <w:b w:val="0"/>
          <w:bCs/>
          <w:sz w:val="24"/>
          <w:szCs w:val="24"/>
        </w:rPr>
        <w:t xml:space="preserve"> tom</w:t>
      </w:r>
      <w:r w:rsidRPr="00C3514A">
        <w:rPr>
          <w:b w:val="0"/>
          <w:bCs/>
          <w:sz w:val="24"/>
          <w:szCs w:val="24"/>
        </w:rPr>
        <w:t xml:space="preserve"> vznik pojmenování těchto sportů. Z čeho vznikl název lední hokej, není do dnes přesně určeno. Zatímco dřívější pojmenování sledge hokej</w:t>
      </w:r>
      <w:r w:rsidR="007843C1">
        <w:rPr>
          <w:b w:val="0"/>
          <w:bCs/>
          <w:sz w:val="24"/>
          <w:szCs w:val="24"/>
        </w:rPr>
        <w:t xml:space="preserve"> </w:t>
      </w:r>
      <w:r w:rsidRPr="00C3514A">
        <w:rPr>
          <w:b w:val="0"/>
          <w:bCs/>
          <w:sz w:val="24"/>
          <w:szCs w:val="24"/>
        </w:rPr>
        <w:t>a dnešní para hokej, je stanoveno přesnými definicemi. Sledge mělo znamenat sáně, na kterých se</w:t>
      </w:r>
      <w:r w:rsidR="007843C1">
        <w:rPr>
          <w:b w:val="0"/>
          <w:bCs/>
          <w:sz w:val="24"/>
          <w:szCs w:val="24"/>
        </w:rPr>
        <w:t xml:space="preserve"> </w:t>
      </w:r>
      <w:r>
        <w:rPr>
          <w:b w:val="0"/>
          <w:bCs/>
          <w:sz w:val="24"/>
          <w:szCs w:val="24"/>
        </w:rPr>
        <w:t>tento sport</w:t>
      </w:r>
      <w:r w:rsidRPr="00C3514A">
        <w:rPr>
          <w:b w:val="0"/>
          <w:bCs/>
          <w:sz w:val="24"/>
          <w:szCs w:val="24"/>
        </w:rPr>
        <w:t xml:space="preserve"> odehrává. A pojmenování para se změnilo z důvodu sjednocení všech paralympijských sportů. V další kapitole najdeme popis dvou hlavních organizací, které tyto sporty na mezinárodní úrovni zastřešují. V kapitole s názvem Pravidla, jsou popsány základní pravidla těchto sportů, a hlavně vybavení (výstroj) hráčů při zápasech. Mezinárodní sportovní soutěže popisují historie turnajů, kterých se pravidelně účastní naše reprezentace. </w:t>
      </w:r>
    </w:p>
    <w:p w:rsidR="00C3514A" w:rsidRPr="00C3514A" w:rsidRDefault="00C3514A" w:rsidP="00D14C2B">
      <w:pPr>
        <w:pStyle w:val="Bezmezer"/>
        <w:spacing w:line="360" w:lineRule="auto"/>
        <w:ind w:firstLine="709"/>
        <w:rPr>
          <w:b w:val="0"/>
          <w:bCs/>
          <w:sz w:val="24"/>
          <w:szCs w:val="24"/>
        </w:rPr>
      </w:pPr>
      <w:r w:rsidRPr="00C3514A">
        <w:rPr>
          <w:b w:val="0"/>
          <w:bCs/>
          <w:sz w:val="24"/>
          <w:szCs w:val="24"/>
        </w:rPr>
        <w:t>Pokud se zaměříme na tyto sporty přímo na našem území, tak historie je u ledního hokeje opět daleko delší. Na vývoj ledního hokeje měly veliký vliv historické události, jelikož historie tohoto sportu u nás sahá až do roku 1908. Naproti tomu historie para hokeje u nás se začala psát v roce 1998 a hlavním problémem byl malý počet hráčů tohoto sportu u nás. Najdeme zde také zmíněné organizace, které zastřešují tyto sporty na našem území, ale jsou důležité i pro možnost hrát mezinárodní turnaje. Další kapitola obsahuje informace o národních soutěžích v tomto sportu, kde se dozvíme hlavě historii vývoje těchto soutěží a historické vítěze. V práci se dočteme i mnoho informací o mezinárodních turnajích na našem území. Jejich vítězích, průběhu či některé historické zajímavosti. Zajímavou kapitolou</w:t>
      </w:r>
      <w:r w:rsidR="00E2359B">
        <w:rPr>
          <w:b w:val="0"/>
          <w:bCs/>
          <w:sz w:val="24"/>
          <w:szCs w:val="24"/>
        </w:rPr>
        <w:t xml:space="preserve"> jsou</w:t>
      </w:r>
      <w:r w:rsidRPr="00C3514A">
        <w:rPr>
          <w:b w:val="0"/>
          <w:bCs/>
          <w:sz w:val="24"/>
          <w:szCs w:val="24"/>
        </w:rPr>
        <w:t xml:space="preserve"> největší úspěchy našich reprezentací. Veliký rozdíl je </w:t>
      </w:r>
      <w:r w:rsidR="00787082">
        <w:rPr>
          <w:b w:val="0"/>
          <w:bCs/>
          <w:sz w:val="24"/>
          <w:szCs w:val="24"/>
        </w:rPr>
        <w:t>hlavně</w:t>
      </w:r>
      <w:r w:rsidRPr="00C3514A">
        <w:rPr>
          <w:b w:val="0"/>
          <w:bCs/>
          <w:sz w:val="24"/>
          <w:szCs w:val="24"/>
        </w:rPr>
        <w:t xml:space="preserve"> v počtu vítězství lední</w:t>
      </w:r>
      <w:r w:rsidR="00787082">
        <w:rPr>
          <w:b w:val="0"/>
          <w:bCs/>
          <w:sz w:val="24"/>
          <w:szCs w:val="24"/>
        </w:rPr>
        <w:t xml:space="preserve">ch </w:t>
      </w:r>
      <w:r w:rsidRPr="00C3514A">
        <w:rPr>
          <w:b w:val="0"/>
          <w:bCs/>
          <w:sz w:val="24"/>
          <w:szCs w:val="24"/>
        </w:rPr>
        <w:t>hokej</w:t>
      </w:r>
      <w:r w:rsidR="00787082">
        <w:rPr>
          <w:b w:val="0"/>
          <w:bCs/>
          <w:sz w:val="24"/>
          <w:szCs w:val="24"/>
        </w:rPr>
        <w:t>istů</w:t>
      </w:r>
      <w:r w:rsidRPr="00C3514A">
        <w:rPr>
          <w:b w:val="0"/>
          <w:bCs/>
          <w:sz w:val="24"/>
          <w:szCs w:val="24"/>
        </w:rPr>
        <w:t xml:space="preserve"> a para hokej</w:t>
      </w:r>
      <w:r w:rsidR="00787082">
        <w:rPr>
          <w:b w:val="0"/>
          <w:bCs/>
          <w:sz w:val="24"/>
          <w:szCs w:val="24"/>
        </w:rPr>
        <w:t>istů</w:t>
      </w:r>
      <w:r w:rsidRPr="00C3514A">
        <w:rPr>
          <w:b w:val="0"/>
          <w:bCs/>
          <w:sz w:val="24"/>
          <w:szCs w:val="24"/>
        </w:rPr>
        <w:t>.</w:t>
      </w:r>
    </w:p>
    <w:p w:rsidR="00C3514A" w:rsidRPr="00C3514A" w:rsidRDefault="00C3514A" w:rsidP="00D14C2B">
      <w:pPr>
        <w:pStyle w:val="Bezmezer"/>
        <w:spacing w:line="360" w:lineRule="auto"/>
        <w:ind w:firstLine="709"/>
        <w:rPr>
          <w:b w:val="0"/>
          <w:bCs/>
          <w:sz w:val="24"/>
          <w:szCs w:val="24"/>
        </w:rPr>
      </w:pPr>
      <w:r w:rsidRPr="00C3514A">
        <w:rPr>
          <w:b w:val="0"/>
          <w:bCs/>
          <w:sz w:val="24"/>
          <w:szCs w:val="24"/>
        </w:rPr>
        <w:t xml:space="preserve">V praktické části, která byla zaměřena na vnímání para hokeje a vnímání para hokejistů u nás,  jsme zjistili veliké problémy v oblasti propagace, financí a fanoušků. O tento sport by zájem byl daleko větší, pokud by bylo více informací. Také spolupráce s kluby ledního hokeje by mohla pomoci dostat tento sport do podvědomí většího počtu diváků nejen u nás. </w:t>
      </w:r>
    </w:p>
    <w:p w:rsidR="00C3514A" w:rsidRPr="00C3514A" w:rsidRDefault="00C3514A" w:rsidP="00D14C2B">
      <w:pPr>
        <w:pStyle w:val="Bezmezer"/>
        <w:spacing w:line="360" w:lineRule="auto"/>
        <w:ind w:firstLine="709"/>
        <w:rPr>
          <w:b w:val="0"/>
          <w:bCs/>
          <w:sz w:val="24"/>
          <w:szCs w:val="24"/>
        </w:rPr>
        <w:sectPr w:rsidR="00C3514A" w:rsidRPr="00C3514A" w:rsidSect="00455DE3">
          <w:pgSz w:w="11906" w:h="16838"/>
          <w:pgMar w:top="1418" w:right="1134" w:bottom="1418" w:left="1701" w:header="709" w:footer="709" w:gutter="0"/>
          <w:cols w:space="708"/>
          <w:docGrid w:linePitch="360"/>
        </w:sectPr>
      </w:pPr>
      <w:r w:rsidRPr="00C3514A">
        <w:rPr>
          <w:b w:val="0"/>
          <w:bCs/>
          <w:sz w:val="24"/>
          <w:szCs w:val="24"/>
        </w:rPr>
        <w:t xml:space="preserve">Cílem práce bylo srovnat fenomén, kterým je lední hokej se sportem, </w:t>
      </w:r>
      <w:r w:rsidR="00D20820">
        <w:rPr>
          <w:b w:val="0"/>
          <w:bCs/>
          <w:sz w:val="24"/>
          <w:szCs w:val="24"/>
        </w:rPr>
        <w:t xml:space="preserve">jenž </w:t>
      </w:r>
      <w:r w:rsidRPr="00C3514A">
        <w:rPr>
          <w:b w:val="0"/>
          <w:bCs/>
          <w:sz w:val="24"/>
          <w:szCs w:val="24"/>
        </w:rPr>
        <w:t>z ledního hokeje vznikl. A také zjistit, jak intaktní společnost vnímá para hokej společně s jeho hráči. Práce popisuje rozdíly těchto sportů v jejich různých sférách. Nejen z historického hlediska, ale i ze současnosti. Krátká historie para hokeje přinášela problémy, kterými bylo málo zdrojů, či informace pouze v cizích jazycích. Díky pomoci osob, které se v této branži ale pohybují, js</w:t>
      </w:r>
      <w:r w:rsidR="00787082">
        <w:rPr>
          <w:b w:val="0"/>
          <w:bCs/>
          <w:sz w:val="24"/>
          <w:szCs w:val="24"/>
        </w:rPr>
        <w:t>me</w:t>
      </w:r>
      <w:r w:rsidRPr="00C3514A">
        <w:rPr>
          <w:b w:val="0"/>
          <w:bCs/>
          <w:sz w:val="24"/>
          <w:szCs w:val="24"/>
        </w:rPr>
        <w:t xml:space="preserve"> dokázal</w:t>
      </w:r>
      <w:r w:rsidR="00787082">
        <w:rPr>
          <w:b w:val="0"/>
          <w:bCs/>
          <w:sz w:val="24"/>
          <w:szCs w:val="24"/>
        </w:rPr>
        <w:t>i</w:t>
      </w:r>
      <w:r w:rsidRPr="00C3514A">
        <w:rPr>
          <w:b w:val="0"/>
          <w:bCs/>
          <w:sz w:val="24"/>
          <w:szCs w:val="24"/>
        </w:rPr>
        <w:t xml:space="preserve"> práci sepsat tak, aby byla přínosem nejen pro </w:t>
      </w:r>
      <w:r w:rsidR="00787082">
        <w:rPr>
          <w:b w:val="0"/>
          <w:bCs/>
          <w:sz w:val="24"/>
          <w:szCs w:val="24"/>
        </w:rPr>
        <w:t>nás samotné</w:t>
      </w:r>
      <w:r w:rsidRPr="00C3514A">
        <w:rPr>
          <w:b w:val="0"/>
          <w:bCs/>
          <w:sz w:val="24"/>
          <w:szCs w:val="24"/>
        </w:rPr>
        <w:t>, ale i pro fanoušky těchto dvou sportů. Doufám</w:t>
      </w:r>
      <w:r w:rsidR="00787082">
        <w:rPr>
          <w:b w:val="0"/>
          <w:bCs/>
          <w:sz w:val="24"/>
          <w:szCs w:val="24"/>
        </w:rPr>
        <w:t>e</w:t>
      </w:r>
      <w:r w:rsidRPr="00C3514A">
        <w:rPr>
          <w:b w:val="0"/>
          <w:bCs/>
          <w:sz w:val="24"/>
          <w:szCs w:val="24"/>
        </w:rPr>
        <w:t>, že tato práce bude jednou z mála, která přispěje k rozvoji para hokeje na našem území.</w:t>
      </w:r>
    </w:p>
    <w:bookmarkStart w:id="342" w:name="_Toc40204612" w:displacedByCustomXml="next"/>
    <w:sdt>
      <w:sdtPr>
        <w:id w:val="-1320420104"/>
        <w:docPartObj>
          <w:docPartGallery w:val="Bibliographies"/>
          <w:docPartUnique/>
        </w:docPartObj>
      </w:sdtPr>
      <w:sdtEndPr/>
      <w:sdtContent>
        <w:p w:rsidR="00F554B1" w:rsidRPr="007A44A1" w:rsidRDefault="00F554B1" w:rsidP="00D14C2B">
          <w:pPr>
            <w:pStyle w:val="Bezmezer"/>
            <w:spacing w:line="360" w:lineRule="auto"/>
            <w:outlineLvl w:val="0"/>
          </w:pPr>
          <w:r w:rsidRPr="007A44A1">
            <w:t>Bibliografie</w:t>
          </w:r>
          <w:bookmarkEnd w:id="342"/>
        </w:p>
        <w:sdt>
          <w:sdtPr>
            <w:id w:val="111145805"/>
            <w:bibliography/>
          </w:sdtPr>
          <w:sdtEndPr/>
          <w:sdtContent>
            <w:p w:rsidR="00D20820" w:rsidRPr="00D20820" w:rsidRDefault="00F554B1" w:rsidP="00D20820">
              <w:pPr>
                <w:pStyle w:val="Bibliografie"/>
                <w:numPr>
                  <w:ilvl w:val="0"/>
                  <w:numId w:val="49"/>
                </w:numPr>
                <w:rPr>
                  <w:b w:val="0"/>
                  <w:noProof/>
                  <w:sz w:val="24"/>
                  <w:szCs w:val="24"/>
                </w:rPr>
              </w:pPr>
              <w:r w:rsidRPr="00D20820">
                <w:rPr>
                  <w:b w:val="0"/>
                  <w:sz w:val="24"/>
                  <w:szCs w:val="24"/>
                </w:rPr>
                <w:fldChar w:fldCharType="begin"/>
              </w:r>
              <w:r w:rsidRPr="00D20820">
                <w:rPr>
                  <w:b w:val="0"/>
                  <w:sz w:val="24"/>
                  <w:szCs w:val="24"/>
                </w:rPr>
                <w:instrText>BIBLIOGRAPHY</w:instrText>
              </w:r>
              <w:r w:rsidRPr="00D20820">
                <w:rPr>
                  <w:b w:val="0"/>
                  <w:sz w:val="24"/>
                  <w:szCs w:val="24"/>
                </w:rPr>
                <w:fldChar w:fldCharType="separate"/>
              </w:r>
              <w:r w:rsidR="00D20820" w:rsidRPr="00D20820">
                <w:rPr>
                  <w:b w:val="0"/>
                  <w:noProof/>
                  <w:sz w:val="24"/>
                  <w:szCs w:val="24"/>
                </w:rPr>
                <w:t xml:space="preserve">Aktuálně.cz. (23. Květen 2019). </w:t>
              </w:r>
              <w:r w:rsidR="00D20820" w:rsidRPr="00D20820">
                <w:rPr>
                  <w:b w:val="0"/>
                  <w:i/>
                  <w:iCs/>
                  <w:noProof/>
                  <w:sz w:val="24"/>
                  <w:szCs w:val="24"/>
                </w:rPr>
                <w:t>Ostravské MS v para hokeji bořilo rekordy v návštěvnosti</w:t>
              </w:r>
              <w:r w:rsidR="00D20820" w:rsidRPr="00D20820">
                <w:rPr>
                  <w:b w:val="0"/>
                  <w:noProof/>
                  <w:sz w:val="24"/>
                  <w:szCs w:val="24"/>
                </w:rPr>
                <w:t>. Načteno z Aktuálně.cz: https://www.aktualne.cz/ostravske-ms-v-para-hokeji-borilo-rekordy-v-navstevnosti/r~fbf5fad47d2111e9ad610cc47ab5f122/</w:t>
              </w:r>
            </w:p>
            <w:p w:rsidR="00D20820" w:rsidRPr="00D20820" w:rsidRDefault="00D20820" w:rsidP="00D20820">
              <w:pPr>
                <w:pStyle w:val="Bibliografie"/>
                <w:numPr>
                  <w:ilvl w:val="0"/>
                  <w:numId w:val="49"/>
                </w:numPr>
                <w:rPr>
                  <w:b w:val="0"/>
                  <w:noProof/>
                  <w:sz w:val="24"/>
                  <w:szCs w:val="24"/>
                </w:rPr>
              </w:pPr>
              <w:r w:rsidRPr="00D20820">
                <w:rPr>
                  <w:b w:val="0"/>
                  <w:noProof/>
                  <w:sz w:val="24"/>
                  <w:szCs w:val="24"/>
                </w:rPr>
                <w:t xml:space="preserve">Asociace hokejových lig. (b.r.). </w:t>
              </w:r>
              <w:r w:rsidRPr="00D20820">
                <w:rPr>
                  <w:b w:val="0"/>
                  <w:i/>
                  <w:iCs/>
                  <w:noProof/>
                  <w:sz w:val="24"/>
                  <w:szCs w:val="24"/>
                </w:rPr>
                <w:t>LAPP CUP Zlín</w:t>
              </w:r>
              <w:r w:rsidRPr="00D20820">
                <w:rPr>
                  <w:b w:val="0"/>
                  <w:noProof/>
                  <w:sz w:val="24"/>
                  <w:szCs w:val="24"/>
                </w:rPr>
                <w:t>. Načteno z Asociace hokejových lig: https://www.ahl.cz/soutez/lcz/rozpis/</w:t>
              </w:r>
            </w:p>
            <w:p w:rsidR="00D20820" w:rsidRPr="00D20820" w:rsidRDefault="00D20820" w:rsidP="00D20820">
              <w:pPr>
                <w:pStyle w:val="Bibliografie"/>
                <w:numPr>
                  <w:ilvl w:val="0"/>
                  <w:numId w:val="49"/>
                </w:numPr>
                <w:rPr>
                  <w:b w:val="0"/>
                  <w:noProof/>
                  <w:sz w:val="24"/>
                  <w:szCs w:val="24"/>
                </w:rPr>
              </w:pPr>
              <w:r w:rsidRPr="00D20820">
                <w:rPr>
                  <w:b w:val="0"/>
                  <w:noProof/>
                  <w:sz w:val="24"/>
                  <w:szCs w:val="24"/>
                </w:rPr>
                <w:t xml:space="preserve">Asociace profesionálních klubů ledního hokeje. (b.r.). </w:t>
              </w:r>
              <w:r w:rsidRPr="00D20820">
                <w:rPr>
                  <w:b w:val="0"/>
                  <w:i/>
                  <w:iCs/>
                  <w:noProof/>
                  <w:sz w:val="24"/>
                  <w:szCs w:val="24"/>
                </w:rPr>
                <w:t>Tipsport extraliga led.hokeje</w:t>
              </w:r>
              <w:r w:rsidRPr="00D20820">
                <w:rPr>
                  <w:b w:val="0"/>
                  <w:noProof/>
                  <w:sz w:val="24"/>
                  <w:szCs w:val="24"/>
                </w:rPr>
                <w:t>. Načteno z Asociace profesionálních klubů ledního hokeje: http://www.apklh.cz/tipsport-extraliga/system-souteze/</w:t>
              </w:r>
            </w:p>
            <w:p w:rsidR="00D20820" w:rsidRPr="00D20820" w:rsidRDefault="00D20820" w:rsidP="00D20820">
              <w:pPr>
                <w:pStyle w:val="Bibliografie"/>
                <w:numPr>
                  <w:ilvl w:val="0"/>
                  <w:numId w:val="49"/>
                </w:numPr>
                <w:rPr>
                  <w:b w:val="0"/>
                  <w:noProof/>
                  <w:sz w:val="24"/>
                  <w:szCs w:val="24"/>
                </w:rPr>
              </w:pPr>
              <w:r w:rsidRPr="00D20820">
                <w:rPr>
                  <w:b w:val="0"/>
                  <w:noProof/>
                  <w:sz w:val="24"/>
                  <w:szCs w:val="24"/>
                </w:rPr>
                <w:t xml:space="preserve">Bagar, A. (5. Květen 2019). </w:t>
              </w:r>
              <w:r w:rsidRPr="00D20820">
                <w:rPr>
                  <w:b w:val="0"/>
                  <w:i/>
                  <w:iCs/>
                  <w:noProof/>
                  <w:sz w:val="24"/>
                  <w:szCs w:val="24"/>
                </w:rPr>
                <w:t>Epidemie para hokeje. Pořádali jsme nejlepší MS v historii, těší Šindlera</w:t>
              </w:r>
              <w:r w:rsidRPr="00D20820">
                <w:rPr>
                  <w:b w:val="0"/>
                  <w:noProof/>
                  <w:sz w:val="24"/>
                  <w:szCs w:val="24"/>
                </w:rPr>
                <w:t>. Načteno z hokej.cz: https://www.hokej.cz/epidemie-para-hokeje-poradali-jsme-nejlepsi-ms-v-historii-tesi-sindlera/5039397</w:t>
              </w:r>
            </w:p>
            <w:p w:rsidR="00D20820" w:rsidRPr="00D20820" w:rsidRDefault="00D20820" w:rsidP="00D20820">
              <w:pPr>
                <w:pStyle w:val="Bibliografie"/>
                <w:numPr>
                  <w:ilvl w:val="0"/>
                  <w:numId w:val="49"/>
                </w:numPr>
                <w:rPr>
                  <w:b w:val="0"/>
                  <w:noProof/>
                  <w:sz w:val="24"/>
                  <w:szCs w:val="24"/>
                </w:rPr>
              </w:pPr>
              <w:r w:rsidRPr="00D20820">
                <w:rPr>
                  <w:b w:val="0"/>
                  <w:noProof/>
                  <w:sz w:val="24"/>
                  <w:szCs w:val="24"/>
                </w:rPr>
                <w:t xml:space="preserve">Bárta, P. (2007). </w:t>
              </w:r>
              <w:r w:rsidRPr="00D20820">
                <w:rPr>
                  <w:b w:val="0"/>
                  <w:i/>
                  <w:iCs/>
                  <w:noProof/>
                  <w:sz w:val="24"/>
                  <w:szCs w:val="24"/>
                </w:rPr>
                <w:t>Velké okamžiky ledního hokeje 2 .</w:t>
              </w:r>
              <w:r w:rsidRPr="00D20820">
                <w:rPr>
                  <w:b w:val="0"/>
                  <w:noProof/>
                  <w:sz w:val="24"/>
                  <w:szCs w:val="24"/>
                </w:rPr>
                <w:t xml:space="preserve"> Ústí nad Orlicí: Martin Leschinger - Flétna.</w:t>
              </w:r>
            </w:p>
            <w:p w:rsidR="00D20820" w:rsidRPr="00D20820" w:rsidRDefault="00D20820" w:rsidP="00D20820">
              <w:pPr>
                <w:pStyle w:val="Bibliografie"/>
                <w:numPr>
                  <w:ilvl w:val="0"/>
                  <w:numId w:val="49"/>
                </w:numPr>
                <w:rPr>
                  <w:b w:val="0"/>
                  <w:noProof/>
                  <w:sz w:val="24"/>
                  <w:szCs w:val="24"/>
                </w:rPr>
              </w:pPr>
              <w:r w:rsidRPr="00D20820">
                <w:rPr>
                  <w:b w:val="0"/>
                  <w:noProof/>
                  <w:sz w:val="24"/>
                  <w:szCs w:val="24"/>
                </w:rPr>
                <w:t xml:space="preserve">Bernaciková, M., Kapounková, K., &amp; Novotný, J. a. (b.r.). </w:t>
              </w:r>
              <w:r w:rsidRPr="00D20820">
                <w:rPr>
                  <w:b w:val="0"/>
                  <w:i/>
                  <w:iCs/>
                  <w:noProof/>
                  <w:sz w:val="24"/>
                  <w:szCs w:val="24"/>
                </w:rPr>
                <w:t>Lední hokej</w:t>
              </w:r>
              <w:r w:rsidRPr="00D20820">
                <w:rPr>
                  <w:b w:val="0"/>
                  <w:noProof/>
                  <w:sz w:val="24"/>
                  <w:szCs w:val="24"/>
                </w:rPr>
                <w:t>. Načteno z Fyziologie sportovních disciplín: https://is.muni.cz/do/rect/el/estud/fsps/ps10/fyziol/web/sport/hry-hokej.html</w:t>
              </w:r>
            </w:p>
            <w:p w:rsidR="00D20820" w:rsidRPr="00D20820" w:rsidRDefault="00D20820" w:rsidP="00D20820">
              <w:pPr>
                <w:pStyle w:val="Bibliografie"/>
                <w:numPr>
                  <w:ilvl w:val="0"/>
                  <w:numId w:val="49"/>
                </w:numPr>
                <w:rPr>
                  <w:b w:val="0"/>
                  <w:noProof/>
                  <w:sz w:val="24"/>
                  <w:szCs w:val="24"/>
                </w:rPr>
              </w:pPr>
              <w:r w:rsidRPr="00D20820">
                <w:rPr>
                  <w:b w:val="0"/>
                  <w:noProof/>
                  <w:sz w:val="24"/>
                  <w:szCs w:val="24"/>
                </w:rPr>
                <w:t xml:space="preserve">Bláha, P. (1998). </w:t>
              </w:r>
              <w:r w:rsidRPr="00D20820">
                <w:rPr>
                  <w:b w:val="0"/>
                  <w:i/>
                  <w:iCs/>
                  <w:noProof/>
                  <w:sz w:val="24"/>
                  <w:szCs w:val="24"/>
                </w:rPr>
                <w:t>Zlaté hvězdy Kronika velkého vítězství.</w:t>
              </w:r>
              <w:r w:rsidRPr="00D20820">
                <w:rPr>
                  <w:b w:val="0"/>
                  <w:noProof/>
                  <w:sz w:val="24"/>
                  <w:szCs w:val="24"/>
                </w:rPr>
                <w:t xml:space="preserve"> Praha: Knihcentrum s. r. o.</w:t>
              </w:r>
            </w:p>
            <w:p w:rsidR="00D20820" w:rsidRPr="00D20820" w:rsidRDefault="00D20820" w:rsidP="00D20820">
              <w:pPr>
                <w:pStyle w:val="Bibliografie"/>
                <w:numPr>
                  <w:ilvl w:val="0"/>
                  <w:numId w:val="49"/>
                </w:numPr>
                <w:rPr>
                  <w:b w:val="0"/>
                  <w:noProof/>
                  <w:sz w:val="24"/>
                  <w:szCs w:val="24"/>
                </w:rPr>
              </w:pPr>
              <w:r w:rsidRPr="00D20820">
                <w:rPr>
                  <w:b w:val="0"/>
                  <w:noProof/>
                  <w:sz w:val="24"/>
                  <w:szCs w:val="24"/>
                </w:rPr>
                <w:t xml:space="preserve">Celner, J. (Režisér). (2015). </w:t>
              </w:r>
              <w:r w:rsidRPr="00D20820">
                <w:rPr>
                  <w:b w:val="0"/>
                  <w:i/>
                  <w:iCs/>
                  <w:noProof/>
                  <w:sz w:val="24"/>
                  <w:szCs w:val="24"/>
                </w:rPr>
                <w:t>741 690 + 1 Jágr</w:t>
              </w:r>
              <w:r w:rsidRPr="00D20820">
                <w:rPr>
                  <w:b w:val="0"/>
                  <w:noProof/>
                  <w:sz w:val="24"/>
                  <w:szCs w:val="24"/>
                </w:rPr>
                <w:t xml:space="preserve"> [Film].</w:t>
              </w:r>
            </w:p>
            <w:p w:rsidR="00D20820" w:rsidRPr="00D20820" w:rsidRDefault="00D20820" w:rsidP="00D20820">
              <w:pPr>
                <w:pStyle w:val="Bibliografie"/>
                <w:numPr>
                  <w:ilvl w:val="0"/>
                  <w:numId w:val="49"/>
                </w:numPr>
                <w:rPr>
                  <w:b w:val="0"/>
                  <w:noProof/>
                  <w:sz w:val="24"/>
                  <w:szCs w:val="24"/>
                </w:rPr>
              </w:pPr>
              <w:r w:rsidRPr="00D20820">
                <w:rPr>
                  <w:b w:val="0"/>
                  <w:noProof/>
                  <w:sz w:val="24"/>
                  <w:szCs w:val="24"/>
                </w:rPr>
                <w:t xml:space="preserve">conceptdraw. (b.r.). </w:t>
              </w:r>
              <w:r w:rsidRPr="00D20820">
                <w:rPr>
                  <w:b w:val="0"/>
                  <w:i/>
                  <w:iCs/>
                  <w:noProof/>
                  <w:sz w:val="24"/>
                  <w:szCs w:val="24"/>
                </w:rPr>
                <w:t>Ice Hockey Rink Diagram</w:t>
              </w:r>
              <w:r w:rsidRPr="00D20820">
                <w:rPr>
                  <w:b w:val="0"/>
                  <w:noProof/>
                  <w:sz w:val="24"/>
                  <w:szCs w:val="24"/>
                </w:rPr>
                <w:t>. Načteno z conceptdraw: https://www.conceptdraw.com/How-To-Guide/ice-hockey-rink-diagram</w:t>
              </w:r>
            </w:p>
            <w:p w:rsidR="00D20820" w:rsidRPr="00D20820" w:rsidRDefault="00D20820" w:rsidP="00D20820">
              <w:pPr>
                <w:pStyle w:val="Bibliografie"/>
                <w:numPr>
                  <w:ilvl w:val="0"/>
                  <w:numId w:val="49"/>
                </w:numPr>
                <w:rPr>
                  <w:b w:val="0"/>
                  <w:noProof/>
                  <w:sz w:val="24"/>
                  <w:szCs w:val="24"/>
                </w:rPr>
              </w:pPr>
              <w:r w:rsidRPr="00D20820">
                <w:rPr>
                  <w:b w:val="0"/>
                  <w:noProof/>
                  <w:sz w:val="24"/>
                  <w:szCs w:val="24"/>
                </w:rPr>
                <w:t xml:space="preserve">Čechoslováci do toho! (5. Červenec 2015). </w:t>
              </w:r>
              <w:r w:rsidRPr="00D20820">
                <w:rPr>
                  <w:b w:val="0"/>
                  <w:i/>
                  <w:iCs/>
                  <w:noProof/>
                  <w:sz w:val="24"/>
                  <w:szCs w:val="24"/>
                </w:rPr>
                <w:t>Čechoslováci do toho!</w:t>
              </w:r>
              <w:r w:rsidRPr="00D20820">
                <w:rPr>
                  <w:b w:val="0"/>
                  <w:noProof/>
                  <w:sz w:val="24"/>
                  <w:szCs w:val="24"/>
                </w:rPr>
                <w:t xml:space="preserve"> Načteno z Čechoslováci do toho!: https://gsdgsd.tumblr.com/post/123287776302/1909-bohemiaczech-team-at-the-coupe-de-chamonix</w:t>
              </w:r>
            </w:p>
            <w:p w:rsidR="00D20820" w:rsidRPr="00D20820" w:rsidRDefault="00D20820" w:rsidP="00D20820">
              <w:pPr>
                <w:pStyle w:val="Bibliografie"/>
                <w:numPr>
                  <w:ilvl w:val="0"/>
                  <w:numId w:val="49"/>
                </w:numPr>
                <w:rPr>
                  <w:b w:val="0"/>
                  <w:noProof/>
                  <w:sz w:val="24"/>
                  <w:szCs w:val="24"/>
                </w:rPr>
              </w:pPr>
              <w:r w:rsidRPr="00D20820">
                <w:rPr>
                  <w:b w:val="0"/>
                  <w:noProof/>
                  <w:sz w:val="24"/>
                  <w:szCs w:val="24"/>
                </w:rPr>
                <w:t xml:space="preserve">Česká para hokejová asociace. (b.r.). </w:t>
              </w:r>
              <w:r w:rsidRPr="00D20820">
                <w:rPr>
                  <w:b w:val="0"/>
                  <w:i/>
                  <w:iCs/>
                  <w:noProof/>
                  <w:sz w:val="24"/>
                  <w:szCs w:val="24"/>
                </w:rPr>
                <w:t>O ČPHA</w:t>
              </w:r>
              <w:r w:rsidRPr="00D20820">
                <w:rPr>
                  <w:b w:val="0"/>
                  <w:noProof/>
                  <w:sz w:val="24"/>
                  <w:szCs w:val="24"/>
                </w:rPr>
                <w:t>. Načteno z Česká para hokejová asociace: https://parahokej.cz/text/24-o-csha</w:t>
              </w:r>
            </w:p>
            <w:p w:rsidR="00D20820" w:rsidRPr="00D20820" w:rsidRDefault="00D20820" w:rsidP="00D20820">
              <w:pPr>
                <w:pStyle w:val="Bibliografie"/>
                <w:numPr>
                  <w:ilvl w:val="0"/>
                  <w:numId w:val="49"/>
                </w:numPr>
                <w:rPr>
                  <w:b w:val="0"/>
                  <w:noProof/>
                  <w:sz w:val="24"/>
                  <w:szCs w:val="24"/>
                </w:rPr>
              </w:pPr>
              <w:r w:rsidRPr="00D20820">
                <w:rPr>
                  <w:b w:val="0"/>
                  <w:noProof/>
                  <w:sz w:val="24"/>
                  <w:szCs w:val="24"/>
                </w:rPr>
                <w:t>Česká televize. (1998). Záznam zápasu: ZOH Nagano 1998 Česko Rusko.</w:t>
              </w:r>
            </w:p>
            <w:p w:rsidR="00D20820" w:rsidRPr="00D20820" w:rsidRDefault="00D20820" w:rsidP="00D20820">
              <w:pPr>
                <w:pStyle w:val="Bibliografie"/>
                <w:numPr>
                  <w:ilvl w:val="0"/>
                  <w:numId w:val="49"/>
                </w:numPr>
                <w:rPr>
                  <w:b w:val="0"/>
                  <w:noProof/>
                  <w:sz w:val="24"/>
                  <w:szCs w:val="24"/>
                </w:rPr>
              </w:pPr>
              <w:r w:rsidRPr="00D20820">
                <w:rPr>
                  <w:b w:val="0"/>
                  <w:noProof/>
                  <w:sz w:val="24"/>
                  <w:szCs w:val="24"/>
                </w:rPr>
                <w:t xml:space="preserve">Český hokej. (b.r.). </w:t>
              </w:r>
              <w:r w:rsidRPr="00D20820">
                <w:rPr>
                  <w:b w:val="0"/>
                  <w:i/>
                  <w:iCs/>
                  <w:noProof/>
                  <w:sz w:val="24"/>
                  <w:szCs w:val="24"/>
                </w:rPr>
                <w:t>Historie a úspěchy para hokeje</w:t>
              </w:r>
              <w:r w:rsidRPr="00D20820">
                <w:rPr>
                  <w:b w:val="0"/>
                  <w:noProof/>
                  <w:sz w:val="24"/>
                  <w:szCs w:val="24"/>
                </w:rPr>
                <w:t>. Načteno z Český hokej: https://www.ceskyhokej.cz/parahokej/historie-a-uspechy-para-hokeje</w:t>
              </w:r>
            </w:p>
            <w:p w:rsidR="00D20820" w:rsidRPr="00D20820" w:rsidRDefault="00D20820" w:rsidP="00D20820">
              <w:pPr>
                <w:pStyle w:val="Bibliografie"/>
                <w:numPr>
                  <w:ilvl w:val="0"/>
                  <w:numId w:val="49"/>
                </w:numPr>
                <w:rPr>
                  <w:b w:val="0"/>
                  <w:noProof/>
                  <w:sz w:val="24"/>
                  <w:szCs w:val="24"/>
                </w:rPr>
              </w:pPr>
              <w:r w:rsidRPr="00D20820">
                <w:rPr>
                  <w:b w:val="0"/>
                  <w:noProof/>
                  <w:sz w:val="24"/>
                  <w:szCs w:val="24"/>
                </w:rPr>
                <w:t xml:space="preserve">Český hokej. (b.r.). </w:t>
              </w:r>
              <w:r w:rsidRPr="00D20820">
                <w:rPr>
                  <w:b w:val="0"/>
                  <w:i/>
                  <w:iCs/>
                  <w:noProof/>
                  <w:sz w:val="24"/>
                  <w:szCs w:val="24"/>
                </w:rPr>
                <w:t>O nás</w:t>
              </w:r>
              <w:r w:rsidRPr="00D20820">
                <w:rPr>
                  <w:b w:val="0"/>
                  <w:noProof/>
                  <w:sz w:val="24"/>
                  <w:szCs w:val="24"/>
                </w:rPr>
                <w:t>. Načteno z Český hokej: https://www.ceskyhokej.cz/cesky-hokej/o-nas</w:t>
              </w:r>
            </w:p>
            <w:p w:rsidR="00D20820" w:rsidRPr="00D20820" w:rsidRDefault="00D20820" w:rsidP="00D20820">
              <w:pPr>
                <w:pStyle w:val="Bibliografie"/>
                <w:numPr>
                  <w:ilvl w:val="0"/>
                  <w:numId w:val="49"/>
                </w:numPr>
                <w:rPr>
                  <w:b w:val="0"/>
                  <w:noProof/>
                  <w:sz w:val="24"/>
                  <w:szCs w:val="24"/>
                </w:rPr>
              </w:pPr>
              <w:r w:rsidRPr="00D20820">
                <w:rPr>
                  <w:b w:val="0"/>
                  <w:noProof/>
                  <w:sz w:val="24"/>
                  <w:szCs w:val="24"/>
                </w:rPr>
                <w:t xml:space="preserve">Český hokej. (b.r.). </w:t>
              </w:r>
              <w:r w:rsidRPr="00D20820">
                <w:rPr>
                  <w:b w:val="0"/>
                  <w:i/>
                  <w:iCs/>
                  <w:noProof/>
                  <w:sz w:val="24"/>
                  <w:szCs w:val="24"/>
                </w:rPr>
                <w:t>O para hokeji</w:t>
              </w:r>
              <w:r w:rsidRPr="00D20820">
                <w:rPr>
                  <w:b w:val="0"/>
                  <w:noProof/>
                  <w:sz w:val="24"/>
                  <w:szCs w:val="24"/>
                </w:rPr>
                <w:t>. Načteno z Český hokej: https://www.ceskyhokej.cz/parahokej/o-para-hokeji</w:t>
              </w:r>
            </w:p>
            <w:p w:rsidR="00D20820" w:rsidRPr="00D20820" w:rsidRDefault="00D20820" w:rsidP="00D20820">
              <w:pPr>
                <w:pStyle w:val="Bibliografie"/>
                <w:numPr>
                  <w:ilvl w:val="0"/>
                  <w:numId w:val="49"/>
                </w:numPr>
                <w:rPr>
                  <w:b w:val="0"/>
                  <w:noProof/>
                  <w:sz w:val="24"/>
                  <w:szCs w:val="24"/>
                </w:rPr>
              </w:pPr>
              <w:r w:rsidRPr="00D20820">
                <w:rPr>
                  <w:b w:val="0"/>
                  <w:noProof/>
                  <w:sz w:val="24"/>
                  <w:szCs w:val="24"/>
                </w:rPr>
                <w:t xml:space="preserve">Český hokej. (b.r.). </w:t>
              </w:r>
              <w:r w:rsidRPr="00D20820">
                <w:rPr>
                  <w:b w:val="0"/>
                  <w:i/>
                  <w:iCs/>
                  <w:noProof/>
                  <w:sz w:val="24"/>
                  <w:szCs w:val="24"/>
                </w:rPr>
                <w:t>Para hokej v ČR</w:t>
              </w:r>
              <w:r w:rsidRPr="00D20820">
                <w:rPr>
                  <w:b w:val="0"/>
                  <w:noProof/>
                  <w:sz w:val="24"/>
                  <w:szCs w:val="24"/>
                </w:rPr>
                <w:t>. Načteno z Český hokej: https://www.ceskyhokej.cz/parahokej/para-hokej-v-cr</w:t>
              </w:r>
            </w:p>
            <w:p w:rsidR="00D20820" w:rsidRPr="00D20820" w:rsidRDefault="00D20820" w:rsidP="00D20820">
              <w:pPr>
                <w:pStyle w:val="Bibliografie"/>
                <w:numPr>
                  <w:ilvl w:val="0"/>
                  <w:numId w:val="49"/>
                </w:numPr>
                <w:rPr>
                  <w:b w:val="0"/>
                  <w:noProof/>
                  <w:sz w:val="24"/>
                  <w:szCs w:val="24"/>
                </w:rPr>
              </w:pPr>
              <w:r w:rsidRPr="00D20820">
                <w:rPr>
                  <w:b w:val="0"/>
                  <w:noProof/>
                  <w:sz w:val="24"/>
                  <w:szCs w:val="24"/>
                </w:rPr>
                <w:t xml:space="preserve">Český hokej. (b.r.). </w:t>
              </w:r>
              <w:r w:rsidRPr="00D20820">
                <w:rPr>
                  <w:b w:val="0"/>
                  <w:i/>
                  <w:iCs/>
                  <w:noProof/>
                  <w:sz w:val="24"/>
                  <w:szCs w:val="24"/>
                </w:rPr>
                <w:t>Reprezentace</w:t>
              </w:r>
              <w:r w:rsidRPr="00D20820">
                <w:rPr>
                  <w:b w:val="0"/>
                  <w:noProof/>
                  <w:sz w:val="24"/>
                  <w:szCs w:val="24"/>
                </w:rPr>
                <w:t>. Načteno z Český hokej: https://www.ceskyhokej.cz/reprezentace</w:t>
              </w:r>
            </w:p>
            <w:p w:rsidR="00D20820" w:rsidRPr="00D20820" w:rsidRDefault="00D20820" w:rsidP="00D20820">
              <w:pPr>
                <w:pStyle w:val="Bibliografie"/>
                <w:numPr>
                  <w:ilvl w:val="0"/>
                  <w:numId w:val="49"/>
                </w:numPr>
                <w:rPr>
                  <w:b w:val="0"/>
                  <w:noProof/>
                  <w:sz w:val="24"/>
                  <w:szCs w:val="24"/>
                </w:rPr>
              </w:pPr>
              <w:r w:rsidRPr="00D20820">
                <w:rPr>
                  <w:b w:val="0"/>
                  <w:noProof/>
                  <w:sz w:val="24"/>
                  <w:szCs w:val="24"/>
                </w:rPr>
                <w:t xml:space="preserve">Český hokej. (b.r.). </w:t>
              </w:r>
              <w:r w:rsidRPr="00D20820">
                <w:rPr>
                  <w:b w:val="0"/>
                  <w:i/>
                  <w:iCs/>
                  <w:noProof/>
                  <w:sz w:val="24"/>
                  <w:szCs w:val="24"/>
                </w:rPr>
                <w:t>Výkonný výbor</w:t>
              </w:r>
              <w:r w:rsidRPr="00D20820">
                <w:rPr>
                  <w:b w:val="0"/>
                  <w:noProof/>
                  <w:sz w:val="24"/>
                  <w:szCs w:val="24"/>
                </w:rPr>
                <w:t>. Načteno z Český hokej: https://www.ceskyhokej.cz/cesky-hokej/vykonny-vybor</w:t>
              </w:r>
            </w:p>
            <w:p w:rsidR="00D20820" w:rsidRPr="00D20820" w:rsidRDefault="00D20820" w:rsidP="00D20820">
              <w:pPr>
                <w:pStyle w:val="Bibliografie"/>
                <w:numPr>
                  <w:ilvl w:val="0"/>
                  <w:numId w:val="49"/>
                </w:numPr>
                <w:rPr>
                  <w:b w:val="0"/>
                  <w:noProof/>
                  <w:sz w:val="24"/>
                  <w:szCs w:val="24"/>
                </w:rPr>
              </w:pPr>
              <w:r w:rsidRPr="00D20820">
                <w:rPr>
                  <w:b w:val="0"/>
                  <w:noProof/>
                  <w:sz w:val="24"/>
                  <w:szCs w:val="24"/>
                </w:rPr>
                <w:t xml:space="preserve">Feldstein, P. (2012). </w:t>
              </w:r>
              <w:r w:rsidRPr="00D20820">
                <w:rPr>
                  <w:b w:val="0"/>
                  <w:i/>
                  <w:iCs/>
                  <w:noProof/>
                  <w:sz w:val="24"/>
                  <w:szCs w:val="24"/>
                </w:rPr>
                <w:t>A život šel dál.</w:t>
              </w:r>
              <w:r w:rsidRPr="00D20820">
                <w:rPr>
                  <w:b w:val="0"/>
                  <w:noProof/>
                  <w:sz w:val="24"/>
                  <w:szCs w:val="24"/>
                </w:rPr>
                <w:t xml:space="preserve"> Praha 6: Práh.</w:t>
              </w:r>
            </w:p>
            <w:p w:rsidR="00D20820" w:rsidRPr="00D20820" w:rsidRDefault="00D20820" w:rsidP="00D20820">
              <w:pPr>
                <w:pStyle w:val="Bibliografie"/>
                <w:numPr>
                  <w:ilvl w:val="0"/>
                  <w:numId w:val="49"/>
                </w:numPr>
                <w:rPr>
                  <w:b w:val="0"/>
                  <w:noProof/>
                  <w:sz w:val="24"/>
                  <w:szCs w:val="24"/>
                </w:rPr>
              </w:pPr>
              <w:r w:rsidRPr="00D20820">
                <w:rPr>
                  <w:b w:val="0"/>
                  <w:noProof/>
                  <w:sz w:val="24"/>
                  <w:szCs w:val="24"/>
                </w:rPr>
                <w:t xml:space="preserve">FlashScore.sk. (b.r.). </w:t>
              </w:r>
              <w:r w:rsidRPr="00D20820">
                <w:rPr>
                  <w:b w:val="0"/>
                  <w:i/>
                  <w:iCs/>
                  <w:noProof/>
                  <w:sz w:val="24"/>
                  <w:szCs w:val="24"/>
                </w:rPr>
                <w:t>České hokejové hry</w:t>
              </w:r>
              <w:r w:rsidRPr="00D20820">
                <w:rPr>
                  <w:b w:val="0"/>
                  <w:noProof/>
                  <w:sz w:val="24"/>
                  <w:szCs w:val="24"/>
                </w:rPr>
                <w:t>. Načteno z FlashScore.sk: https://www.flashscore.sk/hokej/europa/ceske-hokejove-hry/archiv/</w:t>
              </w:r>
            </w:p>
            <w:p w:rsidR="00D20820" w:rsidRPr="00D20820" w:rsidRDefault="00D20820" w:rsidP="00D20820">
              <w:pPr>
                <w:pStyle w:val="Bibliografie"/>
                <w:numPr>
                  <w:ilvl w:val="0"/>
                  <w:numId w:val="49"/>
                </w:numPr>
                <w:rPr>
                  <w:b w:val="0"/>
                  <w:noProof/>
                  <w:sz w:val="24"/>
                  <w:szCs w:val="24"/>
                </w:rPr>
              </w:pPr>
              <w:r w:rsidRPr="00D20820">
                <w:rPr>
                  <w:b w:val="0"/>
                  <w:noProof/>
                  <w:sz w:val="24"/>
                  <w:szCs w:val="24"/>
                </w:rPr>
                <w:t xml:space="preserve">Freeborn, J. (2018). </w:t>
              </w:r>
              <w:r w:rsidRPr="00D20820">
                <w:rPr>
                  <w:b w:val="0"/>
                  <w:i/>
                  <w:iCs/>
                  <w:noProof/>
                  <w:sz w:val="24"/>
                  <w:szCs w:val="24"/>
                </w:rPr>
                <w:t>Para Ice Hockey (Sledge Hockey)</w:t>
              </w:r>
              <w:r w:rsidRPr="00D20820">
                <w:rPr>
                  <w:b w:val="0"/>
                  <w:noProof/>
                  <w:sz w:val="24"/>
                  <w:szCs w:val="24"/>
                </w:rPr>
                <w:t>. Načteno z The canadian encyclopedia: https://www.thecanadianencyclopedia.ca/en/article/sledge-hockey</w:t>
              </w:r>
            </w:p>
            <w:p w:rsidR="00D20820" w:rsidRPr="00D20820" w:rsidRDefault="00D20820" w:rsidP="00D20820">
              <w:pPr>
                <w:pStyle w:val="Bibliografie"/>
                <w:numPr>
                  <w:ilvl w:val="0"/>
                  <w:numId w:val="49"/>
                </w:numPr>
                <w:rPr>
                  <w:b w:val="0"/>
                  <w:noProof/>
                  <w:sz w:val="24"/>
                  <w:szCs w:val="24"/>
                </w:rPr>
              </w:pPr>
              <w:r w:rsidRPr="00D20820">
                <w:rPr>
                  <w:b w:val="0"/>
                  <w:noProof/>
                  <w:sz w:val="24"/>
                  <w:szCs w:val="24"/>
                </w:rPr>
                <w:t>Glacová, Z. (2020). Český para hokej. (M. Bambuchová, Tazatel)</w:t>
              </w:r>
            </w:p>
            <w:p w:rsidR="00D20820" w:rsidRPr="00D20820" w:rsidRDefault="00D20820" w:rsidP="00D20820">
              <w:pPr>
                <w:pStyle w:val="Bibliografie"/>
                <w:numPr>
                  <w:ilvl w:val="0"/>
                  <w:numId w:val="49"/>
                </w:numPr>
                <w:rPr>
                  <w:b w:val="0"/>
                  <w:noProof/>
                  <w:sz w:val="24"/>
                  <w:szCs w:val="24"/>
                </w:rPr>
              </w:pPr>
              <w:r w:rsidRPr="00D20820">
                <w:rPr>
                  <w:b w:val="0"/>
                  <w:noProof/>
                  <w:sz w:val="24"/>
                  <w:szCs w:val="24"/>
                </w:rPr>
                <w:t xml:space="preserve">Gut, K., &amp; Prchal, J. (1998). </w:t>
              </w:r>
              <w:r w:rsidRPr="00D20820">
                <w:rPr>
                  <w:b w:val="0"/>
                  <w:i/>
                  <w:iCs/>
                  <w:noProof/>
                  <w:sz w:val="24"/>
                  <w:szCs w:val="24"/>
                </w:rPr>
                <w:t>Český hokej.</w:t>
              </w:r>
              <w:r w:rsidRPr="00D20820">
                <w:rPr>
                  <w:b w:val="0"/>
                  <w:noProof/>
                  <w:sz w:val="24"/>
                  <w:szCs w:val="24"/>
                </w:rPr>
                <w:t xml:space="preserve"> Praha 1: Olympia, a.s.,.</w:t>
              </w:r>
            </w:p>
            <w:p w:rsidR="00D20820" w:rsidRPr="00D20820" w:rsidRDefault="00D20820" w:rsidP="00D20820">
              <w:pPr>
                <w:pStyle w:val="Bibliografie"/>
                <w:numPr>
                  <w:ilvl w:val="0"/>
                  <w:numId w:val="49"/>
                </w:numPr>
                <w:rPr>
                  <w:b w:val="0"/>
                  <w:noProof/>
                  <w:sz w:val="24"/>
                  <w:szCs w:val="24"/>
                </w:rPr>
              </w:pPr>
              <w:r w:rsidRPr="00D20820">
                <w:rPr>
                  <w:b w:val="0"/>
                  <w:noProof/>
                  <w:sz w:val="24"/>
                  <w:szCs w:val="24"/>
                </w:rPr>
                <w:t xml:space="preserve">Gut, K., &amp; Vlk, G. (1978). </w:t>
              </w:r>
              <w:r w:rsidRPr="00D20820">
                <w:rPr>
                  <w:b w:val="0"/>
                  <w:i/>
                  <w:iCs/>
                  <w:noProof/>
                  <w:sz w:val="24"/>
                  <w:szCs w:val="24"/>
                </w:rPr>
                <w:t>Zlatá kniha hokeje Z dějin československého ledního hokeje.</w:t>
              </w:r>
              <w:r w:rsidRPr="00D20820">
                <w:rPr>
                  <w:b w:val="0"/>
                  <w:noProof/>
                  <w:sz w:val="24"/>
                  <w:szCs w:val="24"/>
                </w:rPr>
                <w:t xml:space="preserve"> Praha: Olympia.</w:t>
              </w:r>
            </w:p>
            <w:p w:rsidR="00D20820" w:rsidRPr="00D20820" w:rsidRDefault="00D20820" w:rsidP="00D20820">
              <w:pPr>
                <w:pStyle w:val="Bibliografie"/>
                <w:numPr>
                  <w:ilvl w:val="0"/>
                  <w:numId w:val="49"/>
                </w:numPr>
                <w:rPr>
                  <w:b w:val="0"/>
                  <w:noProof/>
                  <w:sz w:val="24"/>
                  <w:szCs w:val="24"/>
                </w:rPr>
              </w:pPr>
              <w:r w:rsidRPr="00D20820">
                <w:rPr>
                  <w:b w:val="0"/>
                  <w:noProof/>
                  <w:sz w:val="24"/>
                  <w:szCs w:val="24"/>
                </w:rPr>
                <w:t xml:space="preserve">Gut, K., &amp; Vlk, G. (1990). </w:t>
              </w:r>
              <w:r w:rsidRPr="00D20820">
                <w:rPr>
                  <w:b w:val="0"/>
                  <w:i/>
                  <w:iCs/>
                  <w:noProof/>
                  <w:sz w:val="24"/>
                  <w:szCs w:val="24"/>
                </w:rPr>
                <w:t>Světový hokej.</w:t>
              </w:r>
              <w:r w:rsidRPr="00D20820">
                <w:rPr>
                  <w:b w:val="0"/>
                  <w:noProof/>
                  <w:sz w:val="24"/>
                  <w:szCs w:val="24"/>
                </w:rPr>
                <w:t xml:space="preserve"> Praha: Olympia.</w:t>
              </w:r>
            </w:p>
            <w:p w:rsidR="00D20820" w:rsidRPr="00D20820" w:rsidRDefault="00D20820" w:rsidP="00D20820">
              <w:pPr>
                <w:pStyle w:val="Bibliografie"/>
                <w:numPr>
                  <w:ilvl w:val="0"/>
                  <w:numId w:val="49"/>
                </w:numPr>
                <w:rPr>
                  <w:b w:val="0"/>
                  <w:noProof/>
                  <w:sz w:val="24"/>
                  <w:szCs w:val="24"/>
                </w:rPr>
              </w:pPr>
              <w:r w:rsidRPr="00D20820">
                <w:rPr>
                  <w:b w:val="0"/>
                  <w:noProof/>
                  <w:sz w:val="24"/>
                  <w:szCs w:val="24"/>
                </w:rPr>
                <w:t xml:space="preserve">Harryho homepage. (b.r.). </w:t>
              </w:r>
              <w:r w:rsidRPr="00D20820">
                <w:rPr>
                  <w:b w:val="0"/>
                  <w:i/>
                  <w:iCs/>
                  <w:noProof/>
                  <w:sz w:val="24"/>
                  <w:szCs w:val="24"/>
                </w:rPr>
                <w:t>63. Mistrovství světa v ledním hokeji 1999 v Norsku</w:t>
              </w:r>
              <w:r w:rsidRPr="00D20820">
                <w:rPr>
                  <w:b w:val="0"/>
                  <w:noProof/>
                  <w:sz w:val="24"/>
                  <w:szCs w:val="24"/>
                </w:rPr>
                <w:t>. Načteno z Harryho homepage: http://www.harryho.info/ms99.htm</w:t>
              </w:r>
            </w:p>
            <w:p w:rsidR="00D20820" w:rsidRPr="00D20820" w:rsidRDefault="00D20820" w:rsidP="00D20820">
              <w:pPr>
                <w:pStyle w:val="Bibliografie"/>
                <w:numPr>
                  <w:ilvl w:val="0"/>
                  <w:numId w:val="49"/>
                </w:numPr>
                <w:rPr>
                  <w:b w:val="0"/>
                  <w:noProof/>
                  <w:sz w:val="24"/>
                  <w:szCs w:val="24"/>
                </w:rPr>
              </w:pPr>
              <w:r w:rsidRPr="00D20820">
                <w:rPr>
                  <w:b w:val="0"/>
                  <w:noProof/>
                  <w:sz w:val="24"/>
                  <w:szCs w:val="24"/>
                </w:rPr>
                <w:t xml:space="preserve">HC Studénka. (2009). </w:t>
              </w:r>
              <w:r w:rsidRPr="00D20820">
                <w:rPr>
                  <w:b w:val="0"/>
                  <w:i/>
                  <w:iCs/>
                  <w:noProof/>
                  <w:sz w:val="24"/>
                  <w:szCs w:val="24"/>
                </w:rPr>
                <w:t>Historie sledge hokeje</w:t>
              </w:r>
              <w:r w:rsidRPr="00D20820">
                <w:rPr>
                  <w:b w:val="0"/>
                  <w:noProof/>
                  <w:sz w:val="24"/>
                  <w:szCs w:val="24"/>
                </w:rPr>
                <w:t>. Načteno z HC Studénka: http://www.hcstudenka.cz/cs/historie-sledge-hokeje.html</w:t>
              </w:r>
            </w:p>
            <w:p w:rsidR="00D20820" w:rsidRDefault="00D20820" w:rsidP="00D20820">
              <w:pPr>
                <w:pStyle w:val="Bibliografie"/>
                <w:numPr>
                  <w:ilvl w:val="0"/>
                  <w:numId w:val="49"/>
                </w:numPr>
                <w:rPr>
                  <w:b w:val="0"/>
                  <w:noProof/>
                  <w:sz w:val="24"/>
                  <w:szCs w:val="24"/>
                </w:rPr>
              </w:pPr>
              <w:r w:rsidRPr="00D20820">
                <w:rPr>
                  <w:b w:val="0"/>
                  <w:noProof/>
                  <w:sz w:val="24"/>
                  <w:szCs w:val="24"/>
                </w:rPr>
                <w:t xml:space="preserve">HC Studénka. (2009). </w:t>
              </w:r>
              <w:r w:rsidRPr="00D20820">
                <w:rPr>
                  <w:b w:val="0"/>
                  <w:i/>
                  <w:iCs/>
                  <w:noProof/>
                  <w:sz w:val="24"/>
                  <w:szCs w:val="24"/>
                </w:rPr>
                <w:t>Sledge hockey cup Studénka 2009</w:t>
              </w:r>
              <w:r w:rsidRPr="00D20820">
                <w:rPr>
                  <w:b w:val="0"/>
                  <w:noProof/>
                  <w:sz w:val="24"/>
                  <w:szCs w:val="24"/>
                </w:rPr>
                <w:t>. Načteno z HC Studénka: http://www.hcstudenka.cz/cs/sledge-hockey-cup-studenka-2009.html</w:t>
              </w:r>
            </w:p>
            <w:p w:rsidR="00D20820" w:rsidRPr="00D20820" w:rsidRDefault="00D20820" w:rsidP="00D20820"/>
            <w:p w:rsidR="00D20820" w:rsidRPr="00D20820" w:rsidRDefault="00D20820" w:rsidP="00D20820">
              <w:pPr>
                <w:pStyle w:val="Bibliografie"/>
                <w:numPr>
                  <w:ilvl w:val="0"/>
                  <w:numId w:val="49"/>
                </w:numPr>
                <w:rPr>
                  <w:b w:val="0"/>
                  <w:noProof/>
                  <w:sz w:val="24"/>
                  <w:szCs w:val="24"/>
                </w:rPr>
              </w:pPr>
              <w:r w:rsidRPr="00D20820">
                <w:rPr>
                  <w:b w:val="0"/>
                  <w:noProof/>
                  <w:sz w:val="24"/>
                  <w:szCs w:val="24"/>
                </w:rPr>
                <w:t xml:space="preserve">HC Verva Litvínov. (3. Květen 2019). </w:t>
              </w:r>
              <w:r w:rsidRPr="00D20820">
                <w:rPr>
                  <w:b w:val="0"/>
                  <w:i/>
                  <w:iCs/>
                  <w:noProof/>
                  <w:sz w:val="24"/>
                  <w:szCs w:val="24"/>
                </w:rPr>
                <w:t>HISTORIE: Petr Svoboda, zlatý hoch z Nagana</w:t>
              </w:r>
              <w:r w:rsidRPr="00D20820">
                <w:rPr>
                  <w:b w:val="0"/>
                  <w:noProof/>
                  <w:sz w:val="24"/>
                  <w:szCs w:val="24"/>
                </w:rPr>
                <w:t>. Načteno z HC Verva Litvínov: https://www.hcverva.cz/translate/clanek.asp?id=HISTORIE-Petr-Svoboda-zlaty-hoch-z-Nagana-8837</w:t>
              </w:r>
            </w:p>
            <w:p w:rsidR="00D20820" w:rsidRPr="00D20820" w:rsidRDefault="00D20820" w:rsidP="00D20820">
              <w:pPr>
                <w:pStyle w:val="Bibliografie"/>
                <w:numPr>
                  <w:ilvl w:val="0"/>
                  <w:numId w:val="49"/>
                </w:numPr>
                <w:rPr>
                  <w:b w:val="0"/>
                  <w:noProof/>
                  <w:sz w:val="24"/>
                  <w:szCs w:val="24"/>
                </w:rPr>
              </w:pPr>
              <w:r w:rsidRPr="00D20820">
                <w:rPr>
                  <w:b w:val="0"/>
                  <w:noProof/>
                  <w:sz w:val="24"/>
                  <w:szCs w:val="24"/>
                </w:rPr>
                <w:t xml:space="preserve">Hockey canada. (b.r.). </w:t>
              </w:r>
              <w:r w:rsidRPr="00D20820">
                <w:rPr>
                  <w:b w:val="0"/>
                  <w:i/>
                  <w:iCs/>
                  <w:noProof/>
                  <w:sz w:val="24"/>
                  <w:szCs w:val="24"/>
                </w:rPr>
                <w:t>History of Para Hockey</w:t>
              </w:r>
              <w:r w:rsidRPr="00D20820">
                <w:rPr>
                  <w:b w:val="0"/>
                  <w:noProof/>
                  <w:sz w:val="24"/>
                  <w:szCs w:val="24"/>
                </w:rPr>
                <w:t>. Načteno z Hockey canada: https://www.hockeycanada.ca/en-ca/hockey-programs/sledge/history</w:t>
              </w:r>
            </w:p>
            <w:p w:rsidR="00D20820" w:rsidRPr="00D20820" w:rsidRDefault="00D20820" w:rsidP="00D20820">
              <w:pPr>
                <w:pStyle w:val="Bibliografie"/>
                <w:numPr>
                  <w:ilvl w:val="0"/>
                  <w:numId w:val="49"/>
                </w:numPr>
                <w:rPr>
                  <w:b w:val="0"/>
                  <w:noProof/>
                  <w:sz w:val="24"/>
                  <w:szCs w:val="24"/>
                </w:rPr>
              </w:pPr>
              <w:r w:rsidRPr="00D20820">
                <w:rPr>
                  <w:b w:val="0"/>
                  <w:noProof/>
                  <w:sz w:val="24"/>
                  <w:szCs w:val="24"/>
                </w:rPr>
                <w:t xml:space="preserve">Hockey gods. (b.r.). </w:t>
              </w:r>
              <w:r w:rsidRPr="00D20820">
                <w:rPr>
                  <w:b w:val="0"/>
                  <w:i/>
                  <w:iCs/>
                  <w:noProof/>
                  <w:sz w:val="24"/>
                  <w:szCs w:val="24"/>
                </w:rPr>
                <w:t>Sledge - Sledge hockey</w:t>
              </w:r>
              <w:r w:rsidRPr="00D20820">
                <w:rPr>
                  <w:b w:val="0"/>
                  <w:noProof/>
                  <w:sz w:val="24"/>
                  <w:szCs w:val="24"/>
                </w:rPr>
                <w:t>. Načteno z Hockey gods: http://hockeygods.com/hockeys/35-Sledge___Sled_Hockey</w:t>
              </w:r>
            </w:p>
            <w:p w:rsidR="00D20820" w:rsidRPr="00D20820" w:rsidRDefault="00D20820" w:rsidP="00D20820">
              <w:pPr>
                <w:pStyle w:val="Bibliografie"/>
                <w:numPr>
                  <w:ilvl w:val="0"/>
                  <w:numId w:val="49"/>
                </w:numPr>
                <w:rPr>
                  <w:b w:val="0"/>
                  <w:noProof/>
                  <w:sz w:val="24"/>
                  <w:szCs w:val="24"/>
                </w:rPr>
              </w:pPr>
              <w:r w:rsidRPr="00D20820">
                <w:rPr>
                  <w:b w:val="0"/>
                  <w:noProof/>
                  <w:sz w:val="24"/>
                  <w:szCs w:val="24"/>
                </w:rPr>
                <w:t xml:space="preserve">Hockeygod. (2. Prosinec 2010). </w:t>
              </w:r>
              <w:r w:rsidRPr="00D20820">
                <w:rPr>
                  <w:b w:val="0"/>
                  <w:i/>
                  <w:iCs/>
                  <w:noProof/>
                  <w:sz w:val="24"/>
                  <w:szCs w:val="24"/>
                </w:rPr>
                <w:t>Hockey photo 1977 world champ czechoslovakia</w:t>
              </w:r>
              <w:r w:rsidRPr="00D20820">
                <w:rPr>
                  <w:b w:val="0"/>
                  <w:noProof/>
                  <w:sz w:val="24"/>
                  <w:szCs w:val="24"/>
                </w:rPr>
                <w:t>. Načteno z Hockeygod: http://hockeygods.com/images/3350-Hockey_Photo_1977_World_Champ_Czechoslovakia</w:t>
              </w:r>
            </w:p>
            <w:p w:rsidR="00D20820" w:rsidRPr="00D20820" w:rsidRDefault="00D20820" w:rsidP="00D20820">
              <w:pPr>
                <w:pStyle w:val="Bibliografie"/>
                <w:numPr>
                  <w:ilvl w:val="0"/>
                  <w:numId w:val="49"/>
                </w:numPr>
                <w:rPr>
                  <w:b w:val="0"/>
                  <w:noProof/>
                  <w:sz w:val="24"/>
                  <w:szCs w:val="24"/>
                </w:rPr>
              </w:pPr>
              <w:r w:rsidRPr="00D20820">
                <w:rPr>
                  <w:b w:val="0"/>
                  <w:noProof/>
                  <w:sz w:val="24"/>
                  <w:szCs w:val="24"/>
                </w:rPr>
                <w:t xml:space="preserve">hokej.cz. (b.r.). </w:t>
              </w:r>
              <w:r w:rsidRPr="00D20820">
                <w:rPr>
                  <w:b w:val="0"/>
                  <w:i/>
                  <w:iCs/>
                  <w:noProof/>
                  <w:sz w:val="24"/>
                  <w:szCs w:val="24"/>
                </w:rPr>
                <w:t>Channel One Cup</w:t>
              </w:r>
              <w:r w:rsidRPr="00D20820">
                <w:rPr>
                  <w:b w:val="0"/>
                  <w:noProof/>
                  <w:sz w:val="24"/>
                  <w:szCs w:val="24"/>
                </w:rPr>
                <w:t>. Načteno z hokej.cz: https://www.hokej.cz/reprezentace/table/22?table-filter-season=2019&amp;table-filter-competition=6577</w:t>
              </w:r>
            </w:p>
            <w:p w:rsidR="00D20820" w:rsidRPr="00D20820" w:rsidRDefault="00D20820" w:rsidP="00D20820">
              <w:pPr>
                <w:pStyle w:val="Bibliografie"/>
                <w:numPr>
                  <w:ilvl w:val="0"/>
                  <w:numId w:val="49"/>
                </w:numPr>
                <w:rPr>
                  <w:b w:val="0"/>
                  <w:noProof/>
                  <w:sz w:val="24"/>
                  <w:szCs w:val="24"/>
                </w:rPr>
              </w:pPr>
              <w:r w:rsidRPr="00D20820">
                <w:rPr>
                  <w:b w:val="0"/>
                  <w:noProof/>
                  <w:sz w:val="24"/>
                  <w:szCs w:val="24"/>
                </w:rPr>
                <w:t xml:space="preserve">hokej.cz. (b.r.). </w:t>
              </w:r>
              <w:r w:rsidRPr="00D20820">
                <w:rPr>
                  <w:b w:val="0"/>
                  <w:i/>
                  <w:iCs/>
                  <w:noProof/>
                  <w:sz w:val="24"/>
                  <w:szCs w:val="24"/>
                </w:rPr>
                <w:t>Karjala Cup</w:t>
              </w:r>
              <w:r w:rsidRPr="00D20820">
                <w:rPr>
                  <w:b w:val="0"/>
                  <w:noProof/>
                  <w:sz w:val="24"/>
                  <w:szCs w:val="24"/>
                </w:rPr>
                <w:t>. Načteno z hokej.cz: https://www.hokej.cz/reprezentace/table/23?table-filter-season=2019&amp;table-filter-competition=6565</w:t>
              </w:r>
            </w:p>
            <w:p w:rsidR="00D20820" w:rsidRPr="00D20820" w:rsidRDefault="00D20820" w:rsidP="00D20820">
              <w:pPr>
                <w:pStyle w:val="Bibliografie"/>
                <w:numPr>
                  <w:ilvl w:val="0"/>
                  <w:numId w:val="49"/>
                </w:numPr>
                <w:rPr>
                  <w:b w:val="0"/>
                  <w:noProof/>
                  <w:sz w:val="24"/>
                  <w:szCs w:val="24"/>
                </w:rPr>
              </w:pPr>
              <w:r w:rsidRPr="00D20820">
                <w:rPr>
                  <w:b w:val="0"/>
                  <w:noProof/>
                  <w:sz w:val="24"/>
                  <w:szCs w:val="24"/>
                </w:rPr>
                <w:t xml:space="preserve">hokej.cz. (b.r.). </w:t>
              </w:r>
              <w:r w:rsidRPr="00D20820">
                <w:rPr>
                  <w:b w:val="0"/>
                  <w:i/>
                  <w:iCs/>
                  <w:noProof/>
                  <w:sz w:val="24"/>
                  <w:szCs w:val="24"/>
                </w:rPr>
                <w:t>Švédské hokejové hry</w:t>
              </w:r>
              <w:r w:rsidRPr="00D20820">
                <w:rPr>
                  <w:b w:val="0"/>
                  <w:noProof/>
                  <w:sz w:val="24"/>
                  <w:szCs w:val="24"/>
                </w:rPr>
                <w:t>. Načteno z hokej.cz: https://www.hokej.cz/reprezentace/table/24?table-filter-season=2019&amp;table-filter-competition=6603</w:t>
              </w:r>
            </w:p>
            <w:p w:rsidR="00D20820" w:rsidRPr="00D20820" w:rsidRDefault="00D20820" w:rsidP="00D20820">
              <w:pPr>
                <w:pStyle w:val="Bibliografie"/>
                <w:numPr>
                  <w:ilvl w:val="0"/>
                  <w:numId w:val="49"/>
                </w:numPr>
                <w:rPr>
                  <w:b w:val="0"/>
                  <w:noProof/>
                  <w:sz w:val="24"/>
                  <w:szCs w:val="24"/>
                </w:rPr>
              </w:pPr>
              <w:r w:rsidRPr="00D20820">
                <w:rPr>
                  <w:b w:val="0"/>
                  <w:noProof/>
                  <w:sz w:val="24"/>
                  <w:szCs w:val="24"/>
                </w:rPr>
                <w:t xml:space="preserve">hokej.cz, redakce. (10. Říjen 2000). </w:t>
              </w:r>
              <w:r w:rsidRPr="00D20820">
                <w:rPr>
                  <w:b w:val="0"/>
                  <w:i/>
                  <w:iCs/>
                  <w:noProof/>
                  <w:sz w:val="24"/>
                  <w:szCs w:val="24"/>
                </w:rPr>
                <w:t>Mistrovství světa 2000 (Rusko)</w:t>
              </w:r>
              <w:r w:rsidRPr="00D20820">
                <w:rPr>
                  <w:b w:val="0"/>
                  <w:noProof/>
                  <w:sz w:val="24"/>
                  <w:szCs w:val="24"/>
                </w:rPr>
                <w:t>. Načteno z hokej.cz: https://www.hokej.cz/mistrovstvi-sveta-2000-rusko/288</w:t>
              </w:r>
            </w:p>
            <w:p w:rsidR="00D20820" w:rsidRPr="00D20820" w:rsidRDefault="00D20820" w:rsidP="00D20820">
              <w:pPr>
                <w:pStyle w:val="Bibliografie"/>
                <w:numPr>
                  <w:ilvl w:val="0"/>
                  <w:numId w:val="49"/>
                </w:numPr>
                <w:rPr>
                  <w:b w:val="0"/>
                  <w:noProof/>
                  <w:sz w:val="24"/>
                  <w:szCs w:val="24"/>
                </w:rPr>
              </w:pPr>
              <w:r w:rsidRPr="00D20820">
                <w:rPr>
                  <w:b w:val="0"/>
                  <w:noProof/>
                  <w:sz w:val="24"/>
                  <w:szCs w:val="24"/>
                </w:rPr>
                <w:t xml:space="preserve">Hokejové puky. (b.r.). </w:t>
              </w:r>
              <w:r w:rsidRPr="00D20820">
                <w:rPr>
                  <w:b w:val="0"/>
                  <w:i/>
                  <w:iCs/>
                  <w:noProof/>
                  <w:sz w:val="24"/>
                  <w:szCs w:val="24"/>
                </w:rPr>
                <w:t>Hokejový puk</w:t>
              </w:r>
              <w:r w:rsidRPr="00D20820">
                <w:rPr>
                  <w:b w:val="0"/>
                  <w:noProof/>
                  <w:sz w:val="24"/>
                  <w:szCs w:val="24"/>
                </w:rPr>
                <w:t>. Načteno z Hokejové puky: www.hockeypuky.estranky.cz/clanky/hokejovy-puk/</w:t>
              </w:r>
            </w:p>
            <w:p w:rsidR="00D20820" w:rsidRPr="00D20820" w:rsidRDefault="00D20820" w:rsidP="00D20820">
              <w:pPr>
                <w:pStyle w:val="Bibliografie"/>
                <w:numPr>
                  <w:ilvl w:val="0"/>
                  <w:numId w:val="49"/>
                </w:numPr>
                <w:rPr>
                  <w:b w:val="0"/>
                  <w:noProof/>
                  <w:sz w:val="24"/>
                  <w:szCs w:val="24"/>
                </w:rPr>
              </w:pPr>
              <w:r w:rsidRPr="00D20820">
                <w:rPr>
                  <w:b w:val="0"/>
                  <w:noProof/>
                  <w:sz w:val="24"/>
                  <w:szCs w:val="24"/>
                </w:rPr>
                <w:t xml:space="preserve">i.DNES.cz. (b.r.). </w:t>
              </w:r>
              <w:r w:rsidRPr="00D20820">
                <w:rPr>
                  <w:b w:val="0"/>
                  <w:i/>
                  <w:iCs/>
                  <w:noProof/>
                  <w:sz w:val="24"/>
                  <w:szCs w:val="24"/>
                </w:rPr>
                <w:t>Historie vítězů hokejové extraligy</w:t>
              </w:r>
              <w:r w:rsidRPr="00D20820">
                <w:rPr>
                  <w:b w:val="0"/>
                  <w:noProof/>
                  <w:sz w:val="24"/>
                  <w:szCs w:val="24"/>
                </w:rPr>
                <w:t>. Načteno z i.DNES.cz: https://www.idnes.cz/hokej/extraliga/Imistri</w:t>
              </w:r>
            </w:p>
            <w:p w:rsidR="00D20820" w:rsidRPr="00D20820" w:rsidRDefault="00D20820" w:rsidP="00D20820">
              <w:pPr>
                <w:pStyle w:val="Bibliografie"/>
                <w:numPr>
                  <w:ilvl w:val="0"/>
                  <w:numId w:val="49"/>
                </w:numPr>
                <w:rPr>
                  <w:b w:val="0"/>
                  <w:noProof/>
                  <w:sz w:val="24"/>
                  <w:szCs w:val="24"/>
                </w:rPr>
              </w:pPr>
              <w:r w:rsidRPr="00D20820">
                <w:rPr>
                  <w:b w:val="0"/>
                  <w:noProof/>
                  <w:sz w:val="24"/>
                  <w:szCs w:val="24"/>
                </w:rPr>
                <w:t xml:space="preserve">iDNES.cz. (2004). </w:t>
              </w:r>
              <w:r w:rsidRPr="00D20820">
                <w:rPr>
                  <w:b w:val="0"/>
                  <w:i/>
                  <w:iCs/>
                  <w:noProof/>
                  <w:sz w:val="24"/>
                  <w:szCs w:val="24"/>
                </w:rPr>
                <w:t>Euro Hockey Tour Historie</w:t>
              </w:r>
              <w:r w:rsidRPr="00D20820">
                <w:rPr>
                  <w:b w:val="0"/>
                  <w:noProof/>
                  <w:sz w:val="24"/>
                  <w:szCs w:val="24"/>
                </w:rPr>
                <w:t>. Načteno z iDNES.cz: https://www.idnes.cz/hokej/reprezentace/Ihistorieeht</w:t>
              </w:r>
            </w:p>
            <w:p w:rsidR="00D20820" w:rsidRPr="00D20820" w:rsidRDefault="00D20820" w:rsidP="00D20820">
              <w:pPr>
                <w:pStyle w:val="Bibliografie"/>
                <w:numPr>
                  <w:ilvl w:val="0"/>
                  <w:numId w:val="49"/>
                </w:numPr>
                <w:rPr>
                  <w:b w:val="0"/>
                  <w:noProof/>
                  <w:sz w:val="24"/>
                  <w:szCs w:val="24"/>
                </w:rPr>
              </w:pPr>
              <w:r w:rsidRPr="00D20820">
                <w:rPr>
                  <w:b w:val="0"/>
                  <w:noProof/>
                  <w:sz w:val="24"/>
                  <w:szCs w:val="24"/>
                </w:rPr>
                <w:t xml:space="preserve">iDNES.cz. (b.r.). </w:t>
              </w:r>
              <w:r w:rsidRPr="00D20820">
                <w:rPr>
                  <w:b w:val="0"/>
                  <w:i/>
                  <w:iCs/>
                  <w:noProof/>
                  <w:sz w:val="24"/>
                  <w:szCs w:val="24"/>
                </w:rPr>
                <w:t>Česká reprezentace na MS v hokeji 2005</w:t>
              </w:r>
              <w:r w:rsidRPr="00D20820">
                <w:rPr>
                  <w:b w:val="0"/>
                  <w:noProof/>
                  <w:sz w:val="24"/>
                  <w:szCs w:val="24"/>
                </w:rPr>
                <w:t>. Načteno z iDNES.cz: https://www.idnes.cz/hokej/ms-2005/Itapetymsvide</w:t>
              </w:r>
            </w:p>
            <w:p w:rsidR="00D20820" w:rsidRPr="00D20820" w:rsidRDefault="00D20820" w:rsidP="00D20820">
              <w:pPr>
                <w:pStyle w:val="Bibliografie"/>
                <w:numPr>
                  <w:ilvl w:val="0"/>
                  <w:numId w:val="49"/>
                </w:numPr>
                <w:rPr>
                  <w:b w:val="0"/>
                  <w:noProof/>
                  <w:sz w:val="24"/>
                  <w:szCs w:val="24"/>
                </w:rPr>
              </w:pPr>
              <w:r w:rsidRPr="00D20820">
                <w:rPr>
                  <w:b w:val="0"/>
                  <w:noProof/>
                  <w:sz w:val="24"/>
                  <w:szCs w:val="24"/>
                </w:rPr>
                <w:t xml:space="preserve">iDNES.cz. (b.r.). </w:t>
              </w:r>
              <w:r w:rsidRPr="00D20820">
                <w:rPr>
                  <w:b w:val="0"/>
                  <w:i/>
                  <w:iCs/>
                  <w:noProof/>
                  <w:sz w:val="24"/>
                  <w:szCs w:val="24"/>
                </w:rPr>
                <w:t>Historie vítězů hokejové extraligy</w:t>
              </w:r>
              <w:r w:rsidRPr="00D20820">
                <w:rPr>
                  <w:b w:val="0"/>
                  <w:noProof/>
                  <w:sz w:val="24"/>
                  <w:szCs w:val="24"/>
                </w:rPr>
                <w:t>. Načteno z iDNES.cz: https://www.idnes.cz/hokej/extraliga/Imistri</w:t>
              </w:r>
            </w:p>
            <w:p w:rsidR="00D20820" w:rsidRPr="00D20820" w:rsidRDefault="00D20820" w:rsidP="00D20820">
              <w:pPr>
                <w:pStyle w:val="Bibliografie"/>
                <w:numPr>
                  <w:ilvl w:val="0"/>
                  <w:numId w:val="49"/>
                </w:numPr>
                <w:rPr>
                  <w:b w:val="0"/>
                  <w:noProof/>
                  <w:sz w:val="24"/>
                  <w:szCs w:val="24"/>
                </w:rPr>
              </w:pPr>
              <w:r w:rsidRPr="00D20820">
                <w:rPr>
                  <w:b w:val="0"/>
                  <w:noProof/>
                  <w:sz w:val="24"/>
                  <w:szCs w:val="24"/>
                </w:rPr>
                <w:t xml:space="preserve">International ice hockey federation. (Prosinec 2019). </w:t>
              </w:r>
              <w:r w:rsidRPr="00D20820">
                <w:rPr>
                  <w:b w:val="0"/>
                  <w:i/>
                  <w:iCs/>
                  <w:noProof/>
                  <w:sz w:val="24"/>
                  <w:szCs w:val="24"/>
                </w:rPr>
                <w:t>Pravidla ledního hokeje 2018-2022.</w:t>
              </w:r>
              <w:r w:rsidRPr="00D20820">
                <w:rPr>
                  <w:b w:val="0"/>
                  <w:noProof/>
                  <w:sz w:val="24"/>
                  <w:szCs w:val="24"/>
                </w:rPr>
                <w:t xml:space="preserve"> Načteno z Český hokej: https://www.ceskyhokej.cz/data/document/file/cslh-pravidla2018-22-web200229.pdf</w:t>
              </w:r>
            </w:p>
            <w:p w:rsidR="00D20820" w:rsidRPr="00D20820" w:rsidRDefault="00D20820" w:rsidP="00D20820">
              <w:pPr>
                <w:pStyle w:val="Bibliografie"/>
                <w:numPr>
                  <w:ilvl w:val="0"/>
                  <w:numId w:val="49"/>
                </w:numPr>
                <w:rPr>
                  <w:b w:val="0"/>
                  <w:noProof/>
                  <w:sz w:val="24"/>
                  <w:szCs w:val="24"/>
                </w:rPr>
              </w:pPr>
              <w:r w:rsidRPr="00D20820">
                <w:rPr>
                  <w:b w:val="0"/>
                  <w:noProof/>
                  <w:sz w:val="24"/>
                  <w:szCs w:val="24"/>
                </w:rPr>
                <w:t xml:space="preserve">International ice hockey federation. (b.r.). </w:t>
              </w:r>
              <w:r w:rsidRPr="00D20820">
                <w:rPr>
                  <w:b w:val="0"/>
                  <w:i/>
                  <w:iCs/>
                  <w:noProof/>
                  <w:sz w:val="24"/>
                  <w:szCs w:val="24"/>
                </w:rPr>
                <w:t>The world governing body</w:t>
              </w:r>
              <w:r w:rsidRPr="00D20820">
                <w:rPr>
                  <w:b w:val="0"/>
                  <w:noProof/>
                  <w:sz w:val="24"/>
                  <w:szCs w:val="24"/>
                </w:rPr>
                <w:t>. Načteno z International ice hockey federation: https://www.iihf.com/en/statichub/4682/who-we-are</w:t>
              </w:r>
            </w:p>
            <w:p w:rsidR="00D20820" w:rsidRPr="00D20820" w:rsidRDefault="00D20820" w:rsidP="00D20820">
              <w:pPr>
                <w:pStyle w:val="Bibliografie"/>
                <w:numPr>
                  <w:ilvl w:val="0"/>
                  <w:numId w:val="49"/>
                </w:numPr>
                <w:rPr>
                  <w:b w:val="0"/>
                  <w:noProof/>
                  <w:sz w:val="24"/>
                  <w:szCs w:val="24"/>
                </w:rPr>
              </w:pPr>
              <w:r w:rsidRPr="00D20820">
                <w:rPr>
                  <w:b w:val="0"/>
                  <w:noProof/>
                  <w:sz w:val="24"/>
                  <w:szCs w:val="24"/>
                </w:rPr>
                <w:t xml:space="preserve">International Paralympic Committee. (Červen 2014). </w:t>
              </w:r>
              <w:r w:rsidRPr="00D20820">
                <w:rPr>
                  <w:b w:val="0"/>
                  <w:i/>
                  <w:iCs/>
                  <w:noProof/>
                  <w:sz w:val="24"/>
                  <w:szCs w:val="24"/>
                </w:rPr>
                <w:t>Ice Sledge Hockey Rules 2014-2018.</w:t>
              </w:r>
              <w:r w:rsidRPr="00D20820">
                <w:rPr>
                  <w:b w:val="0"/>
                  <w:noProof/>
                  <w:sz w:val="24"/>
                  <w:szCs w:val="24"/>
                </w:rPr>
                <w:t xml:space="preserve"> Načteno z International Paralympic Committee: https://www.paralympic.org/sites/default/files/document/140728153826737_2014_07_28_IPC_ISH_Rulebook_2014-2018.pdf</w:t>
              </w:r>
            </w:p>
            <w:p w:rsidR="00D20820" w:rsidRPr="00D20820" w:rsidRDefault="00D20820" w:rsidP="00D20820">
              <w:pPr>
                <w:pStyle w:val="Bibliografie"/>
                <w:numPr>
                  <w:ilvl w:val="0"/>
                  <w:numId w:val="49"/>
                </w:numPr>
                <w:rPr>
                  <w:b w:val="0"/>
                  <w:noProof/>
                  <w:sz w:val="24"/>
                  <w:szCs w:val="24"/>
                </w:rPr>
              </w:pPr>
              <w:r w:rsidRPr="00D20820">
                <w:rPr>
                  <w:b w:val="0"/>
                  <w:noProof/>
                  <w:sz w:val="24"/>
                  <w:szCs w:val="24"/>
                </w:rPr>
                <w:t xml:space="preserve">International Paralympic Committee. (b.r.). </w:t>
              </w:r>
              <w:r w:rsidRPr="00D20820">
                <w:rPr>
                  <w:b w:val="0"/>
                  <w:i/>
                  <w:iCs/>
                  <w:noProof/>
                  <w:sz w:val="24"/>
                  <w:szCs w:val="24"/>
                </w:rPr>
                <w:t>About the international paralympic committee</w:t>
              </w:r>
              <w:r w:rsidRPr="00D20820">
                <w:rPr>
                  <w:b w:val="0"/>
                  <w:noProof/>
                  <w:sz w:val="24"/>
                  <w:szCs w:val="24"/>
                </w:rPr>
                <w:t>. Načteno z International Paralympic Committee: https://www.paralympic.org/ipc/who-we-are</w:t>
              </w:r>
            </w:p>
            <w:p w:rsidR="00D20820" w:rsidRPr="00D20820" w:rsidRDefault="00D20820" w:rsidP="00D20820">
              <w:pPr>
                <w:pStyle w:val="Bibliografie"/>
                <w:numPr>
                  <w:ilvl w:val="0"/>
                  <w:numId w:val="49"/>
                </w:numPr>
                <w:rPr>
                  <w:b w:val="0"/>
                  <w:noProof/>
                  <w:sz w:val="24"/>
                  <w:szCs w:val="24"/>
                </w:rPr>
              </w:pPr>
              <w:r w:rsidRPr="00D20820">
                <w:rPr>
                  <w:b w:val="0"/>
                  <w:noProof/>
                  <w:sz w:val="24"/>
                  <w:szCs w:val="24"/>
                </w:rPr>
                <w:t xml:space="preserve">International paralympic committee. (b.r.). </w:t>
              </w:r>
              <w:r w:rsidRPr="00D20820">
                <w:rPr>
                  <w:b w:val="0"/>
                  <w:i/>
                  <w:iCs/>
                  <w:noProof/>
                  <w:sz w:val="24"/>
                  <w:szCs w:val="24"/>
                </w:rPr>
                <w:t>History of para ice hockey</w:t>
              </w:r>
              <w:r w:rsidRPr="00D20820">
                <w:rPr>
                  <w:b w:val="0"/>
                  <w:noProof/>
                  <w:sz w:val="24"/>
                  <w:szCs w:val="24"/>
                </w:rPr>
                <w:t>. Načteno z World Ice Para Hockey: https://www.paralympic.org/ice-hockey/about</w:t>
              </w:r>
            </w:p>
            <w:p w:rsidR="00D20820" w:rsidRPr="00D20820" w:rsidRDefault="00D20820" w:rsidP="00D20820">
              <w:pPr>
                <w:pStyle w:val="Bibliografie"/>
                <w:numPr>
                  <w:ilvl w:val="0"/>
                  <w:numId w:val="49"/>
                </w:numPr>
                <w:rPr>
                  <w:b w:val="0"/>
                  <w:noProof/>
                  <w:sz w:val="24"/>
                  <w:szCs w:val="24"/>
                </w:rPr>
              </w:pPr>
              <w:r w:rsidRPr="00D20820">
                <w:rPr>
                  <w:b w:val="0"/>
                  <w:noProof/>
                  <w:sz w:val="24"/>
                  <w:szCs w:val="24"/>
                </w:rPr>
                <w:t xml:space="preserve">International paralympic committee. (b.r.). </w:t>
              </w:r>
              <w:r w:rsidRPr="00D20820">
                <w:rPr>
                  <w:b w:val="0"/>
                  <w:i/>
                  <w:iCs/>
                  <w:noProof/>
                  <w:sz w:val="24"/>
                  <w:szCs w:val="24"/>
                </w:rPr>
                <w:t>PARA ICE HOCKEY RESULTS</w:t>
              </w:r>
              <w:r w:rsidRPr="00D20820">
                <w:rPr>
                  <w:b w:val="0"/>
                  <w:noProof/>
                  <w:sz w:val="24"/>
                  <w:szCs w:val="24"/>
                </w:rPr>
                <w:t>. Načteno z International paralympic committee: https://www.paralympic.org/ice-hockey/results</w:t>
              </w:r>
            </w:p>
            <w:p w:rsidR="00D20820" w:rsidRPr="00D20820" w:rsidRDefault="00D20820" w:rsidP="00D20820">
              <w:pPr>
                <w:pStyle w:val="Bibliografie"/>
                <w:numPr>
                  <w:ilvl w:val="0"/>
                  <w:numId w:val="49"/>
                </w:numPr>
                <w:rPr>
                  <w:b w:val="0"/>
                  <w:noProof/>
                  <w:sz w:val="24"/>
                  <w:szCs w:val="24"/>
                </w:rPr>
              </w:pPr>
              <w:r w:rsidRPr="00D20820">
                <w:rPr>
                  <w:b w:val="0"/>
                  <w:noProof/>
                  <w:sz w:val="24"/>
                  <w:szCs w:val="24"/>
                </w:rPr>
                <w:t xml:space="preserve">Jáchim, V. (24. Prosinec 2018). </w:t>
              </w:r>
              <w:r w:rsidRPr="00D20820">
                <w:rPr>
                  <w:b w:val="0"/>
                  <w:i/>
                  <w:iCs/>
                  <w:noProof/>
                  <w:sz w:val="24"/>
                  <w:szCs w:val="24"/>
                </w:rPr>
                <w:t>Dvacítka na MS 20? Dva tituly 2000 a 2001, ale bez medaile už 14 let</w:t>
              </w:r>
              <w:r w:rsidRPr="00D20820">
                <w:rPr>
                  <w:b w:val="0"/>
                  <w:noProof/>
                  <w:sz w:val="24"/>
                  <w:szCs w:val="24"/>
                </w:rPr>
                <w:t>. Načteno z hokej.cz: https://www.hokej.cz/dvacitka-na-ms-20-dva-tituly-2000-a-2001-ale-bez-medaile-uz-14-let/5035736</w:t>
              </w:r>
            </w:p>
            <w:p w:rsidR="00D20820" w:rsidRPr="00D20820" w:rsidRDefault="00D20820" w:rsidP="00D20820">
              <w:pPr>
                <w:pStyle w:val="Bibliografie"/>
                <w:numPr>
                  <w:ilvl w:val="0"/>
                  <w:numId w:val="49"/>
                </w:numPr>
                <w:rPr>
                  <w:b w:val="0"/>
                  <w:noProof/>
                  <w:sz w:val="24"/>
                  <w:szCs w:val="24"/>
                </w:rPr>
              </w:pPr>
              <w:r w:rsidRPr="00D20820">
                <w:rPr>
                  <w:b w:val="0"/>
                  <w:noProof/>
                  <w:sz w:val="24"/>
                  <w:szCs w:val="24"/>
                </w:rPr>
                <w:t xml:space="preserve">Janeček, Z., &amp; kolektiv. (2012). </w:t>
              </w:r>
              <w:r w:rsidRPr="00D20820">
                <w:rPr>
                  <w:b w:val="0"/>
                  <w:i/>
                  <w:iCs/>
                  <w:noProof/>
                  <w:sz w:val="24"/>
                  <w:szCs w:val="24"/>
                </w:rPr>
                <w:t>Vybrané kapitoly ze sportu osob se zdravotním postižením.</w:t>
              </w:r>
              <w:r w:rsidRPr="00D20820">
                <w:rPr>
                  <w:b w:val="0"/>
                  <w:noProof/>
                  <w:sz w:val="24"/>
                  <w:szCs w:val="24"/>
                </w:rPr>
                <w:t xml:space="preserve"> Načteno z Centrum aplikovných pohybových aktivit, Katedra aplikovaných pohybových aktivit: https://apa.upol.cz/images/Janeckakol-Vybrane_sporty.pdf</w:t>
              </w:r>
            </w:p>
            <w:p w:rsidR="00D20820" w:rsidRPr="00D20820" w:rsidRDefault="00D20820" w:rsidP="00D20820">
              <w:pPr>
                <w:pStyle w:val="Bibliografie"/>
                <w:numPr>
                  <w:ilvl w:val="0"/>
                  <w:numId w:val="49"/>
                </w:numPr>
                <w:rPr>
                  <w:b w:val="0"/>
                  <w:noProof/>
                  <w:sz w:val="24"/>
                  <w:szCs w:val="24"/>
                </w:rPr>
              </w:pPr>
              <w:r w:rsidRPr="00D20820">
                <w:rPr>
                  <w:b w:val="0"/>
                  <w:noProof/>
                  <w:sz w:val="24"/>
                  <w:szCs w:val="24"/>
                </w:rPr>
                <w:t xml:space="preserve">Jenšík, M. (2001). </w:t>
              </w:r>
              <w:r w:rsidRPr="00D20820">
                <w:rPr>
                  <w:b w:val="0"/>
                  <w:i/>
                  <w:iCs/>
                  <w:noProof/>
                  <w:sz w:val="24"/>
                  <w:szCs w:val="24"/>
                </w:rPr>
                <w:t>Kronika českého hokeje 1894 - 2000.</w:t>
              </w:r>
              <w:r w:rsidRPr="00D20820">
                <w:rPr>
                  <w:b w:val="0"/>
                  <w:noProof/>
                  <w:sz w:val="24"/>
                  <w:szCs w:val="24"/>
                </w:rPr>
                <w:t xml:space="preserve"> Praha 1: Olympia, a. s.</w:t>
              </w:r>
            </w:p>
            <w:p w:rsidR="00D20820" w:rsidRPr="00D20820" w:rsidRDefault="00D20820" w:rsidP="00D20820">
              <w:pPr>
                <w:pStyle w:val="Bibliografie"/>
                <w:numPr>
                  <w:ilvl w:val="0"/>
                  <w:numId w:val="49"/>
                </w:numPr>
                <w:rPr>
                  <w:b w:val="0"/>
                  <w:noProof/>
                  <w:sz w:val="24"/>
                  <w:szCs w:val="24"/>
                </w:rPr>
              </w:pPr>
              <w:r w:rsidRPr="00D20820">
                <w:rPr>
                  <w:b w:val="0"/>
                  <w:noProof/>
                  <w:sz w:val="24"/>
                  <w:szCs w:val="24"/>
                </w:rPr>
                <w:t xml:space="preserve">Jenšík, M. (2011). </w:t>
              </w:r>
              <w:r w:rsidRPr="00D20820">
                <w:rPr>
                  <w:b w:val="0"/>
                  <w:i/>
                  <w:iCs/>
                  <w:noProof/>
                  <w:sz w:val="24"/>
                  <w:szCs w:val="24"/>
                </w:rPr>
                <w:t>Zlatá kniha ledního hokeje s předmluvou Vladímíra Růžičky.</w:t>
              </w:r>
              <w:r w:rsidRPr="00D20820">
                <w:rPr>
                  <w:b w:val="0"/>
                  <w:noProof/>
                  <w:sz w:val="24"/>
                  <w:szCs w:val="24"/>
                </w:rPr>
                <w:t xml:space="preserve"> Praha: NAKLADATELSTVÍ XYZ, s. r. o.</w:t>
              </w:r>
            </w:p>
            <w:p w:rsidR="00D20820" w:rsidRPr="00D20820" w:rsidRDefault="00D20820" w:rsidP="00D20820">
              <w:pPr>
                <w:pStyle w:val="Bibliografie"/>
                <w:numPr>
                  <w:ilvl w:val="0"/>
                  <w:numId w:val="49"/>
                </w:numPr>
                <w:rPr>
                  <w:b w:val="0"/>
                  <w:noProof/>
                  <w:sz w:val="24"/>
                  <w:szCs w:val="24"/>
                </w:rPr>
              </w:pPr>
              <w:r w:rsidRPr="00D20820">
                <w:rPr>
                  <w:b w:val="0"/>
                  <w:noProof/>
                  <w:sz w:val="24"/>
                  <w:szCs w:val="24"/>
                </w:rPr>
                <w:t xml:space="preserve">Jenšík, M. (2015). </w:t>
              </w:r>
              <w:r w:rsidRPr="00D20820">
                <w:rPr>
                  <w:b w:val="0"/>
                  <w:i/>
                  <w:iCs/>
                  <w:noProof/>
                  <w:sz w:val="24"/>
                  <w:szCs w:val="24"/>
                </w:rPr>
                <w:t>Devatero hokejových zastavení O zlato na domácím ledě.</w:t>
              </w:r>
              <w:r w:rsidRPr="00D20820">
                <w:rPr>
                  <w:b w:val="0"/>
                  <w:noProof/>
                  <w:sz w:val="24"/>
                  <w:szCs w:val="24"/>
                </w:rPr>
                <w:t xml:space="preserve"> Velké Příklepy: Olympia.</w:t>
              </w:r>
            </w:p>
            <w:p w:rsidR="00D20820" w:rsidRPr="00D20820" w:rsidRDefault="00D20820" w:rsidP="00D20820">
              <w:pPr>
                <w:pStyle w:val="Bibliografie"/>
                <w:numPr>
                  <w:ilvl w:val="0"/>
                  <w:numId w:val="49"/>
                </w:numPr>
                <w:rPr>
                  <w:b w:val="0"/>
                  <w:noProof/>
                  <w:sz w:val="24"/>
                  <w:szCs w:val="24"/>
                </w:rPr>
              </w:pPr>
              <w:r w:rsidRPr="00D20820">
                <w:rPr>
                  <w:b w:val="0"/>
                  <w:noProof/>
                  <w:sz w:val="24"/>
                  <w:szCs w:val="24"/>
                </w:rPr>
                <w:t xml:space="preserve">Jonák, K. (Režisér). (2001). </w:t>
              </w:r>
              <w:r w:rsidRPr="00D20820">
                <w:rPr>
                  <w:b w:val="0"/>
                  <w:i/>
                  <w:iCs/>
                  <w:noProof/>
                  <w:sz w:val="24"/>
                  <w:szCs w:val="24"/>
                </w:rPr>
                <w:t>Mistři okamžiku</w:t>
              </w:r>
              <w:r w:rsidRPr="00D20820">
                <w:rPr>
                  <w:b w:val="0"/>
                  <w:noProof/>
                  <w:sz w:val="24"/>
                  <w:szCs w:val="24"/>
                </w:rPr>
                <w:t xml:space="preserve"> [Film].</w:t>
              </w:r>
            </w:p>
            <w:p w:rsidR="00D20820" w:rsidRPr="00D20820" w:rsidRDefault="00D20820" w:rsidP="00D20820">
              <w:pPr>
                <w:pStyle w:val="Bibliografie"/>
                <w:numPr>
                  <w:ilvl w:val="0"/>
                  <w:numId w:val="49"/>
                </w:numPr>
                <w:rPr>
                  <w:b w:val="0"/>
                  <w:noProof/>
                  <w:sz w:val="24"/>
                  <w:szCs w:val="24"/>
                </w:rPr>
              </w:pPr>
              <w:r w:rsidRPr="00D20820">
                <w:rPr>
                  <w:b w:val="0"/>
                  <w:noProof/>
                  <w:sz w:val="24"/>
                  <w:szCs w:val="24"/>
                </w:rPr>
                <w:t xml:space="preserve">Jonák, K. (Režisér). (2005). </w:t>
              </w:r>
              <w:r w:rsidRPr="00D20820">
                <w:rPr>
                  <w:b w:val="0"/>
                  <w:i/>
                  <w:iCs/>
                  <w:noProof/>
                  <w:sz w:val="24"/>
                  <w:szCs w:val="24"/>
                </w:rPr>
                <w:t>Návrat mistrů</w:t>
              </w:r>
              <w:r w:rsidRPr="00D20820">
                <w:rPr>
                  <w:b w:val="0"/>
                  <w:noProof/>
                  <w:sz w:val="24"/>
                  <w:szCs w:val="24"/>
                </w:rPr>
                <w:t xml:space="preserve"> [Film].</w:t>
              </w:r>
            </w:p>
            <w:p w:rsidR="00D20820" w:rsidRPr="00D20820" w:rsidRDefault="00D20820" w:rsidP="00D20820">
              <w:pPr>
                <w:pStyle w:val="Bibliografie"/>
                <w:numPr>
                  <w:ilvl w:val="0"/>
                  <w:numId w:val="49"/>
                </w:numPr>
                <w:rPr>
                  <w:b w:val="0"/>
                  <w:noProof/>
                  <w:sz w:val="24"/>
                  <w:szCs w:val="24"/>
                </w:rPr>
              </w:pPr>
              <w:r w:rsidRPr="00D20820">
                <w:rPr>
                  <w:b w:val="0"/>
                  <w:noProof/>
                  <w:sz w:val="24"/>
                  <w:szCs w:val="24"/>
                </w:rPr>
                <w:t xml:space="preserve">Jonák, K. (Režisér). (2010). </w:t>
              </w:r>
              <w:r w:rsidRPr="00D20820">
                <w:rPr>
                  <w:b w:val="0"/>
                  <w:i/>
                  <w:iCs/>
                  <w:noProof/>
                  <w:sz w:val="24"/>
                  <w:szCs w:val="24"/>
                </w:rPr>
                <w:t>Tým na hraně</w:t>
              </w:r>
              <w:r w:rsidRPr="00D20820">
                <w:rPr>
                  <w:b w:val="0"/>
                  <w:noProof/>
                  <w:sz w:val="24"/>
                  <w:szCs w:val="24"/>
                </w:rPr>
                <w:t xml:space="preserve"> [Film].</w:t>
              </w:r>
            </w:p>
            <w:p w:rsidR="00D20820" w:rsidRPr="00D20820" w:rsidRDefault="00D20820" w:rsidP="00D20820">
              <w:pPr>
                <w:pStyle w:val="Bibliografie"/>
                <w:numPr>
                  <w:ilvl w:val="0"/>
                  <w:numId w:val="49"/>
                </w:numPr>
                <w:rPr>
                  <w:b w:val="0"/>
                  <w:noProof/>
                  <w:sz w:val="24"/>
                  <w:szCs w:val="24"/>
                </w:rPr>
              </w:pPr>
              <w:r w:rsidRPr="00D20820">
                <w:rPr>
                  <w:b w:val="0"/>
                  <w:noProof/>
                  <w:sz w:val="24"/>
                  <w:szCs w:val="24"/>
                </w:rPr>
                <w:t xml:space="preserve">Kirchner, J. (2004). </w:t>
              </w:r>
              <w:r w:rsidRPr="00D20820">
                <w:rPr>
                  <w:b w:val="0"/>
                  <w:i/>
                  <w:iCs/>
                  <w:noProof/>
                  <w:sz w:val="24"/>
                  <w:szCs w:val="24"/>
                </w:rPr>
                <w:t>Jsme mistři i bez zlata!</w:t>
              </w:r>
              <w:r w:rsidRPr="00D20820">
                <w:rPr>
                  <w:b w:val="0"/>
                  <w:noProof/>
                  <w:sz w:val="24"/>
                  <w:szCs w:val="24"/>
                </w:rPr>
                <w:t xml:space="preserve"> Havlíčkův Brod: Fragment.</w:t>
              </w:r>
            </w:p>
            <w:p w:rsidR="00D20820" w:rsidRPr="00D20820" w:rsidRDefault="00D20820" w:rsidP="00D20820">
              <w:pPr>
                <w:pStyle w:val="Bibliografie"/>
                <w:numPr>
                  <w:ilvl w:val="0"/>
                  <w:numId w:val="49"/>
                </w:numPr>
                <w:rPr>
                  <w:b w:val="0"/>
                  <w:noProof/>
                  <w:sz w:val="24"/>
                  <w:szCs w:val="24"/>
                </w:rPr>
              </w:pPr>
              <w:r w:rsidRPr="00D20820">
                <w:rPr>
                  <w:b w:val="0"/>
                  <w:noProof/>
                  <w:sz w:val="24"/>
                  <w:szCs w:val="24"/>
                </w:rPr>
                <w:t xml:space="preserve">Kirchner, J. (2005). </w:t>
              </w:r>
              <w:r w:rsidRPr="00D20820">
                <w:rPr>
                  <w:b w:val="0"/>
                  <w:i/>
                  <w:iCs/>
                  <w:noProof/>
                  <w:sz w:val="24"/>
                  <w:szCs w:val="24"/>
                </w:rPr>
                <w:t>Zlato pro Ivana .</w:t>
              </w:r>
              <w:r w:rsidRPr="00D20820">
                <w:rPr>
                  <w:b w:val="0"/>
                  <w:noProof/>
                  <w:sz w:val="24"/>
                  <w:szCs w:val="24"/>
                </w:rPr>
                <w:t xml:space="preserve"> Havlíčkův Brod: Frangmet.</w:t>
              </w:r>
            </w:p>
            <w:p w:rsidR="00D20820" w:rsidRPr="00D20820" w:rsidRDefault="00D20820" w:rsidP="00D20820">
              <w:pPr>
                <w:pStyle w:val="Bibliografie"/>
                <w:numPr>
                  <w:ilvl w:val="0"/>
                  <w:numId w:val="49"/>
                </w:numPr>
                <w:rPr>
                  <w:b w:val="0"/>
                  <w:noProof/>
                  <w:sz w:val="24"/>
                  <w:szCs w:val="24"/>
                </w:rPr>
              </w:pPr>
              <w:r w:rsidRPr="00D20820">
                <w:rPr>
                  <w:b w:val="0"/>
                  <w:noProof/>
                  <w:sz w:val="24"/>
                  <w:szCs w:val="24"/>
                </w:rPr>
                <w:t xml:space="preserve">Kirchner, J. (2015). </w:t>
              </w:r>
              <w:r w:rsidRPr="00D20820">
                <w:rPr>
                  <w:b w:val="0"/>
                  <w:i/>
                  <w:iCs/>
                  <w:noProof/>
                  <w:sz w:val="24"/>
                  <w:szCs w:val="24"/>
                </w:rPr>
                <w:t>Desátý svátek hokeje 79. MISTROVSTVÍ SVĚTA V LEDNÍM HOKEJI2015 - PRAHA / OSTRAVA.</w:t>
              </w:r>
              <w:r w:rsidRPr="00D20820">
                <w:rPr>
                  <w:b w:val="0"/>
                  <w:noProof/>
                  <w:sz w:val="24"/>
                  <w:szCs w:val="24"/>
                </w:rPr>
                <w:t xml:space="preserve"> Velké Přílepy: Olympia, s.r.o.</w:t>
              </w:r>
            </w:p>
            <w:p w:rsidR="00D20820" w:rsidRPr="00D20820" w:rsidRDefault="00D20820" w:rsidP="00D20820">
              <w:pPr>
                <w:pStyle w:val="Bibliografie"/>
                <w:numPr>
                  <w:ilvl w:val="0"/>
                  <w:numId w:val="49"/>
                </w:numPr>
                <w:rPr>
                  <w:b w:val="0"/>
                  <w:noProof/>
                  <w:sz w:val="24"/>
                  <w:szCs w:val="24"/>
                </w:rPr>
              </w:pPr>
              <w:r w:rsidRPr="00D20820">
                <w:rPr>
                  <w:b w:val="0"/>
                  <w:noProof/>
                  <w:sz w:val="24"/>
                  <w:szCs w:val="24"/>
                </w:rPr>
                <w:t xml:space="preserve">Kudláček, J. (2. Duben 2020). </w:t>
              </w:r>
              <w:r w:rsidRPr="00D20820">
                <w:rPr>
                  <w:b w:val="0"/>
                  <w:i/>
                  <w:iCs/>
                  <w:noProof/>
                  <w:sz w:val="24"/>
                  <w:szCs w:val="24"/>
                </w:rPr>
                <w:t>EN: Another Covid-19 Victim In Sport: LAPP Cup 2020 Cancelled</w:t>
              </w:r>
              <w:r w:rsidRPr="00D20820">
                <w:rPr>
                  <w:b w:val="0"/>
                  <w:noProof/>
                  <w:sz w:val="24"/>
                  <w:szCs w:val="24"/>
                </w:rPr>
                <w:t>. Načteno z SHK LAPP Zlín: https://www.sledgehokejzlin.cz/news/another-covid-19-victim-in-sport-lapp-cup-2020-cancelled/?fbclid=IwAR3h9Ao7YreBq9pb900cKcvtc7PSuG1ISOyLKBToM0mVreOwG7Xn5ZQ0oac</w:t>
              </w:r>
            </w:p>
            <w:p w:rsidR="00D20820" w:rsidRPr="00D20820" w:rsidRDefault="00D20820" w:rsidP="00D20820">
              <w:pPr>
                <w:pStyle w:val="Bibliografie"/>
                <w:numPr>
                  <w:ilvl w:val="0"/>
                  <w:numId w:val="49"/>
                </w:numPr>
                <w:rPr>
                  <w:b w:val="0"/>
                  <w:noProof/>
                  <w:sz w:val="24"/>
                  <w:szCs w:val="24"/>
                </w:rPr>
              </w:pPr>
              <w:r w:rsidRPr="00D20820">
                <w:rPr>
                  <w:b w:val="0"/>
                  <w:noProof/>
                  <w:sz w:val="24"/>
                  <w:szCs w:val="24"/>
                </w:rPr>
                <w:t xml:space="preserve">Kudláček, M. (2002). </w:t>
              </w:r>
              <w:r w:rsidRPr="00D20820">
                <w:rPr>
                  <w:b w:val="0"/>
                  <w:i/>
                  <w:iCs/>
                  <w:noProof/>
                  <w:sz w:val="24"/>
                  <w:szCs w:val="24"/>
                </w:rPr>
                <w:t>Krátký příběh Českého Sledge Hokeje</w:t>
              </w:r>
              <w:r w:rsidRPr="00D20820">
                <w:rPr>
                  <w:b w:val="0"/>
                  <w:noProof/>
                  <w:sz w:val="24"/>
                  <w:szCs w:val="24"/>
                </w:rPr>
                <w:t>. Načteno z hokej.cz: https://www.hokej.cz/kratky-pribeh-ceskeho-sledge-hokeje/331</w:t>
              </w:r>
            </w:p>
            <w:p w:rsidR="00D20820" w:rsidRPr="00D20820" w:rsidRDefault="00D20820" w:rsidP="00D20820">
              <w:pPr>
                <w:pStyle w:val="Bibliografie"/>
                <w:numPr>
                  <w:ilvl w:val="0"/>
                  <w:numId w:val="49"/>
                </w:numPr>
                <w:rPr>
                  <w:b w:val="0"/>
                  <w:noProof/>
                  <w:sz w:val="24"/>
                  <w:szCs w:val="24"/>
                </w:rPr>
              </w:pPr>
              <w:r w:rsidRPr="00D20820">
                <w:rPr>
                  <w:b w:val="0"/>
                  <w:noProof/>
                  <w:sz w:val="24"/>
                  <w:szCs w:val="24"/>
                </w:rPr>
                <w:t xml:space="preserve">Kundertová, K. (8. Červenec 2018). </w:t>
              </w:r>
              <w:r w:rsidRPr="00D20820">
                <w:rPr>
                  <w:b w:val="0"/>
                  <w:i/>
                  <w:iCs/>
                  <w:noProof/>
                  <w:sz w:val="24"/>
                  <w:szCs w:val="24"/>
                </w:rPr>
                <w:t>Potomci mistrů světa 2010: Rozsívalovi či všestranný Marek. A další zlatý kapitán?</w:t>
              </w:r>
              <w:r w:rsidRPr="00D20820">
                <w:rPr>
                  <w:b w:val="0"/>
                  <w:noProof/>
                  <w:sz w:val="24"/>
                  <w:szCs w:val="24"/>
                </w:rPr>
                <w:t xml:space="preserve"> Načteno z hokej.cz: https://www.hokej.cz/potomci-mistru-sveta-2010-rozsivalovi-ci-vsestranny-marek-a-dalsi-zlaty-kapitan/5031786</w:t>
              </w:r>
            </w:p>
            <w:p w:rsidR="00D20820" w:rsidRPr="00D20820" w:rsidRDefault="00D20820" w:rsidP="00D20820">
              <w:pPr>
                <w:pStyle w:val="Bibliografie"/>
                <w:numPr>
                  <w:ilvl w:val="0"/>
                  <w:numId w:val="49"/>
                </w:numPr>
                <w:rPr>
                  <w:b w:val="0"/>
                  <w:noProof/>
                  <w:sz w:val="24"/>
                  <w:szCs w:val="24"/>
                </w:rPr>
              </w:pPr>
              <w:r w:rsidRPr="00D20820">
                <w:rPr>
                  <w:b w:val="0"/>
                  <w:noProof/>
                  <w:sz w:val="24"/>
                  <w:szCs w:val="24"/>
                </w:rPr>
                <w:t xml:space="preserve">Lamser, V. (1966). </w:t>
              </w:r>
              <w:r w:rsidRPr="00D20820">
                <w:rPr>
                  <w:b w:val="0"/>
                  <w:i/>
                  <w:iCs/>
                  <w:noProof/>
                  <w:sz w:val="24"/>
                  <w:szCs w:val="24"/>
                </w:rPr>
                <w:t>Základy sociologického výzkumu.</w:t>
              </w:r>
              <w:r w:rsidRPr="00D20820">
                <w:rPr>
                  <w:b w:val="0"/>
                  <w:noProof/>
                  <w:sz w:val="24"/>
                  <w:szCs w:val="24"/>
                </w:rPr>
                <w:t xml:space="preserve"> Praha: Svoboda.</w:t>
              </w:r>
            </w:p>
            <w:p w:rsidR="00D20820" w:rsidRPr="00D20820" w:rsidRDefault="00D20820" w:rsidP="00D20820">
              <w:pPr>
                <w:pStyle w:val="Bibliografie"/>
                <w:numPr>
                  <w:ilvl w:val="0"/>
                  <w:numId w:val="49"/>
                </w:numPr>
                <w:rPr>
                  <w:b w:val="0"/>
                  <w:noProof/>
                  <w:sz w:val="24"/>
                  <w:szCs w:val="24"/>
                </w:rPr>
              </w:pPr>
              <w:r w:rsidRPr="00D20820">
                <w:rPr>
                  <w:b w:val="0"/>
                  <w:noProof/>
                  <w:sz w:val="24"/>
                  <w:szCs w:val="24"/>
                </w:rPr>
                <w:t xml:space="preserve">Matějka, J. (2001). </w:t>
              </w:r>
              <w:r w:rsidRPr="00D20820">
                <w:rPr>
                  <w:b w:val="0"/>
                  <w:i/>
                  <w:iCs/>
                  <w:noProof/>
                  <w:sz w:val="24"/>
                  <w:szCs w:val="24"/>
                </w:rPr>
                <w:t>Vítej, zlatý hattricku! Kronika MS 2001.</w:t>
              </w:r>
              <w:r w:rsidRPr="00D20820">
                <w:rPr>
                  <w:b w:val="0"/>
                  <w:noProof/>
                  <w:sz w:val="24"/>
                  <w:szCs w:val="24"/>
                </w:rPr>
                <w:t xml:space="preserve"> Praha: PLEJÁDA, a. s. .</w:t>
              </w:r>
            </w:p>
            <w:p w:rsidR="00D20820" w:rsidRPr="00D20820" w:rsidRDefault="00D20820" w:rsidP="00D20820">
              <w:pPr>
                <w:pStyle w:val="Bibliografie"/>
                <w:numPr>
                  <w:ilvl w:val="0"/>
                  <w:numId w:val="49"/>
                </w:numPr>
                <w:rPr>
                  <w:b w:val="0"/>
                  <w:noProof/>
                  <w:sz w:val="24"/>
                  <w:szCs w:val="24"/>
                </w:rPr>
              </w:pPr>
              <w:r w:rsidRPr="00D20820">
                <w:rPr>
                  <w:b w:val="0"/>
                  <w:noProof/>
                  <w:sz w:val="24"/>
                  <w:szCs w:val="24"/>
                </w:rPr>
                <w:t xml:space="preserve">Nenadál, A., Horák, M., Janda, Z., Bárta, P., František, S., Horák, J., . . . Vacek, P. (2015). </w:t>
              </w:r>
              <w:r w:rsidRPr="00D20820">
                <w:rPr>
                  <w:b w:val="0"/>
                  <w:i/>
                  <w:iCs/>
                  <w:noProof/>
                  <w:sz w:val="24"/>
                  <w:szCs w:val="24"/>
                </w:rPr>
                <w:t>Jaromír Jágr Velké Loučení.</w:t>
              </w:r>
              <w:r w:rsidRPr="00D20820">
                <w:rPr>
                  <w:b w:val="0"/>
                  <w:noProof/>
                  <w:sz w:val="24"/>
                  <w:szCs w:val="24"/>
                </w:rPr>
                <w:t xml:space="preserve"> Praha.</w:t>
              </w:r>
            </w:p>
            <w:p w:rsidR="00D20820" w:rsidRPr="00D20820" w:rsidRDefault="00D20820" w:rsidP="00D20820">
              <w:pPr>
                <w:pStyle w:val="Bibliografie"/>
                <w:numPr>
                  <w:ilvl w:val="0"/>
                  <w:numId w:val="49"/>
                </w:numPr>
                <w:rPr>
                  <w:b w:val="0"/>
                  <w:noProof/>
                  <w:sz w:val="24"/>
                  <w:szCs w:val="24"/>
                </w:rPr>
              </w:pPr>
              <w:r w:rsidRPr="00D20820">
                <w:rPr>
                  <w:b w:val="0"/>
                  <w:noProof/>
                  <w:sz w:val="24"/>
                  <w:szCs w:val="24"/>
                </w:rPr>
                <w:t xml:space="preserve">Ostrava 2019 Mistrovství světa Para hokej. (b.r.). </w:t>
              </w:r>
              <w:r w:rsidRPr="00D20820">
                <w:rPr>
                  <w:b w:val="0"/>
                  <w:i/>
                  <w:iCs/>
                  <w:noProof/>
                  <w:sz w:val="24"/>
                  <w:szCs w:val="24"/>
                </w:rPr>
                <w:t>MS Ostrava 2009</w:t>
              </w:r>
              <w:r w:rsidRPr="00D20820">
                <w:rPr>
                  <w:b w:val="0"/>
                  <w:noProof/>
                  <w:sz w:val="24"/>
                  <w:szCs w:val="24"/>
                </w:rPr>
                <w:t>. Načteno z Ostrava 2019 Mistrovství světa Para hokej: https://paraostrava2019.cz/parahokej/ms-ostrava-2009/</w:t>
              </w:r>
            </w:p>
            <w:p w:rsidR="00D20820" w:rsidRPr="00D20820" w:rsidRDefault="00D20820" w:rsidP="00D20820">
              <w:pPr>
                <w:pStyle w:val="Bibliografie"/>
                <w:numPr>
                  <w:ilvl w:val="0"/>
                  <w:numId w:val="49"/>
                </w:numPr>
                <w:rPr>
                  <w:b w:val="0"/>
                  <w:noProof/>
                  <w:sz w:val="24"/>
                  <w:szCs w:val="24"/>
                </w:rPr>
              </w:pPr>
              <w:r w:rsidRPr="00D20820">
                <w:rPr>
                  <w:b w:val="0"/>
                  <w:noProof/>
                  <w:sz w:val="24"/>
                  <w:szCs w:val="24"/>
                </w:rPr>
                <w:t xml:space="preserve">ParaOstrava2019. (b.r.). </w:t>
              </w:r>
              <w:r w:rsidRPr="00D20820">
                <w:rPr>
                  <w:b w:val="0"/>
                  <w:i/>
                  <w:iCs/>
                  <w:noProof/>
                  <w:sz w:val="24"/>
                  <w:szCs w:val="24"/>
                </w:rPr>
                <w:t>Historie</w:t>
              </w:r>
              <w:r w:rsidRPr="00D20820">
                <w:rPr>
                  <w:b w:val="0"/>
                  <w:noProof/>
                  <w:sz w:val="24"/>
                  <w:szCs w:val="24"/>
                </w:rPr>
                <w:t>. Načteno z ParaOstrava2019: https://paraostrava2019.cz/parahokej/historie/</w:t>
              </w:r>
            </w:p>
            <w:p w:rsidR="00D20820" w:rsidRPr="00D20820" w:rsidRDefault="00D20820" w:rsidP="00D20820">
              <w:pPr>
                <w:pStyle w:val="Bibliografie"/>
                <w:numPr>
                  <w:ilvl w:val="0"/>
                  <w:numId w:val="49"/>
                </w:numPr>
                <w:rPr>
                  <w:b w:val="0"/>
                  <w:noProof/>
                  <w:sz w:val="24"/>
                  <w:szCs w:val="24"/>
                </w:rPr>
              </w:pPr>
              <w:r w:rsidRPr="00D20820">
                <w:rPr>
                  <w:b w:val="0"/>
                  <w:noProof/>
                  <w:sz w:val="24"/>
                  <w:szCs w:val="24"/>
                </w:rPr>
                <w:t xml:space="preserve">Petr, T. (20. Únor 2019). </w:t>
              </w:r>
              <w:r w:rsidRPr="00D20820">
                <w:rPr>
                  <w:b w:val="0"/>
                  <w:i/>
                  <w:iCs/>
                  <w:noProof/>
                  <w:sz w:val="24"/>
                  <w:szCs w:val="24"/>
                </w:rPr>
                <w:t>Místo obhajoby vězení. Mistry světa z roku 1949 odsoudili ve vykonstruovaném procesu</w:t>
              </w:r>
              <w:r w:rsidRPr="00D20820">
                <w:rPr>
                  <w:b w:val="0"/>
                  <w:noProof/>
                  <w:sz w:val="24"/>
                  <w:szCs w:val="24"/>
                </w:rPr>
                <w:t>. Načteno z iROZHLAS: https://www.irozhlas.cz/sport/hokej/mistri-sveta-vyroci-1949-bohumil-modry-augustin-bubnik-zabrodsky-vlastizrada_1902201831_vman</w:t>
              </w:r>
            </w:p>
            <w:p w:rsidR="00D20820" w:rsidRPr="00D20820" w:rsidRDefault="00D20820" w:rsidP="00D20820">
              <w:pPr>
                <w:pStyle w:val="Bibliografie"/>
                <w:numPr>
                  <w:ilvl w:val="0"/>
                  <w:numId w:val="49"/>
                </w:numPr>
                <w:rPr>
                  <w:b w:val="0"/>
                  <w:noProof/>
                  <w:sz w:val="24"/>
                  <w:szCs w:val="24"/>
                </w:rPr>
              </w:pPr>
              <w:r w:rsidRPr="00D20820">
                <w:rPr>
                  <w:b w:val="0"/>
                  <w:noProof/>
                  <w:sz w:val="24"/>
                  <w:szCs w:val="24"/>
                </w:rPr>
                <w:t xml:space="preserve">Petrík, B. (1992). </w:t>
              </w:r>
              <w:r w:rsidRPr="00D20820">
                <w:rPr>
                  <w:b w:val="0"/>
                  <w:i/>
                  <w:iCs/>
                  <w:noProof/>
                  <w:sz w:val="24"/>
                  <w:szCs w:val="24"/>
                </w:rPr>
                <w:t>Majstrovstvá sveta a Európy v l'adovom hokeji (od Les Avants 1910 a Antverp 1920 po Prahu a Bratislavu 1992).</w:t>
              </w:r>
              <w:r w:rsidRPr="00D20820">
                <w:rPr>
                  <w:b w:val="0"/>
                  <w:noProof/>
                  <w:sz w:val="24"/>
                  <w:szCs w:val="24"/>
                </w:rPr>
                <w:t xml:space="preserve"> Bratislava.</w:t>
              </w:r>
            </w:p>
            <w:p w:rsidR="00D20820" w:rsidRPr="00D20820" w:rsidRDefault="00D20820" w:rsidP="00D20820">
              <w:pPr>
                <w:pStyle w:val="Bibliografie"/>
                <w:numPr>
                  <w:ilvl w:val="0"/>
                  <w:numId w:val="49"/>
                </w:numPr>
                <w:rPr>
                  <w:b w:val="0"/>
                  <w:noProof/>
                  <w:sz w:val="24"/>
                  <w:szCs w:val="24"/>
                </w:rPr>
              </w:pPr>
              <w:r w:rsidRPr="00D20820">
                <w:rPr>
                  <w:b w:val="0"/>
                  <w:noProof/>
                  <w:sz w:val="24"/>
                  <w:szCs w:val="24"/>
                </w:rPr>
                <w:t xml:space="preserve">Příborský, P. (2002). </w:t>
              </w:r>
              <w:r w:rsidRPr="00D20820">
                <w:rPr>
                  <w:b w:val="0"/>
                  <w:i/>
                  <w:iCs/>
                  <w:noProof/>
                  <w:sz w:val="24"/>
                  <w:szCs w:val="24"/>
                </w:rPr>
                <w:t>Zlatá generace Největší úspěchy Českého hokeje 1996 - 2002.</w:t>
              </w:r>
              <w:r w:rsidRPr="00D20820">
                <w:rPr>
                  <w:b w:val="0"/>
                  <w:noProof/>
                  <w:sz w:val="24"/>
                  <w:szCs w:val="24"/>
                </w:rPr>
                <w:t xml:space="preserve"> Computer Press.</w:t>
              </w:r>
            </w:p>
            <w:p w:rsidR="00D20820" w:rsidRPr="00D20820" w:rsidRDefault="00D20820" w:rsidP="00D20820">
              <w:pPr>
                <w:pStyle w:val="Bibliografie"/>
                <w:numPr>
                  <w:ilvl w:val="0"/>
                  <w:numId w:val="49"/>
                </w:numPr>
                <w:rPr>
                  <w:b w:val="0"/>
                  <w:noProof/>
                  <w:sz w:val="24"/>
                  <w:szCs w:val="24"/>
                </w:rPr>
              </w:pPr>
              <w:r w:rsidRPr="00D20820">
                <w:rPr>
                  <w:b w:val="0"/>
                  <w:noProof/>
                  <w:sz w:val="24"/>
                  <w:szCs w:val="24"/>
                </w:rPr>
                <w:t xml:space="preserve">sfrp´s hockey archive. (b.r.). </w:t>
              </w:r>
              <w:r w:rsidRPr="00D20820">
                <w:rPr>
                  <w:b w:val="0"/>
                  <w:i/>
                  <w:iCs/>
                  <w:noProof/>
                  <w:sz w:val="24"/>
                  <w:szCs w:val="24"/>
                </w:rPr>
                <w:t>Eurohockey Tour</w:t>
              </w:r>
              <w:r w:rsidRPr="00D20820">
                <w:rPr>
                  <w:b w:val="0"/>
                  <w:noProof/>
                  <w:sz w:val="24"/>
                  <w:szCs w:val="24"/>
                </w:rPr>
                <w:t>. Načteno z sfrp´s hockey archive: https://hokej.sfrp.cz/xyz/eht.html</w:t>
              </w:r>
            </w:p>
            <w:p w:rsidR="00D20820" w:rsidRPr="00D20820" w:rsidRDefault="00D20820" w:rsidP="00D20820">
              <w:pPr>
                <w:pStyle w:val="Bibliografie"/>
                <w:numPr>
                  <w:ilvl w:val="0"/>
                  <w:numId w:val="49"/>
                </w:numPr>
                <w:rPr>
                  <w:b w:val="0"/>
                  <w:noProof/>
                  <w:sz w:val="24"/>
                  <w:szCs w:val="24"/>
                </w:rPr>
              </w:pPr>
              <w:r w:rsidRPr="00D20820">
                <w:rPr>
                  <w:b w:val="0"/>
                  <w:noProof/>
                  <w:sz w:val="24"/>
                  <w:szCs w:val="24"/>
                </w:rPr>
                <w:t xml:space="preserve">SHK LAPP Zlín. (b.r.). </w:t>
              </w:r>
              <w:r w:rsidRPr="00D20820">
                <w:rPr>
                  <w:b w:val="0"/>
                  <w:i/>
                  <w:iCs/>
                  <w:noProof/>
                  <w:sz w:val="24"/>
                  <w:szCs w:val="24"/>
                </w:rPr>
                <w:t>Euro Sledge Cup Zlín 2010 Výsledky.</w:t>
              </w:r>
              <w:r w:rsidRPr="00D20820">
                <w:rPr>
                  <w:b w:val="0"/>
                  <w:noProof/>
                  <w:sz w:val="24"/>
                  <w:szCs w:val="24"/>
                </w:rPr>
                <w:t xml:space="preserve"> Načteno z SHK LAPP Zlín: http://files.sledgehokejzlin.webnode.cz/200002890-270d52805e/EURO%20SLEDGE%20CUP%20ZL%C3%8DN%202010%20V%C3%9DSLEDKY.pdf</w:t>
              </w:r>
            </w:p>
            <w:p w:rsidR="00D20820" w:rsidRPr="00D20820" w:rsidRDefault="00D20820" w:rsidP="00D20820">
              <w:pPr>
                <w:pStyle w:val="Bibliografie"/>
                <w:numPr>
                  <w:ilvl w:val="0"/>
                  <w:numId w:val="49"/>
                </w:numPr>
                <w:rPr>
                  <w:b w:val="0"/>
                  <w:noProof/>
                  <w:sz w:val="24"/>
                  <w:szCs w:val="24"/>
                </w:rPr>
              </w:pPr>
              <w:r w:rsidRPr="00D20820">
                <w:rPr>
                  <w:b w:val="0"/>
                  <w:noProof/>
                  <w:sz w:val="24"/>
                  <w:szCs w:val="24"/>
                </w:rPr>
                <w:t xml:space="preserve">SHK LAPP Zlín. (b.r.). </w:t>
              </w:r>
              <w:r w:rsidRPr="00D20820">
                <w:rPr>
                  <w:b w:val="0"/>
                  <w:i/>
                  <w:iCs/>
                  <w:noProof/>
                  <w:sz w:val="24"/>
                  <w:szCs w:val="24"/>
                </w:rPr>
                <w:t>Historie ČSHL</w:t>
              </w:r>
              <w:r w:rsidRPr="00D20820">
                <w:rPr>
                  <w:b w:val="0"/>
                  <w:noProof/>
                  <w:sz w:val="24"/>
                  <w:szCs w:val="24"/>
                </w:rPr>
                <w:t>. Načteno z SHK LAPP Zlín: http://m.sledgehokejzlin.cz/historie-cshl/</w:t>
              </w:r>
            </w:p>
            <w:p w:rsidR="00D20820" w:rsidRPr="00D20820" w:rsidRDefault="00D20820" w:rsidP="00D20820">
              <w:pPr>
                <w:pStyle w:val="Bibliografie"/>
                <w:numPr>
                  <w:ilvl w:val="0"/>
                  <w:numId w:val="49"/>
                </w:numPr>
                <w:rPr>
                  <w:b w:val="0"/>
                  <w:noProof/>
                  <w:sz w:val="24"/>
                  <w:szCs w:val="24"/>
                </w:rPr>
              </w:pPr>
              <w:r w:rsidRPr="00D20820">
                <w:rPr>
                  <w:b w:val="0"/>
                  <w:noProof/>
                  <w:sz w:val="24"/>
                  <w:szCs w:val="24"/>
                </w:rPr>
                <w:t xml:space="preserve">SHK LAPP Zlín. (b.r.). </w:t>
              </w:r>
              <w:r w:rsidRPr="00D20820">
                <w:rPr>
                  <w:b w:val="0"/>
                  <w:i/>
                  <w:iCs/>
                  <w:noProof/>
                  <w:sz w:val="24"/>
                  <w:szCs w:val="24"/>
                </w:rPr>
                <w:t>LAPP CUP</w:t>
              </w:r>
              <w:r w:rsidRPr="00D20820">
                <w:rPr>
                  <w:b w:val="0"/>
                  <w:noProof/>
                  <w:sz w:val="24"/>
                  <w:szCs w:val="24"/>
                </w:rPr>
                <w:t>. Načteno z SHK LAPP Zlín: http://m.sledgehokejzlin.cz/historie-cshl/</w:t>
              </w:r>
            </w:p>
            <w:p w:rsidR="00D20820" w:rsidRPr="00D20820" w:rsidRDefault="00D20820" w:rsidP="00D20820">
              <w:pPr>
                <w:pStyle w:val="Bibliografie"/>
                <w:numPr>
                  <w:ilvl w:val="0"/>
                  <w:numId w:val="49"/>
                </w:numPr>
                <w:rPr>
                  <w:b w:val="0"/>
                  <w:noProof/>
                  <w:sz w:val="24"/>
                  <w:szCs w:val="24"/>
                </w:rPr>
              </w:pPr>
              <w:r w:rsidRPr="00D20820">
                <w:rPr>
                  <w:b w:val="0"/>
                  <w:noProof/>
                  <w:sz w:val="24"/>
                  <w:szCs w:val="24"/>
                </w:rPr>
                <w:t xml:space="preserve">Schuster, B. M. (2015). </w:t>
              </w:r>
              <w:r w:rsidRPr="00D20820">
                <w:rPr>
                  <w:b w:val="0"/>
                  <w:i/>
                  <w:iCs/>
                  <w:noProof/>
                  <w:sz w:val="24"/>
                  <w:szCs w:val="24"/>
                </w:rPr>
                <w:t>ZMĚNY VNÍMÁNÍ SPORTU „SLEDGE HOKEJ“ V HOKEJOVÝCH KLUBECH V OBDOBÍ 1999-2014.</w:t>
              </w:r>
              <w:r w:rsidRPr="00D20820">
                <w:rPr>
                  <w:b w:val="0"/>
                  <w:noProof/>
                  <w:sz w:val="24"/>
                  <w:szCs w:val="24"/>
                </w:rPr>
                <w:t xml:space="preserve"> Načteno z Theses: https://theses.cz/id/14i756/DIPLOMOV_PRCE_-_BC._MAREK_SCHUSTER.pdf</w:t>
              </w:r>
            </w:p>
            <w:p w:rsidR="00D20820" w:rsidRPr="00D20820" w:rsidRDefault="00D20820" w:rsidP="00D20820">
              <w:pPr>
                <w:pStyle w:val="Bibliografie"/>
                <w:numPr>
                  <w:ilvl w:val="0"/>
                  <w:numId w:val="49"/>
                </w:numPr>
                <w:rPr>
                  <w:b w:val="0"/>
                  <w:noProof/>
                  <w:sz w:val="24"/>
                  <w:szCs w:val="24"/>
                </w:rPr>
              </w:pPr>
              <w:r w:rsidRPr="00D20820">
                <w:rPr>
                  <w:b w:val="0"/>
                  <w:noProof/>
                  <w:sz w:val="24"/>
                  <w:szCs w:val="24"/>
                </w:rPr>
                <w:t xml:space="preserve">Simple english wikipedie. (b.r.). </w:t>
              </w:r>
              <w:r w:rsidRPr="00D20820">
                <w:rPr>
                  <w:b w:val="0"/>
                  <w:i/>
                  <w:iCs/>
                  <w:noProof/>
                  <w:sz w:val="24"/>
                  <w:szCs w:val="24"/>
                </w:rPr>
                <w:t>Ice sledge hockey</w:t>
              </w:r>
              <w:r w:rsidRPr="00D20820">
                <w:rPr>
                  <w:b w:val="0"/>
                  <w:noProof/>
                  <w:sz w:val="24"/>
                  <w:szCs w:val="24"/>
                </w:rPr>
                <w:t>. Načteno z Simple english wikipedie: https://simple.wikipedia.org/wiki/Ice_sledge_hockey</w:t>
              </w:r>
            </w:p>
            <w:p w:rsidR="00D20820" w:rsidRPr="00D20820" w:rsidRDefault="00D20820" w:rsidP="00D20820">
              <w:pPr>
                <w:pStyle w:val="Bibliografie"/>
                <w:numPr>
                  <w:ilvl w:val="0"/>
                  <w:numId w:val="49"/>
                </w:numPr>
                <w:rPr>
                  <w:b w:val="0"/>
                  <w:noProof/>
                  <w:sz w:val="24"/>
                  <w:szCs w:val="24"/>
                </w:rPr>
              </w:pPr>
              <w:r w:rsidRPr="00D20820">
                <w:rPr>
                  <w:b w:val="0"/>
                  <w:noProof/>
                  <w:sz w:val="24"/>
                  <w:szCs w:val="24"/>
                </w:rPr>
                <w:t xml:space="preserve">sites.google.com. (b.r.). </w:t>
              </w:r>
              <w:r w:rsidRPr="00D20820">
                <w:rPr>
                  <w:b w:val="0"/>
                  <w:i/>
                  <w:iCs/>
                  <w:noProof/>
                  <w:sz w:val="24"/>
                  <w:szCs w:val="24"/>
                </w:rPr>
                <w:t>Joueurs de hockey, bas relief du VIème siècle avant JC (Athènes- Grèce)</w:t>
              </w:r>
              <w:r w:rsidRPr="00D20820">
                <w:rPr>
                  <w:b w:val="0"/>
                  <w:noProof/>
                  <w:sz w:val="24"/>
                  <w:szCs w:val="24"/>
                </w:rPr>
                <w:t>. Načteno z Joueurs de hockey, bas relief du VIème siècle avant JC (Athènes- Grèce): https://sites.google.com/site/photoeurope10/joueurs-de-hockey-bas-relief-du-vieme-siecle-avant-jc-athenes--grece</w:t>
              </w:r>
            </w:p>
            <w:p w:rsidR="00D20820" w:rsidRPr="00D20820" w:rsidRDefault="00D20820" w:rsidP="00D20820">
              <w:pPr>
                <w:pStyle w:val="Bibliografie"/>
                <w:numPr>
                  <w:ilvl w:val="0"/>
                  <w:numId w:val="49"/>
                </w:numPr>
                <w:rPr>
                  <w:b w:val="0"/>
                  <w:noProof/>
                  <w:sz w:val="24"/>
                  <w:szCs w:val="24"/>
                </w:rPr>
              </w:pPr>
              <w:r w:rsidRPr="00D20820">
                <w:rPr>
                  <w:b w:val="0"/>
                  <w:noProof/>
                  <w:sz w:val="24"/>
                  <w:szCs w:val="24"/>
                </w:rPr>
                <w:t xml:space="preserve">Sobol, P. (2012). </w:t>
              </w:r>
              <w:r w:rsidRPr="00D20820">
                <w:rPr>
                  <w:b w:val="0"/>
                  <w:i/>
                  <w:iCs/>
                  <w:noProof/>
                  <w:sz w:val="24"/>
                  <w:szCs w:val="24"/>
                </w:rPr>
                <w:t>Z ARCHIVU: Jak se od roku 1936 měnil název nejvyšší hokejové soutěže Více na: https://sportrevue.isport.blesk.cz/z-archivu-jak-se-od-roku-1936-menil-nazev-nejvyssi-hokejove-souteze</w:t>
              </w:r>
              <w:r w:rsidRPr="00D20820">
                <w:rPr>
                  <w:b w:val="0"/>
                  <w:noProof/>
                  <w:sz w:val="24"/>
                  <w:szCs w:val="24"/>
                </w:rPr>
                <w:t>. Načteno z sportrevue.cz: https://sportrevue.isport.blesk.cz/z-archivu-jak-se-od-roku-1936-menil-nazev-nejvyssi-hokejove-souteze</w:t>
              </w:r>
            </w:p>
            <w:p w:rsidR="00D20820" w:rsidRPr="00D20820" w:rsidRDefault="00D20820" w:rsidP="00D20820">
              <w:pPr>
                <w:pStyle w:val="Bibliografie"/>
                <w:numPr>
                  <w:ilvl w:val="0"/>
                  <w:numId w:val="49"/>
                </w:numPr>
                <w:rPr>
                  <w:b w:val="0"/>
                  <w:noProof/>
                  <w:sz w:val="24"/>
                  <w:szCs w:val="24"/>
                </w:rPr>
              </w:pPr>
              <w:r w:rsidRPr="00D20820">
                <w:rPr>
                  <w:b w:val="0"/>
                  <w:noProof/>
                  <w:sz w:val="24"/>
                  <w:szCs w:val="24"/>
                </w:rPr>
                <w:t xml:space="preserve">Sport Magazín +PLUS. (10. Květen 2019). MS v hokeji 2019. </w:t>
              </w:r>
              <w:r w:rsidRPr="00D20820">
                <w:rPr>
                  <w:b w:val="0"/>
                  <w:i/>
                  <w:iCs/>
                  <w:noProof/>
                  <w:sz w:val="24"/>
                  <w:szCs w:val="24"/>
                </w:rPr>
                <w:t>Sport Magazín +PLUS</w:t>
              </w:r>
              <w:r w:rsidRPr="00D20820">
                <w:rPr>
                  <w:b w:val="0"/>
                  <w:noProof/>
                  <w:sz w:val="24"/>
                  <w:szCs w:val="24"/>
                </w:rPr>
                <w:t>(19).</w:t>
              </w:r>
            </w:p>
            <w:p w:rsidR="00D20820" w:rsidRPr="00D20820" w:rsidRDefault="00D20820" w:rsidP="00D20820">
              <w:pPr>
                <w:pStyle w:val="Bibliografie"/>
                <w:numPr>
                  <w:ilvl w:val="0"/>
                  <w:numId w:val="49"/>
                </w:numPr>
                <w:rPr>
                  <w:b w:val="0"/>
                  <w:noProof/>
                  <w:sz w:val="24"/>
                  <w:szCs w:val="24"/>
                </w:rPr>
              </w:pPr>
              <w:r w:rsidRPr="00D20820">
                <w:rPr>
                  <w:b w:val="0"/>
                  <w:noProof/>
                  <w:sz w:val="24"/>
                  <w:szCs w:val="24"/>
                </w:rPr>
                <w:t xml:space="preserve">Stránský, J., &amp; Ondroušek, K. (1999). </w:t>
              </w:r>
              <w:r w:rsidRPr="00D20820">
                <w:rPr>
                  <w:b w:val="0"/>
                  <w:i/>
                  <w:iCs/>
                  <w:noProof/>
                  <w:sz w:val="24"/>
                  <w:szCs w:val="24"/>
                </w:rPr>
                <w:t>Historie československého a českého hokeje 1908 - 1999.</w:t>
              </w:r>
              <w:r w:rsidRPr="00D20820">
                <w:rPr>
                  <w:b w:val="0"/>
                  <w:noProof/>
                  <w:sz w:val="24"/>
                  <w:szCs w:val="24"/>
                </w:rPr>
                <w:t xml:space="preserve"> Praha 1: Vyšehrad, spol. s. r. o.</w:t>
              </w:r>
            </w:p>
            <w:p w:rsidR="00D20820" w:rsidRPr="00D20820" w:rsidRDefault="00D20820" w:rsidP="00D20820">
              <w:pPr>
                <w:pStyle w:val="Bibliografie"/>
                <w:numPr>
                  <w:ilvl w:val="0"/>
                  <w:numId w:val="49"/>
                </w:numPr>
                <w:rPr>
                  <w:b w:val="0"/>
                  <w:noProof/>
                  <w:sz w:val="24"/>
                  <w:szCs w:val="24"/>
                </w:rPr>
              </w:pPr>
              <w:r w:rsidRPr="00D20820">
                <w:rPr>
                  <w:b w:val="0"/>
                  <w:noProof/>
                  <w:sz w:val="24"/>
                  <w:szCs w:val="24"/>
                </w:rPr>
                <w:t xml:space="preserve">Surynek, A., Komárková, R., &amp; Kašparová, E. (2001). </w:t>
              </w:r>
              <w:r w:rsidRPr="00D20820">
                <w:rPr>
                  <w:b w:val="0"/>
                  <w:i/>
                  <w:iCs/>
                  <w:noProof/>
                  <w:sz w:val="24"/>
                  <w:szCs w:val="24"/>
                </w:rPr>
                <w:t>Základy sociologického výzkumu.</w:t>
              </w:r>
              <w:r w:rsidRPr="00D20820">
                <w:rPr>
                  <w:b w:val="0"/>
                  <w:noProof/>
                  <w:sz w:val="24"/>
                  <w:szCs w:val="24"/>
                </w:rPr>
                <w:t xml:space="preserve"> Praha: Management Press.</w:t>
              </w:r>
            </w:p>
            <w:p w:rsidR="00D20820" w:rsidRPr="00D20820" w:rsidRDefault="00D20820" w:rsidP="00D20820">
              <w:pPr>
                <w:pStyle w:val="Bibliografie"/>
                <w:numPr>
                  <w:ilvl w:val="0"/>
                  <w:numId w:val="49"/>
                </w:numPr>
                <w:rPr>
                  <w:b w:val="0"/>
                  <w:noProof/>
                  <w:sz w:val="24"/>
                  <w:szCs w:val="24"/>
                </w:rPr>
              </w:pPr>
              <w:r w:rsidRPr="00D20820">
                <w:rPr>
                  <w:b w:val="0"/>
                  <w:noProof/>
                  <w:sz w:val="24"/>
                  <w:szCs w:val="24"/>
                </w:rPr>
                <w:t xml:space="preserve">Škutina, V., &amp; Bakalář, R. (1990). </w:t>
              </w:r>
              <w:r w:rsidRPr="00D20820">
                <w:rPr>
                  <w:b w:val="0"/>
                  <w:i/>
                  <w:iCs/>
                  <w:noProof/>
                  <w:sz w:val="24"/>
                  <w:szCs w:val="24"/>
                </w:rPr>
                <w:t>Ztracená léta Příběh hokejového zločinu.</w:t>
              </w:r>
              <w:r w:rsidRPr="00D20820">
                <w:rPr>
                  <w:b w:val="0"/>
                  <w:noProof/>
                  <w:sz w:val="24"/>
                  <w:szCs w:val="24"/>
                </w:rPr>
                <w:t xml:space="preserve"> Helios.</w:t>
              </w:r>
            </w:p>
            <w:p w:rsidR="00D20820" w:rsidRPr="00D20820" w:rsidRDefault="00D20820" w:rsidP="00D20820">
              <w:pPr>
                <w:pStyle w:val="Bibliografie"/>
                <w:numPr>
                  <w:ilvl w:val="0"/>
                  <w:numId w:val="49"/>
                </w:numPr>
                <w:rPr>
                  <w:b w:val="0"/>
                  <w:noProof/>
                  <w:sz w:val="24"/>
                  <w:szCs w:val="24"/>
                </w:rPr>
              </w:pPr>
              <w:r w:rsidRPr="00D20820">
                <w:rPr>
                  <w:b w:val="0"/>
                  <w:noProof/>
                  <w:sz w:val="24"/>
                  <w:szCs w:val="24"/>
                </w:rPr>
                <w:t xml:space="preserve">Štalmach, D. (2004). </w:t>
              </w:r>
              <w:r w:rsidRPr="00D20820">
                <w:rPr>
                  <w:b w:val="0"/>
                  <w:i/>
                  <w:iCs/>
                  <w:noProof/>
                  <w:sz w:val="24"/>
                  <w:szCs w:val="24"/>
                </w:rPr>
                <w:t>Historie MS a ME v hokeji v České republice.</w:t>
              </w:r>
              <w:r w:rsidRPr="00D20820">
                <w:rPr>
                  <w:b w:val="0"/>
                  <w:noProof/>
                  <w:sz w:val="24"/>
                  <w:szCs w:val="24"/>
                </w:rPr>
                <w:t xml:space="preserve"> Brno: Computer Press, a.s. .</w:t>
              </w:r>
            </w:p>
            <w:p w:rsidR="00D20820" w:rsidRPr="00D20820" w:rsidRDefault="00D20820" w:rsidP="00D20820">
              <w:pPr>
                <w:pStyle w:val="Bibliografie"/>
                <w:numPr>
                  <w:ilvl w:val="0"/>
                  <w:numId w:val="49"/>
                </w:numPr>
                <w:rPr>
                  <w:b w:val="0"/>
                  <w:noProof/>
                  <w:sz w:val="24"/>
                  <w:szCs w:val="24"/>
                </w:rPr>
              </w:pPr>
              <w:r w:rsidRPr="00D20820">
                <w:rPr>
                  <w:b w:val="0"/>
                  <w:noProof/>
                  <w:sz w:val="24"/>
                  <w:szCs w:val="24"/>
                </w:rPr>
                <w:t xml:space="preserve">Vyhlídal, F., &amp; Kříž, F. (2005). </w:t>
              </w:r>
              <w:r w:rsidRPr="00D20820">
                <w:rPr>
                  <w:b w:val="0"/>
                  <w:i/>
                  <w:iCs/>
                  <w:noProof/>
                  <w:sz w:val="24"/>
                  <w:szCs w:val="24"/>
                </w:rPr>
                <w:t>Kronika mistrovství světa v ledním hokeji 1920 - 2005.</w:t>
              </w:r>
              <w:r w:rsidRPr="00D20820">
                <w:rPr>
                  <w:b w:val="0"/>
                  <w:noProof/>
                  <w:sz w:val="24"/>
                  <w:szCs w:val="24"/>
                </w:rPr>
                <w:t xml:space="preserve"> Praha.</w:t>
              </w:r>
            </w:p>
            <w:p w:rsidR="00D20820" w:rsidRPr="00D20820" w:rsidRDefault="00D20820" w:rsidP="00D20820">
              <w:pPr>
                <w:pStyle w:val="Bibliografie"/>
                <w:numPr>
                  <w:ilvl w:val="0"/>
                  <w:numId w:val="49"/>
                </w:numPr>
                <w:rPr>
                  <w:b w:val="0"/>
                  <w:noProof/>
                  <w:sz w:val="24"/>
                  <w:szCs w:val="24"/>
                </w:rPr>
              </w:pPr>
              <w:r w:rsidRPr="00D20820">
                <w:rPr>
                  <w:b w:val="0"/>
                  <w:noProof/>
                  <w:sz w:val="24"/>
                  <w:szCs w:val="24"/>
                </w:rPr>
                <w:t xml:space="preserve">Wikipedie. (b.r.). </w:t>
              </w:r>
              <w:r w:rsidRPr="00D20820">
                <w:rPr>
                  <w:b w:val="0"/>
                  <w:i/>
                  <w:iCs/>
                  <w:noProof/>
                  <w:sz w:val="24"/>
                  <w:szCs w:val="24"/>
                </w:rPr>
                <w:t>České hokejové hry</w:t>
              </w:r>
              <w:r w:rsidRPr="00D20820">
                <w:rPr>
                  <w:b w:val="0"/>
                  <w:noProof/>
                  <w:sz w:val="24"/>
                  <w:szCs w:val="24"/>
                </w:rPr>
                <w:t>. Načteno z Wikipedie: https://cs.wikipedia.org/wiki/%C4%8Cesk%C3%A9_hokejov%C3%A9_hry</w:t>
              </w:r>
            </w:p>
            <w:p w:rsidR="00D20820" w:rsidRPr="00D20820" w:rsidRDefault="00D20820" w:rsidP="00D20820">
              <w:pPr>
                <w:pStyle w:val="Bibliografie"/>
                <w:numPr>
                  <w:ilvl w:val="0"/>
                  <w:numId w:val="49"/>
                </w:numPr>
                <w:rPr>
                  <w:b w:val="0"/>
                  <w:noProof/>
                  <w:sz w:val="24"/>
                  <w:szCs w:val="24"/>
                </w:rPr>
              </w:pPr>
              <w:r w:rsidRPr="00D20820">
                <w:rPr>
                  <w:b w:val="0"/>
                  <w:noProof/>
                  <w:sz w:val="24"/>
                  <w:szCs w:val="24"/>
                </w:rPr>
                <w:t xml:space="preserve">Wikipedie. (b.r.). </w:t>
              </w:r>
              <w:r w:rsidRPr="00D20820">
                <w:rPr>
                  <w:b w:val="0"/>
                  <w:i/>
                  <w:iCs/>
                  <w:noProof/>
                  <w:sz w:val="24"/>
                  <w:szCs w:val="24"/>
                </w:rPr>
                <w:t>Euro Hockey Tour</w:t>
              </w:r>
              <w:r w:rsidRPr="00D20820">
                <w:rPr>
                  <w:b w:val="0"/>
                  <w:noProof/>
                  <w:sz w:val="24"/>
                  <w:szCs w:val="24"/>
                </w:rPr>
                <w:t>. Načteno z Wikipedie: https://cs.wikipedia.org/wiki/Euro_Hockey_Tour</w:t>
              </w:r>
            </w:p>
            <w:p w:rsidR="00D20820" w:rsidRPr="00D20820" w:rsidRDefault="00D20820" w:rsidP="00D20820">
              <w:pPr>
                <w:pStyle w:val="Bibliografie"/>
                <w:numPr>
                  <w:ilvl w:val="0"/>
                  <w:numId w:val="49"/>
                </w:numPr>
                <w:rPr>
                  <w:b w:val="0"/>
                  <w:noProof/>
                  <w:sz w:val="24"/>
                  <w:szCs w:val="24"/>
                </w:rPr>
              </w:pPr>
              <w:r w:rsidRPr="00D20820">
                <w:rPr>
                  <w:b w:val="0"/>
                  <w:noProof/>
                  <w:sz w:val="24"/>
                  <w:szCs w:val="24"/>
                </w:rPr>
                <w:t xml:space="preserve">Wikipedie. (b.r.). </w:t>
              </w:r>
              <w:r w:rsidRPr="00D20820">
                <w:rPr>
                  <w:b w:val="0"/>
                  <w:i/>
                  <w:iCs/>
                  <w:noProof/>
                  <w:sz w:val="24"/>
                  <w:szCs w:val="24"/>
                </w:rPr>
                <w:t>Euro Hockey Tour 1997/1998</w:t>
              </w:r>
              <w:r w:rsidRPr="00D20820">
                <w:rPr>
                  <w:b w:val="0"/>
                  <w:noProof/>
                  <w:sz w:val="24"/>
                  <w:szCs w:val="24"/>
                </w:rPr>
                <w:t>. Načteno z Wikipedie: https://cs.wikipedia.org/wiki/Euro_Hockey_Tour_1997/1998</w:t>
              </w:r>
            </w:p>
            <w:p w:rsidR="00D20820" w:rsidRPr="00D20820" w:rsidRDefault="00D20820" w:rsidP="00D20820">
              <w:pPr>
                <w:pStyle w:val="Bibliografie"/>
                <w:numPr>
                  <w:ilvl w:val="0"/>
                  <w:numId w:val="49"/>
                </w:numPr>
                <w:rPr>
                  <w:b w:val="0"/>
                  <w:noProof/>
                  <w:sz w:val="24"/>
                  <w:szCs w:val="24"/>
                </w:rPr>
              </w:pPr>
              <w:r w:rsidRPr="00D20820">
                <w:rPr>
                  <w:b w:val="0"/>
                  <w:noProof/>
                  <w:sz w:val="24"/>
                  <w:szCs w:val="24"/>
                </w:rPr>
                <w:t xml:space="preserve">Wikipedie. (b.r.). </w:t>
              </w:r>
              <w:r w:rsidRPr="00D20820">
                <w:rPr>
                  <w:b w:val="0"/>
                  <w:i/>
                  <w:iCs/>
                  <w:noProof/>
                  <w:sz w:val="24"/>
                  <w:szCs w:val="24"/>
                </w:rPr>
                <w:t>Euro Hockey Tour 2011/2012</w:t>
              </w:r>
              <w:r w:rsidRPr="00D20820">
                <w:rPr>
                  <w:b w:val="0"/>
                  <w:noProof/>
                  <w:sz w:val="24"/>
                  <w:szCs w:val="24"/>
                </w:rPr>
                <w:t>. Načteno z Wikipedie: https://cs.wikipedia.org/wiki/Euro_Hockey_Tour_2011/2012</w:t>
              </w:r>
            </w:p>
            <w:p w:rsidR="00D20820" w:rsidRPr="00D20820" w:rsidRDefault="00D20820" w:rsidP="00D20820">
              <w:pPr>
                <w:pStyle w:val="Bibliografie"/>
                <w:numPr>
                  <w:ilvl w:val="0"/>
                  <w:numId w:val="49"/>
                </w:numPr>
                <w:rPr>
                  <w:b w:val="0"/>
                  <w:noProof/>
                  <w:sz w:val="24"/>
                  <w:szCs w:val="24"/>
                </w:rPr>
              </w:pPr>
              <w:r w:rsidRPr="00D20820">
                <w:rPr>
                  <w:b w:val="0"/>
                  <w:noProof/>
                  <w:sz w:val="24"/>
                  <w:szCs w:val="24"/>
                </w:rPr>
                <w:t xml:space="preserve">Wikipedie. (b.r.). </w:t>
              </w:r>
              <w:r w:rsidRPr="00D20820">
                <w:rPr>
                  <w:b w:val="0"/>
                  <w:i/>
                  <w:iCs/>
                  <w:noProof/>
                  <w:sz w:val="24"/>
                  <w:szCs w:val="24"/>
                </w:rPr>
                <w:t>Ruská hokejová reprezentace</w:t>
              </w:r>
              <w:r w:rsidRPr="00D20820">
                <w:rPr>
                  <w:b w:val="0"/>
                  <w:noProof/>
                  <w:sz w:val="24"/>
                  <w:szCs w:val="24"/>
                </w:rPr>
                <w:t>. Načteno z Wikipedie: https://cs.wikipedia.org/wiki/Rusk%C3%A1_hokejov%C3%A1_reprezentace</w:t>
              </w:r>
            </w:p>
            <w:p w:rsidR="00D20820" w:rsidRPr="00D20820" w:rsidRDefault="00D20820" w:rsidP="00D20820">
              <w:pPr>
                <w:pStyle w:val="Bibliografie"/>
                <w:numPr>
                  <w:ilvl w:val="0"/>
                  <w:numId w:val="49"/>
                </w:numPr>
                <w:rPr>
                  <w:b w:val="0"/>
                  <w:noProof/>
                  <w:sz w:val="24"/>
                  <w:szCs w:val="24"/>
                </w:rPr>
              </w:pPr>
              <w:r w:rsidRPr="00D20820">
                <w:rPr>
                  <w:b w:val="0"/>
                  <w:noProof/>
                  <w:sz w:val="24"/>
                  <w:szCs w:val="24"/>
                </w:rPr>
                <w:t xml:space="preserve">Wikipedie. (b.r.). </w:t>
              </w:r>
              <w:r w:rsidRPr="00D20820">
                <w:rPr>
                  <w:b w:val="0"/>
                  <w:i/>
                  <w:iCs/>
                  <w:noProof/>
                  <w:sz w:val="24"/>
                  <w:szCs w:val="24"/>
                </w:rPr>
                <w:t>Sledge hokej</w:t>
              </w:r>
              <w:r w:rsidRPr="00D20820">
                <w:rPr>
                  <w:b w:val="0"/>
                  <w:noProof/>
                  <w:sz w:val="24"/>
                  <w:szCs w:val="24"/>
                </w:rPr>
                <w:t>. Načteno z Wikipedie: https://cs.wikipedia.org/wiki/Sledge_hokej</w:t>
              </w:r>
            </w:p>
            <w:p w:rsidR="00D20820" w:rsidRPr="00D20820" w:rsidRDefault="00D20820" w:rsidP="00D20820">
              <w:pPr>
                <w:pStyle w:val="Bibliografie"/>
                <w:numPr>
                  <w:ilvl w:val="0"/>
                  <w:numId w:val="49"/>
                </w:numPr>
                <w:rPr>
                  <w:b w:val="0"/>
                  <w:noProof/>
                  <w:sz w:val="24"/>
                  <w:szCs w:val="24"/>
                </w:rPr>
              </w:pPr>
              <w:r w:rsidRPr="00D20820">
                <w:rPr>
                  <w:b w:val="0"/>
                  <w:noProof/>
                  <w:sz w:val="24"/>
                  <w:szCs w:val="24"/>
                </w:rPr>
                <w:t xml:space="preserve">Wikipedie. (b.r.). </w:t>
              </w:r>
              <w:r w:rsidRPr="00D20820">
                <w:rPr>
                  <w:b w:val="0"/>
                  <w:i/>
                  <w:iCs/>
                  <w:noProof/>
                  <w:sz w:val="24"/>
                  <w:szCs w:val="24"/>
                </w:rPr>
                <w:t>Společenství nezávislých států</w:t>
              </w:r>
              <w:r w:rsidRPr="00D20820">
                <w:rPr>
                  <w:b w:val="0"/>
                  <w:noProof/>
                  <w:sz w:val="24"/>
                  <w:szCs w:val="24"/>
                </w:rPr>
                <w:t>. Načteno z Wikipedie: https://cs.wikipedia.org/wiki/Spole%C4%8Denstv%C3%AD_nez%C3%A1visl%C3%BDch_st%C3%A1t%C5%AF</w:t>
              </w:r>
            </w:p>
            <w:p w:rsidR="00D20820" w:rsidRPr="00D20820" w:rsidRDefault="00D20820" w:rsidP="00D20820">
              <w:pPr>
                <w:pStyle w:val="Bibliografie"/>
                <w:numPr>
                  <w:ilvl w:val="0"/>
                  <w:numId w:val="49"/>
                </w:numPr>
                <w:rPr>
                  <w:b w:val="0"/>
                  <w:noProof/>
                  <w:sz w:val="24"/>
                  <w:szCs w:val="24"/>
                </w:rPr>
              </w:pPr>
              <w:r w:rsidRPr="00D20820">
                <w:rPr>
                  <w:b w:val="0"/>
                  <w:noProof/>
                  <w:sz w:val="24"/>
                  <w:szCs w:val="24"/>
                </w:rPr>
                <w:t xml:space="preserve">Winters, M. (3. Prosinec 2016). </w:t>
              </w:r>
              <w:r w:rsidRPr="00D20820">
                <w:rPr>
                  <w:b w:val="0"/>
                  <w:i/>
                  <w:iCs/>
                  <w:noProof/>
                  <w:sz w:val="24"/>
                  <w:szCs w:val="24"/>
                </w:rPr>
                <w:t>Czech Republic convincingly beat Japan to claim IPC Para Ice Hockey World Championships B-Pool title</w:t>
              </w:r>
              <w:r w:rsidRPr="00D20820">
                <w:rPr>
                  <w:b w:val="0"/>
                  <w:noProof/>
                  <w:sz w:val="24"/>
                  <w:szCs w:val="24"/>
                </w:rPr>
                <w:t>. Načteno z inside the games: https://www.insidethegames.biz/articles/1044376/czech-republic-convincingly-beat-japan-to-claim-ipc-para-ice-hockey-world-championships-b-pool-title</w:t>
              </w:r>
            </w:p>
            <w:p w:rsidR="00F554B1" w:rsidRDefault="00F554B1" w:rsidP="00D20820">
              <w:r w:rsidRPr="00D20820">
                <w:rPr>
                  <w:b w:val="0"/>
                  <w:sz w:val="24"/>
                  <w:szCs w:val="24"/>
                </w:rPr>
                <w:fldChar w:fldCharType="end"/>
              </w:r>
            </w:p>
          </w:sdtContent>
        </w:sdt>
      </w:sdtContent>
    </w:sdt>
    <w:p w:rsidR="00F554B1" w:rsidRPr="00F554B1" w:rsidRDefault="00F554B1" w:rsidP="00D14C2B">
      <w:pPr>
        <w:pStyle w:val="Bezmezer"/>
        <w:spacing w:line="360" w:lineRule="auto"/>
        <w:ind w:left="360"/>
      </w:pPr>
    </w:p>
    <w:p w:rsidR="007A44A1" w:rsidRDefault="007A44A1" w:rsidP="00D14C2B">
      <w:pPr>
        <w:pStyle w:val="Bezmezer"/>
        <w:spacing w:line="360" w:lineRule="auto"/>
        <w:rPr>
          <w:b w:val="0"/>
          <w:bCs/>
          <w:sz w:val="24"/>
          <w:szCs w:val="24"/>
        </w:rPr>
        <w:sectPr w:rsidR="007A44A1" w:rsidSect="00455DE3">
          <w:pgSz w:w="11906" w:h="16838"/>
          <w:pgMar w:top="1418" w:right="1134" w:bottom="1418" w:left="1701" w:header="709" w:footer="709" w:gutter="0"/>
          <w:cols w:space="708"/>
          <w:docGrid w:linePitch="360"/>
        </w:sectPr>
      </w:pPr>
    </w:p>
    <w:p w:rsidR="007A44A1" w:rsidRPr="004D0A19" w:rsidRDefault="007A44A1" w:rsidP="00D14C2B">
      <w:pPr>
        <w:pStyle w:val="Bezmezer"/>
        <w:spacing w:line="360" w:lineRule="auto"/>
        <w:outlineLvl w:val="0"/>
      </w:pPr>
      <w:bookmarkStart w:id="343" w:name="_Toc40204613"/>
      <w:r w:rsidRPr="007A44A1">
        <w:t>Seznam grafů</w:t>
      </w:r>
      <w:bookmarkEnd w:id="343"/>
    </w:p>
    <w:p w:rsidR="003C79AA" w:rsidRPr="003C79AA" w:rsidRDefault="003C79AA">
      <w:pPr>
        <w:pStyle w:val="Seznamobrzk"/>
        <w:tabs>
          <w:tab w:val="right" w:leader="dot" w:pos="9061"/>
        </w:tabs>
        <w:rPr>
          <w:rFonts w:asciiTheme="minorHAnsi" w:eastAsiaTheme="minorEastAsia" w:hAnsiTheme="minorHAnsi"/>
          <w:b w:val="0"/>
          <w:bCs/>
          <w:noProof/>
          <w:sz w:val="24"/>
          <w:szCs w:val="24"/>
          <w:lang w:eastAsia="cs-CZ"/>
        </w:rPr>
      </w:pPr>
      <w:r>
        <w:rPr>
          <w:b w:val="0"/>
          <w:bCs/>
          <w:sz w:val="24"/>
          <w:szCs w:val="24"/>
        </w:rPr>
        <w:fldChar w:fldCharType="begin"/>
      </w:r>
      <w:r>
        <w:rPr>
          <w:b w:val="0"/>
          <w:bCs/>
          <w:sz w:val="24"/>
          <w:szCs w:val="24"/>
        </w:rPr>
        <w:instrText xml:space="preserve"> TOC \h \z \c "Graf" </w:instrText>
      </w:r>
      <w:r>
        <w:rPr>
          <w:b w:val="0"/>
          <w:bCs/>
          <w:sz w:val="24"/>
          <w:szCs w:val="24"/>
        </w:rPr>
        <w:fldChar w:fldCharType="separate"/>
      </w:r>
      <w:hyperlink w:anchor="_Toc40278407" w:history="1">
        <w:r w:rsidRPr="003C79AA">
          <w:rPr>
            <w:rStyle w:val="Hypertextovodkaz"/>
            <w:b w:val="0"/>
            <w:bCs/>
            <w:noProof/>
            <w:sz w:val="24"/>
            <w:szCs w:val="24"/>
          </w:rPr>
          <w:t>Graf 1: Otázka číslo 1</w:t>
        </w:r>
        <w:r w:rsidRPr="003C79AA">
          <w:rPr>
            <w:b w:val="0"/>
            <w:bCs/>
            <w:noProof/>
            <w:webHidden/>
            <w:sz w:val="24"/>
            <w:szCs w:val="24"/>
          </w:rPr>
          <w:tab/>
        </w:r>
        <w:r w:rsidRPr="003C79AA">
          <w:rPr>
            <w:b w:val="0"/>
            <w:bCs/>
            <w:noProof/>
            <w:webHidden/>
            <w:sz w:val="24"/>
            <w:szCs w:val="24"/>
          </w:rPr>
          <w:fldChar w:fldCharType="begin"/>
        </w:r>
        <w:r w:rsidRPr="003C79AA">
          <w:rPr>
            <w:b w:val="0"/>
            <w:bCs/>
            <w:noProof/>
            <w:webHidden/>
            <w:sz w:val="24"/>
            <w:szCs w:val="24"/>
          </w:rPr>
          <w:instrText xml:space="preserve"> PAGEREF _Toc40278407 \h </w:instrText>
        </w:r>
        <w:r w:rsidRPr="003C79AA">
          <w:rPr>
            <w:b w:val="0"/>
            <w:bCs/>
            <w:noProof/>
            <w:webHidden/>
            <w:sz w:val="24"/>
            <w:szCs w:val="24"/>
          </w:rPr>
        </w:r>
        <w:r w:rsidRPr="003C79AA">
          <w:rPr>
            <w:b w:val="0"/>
            <w:bCs/>
            <w:noProof/>
            <w:webHidden/>
            <w:sz w:val="24"/>
            <w:szCs w:val="24"/>
          </w:rPr>
          <w:fldChar w:fldCharType="separate"/>
        </w:r>
        <w:r w:rsidRPr="003C79AA">
          <w:rPr>
            <w:b w:val="0"/>
            <w:bCs/>
            <w:noProof/>
            <w:webHidden/>
            <w:sz w:val="24"/>
            <w:szCs w:val="24"/>
          </w:rPr>
          <w:t>63</w:t>
        </w:r>
        <w:r w:rsidRPr="003C79AA">
          <w:rPr>
            <w:b w:val="0"/>
            <w:bCs/>
            <w:noProof/>
            <w:webHidden/>
            <w:sz w:val="24"/>
            <w:szCs w:val="24"/>
          </w:rPr>
          <w:fldChar w:fldCharType="end"/>
        </w:r>
      </w:hyperlink>
    </w:p>
    <w:p w:rsidR="003C79AA" w:rsidRPr="003C79AA" w:rsidRDefault="00B03E38">
      <w:pPr>
        <w:pStyle w:val="Seznamobrzk"/>
        <w:tabs>
          <w:tab w:val="right" w:leader="dot" w:pos="9061"/>
        </w:tabs>
        <w:rPr>
          <w:rFonts w:asciiTheme="minorHAnsi" w:eastAsiaTheme="minorEastAsia" w:hAnsiTheme="minorHAnsi"/>
          <w:b w:val="0"/>
          <w:bCs/>
          <w:noProof/>
          <w:sz w:val="24"/>
          <w:szCs w:val="24"/>
          <w:lang w:eastAsia="cs-CZ"/>
        </w:rPr>
      </w:pPr>
      <w:hyperlink w:anchor="_Toc40278408" w:history="1">
        <w:r w:rsidR="003C79AA" w:rsidRPr="003C79AA">
          <w:rPr>
            <w:rStyle w:val="Hypertextovodkaz"/>
            <w:b w:val="0"/>
            <w:bCs/>
            <w:noProof/>
            <w:sz w:val="24"/>
            <w:szCs w:val="24"/>
          </w:rPr>
          <w:t>Graf 2: Otázka číslo 2</w:t>
        </w:r>
        <w:r w:rsidR="003C79AA" w:rsidRPr="003C79AA">
          <w:rPr>
            <w:b w:val="0"/>
            <w:bCs/>
            <w:noProof/>
            <w:webHidden/>
            <w:sz w:val="24"/>
            <w:szCs w:val="24"/>
          </w:rPr>
          <w:tab/>
        </w:r>
        <w:r w:rsidR="003C79AA" w:rsidRPr="003C79AA">
          <w:rPr>
            <w:b w:val="0"/>
            <w:bCs/>
            <w:noProof/>
            <w:webHidden/>
            <w:sz w:val="24"/>
            <w:szCs w:val="24"/>
          </w:rPr>
          <w:fldChar w:fldCharType="begin"/>
        </w:r>
        <w:r w:rsidR="003C79AA" w:rsidRPr="003C79AA">
          <w:rPr>
            <w:b w:val="0"/>
            <w:bCs/>
            <w:noProof/>
            <w:webHidden/>
            <w:sz w:val="24"/>
            <w:szCs w:val="24"/>
          </w:rPr>
          <w:instrText xml:space="preserve"> PAGEREF _Toc40278408 \h </w:instrText>
        </w:r>
        <w:r w:rsidR="003C79AA" w:rsidRPr="003C79AA">
          <w:rPr>
            <w:b w:val="0"/>
            <w:bCs/>
            <w:noProof/>
            <w:webHidden/>
            <w:sz w:val="24"/>
            <w:szCs w:val="24"/>
          </w:rPr>
        </w:r>
        <w:r w:rsidR="003C79AA" w:rsidRPr="003C79AA">
          <w:rPr>
            <w:b w:val="0"/>
            <w:bCs/>
            <w:noProof/>
            <w:webHidden/>
            <w:sz w:val="24"/>
            <w:szCs w:val="24"/>
          </w:rPr>
          <w:fldChar w:fldCharType="separate"/>
        </w:r>
        <w:r w:rsidR="003C79AA" w:rsidRPr="003C79AA">
          <w:rPr>
            <w:b w:val="0"/>
            <w:bCs/>
            <w:noProof/>
            <w:webHidden/>
            <w:sz w:val="24"/>
            <w:szCs w:val="24"/>
          </w:rPr>
          <w:t>64</w:t>
        </w:r>
        <w:r w:rsidR="003C79AA" w:rsidRPr="003C79AA">
          <w:rPr>
            <w:b w:val="0"/>
            <w:bCs/>
            <w:noProof/>
            <w:webHidden/>
            <w:sz w:val="24"/>
            <w:szCs w:val="24"/>
          </w:rPr>
          <w:fldChar w:fldCharType="end"/>
        </w:r>
      </w:hyperlink>
    </w:p>
    <w:p w:rsidR="003C79AA" w:rsidRPr="003C79AA" w:rsidRDefault="00B03E38">
      <w:pPr>
        <w:pStyle w:val="Seznamobrzk"/>
        <w:tabs>
          <w:tab w:val="right" w:leader="dot" w:pos="9061"/>
        </w:tabs>
        <w:rPr>
          <w:rFonts w:asciiTheme="minorHAnsi" w:eastAsiaTheme="minorEastAsia" w:hAnsiTheme="minorHAnsi"/>
          <w:b w:val="0"/>
          <w:bCs/>
          <w:noProof/>
          <w:sz w:val="24"/>
          <w:szCs w:val="24"/>
          <w:lang w:eastAsia="cs-CZ"/>
        </w:rPr>
      </w:pPr>
      <w:hyperlink w:anchor="_Toc40278409" w:history="1">
        <w:r w:rsidR="003C79AA" w:rsidRPr="003C79AA">
          <w:rPr>
            <w:rStyle w:val="Hypertextovodkaz"/>
            <w:b w:val="0"/>
            <w:bCs/>
            <w:noProof/>
            <w:sz w:val="24"/>
            <w:szCs w:val="24"/>
          </w:rPr>
          <w:t>Graf 3: Otázka číslo 3</w:t>
        </w:r>
        <w:r w:rsidR="003C79AA" w:rsidRPr="003C79AA">
          <w:rPr>
            <w:b w:val="0"/>
            <w:bCs/>
            <w:noProof/>
            <w:webHidden/>
            <w:sz w:val="24"/>
            <w:szCs w:val="24"/>
          </w:rPr>
          <w:tab/>
        </w:r>
        <w:r w:rsidR="003C79AA" w:rsidRPr="003C79AA">
          <w:rPr>
            <w:b w:val="0"/>
            <w:bCs/>
            <w:noProof/>
            <w:webHidden/>
            <w:sz w:val="24"/>
            <w:szCs w:val="24"/>
          </w:rPr>
          <w:fldChar w:fldCharType="begin"/>
        </w:r>
        <w:r w:rsidR="003C79AA" w:rsidRPr="003C79AA">
          <w:rPr>
            <w:b w:val="0"/>
            <w:bCs/>
            <w:noProof/>
            <w:webHidden/>
            <w:sz w:val="24"/>
            <w:szCs w:val="24"/>
          </w:rPr>
          <w:instrText xml:space="preserve"> PAGEREF _Toc40278409 \h </w:instrText>
        </w:r>
        <w:r w:rsidR="003C79AA" w:rsidRPr="003C79AA">
          <w:rPr>
            <w:b w:val="0"/>
            <w:bCs/>
            <w:noProof/>
            <w:webHidden/>
            <w:sz w:val="24"/>
            <w:szCs w:val="24"/>
          </w:rPr>
        </w:r>
        <w:r w:rsidR="003C79AA" w:rsidRPr="003C79AA">
          <w:rPr>
            <w:b w:val="0"/>
            <w:bCs/>
            <w:noProof/>
            <w:webHidden/>
            <w:sz w:val="24"/>
            <w:szCs w:val="24"/>
          </w:rPr>
          <w:fldChar w:fldCharType="separate"/>
        </w:r>
        <w:r w:rsidR="003C79AA" w:rsidRPr="003C79AA">
          <w:rPr>
            <w:b w:val="0"/>
            <w:bCs/>
            <w:noProof/>
            <w:webHidden/>
            <w:sz w:val="24"/>
            <w:szCs w:val="24"/>
          </w:rPr>
          <w:t>65</w:t>
        </w:r>
        <w:r w:rsidR="003C79AA" w:rsidRPr="003C79AA">
          <w:rPr>
            <w:b w:val="0"/>
            <w:bCs/>
            <w:noProof/>
            <w:webHidden/>
            <w:sz w:val="24"/>
            <w:szCs w:val="24"/>
          </w:rPr>
          <w:fldChar w:fldCharType="end"/>
        </w:r>
      </w:hyperlink>
    </w:p>
    <w:p w:rsidR="003C79AA" w:rsidRPr="003C79AA" w:rsidRDefault="00B03E38">
      <w:pPr>
        <w:pStyle w:val="Seznamobrzk"/>
        <w:tabs>
          <w:tab w:val="right" w:leader="dot" w:pos="9061"/>
        </w:tabs>
        <w:rPr>
          <w:rFonts w:asciiTheme="minorHAnsi" w:eastAsiaTheme="minorEastAsia" w:hAnsiTheme="minorHAnsi"/>
          <w:b w:val="0"/>
          <w:bCs/>
          <w:noProof/>
          <w:sz w:val="24"/>
          <w:szCs w:val="24"/>
          <w:lang w:eastAsia="cs-CZ"/>
        </w:rPr>
      </w:pPr>
      <w:hyperlink w:anchor="_Toc40278410" w:history="1">
        <w:r w:rsidR="003C79AA" w:rsidRPr="003C79AA">
          <w:rPr>
            <w:rStyle w:val="Hypertextovodkaz"/>
            <w:b w:val="0"/>
            <w:bCs/>
            <w:noProof/>
            <w:sz w:val="24"/>
            <w:szCs w:val="24"/>
          </w:rPr>
          <w:t>Graf 4: Otázka číslo 4</w:t>
        </w:r>
        <w:r w:rsidR="003C79AA" w:rsidRPr="003C79AA">
          <w:rPr>
            <w:b w:val="0"/>
            <w:bCs/>
            <w:noProof/>
            <w:webHidden/>
            <w:sz w:val="24"/>
            <w:szCs w:val="24"/>
          </w:rPr>
          <w:tab/>
        </w:r>
        <w:r w:rsidR="003C79AA" w:rsidRPr="003C79AA">
          <w:rPr>
            <w:b w:val="0"/>
            <w:bCs/>
            <w:noProof/>
            <w:webHidden/>
            <w:sz w:val="24"/>
            <w:szCs w:val="24"/>
          </w:rPr>
          <w:fldChar w:fldCharType="begin"/>
        </w:r>
        <w:r w:rsidR="003C79AA" w:rsidRPr="003C79AA">
          <w:rPr>
            <w:b w:val="0"/>
            <w:bCs/>
            <w:noProof/>
            <w:webHidden/>
            <w:sz w:val="24"/>
            <w:szCs w:val="24"/>
          </w:rPr>
          <w:instrText xml:space="preserve"> PAGEREF _Toc40278410 \h </w:instrText>
        </w:r>
        <w:r w:rsidR="003C79AA" w:rsidRPr="003C79AA">
          <w:rPr>
            <w:b w:val="0"/>
            <w:bCs/>
            <w:noProof/>
            <w:webHidden/>
            <w:sz w:val="24"/>
            <w:szCs w:val="24"/>
          </w:rPr>
        </w:r>
        <w:r w:rsidR="003C79AA" w:rsidRPr="003C79AA">
          <w:rPr>
            <w:b w:val="0"/>
            <w:bCs/>
            <w:noProof/>
            <w:webHidden/>
            <w:sz w:val="24"/>
            <w:szCs w:val="24"/>
          </w:rPr>
          <w:fldChar w:fldCharType="separate"/>
        </w:r>
        <w:r w:rsidR="003C79AA" w:rsidRPr="003C79AA">
          <w:rPr>
            <w:b w:val="0"/>
            <w:bCs/>
            <w:noProof/>
            <w:webHidden/>
            <w:sz w:val="24"/>
            <w:szCs w:val="24"/>
          </w:rPr>
          <w:t>66</w:t>
        </w:r>
        <w:r w:rsidR="003C79AA" w:rsidRPr="003C79AA">
          <w:rPr>
            <w:b w:val="0"/>
            <w:bCs/>
            <w:noProof/>
            <w:webHidden/>
            <w:sz w:val="24"/>
            <w:szCs w:val="24"/>
          </w:rPr>
          <w:fldChar w:fldCharType="end"/>
        </w:r>
      </w:hyperlink>
    </w:p>
    <w:p w:rsidR="003C79AA" w:rsidRPr="003C79AA" w:rsidRDefault="00B03E38">
      <w:pPr>
        <w:pStyle w:val="Seznamobrzk"/>
        <w:tabs>
          <w:tab w:val="right" w:leader="dot" w:pos="9061"/>
        </w:tabs>
        <w:rPr>
          <w:rFonts w:asciiTheme="minorHAnsi" w:eastAsiaTheme="minorEastAsia" w:hAnsiTheme="minorHAnsi"/>
          <w:b w:val="0"/>
          <w:bCs/>
          <w:noProof/>
          <w:sz w:val="24"/>
          <w:szCs w:val="24"/>
          <w:lang w:eastAsia="cs-CZ"/>
        </w:rPr>
      </w:pPr>
      <w:hyperlink w:anchor="_Toc40278411" w:history="1">
        <w:r w:rsidR="003C79AA" w:rsidRPr="003C79AA">
          <w:rPr>
            <w:rStyle w:val="Hypertextovodkaz"/>
            <w:b w:val="0"/>
            <w:bCs/>
            <w:noProof/>
            <w:sz w:val="24"/>
            <w:szCs w:val="24"/>
          </w:rPr>
          <w:t>Graf 5: Otázka číslo 6</w:t>
        </w:r>
        <w:r w:rsidR="003C79AA" w:rsidRPr="003C79AA">
          <w:rPr>
            <w:b w:val="0"/>
            <w:bCs/>
            <w:noProof/>
            <w:webHidden/>
            <w:sz w:val="24"/>
            <w:szCs w:val="24"/>
          </w:rPr>
          <w:tab/>
        </w:r>
        <w:r w:rsidR="003C79AA" w:rsidRPr="003C79AA">
          <w:rPr>
            <w:b w:val="0"/>
            <w:bCs/>
            <w:noProof/>
            <w:webHidden/>
            <w:sz w:val="24"/>
            <w:szCs w:val="24"/>
          </w:rPr>
          <w:fldChar w:fldCharType="begin"/>
        </w:r>
        <w:r w:rsidR="003C79AA" w:rsidRPr="003C79AA">
          <w:rPr>
            <w:b w:val="0"/>
            <w:bCs/>
            <w:noProof/>
            <w:webHidden/>
            <w:sz w:val="24"/>
            <w:szCs w:val="24"/>
          </w:rPr>
          <w:instrText xml:space="preserve"> PAGEREF _Toc40278411 \h </w:instrText>
        </w:r>
        <w:r w:rsidR="003C79AA" w:rsidRPr="003C79AA">
          <w:rPr>
            <w:b w:val="0"/>
            <w:bCs/>
            <w:noProof/>
            <w:webHidden/>
            <w:sz w:val="24"/>
            <w:szCs w:val="24"/>
          </w:rPr>
        </w:r>
        <w:r w:rsidR="003C79AA" w:rsidRPr="003C79AA">
          <w:rPr>
            <w:b w:val="0"/>
            <w:bCs/>
            <w:noProof/>
            <w:webHidden/>
            <w:sz w:val="24"/>
            <w:szCs w:val="24"/>
          </w:rPr>
          <w:fldChar w:fldCharType="separate"/>
        </w:r>
        <w:r w:rsidR="003C79AA" w:rsidRPr="003C79AA">
          <w:rPr>
            <w:b w:val="0"/>
            <w:bCs/>
            <w:noProof/>
            <w:webHidden/>
            <w:sz w:val="24"/>
            <w:szCs w:val="24"/>
          </w:rPr>
          <w:t>67</w:t>
        </w:r>
        <w:r w:rsidR="003C79AA" w:rsidRPr="003C79AA">
          <w:rPr>
            <w:b w:val="0"/>
            <w:bCs/>
            <w:noProof/>
            <w:webHidden/>
            <w:sz w:val="24"/>
            <w:szCs w:val="24"/>
          </w:rPr>
          <w:fldChar w:fldCharType="end"/>
        </w:r>
      </w:hyperlink>
    </w:p>
    <w:p w:rsidR="003C79AA" w:rsidRPr="003C79AA" w:rsidRDefault="00B03E38">
      <w:pPr>
        <w:pStyle w:val="Seznamobrzk"/>
        <w:tabs>
          <w:tab w:val="right" w:leader="dot" w:pos="9061"/>
        </w:tabs>
        <w:rPr>
          <w:rFonts w:asciiTheme="minorHAnsi" w:eastAsiaTheme="minorEastAsia" w:hAnsiTheme="minorHAnsi"/>
          <w:b w:val="0"/>
          <w:bCs/>
          <w:noProof/>
          <w:sz w:val="24"/>
          <w:szCs w:val="24"/>
          <w:lang w:eastAsia="cs-CZ"/>
        </w:rPr>
      </w:pPr>
      <w:hyperlink w:anchor="_Toc40278412" w:history="1">
        <w:r w:rsidR="003C79AA" w:rsidRPr="003C79AA">
          <w:rPr>
            <w:rStyle w:val="Hypertextovodkaz"/>
            <w:b w:val="0"/>
            <w:bCs/>
            <w:noProof/>
            <w:sz w:val="24"/>
            <w:szCs w:val="24"/>
          </w:rPr>
          <w:t>Graf 6: Otázka číslo 8</w:t>
        </w:r>
        <w:r w:rsidR="003C79AA" w:rsidRPr="003C79AA">
          <w:rPr>
            <w:b w:val="0"/>
            <w:bCs/>
            <w:noProof/>
            <w:webHidden/>
            <w:sz w:val="24"/>
            <w:szCs w:val="24"/>
          </w:rPr>
          <w:tab/>
        </w:r>
        <w:r w:rsidR="003C79AA" w:rsidRPr="003C79AA">
          <w:rPr>
            <w:b w:val="0"/>
            <w:bCs/>
            <w:noProof/>
            <w:webHidden/>
            <w:sz w:val="24"/>
            <w:szCs w:val="24"/>
          </w:rPr>
          <w:fldChar w:fldCharType="begin"/>
        </w:r>
        <w:r w:rsidR="003C79AA" w:rsidRPr="003C79AA">
          <w:rPr>
            <w:b w:val="0"/>
            <w:bCs/>
            <w:noProof/>
            <w:webHidden/>
            <w:sz w:val="24"/>
            <w:szCs w:val="24"/>
          </w:rPr>
          <w:instrText xml:space="preserve"> PAGEREF _Toc40278412 \h </w:instrText>
        </w:r>
        <w:r w:rsidR="003C79AA" w:rsidRPr="003C79AA">
          <w:rPr>
            <w:b w:val="0"/>
            <w:bCs/>
            <w:noProof/>
            <w:webHidden/>
            <w:sz w:val="24"/>
            <w:szCs w:val="24"/>
          </w:rPr>
        </w:r>
        <w:r w:rsidR="003C79AA" w:rsidRPr="003C79AA">
          <w:rPr>
            <w:b w:val="0"/>
            <w:bCs/>
            <w:noProof/>
            <w:webHidden/>
            <w:sz w:val="24"/>
            <w:szCs w:val="24"/>
          </w:rPr>
          <w:fldChar w:fldCharType="separate"/>
        </w:r>
        <w:r w:rsidR="003C79AA" w:rsidRPr="003C79AA">
          <w:rPr>
            <w:b w:val="0"/>
            <w:bCs/>
            <w:noProof/>
            <w:webHidden/>
            <w:sz w:val="24"/>
            <w:szCs w:val="24"/>
          </w:rPr>
          <w:t>68</w:t>
        </w:r>
        <w:r w:rsidR="003C79AA" w:rsidRPr="003C79AA">
          <w:rPr>
            <w:b w:val="0"/>
            <w:bCs/>
            <w:noProof/>
            <w:webHidden/>
            <w:sz w:val="24"/>
            <w:szCs w:val="24"/>
          </w:rPr>
          <w:fldChar w:fldCharType="end"/>
        </w:r>
      </w:hyperlink>
    </w:p>
    <w:p w:rsidR="003C79AA" w:rsidRPr="003C79AA" w:rsidRDefault="00B03E38">
      <w:pPr>
        <w:pStyle w:val="Seznamobrzk"/>
        <w:tabs>
          <w:tab w:val="right" w:leader="dot" w:pos="9061"/>
        </w:tabs>
        <w:rPr>
          <w:rFonts w:asciiTheme="minorHAnsi" w:eastAsiaTheme="minorEastAsia" w:hAnsiTheme="minorHAnsi"/>
          <w:b w:val="0"/>
          <w:bCs/>
          <w:noProof/>
          <w:sz w:val="24"/>
          <w:szCs w:val="24"/>
          <w:lang w:eastAsia="cs-CZ"/>
        </w:rPr>
      </w:pPr>
      <w:hyperlink w:anchor="_Toc40278413" w:history="1">
        <w:r w:rsidR="003C79AA" w:rsidRPr="003C79AA">
          <w:rPr>
            <w:rStyle w:val="Hypertextovodkaz"/>
            <w:b w:val="0"/>
            <w:bCs/>
            <w:noProof/>
            <w:sz w:val="24"/>
            <w:szCs w:val="24"/>
          </w:rPr>
          <w:t>Graf 7: Otázka číslo 9</w:t>
        </w:r>
        <w:r w:rsidR="003C79AA" w:rsidRPr="003C79AA">
          <w:rPr>
            <w:b w:val="0"/>
            <w:bCs/>
            <w:noProof/>
            <w:webHidden/>
            <w:sz w:val="24"/>
            <w:szCs w:val="24"/>
          </w:rPr>
          <w:tab/>
        </w:r>
        <w:r w:rsidR="003C79AA" w:rsidRPr="003C79AA">
          <w:rPr>
            <w:b w:val="0"/>
            <w:bCs/>
            <w:noProof/>
            <w:webHidden/>
            <w:sz w:val="24"/>
            <w:szCs w:val="24"/>
          </w:rPr>
          <w:fldChar w:fldCharType="begin"/>
        </w:r>
        <w:r w:rsidR="003C79AA" w:rsidRPr="003C79AA">
          <w:rPr>
            <w:b w:val="0"/>
            <w:bCs/>
            <w:noProof/>
            <w:webHidden/>
            <w:sz w:val="24"/>
            <w:szCs w:val="24"/>
          </w:rPr>
          <w:instrText xml:space="preserve"> PAGEREF _Toc40278413 \h </w:instrText>
        </w:r>
        <w:r w:rsidR="003C79AA" w:rsidRPr="003C79AA">
          <w:rPr>
            <w:b w:val="0"/>
            <w:bCs/>
            <w:noProof/>
            <w:webHidden/>
            <w:sz w:val="24"/>
            <w:szCs w:val="24"/>
          </w:rPr>
        </w:r>
        <w:r w:rsidR="003C79AA" w:rsidRPr="003C79AA">
          <w:rPr>
            <w:b w:val="0"/>
            <w:bCs/>
            <w:noProof/>
            <w:webHidden/>
            <w:sz w:val="24"/>
            <w:szCs w:val="24"/>
          </w:rPr>
          <w:fldChar w:fldCharType="separate"/>
        </w:r>
        <w:r w:rsidR="003C79AA" w:rsidRPr="003C79AA">
          <w:rPr>
            <w:b w:val="0"/>
            <w:bCs/>
            <w:noProof/>
            <w:webHidden/>
            <w:sz w:val="24"/>
            <w:szCs w:val="24"/>
          </w:rPr>
          <w:t>69</w:t>
        </w:r>
        <w:r w:rsidR="003C79AA" w:rsidRPr="003C79AA">
          <w:rPr>
            <w:b w:val="0"/>
            <w:bCs/>
            <w:noProof/>
            <w:webHidden/>
            <w:sz w:val="24"/>
            <w:szCs w:val="24"/>
          </w:rPr>
          <w:fldChar w:fldCharType="end"/>
        </w:r>
      </w:hyperlink>
    </w:p>
    <w:p w:rsidR="003C79AA" w:rsidRPr="003C79AA" w:rsidRDefault="00B03E38">
      <w:pPr>
        <w:pStyle w:val="Seznamobrzk"/>
        <w:tabs>
          <w:tab w:val="right" w:leader="dot" w:pos="9061"/>
        </w:tabs>
        <w:rPr>
          <w:rFonts w:asciiTheme="minorHAnsi" w:eastAsiaTheme="minorEastAsia" w:hAnsiTheme="minorHAnsi"/>
          <w:b w:val="0"/>
          <w:bCs/>
          <w:noProof/>
          <w:sz w:val="24"/>
          <w:szCs w:val="24"/>
          <w:lang w:eastAsia="cs-CZ"/>
        </w:rPr>
      </w:pPr>
      <w:hyperlink w:anchor="_Toc40278414" w:history="1">
        <w:r w:rsidR="003C79AA" w:rsidRPr="003C79AA">
          <w:rPr>
            <w:rStyle w:val="Hypertextovodkaz"/>
            <w:b w:val="0"/>
            <w:bCs/>
            <w:noProof/>
            <w:sz w:val="24"/>
            <w:szCs w:val="24"/>
          </w:rPr>
          <w:t>Graf 8: Otázka číslo 10</w:t>
        </w:r>
        <w:r w:rsidR="003C79AA" w:rsidRPr="003C79AA">
          <w:rPr>
            <w:b w:val="0"/>
            <w:bCs/>
            <w:noProof/>
            <w:webHidden/>
            <w:sz w:val="24"/>
            <w:szCs w:val="24"/>
          </w:rPr>
          <w:tab/>
        </w:r>
        <w:r w:rsidR="003C79AA" w:rsidRPr="003C79AA">
          <w:rPr>
            <w:b w:val="0"/>
            <w:bCs/>
            <w:noProof/>
            <w:webHidden/>
            <w:sz w:val="24"/>
            <w:szCs w:val="24"/>
          </w:rPr>
          <w:fldChar w:fldCharType="begin"/>
        </w:r>
        <w:r w:rsidR="003C79AA" w:rsidRPr="003C79AA">
          <w:rPr>
            <w:b w:val="0"/>
            <w:bCs/>
            <w:noProof/>
            <w:webHidden/>
            <w:sz w:val="24"/>
            <w:szCs w:val="24"/>
          </w:rPr>
          <w:instrText xml:space="preserve"> PAGEREF _Toc40278414 \h </w:instrText>
        </w:r>
        <w:r w:rsidR="003C79AA" w:rsidRPr="003C79AA">
          <w:rPr>
            <w:b w:val="0"/>
            <w:bCs/>
            <w:noProof/>
            <w:webHidden/>
            <w:sz w:val="24"/>
            <w:szCs w:val="24"/>
          </w:rPr>
        </w:r>
        <w:r w:rsidR="003C79AA" w:rsidRPr="003C79AA">
          <w:rPr>
            <w:b w:val="0"/>
            <w:bCs/>
            <w:noProof/>
            <w:webHidden/>
            <w:sz w:val="24"/>
            <w:szCs w:val="24"/>
          </w:rPr>
          <w:fldChar w:fldCharType="separate"/>
        </w:r>
        <w:r w:rsidR="003C79AA" w:rsidRPr="003C79AA">
          <w:rPr>
            <w:b w:val="0"/>
            <w:bCs/>
            <w:noProof/>
            <w:webHidden/>
            <w:sz w:val="24"/>
            <w:szCs w:val="24"/>
          </w:rPr>
          <w:t>70</w:t>
        </w:r>
        <w:r w:rsidR="003C79AA" w:rsidRPr="003C79AA">
          <w:rPr>
            <w:b w:val="0"/>
            <w:bCs/>
            <w:noProof/>
            <w:webHidden/>
            <w:sz w:val="24"/>
            <w:szCs w:val="24"/>
          </w:rPr>
          <w:fldChar w:fldCharType="end"/>
        </w:r>
      </w:hyperlink>
    </w:p>
    <w:p w:rsidR="003C79AA" w:rsidRPr="003C79AA" w:rsidRDefault="00B03E38">
      <w:pPr>
        <w:pStyle w:val="Seznamobrzk"/>
        <w:tabs>
          <w:tab w:val="right" w:leader="dot" w:pos="9061"/>
        </w:tabs>
        <w:rPr>
          <w:rFonts w:asciiTheme="minorHAnsi" w:eastAsiaTheme="minorEastAsia" w:hAnsiTheme="minorHAnsi"/>
          <w:b w:val="0"/>
          <w:bCs/>
          <w:noProof/>
          <w:sz w:val="24"/>
          <w:szCs w:val="24"/>
          <w:lang w:eastAsia="cs-CZ"/>
        </w:rPr>
      </w:pPr>
      <w:hyperlink w:anchor="_Toc40278415" w:history="1">
        <w:r w:rsidR="003C79AA" w:rsidRPr="003C79AA">
          <w:rPr>
            <w:rStyle w:val="Hypertextovodkaz"/>
            <w:b w:val="0"/>
            <w:bCs/>
            <w:noProof/>
            <w:sz w:val="24"/>
            <w:szCs w:val="24"/>
          </w:rPr>
          <w:t>Graf 9: Otázka číslo 12</w:t>
        </w:r>
        <w:r w:rsidR="003C79AA" w:rsidRPr="003C79AA">
          <w:rPr>
            <w:b w:val="0"/>
            <w:bCs/>
            <w:noProof/>
            <w:webHidden/>
            <w:sz w:val="24"/>
            <w:szCs w:val="24"/>
          </w:rPr>
          <w:tab/>
        </w:r>
        <w:r w:rsidR="003C79AA" w:rsidRPr="003C79AA">
          <w:rPr>
            <w:b w:val="0"/>
            <w:bCs/>
            <w:noProof/>
            <w:webHidden/>
            <w:sz w:val="24"/>
            <w:szCs w:val="24"/>
          </w:rPr>
          <w:fldChar w:fldCharType="begin"/>
        </w:r>
        <w:r w:rsidR="003C79AA" w:rsidRPr="003C79AA">
          <w:rPr>
            <w:b w:val="0"/>
            <w:bCs/>
            <w:noProof/>
            <w:webHidden/>
            <w:sz w:val="24"/>
            <w:szCs w:val="24"/>
          </w:rPr>
          <w:instrText xml:space="preserve"> PAGEREF _Toc40278415 \h </w:instrText>
        </w:r>
        <w:r w:rsidR="003C79AA" w:rsidRPr="003C79AA">
          <w:rPr>
            <w:b w:val="0"/>
            <w:bCs/>
            <w:noProof/>
            <w:webHidden/>
            <w:sz w:val="24"/>
            <w:szCs w:val="24"/>
          </w:rPr>
        </w:r>
        <w:r w:rsidR="003C79AA" w:rsidRPr="003C79AA">
          <w:rPr>
            <w:b w:val="0"/>
            <w:bCs/>
            <w:noProof/>
            <w:webHidden/>
            <w:sz w:val="24"/>
            <w:szCs w:val="24"/>
          </w:rPr>
          <w:fldChar w:fldCharType="separate"/>
        </w:r>
        <w:r w:rsidR="003C79AA" w:rsidRPr="003C79AA">
          <w:rPr>
            <w:b w:val="0"/>
            <w:bCs/>
            <w:noProof/>
            <w:webHidden/>
            <w:sz w:val="24"/>
            <w:szCs w:val="24"/>
          </w:rPr>
          <w:t>71</w:t>
        </w:r>
        <w:r w:rsidR="003C79AA" w:rsidRPr="003C79AA">
          <w:rPr>
            <w:b w:val="0"/>
            <w:bCs/>
            <w:noProof/>
            <w:webHidden/>
            <w:sz w:val="24"/>
            <w:szCs w:val="24"/>
          </w:rPr>
          <w:fldChar w:fldCharType="end"/>
        </w:r>
      </w:hyperlink>
    </w:p>
    <w:p w:rsidR="003C79AA" w:rsidRPr="003C79AA" w:rsidRDefault="00B03E38">
      <w:pPr>
        <w:pStyle w:val="Seznamobrzk"/>
        <w:tabs>
          <w:tab w:val="right" w:leader="dot" w:pos="9061"/>
        </w:tabs>
        <w:rPr>
          <w:rFonts w:asciiTheme="minorHAnsi" w:eastAsiaTheme="minorEastAsia" w:hAnsiTheme="minorHAnsi"/>
          <w:b w:val="0"/>
          <w:bCs/>
          <w:noProof/>
          <w:sz w:val="24"/>
          <w:szCs w:val="24"/>
          <w:lang w:eastAsia="cs-CZ"/>
        </w:rPr>
      </w:pPr>
      <w:hyperlink w:anchor="_Toc40278416" w:history="1">
        <w:r w:rsidR="003C79AA" w:rsidRPr="003C79AA">
          <w:rPr>
            <w:rStyle w:val="Hypertextovodkaz"/>
            <w:b w:val="0"/>
            <w:bCs/>
            <w:noProof/>
            <w:sz w:val="24"/>
            <w:szCs w:val="24"/>
          </w:rPr>
          <w:t>Graf 10: Otázka číslo 13</w:t>
        </w:r>
        <w:r w:rsidR="003C79AA" w:rsidRPr="003C79AA">
          <w:rPr>
            <w:b w:val="0"/>
            <w:bCs/>
            <w:noProof/>
            <w:webHidden/>
            <w:sz w:val="24"/>
            <w:szCs w:val="24"/>
          </w:rPr>
          <w:tab/>
        </w:r>
        <w:r w:rsidR="003C79AA" w:rsidRPr="003C79AA">
          <w:rPr>
            <w:b w:val="0"/>
            <w:bCs/>
            <w:noProof/>
            <w:webHidden/>
            <w:sz w:val="24"/>
            <w:szCs w:val="24"/>
          </w:rPr>
          <w:fldChar w:fldCharType="begin"/>
        </w:r>
        <w:r w:rsidR="003C79AA" w:rsidRPr="003C79AA">
          <w:rPr>
            <w:b w:val="0"/>
            <w:bCs/>
            <w:noProof/>
            <w:webHidden/>
            <w:sz w:val="24"/>
            <w:szCs w:val="24"/>
          </w:rPr>
          <w:instrText xml:space="preserve"> PAGEREF _Toc40278416 \h </w:instrText>
        </w:r>
        <w:r w:rsidR="003C79AA" w:rsidRPr="003C79AA">
          <w:rPr>
            <w:b w:val="0"/>
            <w:bCs/>
            <w:noProof/>
            <w:webHidden/>
            <w:sz w:val="24"/>
            <w:szCs w:val="24"/>
          </w:rPr>
        </w:r>
        <w:r w:rsidR="003C79AA" w:rsidRPr="003C79AA">
          <w:rPr>
            <w:b w:val="0"/>
            <w:bCs/>
            <w:noProof/>
            <w:webHidden/>
            <w:sz w:val="24"/>
            <w:szCs w:val="24"/>
          </w:rPr>
          <w:fldChar w:fldCharType="separate"/>
        </w:r>
        <w:r w:rsidR="003C79AA" w:rsidRPr="003C79AA">
          <w:rPr>
            <w:b w:val="0"/>
            <w:bCs/>
            <w:noProof/>
            <w:webHidden/>
            <w:sz w:val="24"/>
            <w:szCs w:val="24"/>
          </w:rPr>
          <w:t>72</w:t>
        </w:r>
        <w:r w:rsidR="003C79AA" w:rsidRPr="003C79AA">
          <w:rPr>
            <w:b w:val="0"/>
            <w:bCs/>
            <w:noProof/>
            <w:webHidden/>
            <w:sz w:val="24"/>
            <w:szCs w:val="24"/>
          </w:rPr>
          <w:fldChar w:fldCharType="end"/>
        </w:r>
      </w:hyperlink>
    </w:p>
    <w:p w:rsidR="00D14C2B" w:rsidRDefault="003C79AA" w:rsidP="00D14C2B">
      <w:pPr>
        <w:pStyle w:val="Bezmezer"/>
        <w:spacing w:line="360" w:lineRule="auto"/>
        <w:outlineLvl w:val="0"/>
        <w:rPr>
          <w:b w:val="0"/>
          <w:bCs/>
          <w:sz w:val="24"/>
          <w:szCs w:val="24"/>
        </w:rPr>
      </w:pPr>
      <w:r>
        <w:rPr>
          <w:b w:val="0"/>
          <w:bCs/>
          <w:sz w:val="24"/>
          <w:szCs w:val="24"/>
        </w:rPr>
        <w:fldChar w:fldCharType="end"/>
      </w:r>
    </w:p>
    <w:p w:rsidR="009F2CB3" w:rsidRDefault="009F2CB3" w:rsidP="00D14C2B">
      <w:pPr>
        <w:pStyle w:val="Bezmezer"/>
        <w:spacing w:line="360" w:lineRule="auto"/>
        <w:outlineLvl w:val="0"/>
        <w:sectPr w:rsidR="009F2CB3" w:rsidSect="00455DE3">
          <w:pgSz w:w="11906" w:h="16838"/>
          <w:pgMar w:top="1418" w:right="1134" w:bottom="1418" w:left="1701" w:header="709" w:footer="709" w:gutter="0"/>
          <w:cols w:space="708"/>
          <w:docGrid w:linePitch="360"/>
        </w:sectPr>
      </w:pPr>
      <w:bookmarkStart w:id="344" w:name="_Toc40204614"/>
    </w:p>
    <w:p w:rsidR="007A44A1" w:rsidRPr="007A44A1" w:rsidRDefault="007A44A1" w:rsidP="00D14C2B">
      <w:pPr>
        <w:pStyle w:val="Bezmezer"/>
        <w:spacing w:line="360" w:lineRule="auto"/>
        <w:outlineLvl w:val="0"/>
      </w:pPr>
      <w:r w:rsidRPr="007A44A1">
        <w:t>Seznam tabulek</w:t>
      </w:r>
      <w:bookmarkEnd w:id="344"/>
    </w:p>
    <w:bookmarkStart w:id="345" w:name="_Toc465628185"/>
    <w:p w:rsidR="003C79AA" w:rsidRPr="003C79AA" w:rsidRDefault="003C79AA">
      <w:pPr>
        <w:pStyle w:val="Seznamobrzk"/>
        <w:tabs>
          <w:tab w:val="right" w:leader="dot" w:pos="9061"/>
        </w:tabs>
        <w:rPr>
          <w:rFonts w:asciiTheme="minorHAnsi" w:eastAsiaTheme="minorEastAsia" w:hAnsiTheme="minorHAnsi"/>
          <w:b w:val="0"/>
          <w:bCs/>
          <w:noProof/>
          <w:sz w:val="24"/>
          <w:szCs w:val="24"/>
          <w:lang w:eastAsia="cs-CZ"/>
        </w:rPr>
      </w:pPr>
      <w:r>
        <w:rPr>
          <w:b w:val="0"/>
          <w:sz w:val="24"/>
          <w:szCs w:val="24"/>
        </w:rPr>
        <w:fldChar w:fldCharType="begin"/>
      </w:r>
      <w:r>
        <w:rPr>
          <w:b w:val="0"/>
          <w:sz w:val="24"/>
          <w:szCs w:val="24"/>
        </w:rPr>
        <w:instrText xml:space="preserve"> TOC \h \z \c "Tabulka" </w:instrText>
      </w:r>
      <w:r>
        <w:rPr>
          <w:b w:val="0"/>
          <w:sz w:val="24"/>
          <w:szCs w:val="24"/>
        </w:rPr>
        <w:fldChar w:fldCharType="separate"/>
      </w:r>
      <w:hyperlink w:anchor="_Toc40278435" w:history="1">
        <w:r w:rsidRPr="003C79AA">
          <w:rPr>
            <w:rStyle w:val="Hypertextovodkaz"/>
            <w:b w:val="0"/>
            <w:bCs/>
            <w:noProof/>
            <w:sz w:val="24"/>
            <w:szCs w:val="24"/>
          </w:rPr>
          <w:t>Tabulka 1: Další OH, na kterých se konal hokejový turnaj a jejich vítězové</w:t>
        </w:r>
        <w:r w:rsidRPr="003C79AA">
          <w:rPr>
            <w:b w:val="0"/>
            <w:bCs/>
            <w:noProof/>
            <w:webHidden/>
            <w:sz w:val="24"/>
            <w:szCs w:val="24"/>
          </w:rPr>
          <w:tab/>
        </w:r>
        <w:r w:rsidRPr="003C79AA">
          <w:rPr>
            <w:b w:val="0"/>
            <w:bCs/>
            <w:noProof/>
            <w:webHidden/>
            <w:sz w:val="24"/>
            <w:szCs w:val="24"/>
          </w:rPr>
          <w:fldChar w:fldCharType="begin"/>
        </w:r>
        <w:r w:rsidRPr="003C79AA">
          <w:rPr>
            <w:b w:val="0"/>
            <w:bCs/>
            <w:noProof/>
            <w:webHidden/>
            <w:sz w:val="24"/>
            <w:szCs w:val="24"/>
          </w:rPr>
          <w:instrText xml:space="preserve"> PAGEREF _Toc40278435 \h </w:instrText>
        </w:r>
        <w:r w:rsidRPr="003C79AA">
          <w:rPr>
            <w:b w:val="0"/>
            <w:bCs/>
            <w:noProof/>
            <w:webHidden/>
            <w:sz w:val="24"/>
            <w:szCs w:val="24"/>
          </w:rPr>
        </w:r>
        <w:r w:rsidRPr="003C79AA">
          <w:rPr>
            <w:b w:val="0"/>
            <w:bCs/>
            <w:noProof/>
            <w:webHidden/>
            <w:sz w:val="24"/>
            <w:szCs w:val="24"/>
          </w:rPr>
          <w:fldChar w:fldCharType="separate"/>
        </w:r>
        <w:r w:rsidRPr="003C79AA">
          <w:rPr>
            <w:b w:val="0"/>
            <w:bCs/>
            <w:noProof/>
            <w:webHidden/>
            <w:sz w:val="24"/>
            <w:szCs w:val="24"/>
          </w:rPr>
          <w:t>15</w:t>
        </w:r>
        <w:r w:rsidRPr="003C79AA">
          <w:rPr>
            <w:b w:val="0"/>
            <w:bCs/>
            <w:noProof/>
            <w:webHidden/>
            <w:sz w:val="24"/>
            <w:szCs w:val="24"/>
          </w:rPr>
          <w:fldChar w:fldCharType="end"/>
        </w:r>
      </w:hyperlink>
    </w:p>
    <w:p w:rsidR="003C79AA" w:rsidRPr="003C79AA" w:rsidRDefault="00B03E38">
      <w:pPr>
        <w:pStyle w:val="Seznamobrzk"/>
        <w:tabs>
          <w:tab w:val="right" w:leader="dot" w:pos="9061"/>
        </w:tabs>
        <w:rPr>
          <w:rFonts w:asciiTheme="minorHAnsi" w:eastAsiaTheme="minorEastAsia" w:hAnsiTheme="minorHAnsi"/>
          <w:b w:val="0"/>
          <w:bCs/>
          <w:noProof/>
          <w:sz w:val="24"/>
          <w:szCs w:val="24"/>
          <w:lang w:eastAsia="cs-CZ"/>
        </w:rPr>
      </w:pPr>
      <w:hyperlink w:anchor="_Toc40278436" w:history="1">
        <w:r w:rsidR="003C79AA" w:rsidRPr="003C79AA">
          <w:rPr>
            <w:rStyle w:val="Hypertextovodkaz"/>
            <w:b w:val="0"/>
            <w:bCs/>
            <w:noProof/>
            <w:sz w:val="24"/>
            <w:szCs w:val="24"/>
          </w:rPr>
          <w:t>Tabulka 2: Další MS v ledním hokeji a jejich vítězové</w:t>
        </w:r>
        <w:r w:rsidR="003C79AA" w:rsidRPr="003C79AA">
          <w:rPr>
            <w:b w:val="0"/>
            <w:bCs/>
            <w:noProof/>
            <w:webHidden/>
            <w:sz w:val="24"/>
            <w:szCs w:val="24"/>
          </w:rPr>
          <w:tab/>
        </w:r>
        <w:r w:rsidR="003C79AA" w:rsidRPr="003C79AA">
          <w:rPr>
            <w:b w:val="0"/>
            <w:bCs/>
            <w:noProof/>
            <w:webHidden/>
            <w:sz w:val="24"/>
            <w:szCs w:val="24"/>
          </w:rPr>
          <w:fldChar w:fldCharType="begin"/>
        </w:r>
        <w:r w:rsidR="003C79AA" w:rsidRPr="003C79AA">
          <w:rPr>
            <w:b w:val="0"/>
            <w:bCs/>
            <w:noProof/>
            <w:webHidden/>
            <w:sz w:val="24"/>
            <w:szCs w:val="24"/>
          </w:rPr>
          <w:instrText xml:space="preserve"> PAGEREF _Toc40278436 \h </w:instrText>
        </w:r>
        <w:r w:rsidR="003C79AA" w:rsidRPr="003C79AA">
          <w:rPr>
            <w:b w:val="0"/>
            <w:bCs/>
            <w:noProof/>
            <w:webHidden/>
            <w:sz w:val="24"/>
            <w:szCs w:val="24"/>
          </w:rPr>
        </w:r>
        <w:r w:rsidR="003C79AA" w:rsidRPr="003C79AA">
          <w:rPr>
            <w:b w:val="0"/>
            <w:bCs/>
            <w:noProof/>
            <w:webHidden/>
            <w:sz w:val="24"/>
            <w:szCs w:val="24"/>
          </w:rPr>
          <w:fldChar w:fldCharType="separate"/>
        </w:r>
        <w:r w:rsidR="003C79AA" w:rsidRPr="003C79AA">
          <w:rPr>
            <w:b w:val="0"/>
            <w:bCs/>
            <w:noProof/>
            <w:webHidden/>
            <w:sz w:val="24"/>
            <w:szCs w:val="24"/>
          </w:rPr>
          <w:t>17</w:t>
        </w:r>
        <w:r w:rsidR="003C79AA" w:rsidRPr="003C79AA">
          <w:rPr>
            <w:b w:val="0"/>
            <w:bCs/>
            <w:noProof/>
            <w:webHidden/>
            <w:sz w:val="24"/>
            <w:szCs w:val="24"/>
          </w:rPr>
          <w:fldChar w:fldCharType="end"/>
        </w:r>
      </w:hyperlink>
    </w:p>
    <w:p w:rsidR="003C79AA" w:rsidRPr="003C79AA" w:rsidRDefault="00B03E38">
      <w:pPr>
        <w:pStyle w:val="Seznamobrzk"/>
        <w:tabs>
          <w:tab w:val="right" w:leader="dot" w:pos="9061"/>
        </w:tabs>
        <w:rPr>
          <w:rFonts w:asciiTheme="minorHAnsi" w:eastAsiaTheme="minorEastAsia" w:hAnsiTheme="minorHAnsi"/>
          <w:b w:val="0"/>
          <w:bCs/>
          <w:noProof/>
          <w:sz w:val="24"/>
          <w:szCs w:val="24"/>
          <w:lang w:eastAsia="cs-CZ"/>
        </w:rPr>
      </w:pPr>
      <w:hyperlink w:anchor="_Toc40278437" w:history="1">
        <w:r w:rsidR="003C79AA" w:rsidRPr="003C79AA">
          <w:rPr>
            <w:rStyle w:val="Hypertextovodkaz"/>
            <w:b w:val="0"/>
            <w:bCs/>
            <w:noProof/>
            <w:sz w:val="24"/>
            <w:szCs w:val="24"/>
          </w:rPr>
          <w:t>Tabulka 3: Další ME v hokeji a jejich vítězové</w:t>
        </w:r>
        <w:r w:rsidR="003C79AA" w:rsidRPr="003C79AA">
          <w:rPr>
            <w:b w:val="0"/>
            <w:bCs/>
            <w:noProof/>
            <w:webHidden/>
            <w:sz w:val="24"/>
            <w:szCs w:val="24"/>
          </w:rPr>
          <w:tab/>
        </w:r>
        <w:r w:rsidR="003C79AA" w:rsidRPr="003C79AA">
          <w:rPr>
            <w:b w:val="0"/>
            <w:bCs/>
            <w:noProof/>
            <w:webHidden/>
            <w:sz w:val="24"/>
            <w:szCs w:val="24"/>
          </w:rPr>
          <w:fldChar w:fldCharType="begin"/>
        </w:r>
        <w:r w:rsidR="003C79AA" w:rsidRPr="003C79AA">
          <w:rPr>
            <w:b w:val="0"/>
            <w:bCs/>
            <w:noProof/>
            <w:webHidden/>
            <w:sz w:val="24"/>
            <w:szCs w:val="24"/>
          </w:rPr>
          <w:instrText xml:space="preserve"> PAGEREF _Toc40278437 \h </w:instrText>
        </w:r>
        <w:r w:rsidR="003C79AA" w:rsidRPr="003C79AA">
          <w:rPr>
            <w:b w:val="0"/>
            <w:bCs/>
            <w:noProof/>
            <w:webHidden/>
            <w:sz w:val="24"/>
            <w:szCs w:val="24"/>
          </w:rPr>
        </w:r>
        <w:r w:rsidR="003C79AA" w:rsidRPr="003C79AA">
          <w:rPr>
            <w:b w:val="0"/>
            <w:bCs/>
            <w:noProof/>
            <w:webHidden/>
            <w:sz w:val="24"/>
            <w:szCs w:val="24"/>
          </w:rPr>
          <w:fldChar w:fldCharType="separate"/>
        </w:r>
        <w:r w:rsidR="003C79AA" w:rsidRPr="003C79AA">
          <w:rPr>
            <w:b w:val="0"/>
            <w:bCs/>
            <w:noProof/>
            <w:webHidden/>
            <w:sz w:val="24"/>
            <w:szCs w:val="24"/>
          </w:rPr>
          <w:t>18</w:t>
        </w:r>
        <w:r w:rsidR="003C79AA" w:rsidRPr="003C79AA">
          <w:rPr>
            <w:b w:val="0"/>
            <w:bCs/>
            <w:noProof/>
            <w:webHidden/>
            <w:sz w:val="24"/>
            <w:szCs w:val="24"/>
          </w:rPr>
          <w:fldChar w:fldCharType="end"/>
        </w:r>
      </w:hyperlink>
    </w:p>
    <w:p w:rsidR="003C79AA" w:rsidRPr="003C79AA" w:rsidRDefault="00B03E38">
      <w:pPr>
        <w:pStyle w:val="Seznamobrzk"/>
        <w:tabs>
          <w:tab w:val="right" w:leader="dot" w:pos="9061"/>
        </w:tabs>
        <w:rPr>
          <w:rFonts w:asciiTheme="minorHAnsi" w:eastAsiaTheme="minorEastAsia" w:hAnsiTheme="minorHAnsi"/>
          <w:b w:val="0"/>
          <w:bCs/>
          <w:noProof/>
          <w:sz w:val="24"/>
          <w:szCs w:val="24"/>
          <w:lang w:eastAsia="cs-CZ"/>
        </w:rPr>
      </w:pPr>
      <w:hyperlink w:anchor="_Toc40278438" w:history="1">
        <w:r w:rsidR="003C79AA" w:rsidRPr="003C79AA">
          <w:rPr>
            <w:rStyle w:val="Hypertextovodkaz"/>
            <w:b w:val="0"/>
            <w:bCs/>
            <w:noProof/>
            <w:sz w:val="24"/>
            <w:szCs w:val="24"/>
          </w:rPr>
          <w:t>Tabulka 4: Vítězové finských her</w:t>
        </w:r>
        <w:r w:rsidR="003C79AA" w:rsidRPr="003C79AA">
          <w:rPr>
            <w:b w:val="0"/>
            <w:bCs/>
            <w:noProof/>
            <w:webHidden/>
            <w:sz w:val="24"/>
            <w:szCs w:val="24"/>
          </w:rPr>
          <w:tab/>
        </w:r>
        <w:r w:rsidR="003C79AA" w:rsidRPr="003C79AA">
          <w:rPr>
            <w:b w:val="0"/>
            <w:bCs/>
            <w:noProof/>
            <w:webHidden/>
            <w:sz w:val="24"/>
            <w:szCs w:val="24"/>
          </w:rPr>
          <w:fldChar w:fldCharType="begin"/>
        </w:r>
        <w:r w:rsidR="003C79AA" w:rsidRPr="003C79AA">
          <w:rPr>
            <w:b w:val="0"/>
            <w:bCs/>
            <w:noProof/>
            <w:webHidden/>
            <w:sz w:val="24"/>
            <w:szCs w:val="24"/>
          </w:rPr>
          <w:instrText xml:space="preserve"> PAGEREF _Toc40278438 \h </w:instrText>
        </w:r>
        <w:r w:rsidR="003C79AA" w:rsidRPr="003C79AA">
          <w:rPr>
            <w:b w:val="0"/>
            <w:bCs/>
            <w:noProof/>
            <w:webHidden/>
            <w:sz w:val="24"/>
            <w:szCs w:val="24"/>
          </w:rPr>
        </w:r>
        <w:r w:rsidR="003C79AA" w:rsidRPr="003C79AA">
          <w:rPr>
            <w:b w:val="0"/>
            <w:bCs/>
            <w:noProof/>
            <w:webHidden/>
            <w:sz w:val="24"/>
            <w:szCs w:val="24"/>
          </w:rPr>
          <w:fldChar w:fldCharType="separate"/>
        </w:r>
        <w:r w:rsidR="003C79AA" w:rsidRPr="003C79AA">
          <w:rPr>
            <w:b w:val="0"/>
            <w:bCs/>
            <w:noProof/>
            <w:webHidden/>
            <w:sz w:val="24"/>
            <w:szCs w:val="24"/>
          </w:rPr>
          <w:t>20</w:t>
        </w:r>
        <w:r w:rsidR="003C79AA" w:rsidRPr="003C79AA">
          <w:rPr>
            <w:b w:val="0"/>
            <w:bCs/>
            <w:noProof/>
            <w:webHidden/>
            <w:sz w:val="24"/>
            <w:szCs w:val="24"/>
          </w:rPr>
          <w:fldChar w:fldCharType="end"/>
        </w:r>
      </w:hyperlink>
    </w:p>
    <w:p w:rsidR="003C79AA" w:rsidRPr="003C79AA" w:rsidRDefault="00B03E38">
      <w:pPr>
        <w:pStyle w:val="Seznamobrzk"/>
        <w:tabs>
          <w:tab w:val="right" w:leader="dot" w:pos="9061"/>
        </w:tabs>
        <w:rPr>
          <w:rFonts w:asciiTheme="minorHAnsi" w:eastAsiaTheme="minorEastAsia" w:hAnsiTheme="minorHAnsi"/>
          <w:b w:val="0"/>
          <w:bCs/>
          <w:noProof/>
          <w:sz w:val="24"/>
          <w:szCs w:val="24"/>
          <w:lang w:eastAsia="cs-CZ"/>
        </w:rPr>
      </w:pPr>
      <w:hyperlink w:anchor="_Toc40278439" w:history="1">
        <w:r w:rsidR="003C79AA" w:rsidRPr="003C79AA">
          <w:rPr>
            <w:rStyle w:val="Hypertextovodkaz"/>
            <w:b w:val="0"/>
            <w:bCs/>
            <w:noProof/>
            <w:sz w:val="24"/>
            <w:szCs w:val="24"/>
          </w:rPr>
          <w:t>Tabulka 5: Vítězové švédských her</w:t>
        </w:r>
        <w:r w:rsidR="003C79AA" w:rsidRPr="003C79AA">
          <w:rPr>
            <w:b w:val="0"/>
            <w:bCs/>
            <w:noProof/>
            <w:webHidden/>
            <w:sz w:val="24"/>
            <w:szCs w:val="24"/>
          </w:rPr>
          <w:tab/>
        </w:r>
        <w:r w:rsidR="003C79AA" w:rsidRPr="003C79AA">
          <w:rPr>
            <w:b w:val="0"/>
            <w:bCs/>
            <w:noProof/>
            <w:webHidden/>
            <w:sz w:val="24"/>
            <w:szCs w:val="24"/>
          </w:rPr>
          <w:fldChar w:fldCharType="begin"/>
        </w:r>
        <w:r w:rsidR="003C79AA" w:rsidRPr="003C79AA">
          <w:rPr>
            <w:b w:val="0"/>
            <w:bCs/>
            <w:noProof/>
            <w:webHidden/>
            <w:sz w:val="24"/>
            <w:szCs w:val="24"/>
          </w:rPr>
          <w:instrText xml:space="preserve"> PAGEREF _Toc40278439 \h </w:instrText>
        </w:r>
        <w:r w:rsidR="003C79AA" w:rsidRPr="003C79AA">
          <w:rPr>
            <w:b w:val="0"/>
            <w:bCs/>
            <w:noProof/>
            <w:webHidden/>
            <w:sz w:val="24"/>
            <w:szCs w:val="24"/>
          </w:rPr>
        </w:r>
        <w:r w:rsidR="003C79AA" w:rsidRPr="003C79AA">
          <w:rPr>
            <w:b w:val="0"/>
            <w:bCs/>
            <w:noProof/>
            <w:webHidden/>
            <w:sz w:val="24"/>
            <w:szCs w:val="24"/>
          </w:rPr>
          <w:fldChar w:fldCharType="separate"/>
        </w:r>
        <w:r w:rsidR="003C79AA" w:rsidRPr="003C79AA">
          <w:rPr>
            <w:b w:val="0"/>
            <w:bCs/>
            <w:noProof/>
            <w:webHidden/>
            <w:sz w:val="24"/>
            <w:szCs w:val="24"/>
          </w:rPr>
          <w:t>20</w:t>
        </w:r>
        <w:r w:rsidR="003C79AA" w:rsidRPr="003C79AA">
          <w:rPr>
            <w:b w:val="0"/>
            <w:bCs/>
            <w:noProof/>
            <w:webHidden/>
            <w:sz w:val="24"/>
            <w:szCs w:val="24"/>
          </w:rPr>
          <w:fldChar w:fldCharType="end"/>
        </w:r>
      </w:hyperlink>
    </w:p>
    <w:p w:rsidR="003C79AA" w:rsidRPr="003C79AA" w:rsidRDefault="00B03E38">
      <w:pPr>
        <w:pStyle w:val="Seznamobrzk"/>
        <w:tabs>
          <w:tab w:val="right" w:leader="dot" w:pos="9061"/>
        </w:tabs>
        <w:rPr>
          <w:rFonts w:asciiTheme="minorHAnsi" w:eastAsiaTheme="minorEastAsia" w:hAnsiTheme="minorHAnsi"/>
          <w:b w:val="0"/>
          <w:bCs/>
          <w:noProof/>
          <w:sz w:val="24"/>
          <w:szCs w:val="24"/>
          <w:lang w:eastAsia="cs-CZ"/>
        </w:rPr>
      </w:pPr>
      <w:hyperlink w:anchor="_Toc40278440" w:history="1">
        <w:r w:rsidR="003C79AA" w:rsidRPr="003C79AA">
          <w:rPr>
            <w:rStyle w:val="Hypertextovodkaz"/>
            <w:b w:val="0"/>
            <w:bCs/>
            <w:noProof/>
            <w:sz w:val="24"/>
            <w:szCs w:val="24"/>
          </w:rPr>
          <w:t>Tabulka 6: Vítězové ruských her</w:t>
        </w:r>
        <w:r w:rsidR="003C79AA" w:rsidRPr="003C79AA">
          <w:rPr>
            <w:b w:val="0"/>
            <w:bCs/>
            <w:noProof/>
            <w:webHidden/>
            <w:sz w:val="24"/>
            <w:szCs w:val="24"/>
          </w:rPr>
          <w:tab/>
        </w:r>
        <w:r w:rsidR="003C79AA" w:rsidRPr="003C79AA">
          <w:rPr>
            <w:b w:val="0"/>
            <w:bCs/>
            <w:noProof/>
            <w:webHidden/>
            <w:sz w:val="24"/>
            <w:szCs w:val="24"/>
          </w:rPr>
          <w:fldChar w:fldCharType="begin"/>
        </w:r>
        <w:r w:rsidR="003C79AA" w:rsidRPr="003C79AA">
          <w:rPr>
            <w:b w:val="0"/>
            <w:bCs/>
            <w:noProof/>
            <w:webHidden/>
            <w:sz w:val="24"/>
            <w:szCs w:val="24"/>
          </w:rPr>
          <w:instrText xml:space="preserve"> PAGEREF _Toc40278440 \h </w:instrText>
        </w:r>
        <w:r w:rsidR="003C79AA" w:rsidRPr="003C79AA">
          <w:rPr>
            <w:b w:val="0"/>
            <w:bCs/>
            <w:noProof/>
            <w:webHidden/>
            <w:sz w:val="24"/>
            <w:szCs w:val="24"/>
          </w:rPr>
        </w:r>
        <w:r w:rsidR="003C79AA" w:rsidRPr="003C79AA">
          <w:rPr>
            <w:b w:val="0"/>
            <w:bCs/>
            <w:noProof/>
            <w:webHidden/>
            <w:sz w:val="24"/>
            <w:szCs w:val="24"/>
          </w:rPr>
          <w:fldChar w:fldCharType="separate"/>
        </w:r>
        <w:r w:rsidR="003C79AA" w:rsidRPr="003C79AA">
          <w:rPr>
            <w:b w:val="0"/>
            <w:bCs/>
            <w:noProof/>
            <w:webHidden/>
            <w:sz w:val="24"/>
            <w:szCs w:val="24"/>
          </w:rPr>
          <w:t>21</w:t>
        </w:r>
        <w:r w:rsidR="003C79AA" w:rsidRPr="003C79AA">
          <w:rPr>
            <w:b w:val="0"/>
            <w:bCs/>
            <w:noProof/>
            <w:webHidden/>
            <w:sz w:val="24"/>
            <w:szCs w:val="24"/>
          </w:rPr>
          <w:fldChar w:fldCharType="end"/>
        </w:r>
      </w:hyperlink>
    </w:p>
    <w:p w:rsidR="003C79AA" w:rsidRPr="003C79AA" w:rsidRDefault="00B03E38">
      <w:pPr>
        <w:pStyle w:val="Seznamobrzk"/>
        <w:tabs>
          <w:tab w:val="right" w:leader="dot" w:pos="9061"/>
        </w:tabs>
        <w:rPr>
          <w:rFonts w:asciiTheme="minorHAnsi" w:eastAsiaTheme="minorEastAsia" w:hAnsiTheme="minorHAnsi"/>
          <w:b w:val="0"/>
          <w:bCs/>
          <w:noProof/>
          <w:sz w:val="24"/>
          <w:szCs w:val="24"/>
          <w:lang w:eastAsia="cs-CZ"/>
        </w:rPr>
      </w:pPr>
      <w:hyperlink w:anchor="_Toc40278441" w:history="1">
        <w:r w:rsidR="003C79AA" w:rsidRPr="003C79AA">
          <w:rPr>
            <w:rStyle w:val="Hypertextovodkaz"/>
            <w:b w:val="0"/>
            <w:bCs/>
            <w:noProof/>
            <w:sz w:val="24"/>
            <w:szCs w:val="24"/>
          </w:rPr>
          <w:t>Tabulka 7: Vítězové českých her</w:t>
        </w:r>
        <w:r w:rsidR="003C79AA" w:rsidRPr="003C79AA">
          <w:rPr>
            <w:b w:val="0"/>
            <w:bCs/>
            <w:noProof/>
            <w:webHidden/>
            <w:sz w:val="24"/>
            <w:szCs w:val="24"/>
          </w:rPr>
          <w:tab/>
        </w:r>
        <w:r w:rsidR="003C79AA" w:rsidRPr="003C79AA">
          <w:rPr>
            <w:b w:val="0"/>
            <w:bCs/>
            <w:noProof/>
            <w:webHidden/>
            <w:sz w:val="24"/>
            <w:szCs w:val="24"/>
          </w:rPr>
          <w:fldChar w:fldCharType="begin"/>
        </w:r>
        <w:r w:rsidR="003C79AA" w:rsidRPr="003C79AA">
          <w:rPr>
            <w:b w:val="0"/>
            <w:bCs/>
            <w:noProof/>
            <w:webHidden/>
            <w:sz w:val="24"/>
            <w:szCs w:val="24"/>
          </w:rPr>
          <w:instrText xml:space="preserve"> PAGEREF _Toc40278441 \h </w:instrText>
        </w:r>
        <w:r w:rsidR="003C79AA" w:rsidRPr="003C79AA">
          <w:rPr>
            <w:b w:val="0"/>
            <w:bCs/>
            <w:noProof/>
            <w:webHidden/>
            <w:sz w:val="24"/>
            <w:szCs w:val="24"/>
          </w:rPr>
        </w:r>
        <w:r w:rsidR="003C79AA" w:rsidRPr="003C79AA">
          <w:rPr>
            <w:b w:val="0"/>
            <w:bCs/>
            <w:noProof/>
            <w:webHidden/>
            <w:sz w:val="24"/>
            <w:szCs w:val="24"/>
          </w:rPr>
          <w:fldChar w:fldCharType="separate"/>
        </w:r>
        <w:r w:rsidR="003C79AA" w:rsidRPr="003C79AA">
          <w:rPr>
            <w:b w:val="0"/>
            <w:bCs/>
            <w:noProof/>
            <w:webHidden/>
            <w:sz w:val="24"/>
            <w:szCs w:val="24"/>
          </w:rPr>
          <w:t>21</w:t>
        </w:r>
        <w:r w:rsidR="003C79AA" w:rsidRPr="003C79AA">
          <w:rPr>
            <w:b w:val="0"/>
            <w:bCs/>
            <w:noProof/>
            <w:webHidden/>
            <w:sz w:val="24"/>
            <w:szCs w:val="24"/>
          </w:rPr>
          <w:fldChar w:fldCharType="end"/>
        </w:r>
      </w:hyperlink>
    </w:p>
    <w:p w:rsidR="003C79AA" w:rsidRPr="003C79AA" w:rsidRDefault="00B03E38">
      <w:pPr>
        <w:pStyle w:val="Seznamobrzk"/>
        <w:tabs>
          <w:tab w:val="right" w:leader="dot" w:pos="9061"/>
        </w:tabs>
        <w:rPr>
          <w:rFonts w:asciiTheme="minorHAnsi" w:eastAsiaTheme="minorEastAsia" w:hAnsiTheme="minorHAnsi"/>
          <w:b w:val="0"/>
          <w:bCs/>
          <w:noProof/>
          <w:sz w:val="24"/>
          <w:szCs w:val="24"/>
          <w:lang w:eastAsia="cs-CZ"/>
        </w:rPr>
      </w:pPr>
      <w:hyperlink w:anchor="_Toc40278442" w:history="1">
        <w:r w:rsidR="003C79AA" w:rsidRPr="003C79AA">
          <w:rPr>
            <w:rStyle w:val="Hypertextovodkaz"/>
            <w:b w:val="0"/>
            <w:bCs/>
            <w:noProof/>
            <w:sz w:val="24"/>
            <w:szCs w:val="24"/>
          </w:rPr>
          <w:t>Tabulka 8: Vítězové EHT</w:t>
        </w:r>
        <w:r w:rsidR="003C79AA" w:rsidRPr="003C79AA">
          <w:rPr>
            <w:b w:val="0"/>
            <w:bCs/>
            <w:noProof/>
            <w:webHidden/>
            <w:sz w:val="24"/>
            <w:szCs w:val="24"/>
          </w:rPr>
          <w:tab/>
        </w:r>
        <w:r w:rsidR="003C79AA" w:rsidRPr="003C79AA">
          <w:rPr>
            <w:b w:val="0"/>
            <w:bCs/>
            <w:noProof/>
            <w:webHidden/>
            <w:sz w:val="24"/>
            <w:szCs w:val="24"/>
          </w:rPr>
          <w:fldChar w:fldCharType="begin"/>
        </w:r>
        <w:r w:rsidR="003C79AA" w:rsidRPr="003C79AA">
          <w:rPr>
            <w:b w:val="0"/>
            <w:bCs/>
            <w:noProof/>
            <w:webHidden/>
            <w:sz w:val="24"/>
            <w:szCs w:val="24"/>
          </w:rPr>
          <w:instrText xml:space="preserve"> PAGEREF _Toc40278442 \h </w:instrText>
        </w:r>
        <w:r w:rsidR="003C79AA" w:rsidRPr="003C79AA">
          <w:rPr>
            <w:b w:val="0"/>
            <w:bCs/>
            <w:noProof/>
            <w:webHidden/>
            <w:sz w:val="24"/>
            <w:szCs w:val="24"/>
          </w:rPr>
        </w:r>
        <w:r w:rsidR="003C79AA" w:rsidRPr="003C79AA">
          <w:rPr>
            <w:b w:val="0"/>
            <w:bCs/>
            <w:noProof/>
            <w:webHidden/>
            <w:sz w:val="24"/>
            <w:szCs w:val="24"/>
          </w:rPr>
          <w:fldChar w:fldCharType="separate"/>
        </w:r>
        <w:r w:rsidR="003C79AA" w:rsidRPr="003C79AA">
          <w:rPr>
            <w:b w:val="0"/>
            <w:bCs/>
            <w:noProof/>
            <w:webHidden/>
            <w:sz w:val="24"/>
            <w:szCs w:val="24"/>
          </w:rPr>
          <w:t>22</w:t>
        </w:r>
        <w:r w:rsidR="003C79AA" w:rsidRPr="003C79AA">
          <w:rPr>
            <w:b w:val="0"/>
            <w:bCs/>
            <w:noProof/>
            <w:webHidden/>
            <w:sz w:val="24"/>
            <w:szCs w:val="24"/>
          </w:rPr>
          <w:fldChar w:fldCharType="end"/>
        </w:r>
      </w:hyperlink>
    </w:p>
    <w:p w:rsidR="003C79AA" w:rsidRPr="003C79AA" w:rsidRDefault="00B03E38">
      <w:pPr>
        <w:pStyle w:val="Seznamobrzk"/>
        <w:tabs>
          <w:tab w:val="right" w:leader="dot" w:pos="9061"/>
        </w:tabs>
        <w:rPr>
          <w:rFonts w:asciiTheme="minorHAnsi" w:eastAsiaTheme="minorEastAsia" w:hAnsiTheme="minorHAnsi"/>
          <w:b w:val="0"/>
          <w:bCs/>
          <w:noProof/>
          <w:sz w:val="24"/>
          <w:szCs w:val="24"/>
          <w:lang w:eastAsia="cs-CZ"/>
        </w:rPr>
      </w:pPr>
      <w:hyperlink w:anchor="_Toc40278443" w:history="1">
        <w:r w:rsidR="003C79AA" w:rsidRPr="003C79AA">
          <w:rPr>
            <w:rStyle w:val="Hypertextovodkaz"/>
            <w:b w:val="0"/>
            <w:bCs/>
            <w:noProof/>
            <w:sz w:val="24"/>
            <w:szCs w:val="24"/>
          </w:rPr>
          <w:t>Tabulka 9: Vítězové československé ligy</w:t>
        </w:r>
        <w:r w:rsidR="003C79AA" w:rsidRPr="003C79AA">
          <w:rPr>
            <w:b w:val="0"/>
            <w:bCs/>
            <w:noProof/>
            <w:webHidden/>
            <w:sz w:val="24"/>
            <w:szCs w:val="24"/>
          </w:rPr>
          <w:tab/>
        </w:r>
        <w:r w:rsidR="003C79AA" w:rsidRPr="003C79AA">
          <w:rPr>
            <w:b w:val="0"/>
            <w:bCs/>
            <w:noProof/>
            <w:webHidden/>
            <w:sz w:val="24"/>
            <w:szCs w:val="24"/>
          </w:rPr>
          <w:fldChar w:fldCharType="begin"/>
        </w:r>
        <w:r w:rsidR="003C79AA" w:rsidRPr="003C79AA">
          <w:rPr>
            <w:b w:val="0"/>
            <w:bCs/>
            <w:noProof/>
            <w:webHidden/>
            <w:sz w:val="24"/>
            <w:szCs w:val="24"/>
          </w:rPr>
          <w:instrText xml:space="preserve"> PAGEREF _Toc40278443 \h </w:instrText>
        </w:r>
        <w:r w:rsidR="003C79AA" w:rsidRPr="003C79AA">
          <w:rPr>
            <w:b w:val="0"/>
            <w:bCs/>
            <w:noProof/>
            <w:webHidden/>
            <w:sz w:val="24"/>
            <w:szCs w:val="24"/>
          </w:rPr>
        </w:r>
        <w:r w:rsidR="003C79AA" w:rsidRPr="003C79AA">
          <w:rPr>
            <w:b w:val="0"/>
            <w:bCs/>
            <w:noProof/>
            <w:webHidden/>
            <w:sz w:val="24"/>
            <w:szCs w:val="24"/>
          </w:rPr>
          <w:fldChar w:fldCharType="separate"/>
        </w:r>
        <w:r w:rsidR="003C79AA" w:rsidRPr="003C79AA">
          <w:rPr>
            <w:b w:val="0"/>
            <w:bCs/>
            <w:noProof/>
            <w:webHidden/>
            <w:sz w:val="24"/>
            <w:szCs w:val="24"/>
          </w:rPr>
          <w:t>32</w:t>
        </w:r>
        <w:r w:rsidR="003C79AA" w:rsidRPr="003C79AA">
          <w:rPr>
            <w:b w:val="0"/>
            <w:bCs/>
            <w:noProof/>
            <w:webHidden/>
            <w:sz w:val="24"/>
            <w:szCs w:val="24"/>
          </w:rPr>
          <w:fldChar w:fldCharType="end"/>
        </w:r>
      </w:hyperlink>
    </w:p>
    <w:p w:rsidR="003C79AA" w:rsidRPr="003C79AA" w:rsidRDefault="00B03E38">
      <w:pPr>
        <w:pStyle w:val="Seznamobrzk"/>
        <w:tabs>
          <w:tab w:val="right" w:leader="dot" w:pos="9061"/>
        </w:tabs>
        <w:rPr>
          <w:rFonts w:asciiTheme="minorHAnsi" w:eastAsiaTheme="minorEastAsia" w:hAnsiTheme="minorHAnsi"/>
          <w:b w:val="0"/>
          <w:bCs/>
          <w:noProof/>
          <w:sz w:val="24"/>
          <w:szCs w:val="24"/>
          <w:lang w:eastAsia="cs-CZ"/>
        </w:rPr>
      </w:pPr>
      <w:hyperlink w:anchor="_Toc40278444" w:history="1">
        <w:r w:rsidR="003C79AA" w:rsidRPr="003C79AA">
          <w:rPr>
            <w:rStyle w:val="Hypertextovodkaz"/>
            <w:b w:val="0"/>
            <w:bCs/>
            <w:noProof/>
            <w:sz w:val="24"/>
            <w:szCs w:val="24"/>
          </w:rPr>
          <w:t>Tabulka 10: Změny názvů ligy</w:t>
        </w:r>
        <w:r w:rsidR="003C79AA" w:rsidRPr="003C79AA">
          <w:rPr>
            <w:b w:val="0"/>
            <w:bCs/>
            <w:noProof/>
            <w:webHidden/>
            <w:sz w:val="24"/>
            <w:szCs w:val="24"/>
          </w:rPr>
          <w:tab/>
        </w:r>
        <w:r w:rsidR="003C79AA" w:rsidRPr="003C79AA">
          <w:rPr>
            <w:b w:val="0"/>
            <w:bCs/>
            <w:noProof/>
            <w:webHidden/>
            <w:sz w:val="24"/>
            <w:szCs w:val="24"/>
          </w:rPr>
          <w:fldChar w:fldCharType="begin"/>
        </w:r>
        <w:r w:rsidR="003C79AA" w:rsidRPr="003C79AA">
          <w:rPr>
            <w:b w:val="0"/>
            <w:bCs/>
            <w:noProof/>
            <w:webHidden/>
            <w:sz w:val="24"/>
            <w:szCs w:val="24"/>
          </w:rPr>
          <w:instrText xml:space="preserve"> PAGEREF _Toc40278444 \h </w:instrText>
        </w:r>
        <w:r w:rsidR="003C79AA" w:rsidRPr="003C79AA">
          <w:rPr>
            <w:b w:val="0"/>
            <w:bCs/>
            <w:noProof/>
            <w:webHidden/>
            <w:sz w:val="24"/>
            <w:szCs w:val="24"/>
          </w:rPr>
        </w:r>
        <w:r w:rsidR="003C79AA" w:rsidRPr="003C79AA">
          <w:rPr>
            <w:b w:val="0"/>
            <w:bCs/>
            <w:noProof/>
            <w:webHidden/>
            <w:sz w:val="24"/>
            <w:szCs w:val="24"/>
          </w:rPr>
          <w:fldChar w:fldCharType="separate"/>
        </w:r>
        <w:r w:rsidR="003C79AA" w:rsidRPr="003C79AA">
          <w:rPr>
            <w:b w:val="0"/>
            <w:bCs/>
            <w:noProof/>
            <w:webHidden/>
            <w:sz w:val="24"/>
            <w:szCs w:val="24"/>
          </w:rPr>
          <w:t>32</w:t>
        </w:r>
        <w:r w:rsidR="003C79AA" w:rsidRPr="003C79AA">
          <w:rPr>
            <w:b w:val="0"/>
            <w:bCs/>
            <w:noProof/>
            <w:webHidden/>
            <w:sz w:val="24"/>
            <w:szCs w:val="24"/>
          </w:rPr>
          <w:fldChar w:fldCharType="end"/>
        </w:r>
      </w:hyperlink>
    </w:p>
    <w:p w:rsidR="003C79AA" w:rsidRPr="003C79AA" w:rsidRDefault="00B03E38">
      <w:pPr>
        <w:pStyle w:val="Seznamobrzk"/>
        <w:tabs>
          <w:tab w:val="right" w:leader="dot" w:pos="9061"/>
        </w:tabs>
        <w:rPr>
          <w:rFonts w:asciiTheme="minorHAnsi" w:eastAsiaTheme="minorEastAsia" w:hAnsiTheme="minorHAnsi"/>
          <w:b w:val="0"/>
          <w:bCs/>
          <w:noProof/>
          <w:sz w:val="24"/>
          <w:szCs w:val="24"/>
          <w:lang w:eastAsia="cs-CZ"/>
        </w:rPr>
      </w:pPr>
      <w:hyperlink w:anchor="_Toc40278445" w:history="1">
        <w:r w:rsidR="003C79AA" w:rsidRPr="003C79AA">
          <w:rPr>
            <w:rStyle w:val="Hypertextovodkaz"/>
            <w:b w:val="0"/>
            <w:bCs/>
            <w:noProof/>
            <w:sz w:val="24"/>
            <w:szCs w:val="24"/>
          </w:rPr>
          <w:t>Tabulka 11: Vítězové české ligy</w:t>
        </w:r>
        <w:r w:rsidR="003C79AA" w:rsidRPr="003C79AA">
          <w:rPr>
            <w:b w:val="0"/>
            <w:bCs/>
            <w:noProof/>
            <w:webHidden/>
            <w:sz w:val="24"/>
            <w:szCs w:val="24"/>
          </w:rPr>
          <w:tab/>
        </w:r>
        <w:r w:rsidR="003C79AA" w:rsidRPr="003C79AA">
          <w:rPr>
            <w:b w:val="0"/>
            <w:bCs/>
            <w:noProof/>
            <w:webHidden/>
            <w:sz w:val="24"/>
            <w:szCs w:val="24"/>
          </w:rPr>
          <w:fldChar w:fldCharType="begin"/>
        </w:r>
        <w:r w:rsidR="003C79AA" w:rsidRPr="003C79AA">
          <w:rPr>
            <w:b w:val="0"/>
            <w:bCs/>
            <w:noProof/>
            <w:webHidden/>
            <w:sz w:val="24"/>
            <w:szCs w:val="24"/>
          </w:rPr>
          <w:instrText xml:space="preserve"> PAGEREF _Toc40278445 \h </w:instrText>
        </w:r>
        <w:r w:rsidR="003C79AA" w:rsidRPr="003C79AA">
          <w:rPr>
            <w:b w:val="0"/>
            <w:bCs/>
            <w:noProof/>
            <w:webHidden/>
            <w:sz w:val="24"/>
            <w:szCs w:val="24"/>
          </w:rPr>
        </w:r>
        <w:r w:rsidR="003C79AA" w:rsidRPr="003C79AA">
          <w:rPr>
            <w:b w:val="0"/>
            <w:bCs/>
            <w:noProof/>
            <w:webHidden/>
            <w:sz w:val="24"/>
            <w:szCs w:val="24"/>
          </w:rPr>
          <w:fldChar w:fldCharType="separate"/>
        </w:r>
        <w:r w:rsidR="003C79AA" w:rsidRPr="003C79AA">
          <w:rPr>
            <w:b w:val="0"/>
            <w:bCs/>
            <w:noProof/>
            <w:webHidden/>
            <w:sz w:val="24"/>
            <w:szCs w:val="24"/>
          </w:rPr>
          <w:t>34</w:t>
        </w:r>
        <w:r w:rsidR="003C79AA" w:rsidRPr="003C79AA">
          <w:rPr>
            <w:b w:val="0"/>
            <w:bCs/>
            <w:noProof/>
            <w:webHidden/>
            <w:sz w:val="24"/>
            <w:szCs w:val="24"/>
          </w:rPr>
          <w:fldChar w:fldCharType="end"/>
        </w:r>
      </w:hyperlink>
    </w:p>
    <w:p w:rsidR="003C79AA" w:rsidRPr="003C79AA" w:rsidRDefault="00B03E38">
      <w:pPr>
        <w:pStyle w:val="Seznamobrzk"/>
        <w:tabs>
          <w:tab w:val="right" w:leader="dot" w:pos="9061"/>
        </w:tabs>
        <w:rPr>
          <w:rFonts w:asciiTheme="minorHAnsi" w:eastAsiaTheme="minorEastAsia" w:hAnsiTheme="minorHAnsi"/>
          <w:b w:val="0"/>
          <w:bCs/>
          <w:noProof/>
          <w:sz w:val="24"/>
          <w:szCs w:val="24"/>
          <w:lang w:eastAsia="cs-CZ"/>
        </w:rPr>
      </w:pPr>
      <w:hyperlink w:anchor="_Toc40278446" w:history="1">
        <w:r w:rsidR="003C79AA" w:rsidRPr="003C79AA">
          <w:rPr>
            <w:rStyle w:val="Hypertextovodkaz"/>
            <w:b w:val="0"/>
            <w:bCs/>
            <w:noProof/>
            <w:sz w:val="24"/>
            <w:szCs w:val="24"/>
          </w:rPr>
          <w:t>Tabulka 12: Změny názvů ligy</w:t>
        </w:r>
        <w:r w:rsidR="003C79AA" w:rsidRPr="003C79AA">
          <w:rPr>
            <w:b w:val="0"/>
            <w:bCs/>
            <w:noProof/>
            <w:webHidden/>
            <w:sz w:val="24"/>
            <w:szCs w:val="24"/>
          </w:rPr>
          <w:tab/>
        </w:r>
        <w:r w:rsidR="003C79AA" w:rsidRPr="003C79AA">
          <w:rPr>
            <w:b w:val="0"/>
            <w:bCs/>
            <w:noProof/>
            <w:webHidden/>
            <w:sz w:val="24"/>
            <w:szCs w:val="24"/>
          </w:rPr>
          <w:fldChar w:fldCharType="begin"/>
        </w:r>
        <w:r w:rsidR="003C79AA" w:rsidRPr="003C79AA">
          <w:rPr>
            <w:b w:val="0"/>
            <w:bCs/>
            <w:noProof/>
            <w:webHidden/>
            <w:sz w:val="24"/>
            <w:szCs w:val="24"/>
          </w:rPr>
          <w:instrText xml:space="preserve"> PAGEREF _Toc40278446 \h </w:instrText>
        </w:r>
        <w:r w:rsidR="003C79AA" w:rsidRPr="003C79AA">
          <w:rPr>
            <w:b w:val="0"/>
            <w:bCs/>
            <w:noProof/>
            <w:webHidden/>
            <w:sz w:val="24"/>
            <w:szCs w:val="24"/>
          </w:rPr>
        </w:r>
        <w:r w:rsidR="003C79AA" w:rsidRPr="003C79AA">
          <w:rPr>
            <w:b w:val="0"/>
            <w:bCs/>
            <w:noProof/>
            <w:webHidden/>
            <w:sz w:val="24"/>
            <w:szCs w:val="24"/>
          </w:rPr>
          <w:fldChar w:fldCharType="separate"/>
        </w:r>
        <w:r w:rsidR="003C79AA" w:rsidRPr="003C79AA">
          <w:rPr>
            <w:b w:val="0"/>
            <w:bCs/>
            <w:noProof/>
            <w:webHidden/>
            <w:sz w:val="24"/>
            <w:szCs w:val="24"/>
          </w:rPr>
          <w:t>35</w:t>
        </w:r>
        <w:r w:rsidR="003C79AA" w:rsidRPr="003C79AA">
          <w:rPr>
            <w:b w:val="0"/>
            <w:bCs/>
            <w:noProof/>
            <w:webHidden/>
            <w:sz w:val="24"/>
            <w:szCs w:val="24"/>
          </w:rPr>
          <w:fldChar w:fldCharType="end"/>
        </w:r>
      </w:hyperlink>
    </w:p>
    <w:p w:rsidR="003C79AA" w:rsidRPr="003C79AA" w:rsidRDefault="00B03E38">
      <w:pPr>
        <w:pStyle w:val="Seznamobrzk"/>
        <w:tabs>
          <w:tab w:val="right" w:leader="dot" w:pos="9061"/>
        </w:tabs>
        <w:rPr>
          <w:rFonts w:asciiTheme="minorHAnsi" w:eastAsiaTheme="minorEastAsia" w:hAnsiTheme="minorHAnsi"/>
          <w:b w:val="0"/>
          <w:bCs/>
          <w:noProof/>
          <w:sz w:val="24"/>
          <w:szCs w:val="24"/>
          <w:lang w:eastAsia="cs-CZ"/>
        </w:rPr>
      </w:pPr>
      <w:hyperlink w:anchor="_Toc40278447" w:history="1">
        <w:r w:rsidR="003C79AA" w:rsidRPr="003C79AA">
          <w:rPr>
            <w:rStyle w:val="Hypertextovodkaz"/>
            <w:b w:val="0"/>
            <w:bCs/>
            <w:noProof/>
            <w:sz w:val="24"/>
            <w:szCs w:val="24"/>
          </w:rPr>
          <w:t>Tabulka 13: Historické pořadí států na českých hokejových hrách v rámci EHT</w:t>
        </w:r>
        <w:r w:rsidR="003C79AA" w:rsidRPr="003C79AA">
          <w:rPr>
            <w:b w:val="0"/>
            <w:bCs/>
            <w:noProof/>
            <w:webHidden/>
            <w:sz w:val="24"/>
            <w:szCs w:val="24"/>
          </w:rPr>
          <w:tab/>
        </w:r>
        <w:r w:rsidR="003C79AA" w:rsidRPr="003C79AA">
          <w:rPr>
            <w:b w:val="0"/>
            <w:bCs/>
            <w:noProof/>
            <w:webHidden/>
            <w:sz w:val="24"/>
            <w:szCs w:val="24"/>
          </w:rPr>
          <w:fldChar w:fldCharType="begin"/>
        </w:r>
        <w:r w:rsidR="003C79AA" w:rsidRPr="003C79AA">
          <w:rPr>
            <w:b w:val="0"/>
            <w:bCs/>
            <w:noProof/>
            <w:webHidden/>
            <w:sz w:val="24"/>
            <w:szCs w:val="24"/>
          </w:rPr>
          <w:instrText xml:space="preserve"> PAGEREF _Toc40278447 \h </w:instrText>
        </w:r>
        <w:r w:rsidR="003C79AA" w:rsidRPr="003C79AA">
          <w:rPr>
            <w:b w:val="0"/>
            <w:bCs/>
            <w:noProof/>
            <w:webHidden/>
            <w:sz w:val="24"/>
            <w:szCs w:val="24"/>
          </w:rPr>
        </w:r>
        <w:r w:rsidR="003C79AA" w:rsidRPr="003C79AA">
          <w:rPr>
            <w:b w:val="0"/>
            <w:bCs/>
            <w:noProof/>
            <w:webHidden/>
            <w:sz w:val="24"/>
            <w:szCs w:val="24"/>
          </w:rPr>
          <w:fldChar w:fldCharType="separate"/>
        </w:r>
        <w:r w:rsidR="003C79AA" w:rsidRPr="003C79AA">
          <w:rPr>
            <w:b w:val="0"/>
            <w:bCs/>
            <w:noProof/>
            <w:webHidden/>
            <w:sz w:val="24"/>
            <w:szCs w:val="24"/>
          </w:rPr>
          <w:t>39</w:t>
        </w:r>
        <w:r w:rsidR="003C79AA" w:rsidRPr="003C79AA">
          <w:rPr>
            <w:b w:val="0"/>
            <w:bCs/>
            <w:noProof/>
            <w:webHidden/>
            <w:sz w:val="24"/>
            <w:szCs w:val="24"/>
          </w:rPr>
          <w:fldChar w:fldCharType="end"/>
        </w:r>
      </w:hyperlink>
    </w:p>
    <w:p w:rsidR="003C79AA" w:rsidRPr="003C79AA" w:rsidRDefault="00B03E38">
      <w:pPr>
        <w:pStyle w:val="Seznamobrzk"/>
        <w:tabs>
          <w:tab w:val="right" w:leader="dot" w:pos="9061"/>
        </w:tabs>
        <w:rPr>
          <w:rFonts w:asciiTheme="minorHAnsi" w:eastAsiaTheme="minorEastAsia" w:hAnsiTheme="minorHAnsi"/>
          <w:b w:val="0"/>
          <w:bCs/>
          <w:noProof/>
          <w:sz w:val="24"/>
          <w:szCs w:val="24"/>
          <w:lang w:eastAsia="cs-CZ"/>
        </w:rPr>
      </w:pPr>
      <w:hyperlink w:anchor="_Toc40278448" w:history="1">
        <w:r w:rsidR="003C79AA" w:rsidRPr="003C79AA">
          <w:rPr>
            <w:rStyle w:val="Hypertextovodkaz"/>
            <w:b w:val="0"/>
            <w:bCs/>
            <w:noProof/>
            <w:sz w:val="24"/>
            <w:szCs w:val="24"/>
          </w:rPr>
          <w:t>Tabulka 14: MS na kterých jsme získali stříbrné medaile</w:t>
        </w:r>
        <w:r w:rsidR="003C79AA" w:rsidRPr="003C79AA">
          <w:rPr>
            <w:b w:val="0"/>
            <w:bCs/>
            <w:noProof/>
            <w:webHidden/>
            <w:sz w:val="24"/>
            <w:szCs w:val="24"/>
          </w:rPr>
          <w:tab/>
        </w:r>
        <w:r w:rsidR="003C79AA" w:rsidRPr="003C79AA">
          <w:rPr>
            <w:b w:val="0"/>
            <w:bCs/>
            <w:noProof/>
            <w:webHidden/>
            <w:sz w:val="24"/>
            <w:szCs w:val="24"/>
          </w:rPr>
          <w:fldChar w:fldCharType="begin"/>
        </w:r>
        <w:r w:rsidR="003C79AA" w:rsidRPr="003C79AA">
          <w:rPr>
            <w:b w:val="0"/>
            <w:bCs/>
            <w:noProof/>
            <w:webHidden/>
            <w:sz w:val="24"/>
            <w:szCs w:val="24"/>
          </w:rPr>
          <w:instrText xml:space="preserve"> PAGEREF _Toc40278448 \h </w:instrText>
        </w:r>
        <w:r w:rsidR="003C79AA" w:rsidRPr="003C79AA">
          <w:rPr>
            <w:b w:val="0"/>
            <w:bCs/>
            <w:noProof/>
            <w:webHidden/>
            <w:sz w:val="24"/>
            <w:szCs w:val="24"/>
          </w:rPr>
        </w:r>
        <w:r w:rsidR="003C79AA" w:rsidRPr="003C79AA">
          <w:rPr>
            <w:b w:val="0"/>
            <w:bCs/>
            <w:noProof/>
            <w:webHidden/>
            <w:sz w:val="24"/>
            <w:szCs w:val="24"/>
          </w:rPr>
          <w:fldChar w:fldCharType="separate"/>
        </w:r>
        <w:r w:rsidR="003C79AA" w:rsidRPr="003C79AA">
          <w:rPr>
            <w:b w:val="0"/>
            <w:bCs/>
            <w:noProof/>
            <w:webHidden/>
            <w:sz w:val="24"/>
            <w:szCs w:val="24"/>
          </w:rPr>
          <w:t>42</w:t>
        </w:r>
        <w:r w:rsidR="003C79AA" w:rsidRPr="003C79AA">
          <w:rPr>
            <w:b w:val="0"/>
            <w:bCs/>
            <w:noProof/>
            <w:webHidden/>
            <w:sz w:val="24"/>
            <w:szCs w:val="24"/>
          </w:rPr>
          <w:fldChar w:fldCharType="end"/>
        </w:r>
      </w:hyperlink>
    </w:p>
    <w:p w:rsidR="003C79AA" w:rsidRPr="003C79AA" w:rsidRDefault="00B03E38">
      <w:pPr>
        <w:pStyle w:val="Seznamobrzk"/>
        <w:tabs>
          <w:tab w:val="right" w:leader="dot" w:pos="9061"/>
        </w:tabs>
        <w:rPr>
          <w:rFonts w:asciiTheme="minorHAnsi" w:eastAsiaTheme="minorEastAsia" w:hAnsiTheme="minorHAnsi"/>
          <w:b w:val="0"/>
          <w:bCs/>
          <w:noProof/>
          <w:sz w:val="24"/>
          <w:szCs w:val="24"/>
          <w:lang w:eastAsia="cs-CZ"/>
        </w:rPr>
      </w:pPr>
      <w:hyperlink w:anchor="_Toc40278449" w:history="1">
        <w:r w:rsidR="003C79AA" w:rsidRPr="003C79AA">
          <w:rPr>
            <w:rStyle w:val="Hypertextovodkaz"/>
            <w:b w:val="0"/>
            <w:bCs/>
            <w:noProof/>
            <w:sz w:val="24"/>
            <w:szCs w:val="24"/>
          </w:rPr>
          <w:t>Tabulka 15: MS na kterých jsme získali bronzové medaile</w:t>
        </w:r>
        <w:r w:rsidR="003C79AA" w:rsidRPr="003C79AA">
          <w:rPr>
            <w:b w:val="0"/>
            <w:bCs/>
            <w:noProof/>
            <w:webHidden/>
            <w:sz w:val="24"/>
            <w:szCs w:val="24"/>
          </w:rPr>
          <w:tab/>
        </w:r>
        <w:r w:rsidR="003C79AA" w:rsidRPr="003C79AA">
          <w:rPr>
            <w:b w:val="0"/>
            <w:bCs/>
            <w:noProof/>
            <w:webHidden/>
            <w:sz w:val="24"/>
            <w:szCs w:val="24"/>
          </w:rPr>
          <w:fldChar w:fldCharType="begin"/>
        </w:r>
        <w:r w:rsidR="003C79AA" w:rsidRPr="003C79AA">
          <w:rPr>
            <w:b w:val="0"/>
            <w:bCs/>
            <w:noProof/>
            <w:webHidden/>
            <w:sz w:val="24"/>
            <w:szCs w:val="24"/>
          </w:rPr>
          <w:instrText xml:space="preserve"> PAGEREF _Toc40278449 \h </w:instrText>
        </w:r>
        <w:r w:rsidR="003C79AA" w:rsidRPr="003C79AA">
          <w:rPr>
            <w:b w:val="0"/>
            <w:bCs/>
            <w:noProof/>
            <w:webHidden/>
            <w:sz w:val="24"/>
            <w:szCs w:val="24"/>
          </w:rPr>
        </w:r>
        <w:r w:rsidR="003C79AA" w:rsidRPr="003C79AA">
          <w:rPr>
            <w:b w:val="0"/>
            <w:bCs/>
            <w:noProof/>
            <w:webHidden/>
            <w:sz w:val="24"/>
            <w:szCs w:val="24"/>
          </w:rPr>
          <w:fldChar w:fldCharType="separate"/>
        </w:r>
        <w:r w:rsidR="003C79AA" w:rsidRPr="003C79AA">
          <w:rPr>
            <w:b w:val="0"/>
            <w:bCs/>
            <w:noProof/>
            <w:webHidden/>
            <w:sz w:val="24"/>
            <w:szCs w:val="24"/>
          </w:rPr>
          <w:t>43</w:t>
        </w:r>
        <w:r w:rsidR="003C79AA" w:rsidRPr="003C79AA">
          <w:rPr>
            <w:b w:val="0"/>
            <w:bCs/>
            <w:noProof/>
            <w:webHidden/>
            <w:sz w:val="24"/>
            <w:szCs w:val="24"/>
          </w:rPr>
          <w:fldChar w:fldCharType="end"/>
        </w:r>
      </w:hyperlink>
    </w:p>
    <w:p w:rsidR="003C79AA" w:rsidRPr="003C79AA" w:rsidRDefault="00B03E38">
      <w:pPr>
        <w:pStyle w:val="Seznamobrzk"/>
        <w:tabs>
          <w:tab w:val="right" w:leader="dot" w:pos="9061"/>
        </w:tabs>
        <w:rPr>
          <w:rFonts w:asciiTheme="minorHAnsi" w:eastAsiaTheme="minorEastAsia" w:hAnsiTheme="minorHAnsi"/>
          <w:b w:val="0"/>
          <w:bCs/>
          <w:noProof/>
          <w:sz w:val="24"/>
          <w:szCs w:val="24"/>
          <w:lang w:eastAsia="cs-CZ"/>
        </w:rPr>
      </w:pPr>
      <w:hyperlink w:anchor="_Toc40278450" w:history="1">
        <w:r w:rsidR="003C79AA" w:rsidRPr="003C79AA">
          <w:rPr>
            <w:rStyle w:val="Hypertextovodkaz"/>
            <w:b w:val="0"/>
            <w:bCs/>
            <w:noProof/>
            <w:sz w:val="24"/>
            <w:szCs w:val="24"/>
          </w:rPr>
          <w:t>Tabulka 16: OH na kterých jsme získali stříbrné medaile</w:t>
        </w:r>
        <w:r w:rsidR="003C79AA" w:rsidRPr="003C79AA">
          <w:rPr>
            <w:b w:val="0"/>
            <w:bCs/>
            <w:noProof/>
            <w:webHidden/>
            <w:sz w:val="24"/>
            <w:szCs w:val="24"/>
          </w:rPr>
          <w:tab/>
        </w:r>
        <w:r w:rsidR="003C79AA" w:rsidRPr="003C79AA">
          <w:rPr>
            <w:b w:val="0"/>
            <w:bCs/>
            <w:noProof/>
            <w:webHidden/>
            <w:sz w:val="24"/>
            <w:szCs w:val="24"/>
          </w:rPr>
          <w:fldChar w:fldCharType="begin"/>
        </w:r>
        <w:r w:rsidR="003C79AA" w:rsidRPr="003C79AA">
          <w:rPr>
            <w:b w:val="0"/>
            <w:bCs/>
            <w:noProof/>
            <w:webHidden/>
            <w:sz w:val="24"/>
            <w:szCs w:val="24"/>
          </w:rPr>
          <w:instrText xml:space="preserve"> PAGEREF _Toc40278450 \h </w:instrText>
        </w:r>
        <w:r w:rsidR="003C79AA" w:rsidRPr="003C79AA">
          <w:rPr>
            <w:b w:val="0"/>
            <w:bCs/>
            <w:noProof/>
            <w:webHidden/>
            <w:sz w:val="24"/>
            <w:szCs w:val="24"/>
          </w:rPr>
        </w:r>
        <w:r w:rsidR="003C79AA" w:rsidRPr="003C79AA">
          <w:rPr>
            <w:b w:val="0"/>
            <w:bCs/>
            <w:noProof/>
            <w:webHidden/>
            <w:sz w:val="24"/>
            <w:szCs w:val="24"/>
          </w:rPr>
          <w:fldChar w:fldCharType="separate"/>
        </w:r>
        <w:r w:rsidR="003C79AA" w:rsidRPr="003C79AA">
          <w:rPr>
            <w:b w:val="0"/>
            <w:bCs/>
            <w:noProof/>
            <w:webHidden/>
            <w:sz w:val="24"/>
            <w:szCs w:val="24"/>
          </w:rPr>
          <w:t>45</w:t>
        </w:r>
        <w:r w:rsidR="003C79AA" w:rsidRPr="003C79AA">
          <w:rPr>
            <w:b w:val="0"/>
            <w:bCs/>
            <w:noProof/>
            <w:webHidden/>
            <w:sz w:val="24"/>
            <w:szCs w:val="24"/>
          </w:rPr>
          <w:fldChar w:fldCharType="end"/>
        </w:r>
      </w:hyperlink>
    </w:p>
    <w:p w:rsidR="003C79AA" w:rsidRPr="003C79AA" w:rsidRDefault="00B03E38">
      <w:pPr>
        <w:pStyle w:val="Seznamobrzk"/>
        <w:tabs>
          <w:tab w:val="right" w:leader="dot" w:pos="9061"/>
        </w:tabs>
        <w:rPr>
          <w:rFonts w:asciiTheme="minorHAnsi" w:eastAsiaTheme="minorEastAsia" w:hAnsiTheme="minorHAnsi"/>
          <w:b w:val="0"/>
          <w:bCs/>
          <w:noProof/>
          <w:sz w:val="24"/>
          <w:szCs w:val="24"/>
          <w:lang w:eastAsia="cs-CZ"/>
        </w:rPr>
      </w:pPr>
      <w:hyperlink w:anchor="_Toc40278451" w:history="1">
        <w:r w:rsidR="003C79AA" w:rsidRPr="003C79AA">
          <w:rPr>
            <w:rStyle w:val="Hypertextovodkaz"/>
            <w:b w:val="0"/>
            <w:bCs/>
            <w:noProof/>
            <w:sz w:val="24"/>
            <w:szCs w:val="24"/>
          </w:rPr>
          <w:t>Tabulka 17: OH na kterých jsme získali bronzové medaile</w:t>
        </w:r>
        <w:r w:rsidR="003C79AA" w:rsidRPr="003C79AA">
          <w:rPr>
            <w:b w:val="0"/>
            <w:bCs/>
            <w:noProof/>
            <w:webHidden/>
            <w:sz w:val="24"/>
            <w:szCs w:val="24"/>
          </w:rPr>
          <w:tab/>
        </w:r>
        <w:r w:rsidR="003C79AA" w:rsidRPr="003C79AA">
          <w:rPr>
            <w:b w:val="0"/>
            <w:bCs/>
            <w:noProof/>
            <w:webHidden/>
            <w:sz w:val="24"/>
            <w:szCs w:val="24"/>
          </w:rPr>
          <w:fldChar w:fldCharType="begin"/>
        </w:r>
        <w:r w:rsidR="003C79AA" w:rsidRPr="003C79AA">
          <w:rPr>
            <w:b w:val="0"/>
            <w:bCs/>
            <w:noProof/>
            <w:webHidden/>
            <w:sz w:val="24"/>
            <w:szCs w:val="24"/>
          </w:rPr>
          <w:instrText xml:space="preserve"> PAGEREF _Toc40278451 \h </w:instrText>
        </w:r>
        <w:r w:rsidR="003C79AA" w:rsidRPr="003C79AA">
          <w:rPr>
            <w:b w:val="0"/>
            <w:bCs/>
            <w:noProof/>
            <w:webHidden/>
            <w:sz w:val="24"/>
            <w:szCs w:val="24"/>
          </w:rPr>
        </w:r>
        <w:r w:rsidR="003C79AA" w:rsidRPr="003C79AA">
          <w:rPr>
            <w:b w:val="0"/>
            <w:bCs/>
            <w:noProof/>
            <w:webHidden/>
            <w:sz w:val="24"/>
            <w:szCs w:val="24"/>
          </w:rPr>
          <w:fldChar w:fldCharType="separate"/>
        </w:r>
        <w:r w:rsidR="003C79AA" w:rsidRPr="003C79AA">
          <w:rPr>
            <w:b w:val="0"/>
            <w:bCs/>
            <w:noProof/>
            <w:webHidden/>
            <w:sz w:val="24"/>
            <w:szCs w:val="24"/>
          </w:rPr>
          <w:t>46</w:t>
        </w:r>
        <w:r w:rsidR="003C79AA" w:rsidRPr="003C79AA">
          <w:rPr>
            <w:b w:val="0"/>
            <w:bCs/>
            <w:noProof/>
            <w:webHidden/>
            <w:sz w:val="24"/>
            <w:szCs w:val="24"/>
          </w:rPr>
          <w:fldChar w:fldCharType="end"/>
        </w:r>
      </w:hyperlink>
    </w:p>
    <w:p w:rsidR="003C79AA" w:rsidRPr="003C79AA" w:rsidRDefault="00B03E38">
      <w:pPr>
        <w:pStyle w:val="Seznamobrzk"/>
        <w:tabs>
          <w:tab w:val="right" w:leader="dot" w:pos="9061"/>
        </w:tabs>
        <w:rPr>
          <w:rFonts w:asciiTheme="minorHAnsi" w:eastAsiaTheme="minorEastAsia" w:hAnsiTheme="minorHAnsi"/>
          <w:b w:val="0"/>
          <w:bCs/>
          <w:noProof/>
          <w:sz w:val="24"/>
          <w:szCs w:val="24"/>
          <w:lang w:eastAsia="cs-CZ"/>
        </w:rPr>
      </w:pPr>
      <w:hyperlink w:anchor="_Toc40278452" w:history="1">
        <w:r w:rsidR="003C79AA" w:rsidRPr="003C79AA">
          <w:rPr>
            <w:rStyle w:val="Hypertextovodkaz"/>
            <w:b w:val="0"/>
            <w:bCs/>
            <w:noProof/>
            <w:sz w:val="24"/>
            <w:szCs w:val="24"/>
          </w:rPr>
          <w:t>Tabulka 18: ME na kterých jsme získali stříbrné medaile</w:t>
        </w:r>
        <w:r w:rsidR="003C79AA" w:rsidRPr="003C79AA">
          <w:rPr>
            <w:b w:val="0"/>
            <w:bCs/>
            <w:noProof/>
            <w:webHidden/>
            <w:sz w:val="24"/>
            <w:szCs w:val="24"/>
          </w:rPr>
          <w:tab/>
        </w:r>
        <w:r w:rsidR="003C79AA" w:rsidRPr="003C79AA">
          <w:rPr>
            <w:b w:val="0"/>
            <w:bCs/>
            <w:noProof/>
            <w:webHidden/>
            <w:sz w:val="24"/>
            <w:szCs w:val="24"/>
          </w:rPr>
          <w:fldChar w:fldCharType="begin"/>
        </w:r>
        <w:r w:rsidR="003C79AA" w:rsidRPr="003C79AA">
          <w:rPr>
            <w:b w:val="0"/>
            <w:bCs/>
            <w:noProof/>
            <w:webHidden/>
            <w:sz w:val="24"/>
            <w:szCs w:val="24"/>
          </w:rPr>
          <w:instrText xml:space="preserve"> PAGEREF _Toc40278452 \h </w:instrText>
        </w:r>
        <w:r w:rsidR="003C79AA" w:rsidRPr="003C79AA">
          <w:rPr>
            <w:b w:val="0"/>
            <w:bCs/>
            <w:noProof/>
            <w:webHidden/>
            <w:sz w:val="24"/>
            <w:szCs w:val="24"/>
          </w:rPr>
        </w:r>
        <w:r w:rsidR="003C79AA" w:rsidRPr="003C79AA">
          <w:rPr>
            <w:b w:val="0"/>
            <w:bCs/>
            <w:noProof/>
            <w:webHidden/>
            <w:sz w:val="24"/>
            <w:szCs w:val="24"/>
          </w:rPr>
          <w:fldChar w:fldCharType="separate"/>
        </w:r>
        <w:r w:rsidR="003C79AA" w:rsidRPr="003C79AA">
          <w:rPr>
            <w:b w:val="0"/>
            <w:bCs/>
            <w:noProof/>
            <w:webHidden/>
            <w:sz w:val="24"/>
            <w:szCs w:val="24"/>
          </w:rPr>
          <w:t>48</w:t>
        </w:r>
        <w:r w:rsidR="003C79AA" w:rsidRPr="003C79AA">
          <w:rPr>
            <w:b w:val="0"/>
            <w:bCs/>
            <w:noProof/>
            <w:webHidden/>
            <w:sz w:val="24"/>
            <w:szCs w:val="24"/>
          </w:rPr>
          <w:fldChar w:fldCharType="end"/>
        </w:r>
      </w:hyperlink>
    </w:p>
    <w:p w:rsidR="003C79AA" w:rsidRPr="003C79AA" w:rsidRDefault="00B03E38">
      <w:pPr>
        <w:pStyle w:val="Seznamobrzk"/>
        <w:tabs>
          <w:tab w:val="right" w:leader="dot" w:pos="9061"/>
        </w:tabs>
        <w:rPr>
          <w:rFonts w:asciiTheme="minorHAnsi" w:eastAsiaTheme="minorEastAsia" w:hAnsiTheme="minorHAnsi"/>
          <w:b w:val="0"/>
          <w:bCs/>
          <w:noProof/>
          <w:sz w:val="24"/>
          <w:szCs w:val="24"/>
          <w:lang w:eastAsia="cs-CZ"/>
        </w:rPr>
      </w:pPr>
      <w:hyperlink w:anchor="_Toc40278453" w:history="1">
        <w:r w:rsidR="003C79AA" w:rsidRPr="003C79AA">
          <w:rPr>
            <w:rStyle w:val="Hypertextovodkaz"/>
            <w:b w:val="0"/>
            <w:bCs/>
            <w:noProof/>
            <w:sz w:val="24"/>
            <w:szCs w:val="24"/>
          </w:rPr>
          <w:t>Tabulka 19: ME na kterých jsme získali bronzové medaile</w:t>
        </w:r>
        <w:r w:rsidR="003C79AA" w:rsidRPr="003C79AA">
          <w:rPr>
            <w:b w:val="0"/>
            <w:bCs/>
            <w:noProof/>
            <w:webHidden/>
            <w:sz w:val="24"/>
            <w:szCs w:val="24"/>
          </w:rPr>
          <w:tab/>
        </w:r>
        <w:r w:rsidR="003C79AA" w:rsidRPr="003C79AA">
          <w:rPr>
            <w:b w:val="0"/>
            <w:bCs/>
            <w:noProof/>
            <w:webHidden/>
            <w:sz w:val="24"/>
            <w:szCs w:val="24"/>
          </w:rPr>
          <w:fldChar w:fldCharType="begin"/>
        </w:r>
        <w:r w:rsidR="003C79AA" w:rsidRPr="003C79AA">
          <w:rPr>
            <w:b w:val="0"/>
            <w:bCs/>
            <w:noProof/>
            <w:webHidden/>
            <w:sz w:val="24"/>
            <w:szCs w:val="24"/>
          </w:rPr>
          <w:instrText xml:space="preserve"> PAGEREF _Toc40278453 \h </w:instrText>
        </w:r>
        <w:r w:rsidR="003C79AA" w:rsidRPr="003C79AA">
          <w:rPr>
            <w:b w:val="0"/>
            <w:bCs/>
            <w:noProof/>
            <w:webHidden/>
            <w:sz w:val="24"/>
            <w:szCs w:val="24"/>
          </w:rPr>
        </w:r>
        <w:r w:rsidR="003C79AA" w:rsidRPr="003C79AA">
          <w:rPr>
            <w:b w:val="0"/>
            <w:bCs/>
            <w:noProof/>
            <w:webHidden/>
            <w:sz w:val="24"/>
            <w:szCs w:val="24"/>
          </w:rPr>
          <w:fldChar w:fldCharType="separate"/>
        </w:r>
        <w:r w:rsidR="003C79AA" w:rsidRPr="003C79AA">
          <w:rPr>
            <w:b w:val="0"/>
            <w:bCs/>
            <w:noProof/>
            <w:webHidden/>
            <w:sz w:val="24"/>
            <w:szCs w:val="24"/>
          </w:rPr>
          <w:t>49</w:t>
        </w:r>
        <w:r w:rsidR="003C79AA" w:rsidRPr="003C79AA">
          <w:rPr>
            <w:b w:val="0"/>
            <w:bCs/>
            <w:noProof/>
            <w:webHidden/>
            <w:sz w:val="24"/>
            <w:szCs w:val="24"/>
          </w:rPr>
          <w:fldChar w:fldCharType="end"/>
        </w:r>
      </w:hyperlink>
    </w:p>
    <w:p w:rsidR="003C79AA" w:rsidRPr="003C79AA" w:rsidRDefault="00B03E38">
      <w:pPr>
        <w:pStyle w:val="Seznamobrzk"/>
        <w:tabs>
          <w:tab w:val="right" w:leader="dot" w:pos="9061"/>
        </w:tabs>
        <w:rPr>
          <w:rFonts w:asciiTheme="minorHAnsi" w:eastAsiaTheme="minorEastAsia" w:hAnsiTheme="minorHAnsi"/>
          <w:b w:val="0"/>
          <w:bCs/>
          <w:noProof/>
          <w:sz w:val="24"/>
          <w:szCs w:val="24"/>
          <w:lang w:eastAsia="cs-CZ"/>
        </w:rPr>
      </w:pPr>
      <w:hyperlink w:anchor="_Toc40278454" w:history="1">
        <w:r w:rsidR="003C79AA" w:rsidRPr="003C79AA">
          <w:rPr>
            <w:rStyle w:val="Hypertextovodkaz"/>
            <w:b w:val="0"/>
            <w:bCs/>
            <w:noProof/>
            <w:sz w:val="24"/>
            <w:szCs w:val="24"/>
          </w:rPr>
          <w:t>Tabulka 20: Pořadí států na dalších turnajích EHT v sezóně 1997/1998</w:t>
        </w:r>
        <w:r w:rsidR="003C79AA" w:rsidRPr="003C79AA">
          <w:rPr>
            <w:b w:val="0"/>
            <w:bCs/>
            <w:noProof/>
            <w:webHidden/>
            <w:sz w:val="24"/>
            <w:szCs w:val="24"/>
          </w:rPr>
          <w:tab/>
        </w:r>
        <w:r w:rsidR="003C79AA" w:rsidRPr="003C79AA">
          <w:rPr>
            <w:b w:val="0"/>
            <w:bCs/>
            <w:noProof/>
            <w:webHidden/>
            <w:sz w:val="24"/>
            <w:szCs w:val="24"/>
          </w:rPr>
          <w:fldChar w:fldCharType="begin"/>
        </w:r>
        <w:r w:rsidR="003C79AA" w:rsidRPr="003C79AA">
          <w:rPr>
            <w:b w:val="0"/>
            <w:bCs/>
            <w:noProof/>
            <w:webHidden/>
            <w:sz w:val="24"/>
            <w:szCs w:val="24"/>
          </w:rPr>
          <w:instrText xml:space="preserve"> PAGEREF _Toc40278454 \h </w:instrText>
        </w:r>
        <w:r w:rsidR="003C79AA" w:rsidRPr="003C79AA">
          <w:rPr>
            <w:b w:val="0"/>
            <w:bCs/>
            <w:noProof/>
            <w:webHidden/>
            <w:sz w:val="24"/>
            <w:szCs w:val="24"/>
          </w:rPr>
        </w:r>
        <w:r w:rsidR="003C79AA" w:rsidRPr="003C79AA">
          <w:rPr>
            <w:b w:val="0"/>
            <w:bCs/>
            <w:noProof/>
            <w:webHidden/>
            <w:sz w:val="24"/>
            <w:szCs w:val="24"/>
          </w:rPr>
          <w:fldChar w:fldCharType="separate"/>
        </w:r>
        <w:r w:rsidR="003C79AA" w:rsidRPr="003C79AA">
          <w:rPr>
            <w:b w:val="0"/>
            <w:bCs/>
            <w:noProof/>
            <w:webHidden/>
            <w:sz w:val="24"/>
            <w:szCs w:val="24"/>
          </w:rPr>
          <w:t>49</w:t>
        </w:r>
        <w:r w:rsidR="003C79AA" w:rsidRPr="003C79AA">
          <w:rPr>
            <w:b w:val="0"/>
            <w:bCs/>
            <w:noProof/>
            <w:webHidden/>
            <w:sz w:val="24"/>
            <w:szCs w:val="24"/>
          </w:rPr>
          <w:fldChar w:fldCharType="end"/>
        </w:r>
      </w:hyperlink>
    </w:p>
    <w:p w:rsidR="003C79AA" w:rsidRPr="003C79AA" w:rsidRDefault="00B03E38">
      <w:pPr>
        <w:pStyle w:val="Seznamobrzk"/>
        <w:tabs>
          <w:tab w:val="right" w:leader="dot" w:pos="9061"/>
        </w:tabs>
        <w:rPr>
          <w:rFonts w:asciiTheme="minorHAnsi" w:eastAsiaTheme="minorEastAsia" w:hAnsiTheme="minorHAnsi"/>
          <w:b w:val="0"/>
          <w:bCs/>
          <w:noProof/>
          <w:sz w:val="24"/>
          <w:szCs w:val="24"/>
          <w:lang w:eastAsia="cs-CZ"/>
        </w:rPr>
      </w:pPr>
      <w:hyperlink w:anchor="_Toc40278455" w:history="1">
        <w:r w:rsidR="003C79AA" w:rsidRPr="003C79AA">
          <w:rPr>
            <w:rStyle w:val="Hypertextovodkaz"/>
            <w:b w:val="0"/>
            <w:bCs/>
            <w:noProof/>
            <w:sz w:val="24"/>
            <w:szCs w:val="24"/>
          </w:rPr>
          <w:t>Tabulka 21: Pořadí států na dalších turnajích EHT 2011/2012</w:t>
        </w:r>
        <w:r w:rsidR="003C79AA" w:rsidRPr="003C79AA">
          <w:rPr>
            <w:b w:val="0"/>
            <w:bCs/>
            <w:noProof/>
            <w:webHidden/>
            <w:sz w:val="24"/>
            <w:szCs w:val="24"/>
          </w:rPr>
          <w:tab/>
        </w:r>
        <w:r w:rsidR="003C79AA" w:rsidRPr="003C79AA">
          <w:rPr>
            <w:b w:val="0"/>
            <w:bCs/>
            <w:noProof/>
            <w:webHidden/>
            <w:sz w:val="24"/>
            <w:szCs w:val="24"/>
          </w:rPr>
          <w:fldChar w:fldCharType="begin"/>
        </w:r>
        <w:r w:rsidR="003C79AA" w:rsidRPr="003C79AA">
          <w:rPr>
            <w:b w:val="0"/>
            <w:bCs/>
            <w:noProof/>
            <w:webHidden/>
            <w:sz w:val="24"/>
            <w:szCs w:val="24"/>
          </w:rPr>
          <w:instrText xml:space="preserve"> PAGEREF _Toc40278455 \h </w:instrText>
        </w:r>
        <w:r w:rsidR="003C79AA" w:rsidRPr="003C79AA">
          <w:rPr>
            <w:b w:val="0"/>
            <w:bCs/>
            <w:noProof/>
            <w:webHidden/>
            <w:sz w:val="24"/>
            <w:szCs w:val="24"/>
          </w:rPr>
        </w:r>
        <w:r w:rsidR="003C79AA" w:rsidRPr="003C79AA">
          <w:rPr>
            <w:b w:val="0"/>
            <w:bCs/>
            <w:noProof/>
            <w:webHidden/>
            <w:sz w:val="24"/>
            <w:szCs w:val="24"/>
          </w:rPr>
          <w:fldChar w:fldCharType="separate"/>
        </w:r>
        <w:r w:rsidR="003C79AA" w:rsidRPr="003C79AA">
          <w:rPr>
            <w:b w:val="0"/>
            <w:bCs/>
            <w:noProof/>
            <w:webHidden/>
            <w:sz w:val="24"/>
            <w:szCs w:val="24"/>
          </w:rPr>
          <w:t>50</w:t>
        </w:r>
        <w:r w:rsidR="003C79AA" w:rsidRPr="003C79AA">
          <w:rPr>
            <w:b w:val="0"/>
            <w:bCs/>
            <w:noProof/>
            <w:webHidden/>
            <w:sz w:val="24"/>
            <w:szCs w:val="24"/>
          </w:rPr>
          <w:fldChar w:fldCharType="end"/>
        </w:r>
      </w:hyperlink>
    </w:p>
    <w:p w:rsidR="003C79AA" w:rsidRPr="003C79AA" w:rsidRDefault="00B03E38">
      <w:pPr>
        <w:pStyle w:val="Seznamobrzk"/>
        <w:tabs>
          <w:tab w:val="right" w:leader="dot" w:pos="9061"/>
        </w:tabs>
        <w:rPr>
          <w:rFonts w:asciiTheme="minorHAnsi" w:eastAsiaTheme="minorEastAsia" w:hAnsiTheme="minorHAnsi"/>
          <w:b w:val="0"/>
          <w:bCs/>
          <w:noProof/>
          <w:sz w:val="24"/>
          <w:szCs w:val="24"/>
          <w:lang w:eastAsia="cs-CZ"/>
        </w:rPr>
      </w:pPr>
      <w:hyperlink w:anchor="_Toc40278456" w:history="1">
        <w:r w:rsidR="003C79AA" w:rsidRPr="003C79AA">
          <w:rPr>
            <w:rStyle w:val="Hypertextovodkaz"/>
            <w:b w:val="0"/>
            <w:bCs/>
            <w:noProof/>
            <w:sz w:val="24"/>
            <w:szCs w:val="24"/>
          </w:rPr>
          <w:t>Tabulka 22: Stříbrné EHT pro naši reprezentaci</w:t>
        </w:r>
        <w:r w:rsidR="003C79AA" w:rsidRPr="003C79AA">
          <w:rPr>
            <w:b w:val="0"/>
            <w:bCs/>
            <w:noProof/>
            <w:webHidden/>
            <w:sz w:val="24"/>
            <w:szCs w:val="24"/>
          </w:rPr>
          <w:tab/>
        </w:r>
        <w:r w:rsidR="003C79AA" w:rsidRPr="003C79AA">
          <w:rPr>
            <w:b w:val="0"/>
            <w:bCs/>
            <w:noProof/>
            <w:webHidden/>
            <w:sz w:val="24"/>
            <w:szCs w:val="24"/>
          </w:rPr>
          <w:fldChar w:fldCharType="begin"/>
        </w:r>
        <w:r w:rsidR="003C79AA" w:rsidRPr="003C79AA">
          <w:rPr>
            <w:b w:val="0"/>
            <w:bCs/>
            <w:noProof/>
            <w:webHidden/>
            <w:sz w:val="24"/>
            <w:szCs w:val="24"/>
          </w:rPr>
          <w:instrText xml:space="preserve"> PAGEREF _Toc40278456 \h </w:instrText>
        </w:r>
        <w:r w:rsidR="003C79AA" w:rsidRPr="003C79AA">
          <w:rPr>
            <w:b w:val="0"/>
            <w:bCs/>
            <w:noProof/>
            <w:webHidden/>
            <w:sz w:val="24"/>
            <w:szCs w:val="24"/>
          </w:rPr>
        </w:r>
        <w:r w:rsidR="003C79AA" w:rsidRPr="003C79AA">
          <w:rPr>
            <w:b w:val="0"/>
            <w:bCs/>
            <w:noProof/>
            <w:webHidden/>
            <w:sz w:val="24"/>
            <w:szCs w:val="24"/>
          </w:rPr>
          <w:fldChar w:fldCharType="separate"/>
        </w:r>
        <w:r w:rsidR="003C79AA" w:rsidRPr="003C79AA">
          <w:rPr>
            <w:b w:val="0"/>
            <w:bCs/>
            <w:noProof/>
            <w:webHidden/>
            <w:sz w:val="24"/>
            <w:szCs w:val="24"/>
          </w:rPr>
          <w:t>50</w:t>
        </w:r>
        <w:r w:rsidR="003C79AA" w:rsidRPr="003C79AA">
          <w:rPr>
            <w:b w:val="0"/>
            <w:bCs/>
            <w:noProof/>
            <w:webHidden/>
            <w:sz w:val="24"/>
            <w:szCs w:val="24"/>
          </w:rPr>
          <w:fldChar w:fldCharType="end"/>
        </w:r>
      </w:hyperlink>
    </w:p>
    <w:p w:rsidR="003C79AA" w:rsidRPr="003C79AA" w:rsidRDefault="00B03E38">
      <w:pPr>
        <w:pStyle w:val="Seznamobrzk"/>
        <w:tabs>
          <w:tab w:val="right" w:leader="dot" w:pos="9061"/>
        </w:tabs>
        <w:rPr>
          <w:rFonts w:asciiTheme="minorHAnsi" w:eastAsiaTheme="minorEastAsia" w:hAnsiTheme="minorHAnsi"/>
          <w:b w:val="0"/>
          <w:bCs/>
          <w:noProof/>
          <w:sz w:val="24"/>
          <w:szCs w:val="24"/>
          <w:lang w:eastAsia="cs-CZ"/>
        </w:rPr>
      </w:pPr>
      <w:hyperlink w:anchor="_Toc40278457" w:history="1">
        <w:r w:rsidR="003C79AA" w:rsidRPr="003C79AA">
          <w:rPr>
            <w:rStyle w:val="Hypertextovodkaz"/>
            <w:b w:val="0"/>
            <w:bCs/>
            <w:noProof/>
            <w:sz w:val="24"/>
            <w:szCs w:val="24"/>
          </w:rPr>
          <w:t>Tabulka 23: Bronzové EHT pro naši reprezentaci</w:t>
        </w:r>
        <w:r w:rsidR="003C79AA" w:rsidRPr="003C79AA">
          <w:rPr>
            <w:b w:val="0"/>
            <w:bCs/>
            <w:noProof/>
            <w:webHidden/>
            <w:sz w:val="24"/>
            <w:szCs w:val="24"/>
          </w:rPr>
          <w:tab/>
        </w:r>
        <w:r w:rsidR="003C79AA" w:rsidRPr="003C79AA">
          <w:rPr>
            <w:b w:val="0"/>
            <w:bCs/>
            <w:noProof/>
            <w:webHidden/>
            <w:sz w:val="24"/>
            <w:szCs w:val="24"/>
          </w:rPr>
          <w:fldChar w:fldCharType="begin"/>
        </w:r>
        <w:r w:rsidR="003C79AA" w:rsidRPr="003C79AA">
          <w:rPr>
            <w:b w:val="0"/>
            <w:bCs/>
            <w:noProof/>
            <w:webHidden/>
            <w:sz w:val="24"/>
            <w:szCs w:val="24"/>
          </w:rPr>
          <w:instrText xml:space="preserve"> PAGEREF _Toc40278457 \h </w:instrText>
        </w:r>
        <w:r w:rsidR="003C79AA" w:rsidRPr="003C79AA">
          <w:rPr>
            <w:b w:val="0"/>
            <w:bCs/>
            <w:noProof/>
            <w:webHidden/>
            <w:sz w:val="24"/>
            <w:szCs w:val="24"/>
          </w:rPr>
        </w:r>
        <w:r w:rsidR="003C79AA" w:rsidRPr="003C79AA">
          <w:rPr>
            <w:b w:val="0"/>
            <w:bCs/>
            <w:noProof/>
            <w:webHidden/>
            <w:sz w:val="24"/>
            <w:szCs w:val="24"/>
          </w:rPr>
          <w:fldChar w:fldCharType="separate"/>
        </w:r>
        <w:r w:rsidR="003C79AA" w:rsidRPr="003C79AA">
          <w:rPr>
            <w:b w:val="0"/>
            <w:bCs/>
            <w:noProof/>
            <w:webHidden/>
            <w:sz w:val="24"/>
            <w:szCs w:val="24"/>
          </w:rPr>
          <w:t>50</w:t>
        </w:r>
        <w:r w:rsidR="003C79AA" w:rsidRPr="003C79AA">
          <w:rPr>
            <w:b w:val="0"/>
            <w:bCs/>
            <w:noProof/>
            <w:webHidden/>
            <w:sz w:val="24"/>
            <w:szCs w:val="24"/>
          </w:rPr>
          <w:fldChar w:fldCharType="end"/>
        </w:r>
      </w:hyperlink>
    </w:p>
    <w:p w:rsidR="003C79AA" w:rsidRPr="003C79AA" w:rsidRDefault="00B03E38">
      <w:pPr>
        <w:pStyle w:val="Seznamobrzk"/>
        <w:tabs>
          <w:tab w:val="right" w:leader="dot" w:pos="9061"/>
        </w:tabs>
        <w:rPr>
          <w:rFonts w:asciiTheme="minorHAnsi" w:eastAsiaTheme="minorEastAsia" w:hAnsiTheme="minorHAnsi"/>
          <w:b w:val="0"/>
          <w:bCs/>
          <w:noProof/>
          <w:sz w:val="24"/>
          <w:szCs w:val="24"/>
          <w:lang w:eastAsia="cs-CZ"/>
        </w:rPr>
      </w:pPr>
      <w:hyperlink w:anchor="_Toc40278458" w:history="1">
        <w:r w:rsidR="003C79AA" w:rsidRPr="003C79AA">
          <w:rPr>
            <w:rStyle w:val="Hypertextovodkaz"/>
            <w:b w:val="0"/>
            <w:bCs/>
            <w:noProof/>
            <w:sz w:val="24"/>
            <w:szCs w:val="24"/>
          </w:rPr>
          <w:t>Tabulka 24: Další paralympijské turnaje a jejich vítězové</w:t>
        </w:r>
        <w:r w:rsidR="003C79AA" w:rsidRPr="003C79AA">
          <w:rPr>
            <w:b w:val="0"/>
            <w:bCs/>
            <w:noProof/>
            <w:webHidden/>
            <w:sz w:val="24"/>
            <w:szCs w:val="24"/>
          </w:rPr>
          <w:tab/>
        </w:r>
        <w:r w:rsidR="003C79AA" w:rsidRPr="003C79AA">
          <w:rPr>
            <w:b w:val="0"/>
            <w:bCs/>
            <w:noProof/>
            <w:webHidden/>
            <w:sz w:val="24"/>
            <w:szCs w:val="24"/>
          </w:rPr>
          <w:fldChar w:fldCharType="begin"/>
        </w:r>
        <w:r w:rsidR="003C79AA" w:rsidRPr="003C79AA">
          <w:rPr>
            <w:b w:val="0"/>
            <w:bCs/>
            <w:noProof/>
            <w:webHidden/>
            <w:sz w:val="24"/>
            <w:szCs w:val="24"/>
          </w:rPr>
          <w:instrText xml:space="preserve"> PAGEREF _Toc40278458 \h </w:instrText>
        </w:r>
        <w:r w:rsidR="003C79AA" w:rsidRPr="003C79AA">
          <w:rPr>
            <w:b w:val="0"/>
            <w:bCs/>
            <w:noProof/>
            <w:webHidden/>
            <w:sz w:val="24"/>
            <w:szCs w:val="24"/>
          </w:rPr>
        </w:r>
        <w:r w:rsidR="003C79AA" w:rsidRPr="003C79AA">
          <w:rPr>
            <w:b w:val="0"/>
            <w:bCs/>
            <w:noProof/>
            <w:webHidden/>
            <w:sz w:val="24"/>
            <w:szCs w:val="24"/>
          </w:rPr>
          <w:fldChar w:fldCharType="separate"/>
        </w:r>
        <w:r w:rsidR="003C79AA" w:rsidRPr="003C79AA">
          <w:rPr>
            <w:b w:val="0"/>
            <w:bCs/>
            <w:noProof/>
            <w:webHidden/>
            <w:sz w:val="24"/>
            <w:szCs w:val="24"/>
          </w:rPr>
          <w:t>54</w:t>
        </w:r>
        <w:r w:rsidR="003C79AA" w:rsidRPr="003C79AA">
          <w:rPr>
            <w:b w:val="0"/>
            <w:bCs/>
            <w:noProof/>
            <w:webHidden/>
            <w:sz w:val="24"/>
            <w:szCs w:val="24"/>
          </w:rPr>
          <w:fldChar w:fldCharType="end"/>
        </w:r>
      </w:hyperlink>
    </w:p>
    <w:p w:rsidR="003C79AA" w:rsidRPr="003C79AA" w:rsidRDefault="00B03E38">
      <w:pPr>
        <w:pStyle w:val="Seznamobrzk"/>
        <w:tabs>
          <w:tab w:val="right" w:leader="dot" w:pos="9061"/>
        </w:tabs>
        <w:rPr>
          <w:rFonts w:asciiTheme="minorHAnsi" w:eastAsiaTheme="minorEastAsia" w:hAnsiTheme="minorHAnsi"/>
          <w:b w:val="0"/>
          <w:bCs/>
          <w:noProof/>
          <w:sz w:val="24"/>
          <w:szCs w:val="24"/>
          <w:lang w:eastAsia="cs-CZ"/>
        </w:rPr>
      </w:pPr>
      <w:hyperlink w:anchor="_Toc40278459" w:history="1">
        <w:r w:rsidR="003C79AA" w:rsidRPr="003C79AA">
          <w:rPr>
            <w:rStyle w:val="Hypertextovodkaz"/>
            <w:b w:val="0"/>
            <w:bCs/>
            <w:noProof/>
            <w:sz w:val="24"/>
            <w:szCs w:val="24"/>
          </w:rPr>
          <w:t>Tabulka 25: Další MS skupiny A v para hokeji</w:t>
        </w:r>
        <w:r w:rsidR="003C79AA" w:rsidRPr="003C79AA">
          <w:rPr>
            <w:b w:val="0"/>
            <w:bCs/>
            <w:noProof/>
            <w:webHidden/>
            <w:sz w:val="24"/>
            <w:szCs w:val="24"/>
          </w:rPr>
          <w:tab/>
        </w:r>
        <w:r w:rsidR="003C79AA" w:rsidRPr="003C79AA">
          <w:rPr>
            <w:b w:val="0"/>
            <w:bCs/>
            <w:noProof/>
            <w:webHidden/>
            <w:sz w:val="24"/>
            <w:szCs w:val="24"/>
          </w:rPr>
          <w:fldChar w:fldCharType="begin"/>
        </w:r>
        <w:r w:rsidR="003C79AA" w:rsidRPr="003C79AA">
          <w:rPr>
            <w:b w:val="0"/>
            <w:bCs/>
            <w:noProof/>
            <w:webHidden/>
            <w:sz w:val="24"/>
            <w:szCs w:val="24"/>
          </w:rPr>
          <w:instrText xml:space="preserve"> PAGEREF _Toc40278459 \h </w:instrText>
        </w:r>
        <w:r w:rsidR="003C79AA" w:rsidRPr="003C79AA">
          <w:rPr>
            <w:b w:val="0"/>
            <w:bCs/>
            <w:noProof/>
            <w:webHidden/>
            <w:sz w:val="24"/>
            <w:szCs w:val="24"/>
          </w:rPr>
        </w:r>
        <w:r w:rsidR="003C79AA" w:rsidRPr="003C79AA">
          <w:rPr>
            <w:b w:val="0"/>
            <w:bCs/>
            <w:noProof/>
            <w:webHidden/>
            <w:sz w:val="24"/>
            <w:szCs w:val="24"/>
          </w:rPr>
          <w:fldChar w:fldCharType="separate"/>
        </w:r>
        <w:r w:rsidR="003C79AA" w:rsidRPr="003C79AA">
          <w:rPr>
            <w:b w:val="0"/>
            <w:bCs/>
            <w:noProof/>
            <w:webHidden/>
            <w:sz w:val="24"/>
            <w:szCs w:val="24"/>
          </w:rPr>
          <w:t>55</w:t>
        </w:r>
        <w:r w:rsidR="003C79AA" w:rsidRPr="003C79AA">
          <w:rPr>
            <w:b w:val="0"/>
            <w:bCs/>
            <w:noProof/>
            <w:webHidden/>
            <w:sz w:val="24"/>
            <w:szCs w:val="24"/>
          </w:rPr>
          <w:fldChar w:fldCharType="end"/>
        </w:r>
      </w:hyperlink>
    </w:p>
    <w:p w:rsidR="003C79AA" w:rsidRPr="003C79AA" w:rsidRDefault="00B03E38">
      <w:pPr>
        <w:pStyle w:val="Seznamobrzk"/>
        <w:tabs>
          <w:tab w:val="right" w:leader="dot" w:pos="9061"/>
        </w:tabs>
        <w:rPr>
          <w:rFonts w:asciiTheme="minorHAnsi" w:eastAsiaTheme="minorEastAsia" w:hAnsiTheme="minorHAnsi"/>
          <w:b w:val="0"/>
          <w:bCs/>
          <w:noProof/>
          <w:sz w:val="24"/>
          <w:szCs w:val="24"/>
          <w:lang w:eastAsia="cs-CZ"/>
        </w:rPr>
      </w:pPr>
      <w:hyperlink w:anchor="_Toc40278460" w:history="1">
        <w:r w:rsidR="003C79AA" w:rsidRPr="003C79AA">
          <w:rPr>
            <w:rStyle w:val="Hypertextovodkaz"/>
            <w:b w:val="0"/>
            <w:bCs/>
            <w:noProof/>
            <w:sz w:val="24"/>
            <w:szCs w:val="24"/>
          </w:rPr>
          <w:t>Tabulka 26: MS skupiny B v para hokeji</w:t>
        </w:r>
        <w:r w:rsidR="003C79AA" w:rsidRPr="003C79AA">
          <w:rPr>
            <w:b w:val="0"/>
            <w:bCs/>
            <w:noProof/>
            <w:webHidden/>
            <w:sz w:val="24"/>
            <w:szCs w:val="24"/>
          </w:rPr>
          <w:tab/>
        </w:r>
        <w:r w:rsidR="003C79AA" w:rsidRPr="003C79AA">
          <w:rPr>
            <w:b w:val="0"/>
            <w:bCs/>
            <w:noProof/>
            <w:webHidden/>
            <w:sz w:val="24"/>
            <w:szCs w:val="24"/>
          </w:rPr>
          <w:fldChar w:fldCharType="begin"/>
        </w:r>
        <w:r w:rsidR="003C79AA" w:rsidRPr="003C79AA">
          <w:rPr>
            <w:b w:val="0"/>
            <w:bCs/>
            <w:noProof/>
            <w:webHidden/>
            <w:sz w:val="24"/>
            <w:szCs w:val="24"/>
          </w:rPr>
          <w:instrText xml:space="preserve"> PAGEREF _Toc40278460 \h </w:instrText>
        </w:r>
        <w:r w:rsidR="003C79AA" w:rsidRPr="003C79AA">
          <w:rPr>
            <w:b w:val="0"/>
            <w:bCs/>
            <w:noProof/>
            <w:webHidden/>
            <w:sz w:val="24"/>
            <w:szCs w:val="24"/>
          </w:rPr>
        </w:r>
        <w:r w:rsidR="003C79AA" w:rsidRPr="003C79AA">
          <w:rPr>
            <w:b w:val="0"/>
            <w:bCs/>
            <w:noProof/>
            <w:webHidden/>
            <w:sz w:val="24"/>
            <w:szCs w:val="24"/>
          </w:rPr>
          <w:fldChar w:fldCharType="separate"/>
        </w:r>
        <w:r w:rsidR="003C79AA" w:rsidRPr="003C79AA">
          <w:rPr>
            <w:b w:val="0"/>
            <w:bCs/>
            <w:noProof/>
            <w:webHidden/>
            <w:sz w:val="24"/>
            <w:szCs w:val="24"/>
          </w:rPr>
          <w:t>55</w:t>
        </w:r>
        <w:r w:rsidR="003C79AA" w:rsidRPr="003C79AA">
          <w:rPr>
            <w:b w:val="0"/>
            <w:bCs/>
            <w:noProof/>
            <w:webHidden/>
            <w:sz w:val="24"/>
            <w:szCs w:val="24"/>
          </w:rPr>
          <w:fldChar w:fldCharType="end"/>
        </w:r>
      </w:hyperlink>
    </w:p>
    <w:p w:rsidR="003C79AA" w:rsidRPr="003C79AA" w:rsidRDefault="00B03E38">
      <w:pPr>
        <w:pStyle w:val="Seznamobrzk"/>
        <w:tabs>
          <w:tab w:val="right" w:leader="dot" w:pos="9061"/>
        </w:tabs>
        <w:rPr>
          <w:rFonts w:asciiTheme="minorHAnsi" w:eastAsiaTheme="minorEastAsia" w:hAnsiTheme="minorHAnsi"/>
          <w:b w:val="0"/>
          <w:bCs/>
          <w:noProof/>
          <w:sz w:val="24"/>
          <w:szCs w:val="24"/>
          <w:lang w:eastAsia="cs-CZ"/>
        </w:rPr>
      </w:pPr>
      <w:hyperlink w:anchor="_Toc40278461" w:history="1">
        <w:r w:rsidR="003C79AA" w:rsidRPr="003C79AA">
          <w:rPr>
            <w:rStyle w:val="Hypertextovodkaz"/>
            <w:b w:val="0"/>
            <w:bCs/>
            <w:noProof/>
            <w:sz w:val="24"/>
            <w:szCs w:val="24"/>
          </w:rPr>
          <w:t>Tabulka 27: MS skupiny C v para hokeji</w:t>
        </w:r>
        <w:r w:rsidR="003C79AA" w:rsidRPr="003C79AA">
          <w:rPr>
            <w:b w:val="0"/>
            <w:bCs/>
            <w:noProof/>
            <w:webHidden/>
            <w:sz w:val="24"/>
            <w:szCs w:val="24"/>
          </w:rPr>
          <w:tab/>
        </w:r>
        <w:r w:rsidR="003C79AA" w:rsidRPr="003C79AA">
          <w:rPr>
            <w:b w:val="0"/>
            <w:bCs/>
            <w:noProof/>
            <w:webHidden/>
            <w:sz w:val="24"/>
            <w:szCs w:val="24"/>
          </w:rPr>
          <w:fldChar w:fldCharType="begin"/>
        </w:r>
        <w:r w:rsidR="003C79AA" w:rsidRPr="003C79AA">
          <w:rPr>
            <w:b w:val="0"/>
            <w:bCs/>
            <w:noProof/>
            <w:webHidden/>
            <w:sz w:val="24"/>
            <w:szCs w:val="24"/>
          </w:rPr>
          <w:instrText xml:space="preserve"> PAGEREF _Toc40278461 \h </w:instrText>
        </w:r>
        <w:r w:rsidR="003C79AA" w:rsidRPr="003C79AA">
          <w:rPr>
            <w:b w:val="0"/>
            <w:bCs/>
            <w:noProof/>
            <w:webHidden/>
            <w:sz w:val="24"/>
            <w:szCs w:val="24"/>
          </w:rPr>
        </w:r>
        <w:r w:rsidR="003C79AA" w:rsidRPr="003C79AA">
          <w:rPr>
            <w:b w:val="0"/>
            <w:bCs/>
            <w:noProof/>
            <w:webHidden/>
            <w:sz w:val="24"/>
            <w:szCs w:val="24"/>
          </w:rPr>
          <w:fldChar w:fldCharType="separate"/>
        </w:r>
        <w:r w:rsidR="003C79AA" w:rsidRPr="003C79AA">
          <w:rPr>
            <w:b w:val="0"/>
            <w:bCs/>
            <w:noProof/>
            <w:webHidden/>
            <w:sz w:val="24"/>
            <w:szCs w:val="24"/>
          </w:rPr>
          <w:t>55</w:t>
        </w:r>
        <w:r w:rsidR="003C79AA" w:rsidRPr="003C79AA">
          <w:rPr>
            <w:b w:val="0"/>
            <w:bCs/>
            <w:noProof/>
            <w:webHidden/>
            <w:sz w:val="24"/>
            <w:szCs w:val="24"/>
          </w:rPr>
          <w:fldChar w:fldCharType="end"/>
        </w:r>
      </w:hyperlink>
    </w:p>
    <w:p w:rsidR="003C79AA" w:rsidRPr="003C79AA" w:rsidRDefault="00B03E38">
      <w:pPr>
        <w:pStyle w:val="Seznamobrzk"/>
        <w:tabs>
          <w:tab w:val="right" w:leader="dot" w:pos="9061"/>
        </w:tabs>
        <w:rPr>
          <w:rFonts w:asciiTheme="minorHAnsi" w:eastAsiaTheme="minorEastAsia" w:hAnsiTheme="minorHAnsi"/>
          <w:b w:val="0"/>
          <w:bCs/>
          <w:noProof/>
          <w:sz w:val="24"/>
          <w:szCs w:val="24"/>
          <w:lang w:eastAsia="cs-CZ"/>
        </w:rPr>
      </w:pPr>
      <w:hyperlink w:anchor="_Toc40278462" w:history="1">
        <w:r w:rsidR="003C79AA" w:rsidRPr="003C79AA">
          <w:rPr>
            <w:rStyle w:val="Hypertextovodkaz"/>
            <w:b w:val="0"/>
            <w:bCs/>
            <w:noProof/>
            <w:sz w:val="24"/>
            <w:szCs w:val="24"/>
          </w:rPr>
          <w:t>Tabulka 28: Další ME v para hokeji</w:t>
        </w:r>
        <w:r w:rsidR="003C79AA" w:rsidRPr="003C79AA">
          <w:rPr>
            <w:b w:val="0"/>
            <w:bCs/>
            <w:noProof/>
            <w:webHidden/>
            <w:sz w:val="24"/>
            <w:szCs w:val="24"/>
          </w:rPr>
          <w:tab/>
        </w:r>
        <w:r w:rsidR="003C79AA" w:rsidRPr="003C79AA">
          <w:rPr>
            <w:b w:val="0"/>
            <w:bCs/>
            <w:noProof/>
            <w:webHidden/>
            <w:sz w:val="24"/>
            <w:szCs w:val="24"/>
          </w:rPr>
          <w:fldChar w:fldCharType="begin"/>
        </w:r>
        <w:r w:rsidR="003C79AA" w:rsidRPr="003C79AA">
          <w:rPr>
            <w:b w:val="0"/>
            <w:bCs/>
            <w:noProof/>
            <w:webHidden/>
            <w:sz w:val="24"/>
            <w:szCs w:val="24"/>
          </w:rPr>
          <w:instrText xml:space="preserve"> PAGEREF _Toc40278462 \h </w:instrText>
        </w:r>
        <w:r w:rsidR="003C79AA" w:rsidRPr="003C79AA">
          <w:rPr>
            <w:b w:val="0"/>
            <w:bCs/>
            <w:noProof/>
            <w:webHidden/>
            <w:sz w:val="24"/>
            <w:szCs w:val="24"/>
          </w:rPr>
        </w:r>
        <w:r w:rsidR="003C79AA" w:rsidRPr="003C79AA">
          <w:rPr>
            <w:b w:val="0"/>
            <w:bCs/>
            <w:noProof/>
            <w:webHidden/>
            <w:sz w:val="24"/>
            <w:szCs w:val="24"/>
          </w:rPr>
          <w:fldChar w:fldCharType="separate"/>
        </w:r>
        <w:r w:rsidR="003C79AA" w:rsidRPr="003C79AA">
          <w:rPr>
            <w:b w:val="0"/>
            <w:bCs/>
            <w:noProof/>
            <w:webHidden/>
            <w:sz w:val="24"/>
            <w:szCs w:val="24"/>
          </w:rPr>
          <w:t>56</w:t>
        </w:r>
        <w:r w:rsidR="003C79AA" w:rsidRPr="003C79AA">
          <w:rPr>
            <w:b w:val="0"/>
            <w:bCs/>
            <w:noProof/>
            <w:webHidden/>
            <w:sz w:val="24"/>
            <w:szCs w:val="24"/>
          </w:rPr>
          <w:fldChar w:fldCharType="end"/>
        </w:r>
      </w:hyperlink>
    </w:p>
    <w:p w:rsidR="003C79AA" w:rsidRPr="003C79AA" w:rsidRDefault="00B03E38">
      <w:pPr>
        <w:pStyle w:val="Seznamobrzk"/>
        <w:tabs>
          <w:tab w:val="right" w:leader="dot" w:pos="9061"/>
        </w:tabs>
        <w:rPr>
          <w:rFonts w:asciiTheme="minorHAnsi" w:eastAsiaTheme="minorEastAsia" w:hAnsiTheme="minorHAnsi"/>
          <w:b w:val="0"/>
          <w:bCs/>
          <w:noProof/>
          <w:sz w:val="24"/>
          <w:szCs w:val="24"/>
          <w:lang w:eastAsia="cs-CZ"/>
        </w:rPr>
      </w:pPr>
      <w:hyperlink w:anchor="_Toc40278463" w:history="1">
        <w:r w:rsidR="003C79AA" w:rsidRPr="003C79AA">
          <w:rPr>
            <w:rStyle w:val="Hypertextovodkaz"/>
            <w:b w:val="0"/>
            <w:bCs/>
            <w:noProof/>
            <w:sz w:val="24"/>
            <w:szCs w:val="24"/>
          </w:rPr>
          <w:t>Tabulka 29: Vítězové naší para hokejové ligy</w:t>
        </w:r>
        <w:r w:rsidR="003C79AA" w:rsidRPr="003C79AA">
          <w:rPr>
            <w:b w:val="0"/>
            <w:bCs/>
            <w:noProof/>
            <w:webHidden/>
            <w:sz w:val="24"/>
            <w:szCs w:val="24"/>
          </w:rPr>
          <w:tab/>
        </w:r>
        <w:r w:rsidR="003C79AA" w:rsidRPr="003C79AA">
          <w:rPr>
            <w:b w:val="0"/>
            <w:bCs/>
            <w:noProof/>
            <w:webHidden/>
            <w:sz w:val="24"/>
            <w:szCs w:val="24"/>
          </w:rPr>
          <w:fldChar w:fldCharType="begin"/>
        </w:r>
        <w:r w:rsidR="003C79AA" w:rsidRPr="003C79AA">
          <w:rPr>
            <w:b w:val="0"/>
            <w:bCs/>
            <w:noProof/>
            <w:webHidden/>
            <w:sz w:val="24"/>
            <w:szCs w:val="24"/>
          </w:rPr>
          <w:instrText xml:space="preserve"> PAGEREF _Toc40278463 \h </w:instrText>
        </w:r>
        <w:r w:rsidR="003C79AA" w:rsidRPr="003C79AA">
          <w:rPr>
            <w:b w:val="0"/>
            <w:bCs/>
            <w:noProof/>
            <w:webHidden/>
            <w:sz w:val="24"/>
            <w:szCs w:val="24"/>
          </w:rPr>
        </w:r>
        <w:r w:rsidR="003C79AA" w:rsidRPr="003C79AA">
          <w:rPr>
            <w:b w:val="0"/>
            <w:bCs/>
            <w:noProof/>
            <w:webHidden/>
            <w:sz w:val="24"/>
            <w:szCs w:val="24"/>
          </w:rPr>
          <w:fldChar w:fldCharType="separate"/>
        </w:r>
        <w:r w:rsidR="003C79AA" w:rsidRPr="003C79AA">
          <w:rPr>
            <w:b w:val="0"/>
            <w:bCs/>
            <w:noProof/>
            <w:webHidden/>
            <w:sz w:val="24"/>
            <w:szCs w:val="24"/>
          </w:rPr>
          <w:t>58</w:t>
        </w:r>
        <w:r w:rsidR="003C79AA" w:rsidRPr="003C79AA">
          <w:rPr>
            <w:b w:val="0"/>
            <w:bCs/>
            <w:noProof/>
            <w:webHidden/>
            <w:sz w:val="24"/>
            <w:szCs w:val="24"/>
          </w:rPr>
          <w:fldChar w:fldCharType="end"/>
        </w:r>
      </w:hyperlink>
    </w:p>
    <w:p w:rsidR="003C79AA" w:rsidRPr="003C79AA" w:rsidRDefault="00B03E38">
      <w:pPr>
        <w:pStyle w:val="Seznamobrzk"/>
        <w:tabs>
          <w:tab w:val="right" w:leader="dot" w:pos="9061"/>
        </w:tabs>
        <w:rPr>
          <w:rFonts w:asciiTheme="minorHAnsi" w:eastAsiaTheme="minorEastAsia" w:hAnsiTheme="minorHAnsi"/>
          <w:b w:val="0"/>
          <w:bCs/>
          <w:noProof/>
          <w:sz w:val="24"/>
          <w:szCs w:val="24"/>
          <w:lang w:eastAsia="cs-CZ"/>
        </w:rPr>
      </w:pPr>
      <w:hyperlink w:anchor="_Toc40278464" w:history="1">
        <w:r w:rsidR="003C79AA" w:rsidRPr="003C79AA">
          <w:rPr>
            <w:rStyle w:val="Hypertextovodkaz"/>
            <w:b w:val="0"/>
            <w:bCs/>
            <w:noProof/>
            <w:sz w:val="24"/>
            <w:szCs w:val="24"/>
          </w:rPr>
          <w:t>Tabulka 30: Další turnaje LAPP Cupu a jejich vítězové</w:t>
        </w:r>
        <w:r w:rsidR="003C79AA" w:rsidRPr="003C79AA">
          <w:rPr>
            <w:b w:val="0"/>
            <w:bCs/>
            <w:noProof/>
            <w:webHidden/>
            <w:sz w:val="24"/>
            <w:szCs w:val="24"/>
          </w:rPr>
          <w:tab/>
        </w:r>
        <w:r w:rsidR="003C79AA" w:rsidRPr="003C79AA">
          <w:rPr>
            <w:b w:val="0"/>
            <w:bCs/>
            <w:noProof/>
            <w:webHidden/>
            <w:sz w:val="24"/>
            <w:szCs w:val="24"/>
          </w:rPr>
          <w:fldChar w:fldCharType="begin"/>
        </w:r>
        <w:r w:rsidR="003C79AA" w:rsidRPr="003C79AA">
          <w:rPr>
            <w:b w:val="0"/>
            <w:bCs/>
            <w:noProof/>
            <w:webHidden/>
            <w:sz w:val="24"/>
            <w:szCs w:val="24"/>
          </w:rPr>
          <w:instrText xml:space="preserve"> PAGEREF _Toc40278464 \h </w:instrText>
        </w:r>
        <w:r w:rsidR="003C79AA" w:rsidRPr="003C79AA">
          <w:rPr>
            <w:b w:val="0"/>
            <w:bCs/>
            <w:noProof/>
            <w:webHidden/>
            <w:sz w:val="24"/>
            <w:szCs w:val="24"/>
          </w:rPr>
        </w:r>
        <w:r w:rsidR="003C79AA" w:rsidRPr="003C79AA">
          <w:rPr>
            <w:b w:val="0"/>
            <w:bCs/>
            <w:noProof/>
            <w:webHidden/>
            <w:sz w:val="24"/>
            <w:szCs w:val="24"/>
          </w:rPr>
          <w:fldChar w:fldCharType="separate"/>
        </w:r>
        <w:r w:rsidR="003C79AA" w:rsidRPr="003C79AA">
          <w:rPr>
            <w:b w:val="0"/>
            <w:bCs/>
            <w:noProof/>
            <w:webHidden/>
            <w:sz w:val="24"/>
            <w:szCs w:val="24"/>
          </w:rPr>
          <w:t>60</w:t>
        </w:r>
        <w:r w:rsidR="003C79AA" w:rsidRPr="003C79AA">
          <w:rPr>
            <w:b w:val="0"/>
            <w:bCs/>
            <w:noProof/>
            <w:webHidden/>
            <w:sz w:val="24"/>
            <w:szCs w:val="24"/>
          </w:rPr>
          <w:fldChar w:fldCharType="end"/>
        </w:r>
      </w:hyperlink>
    </w:p>
    <w:p w:rsidR="00D14C2B" w:rsidRDefault="003C79AA" w:rsidP="007843C1">
      <w:pPr>
        <w:pStyle w:val="Bezmezer"/>
        <w:rPr>
          <w:bCs/>
        </w:rPr>
      </w:pPr>
      <w:r>
        <w:rPr>
          <w:b w:val="0"/>
          <w:sz w:val="24"/>
          <w:szCs w:val="24"/>
        </w:rPr>
        <w:fldChar w:fldCharType="end"/>
      </w:r>
    </w:p>
    <w:p w:rsidR="009F2CB3" w:rsidRDefault="009F2CB3" w:rsidP="00FD4B09">
      <w:pPr>
        <w:pStyle w:val="Bezmezer"/>
        <w:spacing w:line="360" w:lineRule="auto"/>
        <w:outlineLvl w:val="0"/>
        <w:rPr>
          <w:lang w:eastAsia="cs-CZ"/>
        </w:rPr>
      </w:pPr>
      <w:bookmarkStart w:id="346" w:name="_Toc40204615"/>
      <w:r>
        <w:rPr>
          <w:lang w:eastAsia="cs-CZ"/>
        </w:rPr>
        <w:br w:type="page"/>
      </w:r>
    </w:p>
    <w:p w:rsidR="00D225A9" w:rsidRDefault="00F6385A" w:rsidP="00FD4B09">
      <w:pPr>
        <w:pStyle w:val="Bezmezer"/>
        <w:spacing w:line="360" w:lineRule="auto"/>
        <w:outlineLvl w:val="0"/>
        <w:rPr>
          <w:lang w:eastAsia="cs-CZ"/>
        </w:rPr>
      </w:pPr>
      <w:r>
        <w:rPr>
          <w:lang w:eastAsia="cs-CZ"/>
        </w:rPr>
        <w:t>Seznam příloh</w:t>
      </w:r>
      <w:bookmarkEnd w:id="346"/>
    </w:p>
    <w:p w:rsidR="00913B38" w:rsidRDefault="00122724" w:rsidP="00FD4B09">
      <w:pPr>
        <w:pStyle w:val="Seznamobrzk"/>
        <w:tabs>
          <w:tab w:val="right" w:leader="dot" w:pos="9061"/>
        </w:tabs>
        <w:rPr>
          <w:b w:val="0"/>
          <w:bCs/>
          <w:sz w:val="24"/>
          <w:szCs w:val="24"/>
          <w:lang w:eastAsia="cs-CZ"/>
        </w:rPr>
      </w:pPr>
      <w:r w:rsidRPr="00913B38">
        <w:rPr>
          <w:b w:val="0"/>
          <w:bCs/>
          <w:sz w:val="24"/>
          <w:szCs w:val="24"/>
          <w:lang w:eastAsia="cs-CZ"/>
        </w:rPr>
        <w:t xml:space="preserve">Obrázek 1: Keratizein </w:t>
      </w:r>
    </w:p>
    <w:p w:rsidR="00913B38" w:rsidRDefault="00122724" w:rsidP="00913B38">
      <w:pPr>
        <w:pStyle w:val="Seznamobrzk"/>
        <w:tabs>
          <w:tab w:val="right" w:leader="dot" w:pos="9061"/>
        </w:tabs>
        <w:rPr>
          <w:b w:val="0"/>
          <w:bCs/>
          <w:sz w:val="24"/>
          <w:szCs w:val="24"/>
          <w:lang w:eastAsia="cs-CZ"/>
        </w:rPr>
      </w:pPr>
      <w:r w:rsidRPr="00913B38">
        <w:rPr>
          <w:b w:val="0"/>
          <w:bCs/>
          <w:sz w:val="24"/>
          <w:szCs w:val="24"/>
          <w:lang w:eastAsia="cs-CZ"/>
        </w:rPr>
        <w:t>Obrázek 2: Hřiště</w:t>
      </w:r>
    </w:p>
    <w:p w:rsidR="00913B38" w:rsidRDefault="00122724" w:rsidP="00913B38">
      <w:pPr>
        <w:pStyle w:val="Seznamobrzk"/>
        <w:tabs>
          <w:tab w:val="right" w:leader="dot" w:pos="9061"/>
        </w:tabs>
        <w:rPr>
          <w:b w:val="0"/>
          <w:bCs/>
          <w:sz w:val="24"/>
          <w:szCs w:val="24"/>
          <w:lang w:eastAsia="cs-CZ"/>
        </w:rPr>
      </w:pPr>
      <w:r w:rsidRPr="00913B38">
        <w:rPr>
          <w:b w:val="0"/>
          <w:bCs/>
          <w:sz w:val="24"/>
          <w:szCs w:val="24"/>
          <w:lang w:eastAsia="cs-CZ"/>
        </w:rPr>
        <w:t>Obrázek 3: Národním tým z roku 1909</w:t>
      </w:r>
    </w:p>
    <w:p w:rsidR="00913B38" w:rsidRDefault="00122724" w:rsidP="00913B38">
      <w:pPr>
        <w:pStyle w:val="Seznamobrzk"/>
        <w:tabs>
          <w:tab w:val="right" w:leader="dot" w:pos="9061"/>
        </w:tabs>
        <w:rPr>
          <w:b w:val="0"/>
          <w:bCs/>
          <w:sz w:val="24"/>
          <w:szCs w:val="24"/>
          <w:lang w:eastAsia="cs-CZ"/>
        </w:rPr>
      </w:pPr>
      <w:r w:rsidRPr="00913B38">
        <w:rPr>
          <w:b w:val="0"/>
          <w:bCs/>
          <w:sz w:val="24"/>
          <w:szCs w:val="24"/>
          <w:lang w:eastAsia="cs-CZ"/>
        </w:rPr>
        <w:t>Obrázek 4: Mistři světa 1949</w:t>
      </w:r>
    </w:p>
    <w:p w:rsidR="00913B38" w:rsidRDefault="00122724" w:rsidP="00913B38">
      <w:pPr>
        <w:pStyle w:val="Seznamobrzk"/>
        <w:tabs>
          <w:tab w:val="right" w:leader="dot" w:pos="9061"/>
        </w:tabs>
        <w:rPr>
          <w:b w:val="0"/>
          <w:bCs/>
          <w:sz w:val="24"/>
          <w:szCs w:val="24"/>
          <w:lang w:eastAsia="cs-CZ"/>
        </w:rPr>
      </w:pPr>
      <w:r w:rsidRPr="00913B38">
        <w:rPr>
          <w:b w:val="0"/>
          <w:bCs/>
          <w:sz w:val="24"/>
          <w:szCs w:val="24"/>
          <w:lang w:eastAsia="cs-CZ"/>
        </w:rPr>
        <w:t>Obrázek 5: Mistři světa 1977</w:t>
      </w:r>
    </w:p>
    <w:p w:rsidR="00913B38" w:rsidRDefault="00122724" w:rsidP="00913B38">
      <w:pPr>
        <w:pStyle w:val="Seznamobrzk"/>
        <w:tabs>
          <w:tab w:val="right" w:leader="dot" w:pos="9061"/>
        </w:tabs>
        <w:rPr>
          <w:b w:val="0"/>
          <w:bCs/>
          <w:sz w:val="24"/>
          <w:szCs w:val="24"/>
          <w:lang w:eastAsia="cs-CZ"/>
        </w:rPr>
      </w:pPr>
      <w:r w:rsidRPr="00913B38">
        <w:rPr>
          <w:b w:val="0"/>
          <w:bCs/>
          <w:sz w:val="24"/>
          <w:szCs w:val="24"/>
          <w:lang w:eastAsia="cs-CZ"/>
        </w:rPr>
        <w:t>Obrázek 6: Mistři světa 2005</w:t>
      </w:r>
    </w:p>
    <w:p w:rsidR="00913B38" w:rsidRDefault="00122724" w:rsidP="00913B38">
      <w:pPr>
        <w:pStyle w:val="Seznamobrzk"/>
        <w:tabs>
          <w:tab w:val="right" w:leader="dot" w:pos="9061"/>
        </w:tabs>
        <w:rPr>
          <w:b w:val="0"/>
          <w:bCs/>
          <w:sz w:val="24"/>
          <w:szCs w:val="24"/>
          <w:lang w:eastAsia="cs-CZ"/>
        </w:rPr>
      </w:pPr>
      <w:r w:rsidRPr="00913B38">
        <w:rPr>
          <w:b w:val="0"/>
          <w:bCs/>
          <w:sz w:val="24"/>
          <w:szCs w:val="24"/>
          <w:lang w:eastAsia="cs-CZ"/>
        </w:rPr>
        <w:t>Obrázek 7: Mistři světa 2010</w:t>
      </w:r>
    </w:p>
    <w:p w:rsidR="00913B38" w:rsidRDefault="00122724" w:rsidP="00913B38">
      <w:pPr>
        <w:pStyle w:val="Seznamobrzk"/>
        <w:tabs>
          <w:tab w:val="right" w:leader="dot" w:pos="9061"/>
        </w:tabs>
        <w:rPr>
          <w:b w:val="0"/>
          <w:bCs/>
          <w:sz w:val="24"/>
          <w:szCs w:val="24"/>
          <w:lang w:eastAsia="cs-CZ"/>
        </w:rPr>
      </w:pPr>
      <w:r w:rsidRPr="00913B38">
        <w:rPr>
          <w:b w:val="0"/>
          <w:bCs/>
          <w:sz w:val="24"/>
          <w:szCs w:val="24"/>
          <w:lang w:eastAsia="cs-CZ"/>
        </w:rPr>
        <w:t>Obrázek 8: Vítězové ZOH 1998</w:t>
      </w:r>
    </w:p>
    <w:p w:rsidR="00913B38" w:rsidRDefault="00122724" w:rsidP="00913B38">
      <w:pPr>
        <w:pStyle w:val="Seznamobrzk"/>
        <w:tabs>
          <w:tab w:val="right" w:leader="dot" w:pos="9061"/>
        </w:tabs>
        <w:rPr>
          <w:b w:val="0"/>
          <w:bCs/>
          <w:sz w:val="24"/>
          <w:szCs w:val="24"/>
          <w:lang w:eastAsia="cs-CZ"/>
        </w:rPr>
      </w:pPr>
      <w:r w:rsidRPr="00913B38">
        <w:rPr>
          <w:b w:val="0"/>
          <w:bCs/>
          <w:sz w:val="24"/>
          <w:szCs w:val="24"/>
          <w:lang w:eastAsia="cs-CZ"/>
        </w:rPr>
        <w:t>Obrázek 9: Sledge sáně na para hokej</w:t>
      </w:r>
    </w:p>
    <w:p w:rsidR="00913B38" w:rsidRDefault="00122724" w:rsidP="00913B38">
      <w:pPr>
        <w:pStyle w:val="Seznamobrzk"/>
        <w:tabs>
          <w:tab w:val="right" w:leader="dot" w:pos="9061"/>
        </w:tabs>
        <w:rPr>
          <w:b w:val="0"/>
          <w:bCs/>
          <w:sz w:val="24"/>
          <w:szCs w:val="24"/>
          <w:lang w:eastAsia="cs-CZ"/>
        </w:rPr>
      </w:pPr>
      <w:r w:rsidRPr="00913B38">
        <w:rPr>
          <w:b w:val="0"/>
          <w:bCs/>
          <w:sz w:val="24"/>
          <w:szCs w:val="24"/>
          <w:lang w:eastAsia="cs-CZ"/>
        </w:rPr>
        <w:t>Obrázek 10: Mistři Evropy skupiny B 2016</w:t>
      </w:r>
    </w:p>
    <w:p w:rsidR="00122724" w:rsidRPr="00913B38" w:rsidRDefault="00122724" w:rsidP="00913B38">
      <w:pPr>
        <w:pStyle w:val="Seznamobrzk"/>
        <w:tabs>
          <w:tab w:val="right" w:leader="dot" w:pos="9061"/>
        </w:tabs>
        <w:rPr>
          <w:b w:val="0"/>
          <w:bCs/>
          <w:sz w:val="24"/>
          <w:szCs w:val="24"/>
          <w:lang w:eastAsia="cs-CZ"/>
        </w:rPr>
      </w:pPr>
      <w:r w:rsidRPr="00913B38">
        <w:rPr>
          <w:b w:val="0"/>
          <w:bCs/>
          <w:sz w:val="24"/>
          <w:szCs w:val="24"/>
          <w:lang w:eastAsia="cs-CZ"/>
        </w:rPr>
        <w:t>Obrázek 11: Česká para hokejová reprezentace na MS v para hokeji 2019</w:t>
      </w:r>
    </w:p>
    <w:p w:rsidR="00F6385A" w:rsidRDefault="00F6385A" w:rsidP="00D14C2B">
      <w:pPr>
        <w:pStyle w:val="Bezmezer"/>
        <w:spacing w:line="360" w:lineRule="auto"/>
        <w:outlineLvl w:val="0"/>
        <w:rPr>
          <w:lang w:eastAsia="cs-CZ"/>
        </w:rPr>
      </w:pPr>
    </w:p>
    <w:p w:rsidR="00F6385A" w:rsidRDefault="00F6385A" w:rsidP="00D14C2B">
      <w:pPr>
        <w:pStyle w:val="Bezmezer"/>
        <w:spacing w:line="360" w:lineRule="auto"/>
        <w:outlineLvl w:val="0"/>
        <w:rPr>
          <w:lang w:eastAsia="cs-CZ"/>
        </w:rPr>
      </w:pPr>
    </w:p>
    <w:p w:rsidR="00F6385A" w:rsidRDefault="00F6385A" w:rsidP="00D14C2B">
      <w:pPr>
        <w:pStyle w:val="Bezmezer"/>
        <w:spacing w:line="360" w:lineRule="auto"/>
        <w:outlineLvl w:val="0"/>
        <w:rPr>
          <w:lang w:eastAsia="cs-CZ"/>
        </w:rPr>
        <w:sectPr w:rsidR="00F6385A" w:rsidSect="00455DE3">
          <w:pgSz w:w="11906" w:h="16838"/>
          <w:pgMar w:top="1418" w:right="1134" w:bottom="1418" w:left="1701" w:header="709" w:footer="709" w:gutter="0"/>
          <w:cols w:space="708"/>
          <w:docGrid w:linePitch="360"/>
        </w:sectPr>
      </w:pPr>
    </w:p>
    <w:p w:rsidR="00C9504A" w:rsidRDefault="00C9504A" w:rsidP="00D14C2B">
      <w:pPr>
        <w:pStyle w:val="Bezmezer"/>
        <w:spacing w:line="360" w:lineRule="auto"/>
        <w:rPr>
          <w:lang w:eastAsia="cs-CZ"/>
        </w:rPr>
      </w:pPr>
      <w:r>
        <w:rPr>
          <w:lang w:eastAsia="cs-CZ"/>
        </w:rPr>
        <w:t>Přílohy</w:t>
      </w:r>
    </w:p>
    <w:p w:rsidR="00C9504A" w:rsidRDefault="00C9504A" w:rsidP="00D14C2B">
      <w:pPr>
        <w:pStyle w:val="Bezmezer"/>
        <w:spacing w:line="360" w:lineRule="auto"/>
        <w:rPr>
          <w:lang w:eastAsia="cs-CZ"/>
        </w:rPr>
      </w:pPr>
      <w:r>
        <w:rPr>
          <w:noProof/>
          <w:lang w:eastAsia="cs-CZ"/>
        </w:rPr>
        <w:drawing>
          <wp:inline distT="0" distB="0" distL="0" distR="0">
            <wp:extent cx="4500000" cy="2996858"/>
            <wp:effectExtent l="0" t="0" r="0" b="0"/>
            <wp:docPr id="1" name="Obrázek 1" descr="Obsah obrázku interiér, vsedě, jídlo, káme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4833_1.jpg"/>
                    <pic:cNvPicPr/>
                  </pic:nvPicPr>
                  <pic:blipFill>
                    <a:blip r:embed="rId20">
                      <a:extLst>
                        <a:ext uri="{28A0092B-C50C-407E-A947-70E740481C1C}">
                          <a14:useLocalDpi xmlns:a14="http://schemas.microsoft.com/office/drawing/2010/main" val="0"/>
                        </a:ext>
                      </a:extLst>
                    </a:blip>
                    <a:stretch>
                      <a:fillRect/>
                    </a:stretch>
                  </pic:blipFill>
                  <pic:spPr>
                    <a:xfrm>
                      <a:off x="0" y="0"/>
                      <a:ext cx="4500000" cy="2996858"/>
                    </a:xfrm>
                    <a:prstGeom prst="rect">
                      <a:avLst/>
                    </a:prstGeom>
                  </pic:spPr>
                </pic:pic>
              </a:graphicData>
            </a:graphic>
          </wp:inline>
        </w:drawing>
      </w:r>
    </w:p>
    <w:p w:rsidR="00C9504A" w:rsidRDefault="00C9504A" w:rsidP="00D14C2B">
      <w:pPr>
        <w:pStyle w:val="Titulek"/>
        <w:spacing w:line="360" w:lineRule="auto"/>
        <w:rPr>
          <w:lang w:eastAsia="cs-CZ"/>
        </w:rPr>
      </w:pPr>
      <w:bookmarkStart w:id="347" w:name="_Toc38806380"/>
      <w:bookmarkStart w:id="348" w:name="_Toc38820250"/>
      <w:r>
        <w:t xml:space="preserve">Obrázek </w:t>
      </w:r>
      <w:r w:rsidR="00B03E38">
        <w:fldChar w:fldCharType="begin"/>
      </w:r>
      <w:r w:rsidR="00B03E38">
        <w:instrText xml:space="preserve"> SEQ Obrázek \* ARABIC </w:instrText>
      </w:r>
      <w:r w:rsidR="00B03E38">
        <w:fldChar w:fldCharType="separate"/>
      </w:r>
      <w:r w:rsidR="00D225A9">
        <w:rPr>
          <w:noProof/>
        </w:rPr>
        <w:t>1</w:t>
      </w:r>
      <w:r w:rsidR="00B03E38">
        <w:rPr>
          <w:noProof/>
        </w:rPr>
        <w:fldChar w:fldCharType="end"/>
      </w:r>
      <w:r>
        <w:t xml:space="preserve">: Keratizein </w:t>
      </w:r>
      <w:sdt>
        <w:sdtPr>
          <w:id w:val="640538135"/>
          <w:citation/>
        </w:sdtPr>
        <w:sdtEndPr/>
        <w:sdtContent>
          <w:r>
            <w:fldChar w:fldCharType="begin"/>
          </w:r>
          <w:r>
            <w:instrText xml:space="preserve"> CITATION sitbr \l 1029 </w:instrText>
          </w:r>
          <w:r>
            <w:fldChar w:fldCharType="separate"/>
          </w:r>
          <w:r w:rsidR="00D20820">
            <w:rPr>
              <w:noProof/>
            </w:rPr>
            <w:t>(sites.google.com, b.r.)</w:t>
          </w:r>
          <w:r>
            <w:fldChar w:fldCharType="end"/>
          </w:r>
        </w:sdtContent>
      </w:sdt>
      <w:bookmarkEnd w:id="347"/>
      <w:bookmarkEnd w:id="348"/>
    </w:p>
    <w:p w:rsidR="00C9504A" w:rsidRDefault="00C9504A" w:rsidP="00D14C2B">
      <w:pPr>
        <w:pStyle w:val="Bezmezer"/>
        <w:spacing w:line="360" w:lineRule="auto"/>
        <w:rPr>
          <w:lang w:eastAsia="cs-CZ"/>
        </w:rPr>
      </w:pPr>
      <w:r>
        <w:rPr>
          <w:noProof/>
          <w:lang w:eastAsia="cs-CZ"/>
        </w:rPr>
        <w:drawing>
          <wp:inline distT="0" distB="0" distL="0" distR="0">
            <wp:extent cx="4500000" cy="2752288"/>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port-Hockey-Simple-hockey-field-Templat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00000" cy="2752288"/>
                    </a:xfrm>
                    <a:prstGeom prst="rect">
                      <a:avLst/>
                    </a:prstGeom>
                  </pic:spPr>
                </pic:pic>
              </a:graphicData>
            </a:graphic>
          </wp:inline>
        </w:drawing>
      </w:r>
    </w:p>
    <w:p w:rsidR="00C9504A" w:rsidRDefault="00C9504A" w:rsidP="00D14C2B">
      <w:pPr>
        <w:pStyle w:val="Titulek"/>
        <w:spacing w:line="360" w:lineRule="auto"/>
      </w:pPr>
      <w:bookmarkStart w:id="349" w:name="_Toc38806381"/>
      <w:bookmarkStart w:id="350" w:name="_Toc38820251"/>
      <w:r>
        <w:t xml:space="preserve">Obrázek </w:t>
      </w:r>
      <w:r w:rsidR="00B03E38">
        <w:fldChar w:fldCharType="begin"/>
      </w:r>
      <w:r w:rsidR="00B03E38">
        <w:instrText xml:space="preserve"> SEQ Obrázek \* ARABIC </w:instrText>
      </w:r>
      <w:r w:rsidR="00B03E38">
        <w:fldChar w:fldCharType="separate"/>
      </w:r>
      <w:r w:rsidR="00D225A9">
        <w:rPr>
          <w:noProof/>
        </w:rPr>
        <w:t>2</w:t>
      </w:r>
      <w:r w:rsidR="00B03E38">
        <w:rPr>
          <w:noProof/>
        </w:rPr>
        <w:fldChar w:fldCharType="end"/>
      </w:r>
      <w:r>
        <w:t xml:space="preserve">: Hřiště </w:t>
      </w:r>
      <w:sdt>
        <w:sdtPr>
          <w:id w:val="-8991077"/>
          <w:citation/>
        </w:sdtPr>
        <w:sdtEndPr/>
        <w:sdtContent>
          <w:r>
            <w:fldChar w:fldCharType="begin"/>
          </w:r>
          <w:r>
            <w:instrText xml:space="preserve"> CITATION conbr \l 1029 </w:instrText>
          </w:r>
          <w:r>
            <w:fldChar w:fldCharType="separate"/>
          </w:r>
          <w:r w:rsidR="00D20820">
            <w:rPr>
              <w:noProof/>
            </w:rPr>
            <w:t>(conceptdraw, b.r.)</w:t>
          </w:r>
          <w:r>
            <w:fldChar w:fldCharType="end"/>
          </w:r>
        </w:sdtContent>
      </w:sdt>
      <w:bookmarkEnd w:id="349"/>
      <w:bookmarkEnd w:id="350"/>
    </w:p>
    <w:p w:rsidR="00C9504A" w:rsidRPr="00C9504A" w:rsidRDefault="00C9504A" w:rsidP="00D14C2B">
      <w:r>
        <w:rPr>
          <w:noProof/>
        </w:rPr>
        <w:drawing>
          <wp:inline distT="0" distB="0" distL="0" distR="0">
            <wp:extent cx="4500000" cy="3222000"/>
            <wp:effectExtent l="0" t="0" r="0" b="0"/>
            <wp:docPr id="6" name="Obrázek 6" descr="Obsah obrázku fotka, osoba, lyžování, ex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umblr_nqxpm5HtF51qgal9co1_500.jpg"/>
                    <pic:cNvPicPr/>
                  </pic:nvPicPr>
                  <pic:blipFill>
                    <a:blip r:embed="rId22">
                      <a:extLst>
                        <a:ext uri="{28A0092B-C50C-407E-A947-70E740481C1C}">
                          <a14:useLocalDpi xmlns:a14="http://schemas.microsoft.com/office/drawing/2010/main" val="0"/>
                        </a:ext>
                      </a:extLst>
                    </a:blip>
                    <a:stretch>
                      <a:fillRect/>
                    </a:stretch>
                  </pic:blipFill>
                  <pic:spPr>
                    <a:xfrm>
                      <a:off x="0" y="0"/>
                      <a:ext cx="4500000" cy="3222000"/>
                    </a:xfrm>
                    <a:prstGeom prst="rect">
                      <a:avLst/>
                    </a:prstGeom>
                  </pic:spPr>
                </pic:pic>
              </a:graphicData>
            </a:graphic>
          </wp:inline>
        </w:drawing>
      </w:r>
    </w:p>
    <w:p w:rsidR="00C9504A" w:rsidRDefault="00C9504A" w:rsidP="00D14C2B">
      <w:pPr>
        <w:pStyle w:val="Titulek"/>
        <w:spacing w:line="360" w:lineRule="auto"/>
      </w:pPr>
      <w:bookmarkStart w:id="351" w:name="_Toc38806382"/>
      <w:bookmarkStart w:id="352" w:name="_Toc38820252"/>
      <w:r>
        <w:t xml:space="preserve">Obrázek </w:t>
      </w:r>
      <w:r w:rsidR="00B03E38">
        <w:fldChar w:fldCharType="begin"/>
      </w:r>
      <w:r w:rsidR="00B03E38">
        <w:instrText xml:space="preserve"> SEQ Obrázek \* ARABIC </w:instrText>
      </w:r>
      <w:r w:rsidR="00B03E38">
        <w:fldChar w:fldCharType="separate"/>
      </w:r>
      <w:r w:rsidR="00D225A9">
        <w:rPr>
          <w:noProof/>
        </w:rPr>
        <w:t>3</w:t>
      </w:r>
      <w:r w:rsidR="00B03E38">
        <w:rPr>
          <w:noProof/>
        </w:rPr>
        <w:fldChar w:fldCharType="end"/>
      </w:r>
      <w:r>
        <w:t xml:space="preserve">: Národní tým z roku 1909 </w:t>
      </w:r>
      <w:sdt>
        <w:sdtPr>
          <w:id w:val="-1917776475"/>
          <w:citation/>
        </w:sdtPr>
        <w:sdtEndPr/>
        <w:sdtContent>
          <w:r>
            <w:fldChar w:fldCharType="begin"/>
          </w:r>
          <w:r>
            <w:instrText xml:space="preserve"> CITATION Čec15 \l 1029 </w:instrText>
          </w:r>
          <w:r>
            <w:fldChar w:fldCharType="separate"/>
          </w:r>
          <w:r w:rsidR="00D20820">
            <w:rPr>
              <w:noProof/>
            </w:rPr>
            <w:t>(Čechoslováci do toho!, 2015)</w:t>
          </w:r>
          <w:r>
            <w:fldChar w:fldCharType="end"/>
          </w:r>
        </w:sdtContent>
      </w:sdt>
      <w:bookmarkEnd w:id="351"/>
      <w:bookmarkEnd w:id="352"/>
    </w:p>
    <w:p w:rsidR="00C9504A" w:rsidRPr="00C9504A" w:rsidRDefault="00C9504A" w:rsidP="00D14C2B">
      <w:r>
        <w:rPr>
          <w:noProof/>
        </w:rPr>
        <w:drawing>
          <wp:inline distT="0" distB="0" distL="0" distR="0">
            <wp:extent cx="4500000" cy="2533017"/>
            <wp:effectExtent l="0" t="0" r="0" b="635"/>
            <wp:docPr id="10" name="Obrázek 10" descr="Obsah obrázku osoba, fotka, pózování, skupi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eskoslovesnky-tym-1_190220-175352_vman.png"/>
                    <pic:cNvPicPr/>
                  </pic:nvPicPr>
                  <pic:blipFill>
                    <a:blip r:embed="rId23">
                      <a:extLst>
                        <a:ext uri="{28A0092B-C50C-407E-A947-70E740481C1C}">
                          <a14:useLocalDpi xmlns:a14="http://schemas.microsoft.com/office/drawing/2010/main" val="0"/>
                        </a:ext>
                      </a:extLst>
                    </a:blip>
                    <a:stretch>
                      <a:fillRect/>
                    </a:stretch>
                  </pic:blipFill>
                  <pic:spPr>
                    <a:xfrm>
                      <a:off x="0" y="0"/>
                      <a:ext cx="4500000" cy="2533017"/>
                    </a:xfrm>
                    <a:prstGeom prst="rect">
                      <a:avLst/>
                    </a:prstGeom>
                  </pic:spPr>
                </pic:pic>
              </a:graphicData>
            </a:graphic>
          </wp:inline>
        </w:drawing>
      </w:r>
    </w:p>
    <w:p w:rsidR="00C9504A" w:rsidRDefault="00C9504A" w:rsidP="00D14C2B">
      <w:pPr>
        <w:pStyle w:val="Titulek"/>
        <w:spacing w:line="360" w:lineRule="auto"/>
      </w:pPr>
      <w:bookmarkStart w:id="353" w:name="_Toc38806383"/>
      <w:bookmarkStart w:id="354" w:name="_Toc38820253"/>
      <w:r>
        <w:t xml:space="preserve">Obrázek </w:t>
      </w:r>
      <w:r w:rsidR="00B03E38">
        <w:fldChar w:fldCharType="begin"/>
      </w:r>
      <w:r w:rsidR="00B03E38">
        <w:instrText xml:space="preserve"> SEQ Obrázek \* ARABIC </w:instrText>
      </w:r>
      <w:r w:rsidR="00B03E38">
        <w:fldChar w:fldCharType="separate"/>
      </w:r>
      <w:r w:rsidR="00D225A9">
        <w:rPr>
          <w:noProof/>
        </w:rPr>
        <w:t>4</w:t>
      </w:r>
      <w:r w:rsidR="00B03E38">
        <w:rPr>
          <w:noProof/>
        </w:rPr>
        <w:fldChar w:fldCharType="end"/>
      </w:r>
      <w:r>
        <w:t xml:space="preserve">: Mistři světa 1949 </w:t>
      </w:r>
      <w:sdt>
        <w:sdtPr>
          <w:id w:val="1726642868"/>
          <w:citation/>
        </w:sdtPr>
        <w:sdtEndPr/>
        <w:sdtContent>
          <w:r>
            <w:fldChar w:fldCharType="begin"/>
          </w:r>
          <w:r>
            <w:instrText xml:space="preserve"> CITATION Pet19 \l 1029 </w:instrText>
          </w:r>
          <w:r>
            <w:fldChar w:fldCharType="separate"/>
          </w:r>
          <w:r w:rsidR="00D20820">
            <w:rPr>
              <w:noProof/>
            </w:rPr>
            <w:t>(Petr, 2019)</w:t>
          </w:r>
          <w:r>
            <w:fldChar w:fldCharType="end"/>
          </w:r>
        </w:sdtContent>
      </w:sdt>
      <w:bookmarkEnd w:id="353"/>
      <w:bookmarkEnd w:id="354"/>
    </w:p>
    <w:p w:rsidR="00C9504A" w:rsidRPr="00C9504A" w:rsidRDefault="00C9504A" w:rsidP="00D14C2B">
      <w:r>
        <w:rPr>
          <w:noProof/>
        </w:rPr>
        <w:drawing>
          <wp:inline distT="0" distB="0" distL="0" distR="0">
            <wp:extent cx="4500000" cy="3269706"/>
            <wp:effectExtent l="0" t="0" r="0" b="6985"/>
            <wp:docPr id="15" name="Obrázek 15" descr="Obsah obrázku fotka, pózování, objekt, hráč&#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ormal.jpg"/>
                    <pic:cNvPicPr/>
                  </pic:nvPicPr>
                  <pic:blipFill>
                    <a:blip r:embed="rId24">
                      <a:extLst>
                        <a:ext uri="{28A0092B-C50C-407E-A947-70E740481C1C}">
                          <a14:useLocalDpi xmlns:a14="http://schemas.microsoft.com/office/drawing/2010/main" val="0"/>
                        </a:ext>
                      </a:extLst>
                    </a:blip>
                    <a:stretch>
                      <a:fillRect/>
                    </a:stretch>
                  </pic:blipFill>
                  <pic:spPr>
                    <a:xfrm>
                      <a:off x="0" y="0"/>
                      <a:ext cx="4500000" cy="3269706"/>
                    </a:xfrm>
                    <a:prstGeom prst="rect">
                      <a:avLst/>
                    </a:prstGeom>
                  </pic:spPr>
                </pic:pic>
              </a:graphicData>
            </a:graphic>
          </wp:inline>
        </w:drawing>
      </w:r>
    </w:p>
    <w:p w:rsidR="00C9504A" w:rsidRDefault="00C9504A" w:rsidP="00D14C2B">
      <w:pPr>
        <w:pStyle w:val="Titulek"/>
        <w:spacing w:line="360" w:lineRule="auto"/>
      </w:pPr>
      <w:bookmarkStart w:id="355" w:name="_Toc38806384"/>
      <w:bookmarkStart w:id="356" w:name="_Toc38820254"/>
      <w:r>
        <w:t xml:space="preserve">Obrázek </w:t>
      </w:r>
      <w:r w:rsidR="00B03E38">
        <w:fldChar w:fldCharType="begin"/>
      </w:r>
      <w:r w:rsidR="00B03E38">
        <w:instrText xml:space="preserve"> SEQ Obrázek \* ARABIC </w:instrText>
      </w:r>
      <w:r w:rsidR="00B03E38">
        <w:fldChar w:fldCharType="separate"/>
      </w:r>
      <w:r w:rsidR="00D225A9">
        <w:rPr>
          <w:noProof/>
        </w:rPr>
        <w:t>5</w:t>
      </w:r>
      <w:r w:rsidR="00B03E38">
        <w:rPr>
          <w:noProof/>
        </w:rPr>
        <w:fldChar w:fldCharType="end"/>
      </w:r>
      <w:r>
        <w:t xml:space="preserve">: Mistři světa 1977 </w:t>
      </w:r>
      <w:sdt>
        <w:sdtPr>
          <w:id w:val="-2074653201"/>
          <w:citation/>
        </w:sdtPr>
        <w:sdtEndPr/>
        <w:sdtContent>
          <w:r>
            <w:fldChar w:fldCharType="begin"/>
          </w:r>
          <w:r>
            <w:instrText xml:space="preserve"> CITATION Hoc10 \l 1029 </w:instrText>
          </w:r>
          <w:r>
            <w:fldChar w:fldCharType="separate"/>
          </w:r>
          <w:r w:rsidR="00D20820">
            <w:rPr>
              <w:noProof/>
            </w:rPr>
            <w:t>(Hockeygod, 2010)</w:t>
          </w:r>
          <w:r>
            <w:fldChar w:fldCharType="end"/>
          </w:r>
        </w:sdtContent>
      </w:sdt>
      <w:bookmarkEnd w:id="355"/>
      <w:bookmarkEnd w:id="356"/>
    </w:p>
    <w:p w:rsidR="00C9504A" w:rsidRPr="00C9504A" w:rsidRDefault="00D225A9" w:rsidP="00D14C2B">
      <w:r>
        <w:rPr>
          <w:noProof/>
        </w:rPr>
        <w:drawing>
          <wp:inline distT="0" distB="0" distL="0" distR="0">
            <wp:extent cx="4500000" cy="3374876"/>
            <wp:effectExtent l="0" t="0" r="0" b="0"/>
            <wp:docPr id="16" name="Obrázek 16" descr="Obsah obrázku osoba, exteriér, skupina, lidé&#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050516_OT_N_TAPETA_800_N.jpg"/>
                    <pic:cNvPicPr/>
                  </pic:nvPicPr>
                  <pic:blipFill>
                    <a:blip r:embed="rId25">
                      <a:extLst>
                        <a:ext uri="{28A0092B-C50C-407E-A947-70E740481C1C}">
                          <a14:useLocalDpi xmlns:a14="http://schemas.microsoft.com/office/drawing/2010/main" val="0"/>
                        </a:ext>
                      </a:extLst>
                    </a:blip>
                    <a:stretch>
                      <a:fillRect/>
                    </a:stretch>
                  </pic:blipFill>
                  <pic:spPr>
                    <a:xfrm>
                      <a:off x="0" y="0"/>
                      <a:ext cx="4500000" cy="3374876"/>
                    </a:xfrm>
                    <a:prstGeom prst="rect">
                      <a:avLst/>
                    </a:prstGeom>
                  </pic:spPr>
                </pic:pic>
              </a:graphicData>
            </a:graphic>
          </wp:inline>
        </w:drawing>
      </w:r>
    </w:p>
    <w:p w:rsidR="00C9504A" w:rsidRDefault="00D225A9" w:rsidP="00D14C2B">
      <w:pPr>
        <w:pStyle w:val="Titulek"/>
        <w:spacing w:line="360" w:lineRule="auto"/>
      </w:pPr>
      <w:bookmarkStart w:id="357" w:name="_Toc38806385"/>
      <w:bookmarkStart w:id="358" w:name="_Toc38820255"/>
      <w:r>
        <w:t xml:space="preserve">Obrázek </w:t>
      </w:r>
      <w:r w:rsidR="00B03E38">
        <w:fldChar w:fldCharType="begin"/>
      </w:r>
      <w:r w:rsidR="00B03E38">
        <w:instrText xml:space="preserve"> SEQ Obrázek \* ARABIC </w:instrText>
      </w:r>
      <w:r w:rsidR="00B03E38">
        <w:fldChar w:fldCharType="separate"/>
      </w:r>
      <w:r>
        <w:rPr>
          <w:noProof/>
        </w:rPr>
        <w:t>6</w:t>
      </w:r>
      <w:r w:rsidR="00B03E38">
        <w:rPr>
          <w:noProof/>
        </w:rPr>
        <w:fldChar w:fldCharType="end"/>
      </w:r>
      <w:r>
        <w:t>: Mistři světa 2005</w:t>
      </w:r>
      <w:sdt>
        <w:sdtPr>
          <w:id w:val="1507706124"/>
          <w:citation/>
        </w:sdtPr>
        <w:sdtEndPr/>
        <w:sdtContent>
          <w:r>
            <w:fldChar w:fldCharType="begin"/>
          </w:r>
          <w:r>
            <w:instrText xml:space="preserve"> CITATION iDNbr2 \l 1029 </w:instrText>
          </w:r>
          <w:r>
            <w:fldChar w:fldCharType="separate"/>
          </w:r>
          <w:r w:rsidR="00D20820">
            <w:rPr>
              <w:noProof/>
            </w:rPr>
            <w:t xml:space="preserve"> (iDNES.cz, b.r.)</w:t>
          </w:r>
          <w:r>
            <w:fldChar w:fldCharType="end"/>
          </w:r>
        </w:sdtContent>
      </w:sdt>
      <w:bookmarkEnd w:id="357"/>
      <w:bookmarkEnd w:id="358"/>
    </w:p>
    <w:p w:rsidR="00D225A9" w:rsidRPr="00D225A9" w:rsidRDefault="00D225A9" w:rsidP="00D14C2B">
      <w:r>
        <w:rPr>
          <w:noProof/>
        </w:rPr>
        <w:drawing>
          <wp:inline distT="0" distB="0" distL="0" distR="0">
            <wp:extent cx="4500000" cy="2531033"/>
            <wp:effectExtent l="0" t="0" r="0" b="3175"/>
            <wp:docPr id="17" name="Obrázek 17" descr="Obsah obrázku osoba, velké, skupina, fot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s2010-mistri2.jpg"/>
                    <pic:cNvPicPr/>
                  </pic:nvPicPr>
                  <pic:blipFill>
                    <a:blip r:embed="rId26">
                      <a:extLst>
                        <a:ext uri="{28A0092B-C50C-407E-A947-70E740481C1C}">
                          <a14:useLocalDpi xmlns:a14="http://schemas.microsoft.com/office/drawing/2010/main" val="0"/>
                        </a:ext>
                      </a:extLst>
                    </a:blip>
                    <a:stretch>
                      <a:fillRect/>
                    </a:stretch>
                  </pic:blipFill>
                  <pic:spPr>
                    <a:xfrm>
                      <a:off x="0" y="0"/>
                      <a:ext cx="4500000" cy="2531033"/>
                    </a:xfrm>
                    <a:prstGeom prst="rect">
                      <a:avLst/>
                    </a:prstGeom>
                  </pic:spPr>
                </pic:pic>
              </a:graphicData>
            </a:graphic>
          </wp:inline>
        </w:drawing>
      </w:r>
    </w:p>
    <w:p w:rsidR="00D225A9" w:rsidRDefault="00D225A9" w:rsidP="00D14C2B">
      <w:pPr>
        <w:pStyle w:val="Titulek"/>
        <w:spacing w:line="360" w:lineRule="auto"/>
      </w:pPr>
      <w:bookmarkStart w:id="359" w:name="_Toc38806386"/>
      <w:bookmarkStart w:id="360" w:name="_Toc38820256"/>
      <w:r>
        <w:t xml:space="preserve">Obrázek </w:t>
      </w:r>
      <w:r w:rsidR="00B03E38">
        <w:fldChar w:fldCharType="begin"/>
      </w:r>
      <w:r w:rsidR="00B03E38">
        <w:instrText xml:space="preserve"> SEQ Obrázek \* ARABIC </w:instrText>
      </w:r>
      <w:r w:rsidR="00B03E38">
        <w:fldChar w:fldCharType="separate"/>
      </w:r>
      <w:r>
        <w:rPr>
          <w:noProof/>
        </w:rPr>
        <w:t>7</w:t>
      </w:r>
      <w:r w:rsidR="00B03E38">
        <w:rPr>
          <w:noProof/>
        </w:rPr>
        <w:fldChar w:fldCharType="end"/>
      </w:r>
      <w:r>
        <w:t xml:space="preserve">: Mistři světa 2010 </w:t>
      </w:r>
      <w:sdt>
        <w:sdtPr>
          <w:id w:val="461153181"/>
          <w:citation/>
        </w:sdtPr>
        <w:sdtEndPr/>
        <w:sdtContent>
          <w:r>
            <w:fldChar w:fldCharType="begin"/>
          </w:r>
          <w:r>
            <w:instrText xml:space="preserve"> CITATION Kun18 \l 1029 </w:instrText>
          </w:r>
          <w:r>
            <w:fldChar w:fldCharType="separate"/>
          </w:r>
          <w:r w:rsidR="00D20820">
            <w:rPr>
              <w:noProof/>
            </w:rPr>
            <w:t>(Kundertová, 2018)</w:t>
          </w:r>
          <w:r>
            <w:fldChar w:fldCharType="end"/>
          </w:r>
        </w:sdtContent>
      </w:sdt>
      <w:bookmarkEnd w:id="359"/>
      <w:bookmarkEnd w:id="360"/>
    </w:p>
    <w:p w:rsidR="00D225A9" w:rsidRPr="00D225A9" w:rsidRDefault="00D225A9" w:rsidP="00D14C2B">
      <w:r>
        <w:rPr>
          <w:noProof/>
        </w:rPr>
        <w:drawing>
          <wp:inline distT="0" distB="0" distL="0" distR="0">
            <wp:extent cx="4500000" cy="2533017"/>
            <wp:effectExtent l="0" t="0" r="0" b="635"/>
            <wp:docPr id="18" name="Obrázek 18" descr="Obsah obrázku osoba, skupina, lidé, drže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voboda_historie3.jpg"/>
                    <pic:cNvPicPr/>
                  </pic:nvPicPr>
                  <pic:blipFill>
                    <a:blip r:embed="rId27">
                      <a:extLst>
                        <a:ext uri="{28A0092B-C50C-407E-A947-70E740481C1C}">
                          <a14:useLocalDpi xmlns:a14="http://schemas.microsoft.com/office/drawing/2010/main" val="0"/>
                        </a:ext>
                      </a:extLst>
                    </a:blip>
                    <a:stretch>
                      <a:fillRect/>
                    </a:stretch>
                  </pic:blipFill>
                  <pic:spPr>
                    <a:xfrm>
                      <a:off x="0" y="0"/>
                      <a:ext cx="4500000" cy="2533017"/>
                    </a:xfrm>
                    <a:prstGeom prst="rect">
                      <a:avLst/>
                    </a:prstGeom>
                  </pic:spPr>
                </pic:pic>
              </a:graphicData>
            </a:graphic>
          </wp:inline>
        </w:drawing>
      </w:r>
    </w:p>
    <w:p w:rsidR="00D225A9" w:rsidRDefault="00D225A9" w:rsidP="00D14C2B">
      <w:pPr>
        <w:pStyle w:val="Titulek"/>
        <w:spacing w:line="360" w:lineRule="auto"/>
      </w:pPr>
      <w:bookmarkStart w:id="361" w:name="_Toc38806387"/>
      <w:bookmarkStart w:id="362" w:name="_Toc38820257"/>
      <w:r>
        <w:t xml:space="preserve">Obrázek </w:t>
      </w:r>
      <w:r w:rsidR="00B03E38">
        <w:fldChar w:fldCharType="begin"/>
      </w:r>
      <w:r w:rsidR="00B03E38">
        <w:instrText xml:space="preserve"> SEQ Obrázek \* ARABIC </w:instrText>
      </w:r>
      <w:r w:rsidR="00B03E38">
        <w:fldChar w:fldCharType="separate"/>
      </w:r>
      <w:r>
        <w:rPr>
          <w:noProof/>
        </w:rPr>
        <w:t>8</w:t>
      </w:r>
      <w:r w:rsidR="00B03E38">
        <w:rPr>
          <w:noProof/>
        </w:rPr>
        <w:fldChar w:fldCharType="end"/>
      </w:r>
      <w:r>
        <w:t xml:space="preserve">: Vítězové ZOH 1998 </w:t>
      </w:r>
      <w:sdt>
        <w:sdtPr>
          <w:id w:val="1786308178"/>
          <w:citation/>
        </w:sdtPr>
        <w:sdtEndPr/>
        <w:sdtContent>
          <w:r>
            <w:fldChar w:fldCharType="begin"/>
          </w:r>
          <w:r>
            <w:instrText xml:space="preserve"> CITATION HCV19 \l 1029 </w:instrText>
          </w:r>
          <w:r>
            <w:fldChar w:fldCharType="separate"/>
          </w:r>
          <w:r w:rsidR="00D20820">
            <w:rPr>
              <w:noProof/>
            </w:rPr>
            <w:t>(HC Verva Litvínov, 2019)</w:t>
          </w:r>
          <w:r>
            <w:fldChar w:fldCharType="end"/>
          </w:r>
        </w:sdtContent>
      </w:sdt>
      <w:bookmarkEnd w:id="361"/>
      <w:bookmarkEnd w:id="362"/>
    </w:p>
    <w:p w:rsidR="00D225A9" w:rsidRPr="00D225A9" w:rsidRDefault="00D225A9" w:rsidP="00D14C2B"/>
    <w:p w:rsidR="00D225A9" w:rsidRPr="00D225A9" w:rsidRDefault="00D225A9" w:rsidP="00D14C2B">
      <w:r>
        <w:rPr>
          <w:noProof/>
        </w:rPr>
        <w:drawing>
          <wp:inline distT="0" distB="0" distL="0" distR="0">
            <wp:extent cx="4500000" cy="2535298"/>
            <wp:effectExtent l="0" t="0" r="0" b="0"/>
            <wp:docPr id="20" name="Obrázek 20" descr="Obsah obrázku vsedě,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ce_hockey_sled.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500000" cy="2535298"/>
                    </a:xfrm>
                    <a:prstGeom prst="rect">
                      <a:avLst/>
                    </a:prstGeom>
                  </pic:spPr>
                </pic:pic>
              </a:graphicData>
            </a:graphic>
          </wp:inline>
        </w:drawing>
      </w:r>
    </w:p>
    <w:p w:rsidR="00D225A9" w:rsidRDefault="00D225A9" w:rsidP="00D14C2B">
      <w:pPr>
        <w:pStyle w:val="Bezmezer"/>
        <w:spacing w:line="360" w:lineRule="auto"/>
        <w:rPr>
          <w:lang w:eastAsia="cs-CZ"/>
        </w:rPr>
      </w:pPr>
    </w:p>
    <w:p w:rsidR="00D225A9" w:rsidRDefault="00D225A9" w:rsidP="00D14C2B">
      <w:pPr>
        <w:pStyle w:val="Titulek"/>
        <w:spacing w:line="360" w:lineRule="auto"/>
      </w:pPr>
      <w:bookmarkStart w:id="363" w:name="_Toc38806388"/>
      <w:bookmarkStart w:id="364" w:name="_Toc38820258"/>
      <w:r>
        <w:t xml:space="preserve">Obrázek </w:t>
      </w:r>
      <w:r w:rsidR="00B03E38">
        <w:fldChar w:fldCharType="begin"/>
      </w:r>
      <w:r w:rsidR="00B03E38">
        <w:instrText xml:space="preserve"> SEQ Obrázek \* ARABIC </w:instrText>
      </w:r>
      <w:r w:rsidR="00B03E38">
        <w:fldChar w:fldCharType="separate"/>
      </w:r>
      <w:r>
        <w:rPr>
          <w:noProof/>
        </w:rPr>
        <w:t>9</w:t>
      </w:r>
      <w:r w:rsidR="00B03E38">
        <w:rPr>
          <w:noProof/>
        </w:rPr>
        <w:fldChar w:fldCharType="end"/>
      </w:r>
      <w:r>
        <w:t xml:space="preserve">: Sledge sáně na para hokej </w:t>
      </w:r>
      <w:sdt>
        <w:sdtPr>
          <w:id w:val="1423375806"/>
          <w:citation/>
        </w:sdtPr>
        <w:sdtEndPr/>
        <w:sdtContent>
          <w:r>
            <w:fldChar w:fldCharType="begin"/>
          </w:r>
          <w:r>
            <w:instrText xml:space="preserve"> CITATION Simbr \l 1029 </w:instrText>
          </w:r>
          <w:r>
            <w:fldChar w:fldCharType="separate"/>
          </w:r>
          <w:r w:rsidR="00D20820">
            <w:rPr>
              <w:noProof/>
            </w:rPr>
            <w:t>(Simple english wikipedie, b.r.)</w:t>
          </w:r>
          <w:r>
            <w:fldChar w:fldCharType="end"/>
          </w:r>
        </w:sdtContent>
      </w:sdt>
      <w:bookmarkEnd w:id="363"/>
      <w:bookmarkEnd w:id="364"/>
    </w:p>
    <w:p w:rsidR="00D225A9" w:rsidRDefault="00D225A9" w:rsidP="00D14C2B">
      <w:r>
        <w:rPr>
          <w:noProof/>
        </w:rPr>
        <w:drawing>
          <wp:inline distT="0" distB="0" distL="0" distR="0">
            <wp:extent cx="4500000" cy="3001323"/>
            <wp:effectExtent l="0" t="0" r="0" b="8890"/>
            <wp:docPr id="21" name="Obrázek 21" descr="Obsah obrázku sníh, muž, lyžování, vsedě&#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zech.jpg"/>
                    <pic:cNvPicPr/>
                  </pic:nvPicPr>
                  <pic:blipFill>
                    <a:blip r:embed="rId29">
                      <a:extLst>
                        <a:ext uri="{28A0092B-C50C-407E-A947-70E740481C1C}">
                          <a14:useLocalDpi xmlns:a14="http://schemas.microsoft.com/office/drawing/2010/main" val="0"/>
                        </a:ext>
                      </a:extLst>
                    </a:blip>
                    <a:stretch>
                      <a:fillRect/>
                    </a:stretch>
                  </pic:blipFill>
                  <pic:spPr>
                    <a:xfrm>
                      <a:off x="0" y="0"/>
                      <a:ext cx="4500000" cy="3001323"/>
                    </a:xfrm>
                    <a:prstGeom prst="rect">
                      <a:avLst/>
                    </a:prstGeom>
                  </pic:spPr>
                </pic:pic>
              </a:graphicData>
            </a:graphic>
          </wp:inline>
        </w:drawing>
      </w:r>
    </w:p>
    <w:p w:rsidR="00D225A9" w:rsidRDefault="00D225A9" w:rsidP="00D14C2B">
      <w:pPr>
        <w:pStyle w:val="Titulek"/>
        <w:spacing w:line="360" w:lineRule="auto"/>
      </w:pPr>
      <w:bookmarkStart w:id="365" w:name="_Toc38806389"/>
      <w:bookmarkStart w:id="366" w:name="_Toc38820259"/>
      <w:r>
        <w:t xml:space="preserve">Obrázek </w:t>
      </w:r>
      <w:r w:rsidR="00B03E38">
        <w:fldChar w:fldCharType="begin"/>
      </w:r>
      <w:r w:rsidR="00B03E38">
        <w:instrText xml:space="preserve"> SEQ Obrázek \* ARABIC </w:instrText>
      </w:r>
      <w:r w:rsidR="00B03E38">
        <w:fldChar w:fldCharType="separate"/>
      </w:r>
      <w:r>
        <w:rPr>
          <w:noProof/>
        </w:rPr>
        <w:t>10</w:t>
      </w:r>
      <w:r w:rsidR="00B03E38">
        <w:rPr>
          <w:noProof/>
        </w:rPr>
        <w:fldChar w:fldCharType="end"/>
      </w:r>
      <w:r>
        <w:t xml:space="preserve">: Mistři Evropy skupiny B 2016 </w:t>
      </w:r>
      <w:sdt>
        <w:sdtPr>
          <w:id w:val="-550230255"/>
          <w:citation/>
        </w:sdtPr>
        <w:sdtEndPr/>
        <w:sdtContent>
          <w:r>
            <w:fldChar w:fldCharType="begin"/>
          </w:r>
          <w:r>
            <w:instrText xml:space="preserve"> CITATION Win16 \l 1029 </w:instrText>
          </w:r>
          <w:r>
            <w:fldChar w:fldCharType="separate"/>
          </w:r>
          <w:r w:rsidR="00D20820">
            <w:rPr>
              <w:noProof/>
            </w:rPr>
            <w:t>(Winters, 2016)</w:t>
          </w:r>
          <w:r>
            <w:fldChar w:fldCharType="end"/>
          </w:r>
        </w:sdtContent>
      </w:sdt>
      <w:bookmarkEnd w:id="365"/>
      <w:bookmarkEnd w:id="366"/>
    </w:p>
    <w:p w:rsidR="00D225A9" w:rsidRPr="00D225A9" w:rsidRDefault="00D225A9" w:rsidP="00D14C2B">
      <w:r>
        <w:rPr>
          <w:noProof/>
        </w:rPr>
        <w:drawing>
          <wp:inline distT="0" distB="0" distL="0" distR="0">
            <wp:extent cx="4500000" cy="2531033"/>
            <wp:effectExtent l="0" t="0" r="0" b="3175"/>
            <wp:docPr id="22" name="Obrázek 22" descr="Obsah obrázku sport, osoba, velké, hr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ara-atmosfera-19.jpg"/>
                    <pic:cNvPicPr/>
                  </pic:nvPicPr>
                  <pic:blipFill>
                    <a:blip r:embed="rId30">
                      <a:extLst>
                        <a:ext uri="{28A0092B-C50C-407E-A947-70E740481C1C}">
                          <a14:useLocalDpi xmlns:a14="http://schemas.microsoft.com/office/drawing/2010/main" val="0"/>
                        </a:ext>
                      </a:extLst>
                    </a:blip>
                    <a:stretch>
                      <a:fillRect/>
                    </a:stretch>
                  </pic:blipFill>
                  <pic:spPr>
                    <a:xfrm>
                      <a:off x="0" y="0"/>
                      <a:ext cx="4500000" cy="2531033"/>
                    </a:xfrm>
                    <a:prstGeom prst="rect">
                      <a:avLst/>
                    </a:prstGeom>
                  </pic:spPr>
                </pic:pic>
              </a:graphicData>
            </a:graphic>
          </wp:inline>
        </w:drawing>
      </w:r>
    </w:p>
    <w:p w:rsidR="00D225A9" w:rsidRDefault="00D225A9" w:rsidP="00D14C2B">
      <w:pPr>
        <w:pStyle w:val="Titulek"/>
        <w:spacing w:line="360" w:lineRule="auto"/>
      </w:pPr>
      <w:bookmarkStart w:id="367" w:name="_Toc38806390"/>
      <w:bookmarkStart w:id="368" w:name="_Toc38820260"/>
      <w:r>
        <w:t xml:space="preserve">Obrázek </w:t>
      </w:r>
      <w:r w:rsidR="00B03E38">
        <w:fldChar w:fldCharType="begin"/>
      </w:r>
      <w:r w:rsidR="00B03E38">
        <w:instrText xml:space="preserve"> SEQ Obrázek \* ARABIC </w:instrText>
      </w:r>
      <w:r w:rsidR="00B03E38">
        <w:fldChar w:fldCharType="separate"/>
      </w:r>
      <w:r>
        <w:rPr>
          <w:noProof/>
        </w:rPr>
        <w:t>11</w:t>
      </w:r>
      <w:r w:rsidR="00B03E38">
        <w:rPr>
          <w:noProof/>
        </w:rPr>
        <w:fldChar w:fldCharType="end"/>
      </w:r>
      <w:r>
        <w:t xml:space="preserve">: </w:t>
      </w:r>
      <w:r w:rsidR="00122724">
        <w:t xml:space="preserve">Česká para hokejová reprezentace na </w:t>
      </w:r>
      <w:r>
        <w:t xml:space="preserve">MS v para hokeji 2019 </w:t>
      </w:r>
      <w:sdt>
        <w:sdtPr>
          <w:id w:val="-733078148"/>
          <w:citation/>
        </w:sdtPr>
        <w:sdtEndPr/>
        <w:sdtContent>
          <w:r>
            <w:fldChar w:fldCharType="begin"/>
          </w:r>
          <w:r>
            <w:instrText xml:space="preserve"> CITATION Bag19 \l 1029 </w:instrText>
          </w:r>
          <w:r>
            <w:fldChar w:fldCharType="separate"/>
          </w:r>
          <w:r w:rsidR="00D20820">
            <w:rPr>
              <w:noProof/>
            </w:rPr>
            <w:t>(Bagar, 2019)</w:t>
          </w:r>
          <w:r>
            <w:fldChar w:fldCharType="end"/>
          </w:r>
        </w:sdtContent>
      </w:sdt>
      <w:bookmarkEnd w:id="367"/>
      <w:bookmarkEnd w:id="368"/>
    </w:p>
    <w:p w:rsidR="00D225A9" w:rsidRDefault="00D225A9" w:rsidP="00D14C2B"/>
    <w:p w:rsidR="00D225A9" w:rsidRPr="00D225A9" w:rsidRDefault="00D225A9" w:rsidP="00D14C2B">
      <w:pPr>
        <w:sectPr w:rsidR="00D225A9" w:rsidRPr="00D225A9" w:rsidSect="00455DE3">
          <w:footerReference w:type="default" r:id="rId31"/>
          <w:pgSz w:w="11906" w:h="16838"/>
          <w:pgMar w:top="1418" w:right="1134" w:bottom="1418" w:left="1701" w:header="709" w:footer="709" w:gutter="0"/>
          <w:cols w:space="708"/>
          <w:docGrid w:linePitch="360"/>
        </w:sectPr>
      </w:pPr>
    </w:p>
    <w:p w:rsidR="002C50F9" w:rsidRPr="00692FB1" w:rsidRDefault="002C50F9" w:rsidP="00D14C2B">
      <w:pPr>
        <w:pStyle w:val="Bezmezer"/>
        <w:spacing w:line="360" w:lineRule="auto"/>
      </w:pPr>
      <w:r w:rsidRPr="002C50F9">
        <w:rPr>
          <w:lang w:eastAsia="cs-CZ"/>
        </w:rPr>
        <w:t>ANOTACE</w:t>
      </w:r>
      <w:bookmarkEnd w:id="34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5"/>
        <w:gridCol w:w="6146"/>
      </w:tblGrid>
      <w:tr w:rsidR="002C50F9" w:rsidRPr="002C50F9" w:rsidTr="00443CE2">
        <w:trPr>
          <w:trHeight w:val="435"/>
        </w:trPr>
        <w:tc>
          <w:tcPr>
            <w:tcW w:w="2895" w:type="dxa"/>
            <w:tcBorders>
              <w:top w:val="double" w:sz="4" w:space="0" w:color="auto"/>
              <w:left w:val="double" w:sz="4" w:space="0" w:color="auto"/>
              <w:right w:val="single" w:sz="2" w:space="0" w:color="auto"/>
            </w:tcBorders>
          </w:tcPr>
          <w:p w:rsidR="002C50F9" w:rsidRPr="002C50F9" w:rsidRDefault="002C50F9" w:rsidP="00D14C2B">
            <w:pPr>
              <w:spacing w:after="0"/>
              <w:rPr>
                <w:rFonts w:eastAsia="Times New Roman" w:cs="Times New Roman"/>
                <w:color w:val="000000"/>
                <w:sz w:val="24"/>
                <w:szCs w:val="24"/>
                <w:lang w:eastAsia="cs-CZ"/>
              </w:rPr>
            </w:pPr>
            <w:r w:rsidRPr="002C50F9">
              <w:rPr>
                <w:rFonts w:eastAsia="Times New Roman" w:cs="Times New Roman"/>
                <w:color w:val="000000"/>
                <w:sz w:val="24"/>
                <w:szCs w:val="24"/>
                <w:lang w:eastAsia="cs-CZ"/>
              </w:rPr>
              <w:t>Jméno a příjmení:</w:t>
            </w:r>
          </w:p>
        </w:tc>
        <w:tc>
          <w:tcPr>
            <w:tcW w:w="6146" w:type="dxa"/>
            <w:tcBorders>
              <w:top w:val="double" w:sz="4" w:space="0" w:color="auto"/>
              <w:left w:val="single" w:sz="2" w:space="0" w:color="auto"/>
              <w:right w:val="double" w:sz="4" w:space="0" w:color="auto"/>
            </w:tcBorders>
          </w:tcPr>
          <w:p w:rsidR="002C50F9" w:rsidRPr="002C50F9" w:rsidRDefault="002C50F9" w:rsidP="00D14C2B">
            <w:pPr>
              <w:spacing w:after="0"/>
              <w:rPr>
                <w:rFonts w:eastAsia="Times New Roman" w:cs="Times New Roman"/>
                <w:b w:val="0"/>
                <w:color w:val="000000"/>
                <w:sz w:val="24"/>
                <w:szCs w:val="24"/>
                <w:lang w:eastAsia="cs-CZ"/>
              </w:rPr>
            </w:pPr>
            <w:r>
              <w:rPr>
                <w:rFonts w:eastAsia="Times New Roman" w:cs="Times New Roman"/>
                <w:b w:val="0"/>
                <w:color w:val="000000"/>
                <w:sz w:val="24"/>
                <w:szCs w:val="24"/>
                <w:lang w:eastAsia="cs-CZ"/>
              </w:rPr>
              <w:t>Michaela Bambuchová</w:t>
            </w:r>
          </w:p>
        </w:tc>
      </w:tr>
      <w:tr w:rsidR="002C50F9" w:rsidRPr="002C50F9" w:rsidTr="00443CE2">
        <w:trPr>
          <w:trHeight w:val="415"/>
        </w:trPr>
        <w:tc>
          <w:tcPr>
            <w:tcW w:w="2895" w:type="dxa"/>
            <w:tcBorders>
              <w:top w:val="single" w:sz="2" w:space="0" w:color="auto"/>
              <w:left w:val="double" w:sz="4" w:space="0" w:color="auto"/>
              <w:right w:val="single" w:sz="2" w:space="0" w:color="auto"/>
            </w:tcBorders>
          </w:tcPr>
          <w:p w:rsidR="002C50F9" w:rsidRPr="002C50F9" w:rsidRDefault="002C50F9" w:rsidP="00D14C2B">
            <w:pPr>
              <w:spacing w:after="0"/>
              <w:rPr>
                <w:rFonts w:eastAsia="Times New Roman" w:cs="Times New Roman"/>
                <w:color w:val="000000"/>
                <w:sz w:val="24"/>
                <w:szCs w:val="24"/>
                <w:lang w:eastAsia="cs-CZ"/>
              </w:rPr>
            </w:pPr>
            <w:r w:rsidRPr="002C50F9">
              <w:rPr>
                <w:rFonts w:eastAsia="Times New Roman" w:cs="Times New Roman"/>
                <w:color w:val="000000"/>
                <w:sz w:val="24"/>
                <w:szCs w:val="24"/>
                <w:lang w:eastAsia="cs-CZ"/>
              </w:rPr>
              <w:t>Katedra nebo ústav:</w:t>
            </w:r>
          </w:p>
        </w:tc>
        <w:tc>
          <w:tcPr>
            <w:tcW w:w="6146" w:type="dxa"/>
            <w:tcBorders>
              <w:top w:val="single" w:sz="2" w:space="0" w:color="auto"/>
              <w:left w:val="single" w:sz="2" w:space="0" w:color="auto"/>
              <w:right w:val="double" w:sz="4" w:space="0" w:color="auto"/>
            </w:tcBorders>
          </w:tcPr>
          <w:p w:rsidR="002C50F9" w:rsidRPr="002C50F9" w:rsidRDefault="002C50F9" w:rsidP="00D14C2B">
            <w:pPr>
              <w:spacing w:after="0"/>
              <w:rPr>
                <w:rFonts w:eastAsia="Times New Roman" w:cs="Times New Roman"/>
                <w:b w:val="0"/>
                <w:color w:val="000000"/>
                <w:sz w:val="24"/>
                <w:szCs w:val="24"/>
                <w:lang w:eastAsia="cs-CZ"/>
              </w:rPr>
            </w:pPr>
            <w:r>
              <w:rPr>
                <w:rFonts w:eastAsia="Times New Roman" w:cs="Times New Roman"/>
                <w:b w:val="0"/>
                <w:color w:val="000000"/>
                <w:sz w:val="24"/>
                <w:szCs w:val="24"/>
                <w:lang w:eastAsia="cs-CZ"/>
              </w:rPr>
              <w:t>Ústav speciálněpedagogických studií</w:t>
            </w:r>
          </w:p>
        </w:tc>
      </w:tr>
      <w:tr w:rsidR="002C50F9" w:rsidRPr="002C50F9" w:rsidTr="00443CE2">
        <w:trPr>
          <w:trHeight w:val="415"/>
        </w:trPr>
        <w:tc>
          <w:tcPr>
            <w:tcW w:w="2895" w:type="dxa"/>
            <w:tcBorders>
              <w:top w:val="single" w:sz="2" w:space="0" w:color="auto"/>
              <w:left w:val="double" w:sz="4" w:space="0" w:color="auto"/>
              <w:right w:val="single" w:sz="2" w:space="0" w:color="auto"/>
            </w:tcBorders>
          </w:tcPr>
          <w:p w:rsidR="002C50F9" w:rsidRPr="002C50F9" w:rsidRDefault="002C50F9" w:rsidP="00D14C2B">
            <w:pPr>
              <w:spacing w:after="0"/>
              <w:rPr>
                <w:rFonts w:eastAsia="Times New Roman" w:cs="Times New Roman"/>
                <w:color w:val="000000"/>
                <w:sz w:val="24"/>
                <w:szCs w:val="24"/>
                <w:lang w:eastAsia="cs-CZ"/>
              </w:rPr>
            </w:pPr>
            <w:r w:rsidRPr="002C50F9">
              <w:rPr>
                <w:rFonts w:eastAsia="Times New Roman" w:cs="Times New Roman"/>
                <w:color w:val="000000"/>
                <w:sz w:val="24"/>
                <w:szCs w:val="24"/>
                <w:lang w:eastAsia="cs-CZ"/>
              </w:rPr>
              <w:t xml:space="preserve">Vedoucí práce: </w:t>
            </w:r>
          </w:p>
        </w:tc>
        <w:tc>
          <w:tcPr>
            <w:tcW w:w="6146" w:type="dxa"/>
            <w:tcBorders>
              <w:top w:val="single" w:sz="2" w:space="0" w:color="auto"/>
              <w:left w:val="single" w:sz="2" w:space="0" w:color="auto"/>
              <w:right w:val="double" w:sz="4" w:space="0" w:color="auto"/>
            </w:tcBorders>
          </w:tcPr>
          <w:p w:rsidR="002C50F9" w:rsidRPr="002C50F9" w:rsidRDefault="002C50F9" w:rsidP="00D14C2B">
            <w:pPr>
              <w:spacing w:after="0"/>
              <w:rPr>
                <w:rFonts w:eastAsia="Times New Roman" w:cs="Times New Roman"/>
                <w:b w:val="0"/>
                <w:color w:val="000000"/>
                <w:sz w:val="24"/>
                <w:szCs w:val="24"/>
                <w:lang w:eastAsia="cs-CZ"/>
              </w:rPr>
            </w:pPr>
            <w:r>
              <w:rPr>
                <w:rFonts w:eastAsia="Times New Roman" w:cs="Times New Roman"/>
                <w:b w:val="0"/>
                <w:color w:val="000000"/>
                <w:sz w:val="24"/>
                <w:szCs w:val="24"/>
                <w:lang w:eastAsia="cs-CZ"/>
              </w:rPr>
              <w:t>Mgr. Eva Urbanovská, Ph.D.</w:t>
            </w:r>
          </w:p>
        </w:tc>
      </w:tr>
      <w:tr w:rsidR="002C50F9" w:rsidRPr="002C50F9" w:rsidTr="00443CE2">
        <w:trPr>
          <w:trHeight w:val="415"/>
        </w:trPr>
        <w:tc>
          <w:tcPr>
            <w:tcW w:w="2895" w:type="dxa"/>
            <w:tcBorders>
              <w:top w:val="single" w:sz="4" w:space="0" w:color="auto"/>
              <w:left w:val="double" w:sz="4" w:space="0" w:color="auto"/>
              <w:bottom w:val="double" w:sz="4" w:space="0" w:color="auto"/>
              <w:right w:val="single" w:sz="2" w:space="0" w:color="auto"/>
            </w:tcBorders>
          </w:tcPr>
          <w:p w:rsidR="002C50F9" w:rsidRPr="002C50F9" w:rsidRDefault="002C50F9" w:rsidP="00D14C2B">
            <w:pPr>
              <w:spacing w:after="0"/>
              <w:rPr>
                <w:rFonts w:eastAsia="Times New Roman" w:cs="Times New Roman"/>
                <w:color w:val="000000"/>
                <w:sz w:val="24"/>
                <w:szCs w:val="24"/>
                <w:lang w:eastAsia="cs-CZ"/>
              </w:rPr>
            </w:pPr>
            <w:r w:rsidRPr="002C50F9">
              <w:rPr>
                <w:rFonts w:eastAsia="Times New Roman" w:cs="Times New Roman"/>
                <w:color w:val="000000"/>
                <w:sz w:val="24"/>
                <w:szCs w:val="24"/>
                <w:lang w:eastAsia="cs-CZ"/>
              </w:rPr>
              <w:t>Rok obhajoby:</w:t>
            </w:r>
          </w:p>
        </w:tc>
        <w:tc>
          <w:tcPr>
            <w:tcW w:w="6146" w:type="dxa"/>
            <w:tcBorders>
              <w:top w:val="single" w:sz="2" w:space="0" w:color="auto"/>
              <w:left w:val="single" w:sz="2" w:space="0" w:color="auto"/>
              <w:right w:val="double" w:sz="4" w:space="0" w:color="auto"/>
            </w:tcBorders>
          </w:tcPr>
          <w:p w:rsidR="002C50F9" w:rsidRPr="002C50F9" w:rsidRDefault="002C50F9" w:rsidP="00D14C2B">
            <w:pPr>
              <w:spacing w:after="0"/>
              <w:rPr>
                <w:rFonts w:eastAsia="Times New Roman" w:cs="Times New Roman"/>
                <w:b w:val="0"/>
                <w:color w:val="000000"/>
                <w:sz w:val="24"/>
                <w:szCs w:val="24"/>
                <w:lang w:eastAsia="cs-CZ"/>
              </w:rPr>
            </w:pPr>
            <w:r>
              <w:rPr>
                <w:rFonts w:eastAsia="Times New Roman" w:cs="Times New Roman"/>
                <w:b w:val="0"/>
                <w:color w:val="000000"/>
                <w:sz w:val="24"/>
                <w:szCs w:val="24"/>
                <w:lang w:eastAsia="cs-CZ"/>
              </w:rPr>
              <w:t>2020</w:t>
            </w:r>
          </w:p>
        </w:tc>
      </w:tr>
      <w:tr w:rsidR="002C50F9" w:rsidRPr="002C50F9" w:rsidTr="00443CE2">
        <w:tc>
          <w:tcPr>
            <w:tcW w:w="2895" w:type="dxa"/>
            <w:tcBorders>
              <w:top w:val="double" w:sz="4" w:space="0" w:color="auto"/>
              <w:left w:val="nil"/>
              <w:bottom w:val="double" w:sz="4" w:space="0" w:color="auto"/>
              <w:right w:val="nil"/>
            </w:tcBorders>
          </w:tcPr>
          <w:p w:rsidR="002C50F9" w:rsidRPr="002C50F9" w:rsidRDefault="002C50F9" w:rsidP="00D14C2B">
            <w:pPr>
              <w:spacing w:after="0"/>
              <w:rPr>
                <w:rFonts w:eastAsia="Times New Roman" w:cs="Times New Roman"/>
                <w:b w:val="0"/>
                <w:color w:val="000000"/>
                <w:sz w:val="24"/>
                <w:szCs w:val="24"/>
                <w:lang w:eastAsia="cs-CZ"/>
              </w:rPr>
            </w:pPr>
          </w:p>
        </w:tc>
        <w:tc>
          <w:tcPr>
            <w:tcW w:w="6146" w:type="dxa"/>
            <w:tcBorders>
              <w:top w:val="double" w:sz="4" w:space="0" w:color="auto"/>
              <w:left w:val="nil"/>
              <w:bottom w:val="double" w:sz="4" w:space="0" w:color="auto"/>
              <w:right w:val="nil"/>
            </w:tcBorders>
          </w:tcPr>
          <w:p w:rsidR="002C50F9" w:rsidRPr="002C50F9" w:rsidRDefault="002C50F9" w:rsidP="00D14C2B">
            <w:pPr>
              <w:spacing w:after="0"/>
              <w:rPr>
                <w:rFonts w:eastAsia="Times New Roman" w:cs="Times New Roman"/>
                <w:b w:val="0"/>
                <w:color w:val="000000"/>
                <w:sz w:val="24"/>
                <w:szCs w:val="24"/>
                <w:lang w:eastAsia="cs-CZ"/>
              </w:rPr>
            </w:pPr>
          </w:p>
        </w:tc>
      </w:tr>
      <w:tr w:rsidR="002C50F9" w:rsidRPr="002C50F9" w:rsidTr="00443CE2">
        <w:trPr>
          <w:trHeight w:val="995"/>
        </w:trPr>
        <w:tc>
          <w:tcPr>
            <w:tcW w:w="2895" w:type="dxa"/>
            <w:tcBorders>
              <w:top w:val="double" w:sz="4" w:space="0" w:color="auto"/>
              <w:left w:val="double" w:sz="4" w:space="0" w:color="auto"/>
              <w:right w:val="single" w:sz="2" w:space="0" w:color="auto"/>
            </w:tcBorders>
          </w:tcPr>
          <w:p w:rsidR="002C50F9" w:rsidRPr="002C50F9" w:rsidRDefault="002C50F9" w:rsidP="00D14C2B">
            <w:pPr>
              <w:spacing w:after="0"/>
              <w:rPr>
                <w:rFonts w:eastAsia="Times New Roman" w:cs="Times New Roman"/>
                <w:color w:val="000000"/>
                <w:sz w:val="24"/>
                <w:szCs w:val="24"/>
                <w:lang w:eastAsia="cs-CZ"/>
              </w:rPr>
            </w:pPr>
            <w:r w:rsidRPr="002C50F9">
              <w:rPr>
                <w:rFonts w:eastAsia="Times New Roman" w:cs="Times New Roman"/>
                <w:color w:val="000000"/>
                <w:sz w:val="24"/>
                <w:szCs w:val="24"/>
                <w:lang w:eastAsia="cs-CZ"/>
              </w:rPr>
              <w:t>Název závěrečné práce:</w:t>
            </w:r>
          </w:p>
        </w:tc>
        <w:tc>
          <w:tcPr>
            <w:tcW w:w="6146" w:type="dxa"/>
            <w:tcBorders>
              <w:top w:val="double" w:sz="4" w:space="0" w:color="auto"/>
              <w:left w:val="single" w:sz="2" w:space="0" w:color="auto"/>
              <w:right w:val="double" w:sz="4" w:space="0" w:color="auto"/>
            </w:tcBorders>
          </w:tcPr>
          <w:p w:rsidR="002C50F9" w:rsidRPr="002C50F9" w:rsidRDefault="002C50F9" w:rsidP="00D14C2B">
            <w:pPr>
              <w:spacing w:after="0"/>
              <w:rPr>
                <w:rFonts w:eastAsia="Times New Roman" w:cs="Times New Roman"/>
                <w:b w:val="0"/>
                <w:color w:val="000000"/>
                <w:sz w:val="24"/>
                <w:szCs w:val="24"/>
                <w:lang w:eastAsia="cs-CZ"/>
              </w:rPr>
            </w:pPr>
          </w:p>
          <w:p w:rsidR="002C50F9" w:rsidRPr="002C50F9" w:rsidRDefault="002C50F9" w:rsidP="00D14C2B">
            <w:pPr>
              <w:spacing w:after="0"/>
              <w:rPr>
                <w:rFonts w:eastAsia="Times New Roman" w:cs="Times New Roman"/>
                <w:b w:val="0"/>
                <w:color w:val="000000"/>
                <w:sz w:val="24"/>
                <w:szCs w:val="24"/>
                <w:lang w:eastAsia="cs-CZ"/>
              </w:rPr>
            </w:pPr>
            <w:r>
              <w:rPr>
                <w:rFonts w:eastAsia="Times New Roman" w:cs="Times New Roman"/>
                <w:b w:val="0"/>
                <w:color w:val="000000"/>
                <w:sz w:val="24"/>
                <w:szCs w:val="24"/>
                <w:lang w:eastAsia="cs-CZ"/>
              </w:rPr>
              <w:t>Lední hokej a para hokej na našem území</w:t>
            </w:r>
          </w:p>
        </w:tc>
      </w:tr>
      <w:tr w:rsidR="002C50F9" w:rsidRPr="002C50F9" w:rsidTr="00443CE2">
        <w:trPr>
          <w:trHeight w:val="975"/>
        </w:trPr>
        <w:tc>
          <w:tcPr>
            <w:tcW w:w="2895" w:type="dxa"/>
            <w:tcBorders>
              <w:top w:val="single" w:sz="2" w:space="0" w:color="auto"/>
              <w:left w:val="double" w:sz="4" w:space="0" w:color="auto"/>
              <w:right w:val="single" w:sz="2" w:space="0" w:color="auto"/>
            </w:tcBorders>
          </w:tcPr>
          <w:p w:rsidR="002C50F9" w:rsidRPr="002C50F9" w:rsidRDefault="002C50F9" w:rsidP="00D14C2B">
            <w:pPr>
              <w:spacing w:after="0"/>
              <w:rPr>
                <w:rFonts w:eastAsia="Times New Roman" w:cs="Times New Roman"/>
                <w:color w:val="000000"/>
                <w:sz w:val="24"/>
                <w:szCs w:val="24"/>
                <w:lang w:eastAsia="cs-CZ"/>
              </w:rPr>
            </w:pPr>
            <w:r w:rsidRPr="002C50F9">
              <w:rPr>
                <w:rFonts w:eastAsia="Times New Roman" w:cs="Times New Roman"/>
                <w:color w:val="000000"/>
                <w:sz w:val="24"/>
                <w:szCs w:val="24"/>
                <w:lang w:eastAsia="cs-CZ"/>
              </w:rPr>
              <w:t>Název závěrečné práce v angličtině:</w:t>
            </w:r>
          </w:p>
        </w:tc>
        <w:tc>
          <w:tcPr>
            <w:tcW w:w="6146" w:type="dxa"/>
            <w:tcBorders>
              <w:top w:val="single" w:sz="2" w:space="0" w:color="auto"/>
              <w:left w:val="single" w:sz="2" w:space="0" w:color="auto"/>
              <w:right w:val="double" w:sz="4" w:space="0" w:color="auto"/>
            </w:tcBorders>
          </w:tcPr>
          <w:p w:rsidR="002C50F9" w:rsidRPr="002C50F9" w:rsidRDefault="002C50F9" w:rsidP="00D14C2B">
            <w:pPr>
              <w:spacing w:after="0"/>
              <w:rPr>
                <w:rFonts w:eastAsia="Times New Roman" w:cs="Times New Roman"/>
                <w:b w:val="0"/>
                <w:color w:val="000000"/>
                <w:sz w:val="24"/>
                <w:szCs w:val="24"/>
                <w:lang w:eastAsia="cs-CZ"/>
              </w:rPr>
            </w:pPr>
          </w:p>
          <w:p w:rsidR="002C50F9" w:rsidRPr="002C50F9" w:rsidRDefault="002C50F9" w:rsidP="00D14C2B">
            <w:pPr>
              <w:spacing w:after="0"/>
              <w:rPr>
                <w:rFonts w:eastAsia="Times New Roman" w:cs="Times New Roman"/>
                <w:b w:val="0"/>
                <w:color w:val="000000"/>
                <w:sz w:val="24"/>
                <w:szCs w:val="24"/>
                <w:lang w:eastAsia="cs-CZ"/>
              </w:rPr>
            </w:pPr>
            <w:r>
              <w:rPr>
                <w:rFonts w:eastAsia="Times New Roman" w:cs="Times New Roman"/>
                <w:b w:val="0"/>
                <w:color w:val="000000"/>
                <w:sz w:val="24"/>
                <w:szCs w:val="24"/>
                <w:lang w:eastAsia="cs-CZ"/>
              </w:rPr>
              <w:t>Ice hockey and para hockey in our country</w:t>
            </w:r>
          </w:p>
        </w:tc>
      </w:tr>
      <w:tr w:rsidR="002C50F9" w:rsidRPr="002C50F9" w:rsidTr="00443CE2">
        <w:trPr>
          <w:trHeight w:val="2673"/>
        </w:trPr>
        <w:tc>
          <w:tcPr>
            <w:tcW w:w="2895" w:type="dxa"/>
            <w:tcBorders>
              <w:top w:val="single" w:sz="2" w:space="0" w:color="auto"/>
              <w:left w:val="double" w:sz="4" w:space="0" w:color="auto"/>
              <w:right w:val="single" w:sz="2" w:space="0" w:color="auto"/>
            </w:tcBorders>
          </w:tcPr>
          <w:p w:rsidR="002C50F9" w:rsidRPr="002C50F9" w:rsidRDefault="002C50F9" w:rsidP="00D14C2B">
            <w:pPr>
              <w:spacing w:after="0"/>
              <w:rPr>
                <w:rFonts w:eastAsia="Times New Roman" w:cs="Times New Roman"/>
                <w:color w:val="000000"/>
                <w:sz w:val="24"/>
                <w:szCs w:val="24"/>
                <w:lang w:eastAsia="cs-CZ"/>
              </w:rPr>
            </w:pPr>
            <w:r w:rsidRPr="002C50F9">
              <w:rPr>
                <w:rFonts w:eastAsia="Times New Roman" w:cs="Times New Roman"/>
                <w:color w:val="000000"/>
                <w:sz w:val="24"/>
                <w:szCs w:val="24"/>
                <w:lang w:eastAsia="cs-CZ"/>
              </w:rPr>
              <w:t>Anotace závěrečné práce:</w:t>
            </w:r>
          </w:p>
        </w:tc>
        <w:tc>
          <w:tcPr>
            <w:tcW w:w="6146" w:type="dxa"/>
            <w:tcBorders>
              <w:top w:val="single" w:sz="2" w:space="0" w:color="auto"/>
              <w:left w:val="single" w:sz="2" w:space="0" w:color="auto"/>
              <w:right w:val="double" w:sz="4" w:space="0" w:color="auto"/>
            </w:tcBorders>
          </w:tcPr>
          <w:p w:rsidR="002C50F9" w:rsidRPr="002C50F9" w:rsidRDefault="002C50F9" w:rsidP="00D14C2B">
            <w:pPr>
              <w:spacing w:after="0"/>
              <w:rPr>
                <w:rFonts w:eastAsia="Times New Roman" w:cs="Times New Roman"/>
                <w:b w:val="0"/>
                <w:color w:val="000000"/>
                <w:sz w:val="24"/>
                <w:szCs w:val="24"/>
                <w:lang w:eastAsia="cs-CZ"/>
              </w:rPr>
            </w:pPr>
            <w:r>
              <w:rPr>
                <w:rFonts w:eastAsia="Times New Roman" w:cs="Times New Roman"/>
                <w:b w:val="0"/>
                <w:color w:val="000000"/>
                <w:sz w:val="24"/>
                <w:szCs w:val="24"/>
                <w:lang w:eastAsia="cs-CZ"/>
              </w:rPr>
              <w:t>Bakalářská práce se zabývá ledním hokejem a para hokejem na našem území. Je rozdělena na teoretickou a praktickou část. Teoretická část se skládá ze</w:t>
            </w:r>
            <w:r w:rsidR="00443CE2">
              <w:rPr>
                <w:rFonts w:eastAsia="Times New Roman" w:cs="Times New Roman"/>
                <w:b w:val="0"/>
                <w:color w:val="000000"/>
                <w:sz w:val="24"/>
                <w:szCs w:val="24"/>
                <w:lang w:eastAsia="cs-CZ"/>
              </w:rPr>
              <w:t xml:space="preserve"> 4 kapitol a z 18 podkapitol. První kapitola se zabývá ledním hokejem obecně, zatím co druhá kapitola popisuje lední hokej na našem území. Třetí kapitola obsahuje obecné informace o para hokeji. Čtvrtá kapitola popisuje para hokej u nás. Praktická část se zabývá tím, jak naše společnost vnímá para hokej a samotné hráče para hokeje.</w:t>
            </w:r>
          </w:p>
          <w:p w:rsidR="002C50F9" w:rsidRPr="002C50F9" w:rsidRDefault="002C50F9" w:rsidP="00D14C2B">
            <w:pPr>
              <w:spacing w:after="0"/>
              <w:rPr>
                <w:rFonts w:eastAsia="Times New Roman" w:cs="Times New Roman"/>
                <w:b w:val="0"/>
                <w:color w:val="000000"/>
                <w:sz w:val="24"/>
                <w:szCs w:val="24"/>
                <w:lang w:eastAsia="cs-CZ"/>
              </w:rPr>
            </w:pPr>
          </w:p>
        </w:tc>
      </w:tr>
      <w:tr w:rsidR="002C50F9" w:rsidRPr="002C50F9" w:rsidTr="00443CE2">
        <w:trPr>
          <w:trHeight w:val="695"/>
        </w:trPr>
        <w:tc>
          <w:tcPr>
            <w:tcW w:w="2895" w:type="dxa"/>
            <w:tcBorders>
              <w:top w:val="single" w:sz="2" w:space="0" w:color="auto"/>
              <w:left w:val="double" w:sz="4" w:space="0" w:color="auto"/>
              <w:right w:val="single" w:sz="2" w:space="0" w:color="auto"/>
            </w:tcBorders>
          </w:tcPr>
          <w:p w:rsidR="002C50F9" w:rsidRPr="002C50F9" w:rsidRDefault="002C50F9" w:rsidP="00D14C2B">
            <w:pPr>
              <w:spacing w:after="0"/>
              <w:rPr>
                <w:rFonts w:eastAsia="Times New Roman" w:cs="Times New Roman"/>
                <w:color w:val="000000"/>
                <w:sz w:val="24"/>
                <w:szCs w:val="24"/>
                <w:lang w:eastAsia="cs-CZ"/>
              </w:rPr>
            </w:pPr>
            <w:r w:rsidRPr="002C50F9">
              <w:rPr>
                <w:rFonts w:eastAsia="Times New Roman" w:cs="Times New Roman"/>
                <w:color w:val="000000"/>
                <w:sz w:val="24"/>
                <w:szCs w:val="24"/>
                <w:lang w:eastAsia="cs-CZ"/>
              </w:rPr>
              <w:t>Klíčová slova:</w:t>
            </w:r>
          </w:p>
        </w:tc>
        <w:tc>
          <w:tcPr>
            <w:tcW w:w="6146" w:type="dxa"/>
            <w:tcBorders>
              <w:top w:val="single" w:sz="2" w:space="0" w:color="auto"/>
              <w:left w:val="single" w:sz="2" w:space="0" w:color="auto"/>
              <w:right w:val="double" w:sz="4" w:space="0" w:color="auto"/>
            </w:tcBorders>
          </w:tcPr>
          <w:p w:rsidR="002C50F9" w:rsidRPr="002C50F9" w:rsidRDefault="00443CE2" w:rsidP="00D14C2B">
            <w:pPr>
              <w:spacing w:after="0"/>
              <w:rPr>
                <w:rFonts w:eastAsia="Times New Roman" w:cs="Times New Roman"/>
                <w:b w:val="0"/>
                <w:color w:val="000000"/>
                <w:sz w:val="24"/>
                <w:szCs w:val="24"/>
                <w:lang w:eastAsia="cs-CZ"/>
              </w:rPr>
            </w:pPr>
            <w:r>
              <w:rPr>
                <w:rFonts w:eastAsia="Times New Roman" w:cs="Times New Roman"/>
                <w:b w:val="0"/>
                <w:color w:val="000000"/>
                <w:sz w:val="24"/>
                <w:szCs w:val="24"/>
                <w:lang w:eastAsia="cs-CZ"/>
              </w:rPr>
              <w:t xml:space="preserve">Lední hokej, para hokej, historie, vývoj, pravidla, úspěchy, </w:t>
            </w:r>
            <w:r w:rsidR="001A723B">
              <w:rPr>
                <w:rFonts w:eastAsia="Times New Roman" w:cs="Times New Roman"/>
                <w:b w:val="0"/>
                <w:color w:val="000000"/>
                <w:sz w:val="24"/>
                <w:szCs w:val="24"/>
                <w:lang w:eastAsia="cs-CZ"/>
              </w:rPr>
              <w:t>mistrovství světa</w:t>
            </w:r>
            <w:r>
              <w:rPr>
                <w:rFonts w:eastAsia="Times New Roman" w:cs="Times New Roman"/>
                <w:b w:val="0"/>
                <w:color w:val="000000"/>
                <w:sz w:val="24"/>
                <w:szCs w:val="24"/>
                <w:lang w:eastAsia="cs-CZ"/>
              </w:rPr>
              <w:t xml:space="preserve">, </w:t>
            </w:r>
            <w:r w:rsidR="001A723B">
              <w:rPr>
                <w:rFonts w:eastAsia="Times New Roman" w:cs="Times New Roman"/>
                <w:b w:val="0"/>
                <w:color w:val="000000"/>
                <w:sz w:val="24"/>
                <w:szCs w:val="24"/>
                <w:lang w:eastAsia="cs-CZ"/>
              </w:rPr>
              <w:t>mistrovství Evropy</w:t>
            </w:r>
            <w:r>
              <w:rPr>
                <w:rFonts w:eastAsia="Times New Roman" w:cs="Times New Roman"/>
                <w:b w:val="0"/>
                <w:color w:val="000000"/>
                <w:sz w:val="24"/>
                <w:szCs w:val="24"/>
                <w:lang w:eastAsia="cs-CZ"/>
              </w:rPr>
              <w:t xml:space="preserve">, </w:t>
            </w:r>
            <w:r w:rsidR="001A723B">
              <w:rPr>
                <w:rFonts w:eastAsia="Times New Roman" w:cs="Times New Roman"/>
                <w:b w:val="0"/>
                <w:color w:val="000000"/>
                <w:sz w:val="24"/>
                <w:szCs w:val="24"/>
                <w:lang w:eastAsia="cs-CZ"/>
              </w:rPr>
              <w:t>olympijské hry</w:t>
            </w:r>
            <w:r>
              <w:rPr>
                <w:rFonts w:eastAsia="Times New Roman" w:cs="Times New Roman"/>
                <w:b w:val="0"/>
                <w:color w:val="000000"/>
                <w:sz w:val="24"/>
                <w:szCs w:val="24"/>
                <w:lang w:eastAsia="cs-CZ"/>
              </w:rPr>
              <w:t xml:space="preserve">, </w:t>
            </w:r>
            <w:r w:rsidR="001A723B">
              <w:rPr>
                <w:rFonts w:eastAsia="Times New Roman" w:cs="Times New Roman"/>
                <w:b w:val="0"/>
                <w:color w:val="000000"/>
                <w:sz w:val="24"/>
                <w:szCs w:val="24"/>
                <w:lang w:eastAsia="cs-CZ"/>
              </w:rPr>
              <w:t>paralympijské hry, euro hockey tour</w:t>
            </w:r>
            <w:r>
              <w:rPr>
                <w:rFonts w:eastAsia="Times New Roman" w:cs="Times New Roman"/>
                <w:b w:val="0"/>
                <w:color w:val="000000"/>
                <w:sz w:val="24"/>
                <w:szCs w:val="24"/>
                <w:lang w:eastAsia="cs-CZ"/>
              </w:rPr>
              <w:t>, turnaje</w:t>
            </w:r>
          </w:p>
          <w:p w:rsidR="002C50F9" w:rsidRPr="002C50F9" w:rsidRDefault="002C50F9" w:rsidP="00D14C2B">
            <w:pPr>
              <w:spacing w:after="0"/>
              <w:rPr>
                <w:rFonts w:eastAsia="Times New Roman" w:cs="Times New Roman"/>
                <w:b w:val="0"/>
                <w:color w:val="000000"/>
                <w:sz w:val="24"/>
                <w:szCs w:val="24"/>
                <w:lang w:eastAsia="cs-CZ"/>
              </w:rPr>
            </w:pPr>
          </w:p>
        </w:tc>
      </w:tr>
      <w:tr w:rsidR="001A723B" w:rsidRPr="002C50F9" w:rsidTr="00443CE2">
        <w:trPr>
          <w:trHeight w:val="695"/>
        </w:trPr>
        <w:tc>
          <w:tcPr>
            <w:tcW w:w="2895" w:type="dxa"/>
            <w:tcBorders>
              <w:top w:val="single" w:sz="2" w:space="0" w:color="auto"/>
              <w:left w:val="double" w:sz="4" w:space="0" w:color="auto"/>
              <w:right w:val="single" w:sz="2" w:space="0" w:color="auto"/>
            </w:tcBorders>
          </w:tcPr>
          <w:p w:rsidR="001A723B" w:rsidRPr="002C50F9" w:rsidRDefault="001A723B" w:rsidP="00D14C2B">
            <w:pPr>
              <w:spacing w:after="0"/>
              <w:rPr>
                <w:rFonts w:eastAsia="Times New Roman" w:cs="Times New Roman"/>
                <w:color w:val="000000"/>
                <w:sz w:val="24"/>
                <w:szCs w:val="24"/>
                <w:lang w:eastAsia="cs-CZ"/>
              </w:rPr>
            </w:pPr>
            <w:r>
              <w:rPr>
                <w:rFonts w:eastAsia="Times New Roman" w:cs="Times New Roman"/>
                <w:color w:val="000000"/>
                <w:sz w:val="24"/>
                <w:szCs w:val="24"/>
                <w:lang w:eastAsia="cs-CZ"/>
              </w:rPr>
              <w:t>Anotace závěrečné práce v angličtině:</w:t>
            </w:r>
          </w:p>
        </w:tc>
        <w:tc>
          <w:tcPr>
            <w:tcW w:w="6146" w:type="dxa"/>
            <w:tcBorders>
              <w:top w:val="single" w:sz="2" w:space="0" w:color="auto"/>
              <w:left w:val="single" w:sz="2" w:space="0" w:color="auto"/>
              <w:right w:val="double" w:sz="4" w:space="0" w:color="auto"/>
            </w:tcBorders>
          </w:tcPr>
          <w:p w:rsidR="001A723B" w:rsidRDefault="001A723B" w:rsidP="00D14C2B">
            <w:pPr>
              <w:spacing w:after="0"/>
              <w:rPr>
                <w:rFonts w:eastAsia="Times New Roman" w:cs="Times New Roman"/>
                <w:b w:val="0"/>
                <w:color w:val="000000"/>
                <w:sz w:val="24"/>
                <w:szCs w:val="24"/>
                <w:lang w:eastAsia="cs-CZ"/>
              </w:rPr>
            </w:pPr>
            <w:r>
              <w:rPr>
                <w:rFonts w:eastAsia="Times New Roman" w:cs="Times New Roman"/>
                <w:b w:val="0"/>
                <w:color w:val="000000"/>
                <w:sz w:val="24"/>
                <w:szCs w:val="24"/>
                <w:lang w:eastAsia="cs-CZ"/>
              </w:rPr>
              <w:t>The bachelor´s thesis</w:t>
            </w:r>
            <w:r w:rsidR="00001EA6">
              <w:rPr>
                <w:rFonts w:eastAsia="Times New Roman" w:cs="Times New Roman"/>
                <w:b w:val="0"/>
                <w:color w:val="000000"/>
                <w:sz w:val="24"/>
                <w:szCs w:val="24"/>
                <w:lang w:eastAsia="cs-CZ"/>
              </w:rPr>
              <w:t xml:space="preserve"> deals with the ice hockey and para hockey in our country. It´s divided into theoretical and practical part. The theoretical part consists of 4 chapters and 18 subchapters.</w:t>
            </w:r>
            <w:r w:rsidR="00001EA6">
              <w:t xml:space="preserve"> </w:t>
            </w:r>
            <w:r w:rsidR="00001EA6" w:rsidRPr="00001EA6">
              <w:rPr>
                <w:rFonts w:eastAsia="Times New Roman" w:cs="Times New Roman"/>
                <w:b w:val="0"/>
                <w:color w:val="000000"/>
                <w:sz w:val="24"/>
                <w:szCs w:val="24"/>
                <w:lang w:eastAsia="cs-CZ"/>
              </w:rPr>
              <w:t>The first chapter deals with</w:t>
            </w:r>
            <w:r w:rsidR="00001EA6">
              <w:rPr>
                <w:rFonts w:eastAsia="Times New Roman" w:cs="Times New Roman"/>
                <w:b w:val="0"/>
                <w:color w:val="000000"/>
                <w:sz w:val="24"/>
                <w:szCs w:val="24"/>
                <w:lang w:eastAsia="cs-CZ"/>
              </w:rPr>
              <w:t xml:space="preserve"> the</w:t>
            </w:r>
            <w:r w:rsidR="00001EA6" w:rsidRPr="00001EA6">
              <w:rPr>
                <w:rFonts w:eastAsia="Times New Roman" w:cs="Times New Roman"/>
                <w:b w:val="0"/>
                <w:color w:val="000000"/>
                <w:sz w:val="24"/>
                <w:szCs w:val="24"/>
                <w:lang w:eastAsia="cs-CZ"/>
              </w:rPr>
              <w:t xml:space="preserve"> ice hockey in general, </w:t>
            </w:r>
            <w:r w:rsidR="00001EA6" w:rsidRPr="00597F9F">
              <w:rPr>
                <w:rFonts w:eastAsia="Times New Roman" w:cs="Times New Roman"/>
                <w:b w:val="0"/>
                <w:color w:val="000000"/>
                <w:sz w:val="24"/>
                <w:szCs w:val="24"/>
                <w:lang w:eastAsia="cs-CZ"/>
              </w:rPr>
              <w:t>while the</w:t>
            </w:r>
            <w:r w:rsidR="00001EA6" w:rsidRPr="00001EA6">
              <w:rPr>
                <w:rFonts w:eastAsia="Times New Roman" w:cs="Times New Roman"/>
                <w:b w:val="0"/>
                <w:color w:val="000000"/>
                <w:sz w:val="24"/>
                <w:szCs w:val="24"/>
                <w:lang w:eastAsia="cs-CZ"/>
              </w:rPr>
              <w:t xml:space="preserve"> second chapter describes ice hockey in our </w:t>
            </w:r>
            <w:r w:rsidR="00001EA6">
              <w:rPr>
                <w:rFonts w:eastAsia="Times New Roman" w:cs="Times New Roman"/>
                <w:b w:val="0"/>
                <w:color w:val="000000"/>
                <w:sz w:val="24"/>
                <w:szCs w:val="24"/>
                <w:lang w:eastAsia="cs-CZ"/>
              </w:rPr>
              <w:t>country</w:t>
            </w:r>
            <w:r w:rsidR="00001EA6" w:rsidRPr="00001EA6">
              <w:rPr>
                <w:rFonts w:eastAsia="Times New Roman" w:cs="Times New Roman"/>
                <w:b w:val="0"/>
                <w:color w:val="000000"/>
                <w:sz w:val="24"/>
                <w:szCs w:val="24"/>
                <w:lang w:eastAsia="cs-CZ"/>
              </w:rPr>
              <w:t>.</w:t>
            </w:r>
            <w:r w:rsidR="00001EA6">
              <w:rPr>
                <w:rFonts w:eastAsia="Times New Roman" w:cs="Times New Roman"/>
                <w:b w:val="0"/>
                <w:color w:val="000000"/>
                <w:sz w:val="24"/>
                <w:szCs w:val="24"/>
                <w:lang w:eastAsia="cs-CZ"/>
              </w:rPr>
              <w:t xml:space="preserve"> </w:t>
            </w:r>
            <w:r w:rsidR="00001EA6" w:rsidRPr="00001EA6">
              <w:rPr>
                <w:rFonts w:eastAsia="Times New Roman" w:cs="Times New Roman"/>
                <w:b w:val="0"/>
                <w:color w:val="000000"/>
                <w:sz w:val="24"/>
                <w:szCs w:val="24"/>
                <w:lang w:eastAsia="cs-CZ"/>
              </w:rPr>
              <w:t>The third chapter contains general information about para hockey. The fourth chapter describes para hockey in our country.</w:t>
            </w:r>
            <w:r w:rsidR="00001EA6">
              <w:t xml:space="preserve"> </w:t>
            </w:r>
            <w:r w:rsidR="00001EA6" w:rsidRPr="00001EA6">
              <w:rPr>
                <w:rFonts w:eastAsia="Times New Roman" w:cs="Times New Roman"/>
                <w:b w:val="0"/>
                <w:color w:val="000000"/>
                <w:sz w:val="24"/>
                <w:szCs w:val="24"/>
                <w:lang w:eastAsia="cs-CZ"/>
              </w:rPr>
              <w:t xml:space="preserve">The practical part deals with how our society perceives para hockey and </w:t>
            </w:r>
            <w:r w:rsidR="00597F9F">
              <w:rPr>
                <w:rFonts w:eastAsia="Times New Roman" w:cs="Times New Roman"/>
                <w:b w:val="0"/>
                <w:color w:val="000000"/>
                <w:sz w:val="24"/>
                <w:szCs w:val="24"/>
                <w:lang w:eastAsia="cs-CZ"/>
              </w:rPr>
              <w:t>how</w:t>
            </w:r>
            <w:r w:rsidR="00001EA6">
              <w:rPr>
                <w:rFonts w:eastAsia="Times New Roman" w:cs="Times New Roman"/>
                <w:b w:val="0"/>
                <w:color w:val="000000"/>
                <w:sz w:val="24"/>
                <w:szCs w:val="24"/>
                <w:lang w:eastAsia="cs-CZ"/>
              </w:rPr>
              <w:t xml:space="preserve"> </w:t>
            </w:r>
            <w:r w:rsidR="00001EA6" w:rsidRPr="00001EA6">
              <w:rPr>
                <w:rFonts w:eastAsia="Times New Roman" w:cs="Times New Roman"/>
                <w:b w:val="0"/>
                <w:color w:val="000000"/>
                <w:sz w:val="24"/>
                <w:szCs w:val="24"/>
                <w:lang w:eastAsia="cs-CZ"/>
              </w:rPr>
              <w:t>para hockey players</w:t>
            </w:r>
            <w:r w:rsidR="00597F9F">
              <w:rPr>
                <w:rFonts w:eastAsia="Times New Roman" w:cs="Times New Roman"/>
                <w:b w:val="0"/>
                <w:color w:val="000000"/>
                <w:sz w:val="24"/>
                <w:szCs w:val="24"/>
                <w:lang w:eastAsia="cs-CZ"/>
              </w:rPr>
              <w:t xml:space="preserve"> perceive themselves</w:t>
            </w:r>
            <w:r w:rsidR="00001EA6">
              <w:rPr>
                <w:rFonts w:eastAsia="Times New Roman" w:cs="Times New Roman"/>
                <w:b w:val="0"/>
                <w:color w:val="000000"/>
                <w:sz w:val="24"/>
                <w:szCs w:val="24"/>
                <w:lang w:eastAsia="cs-CZ"/>
              </w:rPr>
              <w:t>.</w:t>
            </w:r>
          </w:p>
        </w:tc>
      </w:tr>
      <w:tr w:rsidR="001A723B" w:rsidRPr="002C50F9" w:rsidTr="00443CE2">
        <w:trPr>
          <w:trHeight w:val="695"/>
        </w:trPr>
        <w:tc>
          <w:tcPr>
            <w:tcW w:w="2895" w:type="dxa"/>
            <w:tcBorders>
              <w:top w:val="single" w:sz="2" w:space="0" w:color="auto"/>
              <w:left w:val="double" w:sz="4" w:space="0" w:color="auto"/>
              <w:right w:val="single" w:sz="2" w:space="0" w:color="auto"/>
            </w:tcBorders>
          </w:tcPr>
          <w:p w:rsidR="001A723B" w:rsidRPr="002C50F9" w:rsidRDefault="001A723B" w:rsidP="00D14C2B">
            <w:pPr>
              <w:spacing w:after="0"/>
              <w:rPr>
                <w:rFonts w:eastAsia="Times New Roman" w:cs="Times New Roman"/>
                <w:color w:val="000000"/>
                <w:sz w:val="24"/>
                <w:szCs w:val="24"/>
                <w:lang w:eastAsia="cs-CZ"/>
              </w:rPr>
            </w:pPr>
            <w:r>
              <w:rPr>
                <w:rFonts w:eastAsia="Times New Roman" w:cs="Times New Roman"/>
                <w:color w:val="000000"/>
                <w:sz w:val="24"/>
                <w:szCs w:val="24"/>
                <w:lang w:eastAsia="cs-CZ"/>
              </w:rPr>
              <w:t>Klíčová slova v angličtině:</w:t>
            </w:r>
          </w:p>
        </w:tc>
        <w:tc>
          <w:tcPr>
            <w:tcW w:w="6146" w:type="dxa"/>
            <w:tcBorders>
              <w:top w:val="single" w:sz="2" w:space="0" w:color="auto"/>
              <w:left w:val="single" w:sz="2" w:space="0" w:color="auto"/>
              <w:right w:val="double" w:sz="4" w:space="0" w:color="auto"/>
            </w:tcBorders>
          </w:tcPr>
          <w:p w:rsidR="001A723B" w:rsidRDefault="001A723B" w:rsidP="00D14C2B">
            <w:pPr>
              <w:spacing w:after="0"/>
              <w:rPr>
                <w:rFonts w:eastAsia="Times New Roman" w:cs="Times New Roman"/>
                <w:b w:val="0"/>
                <w:color w:val="000000"/>
                <w:sz w:val="24"/>
                <w:szCs w:val="24"/>
                <w:lang w:eastAsia="cs-CZ"/>
              </w:rPr>
            </w:pPr>
            <w:r>
              <w:rPr>
                <w:rFonts w:eastAsia="Times New Roman" w:cs="Times New Roman"/>
                <w:b w:val="0"/>
                <w:color w:val="000000"/>
                <w:sz w:val="24"/>
                <w:szCs w:val="24"/>
                <w:lang w:eastAsia="cs-CZ"/>
              </w:rPr>
              <w:t>Ice hockey, para hockey, history, development, rules, achievements, world championship, european championship, olympic games, paralympic games, euro hockey tour, tournaments</w:t>
            </w:r>
          </w:p>
        </w:tc>
      </w:tr>
      <w:tr w:rsidR="002C50F9" w:rsidRPr="002C50F9" w:rsidTr="00443CE2">
        <w:trPr>
          <w:trHeight w:val="415"/>
        </w:trPr>
        <w:tc>
          <w:tcPr>
            <w:tcW w:w="2895" w:type="dxa"/>
            <w:tcBorders>
              <w:top w:val="single" w:sz="4" w:space="0" w:color="auto"/>
              <w:left w:val="double" w:sz="4" w:space="0" w:color="auto"/>
              <w:bottom w:val="single" w:sz="4" w:space="0" w:color="auto"/>
              <w:right w:val="single" w:sz="2" w:space="0" w:color="auto"/>
            </w:tcBorders>
          </w:tcPr>
          <w:p w:rsidR="002C50F9" w:rsidRPr="002C50F9" w:rsidRDefault="002C50F9" w:rsidP="00D14C2B">
            <w:pPr>
              <w:spacing w:after="0"/>
              <w:rPr>
                <w:rFonts w:eastAsia="Times New Roman" w:cs="Times New Roman"/>
                <w:color w:val="000000"/>
                <w:sz w:val="24"/>
                <w:szCs w:val="24"/>
                <w:lang w:eastAsia="cs-CZ"/>
              </w:rPr>
            </w:pPr>
            <w:r w:rsidRPr="002C50F9">
              <w:rPr>
                <w:rFonts w:eastAsia="Times New Roman" w:cs="Times New Roman"/>
                <w:color w:val="000000"/>
                <w:sz w:val="24"/>
                <w:szCs w:val="24"/>
                <w:lang w:eastAsia="cs-CZ"/>
              </w:rPr>
              <w:t>Rozsah práce:</w:t>
            </w:r>
          </w:p>
        </w:tc>
        <w:tc>
          <w:tcPr>
            <w:tcW w:w="6146" w:type="dxa"/>
            <w:tcBorders>
              <w:top w:val="single" w:sz="2" w:space="0" w:color="auto"/>
              <w:left w:val="single" w:sz="2" w:space="0" w:color="auto"/>
              <w:bottom w:val="single" w:sz="4" w:space="0" w:color="auto"/>
              <w:right w:val="double" w:sz="4" w:space="0" w:color="auto"/>
            </w:tcBorders>
          </w:tcPr>
          <w:p w:rsidR="002C50F9" w:rsidRPr="002C50F9" w:rsidRDefault="00692FB1" w:rsidP="00D14C2B">
            <w:pPr>
              <w:spacing w:after="0"/>
              <w:rPr>
                <w:rFonts w:eastAsia="Times New Roman" w:cs="Times New Roman"/>
                <w:b w:val="0"/>
                <w:color w:val="000000"/>
                <w:sz w:val="24"/>
                <w:szCs w:val="24"/>
                <w:lang w:eastAsia="cs-CZ"/>
              </w:rPr>
            </w:pPr>
            <w:r>
              <w:rPr>
                <w:rFonts w:eastAsia="Times New Roman" w:cs="Times New Roman"/>
                <w:b w:val="0"/>
                <w:color w:val="000000"/>
                <w:sz w:val="24"/>
                <w:szCs w:val="24"/>
                <w:lang w:eastAsia="cs-CZ"/>
              </w:rPr>
              <w:t>9</w:t>
            </w:r>
            <w:r w:rsidR="00913B38">
              <w:rPr>
                <w:rFonts w:eastAsia="Times New Roman" w:cs="Times New Roman"/>
                <w:b w:val="0"/>
                <w:color w:val="000000"/>
                <w:sz w:val="24"/>
                <w:szCs w:val="24"/>
                <w:lang w:eastAsia="cs-CZ"/>
              </w:rPr>
              <w:t>7</w:t>
            </w:r>
            <w:r w:rsidR="00443CE2">
              <w:rPr>
                <w:rFonts w:eastAsia="Times New Roman" w:cs="Times New Roman"/>
                <w:b w:val="0"/>
                <w:color w:val="000000"/>
                <w:sz w:val="24"/>
                <w:szCs w:val="24"/>
                <w:lang w:eastAsia="cs-CZ"/>
              </w:rPr>
              <w:t xml:space="preserve"> stran</w:t>
            </w:r>
          </w:p>
        </w:tc>
      </w:tr>
      <w:tr w:rsidR="002C50F9" w:rsidRPr="002C50F9" w:rsidTr="00443CE2">
        <w:trPr>
          <w:trHeight w:val="415"/>
        </w:trPr>
        <w:tc>
          <w:tcPr>
            <w:tcW w:w="2895" w:type="dxa"/>
            <w:tcBorders>
              <w:top w:val="single" w:sz="4" w:space="0" w:color="auto"/>
              <w:left w:val="double" w:sz="4" w:space="0" w:color="auto"/>
              <w:bottom w:val="double" w:sz="4" w:space="0" w:color="auto"/>
              <w:right w:val="single" w:sz="2" w:space="0" w:color="auto"/>
            </w:tcBorders>
          </w:tcPr>
          <w:p w:rsidR="002C50F9" w:rsidRPr="002C50F9" w:rsidRDefault="002C50F9" w:rsidP="00D14C2B">
            <w:pPr>
              <w:spacing w:after="0"/>
              <w:rPr>
                <w:rFonts w:eastAsia="Times New Roman" w:cs="Times New Roman"/>
                <w:color w:val="000000"/>
                <w:sz w:val="24"/>
                <w:szCs w:val="24"/>
                <w:lang w:eastAsia="cs-CZ"/>
              </w:rPr>
            </w:pPr>
            <w:r w:rsidRPr="002C50F9">
              <w:rPr>
                <w:rFonts w:eastAsia="Times New Roman" w:cs="Times New Roman"/>
                <w:color w:val="000000"/>
                <w:sz w:val="24"/>
                <w:szCs w:val="24"/>
                <w:lang w:eastAsia="cs-CZ"/>
              </w:rPr>
              <w:t>Jazyk práce:</w:t>
            </w:r>
          </w:p>
        </w:tc>
        <w:tc>
          <w:tcPr>
            <w:tcW w:w="6146" w:type="dxa"/>
            <w:tcBorders>
              <w:top w:val="single" w:sz="4" w:space="0" w:color="auto"/>
              <w:left w:val="single" w:sz="2" w:space="0" w:color="auto"/>
              <w:bottom w:val="double" w:sz="4" w:space="0" w:color="auto"/>
              <w:right w:val="double" w:sz="4" w:space="0" w:color="auto"/>
            </w:tcBorders>
          </w:tcPr>
          <w:p w:rsidR="002C50F9" w:rsidRPr="002C50F9" w:rsidRDefault="00443CE2" w:rsidP="00D14C2B">
            <w:pPr>
              <w:spacing w:after="0"/>
              <w:rPr>
                <w:rFonts w:eastAsia="Times New Roman" w:cs="Times New Roman"/>
                <w:b w:val="0"/>
                <w:color w:val="000000"/>
                <w:sz w:val="24"/>
                <w:szCs w:val="24"/>
                <w:lang w:eastAsia="cs-CZ"/>
              </w:rPr>
            </w:pPr>
            <w:r>
              <w:rPr>
                <w:rFonts w:eastAsia="Times New Roman" w:cs="Times New Roman"/>
                <w:b w:val="0"/>
                <w:color w:val="000000"/>
                <w:sz w:val="24"/>
                <w:szCs w:val="24"/>
                <w:lang w:eastAsia="cs-CZ"/>
              </w:rPr>
              <w:t>Český</w:t>
            </w:r>
          </w:p>
        </w:tc>
      </w:tr>
    </w:tbl>
    <w:p w:rsidR="00CD3B8F" w:rsidRPr="00E76D4D" w:rsidRDefault="00CD3B8F" w:rsidP="00D14C2B">
      <w:pPr>
        <w:pStyle w:val="Default"/>
        <w:spacing w:line="360" w:lineRule="auto"/>
        <w:jc w:val="both"/>
        <w:rPr>
          <w:bCs/>
        </w:rPr>
      </w:pPr>
    </w:p>
    <w:bookmarkEnd w:id="338"/>
    <w:p w:rsidR="007F24A8" w:rsidRPr="00E76D4D" w:rsidRDefault="007F24A8" w:rsidP="00D14C2B">
      <w:pPr>
        <w:rPr>
          <w:b w:val="0"/>
          <w:bCs/>
          <w:sz w:val="24"/>
          <w:szCs w:val="24"/>
        </w:rPr>
      </w:pPr>
    </w:p>
    <w:sectPr w:rsidR="007F24A8" w:rsidRPr="00E76D4D" w:rsidSect="00455DE3">
      <w:pgSz w:w="11906" w:h="16838"/>
      <w:pgMar w:top="1418" w:right="1134"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03E38" w:rsidRDefault="00B03E38" w:rsidP="00CE77AF">
      <w:pPr>
        <w:spacing w:after="0" w:line="240" w:lineRule="auto"/>
      </w:pPr>
      <w:r>
        <w:separator/>
      </w:r>
    </w:p>
  </w:endnote>
  <w:endnote w:type="continuationSeparator" w:id="0">
    <w:p w:rsidR="00B03E38" w:rsidRDefault="00B03E38" w:rsidP="00CE77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1126831"/>
      <w:docPartObj>
        <w:docPartGallery w:val="Page Numbers (Bottom of Page)"/>
        <w:docPartUnique/>
      </w:docPartObj>
    </w:sdtPr>
    <w:sdtEndPr/>
    <w:sdtContent>
      <w:p w:rsidR="007A53E4" w:rsidRDefault="00B03E38">
        <w:pPr>
          <w:pStyle w:val="Zpat"/>
          <w:jc w:val="center"/>
        </w:pPr>
      </w:p>
    </w:sdtContent>
  </w:sdt>
  <w:p w:rsidR="007A53E4" w:rsidRDefault="007A53E4">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4396407"/>
      <w:docPartObj>
        <w:docPartGallery w:val="Page Numbers (Bottom of Page)"/>
        <w:docPartUnique/>
      </w:docPartObj>
    </w:sdtPr>
    <w:sdtEndPr/>
    <w:sdtContent>
      <w:p w:rsidR="007A53E4" w:rsidRDefault="007A53E4">
        <w:pPr>
          <w:pStyle w:val="Zpat"/>
          <w:jc w:val="center"/>
        </w:pPr>
        <w:r>
          <w:fldChar w:fldCharType="begin"/>
        </w:r>
        <w:r>
          <w:instrText>PAGE   \* MERGEFORMAT</w:instrText>
        </w:r>
        <w:r>
          <w:fldChar w:fldCharType="separate"/>
        </w:r>
        <w:r>
          <w:t>2</w:t>
        </w:r>
        <w:r>
          <w:fldChar w:fldCharType="end"/>
        </w:r>
      </w:p>
    </w:sdtContent>
  </w:sdt>
  <w:p w:rsidR="007A53E4" w:rsidRDefault="007A53E4" w:rsidP="00F6385A">
    <w:pPr>
      <w:pStyle w:val="Zpat"/>
      <w:tabs>
        <w:tab w:val="clear" w:pos="4536"/>
        <w:tab w:val="clear" w:pos="9072"/>
        <w:tab w:val="left" w:pos="5145"/>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53E4" w:rsidRDefault="007A53E4">
    <w:pPr>
      <w:pStyle w:val="Zpat"/>
      <w:jc w:val="center"/>
    </w:pPr>
  </w:p>
  <w:p w:rsidR="007A53E4" w:rsidRDefault="007A53E4" w:rsidP="00F6385A">
    <w:pPr>
      <w:pStyle w:val="Zpat"/>
      <w:tabs>
        <w:tab w:val="clear" w:pos="4536"/>
        <w:tab w:val="clear" w:pos="9072"/>
        <w:tab w:val="left" w:pos="514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03E38" w:rsidRDefault="00B03E38" w:rsidP="00CE77AF">
      <w:pPr>
        <w:spacing w:after="0" w:line="240" w:lineRule="auto"/>
      </w:pPr>
      <w:r>
        <w:separator/>
      </w:r>
    </w:p>
  </w:footnote>
  <w:footnote w:type="continuationSeparator" w:id="0">
    <w:p w:rsidR="00B03E38" w:rsidRDefault="00B03E38" w:rsidP="00CE77AF">
      <w:pPr>
        <w:spacing w:after="0" w:line="240" w:lineRule="auto"/>
      </w:pPr>
      <w:r>
        <w:continuationSeparator/>
      </w:r>
    </w:p>
  </w:footnote>
  <w:footnote w:id="1">
    <w:p w:rsidR="007A53E4" w:rsidRPr="009E4A81" w:rsidRDefault="007A53E4">
      <w:pPr>
        <w:pStyle w:val="Textpoznpodarou"/>
        <w:rPr>
          <w:b w:val="0"/>
          <w:bCs/>
        </w:rPr>
      </w:pPr>
      <w:r w:rsidRPr="009E4A81">
        <w:rPr>
          <w:rStyle w:val="Znakapoznpodarou"/>
          <w:b w:val="0"/>
          <w:bCs/>
        </w:rPr>
        <w:footnoteRef/>
      </w:r>
      <w:r w:rsidRPr="009E4A81">
        <w:rPr>
          <w:b w:val="0"/>
          <w:bCs/>
        </w:rPr>
        <w:t xml:space="preserve"> Dále se může vyskytovat označení Česko</w:t>
      </w:r>
      <w:r>
        <w:rPr>
          <w:b w:val="0"/>
          <w:bCs/>
        </w:rPr>
        <w:t>.</w:t>
      </w:r>
    </w:p>
  </w:footnote>
  <w:footnote w:id="2">
    <w:p w:rsidR="007A53E4" w:rsidRDefault="007A53E4">
      <w:pPr>
        <w:pStyle w:val="Textpoznpodarou"/>
      </w:pPr>
      <w:r>
        <w:rPr>
          <w:rStyle w:val="Znakapoznpodarou"/>
        </w:rPr>
        <w:footnoteRef/>
      </w:r>
      <w:r>
        <w:t xml:space="preserve"> </w:t>
      </w:r>
      <w:r w:rsidRPr="001B4912">
        <w:rPr>
          <w:b w:val="0"/>
          <w:bCs/>
          <w:i/>
          <w:iCs/>
        </w:rPr>
        <w:t>„Společenství nezávislých států je organizace zahrnující 9 z 15 bývalých svazových republik Sovětského svazu.“</w:t>
      </w:r>
      <w:sdt>
        <w:sdtPr>
          <w:rPr>
            <w:b w:val="0"/>
            <w:bCs/>
            <w:i/>
            <w:iCs/>
          </w:rPr>
          <w:id w:val="1205448815"/>
          <w:citation/>
        </w:sdtPr>
        <w:sdtEndPr/>
        <w:sdtContent>
          <w:r w:rsidRPr="00263312">
            <w:rPr>
              <w:b w:val="0"/>
              <w:bCs/>
              <w:i/>
              <w:iCs/>
            </w:rPr>
            <w:fldChar w:fldCharType="begin"/>
          </w:r>
          <w:r w:rsidRPr="00263312">
            <w:rPr>
              <w:b w:val="0"/>
              <w:bCs/>
              <w:i/>
              <w:iCs/>
            </w:rPr>
            <w:instrText xml:space="preserve"> CITATION Wikbr23 \l 1029 </w:instrText>
          </w:r>
          <w:r w:rsidRPr="00263312">
            <w:rPr>
              <w:b w:val="0"/>
              <w:bCs/>
              <w:i/>
              <w:iCs/>
            </w:rPr>
            <w:fldChar w:fldCharType="separate"/>
          </w:r>
          <w:r w:rsidRPr="00263312">
            <w:rPr>
              <w:b w:val="0"/>
              <w:bCs/>
              <w:i/>
              <w:iCs/>
              <w:noProof/>
            </w:rPr>
            <w:t xml:space="preserve"> </w:t>
          </w:r>
          <w:r w:rsidRPr="00263312">
            <w:rPr>
              <w:b w:val="0"/>
              <w:bCs/>
              <w:noProof/>
            </w:rPr>
            <w:t>(Wikipedie, b.r.)</w:t>
          </w:r>
          <w:r w:rsidRPr="00263312">
            <w:rPr>
              <w:b w:val="0"/>
              <w:bCs/>
              <w:i/>
              <w:iCs/>
            </w:rPr>
            <w:fldChar w:fldCharType="end"/>
          </w:r>
        </w:sdtContent>
      </w:sdt>
    </w:p>
  </w:footnote>
  <w:footnote w:id="3">
    <w:p w:rsidR="007A53E4" w:rsidRDefault="007A53E4">
      <w:pPr>
        <w:pStyle w:val="Textpoznpodarou"/>
      </w:pPr>
      <w:r w:rsidRPr="00786341">
        <w:rPr>
          <w:rStyle w:val="Znakapoznpodarou"/>
          <w:b w:val="0"/>
          <w:bCs/>
        </w:rPr>
        <w:footnoteRef/>
      </w:r>
      <w:r w:rsidRPr="00786341">
        <w:rPr>
          <w:b w:val="0"/>
          <w:bCs/>
        </w:rPr>
        <w:t xml:space="preserve"> </w:t>
      </w:r>
      <w:r w:rsidRPr="00786341">
        <w:rPr>
          <w:b w:val="0"/>
          <w:bCs/>
          <w:i/>
          <w:iCs/>
        </w:rPr>
        <w:t>„OH 2018 se zástupci Ruska účastnili pod neutrální vlajkou Olympijští sportovci z Ruska (OAR) a úspěch se tedy nepřičítá Rusku jako státu“</w:t>
      </w:r>
      <w:sdt>
        <w:sdtPr>
          <w:rPr>
            <w:b w:val="0"/>
            <w:bCs/>
            <w:i/>
            <w:iCs/>
          </w:rPr>
          <w:id w:val="1414586509"/>
          <w:citation/>
        </w:sdtPr>
        <w:sdtEndPr/>
        <w:sdtContent>
          <w:r w:rsidRPr="00263312">
            <w:rPr>
              <w:b w:val="0"/>
              <w:bCs/>
              <w:i/>
              <w:iCs/>
            </w:rPr>
            <w:fldChar w:fldCharType="begin"/>
          </w:r>
          <w:r w:rsidRPr="00263312">
            <w:rPr>
              <w:b w:val="0"/>
              <w:bCs/>
              <w:i/>
              <w:iCs/>
            </w:rPr>
            <w:instrText xml:space="preserve"> CITATION Wikbr12 \l 1029 </w:instrText>
          </w:r>
          <w:r w:rsidRPr="00263312">
            <w:rPr>
              <w:b w:val="0"/>
              <w:bCs/>
              <w:i/>
              <w:iCs/>
            </w:rPr>
            <w:fldChar w:fldCharType="separate"/>
          </w:r>
          <w:r w:rsidRPr="00263312">
            <w:rPr>
              <w:b w:val="0"/>
              <w:bCs/>
              <w:i/>
              <w:iCs/>
              <w:noProof/>
            </w:rPr>
            <w:t xml:space="preserve"> </w:t>
          </w:r>
          <w:r w:rsidRPr="00263312">
            <w:rPr>
              <w:b w:val="0"/>
              <w:bCs/>
              <w:noProof/>
            </w:rPr>
            <w:t>(Wikipedie, b.r.)</w:t>
          </w:r>
          <w:r w:rsidRPr="00263312">
            <w:rPr>
              <w:b w:val="0"/>
              <w:bCs/>
              <w:i/>
              <w:iCs/>
            </w:rPr>
            <w:fldChar w:fldCharType="end"/>
          </w:r>
        </w:sdtContent>
      </w:sdt>
    </w:p>
  </w:footnote>
  <w:footnote w:id="4">
    <w:p w:rsidR="007A53E4" w:rsidRDefault="007A53E4">
      <w:pPr>
        <w:pStyle w:val="Textpoznpodarou"/>
      </w:pPr>
      <w:r>
        <w:rPr>
          <w:rStyle w:val="Znakapoznpodarou"/>
        </w:rPr>
        <w:footnoteRef/>
      </w:r>
      <w:r>
        <w:t xml:space="preserve">  </w:t>
      </w:r>
      <w:r w:rsidRPr="001B4912">
        <w:rPr>
          <w:b w:val="0"/>
          <w:bCs/>
        </w:rPr>
        <w:t>V tabulce číslo 1, 2, 3 jsou tmavě zvýrazněny státy, kde se turnaje konaly. Světle jsou zvýrazněny roky konání turnajů a jejich vítězové</w:t>
      </w:r>
      <w:r>
        <w:rPr>
          <w:b w:val="0"/>
          <w:bCs/>
        </w:rPr>
        <w:t>.</w:t>
      </w:r>
    </w:p>
  </w:footnote>
  <w:footnote w:id="5">
    <w:p w:rsidR="007A53E4" w:rsidRDefault="007A53E4">
      <w:pPr>
        <w:pStyle w:val="Textpoznpodarou"/>
      </w:pPr>
      <w:r>
        <w:rPr>
          <w:rStyle w:val="Znakapoznpodarou"/>
        </w:rPr>
        <w:footnoteRef/>
      </w:r>
      <w:r>
        <w:t xml:space="preserve"> </w:t>
      </w:r>
      <w:r w:rsidRPr="00B9625B">
        <w:rPr>
          <w:b w:val="0"/>
          <w:bCs/>
        </w:rPr>
        <w:t>V tabulkách číslo 4, 5, 6, 7, 8 jsou tmavě zvýrazněny sezóny konání turnajů. Světle jsou zvýrazněny vítězové turnajů</w:t>
      </w:r>
    </w:p>
  </w:footnote>
  <w:footnote w:id="6">
    <w:p w:rsidR="007A53E4" w:rsidRDefault="007A53E4">
      <w:pPr>
        <w:pStyle w:val="Textpoznpodarou"/>
      </w:pPr>
      <w:r>
        <w:rPr>
          <w:rStyle w:val="Znakapoznpodarou"/>
        </w:rPr>
        <w:footnoteRef/>
      </w:r>
      <w:r>
        <w:t xml:space="preserve"> </w:t>
      </w:r>
      <w:r w:rsidRPr="00426344">
        <w:rPr>
          <w:b w:val="0"/>
          <w:bCs/>
        </w:rPr>
        <w:t>Vítěze těchto MS si můžete přečíst v kapitole 1.4.2.</w:t>
      </w:r>
    </w:p>
  </w:footnote>
  <w:footnote w:id="7">
    <w:p w:rsidR="007A53E4" w:rsidRDefault="007A53E4">
      <w:pPr>
        <w:pStyle w:val="Textpoznpodarou"/>
      </w:pPr>
      <w:r>
        <w:rPr>
          <w:rStyle w:val="Znakapoznpodarou"/>
        </w:rPr>
        <w:footnoteRef/>
      </w:r>
      <w:r>
        <w:t xml:space="preserve"> </w:t>
      </w:r>
      <w:r w:rsidRPr="00426344">
        <w:rPr>
          <w:b w:val="0"/>
          <w:bCs/>
        </w:rPr>
        <w:t>Vítěze těchto M</w:t>
      </w:r>
      <w:r>
        <w:rPr>
          <w:b w:val="0"/>
          <w:bCs/>
        </w:rPr>
        <w:t>E</w:t>
      </w:r>
      <w:r w:rsidRPr="00426344">
        <w:rPr>
          <w:b w:val="0"/>
          <w:bCs/>
        </w:rPr>
        <w:t xml:space="preserve"> si můžete přečíst v kapitole 1.4.</w:t>
      </w:r>
      <w:r>
        <w:rPr>
          <w:b w:val="0"/>
          <w:bCs/>
        </w:rPr>
        <w:t>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0320C"/>
    <w:multiLevelType w:val="hybridMultilevel"/>
    <w:tmpl w:val="4AC01250"/>
    <w:lvl w:ilvl="0" w:tplc="B8CAA58E">
      <w:start w:val="1"/>
      <w:numFmt w:val="decimal"/>
      <w:lvlText w:val="4.2.%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29E0B4B"/>
    <w:multiLevelType w:val="hybridMultilevel"/>
    <w:tmpl w:val="F18ACD8E"/>
    <w:lvl w:ilvl="0" w:tplc="B2D62DB6">
      <w:start w:val="1"/>
      <w:numFmt w:val="decimal"/>
      <w:lvlText w:val="3.3.%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4B36FB3"/>
    <w:multiLevelType w:val="hybridMultilevel"/>
    <w:tmpl w:val="9F9A4576"/>
    <w:lvl w:ilvl="0" w:tplc="6352DEEC">
      <w:start w:val="1"/>
      <w:numFmt w:val="decimal"/>
      <w:lvlText w:val="5.%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7EB6023"/>
    <w:multiLevelType w:val="hybridMultilevel"/>
    <w:tmpl w:val="D160073E"/>
    <w:lvl w:ilvl="0" w:tplc="15885580">
      <w:start w:val="1"/>
      <w:numFmt w:val="decimal"/>
      <w:lvlText w:val="4.%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83B6F7F"/>
    <w:multiLevelType w:val="hybridMultilevel"/>
    <w:tmpl w:val="782CA6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869592E"/>
    <w:multiLevelType w:val="hybridMultilevel"/>
    <w:tmpl w:val="E0B8B500"/>
    <w:lvl w:ilvl="0" w:tplc="F3EEA9BC">
      <w:start w:val="1"/>
      <w:numFmt w:val="decimal"/>
      <w:lvlText w:val="3.%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0C733925"/>
    <w:multiLevelType w:val="hybridMultilevel"/>
    <w:tmpl w:val="F05E0D0C"/>
    <w:lvl w:ilvl="0" w:tplc="15885580">
      <w:start w:val="1"/>
      <w:numFmt w:val="decimal"/>
      <w:lvlText w:val="4.%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0F1D7D90"/>
    <w:multiLevelType w:val="hybridMultilevel"/>
    <w:tmpl w:val="BE961F7A"/>
    <w:lvl w:ilvl="0" w:tplc="BD284BB6">
      <w:start w:val="1"/>
      <w:numFmt w:val="decimal"/>
      <w:lvlText w:val="3.%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0D318A1"/>
    <w:multiLevelType w:val="hybridMultilevel"/>
    <w:tmpl w:val="5EB856A4"/>
    <w:lvl w:ilvl="0" w:tplc="69BE1EBE">
      <w:start w:val="1"/>
      <w:numFmt w:val="decimal"/>
      <w:lvlText w:val="1.4.%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9" w15:restartNumberingAfterBreak="0">
    <w:nsid w:val="11B86BF6"/>
    <w:multiLevelType w:val="hybridMultilevel"/>
    <w:tmpl w:val="FF04C3E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197F592F"/>
    <w:multiLevelType w:val="hybridMultilevel"/>
    <w:tmpl w:val="44D617A8"/>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1" w15:restartNumberingAfterBreak="0">
    <w:nsid w:val="1E9618A3"/>
    <w:multiLevelType w:val="hybridMultilevel"/>
    <w:tmpl w:val="D354C3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12840D1"/>
    <w:multiLevelType w:val="hybridMultilevel"/>
    <w:tmpl w:val="AE9C40B2"/>
    <w:lvl w:ilvl="0" w:tplc="24F40274">
      <w:start w:val="1"/>
      <w:numFmt w:val="decimal"/>
      <w:lvlText w:val="1.%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21700AA6"/>
    <w:multiLevelType w:val="hybridMultilevel"/>
    <w:tmpl w:val="5DBA2184"/>
    <w:lvl w:ilvl="0" w:tplc="F3EEA9BC">
      <w:start w:val="1"/>
      <w:numFmt w:val="decimal"/>
      <w:lvlText w:val="3.%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23250C82"/>
    <w:multiLevelType w:val="hybridMultilevel"/>
    <w:tmpl w:val="152A6A72"/>
    <w:lvl w:ilvl="0" w:tplc="9830FE3E">
      <w:start w:val="1"/>
      <w:numFmt w:val="decimal"/>
      <w:lvlText w:val="4.4.%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2BBC08E7"/>
    <w:multiLevelType w:val="hybridMultilevel"/>
    <w:tmpl w:val="0D68D16C"/>
    <w:lvl w:ilvl="0" w:tplc="0562F862">
      <w:start w:val="1"/>
      <w:numFmt w:val="decimal"/>
      <w:lvlText w:val="2.%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2BCA30BC"/>
    <w:multiLevelType w:val="hybridMultilevel"/>
    <w:tmpl w:val="B7E4233A"/>
    <w:lvl w:ilvl="0" w:tplc="9BFC8F92">
      <w:start w:val="1"/>
      <w:numFmt w:val="decimal"/>
      <w:lvlText w:val="2.5.%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2E390870"/>
    <w:multiLevelType w:val="hybridMultilevel"/>
    <w:tmpl w:val="0A8E380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30197D5B"/>
    <w:multiLevelType w:val="hybridMultilevel"/>
    <w:tmpl w:val="22E8A230"/>
    <w:lvl w:ilvl="0" w:tplc="15BE6E66">
      <w:start w:val="1"/>
      <w:numFmt w:val="decimal"/>
      <w:lvlText w:val="5.%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30DA5D45"/>
    <w:multiLevelType w:val="hybridMultilevel"/>
    <w:tmpl w:val="B86CB768"/>
    <w:lvl w:ilvl="0" w:tplc="0E508D3A">
      <w:start w:val="1"/>
      <w:numFmt w:val="decimal"/>
      <w:lvlText w:val="1.4.%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33EE62CB"/>
    <w:multiLevelType w:val="hybridMultilevel"/>
    <w:tmpl w:val="B892310C"/>
    <w:lvl w:ilvl="0" w:tplc="55A64434">
      <w:start w:val="1"/>
      <w:numFmt w:val="upperRoman"/>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35634352"/>
    <w:multiLevelType w:val="hybridMultilevel"/>
    <w:tmpl w:val="DFB0F87E"/>
    <w:lvl w:ilvl="0" w:tplc="4774A52E">
      <w:start w:val="1"/>
      <w:numFmt w:val="decimal"/>
      <w:lvlText w:val="2.4.%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3E131165"/>
    <w:multiLevelType w:val="hybridMultilevel"/>
    <w:tmpl w:val="E3664AB0"/>
    <w:lvl w:ilvl="0" w:tplc="15885580">
      <w:start w:val="1"/>
      <w:numFmt w:val="decimal"/>
      <w:lvlText w:val="4.%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43AE2EDC"/>
    <w:multiLevelType w:val="hybridMultilevel"/>
    <w:tmpl w:val="E2EE4A7E"/>
    <w:lvl w:ilvl="0" w:tplc="16D2E8B8">
      <w:start w:val="1"/>
      <w:numFmt w:val="decimal"/>
      <w:lvlText w:val="4. %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466E321B"/>
    <w:multiLevelType w:val="hybridMultilevel"/>
    <w:tmpl w:val="FE8C078A"/>
    <w:lvl w:ilvl="0" w:tplc="D4601568">
      <w:start w:val="1"/>
      <w:numFmt w:val="decimal"/>
      <w:lvlText w:val="4.5.%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48441FAC"/>
    <w:multiLevelType w:val="hybridMultilevel"/>
    <w:tmpl w:val="76004C9E"/>
    <w:lvl w:ilvl="0" w:tplc="F3EEA9BC">
      <w:start w:val="1"/>
      <w:numFmt w:val="decimal"/>
      <w:lvlText w:val="3.%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4D3B210B"/>
    <w:multiLevelType w:val="hybridMultilevel"/>
    <w:tmpl w:val="976C96B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4DFA2923"/>
    <w:multiLevelType w:val="hybridMultilevel"/>
    <w:tmpl w:val="A53A519E"/>
    <w:lvl w:ilvl="0" w:tplc="88BAC010">
      <w:start w:val="1"/>
      <w:numFmt w:val="decimal"/>
      <w:lvlText w:val="1.3.%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4E0C5EEA"/>
    <w:multiLevelType w:val="hybridMultilevel"/>
    <w:tmpl w:val="B85E7C38"/>
    <w:lvl w:ilvl="0" w:tplc="15885580">
      <w:start w:val="1"/>
      <w:numFmt w:val="decimal"/>
      <w:lvlText w:val="4.%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4F3144A2"/>
    <w:multiLevelType w:val="hybridMultilevel"/>
    <w:tmpl w:val="722CA64E"/>
    <w:lvl w:ilvl="0" w:tplc="16D2E8B8">
      <w:start w:val="1"/>
      <w:numFmt w:val="decimal"/>
      <w:lvlText w:val="4. %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0" w15:restartNumberingAfterBreak="0">
    <w:nsid w:val="4F855D7B"/>
    <w:multiLevelType w:val="hybridMultilevel"/>
    <w:tmpl w:val="1E40DA5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50CC6AE6"/>
    <w:multiLevelType w:val="hybridMultilevel"/>
    <w:tmpl w:val="91EEEA56"/>
    <w:lvl w:ilvl="0" w:tplc="B7F25434">
      <w:start w:val="1"/>
      <w:numFmt w:val="decimal"/>
      <w:lvlText w:val="3.4.%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58643D58"/>
    <w:multiLevelType w:val="hybridMultilevel"/>
    <w:tmpl w:val="17E05C00"/>
    <w:lvl w:ilvl="0" w:tplc="61100026">
      <w:start w:val="1"/>
      <w:numFmt w:val="decimal"/>
      <w:lvlText w:val="5. %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59317DDF"/>
    <w:multiLevelType w:val="hybridMultilevel"/>
    <w:tmpl w:val="A96067FE"/>
    <w:lvl w:ilvl="0" w:tplc="294E0AD4">
      <w:start w:val="1"/>
      <w:numFmt w:val="decimal"/>
      <w:lvlText w:val="2.3.%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5AA77191"/>
    <w:multiLevelType w:val="hybridMultilevel"/>
    <w:tmpl w:val="49361186"/>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5CBB2E4E"/>
    <w:multiLevelType w:val="hybridMultilevel"/>
    <w:tmpl w:val="29C4D044"/>
    <w:lvl w:ilvl="0" w:tplc="69BE1EBE">
      <w:start w:val="1"/>
      <w:numFmt w:val="decimal"/>
      <w:lvlText w:val="1.4.%1."/>
      <w:lvlJc w:val="left"/>
      <w:pPr>
        <w:ind w:left="795" w:hanging="360"/>
      </w:pPr>
      <w:rPr>
        <w:rFonts w:hint="default"/>
      </w:rPr>
    </w:lvl>
    <w:lvl w:ilvl="1" w:tplc="04050019" w:tentative="1">
      <w:start w:val="1"/>
      <w:numFmt w:val="lowerLetter"/>
      <w:lvlText w:val="%2."/>
      <w:lvlJc w:val="left"/>
      <w:pPr>
        <w:ind w:left="1515" w:hanging="360"/>
      </w:pPr>
    </w:lvl>
    <w:lvl w:ilvl="2" w:tplc="0405001B" w:tentative="1">
      <w:start w:val="1"/>
      <w:numFmt w:val="lowerRoman"/>
      <w:lvlText w:val="%3."/>
      <w:lvlJc w:val="right"/>
      <w:pPr>
        <w:ind w:left="2235" w:hanging="180"/>
      </w:pPr>
    </w:lvl>
    <w:lvl w:ilvl="3" w:tplc="0405000F" w:tentative="1">
      <w:start w:val="1"/>
      <w:numFmt w:val="decimal"/>
      <w:lvlText w:val="%4."/>
      <w:lvlJc w:val="left"/>
      <w:pPr>
        <w:ind w:left="2955" w:hanging="360"/>
      </w:pPr>
    </w:lvl>
    <w:lvl w:ilvl="4" w:tplc="04050019" w:tentative="1">
      <w:start w:val="1"/>
      <w:numFmt w:val="lowerLetter"/>
      <w:lvlText w:val="%5."/>
      <w:lvlJc w:val="left"/>
      <w:pPr>
        <w:ind w:left="3675" w:hanging="360"/>
      </w:pPr>
    </w:lvl>
    <w:lvl w:ilvl="5" w:tplc="0405001B" w:tentative="1">
      <w:start w:val="1"/>
      <w:numFmt w:val="lowerRoman"/>
      <w:lvlText w:val="%6."/>
      <w:lvlJc w:val="right"/>
      <w:pPr>
        <w:ind w:left="4395" w:hanging="180"/>
      </w:pPr>
    </w:lvl>
    <w:lvl w:ilvl="6" w:tplc="0405000F" w:tentative="1">
      <w:start w:val="1"/>
      <w:numFmt w:val="decimal"/>
      <w:lvlText w:val="%7."/>
      <w:lvlJc w:val="left"/>
      <w:pPr>
        <w:ind w:left="5115" w:hanging="360"/>
      </w:pPr>
    </w:lvl>
    <w:lvl w:ilvl="7" w:tplc="04050019" w:tentative="1">
      <w:start w:val="1"/>
      <w:numFmt w:val="lowerLetter"/>
      <w:lvlText w:val="%8."/>
      <w:lvlJc w:val="left"/>
      <w:pPr>
        <w:ind w:left="5835" w:hanging="360"/>
      </w:pPr>
    </w:lvl>
    <w:lvl w:ilvl="8" w:tplc="0405001B" w:tentative="1">
      <w:start w:val="1"/>
      <w:numFmt w:val="lowerRoman"/>
      <w:lvlText w:val="%9."/>
      <w:lvlJc w:val="right"/>
      <w:pPr>
        <w:ind w:left="6555" w:hanging="180"/>
      </w:pPr>
    </w:lvl>
  </w:abstractNum>
  <w:abstractNum w:abstractNumId="36" w15:restartNumberingAfterBreak="0">
    <w:nsid w:val="5FA34401"/>
    <w:multiLevelType w:val="hybridMultilevel"/>
    <w:tmpl w:val="8D54633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5FBE39D6"/>
    <w:multiLevelType w:val="hybridMultilevel"/>
    <w:tmpl w:val="ED3013CE"/>
    <w:lvl w:ilvl="0" w:tplc="15885580">
      <w:start w:val="1"/>
      <w:numFmt w:val="decimal"/>
      <w:lvlText w:val="4.%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61112772"/>
    <w:multiLevelType w:val="hybridMultilevel"/>
    <w:tmpl w:val="D17E750A"/>
    <w:lvl w:ilvl="0" w:tplc="16D2E8B8">
      <w:start w:val="1"/>
      <w:numFmt w:val="decimal"/>
      <w:lvlText w:val="4. %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64E33558"/>
    <w:multiLevelType w:val="hybridMultilevel"/>
    <w:tmpl w:val="567AFE68"/>
    <w:lvl w:ilvl="0" w:tplc="9830FE3E">
      <w:start w:val="1"/>
      <w:numFmt w:val="decimal"/>
      <w:lvlText w:val="4.4.%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6E626BB6"/>
    <w:multiLevelType w:val="hybridMultilevel"/>
    <w:tmpl w:val="DF02F2D0"/>
    <w:lvl w:ilvl="0" w:tplc="D08C4830">
      <w:start w:val="1"/>
      <w:numFmt w:val="decimal"/>
      <w:lvlText w:val="4.5.1.%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15:restartNumberingAfterBreak="0">
    <w:nsid w:val="6E7728D5"/>
    <w:multiLevelType w:val="hybridMultilevel"/>
    <w:tmpl w:val="719E3766"/>
    <w:lvl w:ilvl="0" w:tplc="61100026">
      <w:start w:val="1"/>
      <w:numFmt w:val="decimal"/>
      <w:lvlText w:val="5. %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15:restartNumberingAfterBreak="0">
    <w:nsid w:val="72A337FB"/>
    <w:multiLevelType w:val="hybridMultilevel"/>
    <w:tmpl w:val="C0AC38E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15:restartNumberingAfterBreak="0">
    <w:nsid w:val="742D257C"/>
    <w:multiLevelType w:val="hybridMultilevel"/>
    <w:tmpl w:val="E9840D08"/>
    <w:lvl w:ilvl="0" w:tplc="B8CAA58E">
      <w:start w:val="1"/>
      <w:numFmt w:val="decimal"/>
      <w:lvlText w:val="4.2.%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15:restartNumberingAfterBreak="0">
    <w:nsid w:val="75103D8A"/>
    <w:multiLevelType w:val="hybridMultilevel"/>
    <w:tmpl w:val="31F4D3F8"/>
    <w:lvl w:ilvl="0" w:tplc="B7F25434">
      <w:start w:val="1"/>
      <w:numFmt w:val="decimal"/>
      <w:lvlText w:val="3.4.%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5" w15:restartNumberingAfterBreak="0">
    <w:nsid w:val="75CD789F"/>
    <w:multiLevelType w:val="hybridMultilevel"/>
    <w:tmpl w:val="8D54633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15:restartNumberingAfterBreak="0">
    <w:nsid w:val="7DA27C09"/>
    <w:multiLevelType w:val="hybridMultilevel"/>
    <w:tmpl w:val="2CB2FF4C"/>
    <w:lvl w:ilvl="0" w:tplc="120481EE">
      <w:start w:val="1"/>
      <w:numFmt w:val="decimal"/>
      <w:lvlText w:val="2.5.1.%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7" w15:restartNumberingAfterBreak="0">
    <w:nsid w:val="7DE1796E"/>
    <w:multiLevelType w:val="hybridMultilevel"/>
    <w:tmpl w:val="6FE04522"/>
    <w:lvl w:ilvl="0" w:tplc="6352DEEC">
      <w:start w:val="1"/>
      <w:numFmt w:val="decimal"/>
      <w:lvlText w:val="5.%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8" w15:restartNumberingAfterBreak="0">
    <w:nsid w:val="7EF307CB"/>
    <w:multiLevelType w:val="hybridMultilevel"/>
    <w:tmpl w:val="0CE89502"/>
    <w:lvl w:ilvl="0" w:tplc="BD284BB6">
      <w:start w:val="1"/>
      <w:numFmt w:val="decimal"/>
      <w:lvlText w:val="3.%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2"/>
  </w:num>
  <w:num w:numId="2">
    <w:abstractNumId w:val="27"/>
  </w:num>
  <w:num w:numId="3">
    <w:abstractNumId w:val="19"/>
  </w:num>
  <w:num w:numId="4">
    <w:abstractNumId w:val="20"/>
  </w:num>
  <w:num w:numId="5">
    <w:abstractNumId w:val="36"/>
  </w:num>
  <w:num w:numId="6">
    <w:abstractNumId w:val="15"/>
  </w:num>
  <w:num w:numId="7">
    <w:abstractNumId w:val="33"/>
  </w:num>
  <w:num w:numId="8">
    <w:abstractNumId w:val="21"/>
  </w:num>
  <w:num w:numId="9">
    <w:abstractNumId w:val="16"/>
  </w:num>
  <w:num w:numId="10">
    <w:abstractNumId w:val="46"/>
  </w:num>
  <w:num w:numId="11">
    <w:abstractNumId w:val="26"/>
  </w:num>
  <w:num w:numId="12">
    <w:abstractNumId w:val="5"/>
  </w:num>
  <w:num w:numId="13">
    <w:abstractNumId w:val="13"/>
  </w:num>
  <w:num w:numId="14">
    <w:abstractNumId w:val="25"/>
  </w:num>
  <w:num w:numId="15">
    <w:abstractNumId w:val="1"/>
  </w:num>
  <w:num w:numId="16">
    <w:abstractNumId w:val="7"/>
  </w:num>
  <w:num w:numId="17">
    <w:abstractNumId w:val="48"/>
  </w:num>
  <w:num w:numId="18">
    <w:abstractNumId w:val="31"/>
  </w:num>
  <w:num w:numId="19">
    <w:abstractNumId w:val="44"/>
  </w:num>
  <w:num w:numId="20">
    <w:abstractNumId w:val="42"/>
  </w:num>
  <w:num w:numId="21">
    <w:abstractNumId w:val="28"/>
  </w:num>
  <w:num w:numId="22">
    <w:abstractNumId w:val="37"/>
  </w:num>
  <w:num w:numId="23">
    <w:abstractNumId w:val="3"/>
  </w:num>
  <w:num w:numId="24">
    <w:abstractNumId w:val="43"/>
  </w:num>
  <w:num w:numId="25">
    <w:abstractNumId w:val="6"/>
  </w:num>
  <w:num w:numId="26">
    <w:abstractNumId w:val="22"/>
  </w:num>
  <w:num w:numId="27">
    <w:abstractNumId w:val="14"/>
  </w:num>
  <w:num w:numId="28">
    <w:abstractNumId w:val="0"/>
  </w:num>
  <w:num w:numId="29">
    <w:abstractNumId w:val="39"/>
  </w:num>
  <w:num w:numId="30">
    <w:abstractNumId w:val="23"/>
  </w:num>
  <w:num w:numId="31">
    <w:abstractNumId w:val="29"/>
  </w:num>
  <w:num w:numId="32">
    <w:abstractNumId w:val="38"/>
  </w:num>
  <w:num w:numId="33">
    <w:abstractNumId w:val="24"/>
  </w:num>
  <w:num w:numId="34">
    <w:abstractNumId w:val="40"/>
  </w:num>
  <w:num w:numId="35">
    <w:abstractNumId w:val="8"/>
  </w:num>
  <w:num w:numId="36">
    <w:abstractNumId w:val="18"/>
  </w:num>
  <w:num w:numId="37">
    <w:abstractNumId w:val="2"/>
  </w:num>
  <w:num w:numId="38">
    <w:abstractNumId w:val="4"/>
  </w:num>
  <w:num w:numId="39">
    <w:abstractNumId w:val="11"/>
  </w:num>
  <w:num w:numId="40">
    <w:abstractNumId w:val="10"/>
  </w:num>
  <w:num w:numId="41">
    <w:abstractNumId w:val="47"/>
  </w:num>
  <w:num w:numId="42">
    <w:abstractNumId w:val="41"/>
  </w:num>
  <w:num w:numId="43">
    <w:abstractNumId w:val="32"/>
  </w:num>
  <w:num w:numId="44">
    <w:abstractNumId w:val="30"/>
  </w:num>
  <w:num w:numId="45">
    <w:abstractNumId w:val="9"/>
  </w:num>
  <w:num w:numId="46">
    <w:abstractNumId w:val="17"/>
  </w:num>
  <w:num w:numId="47">
    <w:abstractNumId w:val="34"/>
  </w:num>
  <w:num w:numId="48">
    <w:abstractNumId w:val="35"/>
  </w:num>
  <w:num w:numId="49">
    <w:abstractNumId w:val="4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9"/>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5DE3"/>
    <w:rsid w:val="00001EA6"/>
    <w:rsid w:val="00011A89"/>
    <w:rsid w:val="000231F6"/>
    <w:rsid w:val="00026366"/>
    <w:rsid w:val="00030FDA"/>
    <w:rsid w:val="00031BD1"/>
    <w:rsid w:val="00056323"/>
    <w:rsid w:val="000575D3"/>
    <w:rsid w:val="000579F5"/>
    <w:rsid w:val="00060A1E"/>
    <w:rsid w:val="00062C4B"/>
    <w:rsid w:val="00072B74"/>
    <w:rsid w:val="00073A64"/>
    <w:rsid w:val="000747B5"/>
    <w:rsid w:val="00075E30"/>
    <w:rsid w:val="00084A83"/>
    <w:rsid w:val="000874C1"/>
    <w:rsid w:val="000A32FB"/>
    <w:rsid w:val="000B19CA"/>
    <w:rsid w:val="000B24C5"/>
    <w:rsid w:val="00100FDC"/>
    <w:rsid w:val="00104849"/>
    <w:rsid w:val="00105117"/>
    <w:rsid w:val="00110230"/>
    <w:rsid w:val="001113DA"/>
    <w:rsid w:val="00122724"/>
    <w:rsid w:val="00123624"/>
    <w:rsid w:val="00125D6D"/>
    <w:rsid w:val="00135F66"/>
    <w:rsid w:val="00140F96"/>
    <w:rsid w:val="00143F1F"/>
    <w:rsid w:val="00146FF5"/>
    <w:rsid w:val="00175BF1"/>
    <w:rsid w:val="00181FE5"/>
    <w:rsid w:val="00196D33"/>
    <w:rsid w:val="001A3E95"/>
    <w:rsid w:val="001A49A4"/>
    <w:rsid w:val="001A723B"/>
    <w:rsid w:val="001B4912"/>
    <w:rsid w:val="001B5D2E"/>
    <w:rsid w:val="001C08ED"/>
    <w:rsid w:val="001D25D7"/>
    <w:rsid w:val="00200054"/>
    <w:rsid w:val="00223B11"/>
    <w:rsid w:val="0022596E"/>
    <w:rsid w:val="002259ED"/>
    <w:rsid w:val="0023145A"/>
    <w:rsid w:val="00251496"/>
    <w:rsid w:val="00263312"/>
    <w:rsid w:val="00267801"/>
    <w:rsid w:val="00275098"/>
    <w:rsid w:val="00275F7E"/>
    <w:rsid w:val="002A4699"/>
    <w:rsid w:val="002B228C"/>
    <w:rsid w:val="002C0229"/>
    <w:rsid w:val="002C50F9"/>
    <w:rsid w:val="002F2109"/>
    <w:rsid w:val="003024F4"/>
    <w:rsid w:val="003204D7"/>
    <w:rsid w:val="003262AD"/>
    <w:rsid w:val="00333711"/>
    <w:rsid w:val="00342EC4"/>
    <w:rsid w:val="003466B8"/>
    <w:rsid w:val="00347844"/>
    <w:rsid w:val="00352B52"/>
    <w:rsid w:val="00363FF6"/>
    <w:rsid w:val="00364D71"/>
    <w:rsid w:val="003722EB"/>
    <w:rsid w:val="003729E3"/>
    <w:rsid w:val="00390D68"/>
    <w:rsid w:val="00391162"/>
    <w:rsid w:val="003A0FA3"/>
    <w:rsid w:val="003B09A1"/>
    <w:rsid w:val="003B404E"/>
    <w:rsid w:val="003B51D9"/>
    <w:rsid w:val="003C62D8"/>
    <w:rsid w:val="003C79AA"/>
    <w:rsid w:val="003D0984"/>
    <w:rsid w:val="003D1F76"/>
    <w:rsid w:val="003D40B9"/>
    <w:rsid w:val="003E6EF0"/>
    <w:rsid w:val="003F7AFA"/>
    <w:rsid w:val="004256CD"/>
    <w:rsid w:val="00425D7D"/>
    <w:rsid w:val="00426344"/>
    <w:rsid w:val="004408C3"/>
    <w:rsid w:val="00443CE2"/>
    <w:rsid w:val="0045411D"/>
    <w:rsid w:val="00455DE3"/>
    <w:rsid w:val="00466D96"/>
    <w:rsid w:val="0047354C"/>
    <w:rsid w:val="0047605A"/>
    <w:rsid w:val="00476516"/>
    <w:rsid w:val="00482E12"/>
    <w:rsid w:val="00491BDE"/>
    <w:rsid w:val="00492C25"/>
    <w:rsid w:val="004A7611"/>
    <w:rsid w:val="004B0F0A"/>
    <w:rsid w:val="004B165B"/>
    <w:rsid w:val="004B36E9"/>
    <w:rsid w:val="004C085D"/>
    <w:rsid w:val="004D0A19"/>
    <w:rsid w:val="004D7A76"/>
    <w:rsid w:val="004F694B"/>
    <w:rsid w:val="004F7363"/>
    <w:rsid w:val="00507346"/>
    <w:rsid w:val="00507BEC"/>
    <w:rsid w:val="0051158F"/>
    <w:rsid w:val="005127D9"/>
    <w:rsid w:val="0052687A"/>
    <w:rsid w:val="0053612B"/>
    <w:rsid w:val="0054403D"/>
    <w:rsid w:val="00564662"/>
    <w:rsid w:val="00597F9F"/>
    <w:rsid w:val="005A0574"/>
    <w:rsid w:val="005A3EFF"/>
    <w:rsid w:val="005B3DDF"/>
    <w:rsid w:val="005B50DC"/>
    <w:rsid w:val="005C42C4"/>
    <w:rsid w:val="005E717F"/>
    <w:rsid w:val="005F382E"/>
    <w:rsid w:val="005F509E"/>
    <w:rsid w:val="006001AC"/>
    <w:rsid w:val="006059CB"/>
    <w:rsid w:val="00624546"/>
    <w:rsid w:val="00624554"/>
    <w:rsid w:val="006403BA"/>
    <w:rsid w:val="00645EB0"/>
    <w:rsid w:val="006625F1"/>
    <w:rsid w:val="00664B0E"/>
    <w:rsid w:val="0066551F"/>
    <w:rsid w:val="00682E75"/>
    <w:rsid w:val="00685871"/>
    <w:rsid w:val="00687773"/>
    <w:rsid w:val="00690755"/>
    <w:rsid w:val="00692FB1"/>
    <w:rsid w:val="006A020F"/>
    <w:rsid w:val="006A685A"/>
    <w:rsid w:val="006C7FB6"/>
    <w:rsid w:val="006E49E6"/>
    <w:rsid w:val="006F42DC"/>
    <w:rsid w:val="0072547F"/>
    <w:rsid w:val="00744608"/>
    <w:rsid w:val="00770EDE"/>
    <w:rsid w:val="00772563"/>
    <w:rsid w:val="0077601F"/>
    <w:rsid w:val="007843C1"/>
    <w:rsid w:val="00786341"/>
    <w:rsid w:val="00787082"/>
    <w:rsid w:val="00795F30"/>
    <w:rsid w:val="007A44A1"/>
    <w:rsid w:val="007A4935"/>
    <w:rsid w:val="007A53E4"/>
    <w:rsid w:val="007B0A19"/>
    <w:rsid w:val="007B15E7"/>
    <w:rsid w:val="007B2009"/>
    <w:rsid w:val="007B3B5B"/>
    <w:rsid w:val="007B6895"/>
    <w:rsid w:val="007C2748"/>
    <w:rsid w:val="007D1618"/>
    <w:rsid w:val="007F24A8"/>
    <w:rsid w:val="007F7DA6"/>
    <w:rsid w:val="008207EF"/>
    <w:rsid w:val="008279F0"/>
    <w:rsid w:val="00854746"/>
    <w:rsid w:val="008628DC"/>
    <w:rsid w:val="008676DE"/>
    <w:rsid w:val="00881D6A"/>
    <w:rsid w:val="008943B4"/>
    <w:rsid w:val="008A0BD3"/>
    <w:rsid w:val="008B565E"/>
    <w:rsid w:val="008B608B"/>
    <w:rsid w:val="008B7755"/>
    <w:rsid w:val="008C2D7A"/>
    <w:rsid w:val="008C36CE"/>
    <w:rsid w:val="008C42B0"/>
    <w:rsid w:val="008D2B9C"/>
    <w:rsid w:val="008D56B8"/>
    <w:rsid w:val="008E0BFB"/>
    <w:rsid w:val="008E249B"/>
    <w:rsid w:val="00902A86"/>
    <w:rsid w:val="00913B38"/>
    <w:rsid w:val="00921560"/>
    <w:rsid w:val="00924340"/>
    <w:rsid w:val="00933FC6"/>
    <w:rsid w:val="00945222"/>
    <w:rsid w:val="0096752F"/>
    <w:rsid w:val="00972969"/>
    <w:rsid w:val="00972CEF"/>
    <w:rsid w:val="00980404"/>
    <w:rsid w:val="009843EC"/>
    <w:rsid w:val="009B2CD8"/>
    <w:rsid w:val="009B6C5C"/>
    <w:rsid w:val="009B7758"/>
    <w:rsid w:val="009C4FA5"/>
    <w:rsid w:val="009C6D32"/>
    <w:rsid w:val="009E4A81"/>
    <w:rsid w:val="009F059F"/>
    <w:rsid w:val="009F1A11"/>
    <w:rsid w:val="009F2CB3"/>
    <w:rsid w:val="009F3D6F"/>
    <w:rsid w:val="00A0289D"/>
    <w:rsid w:val="00A402F4"/>
    <w:rsid w:val="00A5173E"/>
    <w:rsid w:val="00A618ED"/>
    <w:rsid w:val="00A63BFD"/>
    <w:rsid w:val="00A66000"/>
    <w:rsid w:val="00A80E5E"/>
    <w:rsid w:val="00A907F8"/>
    <w:rsid w:val="00AA0ED8"/>
    <w:rsid w:val="00AA209F"/>
    <w:rsid w:val="00AC0042"/>
    <w:rsid w:val="00AC34E3"/>
    <w:rsid w:val="00AC7191"/>
    <w:rsid w:val="00AD5A24"/>
    <w:rsid w:val="00AF0B15"/>
    <w:rsid w:val="00AF2DEF"/>
    <w:rsid w:val="00AF53A4"/>
    <w:rsid w:val="00AF69FE"/>
    <w:rsid w:val="00AF7DD7"/>
    <w:rsid w:val="00B03E38"/>
    <w:rsid w:val="00B34CC3"/>
    <w:rsid w:val="00B3640C"/>
    <w:rsid w:val="00B42136"/>
    <w:rsid w:val="00B53476"/>
    <w:rsid w:val="00B539CC"/>
    <w:rsid w:val="00B55233"/>
    <w:rsid w:val="00B63027"/>
    <w:rsid w:val="00B7421A"/>
    <w:rsid w:val="00B832E6"/>
    <w:rsid w:val="00B92DF4"/>
    <w:rsid w:val="00B9625B"/>
    <w:rsid w:val="00B977B0"/>
    <w:rsid w:val="00BA4197"/>
    <w:rsid w:val="00BB48BD"/>
    <w:rsid w:val="00BF21BF"/>
    <w:rsid w:val="00C23642"/>
    <w:rsid w:val="00C275DE"/>
    <w:rsid w:val="00C34F4A"/>
    <w:rsid w:val="00C3514A"/>
    <w:rsid w:val="00C43C90"/>
    <w:rsid w:val="00C515C5"/>
    <w:rsid w:val="00C706FA"/>
    <w:rsid w:val="00C74C79"/>
    <w:rsid w:val="00C9504A"/>
    <w:rsid w:val="00CB011D"/>
    <w:rsid w:val="00CB0726"/>
    <w:rsid w:val="00CC3386"/>
    <w:rsid w:val="00CD3B8F"/>
    <w:rsid w:val="00CE77AF"/>
    <w:rsid w:val="00CF0CC5"/>
    <w:rsid w:val="00CF125E"/>
    <w:rsid w:val="00CF565C"/>
    <w:rsid w:val="00D025B4"/>
    <w:rsid w:val="00D0295B"/>
    <w:rsid w:val="00D0691D"/>
    <w:rsid w:val="00D14C2B"/>
    <w:rsid w:val="00D16BFD"/>
    <w:rsid w:val="00D20419"/>
    <w:rsid w:val="00D20820"/>
    <w:rsid w:val="00D225A9"/>
    <w:rsid w:val="00D37F24"/>
    <w:rsid w:val="00D70535"/>
    <w:rsid w:val="00D71914"/>
    <w:rsid w:val="00D8423B"/>
    <w:rsid w:val="00D92ACA"/>
    <w:rsid w:val="00DA2514"/>
    <w:rsid w:val="00DA7F53"/>
    <w:rsid w:val="00DB5D73"/>
    <w:rsid w:val="00DC60E7"/>
    <w:rsid w:val="00DD1BFB"/>
    <w:rsid w:val="00DD2A76"/>
    <w:rsid w:val="00DE0DF7"/>
    <w:rsid w:val="00DE60C4"/>
    <w:rsid w:val="00DE6625"/>
    <w:rsid w:val="00DE662D"/>
    <w:rsid w:val="00DF75AE"/>
    <w:rsid w:val="00E03B4E"/>
    <w:rsid w:val="00E12087"/>
    <w:rsid w:val="00E2359B"/>
    <w:rsid w:val="00E23E57"/>
    <w:rsid w:val="00E370A8"/>
    <w:rsid w:val="00E457D0"/>
    <w:rsid w:val="00E45991"/>
    <w:rsid w:val="00E61715"/>
    <w:rsid w:val="00E64581"/>
    <w:rsid w:val="00E667B3"/>
    <w:rsid w:val="00E70BBE"/>
    <w:rsid w:val="00E76D4D"/>
    <w:rsid w:val="00E824E4"/>
    <w:rsid w:val="00E93F1A"/>
    <w:rsid w:val="00EA7A1F"/>
    <w:rsid w:val="00EB76FB"/>
    <w:rsid w:val="00EC18F3"/>
    <w:rsid w:val="00EC51A1"/>
    <w:rsid w:val="00ED66BE"/>
    <w:rsid w:val="00EE228F"/>
    <w:rsid w:val="00EF1A2A"/>
    <w:rsid w:val="00F17687"/>
    <w:rsid w:val="00F20577"/>
    <w:rsid w:val="00F5398B"/>
    <w:rsid w:val="00F554B1"/>
    <w:rsid w:val="00F6358A"/>
    <w:rsid w:val="00F637B3"/>
    <w:rsid w:val="00F6385A"/>
    <w:rsid w:val="00FA0801"/>
    <w:rsid w:val="00FB23FD"/>
    <w:rsid w:val="00FB2B45"/>
    <w:rsid w:val="00FB3D4D"/>
    <w:rsid w:val="00FB4C09"/>
    <w:rsid w:val="00FB6828"/>
    <w:rsid w:val="00FC56F4"/>
    <w:rsid w:val="00FC6ADA"/>
    <w:rsid w:val="00FD4B09"/>
    <w:rsid w:val="00FF5FD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636A1BE-6B25-45EE-A245-C48AFD2A8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360" w:lineRule="auto"/>
        <w:jc w:val="both"/>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ln">
    <w:name w:val="Normal"/>
    <w:aliases w:val="1"/>
    <w:qFormat/>
    <w:rsid w:val="003C62D8"/>
    <w:rPr>
      <w:rFonts w:ascii="Times New Roman" w:hAnsi="Times New Roman"/>
      <w:b/>
      <w:sz w:val="32"/>
    </w:rPr>
  </w:style>
  <w:style w:type="paragraph" w:styleId="Nadpis1">
    <w:name w:val="heading 1"/>
    <w:basedOn w:val="Normln"/>
    <w:next w:val="Normln"/>
    <w:link w:val="Nadpis1Char"/>
    <w:uiPriority w:val="9"/>
    <w:qFormat/>
    <w:rsid w:val="00492C25"/>
    <w:pPr>
      <w:keepNext/>
      <w:keepLines/>
      <w:spacing w:before="240" w:after="0"/>
      <w:outlineLvl w:val="0"/>
    </w:pPr>
    <w:rPr>
      <w:rFonts w:eastAsiaTheme="majorEastAsia" w:cstheme="majorBidi"/>
      <w:sz w:val="30"/>
      <w:szCs w:val="32"/>
    </w:rPr>
  </w:style>
  <w:style w:type="paragraph" w:styleId="Nadpis2">
    <w:name w:val="heading 2"/>
    <w:basedOn w:val="Normln"/>
    <w:next w:val="Normln"/>
    <w:link w:val="Nadpis2Char"/>
    <w:uiPriority w:val="9"/>
    <w:semiHidden/>
    <w:unhideWhenUsed/>
    <w:qFormat/>
    <w:rsid w:val="00F6358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492C25"/>
    <w:pPr>
      <w:ind w:left="720"/>
      <w:contextualSpacing/>
    </w:pPr>
  </w:style>
  <w:style w:type="paragraph" w:styleId="Bezmezer">
    <w:name w:val="No Spacing"/>
    <w:aliases w:val="2"/>
    <w:uiPriority w:val="1"/>
    <w:qFormat/>
    <w:rsid w:val="003F7AFA"/>
    <w:pPr>
      <w:spacing w:after="0" w:line="240" w:lineRule="auto"/>
    </w:pPr>
    <w:rPr>
      <w:rFonts w:ascii="Times New Roman" w:hAnsi="Times New Roman"/>
      <w:b/>
      <w:sz w:val="32"/>
    </w:rPr>
  </w:style>
  <w:style w:type="character" w:customStyle="1" w:styleId="Nadpis1Char">
    <w:name w:val="Nadpis 1 Char"/>
    <w:basedOn w:val="Standardnpsmoodstavce"/>
    <w:link w:val="Nadpis1"/>
    <w:uiPriority w:val="9"/>
    <w:rsid w:val="00492C25"/>
    <w:rPr>
      <w:rFonts w:ascii="Times New Roman" w:eastAsiaTheme="majorEastAsia" w:hAnsi="Times New Roman" w:cstheme="majorBidi"/>
      <w:b/>
      <w:sz w:val="30"/>
      <w:szCs w:val="32"/>
    </w:rPr>
  </w:style>
  <w:style w:type="paragraph" w:styleId="Nadpisobsahu">
    <w:name w:val="TOC Heading"/>
    <w:basedOn w:val="Nadpis1"/>
    <w:next w:val="Normln"/>
    <w:uiPriority w:val="39"/>
    <w:unhideWhenUsed/>
    <w:qFormat/>
    <w:rsid w:val="009B6C5C"/>
    <w:pPr>
      <w:spacing w:line="259" w:lineRule="auto"/>
      <w:jc w:val="left"/>
      <w:outlineLvl w:val="9"/>
    </w:pPr>
    <w:rPr>
      <w:rFonts w:asciiTheme="majorHAnsi" w:hAnsiTheme="majorHAnsi"/>
      <w:b w:val="0"/>
      <w:color w:val="2F5496" w:themeColor="accent1" w:themeShade="BF"/>
      <w:sz w:val="32"/>
      <w:lang w:eastAsia="cs-CZ"/>
    </w:rPr>
  </w:style>
  <w:style w:type="paragraph" w:styleId="Obsah1">
    <w:name w:val="toc 1"/>
    <w:basedOn w:val="Normln"/>
    <w:next w:val="Normln"/>
    <w:autoRedefine/>
    <w:uiPriority w:val="39"/>
    <w:unhideWhenUsed/>
    <w:rsid w:val="005A3EFF"/>
    <w:pPr>
      <w:tabs>
        <w:tab w:val="left" w:pos="660"/>
        <w:tab w:val="right" w:leader="dot" w:pos="9061"/>
      </w:tabs>
      <w:spacing w:after="100"/>
    </w:pPr>
  </w:style>
  <w:style w:type="character" w:styleId="Hypertextovodkaz">
    <w:name w:val="Hyperlink"/>
    <w:basedOn w:val="Standardnpsmoodstavce"/>
    <w:uiPriority w:val="99"/>
    <w:unhideWhenUsed/>
    <w:rsid w:val="009B6C5C"/>
    <w:rPr>
      <w:color w:val="0563C1" w:themeColor="hyperlink"/>
      <w:u w:val="single"/>
    </w:rPr>
  </w:style>
  <w:style w:type="table" w:styleId="Mkatabulky">
    <w:name w:val="Table Grid"/>
    <w:basedOn w:val="Normlntabulka"/>
    <w:uiPriority w:val="39"/>
    <w:rsid w:val="00D705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poznpodarou">
    <w:name w:val="footnote text"/>
    <w:basedOn w:val="Normln"/>
    <w:link w:val="TextpoznpodarouChar"/>
    <w:uiPriority w:val="99"/>
    <w:semiHidden/>
    <w:unhideWhenUsed/>
    <w:rsid w:val="00CE77AF"/>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CE77AF"/>
    <w:rPr>
      <w:rFonts w:ascii="Times New Roman" w:hAnsi="Times New Roman"/>
      <w:b/>
      <w:sz w:val="20"/>
      <w:szCs w:val="20"/>
    </w:rPr>
  </w:style>
  <w:style w:type="character" w:styleId="Znakapoznpodarou">
    <w:name w:val="footnote reference"/>
    <w:basedOn w:val="Standardnpsmoodstavce"/>
    <w:uiPriority w:val="99"/>
    <w:semiHidden/>
    <w:unhideWhenUsed/>
    <w:rsid w:val="00CE77AF"/>
    <w:rPr>
      <w:vertAlign w:val="superscript"/>
    </w:rPr>
  </w:style>
  <w:style w:type="paragraph" w:styleId="Zhlav">
    <w:name w:val="header"/>
    <w:basedOn w:val="Normln"/>
    <w:link w:val="ZhlavChar"/>
    <w:uiPriority w:val="99"/>
    <w:unhideWhenUsed/>
    <w:rsid w:val="005A3EFF"/>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5A3EFF"/>
    <w:rPr>
      <w:rFonts w:ascii="Times New Roman" w:hAnsi="Times New Roman"/>
      <w:b/>
      <w:sz w:val="32"/>
    </w:rPr>
  </w:style>
  <w:style w:type="paragraph" w:styleId="Zpat">
    <w:name w:val="footer"/>
    <w:basedOn w:val="Normln"/>
    <w:link w:val="ZpatChar"/>
    <w:uiPriority w:val="99"/>
    <w:unhideWhenUsed/>
    <w:rsid w:val="005A3EFF"/>
    <w:pPr>
      <w:tabs>
        <w:tab w:val="center" w:pos="4536"/>
        <w:tab w:val="right" w:pos="9072"/>
      </w:tabs>
      <w:spacing w:after="0" w:line="240" w:lineRule="auto"/>
    </w:pPr>
  </w:style>
  <w:style w:type="character" w:customStyle="1" w:styleId="ZpatChar">
    <w:name w:val="Zápatí Char"/>
    <w:basedOn w:val="Standardnpsmoodstavce"/>
    <w:link w:val="Zpat"/>
    <w:uiPriority w:val="99"/>
    <w:rsid w:val="005A3EFF"/>
    <w:rPr>
      <w:rFonts w:ascii="Times New Roman" w:hAnsi="Times New Roman"/>
      <w:b/>
      <w:sz w:val="32"/>
    </w:rPr>
  </w:style>
  <w:style w:type="table" w:customStyle="1" w:styleId="Mkatabulky1">
    <w:name w:val="Mřížka tabulky1"/>
    <w:basedOn w:val="Normlntabulka"/>
    <w:next w:val="Mkatabulky"/>
    <w:uiPriority w:val="39"/>
    <w:rsid w:val="009C4FA5"/>
    <w:pPr>
      <w:spacing w:after="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Normlntabulka"/>
    <w:next w:val="Mkatabulky"/>
    <w:uiPriority w:val="39"/>
    <w:rsid w:val="009C4FA5"/>
    <w:pPr>
      <w:spacing w:after="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
    <w:name w:val="Mřížka tabulky3"/>
    <w:basedOn w:val="Normlntabulka"/>
    <w:next w:val="Mkatabulky"/>
    <w:uiPriority w:val="39"/>
    <w:rsid w:val="009C4FA5"/>
    <w:pPr>
      <w:spacing w:after="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2Char">
    <w:name w:val="Nadpis 2 Char"/>
    <w:basedOn w:val="Standardnpsmoodstavce"/>
    <w:link w:val="Nadpis2"/>
    <w:uiPriority w:val="9"/>
    <w:semiHidden/>
    <w:rsid w:val="00F6358A"/>
    <w:rPr>
      <w:rFonts w:asciiTheme="majorHAnsi" w:eastAsiaTheme="majorEastAsia" w:hAnsiTheme="majorHAnsi" w:cstheme="majorBidi"/>
      <w:b/>
      <w:color w:val="2F5496" w:themeColor="accent1" w:themeShade="BF"/>
      <w:sz w:val="26"/>
      <w:szCs w:val="26"/>
    </w:rPr>
  </w:style>
  <w:style w:type="table" w:customStyle="1" w:styleId="Mkatabulky4">
    <w:name w:val="Mřížka tabulky4"/>
    <w:basedOn w:val="Normlntabulka"/>
    <w:next w:val="Mkatabulky"/>
    <w:uiPriority w:val="39"/>
    <w:rsid w:val="00D0295B"/>
    <w:pPr>
      <w:spacing w:after="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ulek">
    <w:name w:val="caption"/>
    <w:basedOn w:val="Normln"/>
    <w:next w:val="Normln"/>
    <w:uiPriority w:val="35"/>
    <w:unhideWhenUsed/>
    <w:qFormat/>
    <w:rsid w:val="0096752F"/>
    <w:pPr>
      <w:spacing w:after="200" w:line="240" w:lineRule="auto"/>
    </w:pPr>
    <w:rPr>
      <w:i/>
      <w:iCs/>
      <w:color w:val="44546A" w:themeColor="text2"/>
      <w:sz w:val="18"/>
      <w:szCs w:val="18"/>
    </w:rPr>
  </w:style>
  <w:style w:type="paragraph" w:styleId="Textbubliny">
    <w:name w:val="Balloon Text"/>
    <w:basedOn w:val="Normln"/>
    <w:link w:val="TextbublinyChar"/>
    <w:uiPriority w:val="99"/>
    <w:semiHidden/>
    <w:unhideWhenUsed/>
    <w:rsid w:val="00223B11"/>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223B11"/>
    <w:rPr>
      <w:rFonts w:ascii="Segoe UI" w:hAnsi="Segoe UI" w:cs="Segoe UI"/>
      <w:b/>
      <w:sz w:val="18"/>
      <w:szCs w:val="18"/>
    </w:rPr>
  </w:style>
  <w:style w:type="paragraph" w:customStyle="1" w:styleId="Default">
    <w:name w:val="Default"/>
    <w:rsid w:val="007F24A8"/>
    <w:pPr>
      <w:autoSpaceDE w:val="0"/>
      <w:autoSpaceDN w:val="0"/>
      <w:adjustRightInd w:val="0"/>
      <w:spacing w:after="0" w:line="240" w:lineRule="auto"/>
      <w:jc w:val="left"/>
    </w:pPr>
    <w:rPr>
      <w:rFonts w:ascii="Times New Roman" w:hAnsi="Times New Roman" w:cs="Times New Roman"/>
      <w:color w:val="000000"/>
      <w:sz w:val="24"/>
      <w:szCs w:val="24"/>
    </w:rPr>
  </w:style>
  <w:style w:type="paragraph" w:styleId="Bibliografie">
    <w:name w:val="Bibliography"/>
    <w:basedOn w:val="Normln"/>
    <w:next w:val="Normln"/>
    <w:uiPriority w:val="37"/>
    <w:unhideWhenUsed/>
    <w:rsid w:val="00F554B1"/>
  </w:style>
  <w:style w:type="paragraph" w:styleId="Seznamobrzk">
    <w:name w:val="table of figures"/>
    <w:basedOn w:val="Normln"/>
    <w:next w:val="Normln"/>
    <w:uiPriority w:val="99"/>
    <w:unhideWhenUsed/>
    <w:rsid w:val="007A44A1"/>
    <w:pPr>
      <w:spacing w:after="0"/>
    </w:pPr>
  </w:style>
  <w:style w:type="paragraph" w:styleId="Obsah2">
    <w:name w:val="toc 2"/>
    <w:basedOn w:val="Normln"/>
    <w:next w:val="Normln"/>
    <w:autoRedefine/>
    <w:uiPriority w:val="39"/>
    <w:unhideWhenUsed/>
    <w:rsid w:val="00D14C2B"/>
    <w:pPr>
      <w:spacing w:after="100" w:line="259" w:lineRule="auto"/>
      <w:ind w:left="220"/>
      <w:jc w:val="left"/>
    </w:pPr>
    <w:rPr>
      <w:rFonts w:asciiTheme="minorHAnsi" w:eastAsiaTheme="minorEastAsia" w:hAnsiTheme="minorHAnsi"/>
      <w:b w:val="0"/>
      <w:sz w:val="22"/>
      <w:lang w:eastAsia="cs-CZ"/>
    </w:rPr>
  </w:style>
  <w:style w:type="paragraph" w:styleId="Obsah3">
    <w:name w:val="toc 3"/>
    <w:basedOn w:val="Normln"/>
    <w:next w:val="Normln"/>
    <w:autoRedefine/>
    <w:uiPriority w:val="39"/>
    <w:unhideWhenUsed/>
    <w:rsid w:val="00D14C2B"/>
    <w:pPr>
      <w:spacing w:after="100" w:line="259" w:lineRule="auto"/>
      <w:ind w:left="440"/>
      <w:jc w:val="left"/>
    </w:pPr>
    <w:rPr>
      <w:rFonts w:asciiTheme="minorHAnsi" w:eastAsiaTheme="minorEastAsia" w:hAnsiTheme="minorHAnsi"/>
      <w:b w:val="0"/>
      <w:sz w:val="22"/>
      <w:lang w:eastAsia="cs-CZ"/>
    </w:rPr>
  </w:style>
  <w:style w:type="paragraph" w:styleId="Obsah4">
    <w:name w:val="toc 4"/>
    <w:basedOn w:val="Normln"/>
    <w:next w:val="Normln"/>
    <w:autoRedefine/>
    <w:uiPriority w:val="39"/>
    <w:unhideWhenUsed/>
    <w:rsid w:val="00D14C2B"/>
    <w:pPr>
      <w:spacing w:after="100" w:line="259" w:lineRule="auto"/>
      <w:ind w:left="660"/>
      <w:jc w:val="left"/>
    </w:pPr>
    <w:rPr>
      <w:rFonts w:asciiTheme="minorHAnsi" w:eastAsiaTheme="minorEastAsia" w:hAnsiTheme="minorHAnsi"/>
      <w:b w:val="0"/>
      <w:sz w:val="22"/>
      <w:lang w:eastAsia="cs-CZ"/>
    </w:rPr>
  </w:style>
  <w:style w:type="paragraph" w:styleId="Obsah5">
    <w:name w:val="toc 5"/>
    <w:basedOn w:val="Normln"/>
    <w:next w:val="Normln"/>
    <w:autoRedefine/>
    <w:uiPriority w:val="39"/>
    <w:unhideWhenUsed/>
    <w:rsid w:val="00D14C2B"/>
    <w:pPr>
      <w:spacing w:after="100" w:line="259" w:lineRule="auto"/>
      <w:ind w:left="880"/>
      <w:jc w:val="left"/>
    </w:pPr>
    <w:rPr>
      <w:rFonts w:asciiTheme="minorHAnsi" w:eastAsiaTheme="minorEastAsia" w:hAnsiTheme="minorHAnsi"/>
      <w:b w:val="0"/>
      <w:sz w:val="22"/>
      <w:lang w:eastAsia="cs-CZ"/>
    </w:rPr>
  </w:style>
  <w:style w:type="paragraph" w:styleId="Obsah6">
    <w:name w:val="toc 6"/>
    <w:basedOn w:val="Normln"/>
    <w:next w:val="Normln"/>
    <w:autoRedefine/>
    <w:uiPriority w:val="39"/>
    <w:unhideWhenUsed/>
    <w:rsid w:val="00D14C2B"/>
    <w:pPr>
      <w:spacing w:after="100" w:line="259" w:lineRule="auto"/>
      <w:ind w:left="1100"/>
      <w:jc w:val="left"/>
    </w:pPr>
    <w:rPr>
      <w:rFonts w:asciiTheme="minorHAnsi" w:eastAsiaTheme="minorEastAsia" w:hAnsiTheme="minorHAnsi"/>
      <w:b w:val="0"/>
      <w:sz w:val="22"/>
      <w:lang w:eastAsia="cs-CZ"/>
    </w:rPr>
  </w:style>
  <w:style w:type="paragraph" w:styleId="Obsah7">
    <w:name w:val="toc 7"/>
    <w:basedOn w:val="Normln"/>
    <w:next w:val="Normln"/>
    <w:autoRedefine/>
    <w:uiPriority w:val="39"/>
    <w:unhideWhenUsed/>
    <w:rsid w:val="00D14C2B"/>
    <w:pPr>
      <w:spacing w:after="100" w:line="259" w:lineRule="auto"/>
      <w:ind w:left="1320"/>
      <w:jc w:val="left"/>
    </w:pPr>
    <w:rPr>
      <w:rFonts w:asciiTheme="minorHAnsi" w:eastAsiaTheme="minorEastAsia" w:hAnsiTheme="minorHAnsi"/>
      <w:b w:val="0"/>
      <w:sz w:val="22"/>
      <w:lang w:eastAsia="cs-CZ"/>
    </w:rPr>
  </w:style>
  <w:style w:type="paragraph" w:styleId="Obsah8">
    <w:name w:val="toc 8"/>
    <w:basedOn w:val="Normln"/>
    <w:next w:val="Normln"/>
    <w:autoRedefine/>
    <w:uiPriority w:val="39"/>
    <w:unhideWhenUsed/>
    <w:rsid w:val="00D14C2B"/>
    <w:pPr>
      <w:spacing w:after="100" w:line="259" w:lineRule="auto"/>
      <w:ind w:left="1540"/>
      <w:jc w:val="left"/>
    </w:pPr>
    <w:rPr>
      <w:rFonts w:asciiTheme="minorHAnsi" w:eastAsiaTheme="minorEastAsia" w:hAnsiTheme="minorHAnsi"/>
      <w:b w:val="0"/>
      <w:sz w:val="22"/>
      <w:lang w:eastAsia="cs-CZ"/>
    </w:rPr>
  </w:style>
  <w:style w:type="paragraph" w:styleId="Obsah9">
    <w:name w:val="toc 9"/>
    <w:basedOn w:val="Normln"/>
    <w:next w:val="Normln"/>
    <w:autoRedefine/>
    <w:uiPriority w:val="39"/>
    <w:unhideWhenUsed/>
    <w:rsid w:val="00D14C2B"/>
    <w:pPr>
      <w:spacing w:after="100" w:line="259" w:lineRule="auto"/>
      <w:ind w:left="1760"/>
      <w:jc w:val="left"/>
    </w:pPr>
    <w:rPr>
      <w:rFonts w:asciiTheme="minorHAnsi" w:eastAsiaTheme="minorEastAsia" w:hAnsiTheme="minorHAnsi"/>
      <w:b w:val="0"/>
      <w:sz w:val="22"/>
      <w:lang w:eastAsia="cs-CZ"/>
    </w:rPr>
  </w:style>
  <w:style w:type="character" w:styleId="Nevyeenzmnka">
    <w:name w:val="Unresolved Mention"/>
    <w:basedOn w:val="Standardnpsmoodstavce"/>
    <w:uiPriority w:val="99"/>
    <w:semiHidden/>
    <w:unhideWhenUsed/>
    <w:rsid w:val="00D14C2B"/>
    <w:rPr>
      <w:color w:val="605E5C"/>
      <w:shd w:val="clear" w:color="auto" w:fill="E1DFDD"/>
    </w:rPr>
  </w:style>
  <w:style w:type="paragraph" w:styleId="Textvysvtlivek">
    <w:name w:val="endnote text"/>
    <w:basedOn w:val="Normln"/>
    <w:link w:val="TextvysvtlivekChar"/>
    <w:uiPriority w:val="99"/>
    <w:semiHidden/>
    <w:unhideWhenUsed/>
    <w:rsid w:val="007843C1"/>
    <w:pPr>
      <w:spacing w:after="0" w:line="240" w:lineRule="auto"/>
    </w:pPr>
    <w:rPr>
      <w:sz w:val="20"/>
      <w:szCs w:val="20"/>
    </w:rPr>
  </w:style>
  <w:style w:type="character" w:customStyle="1" w:styleId="TextvysvtlivekChar">
    <w:name w:val="Text vysvětlivek Char"/>
    <w:basedOn w:val="Standardnpsmoodstavce"/>
    <w:link w:val="Textvysvtlivek"/>
    <w:uiPriority w:val="99"/>
    <w:semiHidden/>
    <w:rsid w:val="007843C1"/>
    <w:rPr>
      <w:rFonts w:ascii="Times New Roman" w:hAnsi="Times New Roman"/>
      <w:b/>
      <w:sz w:val="20"/>
      <w:szCs w:val="20"/>
    </w:rPr>
  </w:style>
  <w:style w:type="character" w:styleId="Odkaznavysvtlivky">
    <w:name w:val="endnote reference"/>
    <w:basedOn w:val="Standardnpsmoodstavce"/>
    <w:uiPriority w:val="99"/>
    <w:semiHidden/>
    <w:unhideWhenUsed/>
    <w:rsid w:val="007843C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1418">
      <w:bodyDiv w:val="1"/>
      <w:marLeft w:val="0"/>
      <w:marRight w:val="0"/>
      <w:marTop w:val="0"/>
      <w:marBottom w:val="0"/>
      <w:divBdr>
        <w:top w:val="none" w:sz="0" w:space="0" w:color="auto"/>
        <w:left w:val="none" w:sz="0" w:space="0" w:color="auto"/>
        <w:bottom w:val="none" w:sz="0" w:space="0" w:color="auto"/>
        <w:right w:val="none" w:sz="0" w:space="0" w:color="auto"/>
      </w:divBdr>
    </w:div>
    <w:div w:id="745849">
      <w:bodyDiv w:val="1"/>
      <w:marLeft w:val="0"/>
      <w:marRight w:val="0"/>
      <w:marTop w:val="0"/>
      <w:marBottom w:val="0"/>
      <w:divBdr>
        <w:top w:val="none" w:sz="0" w:space="0" w:color="auto"/>
        <w:left w:val="none" w:sz="0" w:space="0" w:color="auto"/>
        <w:bottom w:val="none" w:sz="0" w:space="0" w:color="auto"/>
        <w:right w:val="none" w:sz="0" w:space="0" w:color="auto"/>
      </w:divBdr>
    </w:div>
    <w:div w:id="1471731">
      <w:bodyDiv w:val="1"/>
      <w:marLeft w:val="0"/>
      <w:marRight w:val="0"/>
      <w:marTop w:val="0"/>
      <w:marBottom w:val="0"/>
      <w:divBdr>
        <w:top w:val="none" w:sz="0" w:space="0" w:color="auto"/>
        <w:left w:val="none" w:sz="0" w:space="0" w:color="auto"/>
        <w:bottom w:val="none" w:sz="0" w:space="0" w:color="auto"/>
        <w:right w:val="none" w:sz="0" w:space="0" w:color="auto"/>
      </w:divBdr>
    </w:div>
    <w:div w:id="3477050">
      <w:bodyDiv w:val="1"/>
      <w:marLeft w:val="0"/>
      <w:marRight w:val="0"/>
      <w:marTop w:val="0"/>
      <w:marBottom w:val="0"/>
      <w:divBdr>
        <w:top w:val="none" w:sz="0" w:space="0" w:color="auto"/>
        <w:left w:val="none" w:sz="0" w:space="0" w:color="auto"/>
        <w:bottom w:val="none" w:sz="0" w:space="0" w:color="auto"/>
        <w:right w:val="none" w:sz="0" w:space="0" w:color="auto"/>
      </w:divBdr>
    </w:div>
    <w:div w:id="4357992">
      <w:bodyDiv w:val="1"/>
      <w:marLeft w:val="0"/>
      <w:marRight w:val="0"/>
      <w:marTop w:val="0"/>
      <w:marBottom w:val="0"/>
      <w:divBdr>
        <w:top w:val="none" w:sz="0" w:space="0" w:color="auto"/>
        <w:left w:val="none" w:sz="0" w:space="0" w:color="auto"/>
        <w:bottom w:val="none" w:sz="0" w:space="0" w:color="auto"/>
        <w:right w:val="none" w:sz="0" w:space="0" w:color="auto"/>
      </w:divBdr>
    </w:div>
    <w:div w:id="6910694">
      <w:bodyDiv w:val="1"/>
      <w:marLeft w:val="0"/>
      <w:marRight w:val="0"/>
      <w:marTop w:val="0"/>
      <w:marBottom w:val="0"/>
      <w:divBdr>
        <w:top w:val="none" w:sz="0" w:space="0" w:color="auto"/>
        <w:left w:val="none" w:sz="0" w:space="0" w:color="auto"/>
        <w:bottom w:val="none" w:sz="0" w:space="0" w:color="auto"/>
        <w:right w:val="none" w:sz="0" w:space="0" w:color="auto"/>
      </w:divBdr>
    </w:div>
    <w:div w:id="7367641">
      <w:bodyDiv w:val="1"/>
      <w:marLeft w:val="0"/>
      <w:marRight w:val="0"/>
      <w:marTop w:val="0"/>
      <w:marBottom w:val="0"/>
      <w:divBdr>
        <w:top w:val="none" w:sz="0" w:space="0" w:color="auto"/>
        <w:left w:val="none" w:sz="0" w:space="0" w:color="auto"/>
        <w:bottom w:val="none" w:sz="0" w:space="0" w:color="auto"/>
        <w:right w:val="none" w:sz="0" w:space="0" w:color="auto"/>
      </w:divBdr>
    </w:div>
    <w:div w:id="7878130">
      <w:bodyDiv w:val="1"/>
      <w:marLeft w:val="0"/>
      <w:marRight w:val="0"/>
      <w:marTop w:val="0"/>
      <w:marBottom w:val="0"/>
      <w:divBdr>
        <w:top w:val="none" w:sz="0" w:space="0" w:color="auto"/>
        <w:left w:val="none" w:sz="0" w:space="0" w:color="auto"/>
        <w:bottom w:val="none" w:sz="0" w:space="0" w:color="auto"/>
        <w:right w:val="none" w:sz="0" w:space="0" w:color="auto"/>
      </w:divBdr>
    </w:div>
    <w:div w:id="9379579">
      <w:bodyDiv w:val="1"/>
      <w:marLeft w:val="0"/>
      <w:marRight w:val="0"/>
      <w:marTop w:val="0"/>
      <w:marBottom w:val="0"/>
      <w:divBdr>
        <w:top w:val="none" w:sz="0" w:space="0" w:color="auto"/>
        <w:left w:val="none" w:sz="0" w:space="0" w:color="auto"/>
        <w:bottom w:val="none" w:sz="0" w:space="0" w:color="auto"/>
        <w:right w:val="none" w:sz="0" w:space="0" w:color="auto"/>
      </w:divBdr>
    </w:div>
    <w:div w:id="9651288">
      <w:bodyDiv w:val="1"/>
      <w:marLeft w:val="0"/>
      <w:marRight w:val="0"/>
      <w:marTop w:val="0"/>
      <w:marBottom w:val="0"/>
      <w:divBdr>
        <w:top w:val="none" w:sz="0" w:space="0" w:color="auto"/>
        <w:left w:val="none" w:sz="0" w:space="0" w:color="auto"/>
        <w:bottom w:val="none" w:sz="0" w:space="0" w:color="auto"/>
        <w:right w:val="none" w:sz="0" w:space="0" w:color="auto"/>
      </w:divBdr>
    </w:div>
    <w:div w:id="9724950">
      <w:bodyDiv w:val="1"/>
      <w:marLeft w:val="0"/>
      <w:marRight w:val="0"/>
      <w:marTop w:val="0"/>
      <w:marBottom w:val="0"/>
      <w:divBdr>
        <w:top w:val="none" w:sz="0" w:space="0" w:color="auto"/>
        <w:left w:val="none" w:sz="0" w:space="0" w:color="auto"/>
        <w:bottom w:val="none" w:sz="0" w:space="0" w:color="auto"/>
        <w:right w:val="none" w:sz="0" w:space="0" w:color="auto"/>
      </w:divBdr>
    </w:div>
    <w:div w:id="10301353">
      <w:bodyDiv w:val="1"/>
      <w:marLeft w:val="0"/>
      <w:marRight w:val="0"/>
      <w:marTop w:val="0"/>
      <w:marBottom w:val="0"/>
      <w:divBdr>
        <w:top w:val="none" w:sz="0" w:space="0" w:color="auto"/>
        <w:left w:val="none" w:sz="0" w:space="0" w:color="auto"/>
        <w:bottom w:val="none" w:sz="0" w:space="0" w:color="auto"/>
        <w:right w:val="none" w:sz="0" w:space="0" w:color="auto"/>
      </w:divBdr>
    </w:div>
    <w:div w:id="10836579">
      <w:bodyDiv w:val="1"/>
      <w:marLeft w:val="0"/>
      <w:marRight w:val="0"/>
      <w:marTop w:val="0"/>
      <w:marBottom w:val="0"/>
      <w:divBdr>
        <w:top w:val="none" w:sz="0" w:space="0" w:color="auto"/>
        <w:left w:val="none" w:sz="0" w:space="0" w:color="auto"/>
        <w:bottom w:val="none" w:sz="0" w:space="0" w:color="auto"/>
        <w:right w:val="none" w:sz="0" w:space="0" w:color="auto"/>
      </w:divBdr>
    </w:div>
    <w:div w:id="12730746">
      <w:bodyDiv w:val="1"/>
      <w:marLeft w:val="0"/>
      <w:marRight w:val="0"/>
      <w:marTop w:val="0"/>
      <w:marBottom w:val="0"/>
      <w:divBdr>
        <w:top w:val="none" w:sz="0" w:space="0" w:color="auto"/>
        <w:left w:val="none" w:sz="0" w:space="0" w:color="auto"/>
        <w:bottom w:val="none" w:sz="0" w:space="0" w:color="auto"/>
        <w:right w:val="none" w:sz="0" w:space="0" w:color="auto"/>
      </w:divBdr>
    </w:div>
    <w:div w:id="12999105">
      <w:bodyDiv w:val="1"/>
      <w:marLeft w:val="0"/>
      <w:marRight w:val="0"/>
      <w:marTop w:val="0"/>
      <w:marBottom w:val="0"/>
      <w:divBdr>
        <w:top w:val="none" w:sz="0" w:space="0" w:color="auto"/>
        <w:left w:val="none" w:sz="0" w:space="0" w:color="auto"/>
        <w:bottom w:val="none" w:sz="0" w:space="0" w:color="auto"/>
        <w:right w:val="none" w:sz="0" w:space="0" w:color="auto"/>
      </w:divBdr>
    </w:div>
    <w:div w:id="13191934">
      <w:bodyDiv w:val="1"/>
      <w:marLeft w:val="0"/>
      <w:marRight w:val="0"/>
      <w:marTop w:val="0"/>
      <w:marBottom w:val="0"/>
      <w:divBdr>
        <w:top w:val="none" w:sz="0" w:space="0" w:color="auto"/>
        <w:left w:val="none" w:sz="0" w:space="0" w:color="auto"/>
        <w:bottom w:val="none" w:sz="0" w:space="0" w:color="auto"/>
        <w:right w:val="none" w:sz="0" w:space="0" w:color="auto"/>
      </w:divBdr>
    </w:div>
    <w:div w:id="13310095">
      <w:bodyDiv w:val="1"/>
      <w:marLeft w:val="0"/>
      <w:marRight w:val="0"/>
      <w:marTop w:val="0"/>
      <w:marBottom w:val="0"/>
      <w:divBdr>
        <w:top w:val="none" w:sz="0" w:space="0" w:color="auto"/>
        <w:left w:val="none" w:sz="0" w:space="0" w:color="auto"/>
        <w:bottom w:val="none" w:sz="0" w:space="0" w:color="auto"/>
        <w:right w:val="none" w:sz="0" w:space="0" w:color="auto"/>
      </w:divBdr>
    </w:div>
    <w:div w:id="17774788">
      <w:bodyDiv w:val="1"/>
      <w:marLeft w:val="0"/>
      <w:marRight w:val="0"/>
      <w:marTop w:val="0"/>
      <w:marBottom w:val="0"/>
      <w:divBdr>
        <w:top w:val="none" w:sz="0" w:space="0" w:color="auto"/>
        <w:left w:val="none" w:sz="0" w:space="0" w:color="auto"/>
        <w:bottom w:val="none" w:sz="0" w:space="0" w:color="auto"/>
        <w:right w:val="none" w:sz="0" w:space="0" w:color="auto"/>
      </w:divBdr>
    </w:div>
    <w:div w:id="20403030">
      <w:bodyDiv w:val="1"/>
      <w:marLeft w:val="0"/>
      <w:marRight w:val="0"/>
      <w:marTop w:val="0"/>
      <w:marBottom w:val="0"/>
      <w:divBdr>
        <w:top w:val="none" w:sz="0" w:space="0" w:color="auto"/>
        <w:left w:val="none" w:sz="0" w:space="0" w:color="auto"/>
        <w:bottom w:val="none" w:sz="0" w:space="0" w:color="auto"/>
        <w:right w:val="none" w:sz="0" w:space="0" w:color="auto"/>
      </w:divBdr>
    </w:div>
    <w:div w:id="20669129">
      <w:bodyDiv w:val="1"/>
      <w:marLeft w:val="0"/>
      <w:marRight w:val="0"/>
      <w:marTop w:val="0"/>
      <w:marBottom w:val="0"/>
      <w:divBdr>
        <w:top w:val="none" w:sz="0" w:space="0" w:color="auto"/>
        <w:left w:val="none" w:sz="0" w:space="0" w:color="auto"/>
        <w:bottom w:val="none" w:sz="0" w:space="0" w:color="auto"/>
        <w:right w:val="none" w:sz="0" w:space="0" w:color="auto"/>
      </w:divBdr>
    </w:div>
    <w:div w:id="20937472">
      <w:bodyDiv w:val="1"/>
      <w:marLeft w:val="0"/>
      <w:marRight w:val="0"/>
      <w:marTop w:val="0"/>
      <w:marBottom w:val="0"/>
      <w:divBdr>
        <w:top w:val="none" w:sz="0" w:space="0" w:color="auto"/>
        <w:left w:val="none" w:sz="0" w:space="0" w:color="auto"/>
        <w:bottom w:val="none" w:sz="0" w:space="0" w:color="auto"/>
        <w:right w:val="none" w:sz="0" w:space="0" w:color="auto"/>
      </w:divBdr>
    </w:div>
    <w:div w:id="21709542">
      <w:bodyDiv w:val="1"/>
      <w:marLeft w:val="0"/>
      <w:marRight w:val="0"/>
      <w:marTop w:val="0"/>
      <w:marBottom w:val="0"/>
      <w:divBdr>
        <w:top w:val="none" w:sz="0" w:space="0" w:color="auto"/>
        <w:left w:val="none" w:sz="0" w:space="0" w:color="auto"/>
        <w:bottom w:val="none" w:sz="0" w:space="0" w:color="auto"/>
        <w:right w:val="none" w:sz="0" w:space="0" w:color="auto"/>
      </w:divBdr>
    </w:div>
    <w:div w:id="21825800">
      <w:bodyDiv w:val="1"/>
      <w:marLeft w:val="0"/>
      <w:marRight w:val="0"/>
      <w:marTop w:val="0"/>
      <w:marBottom w:val="0"/>
      <w:divBdr>
        <w:top w:val="none" w:sz="0" w:space="0" w:color="auto"/>
        <w:left w:val="none" w:sz="0" w:space="0" w:color="auto"/>
        <w:bottom w:val="none" w:sz="0" w:space="0" w:color="auto"/>
        <w:right w:val="none" w:sz="0" w:space="0" w:color="auto"/>
      </w:divBdr>
    </w:div>
    <w:div w:id="23674553">
      <w:bodyDiv w:val="1"/>
      <w:marLeft w:val="0"/>
      <w:marRight w:val="0"/>
      <w:marTop w:val="0"/>
      <w:marBottom w:val="0"/>
      <w:divBdr>
        <w:top w:val="none" w:sz="0" w:space="0" w:color="auto"/>
        <w:left w:val="none" w:sz="0" w:space="0" w:color="auto"/>
        <w:bottom w:val="none" w:sz="0" w:space="0" w:color="auto"/>
        <w:right w:val="none" w:sz="0" w:space="0" w:color="auto"/>
      </w:divBdr>
    </w:div>
    <w:div w:id="24454370">
      <w:bodyDiv w:val="1"/>
      <w:marLeft w:val="0"/>
      <w:marRight w:val="0"/>
      <w:marTop w:val="0"/>
      <w:marBottom w:val="0"/>
      <w:divBdr>
        <w:top w:val="none" w:sz="0" w:space="0" w:color="auto"/>
        <w:left w:val="none" w:sz="0" w:space="0" w:color="auto"/>
        <w:bottom w:val="none" w:sz="0" w:space="0" w:color="auto"/>
        <w:right w:val="none" w:sz="0" w:space="0" w:color="auto"/>
      </w:divBdr>
    </w:div>
    <w:div w:id="27726037">
      <w:bodyDiv w:val="1"/>
      <w:marLeft w:val="0"/>
      <w:marRight w:val="0"/>
      <w:marTop w:val="0"/>
      <w:marBottom w:val="0"/>
      <w:divBdr>
        <w:top w:val="none" w:sz="0" w:space="0" w:color="auto"/>
        <w:left w:val="none" w:sz="0" w:space="0" w:color="auto"/>
        <w:bottom w:val="none" w:sz="0" w:space="0" w:color="auto"/>
        <w:right w:val="none" w:sz="0" w:space="0" w:color="auto"/>
      </w:divBdr>
    </w:div>
    <w:div w:id="27990715">
      <w:bodyDiv w:val="1"/>
      <w:marLeft w:val="0"/>
      <w:marRight w:val="0"/>
      <w:marTop w:val="0"/>
      <w:marBottom w:val="0"/>
      <w:divBdr>
        <w:top w:val="none" w:sz="0" w:space="0" w:color="auto"/>
        <w:left w:val="none" w:sz="0" w:space="0" w:color="auto"/>
        <w:bottom w:val="none" w:sz="0" w:space="0" w:color="auto"/>
        <w:right w:val="none" w:sz="0" w:space="0" w:color="auto"/>
      </w:divBdr>
    </w:div>
    <w:div w:id="28531671">
      <w:bodyDiv w:val="1"/>
      <w:marLeft w:val="0"/>
      <w:marRight w:val="0"/>
      <w:marTop w:val="0"/>
      <w:marBottom w:val="0"/>
      <w:divBdr>
        <w:top w:val="none" w:sz="0" w:space="0" w:color="auto"/>
        <w:left w:val="none" w:sz="0" w:space="0" w:color="auto"/>
        <w:bottom w:val="none" w:sz="0" w:space="0" w:color="auto"/>
        <w:right w:val="none" w:sz="0" w:space="0" w:color="auto"/>
      </w:divBdr>
    </w:div>
    <w:div w:id="29847198">
      <w:bodyDiv w:val="1"/>
      <w:marLeft w:val="0"/>
      <w:marRight w:val="0"/>
      <w:marTop w:val="0"/>
      <w:marBottom w:val="0"/>
      <w:divBdr>
        <w:top w:val="none" w:sz="0" w:space="0" w:color="auto"/>
        <w:left w:val="none" w:sz="0" w:space="0" w:color="auto"/>
        <w:bottom w:val="none" w:sz="0" w:space="0" w:color="auto"/>
        <w:right w:val="none" w:sz="0" w:space="0" w:color="auto"/>
      </w:divBdr>
    </w:div>
    <w:div w:id="31850621">
      <w:bodyDiv w:val="1"/>
      <w:marLeft w:val="0"/>
      <w:marRight w:val="0"/>
      <w:marTop w:val="0"/>
      <w:marBottom w:val="0"/>
      <w:divBdr>
        <w:top w:val="none" w:sz="0" w:space="0" w:color="auto"/>
        <w:left w:val="none" w:sz="0" w:space="0" w:color="auto"/>
        <w:bottom w:val="none" w:sz="0" w:space="0" w:color="auto"/>
        <w:right w:val="none" w:sz="0" w:space="0" w:color="auto"/>
      </w:divBdr>
    </w:div>
    <w:div w:id="31882970">
      <w:bodyDiv w:val="1"/>
      <w:marLeft w:val="0"/>
      <w:marRight w:val="0"/>
      <w:marTop w:val="0"/>
      <w:marBottom w:val="0"/>
      <w:divBdr>
        <w:top w:val="none" w:sz="0" w:space="0" w:color="auto"/>
        <w:left w:val="none" w:sz="0" w:space="0" w:color="auto"/>
        <w:bottom w:val="none" w:sz="0" w:space="0" w:color="auto"/>
        <w:right w:val="none" w:sz="0" w:space="0" w:color="auto"/>
      </w:divBdr>
    </w:div>
    <w:div w:id="33700995">
      <w:bodyDiv w:val="1"/>
      <w:marLeft w:val="0"/>
      <w:marRight w:val="0"/>
      <w:marTop w:val="0"/>
      <w:marBottom w:val="0"/>
      <w:divBdr>
        <w:top w:val="none" w:sz="0" w:space="0" w:color="auto"/>
        <w:left w:val="none" w:sz="0" w:space="0" w:color="auto"/>
        <w:bottom w:val="none" w:sz="0" w:space="0" w:color="auto"/>
        <w:right w:val="none" w:sz="0" w:space="0" w:color="auto"/>
      </w:divBdr>
    </w:div>
    <w:div w:id="33890956">
      <w:bodyDiv w:val="1"/>
      <w:marLeft w:val="0"/>
      <w:marRight w:val="0"/>
      <w:marTop w:val="0"/>
      <w:marBottom w:val="0"/>
      <w:divBdr>
        <w:top w:val="none" w:sz="0" w:space="0" w:color="auto"/>
        <w:left w:val="none" w:sz="0" w:space="0" w:color="auto"/>
        <w:bottom w:val="none" w:sz="0" w:space="0" w:color="auto"/>
        <w:right w:val="none" w:sz="0" w:space="0" w:color="auto"/>
      </w:divBdr>
    </w:div>
    <w:div w:id="35669928">
      <w:bodyDiv w:val="1"/>
      <w:marLeft w:val="0"/>
      <w:marRight w:val="0"/>
      <w:marTop w:val="0"/>
      <w:marBottom w:val="0"/>
      <w:divBdr>
        <w:top w:val="none" w:sz="0" w:space="0" w:color="auto"/>
        <w:left w:val="none" w:sz="0" w:space="0" w:color="auto"/>
        <w:bottom w:val="none" w:sz="0" w:space="0" w:color="auto"/>
        <w:right w:val="none" w:sz="0" w:space="0" w:color="auto"/>
      </w:divBdr>
    </w:div>
    <w:div w:id="42025505">
      <w:bodyDiv w:val="1"/>
      <w:marLeft w:val="0"/>
      <w:marRight w:val="0"/>
      <w:marTop w:val="0"/>
      <w:marBottom w:val="0"/>
      <w:divBdr>
        <w:top w:val="none" w:sz="0" w:space="0" w:color="auto"/>
        <w:left w:val="none" w:sz="0" w:space="0" w:color="auto"/>
        <w:bottom w:val="none" w:sz="0" w:space="0" w:color="auto"/>
        <w:right w:val="none" w:sz="0" w:space="0" w:color="auto"/>
      </w:divBdr>
    </w:div>
    <w:div w:id="42291099">
      <w:bodyDiv w:val="1"/>
      <w:marLeft w:val="0"/>
      <w:marRight w:val="0"/>
      <w:marTop w:val="0"/>
      <w:marBottom w:val="0"/>
      <w:divBdr>
        <w:top w:val="none" w:sz="0" w:space="0" w:color="auto"/>
        <w:left w:val="none" w:sz="0" w:space="0" w:color="auto"/>
        <w:bottom w:val="none" w:sz="0" w:space="0" w:color="auto"/>
        <w:right w:val="none" w:sz="0" w:space="0" w:color="auto"/>
      </w:divBdr>
    </w:div>
    <w:div w:id="43408700">
      <w:bodyDiv w:val="1"/>
      <w:marLeft w:val="0"/>
      <w:marRight w:val="0"/>
      <w:marTop w:val="0"/>
      <w:marBottom w:val="0"/>
      <w:divBdr>
        <w:top w:val="none" w:sz="0" w:space="0" w:color="auto"/>
        <w:left w:val="none" w:sz="0" w:space="0" w:color="auto"/>
        <w:bottom w:val="none" w:sz="0" w:space="0" w:color="auto"/>
        <w:right w:val="none" w:sz="0" w:space="0" w:color="auto"/>
      </w:divBdr>
    </w:div>
    <w:div w:id="44303900">
      <w:bodyDiv w:val="1"/>
      <w:marLeft w:val="0"/>
      <w:marRight w:val="0"/>
      <w:marTop w:val="0"/>
      <w:marBottom w:val="0"/>
      <w:divBdr>
        <w:top w:val="none" w:sz="0" w:space="0" w:color="auto"/>
        <w:left w:val="none" w:sz="0" w:space="0" w:color="auto"/>
        <w:bottom w:val="none" w:sz="0" w:space="0" w:color="auto"/>
        <w:right w:val="none" w:sz="0" w:space="0" w:color="auto"/>
      </w:divBdr>
    </w:div>
    <w:div w:id="47147954">
      <w:bodyDiv w:val="1"/>
      <w:marLeft w:val="0"/>
      <w:marRight w:val="0"/>
      <w:marTop w:val="0"/>
      <w:marBottom w:val="0"/>
      <w:divBdr>
        <w:top w:val="none" w:sz="0" w:space="0" w:color="auto"/>
        <w:left w:val="none" w:sz="0" w:space="0" w:color="auto"/>
        <w:bottom w:val="none" w:sz="0" w:space="0" w:color="auto"/>
        <w:right w:val="none" w:sz="0" w:space="0" w:color="auto"/>
      </w:divBdr>
    </w:div>
    <w:div w:id="47193006">
      <w:bodyDiv w:val="1"/>
      <w:marLeft w:val="0"/>
      <w:marRight w:val="0"/>
      <w:marTop w:val="0"/>
      <w:marBottom w:val="0"/>
      <w:divBdr>
        <w:top w:val="none" w:sz="0" w:space="0" w:color="auto"/>
        <w:left w:val="none" w:sz="0" w:space="0" w:color="auto"/>
        <w:bottom w:val="none" w:sz="0" w:space="0" w:color="auto"/>
        <w:right w:val="none" w:sz="0" w:space="0" w:color="auto"/>
      </w:divBdr>
    </w:div>
    <w:div w:id="47607089">
      <w:bodyDiv w:val="1"/>
      <w:marLeft w:val="0"/>
      <w:marRight w:val="0"/>
      <w:marTop w:val="0"/>
      <w:marBottom w:val="0"/>
      <w:divBdr>
        <w:top w:val="none" w:sz="0" w:space="0" w:color="auto"/>
        <w:left w:val="none" w:sz="0" w:space="0" w:color="auto"/>
        <w:bottom w:val="none" w:sz="0" w:space="0" w:color="auto"/>
        <w:right w:val="none" w:sz="0" w:space="0" w:color="auto"/>
      </w:divBdr>
    </w:div>
    <w:div w:id="48656938">
      <w:bodyDiv w:val="1"/>
      <w:marLeft w:val="0"/>
      <w:marRight w:val="0"/>
      <w:marTop w:val="0"/>
      <w:marBottom w:val="0"/>
      <w:divBdr>
        <w:top w:val="none" w:sz="0" w:space="0" w:color="auto"/>
        <w:left w:val="none" w:sz="0" w:space="0" w:color="auto"/>
        <w:bottom w:val="none" w:sz="0" w:space="0" w:color="auto"/>
        <w:right w:val="none" w:sz="0" w:space="0" w:color="auto"/>
      </w:divBdr>
    </w:div>
    <w:div w:id="50348299">
      <w:bodyDiv w:val="1"/>
      <w:marLeft w:val="0"/>
      <w:marRight w:val="0"/>
      <w:marTop w:val="0"/>
      <w:marBottom w:val="0"/>
      <w:divBdr>
        <w:top w:val="none" w:sz="0" w:space="0" w:color="auto"/>
        <w:left w:val="none" w:sz="0" w:space="0" w:color="auto"/>
        <w:bottom w:val="none" w:sz="0" w:space="0" w:color="auto"/>
        <w:right w:val="none" w:sz="0" w:space="0" w:color="auto"/>
      </w:divBdr>
    </w:div>
    <w:div w:id="51195978">
      <w:bodyDiv w:val="1"/>
      <w:marLeft w:val="0"/>
      <w:marRight w:val="0"/>
      <w:marTop w:val="0"/>
      <w:marBottom w:val="0"/>
      <w:divBdr>
        <w:top w:val="none" w:sz="0" w:space="0" w:color="auto"/>
        <w:left w:val="none" w:sz="0" w:space="0" w:color="auto"/>
        <w:bottom w:val="none" w:sz="0" w:space="0" w:color="auto"/>
        <w:right w:val="none" w:sz="0" w:space="0" w:color="auto"/>
      </w:divBdr>
    </w:div>
    <w:div w:id="51201920">
      <w:bodyDiv w:val="1"/>
      <w:marLeft w:val="0"/>
      <w:marRight w:val="0"/>
      <w:marTop w:val="0"/>
      <w:marBottom w:val="0"/>
      <w:divBdr>
        <w:top w:val="none" w:sz="0" w:space="0" w:color="auto"/>
        <w:left w:val="none" w:sz="0" w:space="0" w:color="auto"/>
        <w:bottom w:val="none" w:sz="0" w:space="0" w:color="auto"/>
        <w:right w:val="none" w:sz="0" w:space="0" w:color="auto"/>
      </w:divBdr>
    </w:div>
    <w:div w:id="51270556">
      <w:bodyDiv w:val="1"/>
      <w:marLeft w:val="0"/>
      <w:marRight w:val="0"/>
      <w:marTop w:val="0"/>
      <w:marBottom w:val="0"/>
      <w:divBdr>
        <w:top w:val="none" w:sz="0" w:space="0" w:color="auto"/>
        <w:left w:val="none" w:sz="0" w:space="0" w:color="auto"/>
        <w:bottom w:val="none" w:sz="0" w:space="0" w:color="auto"/>
        <w:right w:val="none" w:sz="0" w:space="0" w:color="auto"/>
      </w:divBdr>
    </w:div>
    <w:div w:id="52969326">
      <w:bodyDiv w:val="1"/>
      <w:marLeft w:val="0"/>
      <w:marRight w:val="0"/>
      <w:marTop w:val="0"/>
      <w:marBottom w:val="0"/>
      <w:divBdr>
        <w:top w:val="none" w:sz="0" w:space="0" w:color="auto"/>
        <w:left w:val="none" w:sz="0" w:space="0" w:color="auto"/>
        <w:bottom w:val="none" w:sz="0" w:space="0" w:color="auto"/>
        <w:right w:val="none" w:sz="0" w:space="0" w:color="auto"/>
      </w:divBdr>
    </w:div>
    <w:div w:id="54935780">
      <w:bodyDiv w:val="1"/>
      <w:marLeft w:val="0"/>
      <w:marRight w:val="0"/>
      <w:marTop w:val="0"/>
      <w:marBottom w:val="0"/>
      <w:divBdr>
        <w:top w:val="none" w:sz="0" w:space="0" w:color="auto"/>
        <w:left w:val="none" w:sz="0" w:space="0" w:color="auto"/>
        <w:bottom w:val="none" w:sz="0" w:space="0" w:color="auto"/>
        <w:right w:val="none" w:sz="0" w:space="0" w:color="auto"/>
      </w:divBdr>
    </w:div>
    <w:div w:id="55593542">
      <w:bodyDiv w:val="1"/>
      <w:marLeft w:val="0"/>
      <w:marRight w:val="0"/>
      <w:marTop w:val="0"/>
      <w:marBottom w:val="0"/>
      <w:divBdr>
        <w:top w:val="none" w:sz="0" w:space="0" w:color="auto"/>
        <w:left w:val="none" w:sz="0" w:space="0" w:color="auto"/>
        <w:bottom w:val="none" w:sz="0" w:space="0" w:color="auto"/>
        <w:right w:val="none" w:sz="0" w:space="0" w:color="auto"/>
      </w:divBdr>
    </w:div>
    <w:div w:id="57020127">
      <w:bodyDiv w:val="1"/>
      <w:marLeft w:val="0"/>
      <w:marRight w:val="0"/>
      <w:marTop w:val="0"/>
      <w:marBottom w:val="0"/>
      <w:divBdr>
        <w:top w:val="none" w:sz="0" w:space="0" w:color="auto"/>
        <w:left w:val="none" w:sz="0" w:space="0" w:color="auto"/>
        <w:bottom w:val="none" w:sz="0" w:space="0" w:color="auto"/>
        <w:right w:val="none" w:sz="0" w:space="0" w:color="auto"/>
      </w:divBdr>
    </w:div>
    <w:div w:id="57868886">
      <w:bodyDiv w:val="1"/>
      <w:marLeft w:val="0"/>
      <w:marRight w:val="0"/>
      <w:marTop w:val="0"/>
      <w:marBottom w:val="0"/>
      <w:divBdr>
        <w:top w:val="none" w:sz="0" w:space="0" w:color="auto"/>
        <w:left w:val="none" w:sz="0" w:space="0" w:color="auto"/>
        <w:bottom w:val="none" w:sz="0" w:space="0" w:color="auto"/>
        <w:right w:val="none" w:sz="0" w:space="0" w:color="auto"/>
      </w:divBdr>
    </w:div>
    <w:div w:id="59526848">
      <w:bodyDiv w:val="1"/>
      <w:marLeft w:val="0"/>
      <w:marRight w:val="0"/>
      <w:marTop w:val="0"/>
      <w:marBottom w:val="0"/>
      <w:divBdr>
        <w:top w:val="none" w:sz="0" w:space="0" w:color="auto"/>
        <w:left w:val="none" w:sz="0" w:space="0" w:color="auto"/>
        <w:bottom w:val="none" w:sz="0" w:space="0" w:color="auto"/>
        <w:right w:val="none" w:sz="0" w:space="0" w:color="auto"/>
      </w:divBdr>
    </w:div>
    <w:div w:id="64453657">
      <w:bodyDiv w:val="1"/>
      <w:marLeft w:val="0"/>
      <w:marRight w:val="0"/>
      <w:marTop w:val="0"/>
      <w:marBottom w:val="0"/>
      <w:divBdr>
        <w:top w:val="none" w:sz="0" w:space="0" w:color="auto"/>
        <w:left w:val="none" w:sz="0" w:space="0" w:color="auto"/>
        <w:bottom w:val="none" w:sz="0" w:space="0" w:color="auto"/>
        <w:right w:val="none" w:sz="0" w:space="0" w:color="auto"/>
      </w:divBdr>
    </w:div>
    <w:div w:id="64958857">
      <w:bodyDiv w:val="1"/>
      <w:marLeft w:val="0"/>
      <w:marRight w:val="0"/>
      <w:marTop w:val="0"/>
      <w:marBottom w:val="0"/>
      <w:divBdr>
        <w:top w:val="none" w:sz="0" w:space="0" w:color="auto"/>
        <w:left w:val="none" w:sz="0" w:space="0" w:color="auto"/>
        <w:bottom w:val="none" w:sz="0" w:space="0" w:color="auto"/>
        <w:right w:val="none" w:sz="0" w:space="0" w:color="auto"/>
      </w:divBdr>
    </w:div>
    <w:div w:id="65959398">
      <w:bodyDiv w:val="1"/>
      <w:marLeft w:val="0"/>
      <w:marRight w:val="0"/>
      <w:marTop w:val="0"/>
      <w:marBottom w:val="0"/>
      <w:divBdr>
        <w:top w:val="none" w:sz="0" w:space="0" w:color="auto"/>
        <w:left w:val="none" w:sz="0" w:space="0" w:color="auto"/>
        <w:bottom w:val="none" w:sz="0" w:space="0" w:color="auto"/>
        <w:right w:val="none" w:sz="0" w:space="0" w:color="auto"/>
      </w:divBdr>
    </w:div>
    <w:div w:id="68114976">
      <w:bodyDiv w:val="1"/>
      <w:marLeft w:val="0"/>
      <w:marRight w:val="0"/>
      <w:marTop w:val="0"/>
      <w:marBottom w:val="0"/>
      <w:divBdr>
        <w:top w:val="none" w:sz="0" w:space="0" w:color="auto"/>
        <w:left w:val="none" w:sz="0" w:space="0" w:color="auto"/>
        <w:bottom w:val="none" w:sz="0" w:space="0" w:color="auto"/>
        <w:right w:val="none" w:sz="0" w:space="0" w:color="auto"/>
      </w:divBdr>
    </w:div>
    <w:div w:id="69038134">
      <w:bodyDiv w:val="1"/>
      <w:marLeft w:val="0"/>
      <w:marRight w:val="0"/>
      <w:marTop w:val="0"/>
      <w:marBottom w:val="0"/>
      <w:divBdr>
        <w:top w:val="none" w:sz="0" w:space="0" w:color="auto"/>
        <w:left w:val="none" w:sz="0" w:space="0" w:color="auto"/>
        <w:bottom w:val="none" w:sz="0" w:space="0" w:color="auto"/>
        <w:right w:val="none" w:sz="0" w:space="0" w:color="auto"/>
      </w:divBdr>
    </w:div>
    <w:div w:id="69277722">
      <w:bodyDiv w:val="1"/>
      <w:marLeft w:val="0"/>
      <w:marRight w:val="0"/>
      <w:marTop w:val="0"/>
      <w:marBottom w:val="0"/>
      <w:divBdr>
        <w:top w:val="none" w:sz="0" w:space="0" w:color="auto"/>
        <w:left w:val="none" w:sz="0" w:space="0" w:color="auto"/>
        <w:bottom w:val="none" w:sz="0" w:space="0" w:color="auto"/>
        <w:right w:val="none" w:sz="0" w:space="0" w:color="auto"/>
      </w:divBdr>
    </w:div>
    <w:div w:id="69348132">
      <w:bodyDiv w:val="1"/>
      <w:marLeft w:val="0"/>
      <w:marRight w:val="0"/>
      <w:marTop w:val="0"/>
      <w:marBottom w:val="0"/>
      <w:divBdr>
        <w:top w:val="none" w:sz="0" w:space="0" w:color="auto"/>
        <w:left w:val="none" w:sz="0" w:space="0" w:color="auto"/>
        <w:bottom w:val="none" w:sz="0" w:space="0" w:color="auto"/>
        <w:right w:val="none" w:sz="0" w:space="0" w:color="auto"/>
      </w:divBdr>
    </w:div>
    <w:div w:id="74015930">
      <w:bodyDiv w:val="1"/>
      <w:marLeft w:val="0"/>
      <w:marRight w:val="0"/>
      <w:marTop w:val="0"/>
      <w:marBottom w:val="0"/>
      <w:divBdr>
        <w:top w:val="none" w:sz="0" w:space="0" w:color="auto"/>
        <w:left w:val="none" w:sz="0" w:space="0" w:color="auto"/>
        <w:bottom w:val="none" w:sz="0" w:space="0" w:color="auto"/>
        <w:right w:val="none" w:sz="0" w:space="0" w:color="auto"/>
      </w:divBdr>
    </w:div>
    <w:div w:id="74517739">
      <w:bodyDiv w:val="1"/>
      <w:marLeft w:val="0"/>
      <w:marRight w:val="0"/>
      <w:marTop w:val="0"/>
      <w:marBottom w:val="0"/>
      <w:divBdr>
        <w:top w:val="none" w:sz="0" w:space="0" w:color="auto"/>
        <w:left w:val="none" w:sz="0" w:space="0" w:color="auto"/>
        <w:bottom w:val="none" w:sz="0" w:space="0" w:color="auto"/>
        <w:right w:val="none" w:sz="0" w:space="0" w:color="auto"/>
      </w:divBdr>
    </w:div>
    <w:div w:id="74982170">
      <w:bodyDiv w:val="1"/>
      <w:marLeft w:val="0"/>
      <w:marRight w:val="0"/>
      <w:marTop w:val="0"/>
      <w:marBottom w:val="0"/>
      <w:divBdr>
        <w:top w:val="none" w:sz="0" w:space="0" w:color="auto"/>
        <w:left w:val="none" w:sz="0" w:space="0" w:color="auto"/>
        <w:bottom w:val="none" w:sz="0" w:space="0" w:color="auto"/>
        <w:right w:val="none" w:sz="0" w:space="0" w:color="auto"/>
      </w:divBdr>
    </w:div>
    <w:div w:id="75252098">
      <w:bodyDiv w:val="1"/>
      <w:marLeft w:val="0"/>
      <w:marRight w:val="0"/>
      <w:marTop w:val="0"/>
      <w:marBottom w:val="0"/>
      <w:divBdr>
        <w:top w:val="none" w:sz="0" w:space="0" w:color="auto"/>
        <w:left w:val="none" w:sz="0" w:space="0" w:color="auto"/>
        <w:bottom w:val="none" w:sz="0" w:space="0" w:color="auto"/>
        <w:right w:val="none" w:sz="0" w:space="0" w:color="auto"/>
      </w:divBdr>
    </w:div>
    <w:div w:id="75829770">
      <w:bodyDiv w:val="1"/>
      <w:marLeft w:val="0"/>
      <w:marRight w:val="0"/>
      <w:marTop w:val="0"/>
      <w:marBottom w:val="0"/>
      <w:divBdr>
        <w:top w:val="none" w:sz="0" w:space="0" w:color="auto"/>
        <w:left w:val="none" w:sz="0" w:space="0" w:color="auto"/>
        <w:bottom w:val="none" w:sz="0" w:space="0" w:color="auto"/>
        <w:right w:val="none" w:sz="0" w:space="0" w:color="auto"/>
      </w:divBdr>
    </w:div>
    <w:div w:id="76481646">
      <w:bodyDiv w:val="1"/>
      <w:marLeft w:val="0"/>
      <w:marRight w:val="0"/>
      <w:marTop w:val="0"/>
      <w:marBottom w:val="0"/>
      <w:divBdr>
        <w:top w:val="none" w:sz="0" w:space="0" w:color="auto"/>
        <w:left w:val="none" w:sz="0" w:space="0" w:color="auto"/>
        <w:bottom w:val="none" w:sz="0" w:space="0" w:color="auto"/>
        <w:right w:val="none" w:sz="0" w:space="0" w:color="auto"/>
      </w:divBdr>
    </w:div>
    <w:div w:id="76905715">
      <w:bodyDiv w:val="1"/>
      <w:marLeft w:val="0"/>
      <w:marRight w:val="0"/>
      <w:marTop w:val="0"/>
      <w:marBottom w:val="0"/>
      <w:divBdr>
        <w:top w:val="none" w:sz="0" w:space="0" w:color="auto"/>
        <w:left w:val="none" w:sz="0" w:space="0" w:color="auto"/>
        <w:bottom w:val="none" w:sz="0" w:space="0" w:color="auto"/>
        <w:right w:val="none" w:sz="0" w:space="0" w:color="auto"/>
      </w:divBdr>
    </w:div>
    <w:div w:id="77292974">
      <w:bodyDiv w:val="1"/>
      <w:marLeft w:val="0"/>
      <w:marRight w:val="0"/>
      <w:marTop w:val="0"/>
      <w:marBottom w:val="0"/>
      <w:divBdr>
        <w:top w:val="none" w:sz="0" w:space="0" w:color="auto"/>
        <w:left w:val="none" w:sz="0" w:space="0" w:color="auto"/>
        <w:bottom w:val="none" w:sz="0" w:space="0" w:color="auto"/>
        <w:right w:val="none" w:sz="0" w:space="0" w:color="auto"/>
      </w:divBdr>
    </w:div>
    <w:div w:id="79837988">
      <w:bodyDiv w:val="1"/>
      <w:marLeft w:val="0"/>
      <w:marRight w:val="0"/>
      <w:marTop w:val="0"/>
      <w:marBottom w:val="0"/>
      <w:divBdr>
        <w:top w:val="none" w:sz="0" w:space="0" w:color="auto"/>
        <w:left w:val="none" w:sz="0" w:space="0" w:color="auto"/>
        <w:bottom w:val="none" w:sz="0" w:space="0" w:color="auto"/>
        <w:right w:val="none" w:sz="0" w:space="0" w:color="auto"/>
      </w:divBdr>
    </w:div>
    <w:div w:id="80490208">
      <w:bodyDiv w:val="1"/>
      <w:marLeft w:val="0"/>
      <w:marRight w:val="0"/>
      <w:marTop w:val="0"/>
      <w:marBottom w:val="0"/>
      <w:divBdr>
        <w:top w:val="none" w:sz="0" w:space="0" w:color="auto"/>
        <w:left w:val="none" w:sz="0" w:space="0" w:color="auto"/>
        <w:bottom w:val="none" w:sz="0" w:space="0" w:color="auto"/>
        <w:right w:val="none" w:sz="0" w:space="0" w:color="auto"/>
      </w:divBdr>
    </w:div>
    <w:div w:id="80689028">
      <w:bodyDiv w:val="1"/>
      <w:marLeft w:val="0"/>
      <w:marRight w:val="0"/>
      <w:marTop w:val="0"/>
      <w:marBottom w:val="0"/>
      <w:divBdr>
        <w:top w:val="none" w:sz="0" w:space="0" w:color="auto"/>
        <w:left w:val="none" w:sz="0" w:space="0" w:color="auto"/>
        <w:bottom w:val="none" w:sz="0" w:space="0" w:color="auto"/>
        <w:right w:val="none" w:sz="0" w:space="0" w:color="auto"/>
      </w:divBdr>
    </w:div>
    <w:div w:id="80880539">
      <w:bodyDiv w:val="1"/>
      <w:marLeft w:val="0"/>
      <w:marRight w:val="0"/>
      <w:marTop w:val="0"/>
      <w:marBottom w:val="0"/>
      <w:divBdr>
        <w:top w:val="none" w:sz="0" w:space="0" w:color="auto"/>
        <w:left w:val="none" w:sz="0" w:space="0" w:color="auto"/>
        <w:bottom w:val="none" w:sz="0" w:space="0" w:color="auto"/>
        <w:right w:val="none" w:sz="0" w:space="0" w:color="auto"/>
      </w:divBdr>
    </w:div>
    <w:div w:id="82992819">
      <w:bodyDiv w:val="1"/>
      <w:marLeft w:val="0"/>
      <w:marRight w:val="0"/>
      <w:marTop w:val="0"/>
      <w:marBottom w:val="0"/>
      <w:divBdr>
        <w:top w:val="none" w:sz="0" w:space="0" w:color="auto"/>
        <w:left w:val="none" w:sz="0" w:space="0" w:color="auto"/>
        <w:bottom w:val="none" w:sz="0" w:space="0" w:color="auto"/>
        <w:right w:val="none" w:sz="0" w:space="0" w:color="auto"/>
      </w:divBdr>
    </w:div>
    <w:div w:id="84352736">
      <w:bodyDiv w:val="1"/>
      <w:marLeft w:val="0"/>
      <w:marRight w:val="0"/>
      <w:marTop w:val="0"/>
      <w:marBottom w:val="0"/>
      <w:divBdr>
        <w:top w:val="none" w:sz="0" w:space="0" w:color="auto"/>
        <w:left w:val="none" w:sz="0" w:space="0" w:color="auto"/>
        <w:bottom w:val="none" w:sz="0" w:space="0" w:color="auto"/>
        <w:right w:val="none" w:sz="0" w:space="0" w:color="auto"/>
      </w:divBdr>
    </w:div>
    <w:div w:id="84619354">
      <w:bodyDiv w:val="1"/>
      <w:marLeft w:val="0"/>
      <w:marRight w:val="0"/>
      <w:marTop w:val="0"/>
      <w:marBottom w:val="0"/>
      <w:divBdr>
        <w:top w:val="none" w:sz="0" w:space="0" w:color="auto"/>
        <w:left w:val="none" w:sz="0" w:space="0" w:color="auto"/>
        <w:bottom w:val="none" w:sz="0" w:space="0" w:color="auto"/>
        <w:right w:val="none" w:sz="0" w:space="0" w:color="auto"/>
      </w:divBdr>
    </w:div>
    <w:div w:id="85616343">
      <w:bodyDiv w:val="1"/>
      <w:marLeft w:val="0"/>
      <w:marRight w:val="0"/>
      <w:marTop w:val="0"/>
      <w:marBottom w:val="0"/>
      <w:divBdr>
        <w:top w:val="none" w:sz="0" w:space="0" w:color="auto"/>
        <w:left w:val="none" w:sz="0" w:space="0" w:color="auto"/>
        <w:bottom w:val="none" w:sz="0" w:space="0" w:color="auto"/>
        <w:right w:val="none" w:sz="0" w:space="0" w:color="auto"/>
      </w:divBdr>
    </w:div>
    <w:div w:id="85923266">
      <w:bodyDiv w:val="1"/>
      <w:marLeft w:val="0"/>
      <w:marRight w:val="0"/>
      <w:marTop w:val="0"/>
      <w:marBottom w:val="0"/>
      <w:divBdr>
        <w:top w:val="none" w:sz="0" w:space="0" w:color="auto"/>
        <w:left w:val="none" w:sz="0" w:space="0" w:color="auto"/>
        <w:bottom w:val="none" w:sz="0" w:space="0" w:color="auto"/>
        <w:right w:val="none" w:sz="0" w:space="0" w:color="auto"/>
      </w:divBdr>
    </w:div>
    <w:div w:id="86586905">
      <w:bodyDiv w:val="1"/>
      <w:marLeft w:val="0"/>
      <w:marRight w:val="0"/>
      <w:marTop w:val="0"/>
      <w:marBottom w:val="0"/>
      <w:divBdr>
        <w:top w:val="none" w:sz="0" w:space="0" w:color="auto"/>
        <w:left w:val="none" w:sz="0" w:space="0" w:color="auto"/>
        <w:bottom w:val="none" w:sz="0" w:space="0" w:color="auto"/>
        <w:right w:val="none" w:sz="0" w:space="0" w:color="auto"/>
      </w:divBdr>
    </w:div>
    <w:div w:id="89784854">
      <w:bodyDiv w:val="1"/>
      <w:marLeft w:val="0"/>
      <w:marRight w:val="0"/>
      <w:marTop w:val="0"/>
      <w:marBottom w:val="0"/>
      <w:divBdr>
        <w:top w:val="none" w:sz="0" w:space="0" w:color="auto"/>
        <w:left w:val="none" w:sz="0" w:space="0" w:color="auto"/>
        <w:bottom w:val="none" w:sz="0" w:space="0" w:color="auto"/>
        <w:right w:val="none" w:sz="0" w:space="0" w:color="auto"/>
      </w:divBdr>
    </w:div>
    <w:div w:id="90901184">
      <w:bodyDiv w:val="1"/>
      <w:marLeft w:val="0"/>
      <w:marRight w:val="0"/>
      <w:marTop w:val="0"/>
      <w:marBottom w:val="0"/>
      <w:divBdr>
        <w:top w:val="none" w:sz="0" w:space="0" w:color="auto"/>
        <w:left w:val="none" w:sz="0" w:space="0" w:color="auto"/>
        <w:bottom w:val="none" w:sz="0" w:space="0" w:color="auto"/>
        <w:right w:val="none" w:sz="0" w:space="0" w:color="auto"/>
      </w:divBdr>
    </w:div>
    <w:div w:id="91165088">
      <w:bodyDiv w:val="1"/>
      <w:marLeft w:val="0"/>
      <w:marRight w:val="0"/>
      <w:marTop w:val="0"/>
      <w:marBottom w:val="0"/>
      <w:divBdr>
        <w:top w:val="none" w:sz="0" w:space="0" w:color="auto"/>
        <w:left w:val="none" w:sz="0" w:space="0" w:color="auto"/>
        <w:bottom w:val="none" w:sz="0" w:space="0" w:color="auto"/>
        <w:right w:val="none" w:sz="0" w:space="0" w:color="auto"/>
      </w:divBdr>
    </w:div>
    <w:div w:id="91635098">
      <w:bodyDiv w:val="1"/>
      <w:marLeft w:val="0"/>
      <w:marRight w:val="0"/>
      <w:marTop w:val="0"/>
      <w:marBottom w:val="0"/>
      <w:divBdr>
        <w:top w:val="none" w:sz="0" w:space="0" w:color="auto"/>
        <w:left w:val="none" w:sz="0" w:space="0" w:color="auto"/>
        <w:bottom w:val="none" w:sz="0" w:space="0" w:color="auto"/>
        <w:right w:val="none" w:sz="0" w:space="0" w:color="auto"/>
      </w:divBdr>
    </w:div>
    <w:div w:id="93214373">
      <w:bodyDiv w:val="1"/>
      <w:marLeft w:val="0"/>
      <w:marRight w:val="0"/>
      <w:marTop w:val="0"/>
      <w:marBottom w:val="0"/>
      <w:divBdr>
        <w:top w:val="none" w:sz="0" w:space="0" w:color="auto"/>
        <w:left w:val="none" w:sz="0" w:space="0" w:color="auto"/>
        <w:bottom w:val="none" w:sz="0" w:space="0" w:color="auto"/>
        <w:right w:val="none" w:sz="0" w:space="0" w:color="auto"/>
      </w:divBdr>
    </w:div>
    <w:div w:id="93477249">
      <w:bodyDiv w:val="1"/>
      <w:marLeft w:val="0"/>
      <w:marRight w:val="0"/>
      <w:marTop w:val="0"/>
      <w:marBottom w:val="0"/>
      <w:divBdr>
        <w:top w:val="none" w:sz="0" w:space="0" w:color="auto"/>
        <w:left w:val="none" w:sz="0" w:space="0" w:color="auto"/>
        <w:bottom w:val="none" w:sz="0" w:space="0" w:color="auto"/>
        <w:right w:val="none" w:sz="0" w:space="0" w:color="auto"/>
      </w:divBdr>
    </w:div>
    <w:div w:id="95055846">
      <w:bodyDiv w:val="1"/>
      <w:marLeft w:val="0"/>
      <w:marRight w:val="0"/>
      <w:marTop w:val="0"/>
      <w:marBottom w:val="0"/>
      <w:divBdr>
        <w:top w:val="none" w:sz="0" w:space="0" w:color="auto"/>
        <w:left w:val="none" w:sz="0" w:space="0" w:color="auto"/>
        <w:bottom w:val="none" w:sz="0" w:space="0" w:color="auto"/>
        <w:right w:val="none" w:sz="0" w:space="0" w:color="auto"/>
      </w:divBdr>
    </w:div>
    <w:div w:id="95714699">
      <w:bodyDiv w:val="1"/>
      <w:marLeft w:val="0"/>
      <w:marRight w:val="0"/>
      <w:marTop w:val="0"/>
      <w:marBottom w:val="0"/>
      <w:divBdr>
        <w:top w:val="none" w:sz="0" w:space="0" w:color="auto"/>
        <w:left w:val="none" w:sz="0" w:space="0" w:color="auto"/>
        <w:bottom w:val="none" w:sz="0" w:space="0" w:color="auto"/>
        <w:right w:val="none" w:sz="0" w:space="0" w:color="auto"/>
      </w:divBdr>
    </w:div>
    <w:div w:id="98139000">
      <w:bodyDiv w:val="1"/>
      <w:marLeft w:val="0"/>
      <w:marRight w:val="0"/>
      <w:marTop w:val="0"/>
      <w:marBottom w:val="0"/>
      <w:divBdr>
        <w:top w:val="none" w:sz="0" w:space="0" w:color="auto"/>
        <w:left w:val="none" w:sz="0" w:space="0" w:color="auto"/>
        <w:bottom w:val="none" w:sz="0" w:space="0" w:color="auto"/>
        <w:right w:val="none" w:sz="0" w:space="0" w:color="auto"/>
      </w:divBdr>
    </w:div>
    <w:div w:id="103891196">
      <w:bodyDiv w:val="1"/>
      <w:marLeft w:val="0"/>
      <w:marRight w:val="0"/>
      <w:marTop w:val="0"/>
      <w:marBottom w:val="0"/>
      <w:divBdr>
        <w:top w:val="none" w:sz="0" w:space="0" w:color="auto"/>
        <w:left w:val="none" w:sz="0" w:space="0" w:color="auto"/>
        <w:bottom w:val="none" w:sz="0" w:space="0" w:color="auto"/>
        <w:right w:val="none" w:sz="0" w:space="0" w:color="auto"/>
      </w:divBdr>
    </w:div>
    <w:div w:id="109129526">
      <w:bodyDiv w:val="1"/>
      <w:marLeft w:val="0"/>
      <w:marRight w:val="0"/>
      <w:marTop w:val="0"/>
      <w:marBottom w:val="0"/>
      <w:divBdr>
        <w:top w:val="none" w:sz="0" w:space="0" w:color="auto"/>
        <w:left w:val="none" w:sz="0" w:space="0" w:color="auto"/>
        <w:bottom w:val="none" w:sz="0" w:space="0" w:color="auto"/>
        <w:right w:val="none" w:sz="0" w:space="0" w:color="auto"/>
      </w:divBdr>
    </w:div>
    <w:div w:id="110327207">
      <w:bodyDiv w:val="1"/>
      <w:marLeft w:val="0"/>
      <w:marRight w:val="0"/>
      <w:marTop w:val="0"/>
      <w:marBottom w:val="0"/>
      <w:divBdr>
        <w:top w:val="none" w:sz="0" w:space="0" w:color="auto"/>
        <w:left w:val="none" w:sz="0" w:space="0" w:color="auto"/>
        <w:bottom w:val="none" w:sz="0" w:space="0" w:color="auto"/>
        <w:right w:val="none" w:sz="0" w:space="0" w:color="auto"/>
      </w:divBdr>
    </w:div>
    <w:div w:id="111284892">
      <w:bodyDiv w:val="1"/>
      <w:marLeft w:val="0"/>
      <w:marRight w:val="0"/>
      <w:marTop w:val="0"/>
      <w:marBottom w:val="0"/>
      <w:divBdr>
        <w:top w:val="none" w:sz="0" w:space="0" w:color="auto"/>
        <w:left w:val="none" w:sz="0" w:space="0" w:color="auto"/>
        <w:bottom w:val="none" w:sz="0" w:space="0" w:color="auto"/>
        <w:right w:val="none" w:sz="0" w:space="0" w:color="auto"/>
      </w:divBdr>
    </w:div>
    <w:div w:id="111873470">
      <w:bodyDiv w:val="1"/>
      <w:marLeft w:val="0"/>
      <w:marRight w:val="0"/>
      <w:marTop w:val="0"/>
      <w:marBottom w:val="0"/>
      <w:divBdr>
        <w:top w:val="none" w:sz="0" w:space="0" w:color="auto"/>
        <w:left w:val="none" w:sz="0" w:space="0" w:color="auto"/>
        <w:bottom w:val="none" w:sz="0" w:space="0" w:color="auto"/>
        <w:right w:val="none" w:sz="0" w:space="0" w:color="auto"/>
      </w:divBdr>
    </w:div>
    <w:div w:id="112329713">
      <w:bodyDiv w:val="1"/>
      <w:marLeft w:val="0"/>
      <w:marRight w:val="0"/>
      <w:marTop w:val="0"/>
      <w:marBottom w:val="0"/>
      <w:divBdr>
        <w:top w:val="none" w:sz="0" w:space="0" w:color="auto"/>
        <w:left w:val="none" w:sz="0" w:space="0" w:color="auto"/>
        <w:bottom w:val="none" w:sz="0" w:space="0" w:color="auto"/>
        <w:right w:val="none" w:sz="0" w:space="0" w:color="auto"/>
      </w:divBdr>
    </w:div>
    <w:div w:id="112788917">
      <w:bodyDiv w:val="1"/>
      <w:marLeft w:val="0"/>
      <w:marRight w:val="0"/>
      <w:marTop w:val="0"/>
      <w:marBottom w:val="0"/>
      <w:divBdr>
        <w:top w:val="none" w:sz="0" w:space="0" w:color="auto"/>
        <w:left w:val="none" w:sz="0" w:space="0" w:color="auto"/>
        <w:bottom w:val="none" w:sz="0" w:space="0" w:color="auto"/>
        <w:right w:val="none" w:sz="0" w:space="0" w:color="auto"/>
      </w:divBdr>
    </w:div>
    <w:div w:id="116460332">
      <w:bodyDiv w:val="1"/>
      <w:marLeft w:val="0"/>
      <w:marRight w:val="0"/>
      <w:marTop w:val="0"/>
      <w:marBottom w:val="0"/>
      <w:divBdr>
        <w:top w:val="none" w:sz="0" w:space="0" w:color="auto"/>
        <w:left w:val="none" w:sz="0" w:space="0" w:color="auto"/>
        <w:bottom w:val="none" w:sz="0" w:space="0" w:color="auto"/>
        <w:right w:val="none" w:sz="0" w:space="0" w:color="auto"/>
      </w:divBdr>
    </w:div>
    <w:div w:id="116489380">
      <w:bodyDiv w:val="1"/>
      <w:marLeft w:val="0"/>
      <w:marRight w:val="0"/>
      <w:marTop w:val="0"/>
      <w:marBottom w:val="0"/>
      <w:divBdr>
        <w:top w:val="none" w:sz="0" w:space="0" w:color="auto"/>
        <w:left w:val="none" w:sz="0" w:space="0" w:color="auto"/>
        <w:bottom w:val="none" w:sz="0" w:space="0" w:color="auto"/>
        <w:right w:val="none" w:sz="0" w:space="0" w:color="auto"/>
      </w:divBdr>
    </w:div>
    <w:div w:id="117265620">
      <w:bodyDiv w:val="1"/>
      <w:marLeft w:val="0"/>
      <w:marRight w:val="0"/>
      <w:marTop w:val="0"/>
      <w:marBottom w:val="0"/>
      <w:divBdr>
        <w:top w:val="none" w:sz="0" w:space="0" w:color="auto"/>
        <w:left w:val="none" w:sz="0" w:space="0" w:color="auto"/>
        <w:bottom w:val="none" w:sz="0" w:space="0" w:color="auto"/>
        <w:right w:val="none" w:sz="0" w:space="0" w:color="auto"/>
      </w:divBdr>
    </w:div>
    <w:div w:id="118453168">
      <w:bodyDiv w:val="1"/>
      <w:marLeft w:val="0"/>
      <w:marRight w:val="0"/>
      <w:marTop w:val="0"/>
      <w:marBottom w:val="0"/>
      <w:divBdr>
        <w:top w:val="none" w:sz="0" w:space="0" w:color="auto"/>
        <w:left w:val="none" w:sz="0" w:space="0" w:color="auto"/>
        <w:bottom w:val="none" w:sz="0" w:space="0" w:color="auto"/>
        <w:right w:val="none" w:sz="0" w:space="0" w:color="auto"/>
      </w:divBdr>
    </w:div>
    <w:div w:id="120658861">
      <w:bodyDiv w:val="1"/>
      <w:marLeft w:val="0"/>
      <w:marRight w:val="0"/>
      <w:marTop w:val="0"/>
      <w:marBottom w:val="0"/>
      <w:divBdr>
        <w:top w:val="none" w:sz="0" w:space="0" w:color="auto"/>
        <w:left w:val="none" w:sz="0" w:space="0" w:color="auto"/>
        <w:bottom w:val="none" w:sz="0" w:space="0" w:color="auto"/>
        <w:right w:val="none" w:sz="0" w:space="0" w:color="auto"/>
      </w:divBdr>
    </w:div>
    <w:div w:id="122115423">
      <w:bodyDiv w:val="1"/>
      <w:marLeft w:val="0"/>
      <w:marRight w:val="0"/>
      <w:marTop w:val="0"/>
      <w:marBottom w:val="0"/>
      <w:divBdr>
        <w:top w:val="none" w:sz="0" w:space="0" w:color="auto"/>
        <w:left w:val="none" w:sz="0" w:space="0" w:color="auto"/>
        <w:bottom w:val="none" w:sz="0" w:space="0" w:color="auto"/>
        <w:right w:val="none" w:sz="0" w:space="0" w:color="auto"/>
      </w:divBdr>
    </w:div>
    <w:div w:id="123545341">
      <w:bodyDiv w:val="1"/>
      <w:marLeft w:val="0"/>
      <w:marRight w:val="0"/>
      <w:marTop w:val="0"/>
      <w:marBottom w:val="0"/>
      <w:divBdr>
        <w:top w:val="none" w:sz="0" w:space="0" w:color="auto"/>
        <w:left w:val="none" w:sz="0" w:space="0" w:color="auto"/>
        <w:bottom w:val="none" w:sz="0" w:space="0" w:color="auto"/>
        <w:right w:val="none" w:sz="0" w:space="0" w:color="auto"/>
      </w:divBdr>
    </w:div>
    <w:div w:id="123626038">
      <w:bodyDiv w:val="1"/>
      <w:marLeft w:val="0"/>
      <w:marRight w:val="0"/>
      <w:marTop w:val="0"/>
      <w:marBottom w:val="0"/>
      <w:divBdr>
        <w:top w:val="none" w:sz="0" w:space="0" w:color="auto"/>
        <w:left w:val="none" w:sz="0" w:space="0" w:color="auto"/>
        <w:bottom w:val="none" w:sz="0" w:space="0" w:color="auto"/>
        <w:right w:val="none" w:sz="0" w:space="0" w:color="auto"/>
      </w:divBdr>
    </w:div>
    <w:div w:id="123934224">
      <w:bodyDiv w:val="1"/>
      <w:marLeft w:val="0"/>
      <w:marRight w:val="0"/>
      <w:marTop w:val="0"/>
      <w:marBottom w:val="0"/>
      <w:divBdr>
        <w:top w:val="none" w:sz="0" w:space="0" w:color="auto"/>
        <w:left w:val="none" w:sz="0" w:space="0" w:color="auto"/>
        <w:bottom w:val="none" w:sz="0" w:space="0" w:color="auto"/>
        <w:right w:val="none" w:sz="0" w:space="0" w:color="auto"/>
      </w:divBdr>
    </w:div>
    <w:div w:id="124810797">
      <w:bodyDiv w:val="1"/>
      <w:marLeft w:val="0"/>
      <w:marRight w:val="0"/>
      <w:marTop w:val="0"/>
      <w:marBottom w:val="0"/>
      <w:divBdr>
        <w:top w:val="none" w:sz="0" w:space="0" w:color="auto"/>
        <w:left w:val="none" w:sz="0" w:space="0" w:color="auto"/>
        <w:bottom w:val="none" w:sz="0" w:space="0" w:color="auto"/>
        <w:right w:val="none" w:sz="0" w:space="0" w:color="auto"/>
      </w:divBdr>
    </w:div>
    <w:div w:id="126049236">
      <w:bodyDiv w:val="1"/>
      <w:marLeft w:val="0"/>
      <w:marRight w:val="0"/>
      <w:marTop w:val="0"/>
      <w:marBottom w:val="0"/>
      <w:divBdr>
        <w:top w:val="none" w:sz="0" w:space="0" w:color="auto"/>
        <w:left w:val="none" w:sz="0" w:space="0" w:color="auto"/>
        <w:bottom w:val="none" w:sz="0" w:space="0" w:color="auto"/>
        <w:right w:val="none" w:sz="0" w:space="0" w:color="auto"/>
      </w:divBdr>
    </w:div>
    <w:div w:id="128018012">
      <w:bodyDiv w:val="1"/>
      <w:marLeft w:val="0"/>
      <w:marRight w:val="0"/>
      <w:marTop w:val="0"/>
      <w:marBottom w:val="0"/>
      <w:divBdr>
        <w:top w:val="none" w:sz="0" w:space="0" w:color="auto"/>
        <w:left w:val="none" w:sz="0" w:space="0" w:color="auto"/>
        <w:bottom w:val="none" w:sz="0" w:space="0" w:color="auto"/>
        <w:right w:val="none" w:sz="0" w:space="0" w:color="auto"/>
      </w:divBdr>
    </w:div>
    <w:div w:id="128062609">
      <w:bodyDiv w:val="1"/>
      <w:marLeft w:val="0"/>
      <w:marRight w:val="0"/>
      <w:marTop w:val="0"/>
      <w:marBottom w:val="0"/>
      <w:divBdr>
        <w:top w:val="none" w:sz="0" w:space="0" w:color="auto"/>
        <w:left w:val="none" w:sz="0" w:space="0" w:color="auto"/>
        <w:bottom w:val="none" w:sz="0" w:space="0" w:color="auto"/>
        <w:right w:val="none" w:sz="0" w:space="0" w:color="auto"/>
      </w:divBdr>
    </w:div>
    <w:div w:id="128516223">
      <w:bodyDiv w:val="1"/>
      <w:marLeft w:val="0"/>
      <w:marRight w:val="0"/>
      <w:marTop w:val="0"/>
      <w:marBottom w:val="0"/>
      <w:divBdr>
        <w:top w:val="none" w:sz="0" w:space="0" w:color="auto"/>
        <w:left w:val="none" w:sz="0" w:space="0" w:color="auto"/>
        <w:bottom w:val="none" w:sz="0" w:space="0" w:color="auto"/>
        <w:right w:val="none" w:sz="0" w:space="0" w:color="auto"/>
      </w:divBdr>
    </w:div>
    <w:div w:id="128865076">
      <w:bodyDiv w:val="1"/>
      <w:marLeft w:val="0"/>
      <w:marRight w:val="0"/>
      <w:marTop w:val="0"/>
      <w:marBottom w:val="0"/>
      <w:divBdr>
        <w:top w:val="none" w:sz="0" w:space="0" w:color="auto"/>
        <w:left w:val="none" w:sz="0" w:space="0" w:color="auto"/>
        <w:bottom w:val="none" w:sz="0" w:space="0" w:color="auto"/>
        <w:right w:val="none" w:sz="0" w:space="0" w:color="auto"/>
      </w:divBdr>
    </w:div>
    <w:div w:id="131870390">
      <w:bodyDiv w:val="1"/>
      <w:marLeft w:val="0"/>
      <w:marRight w:val="0"/>
      <w:marTop w:val="0"/>
      <w:marBottom w:val="0"/>
      <w:divBdr>
        <w:top w:val="none" w:sz="0" w:space="0" w:color="auto"/>
        <w:left w:val="none" w:sz="0" w:space="0" w:color="auto"/>
        <w:bottom w:val="none" w:sz="0" w:space="0" w:color="auto"/>
        <w:right w:val="none" w:sz="0" w:space="0" w:color="auto"/>
      </w:divBdr>
    </w:div>
    <w:div w:id="132217926">
      <w:bodyDiv w:val="1"/>
      <w:marLeft w:val="0"/>
      <w:marRight w:val="0"/>
      <w:marTop w:val="0"/>
      <w:marBottom w:val="0"/>
      <w:divBdr>
        <w:top w:val="none" w:sz="0" w:space="0" w:color="auto"/>
        <w:left w:val="none" w:sz="0" w:space="0" w:color="auto"/>
        <w:bottom w:val="none" w:sz="0" w:space="0" w:color="auto"/>
        <w:right w:val="none" w:sz="0" w:space="0" w:color="auto"/>
      </w:divBdr>
    </w:div>
    <w:div w:id="133839131">
      <w:bodyDiv w:val="1"/>
      <w:marLeft w:val="0"/>
      <w:marRight w:val="0"/>
      <w:marTop w:val="0"/>
      <w:marBottom w:val="0"/>
      <w:divBdr>
        <w:top w:val="none" w:sz="0" w:space="0" w:color="auto"/>
        <w:left w:val="none" w:sz="0" w:space="0" w:color="auto"/>
        <w:bottom w:val="none" w:sz="0" w:space="0" w:color="auto"/>
        <w:right w:val="none" w:sz="0" w:space="0" w:color="auto"/>
      </w:divBdr>
    </w:div>
    <w:div w:id="137502480">
      <w:bodyDiv w:val="1"/>
      <w:marLeft w:val="0"/>
      <w:marRight w:val="0"/>
      <w:marTop w:val="0"/>
      <w:marBottom w:val="0"/>
      <w:divBdr>
        <w:top w:val="none" w:sz="0" w:space="0" w:color="auto"/>
        <w:left w:val="none" w:sz="0" w:space="0" w:color="auto"/>
        <w:bottom w:val="none" w:sz="0" w:space="0" w:color="auto"/>
        <w:right w:val="none" w:sz="0" w:space="0" w:color="auto"/>
      </w:divBdr>
    </w:div>
    <w:div w:id="140125194">
      <w:bodyDiv w:val="1"/>
      <w:marLeft w:val="0"/>
      <w:marRight w:val="0"/>
      <w:marTop w:val="0"/>
      <w:marBottom w:val="0"/>
      <w:divBdr>
        <w:top w:val="none" w:sz="0" w:space="0" w:color="auto"/>
        <w:left w:val="none" w:sz="0" w:space="0" w:color="auto"/>
        <w:bottom w:val="none" w:sz="0" w:space="0" w:color="auto"/>
        <w:right w:val="none" w:sz="0" w:space="0" w:color="auto"/>
      </w:divBdr>
    </w:div>
    <w:div w:id="141780727">
      <w:bodyDiv w:val="1"/>
      <w:marLeft w:val="0"/>
      <w:marRight w:val="0"/>
      <w:marTop w:val="0"/>
      <w:marBottom w:val="0"/>
      <w:divBdr>
        <w:top w:val="none" w:sz="0" w:space="0" w:color="auto"/>
        <w:left w:val="none" w:sz="0" w:space="0" w:color="auto"/>
        <w:bottom w:val="none" w:sz="0" w:space="0" w:color="auto"/>
        <w:right w:val="none" w:sz="0" w:space="0" w:color="auto"/>
      </w:divBdr>
    </w:div>
    <w:div w:id="141850009">
      <w:bodyDiv w:val="1"/>
      <w:marLeft w:val="0"/>
      <w:marRight w:val="0"/>
      <w:marTop w:val="0"/>
      <w:marBottom w:val="0"/>
      <w:divBdr>
        <w:top w:val="none" w:sz="0" w:space="0" w:color="auto"/>
        <w:left w:val="none" w:sz="0" w:space="0" w:color="auto"/>
        <w:bottom w:val="none" w:sz="0" w:space="0" w:color="auto"/>
        <w:right w:val="none" w:sz="0" w:space="0" w:color="auto"/>
      </w:divBdr>
    </w:div>
    <w:div w:id="143280807">
      <w:bodyDiv w:val="1"/>
      <w:marLeft w:val="0"/>
      <w:marRight w:val="0"/>
      <w:marTop w:val="0"/>
      <w:marBottom w:val="0"/>
      <w:divBdr>
        <w:top w:val="none" w:sz="0" w:space="0" w:color="auto"/>
        <w:left w:val="none" w:sz="0" w:space="0" w:color="auto"/>
        <w:bottom w:val="none" w:sz="0" w:space="0" w:color="auto"/>
        <w:right w:val="none" w:sz="0" w:space="0" w:color="auto"/>
      </w:divBdr>
    </w:div>
    <w:div w:id="143817257">
      <w:bodyDiv w:val="1"/>
      <w:marLeft w:val="0"/>
      <w:marRight w:val="0"/>
      <w:marTop w:val="0"/>
      <w:marBottom w:val="0"/>
      <w:divBdr>
        <w:top w:val="none" w:sz="0" w:space="0" w:color="auto"/>
        <w:left w:val="none" w:sz="0" w:space="0" w:color="auto"/>
        <w:bottom w:val="none" w:sz="0" w:space="0" w:color="auto"/>
        <w:right w:val="none" w:sz="0" w:space="0" w:color="auto"/>
      </w:divBdr>
    </w:div>
    <w:div w:id="146164895">
      <w:bodyDiv w:val="1"/>
      <w:marLeft w:val="0"/>
      <w:marRight w:val="0"/>
      <w:marTop w:val="0"/>
      <w:marBottom w:val="0"/>
      <w:divBdr>
        <w:top w:val="none" w:sz="0" w:space="0" w:color="auto"/>
        <w:left w:val="none" w:sz="0" w:space="0" w:color="auto"/>
        <w:bottom w:val="none" w:sz="0" w:space="0" w:color="auto"/>
        <w:right w:val="none" w:sz="0" w:space="0" w:color="auto"/>
      </w:divBdr>
    </w:div>
    <w:div w:id="146477450">
      <w:bodyDiv w:val="1"/>
      <w:marLeft w:val="0"/>
      <w:marRight w:val="0"/>
      <w:marTop w:val="0"/>
      <w:marBottom w:val="0"/>
      <w:divBdr>
        <w:top w:val="none" w:sz="0" w:space="0" w:color="auto"/>
        <w:left w:val="none" w:sz="0" w:space="0" w:color="auto"/>
        <w:bottom w:val="none" w:sz="0" w:space="0" w:color="auto"/>
        <w:right w:val="none" w:sz="0" w:space="0" w:color="auto"/>
      </w:divBdr>
    </w:div>
    <w:div w:id="146678090">
      <w:bodyDiv w:val="1"/>
      <w:marLeft w:val="0"/>
      <w:marRight w:val="0"/>
      <w:marTop w:val="0"/>
      <w:marBottom w:val="0"/>
      <w:divBdr>
        <w:top w:val="none" w:sz="0" w:space="0" w:color="auto"/>
        <w:left w:val="none" w:sz="0" w:space="0" w:color="auto"/>
        <w:bottom w:val="none" w:sz="0" w:space="0" w:color="auto"/>
        <w:right w:val="none" w:sz="0" w:space="0" w:color="auto"/>
      </w:divBdr>
    </w:div>
    <w:div w:id="153183806">
      <w:bodyDiv w:val="1"/>
      <w:marLeft w:val="0"/>
      <w:marRight w:val="0"/>
      <w:marTop w:val="0"/>
      <w:marBottom w:val="0"/>
      <w:divBdr>
        <w:top w:val="none" w:sz="0" w:space="0" w:color="auto"/>
        <w:left w:val="none" w:sz="0" w:space="0" w:color="auto"/>
        <w:bottom w:val="none" w:sz="0" w:space="0" w:color="auto"/>
        <w:right w:val="none" w:sz="0" w:space="0" w:color="auto"/>
      </w:divBdr>
    </w:div>
    <w:div w:id="154810924">
      <w:bodyDiv w:val="1"/>
      <w:marLeft w:val="0"/>
      <w:marRight w:val="0"/>
      <w:marTop w:val="0"/>
      <w:marBottom w:val="0"/>
      <w:divBdr>
        <w:top w:val="none" w:sz="0" w:space="0" w:color="auto"/>
        <w:left w:val="none" w:sz="0" w:space="0" w:color="auto"/>
        <w:bottom w:val="none" w:sz="0" w:space="0" w:color="auto"/>
        <w:right w:val="none" w:sz="0" w:space="0" w:color="auto"/>
      </w:divBdr>
    </w:div>
    <w:div w:id="161311996">
      <w:bodyDiv w:val="1"/>
      <w:marLeft w:val="0"/>
      <w:marRight w:val="0"/>
      <w:marTop w:val="0"/>
      <w:marBottom w:val="0"/>
      <w:divBdr>
        <w:top w:val="none" w:sz="0" w:space="0" w:color="auto"/>
        <w:left w:val="none" w:sz="0" w:space="0" w:color="auto"/>
        <w:bottom w:val="none" w:sz="0" w:space="0" w:color="auto"/>
        <w:right w:val="none" w:sz="0" w:space="0" w:color="auto"/>
      </w:divBdr>
    </w:div>
    <w:div w:id="161970488">
      <w:bodyDiv w:val="1"/>
      <w:marLeft w:val="0"/>
      <w:marRight w:val="0"/>
      <w:marTop w:val="0"/>
      <w:marBottom w:val="0"/>
      <w:divBdr>
        <w:top w:val="none" w:sz="0" w:space="0" w:color="auto"/>
        <w:left w:val="none" w:sz="0" w:space="0" w:color="auto"/>
        <w:bottom w:val="none" w:sz="0" w:space="0" w:color="auto"/>
        <w:right w:val="none" w:sz="0" w:space="0" w:color="auto"/>
      </w:divBdr>
    </w:div>
    <w:div w:id="163783735">
      <w:bodyDiv w:val="1"/>
      <w:marLeft w:val="0"/>
      <w:marRight w:val="0"/>
      <w:marTop w:val="0"/>
      <w:marBottom w:val="0"/>
      <w:divBdr>
        <w:top w:val="none" w:sz="0" w:space="0" w:color="auto"/>
        <w:left w:val="none" w:sz="0" w:space="0" w:color="auto"/>
        <w:bottom w:val="none" w:sz="0" w:space="0" w:color="auto"/>
        <w:right w:val="none" w:sz="0" w:space="0" w:color="auto"/>
      </w:divBdr>
    </w:div>
    <w:div w:id="163983996">
      <w:bodyDiv w:val="1"/>
      <w:marLeft w:val="0"/>
      <w:marRight w:val="0"/>
      <w:marTop w:val="0"/>
      <w:marBottom w:val="0"/>
      <w:divBdr>
        <w:top w:val="none" w:sz="0" w:space="0" w:color="auto"/>
        <w:left w:val="none" w:sz="0" w:space="0" w:color="auto"/>
        <w:bottom w:val="none" w:sz="0" w:space="0" w:color="auto"/>
        <w:right w:val="none" w:sz="0" w:space="0" w:color="auto"/>
      </w:divBdr>
    </w:div>
    <w:div w:id="164054748">
      <w:bodyDiv w:val="1"/>
      <w:marLeft w:val="0"/>
      <w:marRight w:val="0"/>
      <w:marTop w:val="0"/>
      <w:marBottom w:val="0"/>
      <w:divBdr>
        <w:top w:val="none" w:sz="0" w:space="0" w:color="auto"/>
        <w:left w:val="none" w:sz="0" w:space="0" w:color="auto"/>
        <w:bottom w:val="none" w:sz="0" w:space="0" w:color="auto"/>
        <w:right w:val="none" w:sz="0" w:space="0" w:color="auto"/>
      </w:divBdr>
    </w:div>
    <w:div w:id="164246647">
      <w:bodyDiv w:val="1"/>
      <w:marLeft w:val="0"/>
      <w:marRight w:val="0"/>
      <w:marTop w:val="0"/>
      <w:marBottom w:val="0"/>
      <w:divBdr>
        <w:top w:val="none" w:sz="0" w:space="0" w:color="auto"/>
        <w:left w:val="none" w:sz="0" w:space="0" w:color="auto"/>
        <w:bottom w:val="none" w:sz="0" w:space="0" w:color="auto"/>
        <w:right w:val="none" w:sz="0" w:space="0" w:color="auto"/>
      </w:divBdr>
    </w:div>
    <w:div w:id="165285698">
      <w:bodyDiv w:val="1"/>
      <w:marLeft w:val="0"/>
      <w:marRight w:val="0"/>
      <w:marTop w:val="0"/>
      <w:marBottom w:val="0"/>
      <w:divBdr>
        <w:top w:val="none" w:sz="0" w:space="0" w:color="auto"/>
        <w:left w:val="none" w:sz="0" w:space="0" w:color="auto"/>
        <w:bottom w:val="none" w:sz="0" w:space="0" w:color="auto"/>
        <w:right w:val="none" w:sz="0" w:space="0" w:color="auto"/>
      </w:divBdr>
    </w:div>
    <w:div w:id="166557765">
      <w:bodyDiv w:val="1"/>
      <w:marLeft w:val="0"/>
      <w:marRight w:val="0"/>
      <w:marTop w:val="0"/>
      <w:marBottom w:val="0"/>
      <w:divBdr>
        <w:top w:val="none" w:sz="0" w:space="0" w:color="auto"/>
        <w:left w:val="none" w:sz="0" w:space="0" w:color="auto"/>
        <w:bottom w:val="none" w:sz="0" w:space="0" w:color="auto"/>
        <w:right w:val="none" w:sz="0" w:space="0" w:color="auto"/>
      </w:divBdr>
    </w:div>
    <w:div w:id="166750697">
      <w:bodyDiv w:val="1"/>
      <w:marLeft w:val="0"/>
      <w:marRight w:val="0"/>
      <w:marTop w:val="0"/>
      <w:marBottom w:val="0"/>
      <w:divBdr>
        <w:top w:val="none" w:sz="0" w:space="0" w:color="auto"/>
        <w:left w:val="none" w:sz="0" w:space="0" w:color="auto"/>
        <w:bottom w:val="none" w:sz="0" w:space="0" w:color="auto"/>
        <w:right w:val="none" w:sz="0" w:space="0" w:color="auto"/>
      </w:divBdr>
    </w:div>
    <w:div w:id="167402447">
      <w:bodyDiv w:val="1"/>
      <w:marLeft w:val="0"/>
      <w:marRight w:val="0"/>
      <w:marTop w:val="0"/>
      <w:marBottom w:val="0"/>
      <w:divBdr>
        <w:top w:val="none" w:sz="0" w:space="0" w:color="auto"/>
        <w:left w:val="none" w:sz="0" w:space="0" w:color="auto"/>
        <w:bottom w:val="none" w:sz="0" w:space="0" w:color="auto"/>
        <w:right w:val="none" w:sz="0" w:space="0" w:color="auto"/>
      </w:divBdr>
    </w:div>
    <w:div w:id="168955805">
      <w:bodyDiv w:val="1"/>
      <w:marLeft w:val="0"/>
      <w:marRight w:val="0"/>
      <w:marTop w:val="0"/>
      <w:marBottom w:val="0"/>
      <w:divBdr>
        <w:top w:val="none" w:sz="0" w:space="0" w:color="auto"/>
        <w:left w:val="none" w:sz="0" w:space="0" w:color="auto"/>
        <w:bottom w:val="none" w:sz="0" w:space="0" w:color="auto"/>
        <w:right w:val="none" w:sz="0" w:space="0" w:color="auto"/>
      </w:divBdr>
    </w:div>
    <w:div w:id="171146510">
      <w:bodyDiv w:val="1"/>
      <w:marLeft w:val="0"/>
      <w:marRight w:val="0"/>
      <w:marTop w:val="0"/>
      <w:marBottom w:val="0"/>
      <w:divBdr>
        <w:top w:val="none" w:sz="0" w:space="0" w:color="auto"/>
        <w:left w:val="none" w:sz="0" w:space="0" w:color="auto"/>
        <w:bottom w:val="none" w:sz="0" w:space="0" w:color="auto"/>
        <w:right w:val="none" w:sz="0" w:space="0" w:color="auto"/>
      </w:divBdr>
    </w:div>
    <w:div w:id="174001603">
      <w:bodyDiv w:val="1"/>
      <w:marLeft w:val="0"/>
      <w:marRight w:val="0"/>
      <w:marTop w:val="0"/>
      <w:marBottom w:val="0"/>
      <w:divBdr>
        <w:top w:val="none" w:sz="0" w:space="0" w:color="auto"/>
        <w:left w:val="none" w:sz="0" w:space="0" w:color="auto"/>
        <w:bottom w:val="none" w:sz="0" w:space="0" w:color="auto"/>
        <w:right w:val="none" w:sz="0" w:space="0" w:color="auto"/>
      </w:divBdr>
    </w:div>
    <w:div w:id="174226179">
      <w:bodyDiv w:val="1"/>
      <w:marLeft w:val="0"/>
      <w:marRight w:val="0"/>
      <w:marTop w:val="0"/>
      <w:marBottom w:val="0"/>
      <w:divBdr>
        <w:top w:val="none" w:sz="0" w:space="0" w:color="auto"/>
        <w:left w:val="none" w:sz="0" w:space="0" w:color="auto"/>
        <w:bottom w:val="none" w:sz="0" w:space="0" w:color="auto"/>
        <w:right w:val="none" w:sz="0" w:space="0" w:color="auto"/>
      </w:divBdr>
    </w:div>
    <w:div w:id="175728013">
      <w:bodyDiv w:val="1"/>
      <w:marLeft w:val="0"/>
      <w:marRight w:val="0"/>
      <w:marTop w:val="0"/>
      <w:marBottom w:val="0"/>
      <w:divBdr>
        <w:top w:val="none" w:sz="0" w:space="0" w:color="auto"/>
        <w:left w:val="none" w:sz="0" w:space="0" w:color="auto"/>
        <w:bottom w:val="none" w:sz="0" w:space="0" w:color="auto"/>
        <w:right w:val="none" w:sz="0" w:space="0" w:color="auto"/>
      </w:divBdr>
    </w:div>
    <w:div w:id="177621918">
      <w:bodyDiv w:val="1"/>
      <w:marLeft w:val="0"/>
      <w:marRight w:val="0"/>
      <w:marTop w:val="0"/>
      <w:marBottom w:val="0"/>
      <w:divBdr>
        <w:top w:val="none" w:sz="0" w:space="0" w:color="auto"/>
        <w:left w:val="none" w:sz="0" w:space="0" w:color="auto"/>
        <w:bottom w:val="none" w:sz="0" w:space="0" w:color="auto"/>
        <w:right w:val="none" w:sz="0" w:space="0" w:color="auto"/>
      </w:divBdr>
    </w:div>
    <w:div w:id="178088153">
      <w:bodyDiv w:val="1"/>
      <w:marLeft w:val="0"/>
      <w:marRight w:val="0"/>
      <w:marTop w:val="0"/>
      <w:marBottom w:val="0"/>
      <w:divBdr>
        <w:top w:val="none" w:sz="0" w:space="0" w:color="auto"/>
        <w:left w:val="none" w:sz="0" w:space="0" w:color="auto"/>
        <w:bottom w:val="none" w:sz="0" w:space="0" w:color="auto"/>
        <w:right w:val="none" w:sz="0" w:space="0" w:color="auto"/>
      </w:divBdr>
    </w:div>
    <w:div w:id="178324254">
      <w:bodyDiv w:val="1"/>
      <w:marLeft w:val="0"/>
      <w:marRight w:val="0"/>
      <w:marTop w:val="0"/>
      <w:marBottom w:val="0"/>
      <w:divBdr>
        <w:top w:val="none" w:sz="0" w:space="0" w:color="auto"/>
        <w:left w:val="none" w:sz="0" w:space="0" w:color="auto"/>
        <w:bottom w:val="none" w:sz="0" w:space="0" w:color="auto"/>
        <w:right w:val="none" w:sz="0" w:space="0" w:color="auto"/>
      </w:divBdr>
    </w:div>
    <w:div w:id="178744245">
      <w:bodyDiv w:val="1"/>
      <w:marLeft w:val="0"/>
      <w:marRight w:val="0"/>
      <w:marTop w:val="0"/>
      <w:marBottom w:val="0"/>
      <w:divBdr>
        <w:top w:val="none" w:sz="0" w:space="0" w:color="auto"/>
        <w:left w:val="none" w:sz="0" w:space="0" w:color="auto"/>
        <w:bottom w:val="none" w:sz="0" w:space="0" w:color="auto"/>
        <w:right w:val="none" w:sz="0" w:space="0" w:color="auto"/>
      </w:divBdr>
    </w:div>
    <w:div w:id="178933996">
      <w:bodyDiv w:val="1"/>
      <w:marLeft w:val="0"/>
      <w:marRight w:val="0"/>
      <w:marTop w:val="0"/>
      <w:marBottom w:val="0"/>
      <w:divBdr>
        <w:top w:val="none" w:sz="0" w:space="0" w:color="auto"/>
        <w:left w:val="none" w:sz="0" w:space="0" w:color="auto"/>
        <w:bottom w:val="none" w:sz="0" w:space="0" w:color="auto"/>
        <w:right w:val="none" w:sz="0" w:space="0" w:color="auto"/>
      </w:divBdr>
    </w:div>
    <w:div w:id="179659240">
      <w:bodyDiv w:val="1"/>
      <w:marLeft w:val="0"/>
      <w:marRight w:val="0"/>
      <w:marTop w:val="0"/>
      <w:marBottom w:val="0"/>
      <w:divBdr>
        <w:top w:val="none" w:sz="0" w:space="0" w:color="auto"/>
        <w:left w:val="none" w:sz="0" w:space="0" w:color="auto"/>
        <w:bottom w:val="none" w:sz="0" w:space="0" w:color="auto"/>
        <w:right w:val="none" w:sz="0" w:space="0" w:color="auto"/>
      </w:divBdr>
    </w:div>
    <w:div w:id="183331390">
      <w:bodyDiv w:val="1"/>
      <w:marLeft w:val="0"/>
      <w:marRight w:val="0"/>
      <w:marTop w:val="0"/>
      <w:marBottom w:val="0"/>
      <w:divBdr>
        <w:top w:val="none" w:sz="0" w:space="0" w:color="auto"/>
        <w:left w:val="none" w:sz="0" w:space="0" w:color="auto"/>
        <w:bottom w:val="none" w:sz="0" w:space="0" w:color="auto"/>
        <w:right w:val="none" w:sz="0" w:space="0" w:color="auto"/>
      </w:divBdr>
    </w:div>
    <w:div w:id="183789284">
      <w:bodyDiv w:val="1"/>
      <w:marLeft w:val="0"/>
      <w:marRight w:val="0"/>
      <w:marTop w:val="0"/>
      <w:marBottom w:val="0"/>
      <w:divBdr>
        <w:top w:val="none" w:sz="0" w:space="0" w:color="auto"/>
        <w:left w:val="none" w:sz="0" w:space="0" w:color="auto"/>
        <w:bottom w:val="none" w:sz="0" w:space="0" w:color="auto"/>
        <w:right w:val="none" w:sz="0" w:space="0" w:color="auto"/>
      </w:divBdr>
    </w:div>
    <w:div w:id="186066542">
      <w:bodyDiv w:val="1"/>
      <w:marLeft w:val="0"/>
      <w:marRight w:val="0"/>
      <w:marTop w:val="0"/>
      <w:marBottom w:val="0"/>
      <w:divBdr>
        <w:top w:val="none" w:sz="0" w:space="0" w:color="auto"/>
        <w:left w:val="none" w:sz="0" w:space="0" w:color="auto"/>
        <w:bottom w:val="none" w:sz="0" w:space="0" w:color="auto"/>
        <w:right w:val="none" w:sz="0" w:space="0" w:color="auto"/>
      </w:divBdr>
    </w:div>
    <w:div w:id="187180247">
      <w:bodyDiv w:val="1"/>
      <w:marLeft w:val="0"/>
      <w:marRight w:val="0"/>
      <w:marTop w:val="0"/>
      <w:marBottom w:val="0"/>
      <w:divBdr>
        <w:top w:val="none" w:sz="0" w:space="0" w:color="auto"/>
        <w:left w:val="none" w:sz="0" w:space="0" w:color="auto"/>
        <w:bottom w:val="none" w:sz="0" w:space="0" w:color="auto"/>
        <w:right w:val="none" w:sz="0" w:space="0" w:color="auto"/>
      </w:divBdr>
    </w:div>
    <w:div w:id="190068265">
      <w:bodyDiv w:val="1"/>
      <w:marLeft w:val="0"/>
      <w:marRight w:val="0"/>
      <w:marTop w:val="0"/>
      <w:marBottom w:val="0"/>
      <w:divBdr>
        <w:top w:val="none" w:sz="0" w:space="0" w:color="auto"/>
        <w:left w:val="none" w:sz="0" w:space="0" w:color="auto"/>
        <w:bottom w:val="none" w:sz="0" w:space="0" w:color="auto"/>
        <w:right w:val="none" w:sz="0" w:space="0" w:color="auto"/>
      </w:divBdr>
    </w:div>
    <w:div w:id="190148125">
      <w:bodyDiv w:val="1"/>
      <w:marLeft w:val="0"/>
      <w:marRight w:val="0"/>
      <w:marTop w:val="0"/>
      <w:marBottom w:val="0"/>
      <w:divBdr>
        <w:top w:val="none" w:sz="0" w:space="0" w:color="auto"/>
        <w:left w:val="none" w:sz="0" w:space="0" w:color="auto"/>
        <w:bottom w:val="none" w:sz="0" w:space="0" w:color="auto"/>
        <w:right w:val="none" w:sz="0" w:space="0" w:color="auto"/>
      </w:divBdr>
    </w:div>
    <w:div w:id="192354423">
      <w:bodyDiv w:val="1"/>
      <w:marLeft w:val="0"/>
      <w:marRight w:val="0"/>
      <w:marTop w:val="0"/>
      <w:marBottom w:val="0"/>
      <w:divBdr>
        <w:top w:val="none" w:sz="0" w:space="0" w:color="auto"/>
        <w:left w:val="none" w:sz="0" w:space="0" w:color="auto"/>
        <w:bottom w:val="none" w:sz="0" w:space="0" w:color="auto"/>
        <w:right w:val="none" w:sz="0" w:space="0" w:color="auto"/>
      </w:divBdr>
    </w:div>
    <w:div w:id="193538432">
      <w:bodyDiv w:val="1"/>
      <w:marLeft w:val="0"/>
      <w:marRight w:val="0"/>
      <w:marTop w:val="0"/>
      <w:marBottom w:val="0"/>
      <w:divBdr>
        <w:top w:val="none" w:sz="0" w:space="0" w:color="auto"/>
        <w:left w:val="none" w:sz="0" w:space="0" w:color="auto"/>
        <w:bottom w:val="none" w:sz="0" w:space="0" w:color="auto"/>
        <w:right w:val="none" w:sz="0" w:space="0" w:color="auto"/>
      </w:divBdr>
    </w:div>
    <w:div w:id="194268928">
      <w:bodyDiv w:val="1"/>
      <w:marLeft w:val="0"/>
      <w:marRight w:val="0"/>
      <w:marTop w:val="0"/>
      <w:marBottom w:val="0"/>
      <w:divBdr>
        <w:top w:val="none" w:sz="0" w:space="0" w:color="auto"/>
        <w:left w:val="none" w:sz="0" w:space="0" w:color="auto"/>
        <w:bottom w:val="none" w:sz="0" w:space="0" w:color="auto"/>
        <w:right w:val="none" w:sz="0" w:space="0" w:color="auto"/>
      </w:divBdr>
    </w:div>
    <w:div w:id="196164789">
      <w:bodyDiv w:val="1"/>
      <w:marLeft w:val="0"/>
      <w:marRight w:val="0"/>
      <w:marTop w:val="0"/>
      <w:marBottom w:val="0"/>
      <w:divBdr>
        <w:top w:val="none" w:sz="0" w:space="0" w:color="auto"/>
        <w:left w:val="none" w:sz="0" w:space="0" w:color="auto"/>
        <w:bottom w:val="none" w:sz="0" w:space="0" w:color="auto"/>
        <w:right w:val="none" w:sz="0" w:space="0" w:color="auto"/>
      </w:divBdr>
    </w:div>
    <w:div w:id="196705540">
      <w:bodyDiv w:val="1"/>
      <w:marLeft w:val="0"/>
      <w:marRight w:val="0"/>
      <w:marTop w:val="0"/>
      <w:marBottom w:val="0"/>
      <w:divBdr>
        <w:top w:val="none" w:sz="0" w:space="0" w:color="auto"/>
        <w:left w:val="none" w:sz="0" w:space="0" w:color="auto"/>
        <w:bottom w:val="none" w:sz="0" w:space="0" w:color="auto"/>
        <w:right w:val="none" w:sz="0" w:space="0" w:color="auto"/>
      </w:divBdr>
    </w:div>
    <w:div w:id="197355158">
      <w:bodyDiv w:val="1"/>
      <w:marLeft w:val="0"/>
      <w:marRight w:val="0"/>
      <w:marTop w:val="0"/>
      <w:marBottom w:val="0"/>
      <w:divBdr>
        <w:top w:val="none" w:sz="0" w:space="0" w:color="auto"/>
        <w:left w:val="none" w:sz="0" w:space="0" w:color="auto"/>
        <w:bottom w:val="none" w:sz="0" w:space="0" w:color="auto"/>
        <w:right w:val="none" w:sz="0" w:space="0" w:color="auto"/>
      </w:divBdr>
    </w:div>
    <w:div w:id="197594966">
      <w:bodyDiv w:val="1"/>
      <w:marLeft w:val="0"/>
      <w:marRight w:val="0"/>
      <w:marTop w:val="0"/>
      <w:marBottom w:val="0"/>
      <w:divBdr>
        <w:top w:val="none" w:sz="0" w:space="0" w:color="auto"/>
        <w:left w:val="none" w:sz="0" w:space="0" w:color="auto"/>
        <w:bottom w:val="none" w:sz="0" w:space="0" w:color="auto"/>
        <w:right w:val="none" w:sz="0" w:space="0" w:color="auto"/>
      </w:divBdr>
    </w:div>
    <w:div w:id="197938403">
      <w:bodyDiv w:val="1"/>
      <w:marLeft w:val="0"/>
      <w:marRight w:val="0"/>
      <w:marTop w:val="0"/>
      <w:marBottom w:val="0"/>
      <w:divBdr>
        <w:top w:val="none" w:sz="0" w:space="0" w:color="auto"/>
        <w:left w:val="none" w:sz="0" w:space="0" w:color="auto"/>
        <w:bottom w:val="none" w:sz="0" w:space="0" w:color="auto"/>
        <w:right w:val="none" w:sz="0" w:space="0" w:color="auto"/>
      </w:divBdr>
    </w:div>
    <w:div w:id="198518726">
      <w:bodyDiv w:val="1"/>
      <w:marLeft w:val="0"/>
      <w:marRight w:val="0"/>
      <w:marTop w:val="0"/>
      <w:marBottom w:val="0"/>
      <w:divBdr>
        <w:top w:val="none" w:sz="0" w:space="0" w:color="auto"/>
        <w:left w:val="none" w:sz="0" w:space="0" w:color="auto"/>
        <w:bottom w:val="none" w:sz="0" w:space="0" w:color="auto"/>
        <w:right w:val="none" w:sz="0" w:space="0" w:color="auto"/>
      </w:divBdr>
    </w:div>
    <w:div w:id="202138164">
      <w:bodyDiv w:val="1"/>
      <w:marLeft w:val="0"/>
      <w:marRight w:val="0"/>
      <w:marTop w:val="0"/>
      <w:marBottom w:val="0"/>
      <w:divBdr>
        <w:top w:val="none" w:sz="0" w:space="0" w:color="auto"/>
        <w:left w:val="none" w:sz="0" w:space="0" w:color="auto"/>
        <w:bottom w:val="none" w:sz="0" w:space="0" w:color="auto"/>
        <w:right w:val="none" w:sz="0" w:space="0" w:color="auto"/>
      </w:divBdr>
    </w:div>
    <w:div w:id="202836440">
      <w:bodyDiv w:val="1"/>
      <w:marLeft w:val="0"/>
      <w:marRight w:val="0"/>
      <w:marTop w:val="0"/>
      <w:marBottom w:val="0"/>
      <w:divBdr>
        <w:top w:val="none" w:sz="0" w:space="0" w:color="auto"/>
        <w:left w:val="none" w:sz="0" w:space="0" w:color="auto"/>
        <w:bottom w:val="none" w:sz="0" w:space="0" w:color="auto"/>
        <w:right w:val="none" w:sz="0" w:space="0" w:color="auto"/>
      </w:divBdr>
    </w:div>
    <w:div w:id="202985224">
      <w:bodyDiv w:val="1"/>
      <w:marLeft w:val="0"/>
      <w:marRight w:val="0"/>
      <w:marTop w:val="0"/>
      <w:marBottom w:val="0"/>
      <w:divBdr>
        <w:top w:val="none" w:sz="0" w:space="0" w:color="auto"/>
        <w:left w:val="none" w:sz="0" w:space="0" w:color="auto"/>
        <w:bottom w:val="none" w:sz="0" w:space="0" w:color="auto"/>
        <w:right w:val="none" w:sz="0" w:space="0" w:color="auto"/>
      </w:divBdr>
    </w:div>
    <w:div w:id="203979878">
      <w:bodyDiv w:val="1"/>
      <w:marLeft w:val="0"/>
      <w:marRight w:val="0"/>
      <w:marTop w:val="0"/>
      <w:marBottom w:val="0"/>
      <w:divBdr>
        <w:top w:val="none" w:sz="0" w:space="0" w:color="auto"/>
        <w:left w:val="none" w:sz="0" w:space="0" w:color="auto"/>
        <w:bottom w:val="none" w:sz="0" w:space="0" w:color="auto"/>
        <w:right w:val="none" w:sz="0" w:space="0" w:color="auto"/>
      </w:divBdr>
    </w:div>
    <w:div w:id="204484595">
      <w:bodyDiv w:val="1"/>
      <w:marLeft w:val="0"/>
      <w:marRight w:val="0"/>
      <w:marTop w:val="0"/>
      <w:marBottom w:val="0"/>
      <w:divBdr>
        <w:top w:val="none" w:sz="0" w:space="0" w:color="auto"/>
        <w:left w:val="none" w:sz="0" w:space="0" w:color="auto"/>
        <w:bottom w:val="none" w:sz="0" w:space="0" w:color="auto"/>
        <w:right w:val="none" w:sz="0" w:space="0" w:color="auto"/>
      </w:divBdr>
    </w:div>
    <w:div w:id="205266481">
      <w:bodyDiv w:val="1"/>
      <w:marLeft w:val="0"/>
      <w:marRight w:val="0"/>
      <w:marTop w:val="0"/>
      <w:marBottom w:val="0"/>
      <w:divBdr>
        <w:top w:val="none" w:sz="0" w:space="0" w:color="auto"/>
        <w:left w:val="none" w:sz="0" w:space="0" w:color="auto"/>
        <w:bottom w:val="none" w:sz="0" w:space="0" w:color="auto"/>
        <w:right w:val="none" w:sz="0" w:space="0" w:color="auto"/>
      </w:divBdr>
    </w:div>
    <w:div w:id="206143443">
      <w:bodyDiv w:val="1"/>
      <w:marLeft w:val="0"/>
      <w:marRight w:val="0"/>
      <w:marTop w:val="0"/>
      <w:marBottom w:val="0"/>
      <w:divBdr>
        <w:top w:val="none" w:sz="0" w:space="0" w:color="auto"/>
        <w:left w:val="none" w:sz="0" w:space="0" w:color="auto"/>
        <w:bottom w:val="none" w:sz="0" w:space="0" w:color="auto"/>
        <w:right w:val="none" w:sz="0" w:space="0" w:color="auto"/>
      </w:divBdr>
    </w:div>
    <w:div w:id="206186077">
      <w:bodyDiv w:val="1"/>
      <w:marLeft w:val="0"/>
      <w:marRight w:val="0"/>
      <w:marTop w:val="0"/>
      <w:marBottom w:val="0"/>
      <w:divBdr>
        <w:top w:val="none" w:sz="0" w:space="0" w:color="auto"/>
        <w:left w:val="none" w:sz="0" w:space="0" w:color="auto"/>
        <w:bottom w:val="none" w:sz="0" w:space="0" w:color="auto"/>
        <w:right w:val="none" w:sz="0" w:space="0" w:color="auto"/>
      </w:divBdr>
    </w:div>
    <w:div w:id="207035564">
      <w:bodyDiv w:val="1"/>
      <w:marLeft w:val="0"/>
      <w:marRight w:val="0"/>
      <w:marTop w:val="0"/>
      <w:marBottom w:val="0"/>
      <w:divBdr>
        <w:top w:val="none" w:sz="0" w:space="0" w:color="auto"/>
        <w:left w:val="none" w:sz="0" w:space="0" w:color="auto"/>
        <w:bottom w:val="none" w:sz="0" w:space="0" w:color="auto"/>
        <w:right w:val="none" w:sz="0" w:space="0" w:color="auto"/>
      </w:divBdr>
    </w:div>
    <w:div w:id="210197402">
      <w:bodyDiv w:val="1"/>
      <w:marLeft w:val="0"/>
      <w:marRight w:val="0"/>
      <w:marTop w:val="0"/>
      <w:marBottom w:val="0"/>
      <w:divBdr>
        <w:top w:val="none" w:sz="0" w:space="0" w:color="auto"/>
        <w:left w:val="none" w:sz="0" w:space="0" w:color="auto"/>
        <w:bottom w:val="none" w:sz="0" w:space="0" w:color="auto"/>
        <w:right w:val="none" w:sz="0" w:space="0" w:color="auto"/>
      </w:divBdr>
    </w:div>
    <w:div w:id="210964515">
      <w:bodyDiv w:val="1"/>
      <w:marLeft w:val="0"/>
      <w:marRight w:val="0"/>
      <w:marTop w:val="0"/>
      <w:marBottom w:val="0"/>
      <w:divBdr>
        <w:top w:val="none" w:sz="0" w:space="0" w:color="auto"/>
        <w:left w:val="none" w:sz="0" w:space="0" w:color="auto"/>
        <w:bottom w:val="none" w:sz="0" w:space="0" w:color="auto"/>
        <w:right w:val="none" w:sz="0" w:space="0" w:color="auto"/>
      </w:divBdr>
    </w:div>
    <w:div w:id="211381446">
      <w:bodyDiv w:val="1"/>
      <w:marLeft w:val="0"/>
      <w:marRight w:val="0"/>
      <w:marTop w:val="0"/>
      <w:marBottom w:val="0"/>
      <w:divBdr>
        <w:top w:val="none" w:sz="0" w:space="0" w:color="auto"/>
        <w:left w:val="none" w:sz="0" w:space="0" w:color="auto"/>
        <w:bottom w:val="none" w:sz="0" w:space="0" w:color="auto"/>
        <w:right w:val="none" w:sz="0" w:space="0" w:color="auto"/>
      </w:divBdr>
    </w:div>
    <w:div w:id="211623651">
      <w:bodyDiv w:val="1"/>
      <w:marLeft w:val="0"/>
      <w:marRight w:val="0"/>
      <w:marTop w:val="0"/>
      <w:marBottom w:val="0"/>
      <w:divBdr>
        <w:top w:val="none" w:sz="0" w:space="0" w:color="auto"/>
        <w:left w:val="none" w:sz="0" w:space="0" w:color="auto"/>
        <w:bottom w:val="none" w:sz="0" w:space="0" w:color="auto"/>
        <w:right w:val="none" w:sz="0" w:space="0" w:color="auto"/>
      </w:divBdr>
    </w:div>
    <w:div w:id="211891413">
      <w:bodyDiv w:val="1"/>
      <w:marLeft w:val="0"/>
      <w:marRight w:val="0"/>
      <w:marTop w:val="0"/>
      <w:marBottom w:val="0"/>
      <w:divBdr>
        <w:top w:val="none" w:sz="0" w:space="0" w:color="auto"/>
        <w:left w:val="none" w:sz="0" w:space="0" w:color="auto"/>
        <w:bottom w:val="none" w:sz="0" w:space="0" w:color="auto"/>
        <w:right w:val="none" w:sz="0" w:space="0" w:color="auto"/>
      </w:divBdr>
    </w:div>
    <w:div w:id="215820884">
      <w:bodyDiv w:val="1"/>
      <w:marLeft w:val="0"/>
      <w:marRight w:val="0"/>
      <w:marTop w:val="0"/>
      <w:marBottom w:val="0"/>
      <w:divBdr>
        <w:top w:val="none" w:sz="0" w:space="0" w:color="auto"/>
        <w:left w:val="none" w:sz="0" w:space="0" w:color="auto"/>
        <w:bottom w:val="none" w:sz="0" w:space="0" w:color="auto"/>
        <w:right w:val="none" w:sz="0" w:space="0" w:color="auto"/>
      </w:divBdr>
    </w:div>
    <w:div w:id="217518594">
      <w:bodyDiv w:val="1"/>
      <w:marLeft w:val="0"/>
      <w:marRight w:val="0"/>
      <w:marTop w:val="0"/>
      <w:marBottom w:val="0"/>
      <w:divBdr>
        <w:top w:val="none" w:sz="0" w:space="0" w:color="auto"/>
        <w:left w:val="none" w:sz="0" w:space="0" w:color="auto"/>
        <w:bottom w:val="none" w:sz="0" w:space="0" w:color="auto"/>
        <w:right w:val="none" w:sz="0" w:space="0" w:color="auto"/>
      </w:divBdr>
    </w:div>
    <w:div w:id="217669062">
      <w:bodyDiv w:val="1"/>
      <w:marLeft w:val="0"/>
      <w:marRight w:val="0"/>
      <w:marTop w:val="0"/>
      <w:marBottom w:val="0"/>
      <w:divBdr>
        <w:top w:val="none" w:sz="0" w:space="0" w:color="auto"/>
        <w:left w:val="none" w:sz="0" w:space="0" w:color="auto"/>
        <w:bottom w:val="none" w:sz="0" w:space="0" w:color="auto"/>
        <w:right w:val="none" w:sz="0" w:space="0" w:color="auto"/>
      </w:divBdr>
    </w:div>
    <w:div w:id="221913608">
      <w:bodyDiv w:val="1"/>
      <w:marLeft w:val="0"/>
      <w:marRight w:val="0"/>
      <w:marTop w:val="0"/>
      <w:marBottom w:val="0"/>
      <w:divBdr>
        <w:top w:val="none" w:sz="0" w:space="0" w:color="auto"/>
        <w:left w:val="none" w:sz="0" w:space="0" w:color="auto"/>
        <w:bottom w:val="none" w:sz="0" w:space="0" w:color="auto"/>
        <w:right w:val="none" w:sz="0" w:space="0" w:color="auto"/>
      </w:divBdr>
    </w:div>
    <w:div w:id="222572056">
      <w:bodyDiv w:val="1"/>
      <w:marLeft w:val="0"/>
      <w:marRight w:val="0"/>
      <w:marTop w:val="0"/>
      <w:marBottom w:val="0"/>
      <w:divBdr>
        <w:top w:val="none" w:sz="0" w:space="0" w:color="auto"/>
        <w:left w:val="none" w:sz="0" w:space="0" w:color="auto"/>
        <w:bottom w:val="none" w:sz="0" w:space="0" w:color="auto"/>
        <w:right w:val="none" w:sz="0" w:space="0" w:color="auto"/>
      </w:divBdr>
    </w:div>
    <w:div w:id="224024890">
      <w:bodyDiv w:val="1"/>
      <w:marLeft w:val="0"/>
      <w:marRight w:val="0"/>
      <w:marTop w:val="0"/>
      <w:marBottom w:val="0"/>
      <w:divBdr>
        <w:top w:val="none" w:sz="0" w:space="0" w:color="auto"/>
        <w:left w:val="none" w:sz="0" w:space="0" w:color="auto"/>
        <w:bottom w:val="none" w:sz="0" w:space="0" w:color="auto"/>
        <w:right w:val="none" w:sz="0" w:space="0" w:color="auto"/>
      </w:divBdr>
    </w:div>
    <w:div w:id="225647065">
      <w:bodyDiv w:val="1"/>
      <w:marLeft w:val="0"/>
      <w:marRight w:val="0"/>
      <w:marTop w:val="0"/>
      <w:marBottom w:val="0"/>
      <w:divBdr>
        <w:top w:val="none" w:sz="0" w:space="0" w:color="auto"/>
        <w:left w:val="none" w:sz="0" w:space="0" w:color="auto"/>
        <w:bottom w:val="none" w:sz="0" w:space="0" w:color="auto"/>
        <w:right w:val="none" w:sz="0" w:space="0" w:color="auto"/>
      </w:divBdr>
    </w:div>
    <w:div w:id="225647248">
      <w:bodyDiv w:val="1"/>
      <w:marLeft w:val="0"/>
      <w:marRight w:val="0"/>
      <w:marTop w:val="0"/>
      <w:marBottom w:val="0"/>
      <w:divBdr>
        <w:top w:val="none" w:sz="0" w:space="0" w:color="auto"/>
        <w:left w:val="none" w:sz="0" w:space="0" w:color="auto"/>
        <w:bottom w:val="none" w:sz="0" w:space="0" w:color="auto"/>
        <w:right w:val="none" w:sz="0" w:space="0" w:color="auto"/>
      </w:divBdr>
    </w:div>
    <w:div w:id="227495126">
      <w:bodyDiv w:val="1"/>
      <w:marLeft w:val="0"/>
      <w:marRight w:val="0"/>
      <w:marTop w:val="0"/>
      <w:marBottom w:val="0"/>
      <w:divBdr>
        <w:top w:val="none" w:sz="0" w:space="0" w:color="auto"/>
        <w:left w:val="none" w:sz="0" w:space="0" w:color="auto"/>
        <w:bottom w:val="none" w:sz="0" w:space="0" w:color="auto"/>
        <w:right w:val="none" w:sz="0" w:space="0" w:color="auto"/>
      </w:divBdr>
    </w:div>
    <w:div w:id="228612279">
      <w:bodyDiv w:val="1"/>
      <w:marLeft w:val="0"/>
      <w:marRight w:val="0"/>
      <w:marTop w:val="0"/>
      <w:marBottom w:val="0"/>
      <w:divBdr>
        <w:top w:val="none" w:sz="0" w:space="0" w:color="auto"/>
        <w:left w:val="none" w:sz="0" w:space="0" w:color="auto"/>
        <w:bottom w:val="none" w:sz="0" w:space="0" w:color="auto"/>
        <w:right w:val="none" w:sz="0" w:space="0" w:color="auto"/>
      </w:divBdr>
    </w:div>
    <w:div w:id="228999554">
      <w:bodyDiv w:val="1"/>
      <w:marLeft w:val="0"/>
      <w:marRight w:val="0"/>
      <w:marTop w:val="0"/>
      <w:marBottom w:val="0"/>
      <w:divBdr>
        <w:top w:val="none" w:sz="0" w:space="0" w:color="auto"/>
        <w:left w:val="none" w:sz="0" w:space="0" w:color="auto"/>
        <w:bottom w:val="none" w:sz="0" w:space="0" w:color="auto"/>
        <w:right w:val="none" w:sz="0" w:space="0" w:color="auto"/>
      </w:divBdr>
    </w:div>
    <w:div w:id="231474374">
      <w:bodyDiv w:val="1"/>
      <w:marLeft w:val="0"/>
      <w:marRight w:val="0"/>
      <w:marTop w:val="0"/>
      <w:marBottom w:val="0"/>
      <w:divBdr>
        <w:top w:val="none" w:sz="0" w:space="0" w:color="auto"/>
        <w:left w:val="none" w:sz="0" w:space="0" w:color="auto"/>
        <w:bottom w:val="none" w:sz="0" w:space="0" w:color="auto"/>
        <w:right w:val="none" w:sz="0" w:space="0" w:color="auto"/>
      </w:divBdr>
    </w:div>
    <w:div w:id="231895495">
      <w:bodyDiv w:val="1"/>
      <w:marLeft w:val="0"/>
      <w:marRight w:val="0"/>
      <w:marTop w:val="0"/>
      <w:marBottom w:val="0"/>
      <w:divBdr>
        <w:top w:val="none" w:sz="0" w:space="0" w:color="auto"/>
        <w:left w:val="none" w:sz="0" w:space="0" w:color="auto"/>
        <w:bottom w:val="none" w:sz="0" w:space="0" w:color="auto"/>
        <w:right w:val="none" w:sz="0" w:space="0" w:color="auto"/>
      </w:divBdr>
    </w:div>
    <w:div w:id="232277234">
      <w:bodyDiv w:val="1"/>
      <w:marLeft w:val="0"/>
      <w:marRight w:val="0"/>
      <w:marTop w:val="0"/>
      <w:marBottom w:val="0"/>
      <w:divBdr>
        <w:top w:val="none" w:sz="0" w:space="0" w:color="auto"/>
        <w:left w:val="none" w:sz="0" w:space="0" w:color="auto"/>
        <w:bottom w:val="none" w:sz="0" w:space="0" w:color="auto"/>
        <w:right w:val="none" w:sz="0" w:space="0" w:color="auto"/>
      </w:divBdr>
    </w:div>
    <w:div w:id="232618912">
      <w:bodyDiv w:val="1"/>
      <w:marLeft w:val="0"/>
      <w:marRight w:val="0"/>
      <w:marTop w:val="0"/>
      <w:marBottom w:val="0"/>
      <w:divBdr>
        <w:top w:val="none" w:sz="0" w:space="0" w:color="auto"/>
        <w:left w:val="none" w:sz="0" w:space="0" w:color="auto"/>
        <w:bottom w:val="none" w:sz="0" w:space="0" w:color="auto"/>
        <w:right w:val="none" w:sz="0" w:space="0" w:color="auto"/>
      </w:divBdr>
    </w:div>
    <w:div w:id="236281404">
      <w:bodyDiv w:val="1"/>
      <w:marLeft w:val="0"/>
      <w:marRight w:val="0"/>
      <w:marTop w:val="0"/>
      <w:marBottom w:val="0"/>
      <w:divBdr>
        <w:top w:val="none" w:sz="0" w:space="0" w:color="auto"/>
        <w:left w:val="none" w:sz="0" w:space="0" w:color="auto"/>
        <w:bottom w:val="none" w:sz="0" w:space="0" w:color="auto"/>
        <w:right w:val="none" w:sz="0" w:space="0" w:color="auto"/>
      </w:divBdr>
    </w:div>
    <w:div w:id="237254999">
      <w:bodyDiv w:val="1"/>
      <w:marLeft w:val="0"/>
      <w:marRight w:val="0"/>
      <w:marTop w:val="0"/>
      <w:marBottom w:val="0"/>
      <w:divBdr>
        <w:top w:val="none" w:sz="0" w:space="0" w:color="auto"/>
        <w:left w:val="none" w:sz="0" w:space="0" w:color="auto"/>
        <w:bottom w:val="none" w:sz="0" w:space="0" w:color="auto"/>
        <w:right w:val="none" w:sz="0" w:space="0" w:color="auto"/>
      </w:divBdr>
    </w:div>
    <w:div w:id="240722081">
      <w:bodyDiv w:val="1"/>
      <w:marLeft w:val="0"/>
      <w:marRight w:val="0"/>
      <w:marTop w:val="0"/>
      <w:marBottom w:val="0"/>
      <w:divBdr>
        <w:top w:val="none" w:sz="0" w:space="0" w:color="auto"/>
        <w:left w:val="none" w:sz="0" w:space="0" w:color="auto"/>
        <w:bottom w:val="none" w:sz="0" w:space="0" w:color="auto"/>
        <w:right w:val="none" w:sz="0" w:space="0" w:color="auto"/>
      </w:divBdr>
    </w:div>
    <w:div w:id="243539359">
      <w:bodyDiv w:val="1"/>
      <w:marLeft w:val="0"/>
      <w:marRight w:val="0"/>
      <w:marTop w:val="0"/>
      <w:marBottom w:val="0"/>
      <w:divBdr>
        <w:top w:val="none" w:sz="0" w:space="0" w:color="auto"/>
        <w:left w:val="none" w:sz="0" w:space="0" w:color="auto"/>
        <w:bottom w:val="none" w:sz="0" w:space="0" w:color="auto"/>
        <w:right w:val="none" w:sz="0" w:space="0" w:color="auto"/>
      </w:divBdr>
    </w:div>
    <w:div w:id="243760699">
      <w:bodyDiv w:val="1"/>
      <w:marLeft w:val="0"/>
      <w:marRight w:val="0"/>
      <w:marTop w:val="0"/>
      <w:marBottom w:val="0"/>
      <w:divBdr>
        <w:top w:val="none" w:sz="0" w:space="0" w:color="auto"/>
        <w:left w:val="none" w:sz="0" w:space="0" w:color="auto"/>
        <w:bottom w:val="none" w:sz="0" w:space="0" w:color="auto"/>
        <w:right w:val="none" w:sz="0" w:space="0" w:color="auto"/>
      </w:divBdr>
    </w:div>
    <w:div w:id="247885874">
      <w:bodyDiv w:val="1"/>
      <w:marLeft w:val="0"/>
      <w:marRight w:val="0"/>
      <w:marTop w:val="0"/>
      <w:marBottom w:val="0"/>
      <w:divBdr>
        <w:top w:val="none" w:sz="0" w:space="0" w:color="auto"/>
        <w:left w:val="none" w:sz="0" w:space="0" w:color="auto"/>
        <w:bottom w:val="none" w:sz="0" w:space="0" w:color="auto"/>
        <w:right w:val="none" w:sz="0" w:space="0" w:color="auto"/>
      </w:divBdr>
    </w:div>
    <w:div w:id="248462926">
      <w:bodyDiv w:val="1"/>
      <w:marLeft w:val="0"/>
      <w:marRight w:val="0"/>
      <w:marTop w:val="0"/>
      <w:marBottom w:val="0"/>
      <w:divBdr>
        <w:top w:val="none" w:sz="0" w:space="0" w:color="auto"/>
        <w:left w:val="none" w:sz="0" w:space="0" w:color="auto"/>
        <w:bottom w:val="none" w:sz="0" w:space="0" w:color="auto"/>
        <w:right w:val="none" w:sz="0" w:space="0" w:color="auto"/>
      </w:divBdr>
    </w:div>
    <w:div w:id="248971300">
      <w:bodyDiv w:val="1"/>
      <w:marLeft w:val="0"/>
      <w:marRight w:val="0"/>
      <w:marTop w:val="0"/>
      <w:marBottom w:val="0"/>
      <w:divBdr>
        <w:top w:val="none" w:sz="0" w:space="0" w:color="auto"/>
        <w:left w:val="none" w:sz="0" w:space="0" w:color="auto"/>
        <w:bottom w:val="none" w:sz="0" w:space="0" w:color="auto"/>
        <w:right w:val="none" w:sz="0" w:space="0" w:color="auto"/>
      </w:divBdr>
    </w:div>
    <w:div w:id="249169405">
      <w:bodyDiv w:val="1"/>
      <w:marLeft w:val="0"/>
      <w:marRight w:val="0"/>
      <w:marTop w:val="0"/>
      <w:marBottom w:val="0"/>
      <w:divBdr>
        <w:top w:val="none" w:sz="0" w:space="0" w:color="auto"/>
        <w:left w:val="none" w:sz="0" w:space="0" w:color="auto"/>
        <w:bottom w:val="none" w:sz="0" w:space="0" w:color="auto"/>
        <w:right w:val="none" w:sz="0" w:space="0" w:color="auto"/>
      </w:divBdr>
    </w:div>
    <w:div w:id="250743835">
      <w:bodyDiv w:val="1"/>
      <w:marLeft w:val="0"/>
      <w:marRight w:val="0"/>
      <w:marTop w:val="0"/>
      <w:marBottom w:val="0"/>
      <w:divBdr>
        <w:top w:val="none" w:sz="0" w:space="0" w:color="auto"/>
        <w:left w:val="none" w:sz="0" w:space="0" w:color="auto"/>
        <w:bottom w:val="none" w:sz="0" w:space="0" w:color="auto"/>
        <w:right w:val="none" w:sz="0" w:space="0" w:color="auto"/>
      </w:divBdr>
    </w:div>
    <w:div w:id="252051733">
      <w:bodyDiv w:val="1"/>
      <w:marLeft w:val="0"/>
      <w:marRight w:val="0"/>
      <w:marTop w:val="0"/>
      <w:marBottom w:val="0"/>
      <w:divBdr>
        <w:top w:val="none" w:sz="0" w:space="0" w:color="auto"/>
        <w:left w:val="none" w:sz="0" w:space="0" w:color="auto"/>
        <w:bottom w:val="none" w:sz="0" w:space="0" w:color="auto"/>
        <w:right w:val="none" w:sz="0" w:space="0" w:color="auto"/>
      </w:divBdr>
    </w:div>
    <w:div w:id="253129344">
      <w:bodyDiv w:val="1"/>
      <w:marLeft w:val="0"/>
      <w:marRight w:val="0"/>
      <w:marTop w:val="0"/>
      <w:marBottom w:val="0"/>
      <w:divBdr>
        <w:top w:val="none" w:sz="0" w:space="0" w:color="auto"/>
        <w:left w:val="none" w:sz="0" w:space="0" w:color="auto"/>
        <w:bottom w:val="none" w:sz="0" w:space="0" w:color="auto"/>
        <w:right w:val="none" w:sz="0" w:space="0" w:color="auto"/>
      </w:divBdr>
    </w:div>
    <w:div w:id="253561207">
      <w:bodyDiv w:val="1"/>
      <w:marLeft w:val="0"/>
      <w:marRight w:val="0"/>
      <w:marTop w:val="0"/>
      <w:marBottom w:val="0"/>
      <w:divBdr>
        <w:top w:val="none" w:sz="0" w:space="0" w:color="auto"/>
        <w:left w:val="none" w:sz="0" w:space="0" w:color="auto"/>
        <w:bottom w:val="none" w:sz="0" w:space="0" w:color="auto"/>
        <w:right w:val="none" w:sz="0" w:space="0" w:color="auto"/>
      </w:divBdr>
    </w:div>
    <w:div w:id="254555836">
      <w:bodyDiv w:val="1"/>
      <w:marLeft w:val="0"/>
      <w:marRight w:val="0"/>
      <w:marTop w:val="0"/>
      <w:marBottom w:val="0"/>
      <w:divBdr>
        <w:top w:val="none" w:sz="0" w:space="0" w:color="auto"/>
        <w:left w:val="none" w:sz="0" w:space="0" w:color="auto"/>
        <w:bottom w:val="none" w:sz="0" w:space="0" w:color="auto"/>
        <w:right w:val="none" w:sz="0" w:space="0" w:color="auto"/>
      </w:divBdr>
    </w:div>
    <w:div w:id="255866541">
      <w:bodyDiv w:val="1"/>
      <w:marLeft w:val="0"/>
      <w:marRight w:val="0"/>
      <w:marTop w:val="0"/>
      <w:marBottom w:val="0"/>
      <w:divBdr>
        <w:top w:val="none" w:sz="0" w:space="0" w:color="auto"/>
        <w:left w:val="none" w:sz="0" w:space="0" w:color="auto"/>
        <w:bottom w:val="none" w:sz="0" w:space="0" w:color="auto"/>
        <w:right w:val="none" w:sz="0" w:space="0" w:color="auto"/>
      </w:divBdr>
    </w:div>
    <w:div w:id="257254454">
      <w:bodyDiv w:val="1"/>
      <w:marLeft w:val="0"/>
      <w:marRight w:val="0"/>
      <w:marTop w:val="0"/>
      <w:marBottom w:val="0"/>
      <w:divBdr>
        <w:top w:val="none" w:sz="0" w:space="0" w:color="auto"/>
        <w:left w:val="none" w:sz="0" w:space="0" w:color="auto"/>
        <w:bottom w:val="none" w:sz="0" w:space="0" w:color="auto"/>
        <w:right w:val="none" w:sz="0" w:space="0" w:color="auto"/>
      </w:divBdr>
    </w:div>
    <w:div w:id="257715377">
      <w:bodyDiv w:val="1"/>
      <w:marLeft w:val="0"/>
      <w:marRight w:val="0"/>
      <w:marTop w:val="0"/>
      <w:marBottom w:val="0"/>
      <w:divBdr>
        <w:top w:val="none" w:sz="0" w:space="0" w:color="auto"/>
        <w:left w:val="none" w:sz="0" w:space="0" w:color="auto"/>
        <w:bottom w:val="none" w:sz="0" w:space="0" w:color="auto"/>
        <w:right w:val="none" w:sz="0" w:space="0" w:color="auto"/>
      </w:divBdr>
    </w:div>
    <w:div w:id="258803997">
      <w:bodyDiv w:val="1"/>
      <w:marLeft w:val="0"/>
      <w:marRight w:val="0"/>
      <w:marTop w:val="0"/>
      <w:marBottom w:val="0"/>
      <w:divBdr>
        <w:top w:val="none" w:sz="0" w:space="0" w:color="auto"/>
        <w:left w:val="none" w:sz="0" w:space="0" w:color="auto"/>
        <w:bottom w:val="none" w:sz="0" w:space="0" w:color="auto"/>
        <w:right w:val="none" w:sz="0" w:space="0" w:color="auto"/>
      </w:divBdr>
    </w:div>
    <w:div w:id="260063960">
      <w:bodyDiv w:val="1"/>
      <w:marLeft w:val="0"/>
      <w:marRight w:val="0"/>
      <w:marTop w:val="0"/>
      <w:marBottom w:val="0"/>
      <w:divBdr>
        <w:top w:val="none" w:sz="0" w:space="0" w:color="auto"/>
        <w:left w:val="none" w:sz="0" w:space="0" w:color="auto"/>
        <w:bottom w:val="none" w:sz="0" w:space="0" w:color="auto"/>
        <w:right w:val="none" w:sz="0" w:space="0" w:color="auto"/>
      </w:divBdr>
    </w:div>
    <w:div w:id="260380312">
      <w:bodyDiv w:val="1"/>
      <w:marLeft w:val="0"/>
      <w:marRight w:val="0"/>
      <w:marTop w:val="0"/>
      <w:marBottom w:val="0"/>
      <w:divBdr>
        <w:top w:val="none" w:sz="0" w:space="0" w:color="auto"/>
        <w:left w:val="none" w:sz="0" w:space="0" w:color="auto"/>
        <w:bottom w:val="none" w:sz="0" w:space="0" w:color="auto"/>
        <w:right w:val="none" w:sz="0" w:space="0" w:color="auto"/>
      </w:divBdr>
    </w:div>
    <w:div w:id="261501761">
      <w:bodyDiv w:val="1"/>
      <w:marLeft w:val="0"/>
      <w:marRight w:val="0"/>
      <w:marTop w:val="0"/>
      <w:marBottom w:val="0"/>
      <w:divBdr>
        <w:top w:val="none" w:sz="0" w:space="0" w:color="auto"/>
        <w:left w:val="none" w:sz="0" w:space="0" w:color="auto"/>
        <w:bottom w:val="none" w:sz="0" w:space="0" w:color="auto"/>
        <w:right w:val="none" w:sz="0" w:space="0" w:color="auto"/>
      </w:divBdr>
    </w:div>
    <w:div w:id="261957944">
      <w:bodyDiv w:val="1"/>
      <w:marLeft w:val="0"/>
      <w:marRight w:val="0"/>
      <w:marTop w:val="0"/>
      <w:marBottom w:val="0"/>
      <w:divBdr>
        <w:top w:val="none" w:sz="0" w:space="0" w:color="auto"/>
        <w:left w:val="none" w:sz="0" w:space="0" w:color="auto"/>
        <w:bottom w:val="none" w:sz="0" w:space="0" w:color="auto"/>
        <w:right w:val="none" w:sz="0" w:space="0" w:color="auto"/>
      </w:divBdr>
    </w:div>
    <w:div w:id="262298059">
      <w:bodyDiv w:val="1"/>
      <w:marLeft w:val="0"/>
      <w:marRight w:val="0"/>
      <w:marTop w:val="0"/>
      <w:marBottom w:val="0"/>
      <w:divBdr>
        <w:top w:val="none" w:sz="0" w:space="0" w:color="auto"/>
        <w:left w:val="none" w:sz="0" w:space="0" w:color="auto"/>
        <w:bottom w:val="none" w:sz="0" w:space="0" w:color="auto"/>
        <w:right w:val="none" w:sz="0" w:space="0" w:color="auto"/>
      </w:divBdr>
    </w:div>
    <w:div w:id="262886574">
      <w:bodyDiv w:val="1"/>
      <w:marLeft w:val="0"/>
      <w:marRight w:val="0"/>
      <w:marTop w:val="0"/>
      <w:marBottom w:val="0"/>
      <w:divBdr>
        <w:top w:val="none" w:sz="0" w:space="0" w:color="auto"/>
        <w:left w:val="none" w:sz="0" w:space="0" w:color="auto"/>
        <w:bottom w:val="none" w:sz="0" w:space="0" w:color="auto"/>
        <w:right w:val="none" w:sz="0" w:space="0" w:color="auto"/>
      </w:divBdr>
    </w:div>
    <w:div w:id="263194281">
      <w:bodyDiv w:val="1"/>
      <w:marLeft w:val="0"/>
      <w:marRight w:val="0"/>
      <w:marTop w:val="0"/>
      <w:marBottom w:val="0"/>
      <w:divBdr>
        <w:top w:val="none" w:sz="0" w:space="0" w:color="auto"/>
        <w:left w:val="none" w:sz="0" w:space="0" w:color="auto"/>
        <w:bottom w:val="none" w:sz="0" w:space="0" w:color="auto"/>
        <w:right w:val="none" w:sz="0" w:space="0" w:color="auto"/>
      </w:divBdr>
    </w:div>
    <w:div w:id="265046276">
      <w:bodyDiv w:val="1"/>
      <w:marLeft w:val="0"/>
      <w:marRight w:val="0"/>
      <w:marTop w:val="0"/>
      <w:marBottom w:val="0"/>
      <w:divBdr>
        <w:top w:val="none" w:sz="0" w:space="0" w:color="auto"/>
        <w:left w:val="none" w:sz="0" w:space="0" w:color="auto"/>
        <w:bottom w:val="none" w:sz="0" w:space="0" w:color="auto"/>
        <w:right w:val="none" w:sz="0" w:space="0" w:color="auto"/>
      </w:divBdr>
    </w:div>
    <w:div w:id="268659542">
      <w:bodyDiv w:val="1"/>
      <w:marLeft w:val="0"/>
      <w:marRight w:val="0"/>
      <w:marTop w:val="0"/>
      <w:marBottom w:val="0"/>
      <w:divBdr>
        <w:top w:val="none" w:sz="0" w:space="0" w:color="auto"/>
        <w:left w:val="none" w:sz="0" w:space="0" w:color="auto"/>
        <w:bottom w:val="none" w:sz="0" w:space="0" w:color="auto"/>
        <w:right w:val="none" w:sz="0" w:space="0" w:color="auto"/>
      </w:divBdr>
    </w:div>
    <w:div w:id="269168539">
      <w:bodyDiv w:val="1"/>
      <w:marLeft w:val="0"/>
      <w:marRight w:val="0"/>
      <w:marTop w:val="0"/>
      <w:marBottom w:val="0"/>
      <w:divBdr>
        <w:top w:val="none" w:sz="0" w:space="0" w:color="auto"/>
        <w:left w:val="none" w:sz="0" w:space="0" w:color="auto"/>
        <w:bottom w:val="none" w:sz="0" w:space="0" w:color="auto"/>
        <w:right w:val="none" w:sz="0" w:space="0" w:color="auto"/>
      </w:divBdr>
    </w:div>
    <w:div w:id="272903887">
      <w:bodyDiv w:val="1"/>
      <w:marLeft w:val="0"/>
      <w:marRight w:val="0"/>
      <w:marTop w:val="0"/>
      <w:marBottom w:val="0"/>
      <w:divBdr>
        <w:top w:val="none" w:sz="0" w:space="0" w:color="auto"/>
        <w:left w:val="none" w:sz="0" w:space="0" w:color="auto"/>
        <w:bottom w:val="none" w:sz="0" w:space="0" w:color="auto"/>
        <w:right w:val="none" w:sz="0" w:space="0" w:color="auto"/>
      </w:divBdr>
    </w:div>
    <w:div w:id="274364402">
      <w:bodyDiv w:val="1"/>
      <w:marLeft w:val="0"/>
      <w:marRight w:val="0"/>
      <w:marTop w:val="0"/>
      <w:marBottom w:val="0"/>
      <w:divBdr>
        <w:top w:val="none" w:sz="0" w:space="0" w:color="auto"/>
        <w:left w:val="none" w:sz="0" w:space="0" w:color="auto"/>
        <w:bottom w:val="none" w:sz="0" w:space="0" w:color="auto"/>
        <w:right w:val="none" w:sz="0" w:space="0" w:color="auto"/>
      </w:divBdr>
    </w:div>
    <w:div w:id="274405642">
      <w:bodyDiv w:val="1"/>
      <w:marLeft w:val="0"/>
      <w:marRight w:val="0"/>
      <w:marTop w:val="0"/>
      <w:marBottom w:val="0"/>
      <w:divBdr>
        <w:top w:val="none" w:sz="0" w:space="0" w:color="auto"/>
        <w:left w:val="none" w:sz="0" w:space="0" w:color="auto"/>
        <w:bottom w:val="none" w:sz="0" w:space="0" w:color="auto"/>
        <w:right w:val="none" w:sz="0" w:space="0" w:color="auto"/>
      </w:divBdr>
    </w:div>
    <w:div w:id="275258972">
      <w:bodyDiv w:val="1"/>
      <w:marLeft w:val="0"/>
      <w:marRight w:val="0"/>
      <w:marTop w:val="0"/>
      <w:marBottom w:val="0"/>
      <w:divBdr>
        <w:top w:val="none" w:sz="0" w:space="0" w:color="auto"/>
        <w:left w:val="none" w:sz="0" w:space="0" w:color="auto"/>
        <w:bottom w:val="none" w:sz="0" w:space="0" w:color="auto"/>
        <w:right w:val="none" w:sz="0" w:space="0" w:color="auto"/>
      </w:divBdr>
    </w:div>
    <w:div w:id="275796333">
      <w:bodyDiv w:val="1"/>
      <w:marLeft w:val="0"/>
      <w:marRight w:val="0"/>
      <w:marTop w:val="0"/>
      <w:marBottom w:val="0"/>
      <w:divBdr>
        <w:top w:val="none" w:sz="0" w:space="0" w:color="auto"/>
        <w:left w:val="none" w:sz="0" w:space="0" w:color="auto"/>
        <w:bottom w:val="none" w:sz="0" w:space="0" w:color="auto"/>
        <w:right w:val="none" w:sz="0" w:space="0" w:color="auto"/>
      </w:divBdr>
    </w:div>
    <w:div w:id="278755132">
      <w:bodyDiv w:val="1"/>
      <w:marLeft w:val="0"/>
      <w:marRight w:val="0"/>
      <w:marTop w:val="0"/>
      <w:marBottom w:val="0"/>
      <w:divBdr>
        <w:top w:val="none" w:sz="0" w:space="0" w:color="auto"/>
        <w:left w:val="none" w:sz="0" w:space="0" w:color="auto"/>
        <w:bottom w:val="none" w:sz="0" w:space="0" w:color="auto"/>
        <w:right w:val="none" w:sz="0" w:space="0" w:color="auto"/>
      </w:divBdr>
    </w:div>
    <w:div w:id="280841021">
      <w:bodyDiv w:val="1"/>
      <w:marLeft w:val="0"/>
      <w:marRight w:val="0"/>
      <w:marTop w:val="0"/>
      <w:marBottom w:val="0"/>
      <w:divBdr>
        <w:top w:val="none" w:sz="0" w:space="0" w:color="auto"/>
        <w:left w:val="none" w:sz="0" w:space="0" w:color="auto"/>
        <w:bottom w:val="none" w:sz="0" w:space="0" w:color="auto"/>
        <w:right w:val="none" w:sz="0" w:space="0" w:color="auto"/>
      </w:divBdr>
    </w:div>
    <w:div w:id="280964893">
      <w:bodyDiv w:val="1"/>
      <w:marLeft w:val="0"/>
      <w:marRight w:val="0"/>
      <w:marTop w:val="0"/>
      <w:marBottom w:val="0"/>
      <w:divBdr>
        <w:top w:val="none" w:sz="0" w:space="0" w:color="auto"/>
        <w:left w:val="none" w:sz="0" w:space="0" w:color="auto"/>
        <w:bottom w:val="none" w:sz="0" w:space="0" w:color="auto"/>
        <w:right w:val="none" w:sz="0" w:space="0" w:color="auto"/>
      </w:divBdr>
    </w:div>
    <w:div w:id="281769260">
      <w:bodyDiv w:val="1"/>
      <w:marLeft w:val="0"/>
      <w:marRight w:val="0"/>
      <w:marTop w:val="0"/>
      <w:marBottom w:val="0"/>
      <w:divBdr>
        <w:top w:val="none" w:sz="0" w:space="0" w:color="auto"/>
        <w:left w:val="none" w:sz="0" w:space="0" w:color="auto"/>
        <w:bottom w:val="none" w:sz="0" w:space="0" w:color="auto"/>
        <w:right w:val="none" w:sz="0" w:space="0" w:color="auto"/>
      </w:divBdr>
    </w:div>
    <w:div w:id="283773194">
      <w:bodyDiv w:val="1"/>
      <w:marLeft w:val="0"/>
      <w:marRight w:val="0"/>
      <w:marTop w:val="0"/>
      <w:marBottom w:val="0"/>
      <w:divBdr>
        <w:top w:val="none" w:sz="0" w:space="0" w:color="auto"/>
        <w:left w:val="none" w:sz="0" w:space="0" w:color="auto"/>
        <w:bottom w:val="none" w:sz="0" w:space="0" w:color="auto"/>
        <w:right w:val="none" w:sz="0" w:space="0" w:color="auto"/>
      </w:divBdr>
    </w:div>
    <w:div w:id="286355220">
      <w:bodyDiv w:val="1"/>
      <w:marLeft w:val="0"/>
      <w:marRight w:val="0"/>
      <w:marTop w:val="0"/>
      <w:marBottom w:val="0"/>
      <w:divBdr>
        <w:top w:val="none" w:sz="0" w:space="0" w:color="auto"/>
        <w:left w:val="none" w:sz="0" w:space="0" w:color="auto"/>
        <w:bottom w:val="none" w:sz="0" w:space="0" w:color="auto"/>
        <w:right w:val="none" w:sz="0" w:space="0" w:color="auto"/>
      </w:divBdr>
    </w:div>
    <w:div w:id="288707027">
      <w:bodyDiv w:val="1"/>
      <w:marLeft w:val="0"/>
      <w:marRight w:val="0"/>
      <w:marTop w:val="0"/>
      <w:marBottom w:val="0"/>
      <w:divBdr>
        <w:top w:val="none" w:sz="0" w:space="0" w:color="auto"/>
        <w:left w:val="none" w:sz="0" w:space="0" w:color="auto"/>
        <w:bottom w:val="none" w:sz="0" w:space="0" w:color="auto"/>
        <w:right w:val="none" w:sz="0" w:space="0" w:color="auto"/>
      </w:divBdr>
    </w:div>
    <w:div w:id="288974872">
      <w:bodyDiv w:val="1"/>
      <w:marLeft w:val="0"/>
      <w:marRight w:val="0"/>
      <w:marTop w:val="0"/>
      <w:marBottom w:val="0"/>
      <w:divBdr>
        <w:top w:val="none" w:sz="0" w:space="0" w:color="auto"/>
        <w:left w:val="none" w:sz="0" w:space="0" w:color="auto"/>
        <w:bottom w:val="none" w:sz="0" w:space="0" w:color="auto"/>
        <w:right w:val="none" w:sz="0" w:space="0" w:color="auto"/>
      </w:divBdr>
    </w:div>
    <w:div w:id="289635115">
      <w:bodyDiv w:val="1"/>
      <w:marLeft w:val="0"/>
      <w:marRight w:val="0"/>
      <w:marTop w:val="0"/>
      <w:marBottom w:val="0"/>
      <w:divBdr>
        <w:top w:val="none" w:sz="0" w:space="0" w:color="auto"/>
        <w:left w:val="none" w:sz="0" w:space="0" w:color="auto"/>
        <w:bottom w:val="none" w:sz="0" w:space="0" w:color="auto"/>
        <w:right w:val="none" w:sz="0" w:space="0" w:color="auto"/>
      </w:divBdr>
    </w:div>
    <w:div w:id="291060700">
      <w:bodyDiv w:val="1"/>
      <w:marLeft w:val="0"/>
      <w:marRight w:val="0"/>
      <w:marTop w:val="0"/>
      <w:marBottom w:val="0"/>
      <w:divBdr>
        <w:top w:val="none" w:sz="0" w:space="0" w:color="auto"/>
        <w:left w:val="none" w:sz="0" w:space="0" w:color="auto"/>
        <w:bottom w:val="none" w:sz="0" w:space="0" w:color="auto"/>
        <w:right w:val="none" w:sz="0" w:space="0" w:color="auto"/>
      </w:divBdr>
    </w:div>
    <w:div w:id="292519059">
      <w:bodyDiv w:val="1"/>
      <w:marLeft w:val="0"/>
      <w:marRight w:val="0"/>
      <w:marTop w:val="0"/>
      <w:marBottom w:val="0"/>
      <w:divBdr>
        <w:top w:val="none" w:sz="0" w:space="0" w:color="auto"/>
        <w:left w:val="none" w:sz="0" w:space="0" w:color="auto"/>
        <w:bottom w:val="none" w:sz="0" w:space="0" w:color="auto"/>
        <w:right w:val="none" w:sz="0" w:space="0" w:color="auto"/>
      </w:divBdr>
    </w:div>
    <w:div w:id="293486342">
      <w:bodyDiv w:val="1"/>
      <w:marLeft w:val="0"/>
      <w:marRight w:val="0"/>
      <w:marTop w:val="0"/>
      <w:marBottom w:val="0"/>
      <w:divBdr>
        <w:top w:val="none" w:sz="0" w:space="0" w:color="auto"/>
        <w:left w:val="none" w:sz="0" w:space="0" w:color="auto"/>
        <w:bottom w:val="none" w:sz="0" w:space="0" w:color="auto"/>
        <w:right w:val="none" w:sz="0" w:space="0" w:color="auto"/>
      </w:divBdr>
    </w:div>
    <w:div w:id="293875607">
      <w:bodyDiv w:val="1"/>
      <w:marLeft w:val="0"/>
      <w:marRight w:val="0"/>
      <w:marTop w:val="0"/>
      <w:marBottom w:val="0"/>
      <w:divBdr>
        <w:top w:val="none" w:sz="0" w:space="0" w:color="auto"/>
        <w:left w:val="none" w:sz="0" w:space="0" w:color="auto"/>
        <w:bottom w:val="none" w:sz="0" w:space="0" w:color="auto"/>
        <w:right w:val="none" w:sz="0" w:space="0" w:color="auto"/>
      </w:divBdr>
    </w:div>
    <w:div w:id="295448296">
      <w:bodyDiv w:val="1"/>
      <w:marLeft w:val="0"/>
      <w:marRight w:val="0"/>
      <w:marTop w:val="0"/>
      <w:marBottom w:val="0"/>
      <w:divBdr>
        <w:top w:val="none" w:sz="0" w:space="0" w:color="auto"/>
        <w:left w:val="none" w:sz="0" w:space="0" w:color="auto"/>
        <w:bottom w:val="none" w:sz="0" w:space="0" w:color="auto"/>
        <w:right w:val="none" w:sz="0" w:space="0" w:color="auto"/>
      </w:divBdr>
    </w:div>
    <w:div w:id="295767437">
      <w:bodyDiv w:val="1"/>
      <w:marLeft w:val="0"/>
      <w:marRight w:val="0"/>
      <w:marTop w:val="0"/>
      <w:marBottom w:val="0"/>
      <w:divBdr>
        <w:top w:val="none" w:sz="0" w:space="0" w:color="auto"/>
        <w:left w:val="none" w:sz="0" w:space="0" w:color="auto"/>
        <w:bottom w:val="none" w:sz="0" w:space="0" w:color="auto"/>
        <w:right w:val="none" w:sz="0" w:space="0" w:color="auto"/>
      </w:divBdr>
    </w:div>
    <w:div w:id="297760785">
      <w:bodyDiv w:val="1"/>
      <w:marLeft w:val="0"/>
      <w:marRight w:val="0"/>
      <w:marTop w:val="0"/>
      <w:marBottom w:val="0"/>
      <w:divBdr>
        <w:top w:val="none" w:sz="0" w:space="0" w:color="auto"/>
        <w:left w:val="none" w:sz="0" w:space="0" w:color="auto"/>
        <w:bottom w:val="none" w:sz="0" w:space="0" w:color="auto"/>
        <w:right w:val="none" w:sz="0" w:space="0" w:color="auto"/>
      </w:divBdr>
    </w:div>
    <w:div w:id="298152821">
      <w:bodyDiv w:val="1"/>
      <w:marLeft w:val="0"/>
      <w:marRight w:val="0"/>
      <w:marTop w:val="0"/>
      <w:marBottom w:val="0"/>
      <w:divBdr>
        <w:top w:val="none" w:sz="0" w:space="0" w:color="auto"/>
        <w:left w:val="none" w:sz="0" w:space="0" w:color="auto"/>
        <w:bottom w:val="none" w:sz="0" w:space="0" w:color="auto"/>
        <w:right w:val="none" w:sz="0" w:space="0" w:color="auto"/>
      </w:divBdr>
    </w:div>
    <w:div w:id="300889941">
      <w:bodyDiv w:val="1"/>
      <w:marLeft w:val="0"/>
      <w:marRight w:val="0"/>
      <w:marTop w:val="0"/>
      <w:marBottom w:val="0"/>
      <w:divBdr>
        <w:top w:val="none" w:sz="0" w:space="0" w:color="auto"/>
        <w:left w:val="none" w:sz="0" w:space="0" w:color="auto"/>
        <w:bottom w:val="none" w:sz="0" w:space="0" w:color="auto"/>
        <w:right w:val="none" w:sz="0" w:space="0" w:color="auto"/>
      </w:divBdr>
    </w:div>
    <w:div w:id="301887565">
      <w:bodyDiv w:val="1"/>
      <w:marLeft w:val="0"/>
      <w:marRight w:val="0"/>
      <w:marTop w:val="0"/>
      <w:marBottom w:val="0"/>
      <w:divBdr>
        <w:top w:val="none" w:sz="0" w:space="0" w:color="auto"/>
        <w:left w:val="none" w:sz="0" w:space="0" w:color="auto"/>
        <w:bottom w:val="none" w:sz="0" w:space="0" w:color="auto"/>
        <w:right w:val="none" w:sz="0" w:space="0" w:color="auto"/>
      </w:divBdr>
    </w:div>
    <w:div w:id="303200783">
      <w:bodyDiv w:val="1"/>
      <w:marLeft w:val="0"/>
      <w:marRight w:val="0"/>
      <w:marTop w:val="0"/>
      <w:marBottom w:val="0"/>
      <w:divBdr>
        <w:top w:val="none" w:sz="0" w:space="0" w:color="auto"/>
        <w:left w:val="none" w:sz="0" w:space="0" w:color="auto"/>
        <w:bottom w:val="none" w:sz="0" w:space="0" w:color="auto"/>
        <w:right w:val="none" w:sz="0" w:space="0" w:color="auto"/>
      </w:divBdr>
    </w:div>
    <w:div w:id="303891397">
      <w:bodyDiv w:val="1"/>
      <w:marLeft w:val="0"/>
      <w:marRight w:val="0"/>
      <w:marTop w:val="0"/>
      <w:marBottom w:val="0"/>
      <w:divBdr>
        <w:top w:val="none" w:sz="0" w:space="0" w:color="auto"/>
        <w:left w:val="none" w:sz="0" w:space="0" w:color="auto"/>
        <w:bottom w:val="none" w:sz="0" w:space="0" w:color="auto"/>
        <w:right w:val="none" w:sz="0" w:space="0" w:color="auto"/>
      </w:divBdr>
    </w:div>
    <w:div w:id="305664553">
      <w:bodyDiv w:val="1"/>
      <w:marLeft w:val="0"/>
      <w:marRight w:val="0"/>
      <w:marTop w:val="0"/>
      <w:marBottom w:val="0"/>
      <w:divBdr>
        <w:top w:val="none" w:sz="0" w:space="0" w:color="auto"/>
        <w:left w:val="none" w:sz="0" w:space="0" w:color="auto"/>
        <w:bottom w:val="none" w:sz="0" w:space="0" w:color="auto"/>
        <w:right w:val="none" w:sz="0" w:space="0" w:color="auto"/>
      </w:divBdr>
    </w:div>
    <w:div w:id="306015274">
      <w:bodyDiv w:val="1"/>
      <w:marLeft w:val="0"/>
      <w:marRight w:val="0"/>
      <w:marTop w:val="0"/>
      <w:marBottom w:val="0"/>
      <w:divBdr>
        <w:top w:val="none" w:sz="0" w:space="0" w:color="auto"/>
        <w:left w:val="none" w:sz="0" w:space="0" w:color="auto"/>
        <w:bottom w:val="none" w:sz="0" w:space="0" w:color="auto"/>
        <w:right w:val="none" w:sz="0" w:space="0" w:color="auto"/>
      </w:divBdr>
    </w:div>
    <w:div w:id="307175252">
      <w:bodyDiv w:val="1"/>
      <w:marLeft w:val="0"/>
      <w:marRight w:val="0"/>
      <w:marTop w:val="0"/>
      <w:marBottom w:val="0"/>
      <w:divBdr>
        <w:top w:val="none" w:sz="0" w:space="0" w:color="auto"/>
        <w:left w:val="none" w:sz="0" w:space="0" w:color="auto"/>
        <w:bottom w:val="none" w:sz="0" w:space="0" w:color="auto"/>
        <w:right w:val="none" w:sz="0" w:space="0" w:color="auto"/>
      </w:divBdr>
    </w:div>
    <w:div w:id="307367295">
      <w:bodyDiv w:val="1"/>
      <w:marLeft w:val="0"/>
      <w:marRight w:val="0"/>
      <w:marTop w:val="0"/>
      <w:marBottom w:val="0"/>
      <w:divBdr>
        <w:top w:val="none" w:sz="0" w:space="0" w:color="auto"/>
        <w:left w:val="none" w:sz="0" w:space="0" w:color="auto"/>
        <w:bottom w:val="none" w:sz="0" w:space="0" w:color="auto"/>
        <w:right w:val="none" w:sz="0" w:space="0" w:color="auto"/>
      </w:divBdr>
    </w:div>
    <w:div w:id="307445116">
      <w:bodyDiv w:val="1"/>
      <w:marLeft w:val="0"/>
      <w:marRight w:val="0"/>
      <w:marTop w:val="0"/>
      <w:marBottom w:val="0"/>
      <w:divBdr>
        <w:top w:val="none" w:sz="0" w:space="0" w:color="auto"/>
        <w:left w:val="none" w:sz="0" w:space="0" w:color="auto"/>
        <w:bottom w:val="none" w:sz="0" w:space="0" w:color="auto"/>
        <w:right w:val="none" w:sz="0" w:space="0" w:color="auto"/>
      </w:divBdr>
    </w:div>
    <w:div w:id="308244473">
      <w:bodyDiv w:val="1"/>
      <w:marLeft w:val="0"/>
      <w:marRight w:val="0"/>
      <w:marTop w:val="0"/>
      <w:marBottom w:val="0"/>
      <w:divBdr>
        <w:top w:val="none" w:sz="0" w:space="0" w:color="auto"/>
        <w:left w:val="none" w:sz="0" w:space="0" w:color="auto"/>
        <w:bottom w:val="none" w:sz="0" w:space="0" w:color="auto"/>
        <w:right w:val="none" w:sz="0" w:space="0" w:color="auto"/>
      </w:divBdr>
    </w:div>
    <w:div w:id="309020591">
      <w:bodyDiv w:val="1"/>
      <w:marLeft w:val="0"/>
      <w:marRight w:val="0"/>
      <w:marTop w:val="0"/>
      <w:marBottom w:val="0"/>
      <w:divBdr>
        <w:top w:val="none" w:sz="0" w:space="0" w:color="auto"/>
        <w:left w:val="none" w:sz="0" w:space="0" w:color="auto"/>
        <w:bottom w:val="none" w:sz="0" w:space="0" w:color="auto"/>
        <w:right w:val="none" w:sz="0" w:space="0" w:color="auto"/>
      </w:divBdr>
    </w:div>
    <w:div w:id="309792420">
      <w:bodyDiv w:val="1"/>
      <w:marLeft w:val="0"/>
      <w:marRight w:val="0"/>
      <w:marTop w:val="0"/>
      <w:marBottom w:val="0"/>
      <w:divBdr>
        <w:top w:val="none" w:sz="0" w:space="0" w:color="auto"/>
        <w:left w:val="none" w:sz="0" w:space="0" w:color="auto"/>
        <w:bottom w:val="none" w:sz="0" w:space="0" w:color="auto"/>
        <w:right w:val="none" w:sz="0" w:space="0" w:color="auto"/>
      </w:divBdr>
    </w:div>
    <w:div w:id="310865339">
      <w:bodyDiv w:val="1"/>
      <w:marLeft w:val="0"/>
      <w:marRight w:val="0"/>
      <w:marTop w:val="0"/>
      <w:marBottom w:val="0"/>
      <w:divBdr>
        <w:top w:val="none" w:sz="0" w:space="0" w:color="auto"/>
        <w:left w:val="none" w:sz="0" w:space="0" w:color="auto"/>
        <w:bottom w:val="none" w:sz="0" w:space="0" w:color="auto"/>
        <w:right w:val="none" w:sz="0" w:space="0" w:color="auto"/>
      </w:divBdr>
    </w:div>
    <w:div w:id="311910673">
      <w:bodyDiv w:val="1"/>
      <w:marLeft w:val="0"/>
      <w:marRight w:val="0"/>
      <w:marTop w:val="0"/>
      <w:marBottom w:val="0"/>
      <w:divBdr>
        <w:top w:val="none" w:sz="0" w:space="0" w:color="auto"/>
        <w:left w:val="none" w:sz="0" w:space="0" w:color="auto"/>
        <w:bottom w:val="none" w:sz="0" w:space="0" w:color="auto"/>
        <w:right w:val="none" w:sz="0" w:space="0" w:color="auto"/>
      </w:divBdr>
    </w:div>
    <w:div w:id="313026843">
      <w:bodyDiv w:val="1"/>
      <w:marLeft w:val="0"/>
      <w:marRight w:val="0"/>
      <w:marTop w:val="0"/>
      <w:marBottom w:val="0"/>
      <w:divBdr>
        <w:top w:val="none" w:sz="0" w:space="0" w:color="auto"/>
        <w:left w:val="none" w:sz="0" w:space="0" w:color="auto"/>
        <w:bottom w:val="none" w:sz="0" w:space="0" w:color="auto"/>
        <w:right w:val="none" w:sz="0" w:space="0" w:color="auto"/>
      </w:divBdr>
    </w:div>
    <w:div w:id="313294782">
      <w:bodyDiv w:val="1"/>
      <w:marLeft w:val="0"/>
      <w:marRight w:val="0"/>
      <w:marTop w:val="0"/>
      <w:marBottom w:val="0"/>
      <w:divBdr>
        <w:top w:val="none" w:sz="0" w:space="0" w:color="auto"/>
        <w:left w:val="none" w:sz="0" w:space="0" w:color="auto"/>
        <w:bottom w:val="none" w:sz="0" w:space="0" w:color="auto"/>
        <w:right w:val="none" w:sz="0" w:space="0" w:color="auto"/>
      </w:divBdr>
    </w:div>
    <w:div w:id="313723484">
      <w:bodyDiv w:val="1"/>
      <w:marLeft w:val="0"/>
      <w:marRight w:val="0"/>
      <w:marTop w:val="0"/>
      <w:marBottom w:val="0"/>
      <w:divBdr>
        <w:top w:val="none" w:sz="0" w:space="0" w:color="auto"/>
        <w:left w:val="none" w:sz="0" w:space="0" w:color="auto"/>
        <w:bottom w:val="none" w:sz="0" w:space="0" w:color="auto"/>
        <w:right w:val="none" w:sz="0" w:space="0" w:color="auto"/>
      </w:divBdr>
    </w:div>
    <w:div w:id="314726041">
      <w:bodyDiv w:val="1"/>
      <w:marLeft w:val="0"/>
      <w:marRight w:val="0"/>
      <w:marTop w:val="0"/>
      <w:marBottom w:val="0"/>
      <w:divBdr>
        <w:top w:val="none" w:sz="0" w:space="0" w:color="auto"/>
        <w:left w:val="none" w:sz="0" w:space="0" w:color="auto"/>
        <w:bottom w:val="none" w:sz="0" w:space="0" w:color="auto"/>
        <w:right w:val="none" w:sz="0" w:space="0" w:color="auto"/>
      </w:divBdr>
    </w:div>
    <w:div w:id="316228007">
      <w:bodyDiv w:val="1"/>
      <w:marLeft w:val="0"/>
      <w:marRight w:val="0"/>
      <w:marTop w:val="0"/>
      <w:marBottom w:val="0"/>
      <w:divBdr>
        <w:top w:val="none" w:sz="0" w:space="0" w:color="auto"/>
        <w:left w:val="none" w:sz="0" w:space="0" w:color="auto"/>
        <w:bottom w:val="none" w:sz="0" w:space="0" w:color="auto"/>
        <w:right w:val="none" w:sz="0" w:space="0" w:color="auto"/>
      </w:divBdr>
    </w:div>
    <w:div w:id="318076072">
      <w:bodyDiv w:val="1"/>
      <w:marLeft w:val="0"/>
      <w:marRight w:val="0"/>
      <w:marTop w:val="0"/>
      <w:marBottom w:val="0"/>
      <w:divBdr>
        <w:top w:val="none" w:sz="0" w:space="0" w:color="auto"/>
        <w:left w:val="none" w:sz="0" w:space="0" w:color="auto"/>
        <w:bottom w:val="none" w:sz="0" w:space="0" w:color="auto"/>
        <w:right w:val="none" w:sz="0" w:space="0" w:color="auto"/>
      </w:divBdr>
    </w:div>
    <w:div w:id="318467214">
      <w:bodyDiv w:val="1"/>
      <w:marLeft w:val="0"/>
      <w:marRight w:val="0"/>
      <w:marTop w:val="0"/>
      <w:marBottom w:val="0"/>
      <w:divBdr>
        <w:top w:val="none" w:sz="0" w:space="0" w:color="auto"/>
        <w:left w:val="none" w:sz="0" w:space="0" w:color="auto"/>
        <w:bottom w:val="none" w:sz="0" w:space="0" w:color="auto"/>
        <w:right w:val="none" w:sz="0" w:space="0" w:color="auto"/>
      </w:divBdr>
    </w:div>
    <w:div w:id="319118776">
      <w:bodyDiv w:val="1"/>
      <w:marLeft w:val="0"/>
      <w:marRight w:val="0"/>
      <w:marTop w:val="0"/>
      <w:marBottom w:val="0"/>
      <w:divBdr>
        <w:top w:val="none" w:sz="0" w:space="0" w:color="auto"/>
        <w:left w:val="none" w:sz="0" w:space="0" w:color="auto"/>
        <w:bottom w:val="none" w:sz="0" w:space="0" w:color="auto"/>
        <w:right w:val="none" w:sz="0" w:space="0" w:color="auto"/>
      </w:divBdr>
    </w:div>
    <w:div w:id="320617025">
      <w:bodyDiv w:val="1"/>
      <w:marLeft w:val="0"/>
      <w:marRight w:val="0"/>
      <w:marTop w:val="0"/>
      <w:marBottom w:val="0"/>
      <w:divBdr>
        <w:top w:val="none" w:sz="0" w:space="0" w:color="auto"/>
        <w:left w:val="none" w:sz="0" w:space="0" w:color="auto"/>
        <w:bottom w:val="none" w:sz="0" w:space="0" w:color="auto"/>
        <w:right w:val="none" w:sz="0" w:space="0" w:color="auto"/>
      </w:divBdr>
    </w:div>
    <w:div w:id="322005960">
      <w:bodyDiv w:val="1"/>
      <w:marLeft w:val="0"/>
      <w:marRight w:val="0"/>
      <w:marTop w:val="0"/>
      <w:marBottom w:val="0"/>
      <w:divBdr>
        <w:top w:val="none" w:sz="0" w:space="0" w:color="auto"/>
        <w:left w:val="none" w:sz="0" w:space="0" w:color="auto"/>
        <w:bottom w:val="none" w:sz="0" w:space="0" w:color="auto"/>
        <w:right w:val="none" w:sz="0" w:space="0" w:color="auto"/>
      </w:divBdr>
    </w:div>
    <w:div w:id="322928040">
      <w:bodyDiv w:val="1"/>
      <w:marLeft w:val="0"/>
      <w:marRight w:val="0"/>
      <w:marTop w:val="0"/>
      <w:marBottom w:val="0"/>
      <w:divBdr>
        <w:top w:val="none" w:sz="0" w:space="0" w:color="auto"/>
        <w:left w:val="none" w:sz="0" w:space="0" w:color="auto"/>
        <w:bottom w:val="none" w:sz="0" w:space="0" w:color="auto"/>
        <w:right w:val="none" w:sz="0" w:space="0" w:color="auto"/>
      </w:divBdr>
    </w:div>
    <w:div w:id="322976105">
      <w:bodyDiv w:val="1"/>
      <w:marLeft w:val="0"/>
      <w:marRight w:val="0"/>
      <w:marTop w:val="0"/>
      <w:marBottom w:val="0"/>
      <w:divBdr>
        <w:top w:val="none" w:sz="0" w:space="0" w:color="auto"/>
        <w:left w:val="none" w:sz="0" w:space="0" w:color="auto"/>
        <w:bottom w:val="none" w:sz="0" w:space="0" w:color="auto"/>
        <w:right w:val="none" w:sz="0" w:space="0" w:color="auto"/>
      </w:divBdr>
    </w:div>
    <w:div w:id="324600212">
      <w:bodyDiv w:val="1"/>
      <w:marLeft w:val="0"/>
      <w:marRight w:val="0"/>
      <w:marTop w:val="0"/>
      <w:marBottom w:val="0"/>
      <w:divBdr>
        <w:top w:val="none" w:sz="0" w:space="0" w:color="auto"/>
        <w:left w:val="none" w:sz="0" w:space="0" w:color="auto"/>
        <w:bottom w:val="none" w:sz="0" w:space="0" w:color="auto"/>
        <w:right w:val="none" w:sz="0" w:space="0" w:color="auto"/>
      </w:divBdr>
    </w:div>
    <w:div w:id="325089654">
      <w:bodyDiv w:val="1"/>
      <w:marLeft w:val="0"/>
      <w:marRight w:val="0"/>
      <w:marTop w:val="0"/>
      <w:marBottom w:val="0"/>
      <w:divBdr>
        <w:top w:val="none" w:sz="0" w:space="0" w:color="auto"/>
        <w:left w:val="none" w:sz="0" w:space="0" w:color="auto"/>
        <w:bottom w:val="none" w:sz="0" w:space="0" w:color="auto"/>
        <w:right w:val="none" w:sz="0" w:space="0" w:color="auto"/>
      </w:divBdr>
    </w:div>
    <w:div w:id="325281662">
      <w:bodyDiv w:val="1"/>
      <w:marLeft w:val="0"/>
      <w:marRight w:val="0"/>
      <w:marTop w:val="0"/>
      <w:marBottom w:val="0"/>
      <w:divBdr>
        <w:top w:val="none" w:sz="0" w:space="0" w:color="auto"/>
        <w:left w:val="none" w:sz="0" w:space="0" w:color="auto"/>
        <w:bottom w:val="none" w:sz="0" w:space="0" w:color="auto"/>
        <w:right w:val="none" w:sz="0" w:space="0" w:color="auto"/>
      </w:divBdr>
    </w:div>
    <w:div w:id="325942782">
      <w:bodyDiv w:val="1"/>
      <w:marLeft w:val="0"/>
      <w:marRight w:val="0"/>
      <w:marTop w:val="0"/>
      <w:marBottom w:val="0"/>
      <w:divBdr>
        <w:top w:val="none" w:sz="0" w:space="0" w:color="auto"/>
        <w:left w:val="none" w:sz="0" w:space="0" w:color="auto"/>
        <w:bottom w:val="none" w:sz="0" w:space="0" w:color="auto"/>
        <w:right w:val="none" w:sz="0" w:space="0" w:color="auto"/>
      </w:divBdr>
    </w:div>
    <w:div w:id="326324348">
      <w:bodyDiv w:val="1"/>
      <w:marLeft w:val="0"/>
      <w:marRight w:val="0"/>
      <w:marTop w:val="0"/>
      <w:marBottom w:val="0"/>
      <w:divBdr>
        <w:top w:val="none" w:sz="0" w:space="0" w:color="auto"/>
        <w:left w:val="none" w:sz="0" w:space="0" w:color="auto"/>
        <w:bottom w:val="none" w:sz="0" w:space="0" w:color="auto"/>
        <w:right w:val="none" w:sz="0" w:space="0" w:color="auto"/>
      </w:divBdr>
    </w:div>
    <w:div w:id="327179270">
      <w:bodyDiv w:val="1"/>
      <w:marLeft w:val="0"/>
      <w:marRight w:val="0"/>
      <w:marTop w:val="0"/>
      <w:marBottom w:val="0"/>
      <w:divBdr>
        <w:top w:val="none" w:sz="0" w:space="0" w:color="auto"/>
        <w:left w:val="none" w:sz="0" w:space="0" w:color="auto"/>
        <w:bottom w:val="none" w:sz="0" w:space="0" w:color="auto"/>
        <w:right w:val="none" w:sz="0" w:space="0" w:color="auto"/>
      </w:divBdr>
    </w:div>
    <w:div w:id="328362587">
      <w:bodyDiv w:val="1"/>
      <w:marLeft w:val="0"/>
      <w:marRight w:val="0"/>
      <w:marTop w:val="0"/>
      <w:marBottom w:val="0"/>
      <w:divBdr>
        <w:top w:val="none" w:sz="0" w:space="0" w:color="auto"/>
        <w:left w:val="none" w:sz="0" w:space="0" w:color="auto"/>
        <w:bottom w:val="none" w:sz="0" w:space="0" w:color="auto"/>
        <w:right w:val="none" w:sz="0" w:space="0" w:color="auto"/>
      </w:divBdr>
    </w:div>
    <w:div w:id="328600296">
      <w:bodyDiv w:val="1"/>
      <w:marLeft w:val="0"/>
      <w:marRight w:val="0"/>
      <w:marTop w:val="0"/>
      <w:marBottom w:val="0"/>
      <w:divBdr>
        <w:top w:val="none" w:sz="0" w:space="0" w:color="auto"/>
        <w:left w:val="none" w:sz="0" w:space="0" w:color="auto"/>
        <w:bottom w:val="none" w:sz="0" w:space="0" w:color="auto"/>
        <w:right w:val="none" w:sz="0" w:space="0" w:color="auto"/>
      </w:divBdr>
    </w:div>
    <w:div w:id="330523662">
      <w:bodyDiv w:val="1"/>
      <w:marLeft w:val="0"/>
      <w:marRight w:val="0"/>
      <w:marTop w:val="0"/>
      <w:marBottom w:val="0"/>
      <w:divBdr>
        <w:top w:val="none" w:sz="0" w:space="0" w:color="auto"/>
        <w:left w:val="none" w:sz="0" w:space="0" w:color="auto"/>
        <w:bottom w:val="none" w:sz="0" w:space="0" w:color="auto"/>
        <w:right w:val="none" w:sz="0" w:space="0" w:color="auto"/>
      </w:divBdr>
    </w:div>
    <w:div w:id="333067721">
      <w:bodyDiv w:val="1"/>
      <w:marLeft w:val="0"/>
      <w:marRight w:val="0"/>
      <w:marTop w:val="0"/>
      <w:marBottom w:val="0"/>
      <w:divBdr>
        <w:top w:val="none" w:sz="0" w:space="0" w:color="auto"/>
        <w:left w:val="none" w:sz="0" w:space="0" w:color="auto"/>
        <w:bottom w:val="none" w:sz="0" w:space="0" w:color="auto"/>
        <w:right w:val="none" w:sz="0" w:space="0" w:color="auto"/>
      </w:divBdr>
    </w:div>
    <w:div w:id="334458559">
      <w:bodyDiv w:val="1"/>
      <w:marLeft w:val="0"/>
      <w:marRight w:val="0"/>
      <w:marTop w:val="0"/>
      <w:marBottom w:val="0"/>
      <w:divBdr>
        <w:top w:val="none" w:sz="0" w:space="0" w:color="auto"/>
        <w:left w:val="none" w:sz="0" w:space="0" w:color="auto"/>
        <w:bottom w:val="none" w:sz="0" w:space="0" w:color="auto"/>
        <w:right w:val="none" w:sz="0" w:space="0" w:color="auto"/>
      </w:divBdr>
    </w:div>
    <w:div w:id="334768674">
      <w:bodyDiv w:val="1"/>
      <w:marLeft w:val="0"/>
      <w:marRight w:val="0"/>
      <w:marTop w:val="0"/>
      <w:marBottom w:val="0"/>
      <w:divBdr>
        <w:top w:val="none" w:sz="0" w:space="0" w:color="auto"/>
        <w:left w:val="none" w:sz="0" w:space="0" w:color="auto"/>
        <w:bottom w:val="none" w:sz="0" w:space="0" w:color="auto"/>
        <w:right w:val="none" w:sz="0" w:space="0" w:color="auto"/>
      </w:divBdr>
    </w:div>
    <w:div w:id="335500645">
      <w:bodyDiv w:val="1"/>
      <w:marLeft w:val="0"/>
      <w:marRight w:val="0"/>
      <w:marTop w:val="0"/>
      <w:marBottom w:val="0"/>
      <w:divBdr>
        <w:top w:val="none" w:sz="0" w:space="0" w:color="auto"/>
        <w:left w:val="none" w:sz="0" w:space="0" w:color="auto"/>
        <w:bottom w:val="none" w:sz="0" w:space="0" w:color="auto"/>
        <w:right w:val="none" w:sz="0" w:space="0" w:color="auto"/>
      </w:divBdr>
    </w:div>
    <w:div w:id="338772708">
      <w:bodyDiv w:val="1"/>
      <w:marLeft w:val="0"/>
      <w:marRight w:val="0"/>
      <w:marTop w:val="0"/>
      <w:marBottom w:val="0"/>
      <w:divBdr>
        <w:top w:val="none" w:sz="0" w:space="0" w:color="auto"/>
        <w:left w:val="none" w:sz="0" w:space="0" w:color="auto"/>
        <w:bottom w:val="none" w:sz="0" w:space="0" w:color="auto"/>
        <w:right w:val="none" w:sz="0" w:space="0" w:color="auto"/>
      </w:divBdr>
    </w:div>
    <w:div w:id="339818701">
      <w:bodyDiv w:val="1"/>
      <w:marLeft w:val="0"/>
      <w:marRight w:val="0"/>
      <w:marTop w:val="0"/>
      <w:marBottom w:val="0"/>
      <w:divBdr>
        <w:top w:val="none" w:sz="0" w:space="0" w:color="auto"/>
        <w:left w:val="none" w:sz="0" w:space="0" w:color="auto"/>
        <w:bottom w:val="none" w:sz="0" w:space="0" w:color="auto"/>
        <w:right w:val="none" w:sz="0" w:space="0" w:color="auto"/>
      </w:divBdr>
    </w:div>
    <w:div w:id="340085266">
      <w:bodyDiv w:val="1"/>
      <w:marLeft w:val="0"/>
      <w:marRight w:val="0"/>
      <w:marTop w:val="0"/>
      <w:marBottom w:val="0"/>
      <w:divBdr>
        <w:top w:val="none" w:sz="0" w:space="0" w:color="auto"/>
        <w:left w:val="none" w:sz="0" w:space="0" w:color="auto"/>
        <w:bottom w:val="none" w:sz="0" w:space="0" w:color="auto"/>
        <w:right w:val="none" w:sz="0" w:space="0" w:color="auto"/>
      </w:divBdr>
    </w:div>
    <w:div w:id="342325746">
      <w:bodyDiv w:val="1"/>
      <w:marLeft w:val="0"/>
      <w:marRight w:val="0"/>
      <w:marTop w:val="0"/>
      <w:marBottom w:val="0"/>
      <w:divBdr>
        <w:top w:val="none" w:sz="0" w:space="0" w:color="auto"/>
        <w:left w:val="none" w:sz="0" w:space="0" w:color="auto"/>
        <w:bottom w:val="none" w:sz="0" w:space="0" w:color="auto"/>
        <w:right w:val="none" w:sz="0" w:space="0" w:color="auto"/>
      </w:divBdr>
    </w:div>
    <w:div w:id="344554289">
      <w:bodyDiv w:val="1"/>
      <w:marLeft w:val="0"/>
      <w:marRight w:val="0"/>
      <w:marTop w:val="0"/>
      <w:marBottom w:val="0"/>
      <w:divBdr>
        <w:top w:val="none" w:sz="0" w:space="0" w:color="auto"/>
        <w:left w:val="none" w:sz="0" w:space="0" w:color="auto"/>
        <w:bottom w:val="none" w:sz="0" w:space="0" w:color="auto"/>
        <w:right w:val="none" w:sz="0" w:space="0" w:color="auto"/>
      </w:divBdr>
    </w:div>
    <w:div w:id="346710187">
      <w:bodyDiv w:val="1"/>
      <w:marLeft w:val="0"/>
      <w:marRight w:val="0"/>
      <w:marTop w:val="0"/>
      <w:marBottom w:val="0"/>
      <w:divBdr>
        <w:top w:val="none" w:sz="0" w:space="0" w:color="auto"/>
        <w:left w:val="none" w:sz="0" w:space="0" w:color="auto"/>
        <w:bottom w:val="none" w:sz="0" w:space="0" w:color="auto"/>
        <w:right w:val="none" w:sz="0" w:space="0" w:color="auto"/>
      </w:divBdr>
    </w:div>
    <w:div w:id="347412989">
      <w:bodyDiv w:val="1"/>
      <w:marLeft w:val="0"/>
      <w:marRight w:val="0"/>
      <w:marTop w:val="0"/>
      <w:marBottom w:val="0"/>
      <w:divBdr>
        <w:top w:val="none" w:sz="0" w:space="0" w:color="auto"/>
        <w:left w:val="none" w:sz="0" w:space="0" w:color="auto"/>
        <w:bottom w:val="none" w:sz="0" w:space="0" w:color="auto"/>
        <w:right w:val="none" w:sz="0" w:space="0" w:color="auto"/>
      </w:divBdr>
    </w:div>
    <w:div w:id="347417118">
      <w:bodyDiv w:val="1"/>
      <w:marLeft w:val="0"/>
      <w:marRight w:val="0"/>
      <w:marTop w:val="0"/>
      <w:marBottom w:val="0"/>
      <w:divBdr>
        <w:top w:val="none" w:sz="0" w:space="0" w:color="auto"/>
        <w:left w:val="none" w:sz="0" w:space="0" w:color="auto"/>
        <w:bottom w:val="none" w:sz="0" w:space="0" w:color="auto"/>
        <w:right w:val="none" w:sz="0" w:space="0" w:color="auto"/>
      </w:divBdr>
    </w:div>
    <w:div w:id="349111640">
      <w:bodyDiv w:val="1"/>
      <w:marLeft w:val="0"/>
      <w:marRight w:val="0"/>
      <w:marTop w:val="0"/>
      <w:marBottom w:val="0"/>
      <w:divBdr>
        <w:top w:val="none" w:sz="0" w:space="0" w:color="auto"/>
        <w:left w:val="none" w:sz="0" w:space="0" w:color="auto"/>
        <w:bottom w:val="none" w:sz="0" w:space="0" w:color="auto"/>
        <w:right w:val="none" w:sz="0" w:space="0" w:color="auto"/>
      </w:divBdr>
    </w:div>
    <w:div w:id="353121510">
      <w:bodyDiv w:val="1"/>
      <w:marLeft w:val="0"/>
      <w:marRight w:val="0"/>
      <w:marTop w:val="0"/>
      <w:marBottom w:val="0"/>
      <w:divBdr>
        <w:top w:val="none" w:sz="0" w:space="0" w:color="auto"/>
        <w:left w:val="none" w:sz="0" w:space="0" w:color="auto"/>
        <w:bottom w:val="none" w:sz="0" w:space="0" w:color="auto"/>
        <w:right w:val="none" w:sz="0" w:space="0" w:color="auto"/>
      </w:divBdr>
    </w:div>
    <w:div w:id="355079734">
      <w:bodyDiv w:val="1"/>
      <w:marLeft w:val="0"/>
      <w:marRight w:val="0"/>
      <w:marTop w:val="0"/>
      <w:marBottom w:val="0"/>
      <w:divBdr>
        <w:top w:val="none" w:sz="0" w:space="0" w:color="auto"/>
        <w:left w:val="none" w:sz="0" w:space="0" w:color="auto"/>
        <w:bottom w:val="none" w:sz="0" w:space="0" w:color="auto"/>
        <w:right w:val="none" w:sz="0" w:space="0" w:color="auto"/>
      </w:divBdr>
    </w:div>
    <w:div w:id="357200887">
      <w:bodyDiv w:val="1"/>
      <w:marLeft w:val="0"/>
      <w:marRight w:val="0"/>
      <w:marTop w:val="0"/>
      <w:marBottom w:val="0"/>
      <w:divBdr>
        <w:top w:val="none" w:sz="0" w:space="0" w:color="auto"/>
        <w:left w:val="none" w:sz="0" w:space="0" w:color="auto"/>
        <w:bottom w:val="none" w:sz="0" w:space="0" w:color="auto"/>
        <w:right w:val="none" w:sz="0" w:space="0" w:color="auto"/>
      </w:divBdr>
    </w:div>
    <w:div w:id="357390208">
      <w:bodyDiv w:val="1"/>
      <w:marLeft w:val="0"/>
      <w:marRight w:val="0"/>
      <w:marTop w:val="0"/>
      <w:marBottom w:val="0"/>
      <w:divBdr>
        <w:top w:val="none" w:sz="0" w:space="0" w:color="auto"/>
        <w:left w:val="none" w:sz="0" w:space="0" w:color="auto"/>
        <w:bottom w:val="none" w:sz="0" w:space="0" w:color="auto"/>
        <w:right w:val="none" w:sz="0" w:space="0" w:color="auto"/>
      </w:divBdr>
    </w:div>
    <w:div w:id="357464432">
      <w:bodyDiv w:val="1"/>
      <w:marLeft w:val="0"/>
      <w:marRight w:val="0"/>
      <w:marTop w:val="0"/>
      <w:marBottom w:val="0"/>
      <w:divBdr>
        <w:top w:val="none" w:sz="0" w:space="0" w:color="auto"/>
        <w:left w:val="none" w:sz="0" w:space="0" w:color="auto"/>
        <w:bottom w:val="none" w:sz="0" w:space="0" w:color="auto"/>
        <w:right w:val="none" w:sz="0" w:space="0" w:color="auto"/>
      </w:divBdr>
    </w:div>
    <w:div w:id="357775865">
      <w:bodyDiv w:val="1"/>
      <w:marLeft w:val="0"/>
      <w:marRight w:val="0"/>
      <w:marTop w:val="0"/>
      <w:marBottom w:val="0"/>
      <w:divBdr>
        <w:top w:val="none" w:sz="0" w:space="0" w:color="auto"/>
        <w:left w:val="none" w:sz="0" w:space="0" w:color="auto"/>
        <w:bottom w:val="none" w:sz="0" w:space="0" w:color="auto"/>
        <w:right w:val="none" w:sz="0" w:space="0" w:color="auto"/>
      </w:divBdr>
    </w:div>
    <w:div w:id="358513441">
      <w:bodyDiv w:val="1"/>
      <w:marLeft w:val="0"/>
      <w:marRight w:val="0"/>
      <w:marTop w:val="0"/>
      <w:marBottom w:val="0"/>
      <w:divBdr>
        <w:top w:val="none" w:sz="0" w:space="0" w:color="auto"/>
        <w:left w:val="none" w:sz="0" w:space="0" w:color="auto"/>
        <w:bottom w:val="none" w:sz="0" w:space="0" w:color="auto"/>
        <w:right w:val="none" w:sz="0" w:space="0" w:color="auto"/>
      </w:divBdr>
    </w:div>
    <w:div w:id="358704286">
      <w:bodyDiv w:val="1"/>
      <w:marLeft w:val="0"/>
      <w:marRight w:val="0"/>
      <w:marTop w:val="0"/>
      <w:marBottom w:val="0"/>
      <w:divBdr>
        <w:top w:val="none" w:sz="0" w:space="0" w:color="auto"/>
        <w:left w:val="none" w:sz="0" w:space="0" w:color="auto"/>
        <w:bottom w:val="none" w:sz="0" w:space="0" w:color="auto"/>
        <w:right w:val="none" w:sz="0" w:space="0" w:color="auto"/>
      </w:divBdr>
    </w:div>
    <w:div w:id="359280420">
      <w:bodyDiv w:val="1"/>
      <w:marLeft w:val="0"/>
      <w:marRight w:val="0"/>
      <w:marTop w:val="0"/>
      <w:marBottom w:val="0"/>
      <w:divBdr>
        <w:top w:val="none" w:sz="0" w:space="0" w:color="auto"/>
        <w:left w:val="none" w:sz="0" w:space="0" w:color="auto"/>
        <w:bottom w:val="none" w:sz="0" w:space="0" w:color="auto"/>
        <w:right w:val="none" w:sz="0" w:space="0" w:color="auto"/>
      </w:divBdr>
    </w:div>
    <w:div w:id="361053313">
      <w:bodyDiv w:val="1"/>
      <w:marLeft w:val="0"/>
      <w:marRight w:val="0"/>
      <w:marTop w:val="0"/>
      <w:marBottom w:val="0"/>
      <w:divBdr>
        <w:top w:val="none" w:sz="0" w:space="0" w:color="auto"/>
        <w:left w:val="none" w:sz="0" w:space="0" w:color="auto"/>
        <w:bottom w:val="none" w:sz="0" w:space="0" w:color="auto"/>
        <w:right w:val="none" w:sz="0" w:space="0" w:color="auto"/>
      </w:divBdr>
    </w:div>
    <w:div w:id="363596721">
      <w:bodyDiv w:val="1"/>
      <w:marLeft w:val="0"/>
      <w:marRight w:val="0"/>
      <w:marTop w:val="0"/>
      <w:marBottom w:val="0"/>
      <w:divBdr>
        <w:top w:val="none" w:sz="0" w:space="0" w:color="auto"/>
        <w:left w:val="none" w:sz="0" w:space="0" w:color="auto"/>
        <w:bottom w:val="none" w:sz="0" w:space="0" w:color="auto"/>
        <w:right w:val="none" w:sz="0" w:space="0" w:color="auto"/>
      </w:divBdr>
    </w:div>
    <w:div w:id="364910724">
      <w:bodyDiv w:val="1"/>
      <w:marLeft w:val="0"/>
      <w:marRight w:val="0"/>
      <w:marTop w:val="0"/>
      <w:marBottom w:val="0"/>
      <w:divBdr>
        <w:top w:val="none" w:sz="0" w:space="0" w:color="auto"/>
        <w:left w:val="none" w:sz="0" w:space="0" w:color="auto"/>
        <w:bottom w:val="none" w:sz="0" w:space="0" w:color="auto"/>
        <w:right w:val="none" w:sz="0" w:space="0" w:color="auto"/>
      </w:divBdr>
    </w:div>
    <w:div w:id="368340163">
      <w:bodyDiv w:val="1"/>
      <w:marLeft w:val="0"/>
      <w:marRight w:val="0"/>
      <w:marTop w:val="0"/>
      <w:marBottom w:val="0"/>
      <w:divBdr>
        <w:top w:val="none" w:sz="0" w:space="0" w:color="auto"/>
        <w:left w:val="none" w:sz="0" w:space="0" w:color="auto"/>
        <w:bottom w:val="none" w:sz="0" w:space="0" w:color="auto"/>
        <w:right w:val="none" w:sz="0" w:space="0" w:color="auto"/>
      </w:divBdr>
    </w:div>
    <w:div w:id="376709023">
      <w:bodyDiv w:val="1"/>
      <w:marLeft w:val="0"/>
      <w:marRight w:val="0"/>
      <w:marTop w:val="0"/>
      <w:marBottom w:val="0"/>
      <w:divBdr>
        <w:top w:val="none" w:sz="0" w:space="0" w:color="auto"/>
        <w:left w:val="none" w:sz="0" w:space="0" w:color="auto"/>
        <w:bottom w:val="none" w:sz="0" w:space="0" w:color="auto"/>
        <w:right w:val="none" w:sz="0" w:space="0" w:color="auto"/>
      </w:divBdr>
    </w:div>
    <w:div w:id="377240721">
      <w:bodyDiv w:val="1"/>
      <w:marLeft w:val="0"/>
      <w:marRight w:val="0"/>
      <w:marTop w:val="0"/>
      <w:marBottom w:val="0"/>
      <w:divBdr>
        <w:top w:val="none" w:sz="0" w:space="0" w:color="auto"/>
        <w:left w:val="none" w:sz="0" w:space="0" w:color="auto"/>
        <w:bottom w:val="none" w:sz="0" w:space="0" w:color="auto"/>
        <w:right w:val="none" w:sz="0" w:space="0" w:color="auto"/>
      </w:divBdr>
    </w:div>
    <w:div w:id="377553456">
      <w:bodyDiv w:val="1"/>
      <w:marLeft w:val="0"/>
      <w:marRight w:val="0"/>
      <w:marTop w:val="0"/>
      <w:marBottom w:val="0"/>
      <w:divBdr>
        <w:top w:val="none" w:sz="0" w:space="0" w:color="auto"/>
        <w:left w:val="none" w:sz="0" w:space="0" w:color="auto"/>
        <w:bottom w:val="none" w:sz="0" w:space="0" w:color="auto"/>
        <w:right w:val="none" w:sz="0" w:space="0" w:color="auto"/>
      </w:divBdr>
    </w:div>
    <w:div w:id="379134077">
      <w:bodyDiv w:val="1"/>
      <w:marLeft w:val="0"/>
      <w:marRight w:val="0"/>
      <w:marTop w:val="0"/>
      <w:marBottom w:val="0"/>
      <w:divBdr>
        <w:top w:val="none" w:sz="0" w:space="0" w:color="auto"/>
        <w:left w:val="none" w:sz="0" w:space="0" w:color="auto"/>
        <w:bottom w:val="none" w:sz="0" w:space="0" w:color="auto"/>
        <w:right w:val="none" w:sz="0" w:space="0" w:color="auto"/>
      </w:divBdr>
    </w:div>
    <w:div w:id="380447259">
      <w:bodyDiv w:val="1"/>
      <w:marLeft w:val="0"/>
      <w:marRight w:val="0"/>
      <w:marTop w:val="0"/>
      <w:marBottom w:val="0"/>
      <w:divBdr>
        <w:top w:val="none" w:sz="0" w:space="0" w:color="auto"/>
        <w:left w:val="none" w:sz="0" w:space="0" w:color="auto"/>
        <w:bottom w:val="none" w:sz="0" w:space="0" w:color="auto"/>
        <w:right w:val="none" w:sz="0" w:space="0" w:color="auto"/>
      </w:divBdr>
    </w:div>
    <w:div w:id="381174832">
      <w:bodyDiv w:val="1"/>
      <w:marLeft w:val="0"/>
      <w:marRight w:val="0"/>
      <w:marTop w:val="0"/>
      <w:marBottom w:val="0"/>
      <w:divBdr>
        <w:top w:val="none" w:sz="0" w:space="0" w:color="auto"/>
        <w:left w:val="none" w:sz="0" w:space="0" w:color="auto"/>
        <w:bottom w:val="none" w:sz="0" w:space="0" w:color="auto"/>
        <w:right w:val="none" w:sz="0" w:space="0" w:color="auto"/>
      </w:divBdr>
    </w:div>
    <w:div w:id="384066595">
      <w:bodyDiv w:val="1"/>
      <w:marLeft w:val="0"/>
      <w:marRight w:val="0"/>
      <w:marTop w:val="0"/>
      <w:marBottom w:val="0"/>
      <w:divBdr>
        <w:top w:val="none" w:sz="0" w:space="0" w:color="auto"/>
        <w:left w:val="none" w:sz="0" w:space="0" w:color="auto"/>
        <w:bottom w:val="none" w:sz="0" w:space="0" w:color="auto"/>
        <w:right w:val="none" w:sz="0" w:space="0" w:color="auto"/>
      </w:divBdr>
    </w:div>
    <w:div w:id="384522174">
      <w:bodyDiv w:val="1"/>
      <w:marLeft w:val="0"/>
      <w:marRight w:val="0"/>
      <w:marTop w:val="0"/>
      <w:marBottom w:val="0"/>
      <w:divBdr>
        <w:top w:val="none" w:sz="0" w:space="0" w:color="auto"/>
        <w:left w:val="none" w:sz="0" w:space="0" w:color="auto"/>
        <w:bottom w:val="none" w:sz="0" w:space="0" w:color="auto"/>
        <w:right w:val="none" w:sz="0" w:space="0" w:color="auto"/>
      </w:divBdr>
    </w:div>
    <w:div w:id="385036023">
      <w:bodyDiv w:val="1"/>
      <w:marLeft w:val="0"/>
      <w:marRight w:val="0"/>
      <w:marTop w:val="0"/>
      <w:marBottom w:val="0"/>
      <w:divBdr>
        <w:top w:val="none" w:sz="0" w:space="0" w:color="auto"/>
        <w:left w:val="none" w:sz="0" w:space="0" w:color="auto"/>
        <w:bottom w:val="none" w:sz="0" w:space="0" w:color="auto"/>
        <w:right w:val="none" w:sz="0" w:space="0" w:color="auto"/>
      </w:divBdr>
    </w:div>
    <w:div w:id="388918430">
      <w:bodyDiv w:val="1"/>
      <w:marLeft w:val="0"/>
      <w:marRight w:val="0"/>
      <w:marTop w:val="0"/>
      <w:marBottom w:val="0"/>
      <w:divBdr>
        <w:top w:val="none" w:sz="0" w:space="0" w:color="auto"/>
        <w:left w:val="none" w:sz="0" w:space="0" w:color="auto"/>
        <w:bottom w:val="none" w:sz="0" w:space="0" w:color="auto"/>
        <w:right w:val="none" w:sz="0" w:space="0" w:color="auto"/>
      </w:divBdr>
    </w:div>
    <w:div w:id="393967413">
      <w:bodyDiv w:val="1"/>
      <w:marLeft w:val="0"/>
      <w:marRight w:val="0"/>
      <w:marTop w:val="0"/>
      <w:marBottom w:val="0"/>
      <w:divBdr>
        <w:top w:val="none" w:sz="0" w:space="0" w:color="auto"/>
        <w:left w:val="none" w:sz="0" w:space="0" w:color="auto"/>
        <w:bottom w:val="none" w:sz="0" w:space="0" w:color="auto"/>
        <w:right w:val="none" w:sz="0" w:space="0" w:color="auto"/>
      </w:divBdr>
    </w:div>
    <w:div w:id="395083568">
      <w:bodyDiv w:val="1"/>
      <w:marLeft w:val="0"/>
      <w:marRight w:val="0"/>
      <w:marTop w:val="0"/>
      <w:marBottom w:val="0"/>
      <w:divBdr>
        <w:top w:val="none" w:sz="0" w:space="0" w:color="auto"/>
        <w:left w:val="none" w:sz="0" w:space="0" w:color="auto"/>
        <w:bottom w:val="none" w:sz="0" w:space="0" w:color="auto"/>
        <w:right w:val="none" w:sz="0" w:space="0" w:color="auto"/>
      </w:divBdr>
    </w:div>
    <w:div w:id="395400897">
      <w:bodyDiv w:val="1"/>
      <w:marLeft w:val="0"/>
      <w:marRight w:val="0"/>
      <w:marTop w:val="0"/>
      <w:marBottom w:val="0"/>
      <w:divBdr>
        <w:top w:val="none" w:sz="0" w:space="0" w:color="auto"/>
        <w:left w:val="none" w:sz="0" w:space="0" w:color="auto"/>
        <w:bottom w:val="none" w:sz="0" w:space="0" w:color="auto"/>
        <w:right w:val="none" w:sz="0" w:space="0" w:color="auto"/>
      </w:divBdr>
    </w:div>
    <w:div w:id="395856490">
      <w:bodyDiv w:val="1"/>
      <w:marLeft w:val="0"/>
      <w:marRight w:val="0"/>
      <w:marTop w:val="0"/>
      <w:marBottom w:val="0"/>
      <w:divBdr>
        <w:top w:val="none" w:sz="0" w:space="0" w:color="auto"/>
        <w:left w:val="none" w:sz="0" w:space="0" w:color="auto"/>
        <w:bottom w:val="none" w:sz="0" w:space="0" w:color="auto"/>
        <w:right w:val="none" w:sz="0" w:space="0" w:color="auto"/>
      </w:divBdr>
    </w:div>
    <w:div w:id="397942598">
      <w:bodyDiv w:val="1"/>
      <w:marLeft w:val="0"/>
      <w:marRight w:val="0"/>
      <w:marTop w:val="0"/>
      <w:marBottom w:val="0"/>
      <w:divBdr>
        <w:top w:val="none" w:sz="0" w:space="0" w:color="auto"/>
        <w:left w:val="none" w:sz="0" w:space="0" w:color="auto"/>
        <w:bottom w:val="none" w:sz="0" w:space="0" w:color="auto"/>
        <w:right w:val="none" w:sz="0" w:space="0" w:color="auto"/>
      </w:divBdr>
    </w:div>
    <w:div w:id="399330671">
      <w:bodyDiv w:val="1"/>
      <w:marLeft w:val="0"/>
      <w:marRight w:val="0"/>
      <w:marTop w:val="0"/>
      <w:marBottom w:val="0"/>
      <w:divBdr>
        <w:top w:val="none" w:sz="0" w:space="0" w:color="auto"/>
        <w:left w:val="none" w:sz="0" w:space="0" w:color="auto"/>
        <w:bottom w:val="none" w:sz="0" w:space="0" w:color="auto"/>
        <w:right w:val="none" w:sz="0" w:space="0" w:color="auto"/>
      </w:divBdr>
    </w:div>
    <w:div w:id="399638546">
      <w:bodyDiv w:val="1"/>
      <w:marLeft w:val="0"/>
      <w:marRight w:val="0"/>
      <w:marTop w:val="0"/>
      <w:marBottom w:val="0"/>
      <w:divBdr>
        <w:top w:val="none" w:sz="0" w:space="0" w:color="auto"/>
        <w:left w:val="none" w:sz="0" w:space="0" w:color="auto"/>
        <w:bottom w:val="none" w:sz="0" w:space="0" w:color="auto"/>
        <w:right w:val="none" w:sz="0" w:space="0" w:color="auto"/>
      </w:divBdr>
    </w:div>
    <w:div w:id="399788746">
      <w:bodyDiv w:val="1"/>
      <w:marLeft w:val="0"/>
      <w:marRight w:val="0"/>
      <w:marTop w:val="0"/>
      <w:marBottom w:val="0"/>
      <w:divBdr>
        <w:top w:val="none" w:sz="0" w:space="0" w:color="auto"/>
        <w:left w:val="none" w:sz="0" w:space="0" w:color="auto"/>
        <w:bottom w:val="none" w:sz="0" w:space="0" w:color="auto"/>
        <w:right w:val="none" w:sz="0" w:space="0" w:color="auto"/>
      </w:divBdr>
    </w:div>
    <w:div w:id="400716744">
      <w:bodyDiv w:val="1"/>
      <w:marLeft w:val="0"/>
      <w:marRight w:val="0"/>
      <w:marTop w:val="0"/>
      <w:marBottom w:val="0"/>
      <w:divBdr>
        <w:top w:val="none" w:sz="0" w:space="0" w:color="auto"/>
        <w:left w:val="none" w:sz="0" w:space="0" w:color="auto"/>
        <w:bottom w:val="none" w:sz="0" w:space="0" w:color="auto"/>
        <w:right w:val="none" w:sz="0" w:space="0" w:color="auto"/>
      </w:divBdr>
    </w:div>
    <w:div w:id="401148723">
      <w:bodyDiv w:val="1"/>
      <w:marLeft w:val="0"/>
      <w:marRight w:val="0"/>
      <w:marTop w:val="0"/>
      <w:marBottom w:val="0"/>
      <w:divBdr>
        <w:top w:val="none" w:sz="0" w:space="0" w:color="auto"/>
        <w:left w:val="none" w:sz="0" w:space="0" w:color="auto"/>
        <w:bottom w:val="none" w:sz="0" w:space="0" w:color="auto"/>
        <w:right w:val="none" w:sz="0" w:space="0" w:color="auto"/>
      </w:divBdr>
    </w:div>
    <w:div w:id="402221963">
      <w:bodyDiv w:val="1"/>
      <w:marLeft w:val="0"/>
      <w:marRight w:val="0"/>
      <w:marTop w:val="0"/>
      <w:marBottom w:val="0"/>
      <w:divBdr>
        <w:top w:val="none" w:sz="0" w:space="0" w:color="auto"/>
        <w:left w:val="none" w:sz="0" w:space="0" w:color="auto"/>
        <w:bottom w:val="none" w:sz="0" w:space="0" w:color="auto"/>
        <w:right w:val="none" w:sz="0" w:space="0" w:color="auto"/>
      </w:divBdr>
    </w:div>
    <w:div w:id="402919784">
      <w:bodyDiv w:val="1"/>
      <w:marLeft w:val="0"/>
      <w:marRight w:val="0"/>
      <w:marTop w:val="0"/>
      <w:marBottom w:val="0"/>
      <w:divBdr>
        <w:top w:val="none" w:sz="0" w:space="0" w:color="auto"/>
        <w:left w:val="none" w:sz="0" w:space="0" w:color="auto"/>
        <w:bottom w:val="none" w:sz="0" w:space="0" w:color="auto"/>
        <w:right w:val="none" w:sz="0" w:space="0" w:color="auto"/>
      </w:divBdr>
    </w:div>
    <w:div w:id="403795698">
      <w:bodyDiv w:val="1"/>
      <w:marLeft w:val="0"/>
      <w:marRight w:val="0"/>
      <w:marTop w:val="0"/>
      <w:marBottom w:val="0"/>
      <w:divBdr>
        <w:top w:val="none" w:sz="0" w:space="0" w:color="auto"/>
        <w:left w:val="none" w:sz="0" w:space="0" w:color="auto"/>
        <w:bottom w:val="none" w:sz="0" w:space="0" w:color="auto"/>
        <w:right w:val="none" w:sz="0" w:space="0" w:color="auto"/>
      </w:divBdr>
    </w:div>
    <w:div w:id="404452975">
      <w:bodyDiv w:val="1"/>
      <w:marLeft w:val="0"/>
      <w:marRight w:val="0"/>
      <w:marTop w:val="0"/>
      <w:marBottom w:val="0"/>
      <w:divBdr>
        <w:top w:val="none" w:sz="0" w:space="0" w:color="auto"/>
        <w:left w:val="none" w:sz="0" w:space="0" w:color="auto"/>
        <w:bottom w:val="none" w:sz="0" w:space="0" w:color="auto"/>
        <w:right w:val="none" w:sz="0" w:space="0" w:color="auto"/>
      </w:divBdr>
    </w:div>
    <w:div w:id="404911476">
      <w:bodyDiv w:val="1"/>
      <w:marLeft w:val="0"/>
      <w:marRight w:val="0"/>
      <w:marTop w:val="0"/>
      <w:marBottom w:val="0"/>
      <w:divBdr>
        <w:top w:val="none" w:sz="0" w:space="0" w:color="auto"/>
        <w:left w:val="none" w:sz="0" w:space="0" w:color="auto"/>
        <w:bottom w:val="none" w:sz="0" w:space="0" w:color="auto"/>
        <w:right w:val="none" w:sz="0" w:space="0" w:color="auto"/>
      </w:divBdr>
    </w:div>
    <w:div w:id="407384826">
      <w:bodyDiv w:val="1"/>
      <w:marLeft w:val="0"/>
      <w:marRight w:val="0"/>
      <w:marTop w:val="0"/>
      <w:marBottom w:val="0"/>
      <w:divBdr>
        <w:top w:val="none" w:sz="0" w:space="0" w:color="auto"/>
        <w:left w:val="none" w:sz="0" w:space="0" w:color="auto"/>
        <w:bottom w:val="none" w:sz="0" w:space="0" w:color="auto"/>
        <w:right w:val="none" w:sz="0" w:space="0" w:color="auto"/>
      </w:divBdr>
    </w:div>
    <w:div w:id="408355624">
      <w:bodyDiv w:val="1"/>
      <w:marLeft w:val="0"/>
      <w:marRight w:val="0"/>
      <w:marTop w:val="0"/>
      <w:marBottom w:val="0"/>
      <w:divBdr>
        <w:top w:val="none" w:sz="0" w:space="0" w:color="auto"/>
        <w:left w:val="none" w:sz="0" w:space="0" w:color="auto"/>
        <w:bottom w:val="none" w:sz="0" w:space="0" w:color="auto"/>
        <w:right w:val="none" w:sz="0" w:space="0" w:color="auto"/>
      </w:divBdr>
    </w:div>
    <w:div w:id="409042757">
      <w:bodyDiv w:val="1"/>
      <w:marLeft w:val="0"/>
      <w:marRight w:val="0"/>
      <w:marTop w:val="0"/>
      <w:marBottom w:val="0"/>
      <w:divBdr>
        <w:top w:val="none" w:sz="0" w:space="0" w:color="auto"/>
        <w:left w:val="none" w:sz="0" w:space="0" w:color="auto"/>
        <w:bottom w:val="none" w:sz="0" w:space="0" w:color="auto"/>
        <w:right w:val="none" w:sz="0" w:space="0" w:color="auto"/>
      </w:divBdr>
    </w:div>
    <w:div w:id="414788720">
      <w:bodyDiv w:val="1"/>
      <w:marLeft w:val="0"/>
      <w:marRight w:val="0"/>
      <w:marTop w:val="0"/>
      <w:marBottom w:val="0"/>
      <w:divBdr>
        <w:top w:val="none" w:sz="0" w:space="0" w:color="auto"/>
        <w:left w:val="none" w:sz="0" w:space="0" w:color="auto"/>
        <w:bottom w:val="none" w:sz="0" w:space="0" w:color="auto"/>
        <w:right w:val="none" w:sz="0" w:space="0" w:color="auto"/>
      </w:divBdr>
    </w:div>
    <w:div w:id="414981627">
      <w:bodyDiv w:val="1"/>
      <w:marLeft w:val="0"/>
      <w:marRight w:val="0"/>
      <w:marTop w:val="0"/>
      <w:marBottom w:val="0"/>
      <w:divBdr>
        <w:top w:val="none" w:sz="0" w:space="0" w:color="auto"/>
        <w:left w:val="none" w:sz="0" w:space="0" w:color="auto"/>
        <w:bottom w:val="none" w:sz="0" w:space="0" w:color="auto"/>
        <w:right w:val="none" w:sz="0" w:space="0" w:color="auto"/>
      </w:divBdr>
    </w:div>
    <w:div w:id="418865964">
      <w:bodyDiv w:val="1"/>
      <w:marLeft w:val="0"/>
      <w:marRight w:val="0"/>
      <w:marTop w:val="0"/>
      <w:marBottom w:val="0"/>
      <w:divBdr>
        <w:top w:val="none" w:sz="0" w:space="0" w:color="auto"/>
        <w:left w:val="none" w:sz="0" w:space="0" w:color="auto"/>
        <w:bottom w:val="none" w:sz="0" w:space="0" w:color="auto"/>
        <w:right w:val="none" w:sz="0" w:space="0" w:color="auto"/>
      </w:divBdr>
    </w:div>
    <w:div w:id="421680679">
      <w:bodyDiv w:val="1"/>
      <w:marLeft w:val="0"/>
      <w:marRight w:val="0"/>
      <w:marTop w:val="0"/>
      <w:marBottom w:val="0"/>
      <w:divBdr>
        <w:top w:val="none" w:sz="0" w:space="0" w:color="auto"/>
        <w:left w:val="none" w:sz="0" w:space="0" w:color="auto"/>
        <w:bottom w:val="none" w:sz="0" w:space="0" w:color="auto"/>
        <w:right w:val="none" w:sz="0" w:space="0" w:color="auto"/>
      </w:divBdr>
    </w:div>
    <w:div w:id="423499179">
      <w:bodyDiv w:val="1"/>
      <w:marLeft w:val="0"/>
      <w:marRight w:val="0"/>
      <w:marTop w:val="0"/>
      <w:marBottom w:val="0"/>
      <w:divBdr>
        <w:top w:val="none" w:sz="0" w:space="0" w:color="auto"/>
        <w:left w:val="none" w:sz="0" w:space="0" w:color="auto"/>
        <w:bottom w:val="none" w:sz="0" w:space="0" w:color="auto"/>
        <w:right w:val="none" w:sz="0" w:space="0" w:color="auto"/>
      </w:divBdr>
    </w:div>
    <w:div w:id="426006523">
      <w:bodyDiv w:val="1"/>
      <w:marLeft w:val="0"/>
      <w:marRight w:val="0"/>
      <w:marTop w:val="0"/>
      <w:marBottom w:val="0"/>
      <w:divBdr>
        <w:top w:val="none" w:sz="0" w:space="0" w:color="auto"/>
        <w:left w:val="none" w:sz="0" w:space="0" w:color="auto"/>
        <w:bottom w:val="none" w:sz="0" w:space="0" w:color="auto"/>
        <w:right w:val="none" w:sz="0" w:space="0" w:color="auto"/>
      </w:divBdr>
    </w:div>
    <w:div w:id="426511341">
      <w:bodyDiv w:val="1"/>
      <w:marLeft w:val="0"/>
      <w:marRight w:val="0"/>
      <w:marTop w:val="0"/>
      <w:marBottom w:val="0"/>
      <w:divBdr>
        <w:top w:val="none" w:sz="0" w:space="0" w:color="auto"/>
        <w:left w:val="none" w:sz="0" w:space="0" w:color="auto"/>
        <w:bottom w:val="none" w:sz="0" w:space="0" w:color="auto"/>
        <w:right w:val="none" w:sz="0" w:space="0" w:color="auto"/>
      </w:divBdr>
    </w:div>
    <w:div w:id="427383785">
      <w:bodyDiv w:val="1"/>
      <w:marLeft w:val="0"/>
      <w:marRight w:val="0"/>
      <w:marTop w:val="0"/>
      <w:marBottom w:val="0"/>
      <w:divBdr>
        <w:top w:val="none" w:sz="0" w:space="0" w:color="auto"/>
        <w:left w:val="none" w:sz="0" w:space="0" w:color="auto"/>
        <w:bottom w:val="none" w:sz="0" w:space="0" w:color="auto"/>
        <w:right w:val="none" w:sz="0" w:space="0" w:color="auto"/>
      </w:divBdr>
    </w:div>
    <w:div w:id="430204129">
      <w:bodyDiv w:val="1"/>
      <w:marLeft w:val="0"/>
      <w:marRight w:val="0"/>
      <w:marTop w:val="0"/>
      <w:marBottom w:val="0"/>
      <w:divBdr>
        <w:top w:val="none" w:sz="0" w:space="0" w:color="auto"/>
        <w:left w:val="none" w:sz="0" w:space="0" w:color="auto"/>
        <w:bottom w:val="none" w:sz="0" w:space="0" w:color="auto"/>
        <w:right w:val="none" w:sz="0" w:space="0" w:color="auto"/>
      </w:divBdr>
    </w:div>
    <w:div w:id="431165095">
      <w:bodyDiv w:val="1"/>
      <w:marLeft w:val="0"/>
      <w:marRight w:val="0"/>
      <w:marTop w:val="0"/>
      <w:marBottom w:val="0"/>
      <w:divBdr>
        <w:top w:val="none" w:sz="0" w:space="0" w:color="auto"/>
        <w:left w:val="none" w:sz="0" w:space="0" w:color="auto"/>
        <w:bottom w:val="none" w:sz="0" w:space="0" w:color="auto"/>
        <w:right w:val="none" w:sz="0" w:space="0" w:color="auto"/>
      </w:divBdr>
    </w:div>
    <w:div w:id="432013867">
      <w:bodyDiv w:val="1"/>
      <w:marLeft w:val="0"/>
      <w:marRight w:val="0"/>
      <w:marTop w:val="0"/>
      <w:marBottom w:val="0"/>
      <w:divBdr>
        <w:top w:val="none" w:sz="0" w:space="0" w:color="auto"/>
        <w:left w:val="none" w:sz="0" w:space="0" w:color="auto"/>
        <w:bottom w:val="none" w:sz="0" w:space="0" w:color="auto"/>
        <w:right w:val="none" w:sz="0" w:space="0" w:color="auto"/>
      </w:divBdr>
    </w:div>
    <w:div w:id="432284051">
      <w:bodyDiv w:val="1"/>
      <w:marLeft w:val="0"/>
      <w:marRight w:val="0"/>
      <w:marTop w:val="0"/>
      <w:marBottom w:val="0"/>
      <w:divBdr>
        <w:top w:val="none" w:sz="0" w:space="0" w:color="auto"/>
        <w:left w:val="none" w:sz="0" w:space="0" w:color="auto"/>
        <w:bottom w:val="none" w:sz="0" w:space="0" w:color="auto"/>
        <w:right w:val="none" w:sz="0" w:space="0" w:color="auto"/>
      </w:divBdr>
    </w:div>
    <w:div w:id="432408199">
      <w:bodyDiv w:val="1"/>
      <w:marLeft w:val="0"/>
      <w:marRight w:val="0"/>
      <w:marTop w:val="0"/>
      <w:marBottom w:val="0"/>
      <w:divBdr>
        <w:top w:val="none" w:sz="0" w:space="0" w:color="auto"/>
        <w:left w:val="none" w:sz="0" w:space="0" w:color="auto"/>
        <w:bottom w:val="none" w:sz="0" w:space="0" w:color="auto"/>
        <w:right w:val="none" w:sz="0" w:space="0" w:color="auto"/>
      </w:divBdr>
    </w:div>
    <w:div w:id="434373285">
      <w:bodyDiv w:val="1"/>
      <w:marLeft w:val="0"/>
      <w:marRight w:val="0"/>
      <w:marTop w:val="0"/>
      <w:marBottom w:val="0"/>
      <w:divBdr>
        <w:top w:val="none" w:sz="0" w:space="0" w:color="auto"/>
        <w:left w:val="none" w:sz="0" w:space="0" w:color="auto"/>
        <w:bottom w:val="none" w:sz="0" w:space="0" w:color="auto"/>
        <w:right w:val="none" w:sz="0" w:space="0" w:color="auto"/>
      </w:divBdr>
    </w:div>
    <w:div w:id="434640748">
      <w:bodyDiv w:val="1"/>
      <w:marLeft w:val="0"/>
      <w:marRight w:val="0"/>
      <w:marTop w:val="0"/>
      <w:marBottom w:val="0"/>
      <w:divBdr>
        <w:top w:val="none" w:sz="0" w:space="0" w:color="auto"/>
        <w:left w:val="none" w:sz="0" w:space="0" w:color="auto"/>
        <w:bottom w:val="none" w:sz="0" w:space="0" w:color="auto"/>
        <w:right w:val="none" w:sz="0" w:space="0" w:color="auto"/>
      </w:divBdr>
    </w:div>
    <w:div w:id="434905844">
      <w:bodyDiv w:val="1"/>
      <w:marLeft w:val="0"/>
      <w:marRight w:val="0"/>
      <w:marTop w:val="0"/>
      <w:marBottom w:val="0"/>
      <w:divBdr>
        <w:top w:val="none" w:sz="0" w:space="0" w:color="auto"/>
        <w:left w:val="none" w:sz="0" w:space="0" w:color="auto"/>
        <w:bottom w:val="none" w:sz="0" w:space="0" w:color="auto"/>
        <w:right w:val="none" w:sz="0" w:space="0" w:color="auto"/>
      </w:divBdr>
    </w:div>
    <w:div w:id="437795079">
      <w:bodyDiv w:val="1"/>
      <w:marLeft w:val="0"/>
      <w:marRight w:val="0"/>
      <w:marTop w:val="0"/>
      <w:marBottom w:val="0"/>
      <w:divBdr>
        <w:top w:val="none" w:sz="0" w:space="0" w:color="auto"/>
        <w:left w:val="none" w:sz="0" w:space="0" w:color="auto"/>
        <w:bottom w:val="none" w:sz="0" w:space="0" w:color="auto"/>
        <w:right w:val="none" w:sz="0" w:space="0" w:color="auto"/>
      </w:divBdr>
    </w:div>
    <w:div w:id="438262409">
      <w:bodyDiv w:val="1"/>
      <w:marLeft w:val="0"/>
      <w:marRight w:val="0"/>
      <w:marTop w:val="0"/>
      <w:marBottom w:val="0"/>
      <w:divBdr>
        <w:top w:val="none" w:sz="0" w:space="0" w:color="auto"/>
        <w:left w:val="none" w:sz="0" w:space="0" w:color="auto"/>
        <w:bottom w:val="none" w:sz="0" w:space="0" w:color="auto"/>
        <w:right w:val="none" w:sz="0" w:space="0" w:color="auto"/>
      </w:divBdr>
    </w:div>
    <w:div w:id="439376015">
      <w:bodyDiv w:val="1"/>
      <w:marLeft w:val="0"/>
      <w:marRight w:val="0"/>
      <w:marTop w:val="0"/>
      <w:marBottom w:val="0"/>
      <w:divBdr>
        <w:top w:val="none" w:sz="0" w:space="0" w:color="auto"/>
        <w:left w:val="none" w:sz="0" w:space="0" w:color="auto"/>
        <w:bottom w:val="none" w:sz="0" w:space="0" w:color="auto"/>
        <w:right w:val="none" w:sz="0" w:space="0" w:color="auto"/>
      </w:divBdr>
    </w:div>
    <w:div w:id="439686170">
      <w:bodyDiv w:val="1"/>
      <w:marLeft w:val="0"/>
      <w:marRight w:val="0"/>
      <w:marTop w:val="0"/>
      <w:marBottom w:val="0"/>
      <w:divBdr>
        <w:top w:val="none" w:sz="0" w:space="0" w:color="auto"/>
        <w:left w:val="none" w:sz="0" w:space="0" w:color="auto"/>
        <w:bottom w:val="none" w:sz="0" w:space="0" w:color="auto"/>
        <w:right w:val="none" w:sz="0" w:space="0" w:color="auto"/>
      </w:divBdr>
    </w:div>
    <w:div w:id="441921315">
      <w:bodyDiv w:val="1"/>
      <w:marLeft w:val="0"/>
      <w:marRight w:val="0"/>
      <w:marTop w:val="0"/>
      <w:marBottom w:val="0"/>
      <w:divBdr>
        <w:top w:val="none" w:sz="0" w:space="0" w:color="auto"/>
        <w:left w:val="none" w:sz="0" w:space="0" w:color="auto"/>
        <w:bottom w:val="none" w:sz="0" w:space="0" w:color="auto"/>
        <w:right w:val="none" w:sz="0" w:space="0" w:color="auto"/>
      </w:divBdr>
    </w:div>
    <w:div w:id="442917730">
      <w:bodyDiv w:val="1"/>
      <w:marLeft w:val="0"/>
      <w:marRight w:val="0"/>
      <w:marTop w:val="0"/>
      <w:marBottom w:val="0"/>
      <w:divBdr>
        <w:top w:val="none" w:sz="0" w:space="0" w:color="auto"/>
        <w:left w:val="none" w:sz="0" w:space="0" w:color="auto"/>
        <w:bottom w:val="none" w:sz="0" w:space="0" w:color="auto"/>
        <w:right w:val="none" w:sz="0" w:space="0" w:color="auto"/>
      </w:divBdr>
    </w:div>
    <w:div w:id="443885474">
      <w:bodyDiv w:val="1"/>
      <w:marLeft w:val="0"/>
      <w:marRight w:val="0"/>
      <w:marTop w:val="0"/>
      <w:marBottom w:val="0"/>
      <w:divBdr>
        <w:top w:val="none" w:sz="0" w:space="0" w:color="auto"/>
        <w:left w:val="none" w:sz="0" w:space="0" w:color="auto"/>
        <w:bottom w:val="none" w:sz="0" w:space="0" w:color="auto"/>
        <w:right w:val="none" w:sz="0" w:space="0" w:color="auto"/>
      </w:divBdr>
    </w:div>
    <w:div w:id="444154477">
      <w:bodyDiv w:val="1"/>
      <w:marLeft w:val="0"/>
      <w:marRight w:val="0"/>
      <w:marTop w:val="0"/>
      <w:marBottom w:val="0"/>
      <w:divBdr>
        <w:top w:val="none" w:sz="0" w:space="0" w:color="auto"/>
        <w:left w:val="none" w:sz="0" w:space="0" w:color="auto"/>
        <w:bottom w:val="none" w:sz="0" w:space="0" w:color="auto"/>
        <w:right w:val="none" w:sz="0" w:space="0" w:color="auto"/>
      </w:divBdr>
    </w:div>
    <w:div w:id="444271809">
      <w:bodyDiv w:val="1"/>
      <w:marLeft w:val="0"/>
      <w:marRight w:val="0"/>
      <w:marTop w:val="0"/>
      <w:marBottom w:val="0"/>
      <w:divBdr>
        <w:top w:val="none" w:sz="0" w:space="0" w:color="auto"/>
        <w:left w:val="none" w:sz="0" w:space="0" w:color="auto"/>
        <w:bottom w:val="none" w:sz="0" w:space="0" w:color="auto"/>
        <w:right w:val="none" w:sz="0" w:space="0" w:color="auto"/>
      </w:divBdr>
    </w:div>
    <w:div w:id="446048240">
      <w:bodyDiv w:val="1"/>
      <w:marLeft w:val="0"/>
      <w:marRight w:val="0"/>
      <w:marTop w:val="0"/>
      <w:marBottom w:val="0"/>
      <w:divBdr>
        <w:top w:val="none" w:sz="0" w:space="0" w:color="auto"/>
        <w:left w:val="none" w:sz="0" w:space="0" w:color="auto"/>
        <w:bottom w:val="none" w:sz="0" w:space="0" w:color="auto"/>
        <w:right w:val="none" w:sz="0" w:space="0" w:color="auto"/>
      </w:divBdr>
    </w:div>
    <w:div w:id="447941901">
      <w:bodyDiv w:val="1"/>
      <w:marLeft w:val="0"/>
      <w:marRight w:val="0"/>
      <w:marTop w:val="0"/>
      <w:marBottom w:val="0"/>
      <w:divBdr>
        <w:top w:val="none" w:sz="0" w:space="0" w:color="auto"/>
        <w:left w:val="none" w:sz="0" w:space="0" w:color="auto"/>
        <w:bottom w:val="none" w:sz="0" w:space="0" w:color="auto"/>
        <w:right w:val="none" w:sz="0" w:space="0" w:color="auto"/>
      </w:divBdr>
    </w:div>
    <w:div w:id="451633715">
      <w:bodyDiv w:val="1"/>
      <w:marLeft w:val="0"/>
      <w:marRight w:val="0"/>
      <w:marTop w:val="0"/>
      <w:marBottom w:val="0"/>
      <w:divBdr>
        <w:top w:val="none" w:sz="0" w:space="0" w:color="auto"/>
        <w:left w:val="none" w:sz="0" w:space="0" w:color="auto"/>
        <w:bottom w:val="none" w:sz="0" w:space="0" w:color="auto"/>
        <w:right w:val="none" w:sz="0" w:space="0" w:color="auto"/>
      </w:divBdr>
    </w:div>
    <w:div w:id="451827894">
      <w:bodyDiv w:val="1"/>
      <w:marLeft w:val="0"/>
      <w:marRight w:val="0"/>
      <w:marTop w:val="0"/>
      <w:marBottom w:val="0"/>
      <w:divBdr>
        <w:top w:val="none" w:sz="0" w:space="0" w:color="auto"/>
        <w:left w:val="none" w:sz="0" w:space="0" w:color="auto"/>
        <w:bottom w:val="none" w:sz="0" w:space="0" w:color="auto"/>
        <w:right w:val="none" w:sz="0" w:space="0" w:color="auto"/>
      </w:divBdr>
    </w:div>
    <w:div w:id="452410214">
      <w:bodyDiv w:val="1"/>
      <w:marLeft w:val="0"/>
      <w:marRight w:val="0"/>
      <w:marTop w:val="0"/>
      <w:marBottom w:val="0"/>
      <w:divBdr>
        <w:top w:val="none" w:sz="0" w:space="0" w:color="auto"/>
        <w:left w:val="none" w:sz="0" w:space="0" w:color="auto"/>
        <w:bottom w:val="none" w:sz="0" w:space="0" w:color="auto"/>
        <w:right w:val="none" w:sz="0" w:space="0" w:color="auto"/>
      </w:divBdr>
    </w:div>
    <w:div w:id="457265682">
      <w:bodyDiv w:val="1"/>
      <w:marLeft w:val="0"/>
      <w:marRight w:val="0"/>
      <w:marTop w:val="0"/>
      <w:marBottom w:val="0"/>
      <w:divBdr>
        <w:top w:val="none" w:sz="0" w:space="0" w:color="auto"/>
        <w:left w:val="none" w:sz="0" w:space="0" w:color="auto"/>
        <w:bottom w:val="none" w:sz="0" w:space="0" w:color="auto"/>
        <w:right w:val="none" w:sz="0" w:space="0" w:color="auto"/>
      </w:divBdr>
    </w:div>
    <w:div w:id="457646532">
      <w:bodyDiv w:val="1"/>
      <w:marLeft w:val="0"/>
      <w:marRight w:val="0"/>
      <w:marTop w:val="0"/>
      <w:marBottom w:val="0"/>
      <w:divBdr>
        <w:top w:val="none" w:sz="0" w:space="0" w:color="auto"/>
        <w:left w:val="none" w:sz="0" w:space="0" w:color="auto"/>
        <w:bottom w:val="none" w:sz="0" w:space="0" w:color="auto"/>
        <w:right w:val="none" w:sz="0" w:space="0" w:color="auto"/>
      </w:divBdr>
    </w:div>
    <w:div w:id="458913769">
      <w:bodyDiv w:val="1"/>
      <w:marLeft w:val="0"/>
      <w:marRight w:val="0"/>
      <w:marTop w:val="0"/>
      <w:marBottom w:val="0"/>
      <w:divBdr>
        <w:top w:val="none" w:sz="0" w:space="0" w:color="auto"/>
        <w:left w:val="none" w:sz="0" w:space="0" w:color="auto"/>
        <w:bottom w:val="none" w:sz="0" w:space="0" w:color="auto"/>
        <w:right w:val="none" w:sz="0" w:space="0" w:color="auto"/>
      </w:divBdr>
    </w:div>
    <w:div w:id="459959701">
      <w:bodyDiv w:val="1"/>
      <w:marLeft w:val="0"/>
      <w:marRight w:val="0"/>
      <w:marTop w:val="0"/>
      <w:marBottom w:val="0"/>
      <w:divBdr>
        <w:top w:val="none" w:sz="0" w:space="0" w:color="auto"/>
        <w:left w:val="none" w:sz="0" w:space="0" w:color="auto"/>
        <w:bottom w:val="none" w:sz="0" w:space="0" w:color="auto"/>
        <w:right w:val="none" w:sz="0" w:space="0" w:color="auto"/>
      </w:divBdr>
    </w:div>
    <w:div w:id="461077071">
      <w:bodyDiv w:val="1"/>
      <w:marLeft w:val="0"/>
      <w:marRight w:val="0"/>
      <w:marTop w:val="0"/>
      <w:marBottom w:val="0"/>
      <w:divBdr>
        <w:top w:val="none" w:sz="0" w:space="0" w:color="auto"/>
        <w:left w:val="none" w:sz="0" w:space="0" w:color="auto"/>
        <w:bottom w:val="none" w:sz="0" w:space="0" w:color="auto"/>
        <w:right w:val="none" w:sz="0" w:space="0" w:color="auto"/>
      </w:divBdr>
    </w:div>
    <w:div w:id="466163851">
      <w:bodyDiv w:val="1"/>
      <w:marLeft w:val="0"/>
      <w:marRight w:val="0"/>
      <w:marTop w:val="0"/>
      <w:marBottom w:val="0"/>
      <w:divBdr>
        <w:top w:val="none" w:sz="0" w:space="0" w:color="auto"/>
        <w:left w:val="none" w:sz="0" w:space="0" w:color="auto"/>
        <w:bottom w:val="none" w:sz="0" w:space="0" w:color="auto"/>
        <w:right w:val="none" w:sz="0" w:space="0" w:color="auto"/>
      </w:divBdr>
    </w:div>
    <w:div w:id="467745179">
      <w:bodyDiv w:val="1"/>
      <w:marLeft w:val="0"/>
      <w:marRight w:val="0"/>
      <w:marTop w:val="0"/>
      <w:marBottom w:val="0"/>
      <w:divBdr>
        <w:top w:val="none" w:sz="0" w:space="0" w:color="auto"/>
        <w:left w:val="none" w:sz="0" w:space="0" w:color="auto"/>
        <w:bottom w:val="none" w:sz="0" w:space="0" w:color="auto"/>
        <w:right w:val="none" w:sz="0" w:space="0" w:color="auto"/>
      </w:divBdr>
    </w:div>
    <w:div w:id="469707506">
      <w:bodyDiv w:val="1"/>
      <w:marLeft w:val="0"/>
      <w:marRight w:val="0"/>
      <w:marTop w:val="0"/>
      <w:marBottom w:val="0"/>
      <w:divBdr>
        <w:top w:val="none" w:sz="0" w:space="0" w:color="auto"/>
        <w:left w:val="none" w:sz="0" w:space="0" w:color="auto"/>
        <w:bottom w:val="none" w:sz="0" w:space="0" w:color="auto"/>
        <w:right w:val="none" w:sz="0" w:space="0" w:color="auto"/>
      </w:divBdr>
    </w:div>
    <w:div w:id="470370849">
      <w:bodyDiv w:val="1"/>
      <w:marLeft w:val="0"/>
      <w:marRight w:val="0"/>
      <w:marTop w:val="0"/>
      <w:marBottom w:val="0"/>
      <w:divBdr>
        <w:top w:val="none" w:sz="0" w:space="0" w:color="auto"/>
        <w:left w:val="none" w:sz="0" w:space="0" w:color="auto"/>
        <w:bottom w:val="none" w:sz="0" w:space="0" w:color="auto"/>
        <w:right w:val="none" w:sz="0" w:space="0" w:color="auto"/>
      </w:divBdr>
    </w:div>
    <w:div w:id="472258024">
      <w:bodyDiv w:val="1"/>
      <w:marLeft w:val="0"/>
      <w:marRight w:val="0"/>
      <w:marTop w:val="0"/>
      <w:marBottom w:val="0"/>
      <w:divBdr>
        <w:top w:val="none" w:sz="0" w:space="0" w:color="auto"/>
        <w:left w:val="none" w:sz="0" w:space="0" w:color="auto"/>
        <w:bottom w:val="none" w:sz="0" w:space="0" w:color="auto"/>
        <w:right w:val="none" w:sz="0" w:space="0" w:color="auto"/>
      </w:divBdr>
    </w:div>
    <w:div w:id="472452786">
      <w:bodyDiv w:val="1"/>
      <w:marLeft w:val="0"/>
      <w:marRight w:val="0"/>
      <w:marTop w:val="0"/>
      <w:marBottom w:val="0"/>
      <w:divBdr>
        <w:top w:val="none" w:sz="0" w:space="0" w:color="auto"/>
        <w:left w:val="none" w:sz="0" w:space="0" w:color="auto"/>
        <w:bottom w:val="none" w:sz="0" w:space="0" w:color="auto"/>
        <w:right w:val="none" w:sz="0" w:space="0" w:color="auto"/>
      </w:divBdr>
    </w:div>
    <w:div w:id="472720851">
      <w:bodyDiv w:val="1"/>
      <w:marLeft w:val="0"/>
      <w:marRight w:val="0"/>
      <w:marTop w:val="0"/>
      <w:marBottom w:val="0"/>
      <w:divBdr>
        <w:top w:val="none" w:sz="0" w:space="0" w:color="auto"/>
        <w:left w:val="none" w:sz="0" w:space="0" w:color="auto"/>
        <w:bottom w:val="none" w:sz="0" w:space="0" w:color="auto"/>
        <w:right w:val="none" w:sz="0" w:space="0" w:color="auto"/>
      </w:divBdr>
    </w:div>
    <w:div w:id="474103395">
      <w:bodyDiv w:val="1"/>
      <w:marLeft w:val="0"/>
      <w:marRight w:val="0"/>
      <w:marTop w:val="0"/>
      <w:marBottom w:val="0"/>
      <w:divBdr>
        <w:top w:val="none" w:sz="0" w:space="0" w:color="auto"/>
        <w:left w:val="none" w:sz="0" w:space="0" w:color="auto"/>
        <w:bottom w:val="none" w:sz="0" w:space="0" w:color="auto"/>
        <w:right w:val="none" w:sz="0" w:space="0" w:color="auto"/>
      </w:divBdr>
    </w:div>
    <w:div w:id="474372375">
      <w:bodyDiv w:val="1"/>
      <w:marLeft w:val="0"/>
      <w:marRight w:val="0"/>
      <w:marTop w:val="0"/>
      <w:marBottom w:val="0"/>
      <w:divBdr>
        <w:top w:val="none" w:sz="0" w:space="0" w:color="auto"/>
        <w:left w:val="none" w:sz="0" w:space="0" w:color="auto"/>
        <w:bottom w:val="none" w:sz="0" w:space="0" w:color="auto"/>
        <w:right w:val="none" w:sz="0" w:space="0" w:color="auto"/>
      </w:divBdr>
    </w:div>
    <w:div w:id="474756857">
      <w:bodyDiv w:val="1"/>
      <w:marLeft w:val="0"/>
      <w:marRight w:val="0"/>
      <w:marTop w:val="0"/>
      <w:marBottom w:val="0"/>
      <w:divBdr>
        <w:top w:val="none" w:sz="0" w:space="0" w:color="auto"/>
        <w:left w:val="none" w:sz="0" w:space="0" w:color="auto"/>
        <w:bottom w:val="none" w:sz="0" w:space="0" w:color="auto"/>
        <w:right w:val="none" w:sz="0" w:space="0" w:color="auto"/>
      </w:divBdr>
    </w:div>
    <w:div w:id="474837195">
      <w:bodyDiv w:val="1"/>
      <w:marLeft w:val="0"/>
      <w:marRight w:val="0"/>
      <w:marTop w:val="0"/>
      <w:marBottom w:val="0"/>
      <w:divBdr>
        <w:top w:val="none" w:sz="0" w:space="0" w:color="auto"/>
        <w:left w:val="none" w:sz="0" w:space="0" w:color="auto"/>
        <w:bottom w:val="none" w:sz="0" w:space="0" w:color="auto"/>
        <w:right w:val="none" w:sz="0" w:space="0" w:color="auto"/>
      </w:divBdr>
    </w:div>
    <w:div w:id="474952990">
      <w:bodyDiv w:val="1"/>
      <w:marLeft w:val="0"/>
      <w:marRight w:val="0"/>
      <w:marTop w:val="0"/>
      <w:marBottom w:val="0"/>
      <w:divBdr>
        <w:top w:val="none" w:sz="0" w:space="0" w:color="auto"/>
        <w:left w:val="none" w:sz="0" w:space="0" w:color="auto"/>
        <w:bottom w:val="none" w:sz="0" w:space="0" w:color="auto"/>
        <w:right w:val="none" w:sz="0" w:space="0" w:color="auto"/>
      </w:divBdr>
    </w:div>
    <w:div w:id="476187545">
      <w:bodyDiv w:val="1"/>
      <w:marLeft w:val="0"/>
      <w:marRight w:val="0"/>
      <w:marTop w:val="0"/>
      <w:marBottom w:val="0"/>
      <w:divBdr>
        <w:top w:val="none" w:sz="0" w:space="0" w:color="auto"/>
        <w:left w:val="none" w:sz="0" w:space="0" w:color="auto"/>
        <w:bottom w:val="none" w:sz="0" w:space="0" w:color="auto"/>
        <w:right w:val="none" w:sz="0" w:space="0" w:color="auto"/>
      </w:divBdr>
    </w:div>
    <w:div w:id="480997736">
      <w:bodyDiv w:val="1"/>
      <w:marLeft w:val="0"/>
      <w:marRight w:val="0"/>
      <w:marTop w:val="0"/>
      <w:marBottom w:val="0"/>
      <w:divBdr>
        <w:top w:val="none" w:sz="0" w:space="0" w:color="auto"/>
        <w:left w:val="none" w:sz="0" w:space="0" w:color="auto"/>
        <w:bottom w:val="none" w:sz="0" w:space="0" w:color="auto"/>
        <w:right w:val="none" w:sz="0" w:space="0" w:color="auto"/>
      </w:divBdr>
    </w:div>
    <w:div w:id="481583914">
      <w:bodyDiv w:val="1"/>
      <w:marLeft w:val="0"/>
      <w:marRight w:val="0"/>
      <w:marTop w:val="0"/>
      <w:marBottom w:val="0"/>
      <w:divBdr>
        <w:top w:val="none" w:sz="0" w:space="0" w:color="auto"/>
        <w:left w:val="none" w:sz="0" w:space="0" w:color="auto"/>
        <w:bottom w:val="none" w:sz="0" w:space="0" w:color="auto"/>
        <w:right w:val="none" w:sz="0" w:space="0" w:color="auto"/>
      </w:divBdr>
    </w:div>
    <w:div w:id="481696663">
      <w:bodyDiv w:val="1"/>
      <w:marLeft w:val="0"/>
      <w:marRight w:val="0"/>
      <w:marTop w:val="0"/>
      <w:marBottom w:val="0"/>
      <w:divBdr>
        <w:top w:val="none" w:sz="0" w:space="0" w:color="auto"/>
        <w:left w:val="none" w:sz="0" w:space="0" w:color="auto"/>
        <w:bottom w:val="none" w:sz="0" w:space="0" w:color="auto"/>
        <w:right w:val="none" w:sz="0" w:space="0" w:color="auto"/>
      </w:divBdr>
    </w:div>
    <w:div w:id="483812501">
      <w:bodyDiv w:val="1"/>
      <w:marLeft w:val="0"/>
      <w:marRight w:val="0"/>
      <w:marTop w:val="0"/>
      <w:marBottom w:val="0"/>
      <w:divBdr>
        <w:top w:val="none" w:sz="0" w:space="0" w:color="auto"/>
        <w:left w:val="none" w:sz="0" w:space="0" w:color="auto"/>
        <w:bottom w:val="none" w:sz="0" w:space="0" w:color="auto"/>
        <w:right w:val="none" w:sz="0" w:space="0" w:color="auto"/>
      </w:divBdr>
    </w:div>
    <w:div w:id="484128656">
      <w:bodyDiv w:val="1"/>
      <w:marLeft w:val="0"/>
      <w:marRight w:val="0"/>
      <w:marTop w:val="0"/>
      <w:marBottom w:val="0"/>
      <w:divBdr>
        <w:top w:val="none" w:sz="0" w:space="0" w:color="auto"/>
        <w:left w:val="none" w:sz="0" w:space="0" w:color="auto"/>
        <w:bottom w:val="none" w:sz="0" w:space="0" w:color="auto"/>
        <w:right w:val="none" w:sz="0" w:space="0" w:color="auto"/>
      </w:divBdr>
    </w:div>
    <w:div w:id="484204937">
      <w:bodyDiv w:val="1"/>
      <w:marLeft w:val="0"/>
      <w:marRight w:val="0"/>
      <w:marTop w:val="0"/>
      <w:marBottom w:val="0"/>
      <w:divBdr>
        <w:top w:val="none" w:sz="0" w:space="0" w:color="auto"/>
        <w:left w:val="none" w:sz="0" w:space="0" w:color="auto"/>
        <w:bottom w:val="none" w:sz="0" w:space="0" w:color="auto"/>
        <w:right w:val="none" w:sz="0" w:space="0" w:color="auto"/>
      </w:divBdr>
    </w:div>
    <w:div w:id="485321703">
      <w:bodyDiv w:val="1"/>
      <w:marLeft w:val="0"/>
      <w:marRight w:val="0"/>
      <w:marTop w:val="0"/>
      <w:marBottom w:val="0"/>
      <w:divBdr>
        <w:top w:val="none" w:sz="0" w:space="0" w:color="auto"/>
        <w:left w:val="none" w:sz="0" w:space="0" w:color="auto"/>
        <w:bottom w:val="none" w:sz="0" w:space="0" w:color="auto"/>
        <w:right w:val="none" w:sz="0" w:space="0" w:color="auto"/>
      </w:divBdr>
    </w:div>
    <w:div w:id="486288128">
      <w:bodyDiv w:val="1"/>
      <w:marLeft w:val="0"/>
      <w:marRight w:val="0"/>
      <w:marTop w:val="0"/>
      <w:marBottom w:val="0"/>
      <w:divBdr>
        <w:top w:val="none" w:sz="0" w:space="0" w:color="auto"/>
        <w:left w:val="none" w:sz="0" w:space="0" w:color="auto"/>
        <w:bottom w:val="none" w:sz="0" w:space="0" w:color="auto"/>
        <w:right w:val="none" w:sz="0" w:space="0" w:color="auto"/>
      </w:divBdr>
    </w:div>
    <w:div w:id="486897304">
      <w:bodyDiv w:val="1"/>
      <w:marLeft w:val="0"/>
      <w:marRight w:val="0"/>
      <w:marTop w:val="0"/>
      <w:marBottom w:val="0"/>
      <w:divBdr>
        <w:top w:val="none" w:sz="0" w:space="0" w:color="auto"/>
        <w:left w:val="none" w:sz="0" w:space="0" w:color="auto"/>
        <w:bottom w:val="none" w:sz="0" w:space="0" w:color="auto"/>
        <w:right w:val="none" w:sz="0" w:space="0" w:color="auto"/>
      </w:divBdr>
    </w:div>
    <w:div w:id="489441488">
      <w:bodyDiv w:val="1"/>
      <w:marLeft w:val="0"/>
      <w:marRight w:val="0"/>
      <w:marTop w:val="0"/>
      <w:marBottom w:val="0"/>
      <w:divBdr>
        <w:top w:val="none" w:sz="0" w:space="0" w:color="auto"/>
        <w:left w:val="none" w:sz="0" w:space="0" w:color="auto"/>
        <w:bottom w:val="none" w:sz="0" w:space="0" w:color="auto"/>
        <w:right w:val="none" w:sz="0" w:space="0" w:color="auto"/>
      </w:divBdr>
    </w:div>
    <w:div w:id="489829199">
      <w:bodyDiv w:val="1"/>
      <w:marLeft w:val="0"/>
      <w:marRight w:val="0"/>
      <w:marTop w:val="0"/>
      <w:marBottom w:val="0"/>
      <w:divBdr>
        <w:top w:val="none" w:sz="0" w:space="0" w:color="auto"/>
        <w:left w:val="none" w:sz="0" w:space="0" w:color="auto"/>
        <w:bottom w:val="none" w:sz="0" w:space="0" w:color="auto"/>
        <w:right w:val="none" w:sz="0" w:space="0" w:color="auto"/>
      </w:divBdr>
    </w:div>
    <w:div w:id="490369854">
      <w:bodyDiv w:val="1"/>
      <w:marLeft w:val="0"/>
      <w:marRight w:val="0"/>
      <w:marTop w:val="0"/>
      <w:marBottom w:val="0"/>
      <w:divBdr>
        <w:top w:val="none" w:sz="0" w:space="0" w:color="auto"/>
        <w:left w:val="none" w:sz="0" w:space="0" w:color="auto"/>
        <w:bottom w:val="none" w:sz="0" w:space="0" w:color="auto"/>
        <w:right w:val="none" w:sz="0" w:space="0" w:color="auto"/>
      </w:divBdr>
    </w:div>
    <w:div w:id="490831719">
      <w:bodyDiv w:val="1"/>
      <w:marLeft w:val="0"/>
      <w:marRight w:val="0"/>
      <w:marTop w:val="0"/>
      <w:marBottom w:val="0"/>
      <w:divBdr>
        <w:top w:val="none" w:sz="0" w:space="0" w:color="auto"/>
        <w:left w:val="none" w:sz="0" w:space="0" w:color="auto"/>
        <w:bottom w:val="none" w:sz="0" w:space="0" w:color="auto"/>
        <w:right w:val="none" w:sz="0" w:space="0" w:color="auto"/>
      </w:divBdr>
    </w:div>
    <w:div w:id="494106393">
      <w:bodyDiv w:val="1"/>
      <w:marLeft w:val="0"/>
      <w:marRight w:val="0"/>
      <w:marTop w:val="0"/>
      <w:marBottom w:val="0"/>
      <w:divBdr>
        <w:top w:val="none" w:sz="0" w:space="0" w:color="auto"/>
        <w:left w:val="none" w:sz="0" w:space="0" w:color="auto"/>
        <w:bottom w:val="none" w:sz="0" w:space="0" w:color="auto"/>
        <w:right w:val="none" w:sz="0" w:space="0" w:color="auto"/>
      </w:divBdr>
    </w:div>
    <w:div w:id="498348663">
      <w:bodyDiv w:val="1"/>
      <w:marLeft w:val="0"/>
      <w:marRight w:val="0"/>
      <w:marTop w:val="0"/>
      <w:marBottom w:val="0"/>
      <w:divBdr>
        <w:top w:val="none" w:sz="0" w:space="0" w:color="auto"/>
        <w:left w:val="none" w:sz="0" w:space="0" w:color="auto"/>
        <w:bottom w:val="none" w:sz="0" w:space="0" w:color="auto"/>
        <w:right w:val="none" w:sz="0" w:space="0" w:color="auto"/>
      </w:divBdr>
    </w:div>
    <w:div w:id="498421827">
      <w:bodyDiv w:val="1"/>
      <w:marLeft w:val="0"/>
      <w:marRight w:val="0"/>
      <w:marTop w:val="0"/>
      <w:marBottom w:val="0"/>
      <w:divBdr>
        <w:top w:val="none" w:sz="0" w:space="0" w:color="auto"/>
        <w:left w:val="none" w:sz="0" w:space="0" w:color="auto"/>
        <w:bottom w:val="none" w:sz="0" w:space="0" w:color="auto"/>
        <w:right w:val="none" w:sz="0" w:space="0" w:color="auto"/>
      </w:divBdr>
    </w:div>
    <w:div w:id="500509558">
      <w:bodyDiv w:val="1"/>
      <w:marLeft w:val="0"/>
      <w:marRight w:val="0"/>
      <w:marTop w:val="0"/>
      <w:marBottom w:val="0"/>
      <w:divBdr>
        <w:top w:val="none" w:sz="0" w:space="0" w:color="auto"/>
        <w:left w:val="none" w:sz="0" w:space="0" w:color="auto"/>
        <w:bottom w:val="none" w:sz="0" w:space="0" w:color="auto"/>
        <w:right w:val="none" w:sz="0" w:space="0" w:color="auto"/>
      </w:divBdr>
    </w:div>
    <w:div w:id="501706099">
      <w:bodyDiv w:val="1"/>
      <w:marLeft w:val="0"/>
      <w:marRight w:val="0"/>
      <w:marTop w:val="0"/>
      <w:marBottom w:val="0"/>
      <w:divBdr>
        <w:top w:val="none" w:sz="0" w:space="0" w:color="auto"/>
        <w:left w:val="none" w:sz="0" w:space="0" w:color="auto"/>
        <w:bottom w:val="none" w:sz="0" w:space="0" w:color="auto"/>
        <w:right w:val="none" w:sz="0" w:space="0" w:color="auto"/>
      </w:divBdr>
    </w:div>
    <w:div w:id="504130764">
      <w:bodyDiv w:val="1"/>
      <w:marLeft w:val="0"/>
      <w:marRight w:val="0"/>
      <w:marTop w:val="0"/>
      <w:marBottom w:val="0"/>
      <w:divBdr>
        <w:top w:val="none" w:sz="0" w:space="0" w:color="auto"/>
        <w:left w:val="none" w:sz="0" w:space="0" w:color="auto"/>
        <w:bottom w:val="none" w:sz="0" w:space="0" w:color="auto"/>
        <w:right w:val="none" w:sz="0" w:space="0" w:color="auto"/>
      </w:divBdr>
    </w:div>
    <w:div w:id="504319447">
      <w:bodyDiv w:val="1"/>
      <w:marLeft w:val="0"/>
      <w:marRight w:val="0"/>
      <w:marTop w:val="0"/>
      <w:marBottom w:val="0"/>
      <w:divBdr>
        <w:top w:val="none" w:sz="0" w:space="0" w:color="auto"/>
        <w:left w:val="none" w:sz="0" w:space="0" w:color="auto"/>
        <w:bottom w:val="none" w:sz="0" w:space="0" w:color="auto"/>
        <w:right w:val="none" w:sz="0" w:space="0" w:color="auto"/>
      </w:divBdr>
    </w:div>
    <w:div w:id="506674970">
      <w:bodyDiv w:val="1"/>
      <w:marLeft w:val="0"/>
      <w:marRight w:val="0"/>
      <w:marTop w:val="0"/>
      <w:marBottom w:val="0"/>
      <w:divBdr>
        <w:top w:val="none" w:sz="0" w:space="0" w:color="auto"/>
        <w:left w:val="none" w:sz="0" w:space="0" w:color="auto"/>
        <w:bottom w:val="none" w:sz="0" w:space="0" w:color="auto"/>
        <w:right w:val="none" w:sz="0" w:space="0" w:color="auto"/>
      </w:divBdr>
    </w:div>
    <w:div w:id="506679219">
      <w:bodyDiv w:val="1"/>
      <w:marLeft w:val="0"/>
      <w:marRight w:val="0"/>
      <w:marTop w:val="0"/>
      <w:marBottom w:val="0"/>
      <w:divBdr>
        <w:top w:val="none" w:sz="0" w:space="0" w:color="auto"/>
        <w:left w:val="none" w:sz="0" w:space="0" w:color="auto"/>
        <w:bottom w:val="none" w:sz="0" w:space="0" w:color="auto"/>
        <w:right w:val="none" w:sz="0" w:space="0" w:color="auto"/>
      </w:divBdr>
    </w:div>
    <w:div w:id="508445200">
      <w:bodyDiv w:val="1"/>
      <w:marLeft w:val="0"/>
      <w:marRight w:val="0"/>
      <w:marTop w:val="0"/>
      <w:marBottom w:val="0"/>
      <w:divBdr>
        <w:top w:val="none" w:sz="0" w:space="0" w:color="auto"/>
        <w:left w:val="none" w:sz="0" w:space="0" w:color="auto"/>
        <w:bottom w:val="none" w:sz="0" w:space="0" w:color="auto"/>
        <w:right w:val="none" w:sz="0" w:space="0" w:color="auto"/>
      </w:divBdr>
    </w:div>
    <w:div w:id="508981611">
      <w:bodyDiv w:val="1"/>
      <w:marLeft w:val="0"/>
      <w:marRight w:val="0"/>
      <w:marTop w:val="0"/>
      <w:marBottom w:val="0"/>
      <w:divBdr>
        <w:top w:val="none" w:sz="0" w:space="0" w:color="auto"/>
        <w:left w:val="none" w:sz="0" w:space="0" w:color="auto"/>
        <w:bottom w:val="none" w:sz="0" w:space="0" w:color="auto"/>
        <w:right w:val="none" w:sz="0" w:space="0" w:color="auto"/>
      </w:divBdr>
    </w:div>
    <w:div w:id="510487147">
      <w:bodyDiv w:val="1"/>
      <w:marLeft w:val="0"/>
      <w:marRight w:val="0"/>
      <w:marTop w:val="0"/>
      <w:marBottom w:val="0"/>
      <w:divBdr>
        <w:top w:val="none" w:sz="0" w:space="0" w:color="auto"/>
        <w:left w:val="none" w:sz="0" w:space="0" w:color="auto"/>
        <w:bottom w:val="none" w:sz="0" w:space="0" w:color="auto"/>
        <w:right w:val="none" w:sz="0" w:space="0" w:color="auto"/>
      </w:divBdr>
    </w:div>
    <w:div w:id="511649642">
      <w:bodyDiv w:val="1"/>
      <w:marLeft w:val="0"/>
      <w:marRight w:val="0"/>
      <w:marTop w:val="0"/>
      <w:marBottom w:val="0"/>
      <w:divBdr>
        <w:top w:val="none" w:sz="0" w:space="0" w:color="auto"/>
        <w:left w:val="none" w:sz="0" w:space="0" w:color="auto"/>
        <w:bottom w:val="none" w:sz="0" w:space="0" w:color="auto"/>
        <w:right w:val="none" w:sz="0" w:space="0" w:color="auto"/>
      </w:divBdr>
    </w:div>
    <w:div w:id="512033619">
      <w:bodyDiv w:val="1"/>
      <w:marLeft w:val="0"/>
      <w:marRight w:val="0"/>
      <w:marTop w:val="0"/>
      <w:marBottom w:val="0"/>
      <w:divBdr>
        <w:top w:val="none" w:sz="0" w:space="0" w:color="auto"/>
        <w:left w:val="none" w:sz="0" w:space="0" w:color="auto"/>
        <w:bottom w:val="none" w:sz="0" w:space="0" w:color="auto"/>
        <w:right w:val="none" w:sz="0" w:space="0" w:color="auto"/>
      </w:divBdr>
    </w:div>
    <w:div w:id="516381923">
      <w:bodyDiv w:val="1"/>
      <w:marLeft w:val="0"/>
      <w:marRight w:val="0"/>
      <w:marTop w:val="0"/>
      <w:marBottom w:val="0"/>
      <w:divBdr>
        <w:top w:val="none" w:sz="0" w:space="0" w:color="auto"/>
        <w:left w:val="none" w:sz="0" w:space="0" w:color="auto"/>
        <w:bottom w:val="none" w:sz="0" w:space="0" w:color="auto"/>
        <w:right w:val="none" w:sz="0" w:space="0" w:color="auto"/>
      </w:divBdr>
    </w:div>
    <w:div w:id="516777025">
      <w:bodyDiv w:val="1"/>
      <w:marLeft w:val="0"/>
      <w:marRight w:val="0"/>
      <w:marTop w:val="0"/>
      <w:marBottom w:val="0"/>
      <w:divBdr>
        <w:top w:val="none" w:sz="0" w:space="0" w:color="auto"/>
        <w:left w:val="none" w:sz="0" w:space="0" w:color="auto"/>
        <w:bottom w:val="none" w:sz="0" w:space="0" w:color="auto"/>
        <w:right w:val="none" w:sz="0" w:space="0" w:color="auto"/>
      </w:divBdr>
    </w:div>
    <w:div w:id="519197591">
      <w:bodyDiv w:val="1"/>
      <w:marLeft w:val="0"/>
      <w:marRight w:val="0"/>
      <w:marTop w:val="0"/>
      <w:marBottom w:val="0"/>
      <w:divBdr>
        <w:top w:val="none" w:sz="0" w:space="0" w:color="auto"/>
        <w:left w:val="none" w:sz="0" w:space="0" w:color="auto"/>
        <w:bottom w:val="none" w:sz="0" w:space="0" w:color="auto"/>
        <w:right w:val="none" w:sz="0" w:space="0" w:color="auto"/>
      </w:divBdr>
    </w:div>
    <w:div w:id="519972293">
      <w:bodyDiv w:val="1"/>
      <w:marLeft w:val="0"/>
      <w:marRight w:val="0"/>
      <w:marTop w:val="0"/>
      <w:marBottom w:val="0"/>
      <w:divBdr>
        <w:top w:val="none" w:sz="0" w:space="0" w:color="auto"/>
        <w:left w:val="none" w:sz="0" w:space="0" w:color="auto"/>
        <w:bottom w:val="none" w:sz="0" w:space="0" w:color="auto"/>
        <w:right w:val="none" w:sz="0" w:space="0" w:color="auto"/>
      </w:divBdr>
    </w:div>
    <w:div w:id="520633963">
      <w:bodyDiv w:val="1"/>
      <w:marLeft w:val="0"/>
      <w:marRight w:val="0"/>
      <w:marTop w:val="0"/>
      <w:marBottom w:val="0"/>
      <w:divBdr>
        <w:top w:val="none" w:sz="0" w:space="0" w:color="auto"/>
        <w:left w:val="none" w:sz="0" w:space="0" w:color="auto"/>
        <w:bottom w:val="none" w:sz="0" w:space="0" w:color="auto"/>
        <w:right w:val="none" w:sz="0" w:space="0" w:color="auto"/>
      </w:divBdr>
    </w:div>
    <w:div w:id="522017387">
      <w:bodyDiv w:val="1"/>
      <w:marLeft w:val="0"/>
      <w:marRight w:val="0"/>
      <w:marTop w:val="0"/>
      <w:marBottom w:val="0"/>
      <w:divBdr>
        <w:top w:val="none" w:sz="0" w:space="0" w:color="auto"/>
        <w:left w:val="none" w:sz="0" w:space="0" w:color="auto"/>
        <w:bottom w:val="none" w:sz="0" w:space="0" w:color="auto"/>
        <w:right w:val="none" w:sz="0" w:space="0" w:color="auto"/>
      </w:divBdr>
    </w:div>
    <w:div w:id="525220988">
      <w:bodyDiv w:val="1"/>
      <w:marLeft w:val="0"/>
      <w:marRight w:val="0"/>
      <w:marTop w:val="0"/>
      <w:marBottom w:val="0"/>
      <w:divBdr>
        <w:top w:val="none" w:sz="0" w:space="0" w:color="auto"/>
        <w:left w:val="none" w:sz="0" w:space="0" w:color="auto"/>
        <w:bottom w:val="none" w:sz="0" w:space="0" w:color="auto"/>
        <w:right w:val="none" w:sz="0" w:space="0" w:color="auto"/>
      </w:divBdr>
    </w:div>
    <w:div w:id="526868134">
      <w:bodyDiv w:val="1"/>
      <w:marLeft w:val="0"/>
      <w:marRight w:val="0"/>
      <w:marTop w:val="0"/>
      <w:marBottom w:val="0"/>
      <w:divBdr>
        <w:top w:val="none" w:sz="0" w:space="0" w:color="auto"/>
        <w:left w:val="none" w:sz="0" w:space="0" w:color="auto"/>
        <w:bottom w:val="none" w:sz="0" w:space="0" w:color="auto"/>
        <w:right w:val="none" w:sz="0" w:space="0" w:color="auto"/>
      </w:divBdr>
    </w:div>
    <w:div w:id="527958605">
      <w:bodyDiv w:val="1"/>
      <w:marLeft w:val="0"/>
      <w:marRight w:val="0"/>
      <w:marTop w:val="0"/>
      <w:marBottom w:val="0"/>
      <w:divBdr>
        <w:top w:val="none" w:sz="0" w:space="0" w:color="auto"/>
        <w:left w:val="none" w:sz="0" w:space="0" w:color="auto"/>
        <w:bottom w:val="none" w:sz="0" w:space="0" w:color="auto"/>
        <w:right w:val="none" w:sz="0" w:space="0" w:color="auto"/>
      </w:divBdr>
    </w:div>
    <w:div w:id="530458212">
      <w:bodyDiv w:val="1"/>
      <w:marLeft w:val="0"/>
      <w:marRight w:val="0"/>
      <w:marTop w:val="0"/>
      <w:marBottom w:val="0"/>
      <w:divBdr>
        <w:top w:val="none" w:sz="0" w:space="0" w:color="auto"/>
        <w:left w:val="none" w:sz="0" w:space="0" w:color="auto"/>
        <w:bottom w:val="none" w:sz="0" w:space="0" w:color="auto"/>
        <w:right w:val="none" w:sz="0" w:space="0" w:color="auto"/>
      </w:divBdr>
    </w:div>
    <w:div w:id="531192339">
      <w:bodyDiv w:val="1"/>
      <w:marLeft w:val="0"/>
      <w:marRight w:val="0"/>
      <w:marTop w:val="0"/>
      <w:marBottom w:val="0"/>
      <w:divBdr>
        <w:top w:val="none" w:sz="0" w:space="0" w:color="auto"/>
        <w:left w:val="none" w:sz="0" w:space="0" w:color="auto"/>
        <w:bottom w:val="none" w:sz="0" w:space="0" w:color="auto"/>
        <w:right w:val="none" w:sz="0" w:space="0" w:color="auto"/>
      </w:divBdr>
    </w:div>
    <w:div w:id="536234695">
      <w:bodyDiv w:val="1"/>
      <w:marLeft w:val="0"/>
      <w:marRight w:val="0"/>
      <w:marTop w:val="0"/>
      <w:marBottom w:val="0"/>
      <w:divBdr>
        <w:top w:val="none" w:sz="0" w:space="0" w:color="auto"/>
        <w:left w:val="none" w:sz="0" w:space="0" w:color="auto"/>
        <w:bottom w:val="none" w:sz="0" w:space="0" w:color="auto"/>
        <w:right w:val="none" w:sz="0" w:space="0" w:color="auto"/>
      </w:divBdr>
    </w:div>
    <w:div w:id="545063361">
      <w:bodyDiv w:val="1"/>
      <w:marLeft w:val="0"/>
      <w:marRight w:val="0"/>
      <w:marTop w:val="0"/>
      <w:marBottom w:val="0"/>
      <w:divBdr>
        <w:top w:val="none" w:sz="0" w:space="0" w:color="auto"/>
        <w:left w:val="none" w:sz="0" w:space="0" w:color="auto"/>
        <w:bottom w:val="none" w:sz="0" w:space="0" w:color="auto"/>
        <w:right w:val="none" w:sz="0" w:space="0" w:color="auto"/>
      </w:divBdr>
    </w:div>
    <w:div w:id="545223468">
      <w:bodyDiv w:val="1"/>
      <w:marLeft w:val="0"/>
      <w:marRight w:val="0"/>
      <w:marTop w:val="0"/>
      <w:marBottom w:val="0"/>
      <w:divBdr>
        <w:top w:val="none" w:sz="0" w:space="0" w:color="auto"/>
        <w:left w:val="none" w:sz="0" w:space="0" w:color="auto"/>
        <w:bottom w:val="none" w:sz="0" w:space="0" w:color="auto"/>
        <w:right w:val="none" w:sz="0" w:space="0" w:color="auto"/>
      </w:divBdr>
    </w:div>
    <w:div w:id="545994124">
      <w:bodyDiv w:val="1"/>
      <w:marLeft w:val="0"/>
      <w:marRight w:val="0"/>
      <w:marTop w:val="0"/>
      <w:marBottom w:val="0"/>
      <w:divBdr>
        <w:top w:val="none" w:sz="0" w:space="0" w:color="auto"/>
        <w:left w:val="none" w:sz="0" w:space="0" w:color="auto"/>
        <w:bottom w:val="none" w:sz="0" w:space="0" w:color="auto"/>
        <w:right w:val="none" w:sz="0" w:space="0" w:color="auto"/>
      </w:divBdr>
    </w:div>
    <w:div w:id="546374708">
      <w:bodyDiv w:val="1"/>
      <w:marLeft w:val="0"/>
      <w:marRight w:val="0"/>
      <w:marTop w:val="0"/>
      <w:marBottom w:val="0"/>
      <w:divBdr>
        <w:top w:val="none" w:sz="0" w:space="0" w:color="auto"/>
        <w:left w:val="none" w:sz="0" w:space="0" w:color="auto"/>
        <w:bottom w:val="none" w:sz="0" w:space="0" w:color="auto"/>
        <w:right w:val="none" w:sz="0" w:space="0" w:color="auto"/>
      </w:divBdr>
    </w:div>
    <w:div w:id="546727288">
      <w:bodyDiv w:val="1"/>
      <w:marLeft w:val="0"/>
      <w:marRight w:val="0"/>
      <w:marTop w:val="0"/>
      <w:marBottom w:val="0"/>
      <w:divBdr>
        <w:top w:val="none" w:sz="0" w:space="0" w:color="auto"/>
        <w:left w:val="none" w:sz="0" w:space="0" w:color="auto"/>
        <w:bottom w:val="none" w:sz="0" w:space="0" w:color="auto"/>
        <w:right w:val="none" w:sz="0" w:space="0" w:color="auto"/>
      </w:divBdr>
    </w:div>
    <w:div w:id="547955605">
      <w:bodyDiv w:val="1"/>
      <w:marLeft w:val="0"/>
      <w:marRight w:val="0"/>
      <w:marTop w:val="0"/>
      <w:marBottom w:val="0"/>
      <w:divBdr>
        <w:top w:val="none" w:sz="0" w:space="0" w:color="auto"/>
        <w:left w:val="none" w:sz="0" w:space="0" w:color="auto"/>
        <w:bottom w:val="none" w:sz="0" w:space="0" w:color="auto"/>
        <w:right w:val="none" w:sz="0" w:space="0" w:color="auto"/>
      </w:divBdr>
    </w:div>
    <w:div w:id="548996348">
      <w:bodyDiv w:val="1"/>
      <w:marLeft w:val="0"/>
      <w:marRight w:val="0"/>
      <w:marTop w:val="0"/>
      <w:marBottom w:val="0"/>
      <w:divBdr>
        <w:top w:val="none" w:sz="0" w:space="0" w:color="auto"/>
        <w:left w:val="none" w:sz="0" w:space="0" w:color="auto"/>
        <w:bottom w:val="none" w:sz="0" w:space="0" w:color="auto"/>
        <w:right w:val="none" w:sz="0" w:space="0" w:color="auto"/>
      </w:divBdr>
    </w:div>
    <w:div w:id="550968068">
      <w:bodyDiv w:val="1"/>
      <w:marLeft w:val="0"/>
      <w:marRight w:val="0"/>
      <w:marTop w:val="0"/>
      <w:marBottom w:val="0"/>
      <w:divBdr>
        <w:top w:val="none" w:sz="0" w:space="0" w:color="auto"/>
        <w:left w:val="none" w:sz="0" w:space="0" w:color="auto"/>
        <w:bottom w:val="none" w:sz="0" w:space="0" w:color="auto"/>
        <w:right w:val="none" w:sz="0" w:space="0" w:color="auto"/>
      </w:divBdr>
    </w:div>
    <w:div w:id="552427877">
      <w:bodyDiv w:val="1"/>
      <w:marLeft w:val="0"/>
      <w:marRight w:val="0"/>
      <w:marTop w:val="0"/>
      <w:marBottom w:val="0"/>
      <w:divBdr>
        <w:top w:val="none" w:sz="0" w:space="0" w:color="auto"/>
        <w:left w:val="none" w:sz="0" w:space="0" w:color="auto"/>
        <w:bottom w:val="none" w:sz="0" w:space="0" w:color="auto"/>
        <w:right w:val="none" w:sz="0" w:space="0" w:color="auto"/>
      </w:divBdr>
    </w:div>
    <w:div w:id="553388242">
      <w:bodyDiv w:val="1"/>
      <w:marLeft w:val="0"/>
      <w:marRight w:val="0"/>
      <w:marTop w:val="0"/>
      <w:marBottom w:val="0"/>
      <w:divBdr>
        <w:top w:val="none" w:sz="0" w:space="0" w:color="auto"/>
        <w:left w:val="none" w:sz="0" w:space="0" w:color="auto"/>
        <w:bottom w:val="none" w:sz="0" w:space="0" w:color="auto"/>
        <w:right w:val="none" w:sz="0" w:space="0" w:color="auto"/>
      </w:divBdr>
    </w:div>
    <w:div w:id="554047318">
      <w:bodyDiv w:val="1"/>
      <w:marLeft w:val="0"/>
      <w:marRight w:val="0"/>
      <w:marTop w:val="0"/>
      <w:marBottom w:val="0"/>
      <w:divBdr>
        <w:top w:val="none" w:sz="0" w:space="0" w:color="auto"/>
        <w:left w:val="none" w:sz="0" w:space="0" w:color="auto"/>
        <w:bottom w:val="none" w:sz="0" w:space="0" w:color="auto"/>
        <w:right w:val="none" w:sz="0" w:space="0" w:color="auto"/>
      </w:divBdr>
    </w:div>
    <w:div w:id="555122519">
      <w:bodyDiv w:val="1"/>
      <w:marLeft w:val="0"/>
      <w:marRight w:val="0"/>
      <w:marTop w:val="0"/>
      <w:marBottom w:val="0"/>
      <w:divBdr>
        <w:top w:val="none" w:sz="0" w:space="0" w:color="auto"/>
        <w:left w:val="none" w:sz="0" w:space="0" w:color="auto"/>
        <w:bottom w:val="none" w:sz="0" w:space="0" w:color="auto"/>
        <w:right w:val="none" w:sz="0" w:space="0" w:color="auto"/>
      </w:divBdr>
    </w:div>
    <w:div w:id="555967517">
      <w:bodyDiv w:val="1"/>
      <w:marLeft w:val="0"/>
      <w:marRight w:val="0"/>
      <w:marTop w:val="0"/>
      <w:marBottom w:val="0"/>
      <w:divBdr>
        <w:top w:val="none" w:sz="0" w:space="0" w:color="auto"/>
        <w:left w:val="none" w:sz="0" w:space="0" w:color="auto"/>
        <w:bottom w:val="none" w:sz="0" w:space="0" w:color="auto"/>
        <w:right w:val="none" w:sz="0" w:space="0" w:color="auto"/>
      </w:divBdr>
    </w:div>
    <w:div w:id="556210801">
      <w:bodyDiv w:val="1"/>
      <w:marLeft w:val="0"/>
      <w:marRight w:val="0"/>
      <w:marTop w:val="0"/>
      <w:marBottom w:val="0"/>
      <w:divBdr>
        <w:top w:val="none" w:sz="0" w:space="0" w:color="auto"/>
        <w:left w:val="none" w:sz="0" w:space="0" w:color="auto"/>
        <w:bottom w:val="none" w:sz="0" w:space="0" w:color="auto"/>
        <w:right w:val="none" w:sz="0" w:space="0" w:color="auto"/>
      </w:divBdr>
    </w:div>
    <w:div w:id="557863616">
      <w:bodyDiv w:val="1"/>
      <w:marLeft w:val="0"/>
      <w:marRight w:val="0"/>
      <w:marTop w:val="0"/>
      <w:marBottom w:val="0"/>
      <w:divBdr>
        <w:top w:val="none" w:sz="0" w:space="0" w:color="auto"/>
        <w:left w:val="none" w:sz="0" w:space="0" w:color="auto"/>
        <w:bottom w:val="none" w:sz="0" w:space="0" w:color="auto"/>
        <w:right w:val="none" w:sz="0" w:space="0" w:color="auto"/>
      </w:divBdr>
    </w:div>
    <w:div w:id="558900555">
      <w:bodyDiv w:val="1"/>
      <w:marLeft w:val="0"/>
      <w:marRight w:val="0"/>
      <w:marTop w:val="0"/>
      <w:marBottom w:val="0"/>
      <w:divBdr>
        <w:top w:val="none" w:sz="0" w:space="0" w:color="auto"/>
        <w:left w:val="none" w:sz="0" w:space="0" w:color="auto"/>
        <w:bottom w:val="none" w:sz="0" w:space="0" w:color="auto"/>
        <w:right w:val="none" w:sz="0" w:space="0" w:color="auto"/>
      </w:divBdr>
    </w:div>
    <w:div w:id="559708692">
      <w:bodyDiv w:val="1"/>
      <w:marLeft w:val="0"/>
      <w:marRight w:val="0"/>
      <w:marTop w:val="0"/>
      <w:marBottom w:val="0"/>
      <w:divBdr>
        <w:top w:val="none" w:sz="0" w:space="0" w:color="auto"/>
        <w:left w:val="none" w:sz="0" w:space="0" w:color="auto"/>
        <w:bottom w:val="none" w:sz="0" w:space="0" w:color="auto"/>
        <w:right w:val="none" w:sz="0" w:space="0" w:color="auto"/>
      </w:divBdr>
    </w:div>
    <w:div w:id="560335696">
      <w:bodyDiv w:val="1"/>
      <w:marLeft w:val="0"/>
      <w:marRight w:val="0"/>
      <w:marTop w:val="0"/>
      <w:marBottom w:val="0"/>
      <w:divBdr>
        <w:top w:val="none" w:sz="0" w:space="0" w:color="auto"/>
        <w:left w:val="none" w:sz="0" w:space="0" w:color="auto"/>
        <w:bottom w:val="none" w:sz="0" w:space="0" w:color="auto"/>
        <w:right w:val="none" w:sz="0" w:space="0" w:color="auto"/>
      </w:divBdr>
    </w:div>
    <w:div w:id="562762069">
      <w:bodyDiv w:val="1"/>
      <w:marLeft w:val="0"/>
      <w:marRight w:val="0"/>
      <w:marTop w:val="0"/>
      <w:marBottom w:val="0"/>
      <w:divBdr>
        <w:top w:val="none" w:sz="0" w:space="0" w:color="auto"/>
        <w:left w:val="none" w:sz="0" w:space="0" w:color="auto"/>
        <w:bottom w:val="none" w:sz="0" w:space="0" w:color="auto"/>
        <w:right w:val="none" w:sz="0" w:space="0" w:color="auto"/>
      </w:divBdr>
    </w:div>
    <w:div w:id="563489029">
      <w:bodyDiv w:val="1"/>
      <w:marLeft w:val="0"/>
      <w:marRight w:val="0"/>
      <w:marTop w:val="0"/>
      <w:marBottom w:val="0"/>
      <w:divBdr>
        <w:top w:val="none" w:sz="0" w:space="0" w:color="auto"/>
        <w:left w:val="none" w:sz="0" w:space="0" w:color="auto"/>
        <w:bottom w:val="none" w:sz="0" w:space="0" w:color="auto"/>
        <w:right w:val="none" w:sz="0" w:space="0" w:color="auto"/>
      </w:divBdr>
    </w:div>
    <w:div w:id="564801737">
      <w:bodyDiv w:val="1"/>
      <w:marLeft w:val="0"/>
      <w:marRight w:val="0"/>
      <w:marTop w:val="0"/>
      <w:marBottom w:val="0"/>
      <w:divBdr>
        <w:top w:val="none" w:sz="0" w:space="0" w:color="auto"/>
        <w:left w:val="none" w:sz="0" w:space="0" w:color="auto"/>
        <w:bottom w:val="none" w:sz="0" w:space="0" w:color="auto"/>
        <w:right w:val="none" w:sz="0" w:space="0" w:color="auto"/>
      </w:divBdr>
    </w:div>
    <w:div w:id="565725884">
      <w:bodyDiv w:val="1"/>
      <w:marLeft w:val="0"/>
      <w:marRight w:val="0"/>
      <w:marTop w:val="0"/>
      <w:marBottom w:val="0"/>
      <w:divBdr>
        <w:top w:val="none" w:sz="0" w:space="0" w:color="auto"/>
        <w:left w:val="none" w:sz="0" w:space="0" w:color="auto"/>
        <w:bottom w:val="none" w:sz="0" w:space="0" w:color="auto"/>
        <w:right w:val="none" w:sz="0" w:space="0" w:color="auto"/>
      </w:divBdr>
    </w:div>
    <w:div w:id="565916784">
      <w:bodyDiv w:val="1"/>
      <w:marLeft w:val="0"/>
      <w:marRight w:val="0"/>
      <w:marTop w:val="0"/>
      <w:marBottom w:val="0"/>
      <w:divBdr>
        <w:top w:val="none" w:sz="0" w:space="0" w:color="auto"/>
        <w:left w:val="none" w:sz="0" w:space="0" w:color="auto"/>
        <w:bottom w:val="none" w:sz="0" w:space="0" w:color="auto"/>
        <w:right w:val="none" w:sz="0" w:space="0" w:color="auto"/>
      </w:divBdr>
    </w:div>
    <w:div w:id="566459483">
      <w:bodyDiv w:val="1"/>
      <w:marLeft w:val="0"/>
      <w:marRight w:val="0"/>
      <w:marTop w:val="0"/>
      <w:marBottom w:val="0"/>
      <w:divBdr>
        <w:top w:val="none" w:sz="0" w:space="0" w:color="auto"/>
        <w:left w:val="none" w:sz="0" w:space="0" w:color="auto"/>
        <w:bottom w:val="none" w:sz="0" w:space="0" w:color="auto"/>
        <w:right w:val="none" w:sz="0" w:space="0" w:color="auto"/>
      </w:divBdr>
    </w:div>
    <w:div w:id="567308850">
      <w:bodyDiv w:val="1"/>
      <w:marLeft w:val="0"/>
      <w:marRight w:val="0"/>
      <w:marTop w:val="0"/>
      <w:marBottom w:val="0"/>
      <w:divBdr>
        <w:top w:val="none" w:sz="0" w:space="0" w:color="auto"/>
        <w:left w:val="none" w:sz="0" w:space="0" w:color="auto"/>
        <w:bottom w:val="none" w:sz="0" w:space="0" w:color="auto"/>
        <w:right w:val="none" w:sz="0" w:space="0" w:color="auto"/>
      </w:divBdr>
    </w:div>
    <w:div w:id="567690813">
      <w:bodyDiv w:val="1"/>
      <w:marLeft w:val="0"/>
      <w:marRight w:val="0"/>
      <w:marTop w:val="0"/>
      <w:marBottom w:val="0"/>
      <w:divBdr>
        <w:top w:val="none" w:sz="0" w:space="0" w:color="auto"/>
        <w:left w:val="none" w:sz="0" w:space="0" w:color="auto"/>
        <w:bottom w:val="none" w:sz="0" w:space="0" w:color="auto"/>
        <w:right w:val="none" w:sz="0" w:space="0" w:color="auto"/>
      </w:divBdr>
    </w:div>
    <w:div w:id="570189744">
      <w:bodyDiv w:val="1"/>
      <w:marLeft w:val="0"/>
      <w:marRight w:val="0"/>
      <w:marTop w:val="0"/>
      <w:marBottom w:val="0"/>
      <w:divBdr>
        <w:top w:val="none" w:sz="0" w:space="0" w:color="auto"/>
        <w:left w:val="none" w:sz="0" w:space="0" w:color="auto"/>
        <w:bottom w:val="none" w:sz="0" w:space="0" w:color="auto"/>
        <w:right w:val="none" w:sz="0" w:space="0" w:color="auto"/>
      </w:divBdr>
    </w:div>
    <w:div w:id="572593682">
      <w:bodyDiv w:val="1"/>
      <w:marLeft w:val="0"/>
      <w:marRight w:val="0"/>
      <w:marTop w:val="0"/>
      <w:marBottom w:val="0"/>
      <w:divBdr>
        <w:top w:val="none" w:sz="0" w:space="0" w:color="auto"/>
        <w:left w:val="none" w:sz="0" w:space="0" w:color="auto"/>
        <w:bottom w:val="none" w:sz="0" w:space="0" w:color="auto"/>
        <w:right w:val="none" w:sz="0" w:space="0" w:color="auto"/>
      </w:divBdr>
    </w:div>
    <w:div w:id="573320374">
      <w:bodyDiv w:val="1"/>
      <w:marLeft w:val="0"/>
      <w:marRight w:val="0"/>
      <w:marTop w:val="0"/>
      <w:marBottom w:val="0"/>
      <w:divBdr>
        <w:top w:val="none" w:sz="0" w:space="0" w:color="auto"/>
        <w:left w:val="none" w:sz="0" w:space="0" w:color="auto"/>
        <w:bottom w:val="none" w:sz="0" w:space="0" w:color="auto"/>
        <w:right w:val="none" w:sz="0" w:space="0" w:color="auto"/>
      </w:divBdr>
    </w:div>
    <w:div w:id="574897832">
      <w:bodyDiv w:val="1"/>
      <w:marLeft w:val="0"/>
      <w:marRight w:val="0"/>
      <w:marTop w:val="0"/>
      <w:marBottom w:val="0"/>
      <w:divBdr>
        <w:top w:val="none" w:sz="0" w:space="0" w:color="auto"/>
        <w:left w:val="none" w:sz="0" w:space="0" w:color="auto"/>
        <w:bottom w:val="none" w:sz="0" w:space="0" w:color="auto"/>
        <w:right w:val="none" w:sz="0" w:space="0" w:color="auto"/>
      </w:divBdr>
    </w:div>
    <w:div w:id="578028644">
      <w:bodyDiv w:val="1"/>
      <w:marLeft w:val="0"/>
      <w:marRight w:val="0"/>
      <w:marTop w:val="0"/>
      <w:marBottom w:val="0"/>
      <w:divBdr>
        <w:top w:val="none" w:sz="0" w:space="0" w:color="auto"/>
        <w:left w:val="none" w:sz="0" w:space="0" w:color="auto"/>
        <w:bottom w:val="none" w:sz="0" w:space="0" w:color="auto"/>
        <w:right w:val="none" w:sz="0" w:space="0" w:color="auto"/>
      </w:divBdr>
    </w:div>
    <w:div w:id="578831831">
      <w:bodyDiv w:val="1"/>
      <w:marLeft w:val="0"/>
      <w:marRight w:val="0"/>
      <w:marTop w:val="0"/>
      <w:marBottom w:val="0"/>
      <w:divBdr>
        <w:top w:val="none" w:sz="0" w:space="0" w:color="auto"/>
        <w:left w:val="none" w:sz="0" w:space="0" w:color="auto"/>
        <w:bottom w:val="none" w:sz="0" w:space="0" w:color="auto"/>
        <w:right w:val="none" w:sz="0" w:space="0" w:color="auto"/>
      </w:divBdr>
    </w:div>
    <w:div w:id="580599146">
      <w:bodyDiv w:val="1"/>
      <w:marLeft w:val="0"/>
      <w:marRight w:val="0"/>
      <w:marTop w:val="0"/>
      <w:marBottom w:val="0"/>
      <w:divBdr>
        <w:top w:val="none" w:sz="0" w:space="0" w:color="auto"/>
        <w:left w:val="none" w:sz="0" w:space="0" w:color="auto"/>
        <w:bottom w:val="none" w:sz="0" w:space="0" w:color="auto"/>
        <w:right w:val="none" w:sz="0" w:space="0" w:color="auto"/>
      </w:divBdr>
    </w:div>
    <w:div w:id="581839504">
      <w:bodyDiv w:val="1"/>
      <w:marLeft w:val="0"/>
      <w:marRight w:val="0"/>
      <w:marTop w:val="0"/>
      <w:marBottom w:val="0"/>
      <w:divBdr>
        <w:top w:val="none" w:sz="0" w:space="0" w:color="auto"/>
        <w:left w:val="none" w:sz="0" w:space="0" w:color="auto"/>
        <w:bottom w:val="none" w:sz="0" w:space="0" w:color="auto"/>
        <w:right w:val="none" w:sz="0" w:space="0" w:color="auto"/>
      </w:divBdr>
    </w:div>
    <w:div w:id="582110838">
      <w:bodyDiv w:val="1"/>
      <w:marLeft w:val="0"/>
      <w:marRight w:val="0"/>
      <w:marTop w:val="0"/>
      <w:marBottom w:val="0"/>
      <w:divBdr>
        <w:top w:val="none" w:sz="0" w:space="0" w:color="auto"/>
        <w:left w:val="none" w:sz="0" w:space="0" w:color="auto"/>
        <w:bottom w:val="none" w:sz="0" w:space="0" w:color="auto"/>
        <w:right w:val="none" w:sz="0" w:space="0" w:color="auto"/>
      </w:divBdr>
    </w:div>
    <w:div w:id="582302297">
      <w:bodyDiv w:val="1"/>
      <w:marLeft w:val="0"/>
      <w:marRight w:val="0"/>
      <w:marTop w:val="0"/>
      <w:marBottom w:val="0"/>
      <w:divBdr>
        <w:top w:val="none" w:sz="0" w:space="0" w:color="auto"/>
        <w:left w:val="none" w:sz="0" w:space="0" w:color="auto"/>
        <w:bottom w:val="none" w:sz="0" w:space="0" w:color="auto"/>
        <w:right w:val="none" w:sz="0" w:space="0" w:color="auto"/>
      </w:divBdr>
    </w:div>
    <w:div w:id="583223629">
      <w:bodyDiv w:val="1"/>
      <w:marLeft w:val="0"/>
      <w:marRight w:val="0"/>
      <w:marTop w:val="0"/>
      <w:marBottom w:val="0"/>
      <w:divBdr>
        <w:top w:val="none" w:sz="0" w:space="0" w:color="auto"/>
        <w:left w:val="none" w:sz="0" w:space="0" w:color="auto"/>
        <w:bottom w:val="none" w:sz="0" w:space="0" w:color="auto"/>
        <w:right w:val="none" w:sz="0" w:space="0" w:color="auto"/>
      </w:divBdr>
    </w:div>
    <w:div w:id="583342480">
      <w:bodyDiv w:val="1"/>
      <w:marLeft w:val="0"/>
      <w:marRight w:val="0"/>
      <w:marTop w:val="0"/>
      <w:marBottom w:val="0"/>
      <w:divBdr>
        <w:top w:val="none" w:sz="0" w:space="0" w:color="auto"/>
        <w:left w:val="none" w:sz="0" w:space="0" w:color="auto"/>
        <w:bottom w:val="none" w:sz="0" w:space="0" w:color="auto"/>
        <w:right w:val="none" w:sz="0" w:space="0" w:color="auto"/>
      </w:divBdr>
    </w:div>
    <w:div w:id="588587427">
      <w:bodyDiv w:val="1"/>
      <w:marLeft w:val="0"/>
      <w:marRight w:val="0"/>
      <w:marTop w:val="0"/>
      <w:marBottom w:val="0"/>
      <w:divBdr>
        <w:top w:val="none" w:sz="0" w:space="0" w:color="auto"/>
        <w:left w:val="none" w:sz="0" w:space="0" w:color="auto"/>
        <w:bottom w:val="none" w:sz="0" w:space="0" w:color="auto"/>
        <w:right w:val="none" w:sz="0" w:space="0" w:color="auto"/>
      </w:divBdr>
    </w:div>
    <w:div w:id="588664222">
      <w:bodyDiv w:val="1"/>
      <w:marLeft w:val="0"/>
      <w:marRight w:val="0"/>
      <w:marTop w:val="0"/>
      <w:marBottom w:val="0"/>
      <w:divBdr>
        <w:top w:val="none" w:sz="0" w:space="0" w:color="auto"/>
        <w:left w:val="none" w:sz="0" w:space="0" w:color="auto"/>
        <w:bottom w:val="none" w:sz="0" w:space="0" w:color="auto"/>
        <w:right w:val="none" w:sz="0" w:space="0" w:color="auto"/>
      </w:divBdr>
    </w:div>
    <w:div w:id="590546339">
      <w:bodyDiv w:val="1"/>
      <w:marLeft w:val="0"/>
      <w:marRight w:val="0"/>
      <w:marTop w:val="0"/>
      <w:marBottom w:val="0"/>
      <w:divBdr>
        <w:top w:val="none" w:sz="0" w:space="0" w:color="auto"/>
        <w:left w:val="none" w:sz="0" w:space="0" w:color="auto"/>
        <w:bottom w:val="none" w:sz="0" w:space="0" w:color="auto"/>
        <w:right w:val="none" w:sz="0" w:space="0" w:color="auto"/>
      </w:divBdr>
    </w:div>
    <w:div w:id="595678814">
      <w:bodyDiv w:val="1"/>
      <w:marLeft w:val="0"/>
      <w:marRight w:val="0"/>
      <w:marTop w:val="0"/>
      <w:marBottom w:val="0"/>
      <w:divBdr>
        <w:top w:val="none" w:sz="0" w:space="0" w:color="auto"/>
        <w:left w:val="none" w:sz="0" w:space="0" w:color="auto"/>
        <w:bottom w:val="none" w:sz="0" w:space="0" w:color="auto"/>
        <w:right w:val="none" w:sz="0" w:space="0" w:color="auto"/>
      </w:divBdr>
    </w:div>
    <w:div w:id="596443498">
      <w:bodyDiv w:val="1"/>
      <w:marLeft w:val="0"/>
      <w:marRight w:val="0"/>
      <w:marTop w:val="0"/>
      <w:marBottom w:val="0"/>
      <w:divBdr>
        <w:top w:val="none" w:sz="0" w:space="0" w:color="auto"/>
        <w:left w:val="none" w:sz="0" w:space="0" w:color="auto"/>
        <w:bottom w:val="none" w:sz="0" w:space="0" w:color="auto"/>
        <w:right w:val="none" w:sz="0" w:space="0" w:color="auto"/>
      </w:divBdr>
    </w:div>
    <w:div w:id="597566844">
      <w:bodyDiv w:val="1"/>
      <w:marLeft w:val="0"/>
      <w:marRight w:val="0"/>
      <w:marTop w:val="0"/>
      <w:marBottom w:val="0"/>
      <w:divBdr>
        <w:top w:val="none" w:sz="0" w:space="0" w:color="auto"/>
        <w:left w:val="none" w:sz="0" w:space="0" w:color="auto"/>
        <w:bottom w:val="none" w:sz="0" w:space="0" w:color="auto"/>
        <w:right w:val="none" w:sz="0" w:space="0" w:color="auto"/>
      </w:divBdr>
    </w:div>
    <w:div w:id="598031103">
      <w:bodyDiv w:val="1"/>
      <w:marLeft w:val="0"/>
      <w:marRight w:val="0"/>
      <w:marTop w:val="0"/>
      <w:marBottom w:val="0"/>
      <w:divBdr>
        <w:top w:val="none" w:sz="0" w:space="0" w:color="auto"/>
        <w:left w:val="none" w:sz="0" w:space="0" w:color="auto"/>
        <w:bottom w:val="none" w:sz="0" w:space="0" w:color="auto"/>
        <w:right w:val="none" w:sz="0" w:space="0" w:color="auto"/>
      </w:divBdr>
    </w:div>
    <w:div w:id="598099888">
      <w:bodyDiv w:val="1"/>
      <w:marLeft w:val="0"/>
      <w:marRight w:val="0"/>
      <w:marTop w:val="0"/>
      <w:marBottom w:val="0"/>
      <w:divBdr>
        <w:top w:val="none" w:sz="0" w:space="0" w:color="auto"/>
        <w:left w:val="none" w:sz="0" w:space="0" w:color="auto"/>
        <w:bottom w:val="none" w:sz="0" w:space="0" w:color="auto"/>
        <w:right w:val="none" w:sz="0" w:space="0" w:color="auto"/>
      </w:divBdr>
    </w:div>
    <w:div w:id="598175383">
      <w:bodyDiv w:val="1"/>
      <w:marLeft w:val="0"/>
      <w:marRight w:val="0"/>
      <w:marTop w:val="0"/>
      <w:marBottom w:val="0"/>
      <w:divBdr>
        <w:top w:val="none" w:sz="0" w:space="0" w:color="auto"/>
        <w:left w:val="none" w:sz="0" w:space="0" w:color="auto"/>
        <w:bottom w:val="none" w:sz="0" w:space="0" w:color="auto"/>
        <w:right w:val="none" w:sz="0" w:space="0" w:color="auto"/>
      </w:divBdr>
    </w:div>
    <w:div w:id="603196879">
      <w:bodyDiv w:val="1"/>
      <w:marLeft w:val="0"/>
      <w:marRight w:val="0"/>
      <w:marTop w:val="0"/>
      <w:marBottom w:val="0"/>
      <w:divBdr>
        <w:top w:val="none" w:sz="0" w:space="0" w:color="auto"/>
        <w:left w:val="none" w:sz="0" w:space="0" w:color="auto"/>
        <w:bottom w:val="none" w:sz="0" w:space="0" w:color="auto"/>
        <w:right w:val="none" w:sz="0" w:space="0" w:color="auto"/>
      </w:divBdr>
    </w:div>
    <w:div w:id="607274179">
      <w:bodyDiv w:val="1"/>
      <w:marLeft w:val="0"/>
      <w:marRight w:val="0"/>
      <w:marTop w:val="0"/>
      <w:marBottom w:val="0"/>
      <w:divBdr>
        <w:top w:val="none" w:sz="0" w:space="0" w:color="auto"/>
        <w:left w:val="none" w:sz="0" w:space="0" w:color="auto"/>
        <w:bottom w:val="none" w:sz="0" w:space="0" w:color="auto"/>
        <w:right w:val="none" w:sz="0" w:space="0" w:color="auto"/>
      </w:divBdr>
    </w:div>
    <w:div w:id="607811727">
      <w:bodyDiv w:val="1"/>
      <w:marLeft w:val="0"/>
      <w:marRight w:val="0"/>
      <w:marTop w:val="0"/>
      <w:marBottom w:val="0"/>
      <w:divBdr>
        <w:top w:val="none" w:sz="0" w:space="0" w:color="auto"/>
        <w:left w:val="none" w:sz="0" w:space="0" w:color="auto"/>
        <w:bottom w:val="none" w:sz="0" w:space="0" w:color="auto"/>
        <w:right w:val="none" w:sz="0" w:space="0" w:color="auto"/>
      </w:divBdr>
    </w:div>
    <w:div w:id="608656920">
      <w:bodyDiv w:val="1"/>
      <w:marLeft w:val="0"/>
      <w:marRight w:val="0"/>
      <w:marTop w:val="0"/>
      <w:marBottom w:val="0"/>
      <w:divBdr>
        <w:top w:val="none" w:sz="0" w:space="0" w:color="auto"/>
        <w:left w:val="none" w:sz="0" w:space="0" w:color="auto"/>
        <w:bottom w:val="none" w:sz="0" w:space="0" w:color="auto"/>
        <w:right w:val="none" w:sz="0" w:space="0" w:color="auto"/>
      </w:divBdr>
    </w:div>
    <w:div w:id="610360833">
      <w:bodyDiv w:val="1"/>
      <w:marLeft w:val="0"/>
      <w:marRight w:val="0"/>
      <w:marTop w:val="0"/>
      <w:marBottom w:val="0"/>
      <w:divBdr>
        <w:top w:val="none" w:sz="0" w:space="0" w:color="auto"/>
        <w:left w:val="none" w:sz="0" w:space="0" w:color="auto"/>
        <w:bottom w:val="none" w:sz="0" w:space="0" w:color="auto"/>
        <w:right w:val="none" w:sz="0" w:space="0" w:color="auto"/>
      </w:divBdr>
    </w:div>
    <w:div w:id="610552652">
      <w:bodyDiv w:val="1"/>
      <w:marLeft w:val="0"/>
      <w:marRight w:val="0"/>
      <w:marTop w:val="0"/>
      <w:marBottom w:val="0"/>
      <w:divBdr>
        <w:top w:val="none" w:sz="0" w:space="0" w:color="auto"/>
        <w:left w:val="none" w:sz="0" w:space="0" w:color="auto"/>
        <w:bottom w:val="none" w:sz="0" w:space="0" w:color="auto"/>
        <w:right w:val="none" w:sz="0" w:space="0" w:color="auto"/>
      </w:divBdr>
    </w:div>
    <w:div w:id="611522596">
      <w:bodyDiv w:val="1"/>
      <w:marLeft w:val="0"/>
      <w:marRight w:val="0"/>
      <w:marTop w:val="0"/>
      <w:marBottom w:val="0"/>
      <w:divBdr>
        <w:top w:val="none" w:sz="0" w:space="0" w:color="auto"/>
        <w:left w:val="none" w:sz="0" w:space="0" w:color="auto"/>
        <w:bottom w:val="none" w:sz="0" w:space="0" w:color="auto"/>
        <w:right w:val="none" w:sz="0" w:space="0" w:color="auto"/>
      </w:divBdr>
    </w:div>
    <w:div w:id="613557182">
      <w:bodyDiv w:val="1"/>
      <w:marLeft w:val="0"/>
      <w:marRight w:val="0"/>
      <w:marTop w:val="0"/>
      <w:marBottom w:val="0"/>
      <w:divBdr>
        <w:top w:val="none" w:sz="0" w:space="0" w:color="auto"/>
        <w:left w:val="none" w:sz="0" w:space="0" w:color="auto"/>
        <w:bottom w:val="none" w:sz="0" w:space="0" w:color="auto"/>
        <w:right w:val="none" w:sz="0" w:space="0" w:color="auto"/>
      </w:divBdr>
    </w:div>
    <w:div w:id="614096606">
      <w:bodyDiv w:val="1"/>
      <w:marLeft w:val="0"/>
      <w:marRight w:val="0"/>
      <w:marTop w:val="0"/>
      <w:marBottom w:val="0"/>
      <w:divBdr>
        <w:top w:val="none" w:sz="0" w:space="0" w:color="auto"/>
        <w:left w:val="none" w:sz="0" w:space="0" w:color="auto"/>
        <w:bottom w:val="none" w:sz="0" w:space="0" w:color="auto"/>
        <w:right w:val="none" w:sz="0" w:space="0" w:color="auto"/>
      </w:divBdr>
    </w:div>
    <w:div w:id="614560385">
      <w:bodyDiv w:val="1"/>
      <w:marLeft w:val="0"/>
      <w:marRight w:val="0"/>
      <w:marTop w:val="0"/>
      <w:marBottom w:val="0"/>
      <w:divBdr>
        <w:top w:val="none" w:sz="0" w:space="0" w:color="auto"/>
        <w:left w:val="none" w:sz="0" w:space="0" w:color="auto"/>
        <w:bottom w:val="none" w:sz="0" w:space="0" w:color="auto"/>
        <w:right w:val="none" w:sz="0" w:space="0" w:color="auto"/>
      </w:divBdr>
    </w:div>
    <w:div w:id="615336862">
      <w:bodyDiv w:val="1"/>
      <w:marLeft w:val="0"/>
      <w:marRight w:val="0"/>
      <w:marTop w:val="0"/>
      <w:marBottom w:val="0"/>
      <w:divBdr>
        <w:top w:val="none" w:sz="0" w:space="0" w:color="auto"/>
        <w:left w:val="none" w:sz="0" w:space="0" w:color="auto"/>
        <w:bottom w:val="none" w:sz="0" w:space="0" w:color="auto"/>
        <w:right w:val="none" w:sz="0" w:space="0" w:color="auto"/>
      </w:divBdr>
    </w:div>
    <w:div w:id="616831721">
      <w:bodyDiv w:val="1"/>
      <w:marLeft w:val="0"/>
      <w:marRight w:val="0"/>
      <w:marTop w:val="0"/>
      <w:marBottom w:val="0"/>
      <w:divBdr>
        <w:top w:val="none" w:sz="0" w:space="0" w:color="auto"/>
        <w:left w:val="none" w:sz="0" w:space="0" w:color="auto"/>
        <w:bottom w:val="none" w:sz="0" w:space="0" w:color="auto"/>
        <w:right w:val="none" w:sz="0" w:space="0" w:color="auto"/>
      </w:divBdr>
    </w:div>
    <w:div w:id="617490166">
      <w:bodyDiv w:val="1"/>
      <w:marLeft w:val="0"/>
      <w:marRight w:val="0"/>
      <w:marTop w:val="0"/>
      <w:marBottom w:val="0"/>
      <w:divBdr>
        <w:top w:val="none" w:sz="0" w:space="0" w:color="auto"/>
        <w:left w:val="none" w:sz="0" w:space="0" w:color="auto"/>
        <w:bottom w:val="none" w:sz="0" w:space="0" w:color="auto"/>
        <w:right w:val="none" w:sz="0" w:space="0" w:color="auto"/>
      </w:divBdr>
    </w:div>
    <w:div w:id="617839910">
      <w:bodyDiv w:val="1"/>
      <w:marLeft w:val="0"/>
      <w:marRight w:val="0"/>
      <w:marTop w:val="0"/>
      <w:marBottom w:val="0"/>
      <w:divBdr>
        <w:top w:val="none" w:sz="0" w:space="0" w:color="auto"/>
        <w:left w:val="none" w:sz="0" w:space="0" w:color="auto"/>
        <w:bottom w:val="none" w:sz="0" w:space="0" w:color="auto"/>
        <w:right w:val="none" w:sz="0" w:space="0" w:color="auto"/>
      </w:divBdr>
    </w:div>
    <w:div w:id="618072617">
      <w:bodyDiv w:val="1"/>
      <w:marLeft w:val="0"/>
      <w:marRight w:val="0"/>
      <w:marTop w:val="0"/>
      <w:marBottom w:val="0"/>
      <w:divBdr>
        <w:top w:val="none" w:sz="0" w:space="0" w:color="auto"/>
        <w:left w:val="none" w:sz="0" w:space="0" w:color="auto"/>
        <w:bottom w:val="none" w:sz="0" w:space="0" w:color="auto"/>
        <w:right w:val="none" w:sz="0" w:space="0" w:color="auto"/>
      </w:divBdr>
    </w:div>
    <w:div w:id="618952856">
      <w:bodyDiv w:val="1"/>
      <w:marLeft w:val="0"/>
      <w:marRight w:val="0"/>
      <w:marTop w:val="0"/>
      <w:marBottom w:val="0"/>
      <w:divBdr>
        <w:top w:val="none" w:sz="0" w:space="0" w:color="auto"/>
        <w:left w:val="none" w:sz="0" w:space="0" w:color="auto"/>
        <w:bottom w:val="none" w:sz="0" w:space="0" w:color="auto"/>
        <w:right w:val="none" w:sz="0" w:space="0" w:color="auto"/>
      </w:divBdr>
    </w:div>
    <w:div w:id="619530030">
      <w:bodyDiv w:val="1"/>
      <w:marLeft w:val="0"/>
      <w:marRight w:val="0"/>
      <w:marTop w:val="0"/>
      <w:marBottom w:val="0"/>
      <w:divBdr>
        <w:top w:val="none" w:sz="0" w:space="0" w:color="auto"/>
        <w:left w:val="none" w:sz="0" w:space="0" w:color="auto"/>
        <w:bottom w:val="none" w:sz="0" w:space="0" w:color="auto"/>
        <w:right w:val="none" w:sz="0" w:space="0" w:color="auto"/>
      </w:divBdr>
    </w:div>
    <w:div w:id="620304721">
      <w:bodyDiv w:val="1"/>
      <w:marLeft w:val="0"/>
      <w:marRight w:val="0"/>
      <w:marTop w:val="0"/>
      <w:marBottom w:val="0"/>
      <w:divBdr>
        <w:top w:val="none" w:sz="0" w:space="0" w:color="auto"/>
        <w:left w:val="none" w:sz="0" w:space="0" w:color="auto"/>
        <w:bottom w:val="none" w:sz="0" w:space="0" w:color="auto"/>
        <w:right w:val="none" w:sz="0" w:space="0" w:color="auto"/>
      </w:divBdr>
    </w:div>
    <w:div w:id="620503454">
      <w:bodyDiv w:val="1"/>
      <w:marLeft w:val="0"/>
      <w:marRight w:val="0"/>
      <w:marTop w:val="0"/>
      <w:marBottom w:val="0"/>
      <w:divBdr>
        <w:top w:val="none" w:sz="0" w:space="0" w:color="auto"/>
        <w:left w:val="none" w:sz="0" w:space="0" w:color="auto"/>
        <w:bottom w:val="none" w:sz="0" w:space="0" w:color="auto"/>
        <w:right w:val="none" w:sz="0" w:space="0" w:color="auto"/>
      </w:divBdr>
    </w:div>
    <w:div w:id="620573679">
      <w:bodyDiv w:val="1"/>
      <w:marLeft w:val="0"/>
      <w:marRight w:val="0"/>
      <w:marTop w:val="0"/>
      <w:marBottom w:val="0"/>
      <w:divBdr>
        <w:top w:val="none" w:sz="0" w:space="0" w:color="auto"/>
        <w:left w:val="none" w:sz="0" w:space="0" w:color="auto"/>
        <w:bottom w:val="none" w:sz="0" w:space="0" w:color="auto"/>
        <w:right w:val="none" w:sz="0" w:space="0" w:color="auto"/>
      </w:divBdr>
    </w:div>
    <w:div w:id="624042418">
      <w:bodyDiv w:val="1"/>
      <w:marLeft w:val="0"/>
      <w:marRight w:val="0"/>
      <w:marTop w:val="0"/>
      <w:marBottom w:val="0"/>
      <w:divBdr>
        <w:top w:val="none" w:sz="0" w:space="0" w:color="auto"/>
        <w:left w:val="none" w:sz="0" w:space="0" w:color="auto"/>
        <w:bottom w:val="none" w:sz="0" w:space="0" w:color="auto"/>
        <w:right w:val="none" w:sz="0" w:space="0" w:color="auto"/>
      </w:divBdr>
    </w:div>
    <w:div w:id="625157198">
      <w:bodyDiv w:val="1"/>
      <w:marLeft w:val="0"/>
      <w:marRight w:val="0"/>
      <w:marTop w:val="0"/>
      <w:marBottom w:val="0"/>
      <w:divBdr>
        <w:top w:val="none" w:sz="0" w:space="0" w:color="auto"/>
        <w:left w:val="none" w:sz="0" w:space="0" w:color="auto"/>
        <w:bottom w:val="none" w:sz="0" w:space="0" w:color="auto"/>
        <w:right w:val="none" w:sz="0" w:space="0" w:color="auto"/>
      </w:divBdr>
    </w:div>
    <w:div w:id="627200119">
      <w:bodyDiv w:val="1"/>
      <w:marLeft w:val="0"/>
      <w:marRight w:val="0"/>
      <w:marTop w:val="0"/>
      <w:marBottom w:val="0"/>
      <w:divBdr>
        <w:top w:val="none" w:sz="0" w:space="0" w:color="auto"/>
        <w:left w:val="none" w:sz="0" w:space="0" w:color="auto"/>
        <w:bottom w:val="none" w:sz="0" w:space="0" w:color="auto"/>
        <w:right w:val="none" w:sz="0" w:space="0" w:color="auto"/>
      </w:divBdr>
    </w:div>
    <w:div w:id="627512843">
      <w:bodyDiv w:val="1"/>
      <w:marLeft w:val="0"/>
      <w:marRight w:val="0"/>
      <w:marTop w:val="0"/>
      <w:marBottom w:val="0"/>
      <w:divBdr>
        <w:top w:val="none" w:sz="0" w:space="0" w:color="auto"/>
        <w:left w:val="none" w:sz="0" w:space="0" w:color="auto"/>
        <w:bottom w:val="none" w:sz="0" w:space="0" w:color="auto"/>
        <w:right w:val="none" w:sz="0" w:space="0" w:color="auto"/>
      </w:divBdr>
    </w:div>
    <w:div w:id="628123504">
      <w:bodyDiv w:val="1"/>
      <w:marLeft w:val="0"/>
      <w:marRight w:val="0"/>
      <w:marTop w:val="0"/>
      <w:marBottom w:val="0"/>
      <w:divBdr>
        <w:top w:val="none" w:sz="0" w:space="0" w:color="auto"/>
        <w:left w:val="none" w:sz="0" w:space="0" w:color="auto"/>
        <w:bottom w:val="none" w:sz="0" w:space="0" w:color="auto"/>
        <w:right w:val="none" w:sz="0" w:space="0" w:color="auto"/>
      </w:divBdr>
    </w:div>
    <w:div w:id="628900588">
      <w:bodyDiv w:val="1"/>
      <w:marLeft w:val="0"/>
      <w:marRight w:val="0"/>
      <w:marTop w:val="0"/>
      <w:marBottom w:val="0"/>
      <w:divBdr>
        <w:top w:val="none" w:sz="0" w:space="0" w:color="auto"/>
        <w:left w:val="none" w:sz="0" w:space="0" w:color="auto"/>
        <w:bottom w:val="none" w:sz="0" w:space="0" w:color="auto"/>
        <w:right w:val="none" w:sz="0" w:space="0" w:color="auto"/>
      </w:divBdr>
    </w:div>
    <w:div w:id="629826312">
      <w:bodyDiv w:val="1"/>
      <w:marLeft w:val="0"/>
      <w:marRight w:val="0"/>
      <w:marTop w:val="0"/>
      <w:marBottom w:val="0"/>
      <w:divBdr>
        <w:top w:val="none" w:sz="0" w:space="0" w:color="auto"/>
        <w:left w:val="none" w:sz="0" w:space="0" w:color="auto"/>
        <w:bottom w:val="none" w:sz="0" w:space="0" w:color="auto"/>
        <w:right w:val="none" w:sz="0" w:space="0" w:color="auto"/>
      </w:divBdr>
    </w:div>
    <w:div w:id="630788064">
      <w:bodyDiv w:val="1"/>
      <w:marLeft w:val="0"/>
      <w:marRight w:val="0"/>
      <w:marTop w:val="0"/>
      <w:marBottom w:val="0"/>
      <w:divBdr>
        <w:top w:val="none" w:sz="0" w:space="0" w:color="auto"/>
        <w:left w:val="none" w:sz="0" w:space="0" w:color="auto"/>
        <w:bottom w:val="none" w:sz="0" w:space="0" w:color="auto"/>
        <w:right w:val="none" w:sz="0" w:space="0" w:color="auto"/>
      </w:divBdr>
    </w:div>
    <w:div w:id="632755384">
      <w:bodyDiv w:val="1"/>
      <w:marLeft w:val="0"/>
      <w:marRight w:val="0"/>
      <w:marTop w:val="0"/>
      <w:marBottom w:val="0"/>
      <w:divBdr>
        <w:top w:val="none" w:sz="0" w:space="0" w:color="auto"/>
        <w:left w:val="none" w:sz="0" w:space="0" w:color="auto"/>
        <w:bottom w:val="none" w:sz="0" w:space="0" w:color="auto"/>
        <w:right w:val="none" w:sz="0" w:space="0" w:color="auto"/>
      </w:divBdr>
    </w:div>
    <w:div w:id="634026407">
      <w:bodyDiv w:val="1"/>
      <w:marLeft w:val="0"/>
      <w:marRight w:val="0"/>
      <w:marTop w:val="0"/>
      <w:marBottom w:val="0"/>
      <w:divBdr>
        <w:top w:val="none" w:sz="0" w:space="0" w:color="auto"/>
        <w:left w:val="none" w:sz="0" w:space="0" w:color="auto"/>
        <w:bottom w:val="none" w:sz="0" w:space="0" w:color="auto"/>
        <w:right w:val="none" w:sz="0" w:space="0" w:color="auto"/>
      </w:divBdr>
    </w:div>
    <w:div w:id="634599355">
      <w:bodyDiv w:val="1"/>
      <w:marLeft w:val="0"/>
      <w:marRight w:val="0"/>
      <w:marTop w:val="0"/>
      <w:marBottom w:val="0"/>
      <w:divBdr>
        <w:top w:val="none" w:sz="0" w:space="0" w:color="auto"/>
        <w:left w:val="none" w:sz="0" w:space="0" w:color="auto"/>
        <w:bottom w:val="none" w:sz="0" w:space="0" w:color="auto"/>
        <w:right w:val="none" w:sz="0" w:space="0" w:color="auto"/>
      </w:divBdr>
    </w:div>
    <w:div w:id="635720637">
      <w:bodyDiv w:val="1"/>
      <w:marLeft w:val="0"/>
      <w:marRight w:val="0"/>
      <w:marTop w:val="0"/>
      <w:marBottom w:val="0"/>
      <w:divBdr>
        <w:top w:val="none" w:sz="0" w:space="0" w:color="auto"/>
        <w:left w:val="none" w:sz="0" w:space="0" w:color="auto"/>
        <w:bottom w:val="none" w:sz="0" w:space="0" w:color="auto"/>
        <w:right w:val="none" w:sz="0" w:space="0" w:color="auto"/>
      </w:divBdr>
    </w:div>
    <w:div w:id="638001839">
      <w:bodyDiv w:val="1"/>
      <w:marLeft w:val="0"/>
      <w:marRight w:val="0"/>
      <w:marTop w:val="0"/>
      <w:marBottom w:val="0"/>
      <w:divBdr>
        <w:top w:val="none" w:sz="0" w:space="0" w:color="auto"/>
        <w:left w:val="none" w:sz="0" w:space="0" w:color="auto"/>
        <w:bottom w:val="none" w:sz="0" w:space="0" w:color="auto"/>
        <w:right w:val="none" w:sz="0" w:space="0" w:color="auto"/>
      </w:divBdr>
    </w:div>
    <w:div w:id="640306544">
      <w:bodyDiv w:val="1"/>
      <w:marLeft w:val="0"/>
      <w:marRight w:val="0"/>
      <w:marTop w:val="0"/>
      <w:marBottom w:val="0"/>
      <w:divBdr>
        <w:top w:val="none" w:sz="0" w:space="0" w:color="auto"/>
        <w:left w:val="none" w:sz="0" w:space="0" w:color="auto"/>
        <w:bottom w:val="none" w:sz="0" w:space="0" w:color="auto"/>
        <w:right w:val="none" w:sz="0" w:space="0" w:color="auto"/>
      </w:divBdr>
    </w:div>
    <w:div w:id="640812578">
      <w:bodyDiv w:val="1"/>
      <w:marLeft w:val="0"/>
      <w:marRight w:val="0"/>
      <w:marTop w:val="0"/>
      <w:marBottom w:val="0"/>
      <w:divBdr>
        <w:top w:val="none" w:sz="0" w:space="0" w:color="auto"/>
        <w:left w:val="none" w:sz="0" w:space="0" w:color="auto"/>
        <w:bottom w:val="none" w:sz="0" w:space="0" w:color="auto"/>
        <w:right w:val="none" w:sz="0" w:space="0" w:color="auto"/>
      </w:divBdr>
    </w:div>
    <w:div w:id="641158046">
      <w:bodyDiv w:val="1"/>
      <w:marLeft w:val="0"/>
      <w:marRight w:val="0"/>
      <w:marTop w:val="0"/>
      <w:marBottom w:val="0"/>
      <w:divBdr>
        <w:top w:val="none" w:sz="0" w:space="0" w:color="auto"/>
        <w:left w:val="none" w:sz="0" w:space="0" w:color="auto"/>
        <w:bottom w:val="none" w:sz="0" w:space="0" w:color="auto"/>
        <w:right w:val="none" w:sz="0" w:space="0" w:color="auto"/>
      </w:divBdr>
    </w:div>
    <w:div w:id="641353735">
      <w:bodyDiv w:val="1"/>
      <w:marLeft w:val="0"/>
      <w:marRight w:val="0"/>
      <w:marTop w:val="0"/>
      <w:marBottom w:val="0"/>
      <w:divBdr>
        <w:top w:val="none" w:sz="0" w:space="0" w:color="auto"/>
        <w:left w:val="none" w:sz="0" w:space="0" w:color="auto"/>
        <w:bottom w:val="none" w:sz="0" w:space="0" w:color="auto"/>
        <w:right w:val="none" w:sz="0" w:space="0" w:color="auto"/>
      </w:divBdr>
    </w:div>
    <w:div w:id="643387673">
      <w:bodyDiv w:val="1"/>
      <w:marLeft w:val="0"/>
      <w:marRight w:val="0"/>
      <w:marTop w:val="0"/>
      <w:marBottom w:val="0"/>
      <w:divBdr>
        <w:top w:val="none" w:sz="0" w:space="0" w:color="auto"/>
        <w:left w:val="none" w:sz="0" w:space="0" w:color="auto"/>
        <w:bottom w:val="none" w:sz="0" w:space="0" w:color="auto"/>
        <w:right w:val="none" w:sz="0" w:space="0" w:color="auto"/>
      </w:divBdr>
    </w:div>
    <w:div w:id="644822079">
      <w:bodyDiv w:val="1"/>
      <w:marLeft w:val="0"/>
      <w:marRight w:val="0"/>
      <w:marTop w:val="0"/>
      <w:marBottom w:val="0"/>
      <w:divBdr>
        <w:top w:val="none" w:sz="0" w:space="0" w:color="auto"/>
        <w:left w:val="none" w:sz="0" w:space="0" w:color="auto"/>
        <w:bottom w:val="none" w:sz="0" w:space="0" w:color="auto"/>
        <w:right w:val="none" w:sz="0" w:space="0" w:color="auto"/>
      </w:divBdr>
    </w:div>
    <w:div w:id="647175357">
      <w:bodyDiv w:val="1"/>
      <w:marLeft w:val="0"/>
      <w:marRight w:val="0"/>
      <w:marTop w:val="0"/>
      <w:marBottom w:val="0"/>
      <w:divBdr>
        <w:top w:val="none" w:sz="0" w:space="0" w:color="auto"/>
        <w:left w:val="none" w:sz="0" w:space="0" w:color="auto"/>
        <w:bottom w:val="none" w:sz="0" w:space="0" w:color="auto"/>
        <w:right w:val="none" w:sz="0" w:space="0" w:color="auto"/>
      </w:divBdr>
    </w:div>
    <w:div w:id="648628747">
      <w:bodyDiv w:val="1"/>
      <w:marLeft w:val="0"/>
      <w:marRight w:val="0"/>
      <w:marTop w:val="0"/>
      <w:marBottom w:val="0"/>
      <w:divBdr>
        <w:top w:val="none" w:sz="0" w:space="0" w:color="auto"/>
        <w:left w:val="none" w:sz="0" w:space="0" w:color="auto"/>
        <w:bottom w:val="none" w:sz="0" w:space="0" w:color="auto"/>
        <w:right w:val="none" w:sz="0" w:space="0" w:color="auto"/>
      </w:divBdr>
    </w:div>
    <w:div w:id="650257528">
      <w:bodyDiv w:val="1"/>
      <w:marLeft w:val="0"/>
      <w:marRight w:val="0"/>
      <w:marTop w:val="0"/>
      <w:marBottom w:val="0"/>
      <w:divBdr>
        <w:top w:val="none" w:sz="0" w:space="0" w:color="auto"/>
        <w:left w:val="none" w:sz="0" w:space="0" w:color="auto"/>
        <w:bottom w:val="none" w:sz="0" w:space="0" w:color="auto"/>
        <w:right w:val="none" w:sz="0" w:space="0" w:color="auto"/>
      </w:divBdr>
    </w:div>
    <w:div w:id="650408181">
      <w:bodyDiv w:val="1"/>
      <w:marLeft w:val="0"/>
      <w:marRight w:val="0"/>
      <w:marTop w:val="0"/>
      <w:marBottom w:val="0"/>
      <w:divBdr>
        <w:top w:val="none" w:sz="0" w:space="0" w:color="auto"/>
        <w:left w:val="none" w:sz="0" w:space="0" w:color="auto"/>
        <w:bottom w:val="none" w:sz="0" w:space="0" w:color="auto"/>
        <w:right w:val="none" w:sz="0" w:space="0" w:color="auto"/>
      </w:divBdr>
    </w:div>
    <w:div w:id="651907402">
      <w:bodyDiv w:val="1"/>
      <w:marLeft w:val="0"/>
      <w:marRight w:val="0"/>
      <w:marTop w:val="0"/>
      <w:marBottom w:val="0"/>
      <w:divBdr>
        <w:top w:val="none" w:sz="0" w:space="0" w:color="auto"/>
        <w:left w:val="none" w:sz="0" w:space="0" w:color="auto"/>
        <w:bottom w:val="none" w:sz="0" w:space="0" w:color="auto"/>
        <w:right w:val="none" w:sz="0" w:space="0" w:color="auto"/>
      </w:divBdr>
    </w:div>
    <w:div w:id="652412599">
      <w:bodyDiv w:val="1"/>
      <w:marLeft w:val="0"/>
      <w:marRight w:val="0"/>
      <w:marTop w:val="0"/>
      <w:marBottom w:val="0"/>
      <w:divBdr>
        <w:top w:val="none" w:sz="0" w:space="0" w:color="auto"/>
        <w:left w:val="none" w:sz="0" w:space="0" w:color="auto"/>
        <w:bottom w:val="none" w:sz="0" w:space="0" w:color="auto"/>
        <w:right w:val="none" w:sz="0" w:space="0" w:color="auto"/>
      </w:divBdr>
    </w:div>
    <w:div w:id="655457097">
      <w:bodyDiv w:val="1"/>
      <w:marLeft w:val="0"/>
      <w:marRight w:val="0"/>
      <w:marTop w:val="0"/>
      <w:marBottom w:val="0"/>
      <w:divBdr>
        <w:top w:val="none" w:sz="0" w:space="0" w:color="auto"/>
        <w:left w:val="none" w:sz="0" w:space="0" w:color="auto"/>
        <w:bottom w:val="none" w:sz="0" w:space="0" w:color="auto"/>
        <w:right w:val="none" w:sz="0" w:space="0" w:color="auto"/>
      </w:divBdr>
    </w:div>
    <w:div w:id="655955269">
      <w:bodyDiv w:val="1"/>
      <w:marLeft w:val="0"/>
      <w:marRight w:val="0"/>
      <w:marTop w:val="0"/>
      <w:marBottom w:val="0"/>
      <w:divBdr>
        <w:top w:val="none" w:sz="0" w:space="0" w:color="auto"/>
        <w:left w:val="none" w:sz="0" w:space="0" w:color="auto"/>
        <w:bottom w:val="none" w:sz="0" w:space="0" w:color="auto"/>
        <w:right w:val="none" w:sz="0" w:space="0" w:color="auto"/>
      </w:divBdr>
    </w:div>
    <w:div w:id="663094776">
      <w:bodyDiv w:val="1"/>
      <w:marLeft w:val="0"/>
      <w:marRight w:val="0"/>
      <w:marTop w:val="0"/>
      <w:marBottom w:val="0"/>
      <w:divBdr>
        <w:top w:val="none" w:sz="0" w:space="0" w:color="auto"/>
        <w:left w:val="none" w:sz="0" w:space="0" w:color="auto"/>
        <w:bottom w:val="none" w:sz="0" w:space="0" w:color="auto"/>
        <w:right w:val="none" w:sz="0" w:space="0" w:color="auto"/>
      </w:divBdr>
    </w:div>
    <w:div w:id="663164615">
      <w:bodyDiv w:val="1"/>
      <w:marLeft w:val="0"/>
      <w:marRight w:val="0"/>
      <w:marTop w:val="0"/>
      <w:marBottom w:val="0"/>
      <w:divBdr>
        <w:top w:val="none" w:sz="0" w:space="0" w:color="auto"/>
        <w:left w:val="none" w:sz="0" w:space="0" w:color="auto"/>
        <w:bottom w:val="none" w:sz="0" w:space="0" w:color="auto"/>
        <w:right w:val="none" w:sz="0" w:space="0" w:color="auto"/>
      </w:divBdr>
    </w:div>
    <w:div w:id="664698778">
      <w:bodyDiv w:val="1"/>
      <w:marLeft w:val="0"/>
      <w:marRight w:val="0"/>
      <w:marTop w:val="0"/>
      <w:marBottom w:val="0"/>
      <w:divBdr>
        <w:top w:val="none" w:sz="0" w:space="0" w:color="auto"/>
        <w:left w:val="none" w:sz="0" w:space="0" w:color="auto"/>
        <w:bottom w:val="none" w:sz="0" w:space="0" w:color="auto"/>
        <w:right w:val="none" w:sz="0" w:space="0" w:color="auto"/>
      </w:divBdr>
    </w:div>
    <w:div w:id="665673882">
      <w:bodyDiv w:val="1"/>
      <w:marLeft w:val="0"/>
      <w:marRight w:val="0"/>
      <w:marTop w:val="0"/>
      <w:marBottom w:val="0"/>
      <w:divBdr>
        <w:top w:val="none" w:sz="0" w:space="0" w:color="auto"/>
        <w:left w:val="none" w:sz="0" w:space="0" w:color="auto"/>
        <w:bottom w:val="none" w:sz="0" w:space="0" w:color="auto"/>
        <w:right w:val="none" w:sz="0" w:space="0" w:color="auto"/>
      </w:divBdr>
    </w:div>
    <w:div w:id="671571994">
      <w:bodyDiv w:val="1"/>
      <w:marLeft w:val="0"/>
      <w:marRight w:val="0"/>
      <w:marTop w:val="0"/>
      <w:marBottom w:val="0"/>
      <w:divBdr>
        <w:top w:val="none" w:sz="0" w:space="0" w:color="auto"/>
        <w:left w:val="none" w:sz="0" w:space="0" w:color="auto"/>
        <w:bottom w:val="none" w:sz="0" w:space="0" w:color="auto"/>
        <w:right w:val="none" w:sz="0" w:space="0" w:color="auto"/>
      </w:divBdr>
    </w:div>
    <w:div w:id="672340611">
      <w:bodyDiv w:val="1"/>
      <w:marLeft w:val="0"/>
      <w:marRight w:val="0"/>
      <w:marTop w:val="0"/>
      <w:marBottom w:val="0"/>
      <w:divBdr>
        <w:top w:val="none" w:sz="0" w:space="0" w:color="auto"/>
        <w:left w:val="none" w:sz="0" w:space="0" w:color="auto"/>
        <w:bottom w:val="none" w:sz="0" w:space="0" w:color="auto"/>
        <w:right w:val="none" w:sz="0" w:space="0" w:color="auto"/>
      </w:divBdr>
    </w:div>
    <w:div w:id="675772670">
      <w:bodyDiv w:val="1"/>
      <w:marLeft w:val="0"/>
      <w:marRight w:val="0"/>
      <w:marTop w:val="0"/>
      <w:marBottom w:val="0"/>
      <w:divBdr>
        <w:top w:val="none" w:sz="0" w:space="0" w:color="auto"/>
        <w:left w:val="none" w:sz="0" w:space="0" w:color="auto"/>
        <w:bottom w:val="none" w:sz="0" w:space="0" w:color="auto"/>
        <w:right w:val="none" w:sz="0" w:space="0" w:color="auto"/>
      </w:divBdr>
    </w:div>
    <w:div w:id="677193289">
      <w:bodyDiv w:val="1"/>
      <w:marLeft w:val="0"/>
      <w:marRight w:val="0"/>
      <w:marTop w:val="0"/>
      <w:marBottom w:val="0"/>
      <w:divBdr>
        <w:top w:val="none" w:sz="0" w:space="0" w:color="auto"/>
        <w:left w:val="none" w:sz="0" w:space="0" w:color="auto"/>
        <w:bottom w:val="none" w:sz="0" w:space="0" w:color="auto"/>
        <w:right w:val="none" w:sz="0" w:space="0" w:color="auto"/>
      </w:divBdr>
    </w:div>
    <w:div w:id="678579109">
      <w:bodyDiv w:val="1"/>
      <w:marLeft w:val="0"/>
      <w:marRight w:val="0"/>
      <w:marTop w:val="0"/>
      <w:marBottom w:val="0"/>
      <w:divBdr>
        <w:top w:val="none" w:sz="0" w:space="0" w:color="auto"/>
        <w:left w:val="none" w:sz="0" w:space="0" w:color="auto"/>
        <w:bottom w:val="none" w:sz="0" w:space="0" w:color="auto"/>
        <w:right w:val="none" w:sz="0" w:space="0" w:color="auto"/>
      </w:divBdr>
    </w:div>
    <w:div w:id="679280687">
      <w:bodyDiv w:val="1"/>
      <w:marLeft w:val="0"/>
      <w:marRight w:val="0"/>
      <w:marTop w:val="0"/>
      <w:marBottom w:val="0"/>
      <w:divBdr>
        <w:top w:val="none" w:sz="0" w:space="0" w:color="auto"/>
        <w:left w:val="none" w:sz="0" w:space="0" w:color="auto"/>
        <w:bottom w:val="none" w:sz="0" w:space="0" w:color="auto"/>
        <w:right w:val="none" w:sz="0" w:space="0" w:color="auto"/>
      </w:divBdr>
    </w:div>
    <w:div w:id="685130719">
      <w:bodyDiv w:val="1"/>
      <w:marLeft w:val="0"/>
      <w:marRight w:val="0"/>
      <w:marTop w:val="0"/>
      <w:marBottom w:val="0"/>
      <w:divBdr>
        <w:top w:val="none" w:sz="0" w:space="0" w:color="auto"/>
        <w:left w:val="none" w:sz="0" w:space="0" w:color="auto"/>
        <w:bottom w:val="none" w:sz="0" w:space="0" w:color="auto"/>
        <w:right w:val="none" w:sz="0" w:space="0" w:color="auto"/>
      </w:divBdr>
    </w:div>
    <w:div w:id="686642588">
      <w:bodyDiv w:val="1"/>
      <w:marLeft w:val="0"/>
      <w:marRight w:val="0"/>
      <w:marTop w:val="0"/>
      <w:marBottom w:val="0"/>
      <w:divBdr>
        <w:top w:val="none" w:sz="0" w:space="0" w:color="auto"/>
        <w:left w:val="none" w:sz="0" w:space="0" w:color="auto"/>
        <w:bottom w:val="none" w:sz="0" w:space="0" w:color="auto"/>
        <w:right w:val="none" w:sz="0" w:space="0" w:color="auto"/>
      </w:divBdr>
    </w:div>
    <w:div w:id="686949501">
      <w:bodyDiv w:val="1"/>
      <w:marLeft w:val="0"/>
      <w:marRight w:val="0"/>
      <w:marTop w:val="0"/>
      <w:marBottom w:val="0"/>
      <w:divBdr>
        <w:top w:val="none" w:sz="0" w:space="0" w:color="auto"/>
        <w:left w:val="none" w:sz="0" w:space="0" w:color="auto"/>
        <w:bottom w:val="none" w:sz="0" w:space="0" w:color="auto"/>
        <w:right w:val="none" w:sz="0" w:space="0" w:color="auto"/>
      </w:divBdr>
    </w:div>
    <w:div w:id="687753502">
      <w:bodyDiv w:val="1"/>
      <w:marLeft w:val="0"/>
      <w:marRight w:val="0"/>
      <w:marTop w:val="0"/>
      <w:marBottom w:val="0"/>
      <w:divBdr>
        <w:top w:val="none" w:sz="0" w:space="0" w:color="auto"/>
        <w:left w:val="none" w:sz="0" w:space="0" w:color="auto"/>
        <w:bottom w:val="none" w:sz="0" w:space="0" w:color="auto"/>
        <w:right w:val="none" w:sz="0" w:space="0" w:color="auto"/>
      </w:divBdr>
    </w:div>
    <w:div w:id="688607259">
      <w:bodyDiv w:val="1"/>
      <w:marLeft w:val="0"/>
      <w:marRight w:val="0"/>
      <w:marTop w:val="0"/>
      <w:marBottom w:val="0"/>
      <w:divBdr>
        <w:top w:val="none" w:sz="0" w:space="0" w:color="auto"/>
        <w:left w:val="none" w:sz="0" w:space="0" w:color="auto"/>
        <w:bottom w:val="none" w:sz="0" w:space="0" w:color="auto"/>
        <w:right w:val="none" w:sz="0" w:space="0" w:color="auto"/>
      </w:divBdr>
    </w:div>
    <w:div w:id="689793167">
      <w:bodyDiv w:val="1"/>
      <w:marLeft w:val="0"/>
      <w:marRight w:val="0"/>
      <w:marTop w:val="0"/>
      <w:marBottom w:val="0"/>
      <w:divBdr>
        <w:top w:val="none" w:sz="0" w:space="0" w:color="auto"/>
        <w:left w:val="none" w:sz="0" w:space="0" w:color="auto"/>
        <w:bottom w:val="none" w:sz="0" w:space="0" w:color="auto"/>
        <w:right w:val="none" w:sz="0" w:space="0" w:color="auto"/>
      </w:divBdr>
    </w:div>
    <w:div w:id="690648560">
      <w:bodyDiv w:val="1"/>
      <w:marLeft w:val="0"/>
      <w:marRight w:val="0"/>
      <w:marTop w:val="0"/>
      <w:marBottom w:val="0"/>
      <w:divBdr>
        <w:top w:val="none" w:sz="0" w:space="0" w:color="auto"/>
        <w:left w:val="none" w:sz="0" w:space="0" w:color="auto"/>
        <w:bottom w:val="none" w:sz="0" w:space="0" w:color="auto"/>
        <w:right w:val="none" w:sz="0" w:space="0" w:color="auto"/>
      </w:divBdr>
    </w:div>
    <w:div w:id="690759960">
      <w:bodyDiv w:val="1"/>
      <w:marLeft w:val="0"/>
      <w:marRight w:val="0"/>
      <w:marTop w:val="0"/>
      <w:marBottom w:val="0"/>
      <w:divBdr>
        <w:top w:val="none" w:sz="0" w:space="0" w:color="auto"/>
        <w:left w:val="none" w:sz="0" w:space="0" w:color="auto"/>
        <w:bottom w:val="none" w:sz="0" w:space="0" w:color="auto"/>
        <w:right w:val="none" w:sz="0" w:space="0" w:color="auto"/>
      </w:divBdr>
    </w:div>
    <w:div w:id="691608218">
      <w:bodyDiv w:val="1"/>
      <w:marLeft w:val="0"/>
      <w:marRight w:val="0"/>
      <w:marTop w:val="0"/>
      <w:marBottom w:val="0"/>
      <w:divBdr>
        <w:top w:val="none" w:sz="0" w:space="0" w:color="auto"/>
        <w:left w:val="none" w:sz="0" w:space="0" w:color="auto"/>
        <w:bottom w:val="none" w:sz="0" w:space="0" w:color="auto"/>
        <w:right w:val="none" w:sz="0" w:space="0" w:color="auto"/>
      </w:divBdr>
    </w:div>
    <w:div w:id="693728039">
      <w:bodyDiv w:val="1"/>
      <w:marLeft w:val="0"/>
      <w:marRight w:val="0"/>
      <w:marTop w:val="0"/>
      <w:marBottom w:val="0"/>
      <w:divBdr>
        <w:top w:val="none" w:sz="0" w:space="0" w:color="auto"/>
        <w:left w:val="none" w:sz="0" w:space="0" w:color="auto"/>
        <w:bottom w:val="none" w:sz="0" w:space="0" w:color="auto"/>
        <w:right w:val="none" w:sz="0" w:space="0" w:color="auto"/>
      </w:divBdr>
    </w:div>
    <w:div w:id="693924547">
      <w:bodyDiv w:val="1"/>
      <w:marLeft w:val="0"/>
      <w:marRight w:val="0"/>
      <w:marTop w:val="0"/>
      <w:marBottom w:val="0"/>
      <w:divBdr>
        <w:top w:val="none" w:sz="0" w:space="0" w:color="auto"/>
        <w:left w:val="none" w:sz="0" w:space="0" w:color="auto"/>
        <w:bottom w:val="none" w:sz="0" w:space="0" w:color="auto"/>
        <w:right w:val="none" w:sz="0" w:space="0" w:color="auto"/>
      </w:divBdr>
    </w:div>
    <w:div w:id="695237211">
      <w:bodyDiv w:val="1"/>
      <w:marLeft w:val="0"/>
      <w:marRight w:val="0"/>
      <w:marTop w:val="0"/>
      <w:marBottom w:val="0"/>
      <w:divBdr>
        <w:top w:val="none" w:sz="0" w:space="0" w:color="auto"/>
        <w:left w:val="none" w:sz="0" w:space="0" w:color="auto"/>
        <w:bottom w:val="none" w:sz="0" w:space="0" w:color="auto"/>
        <w:right w:val="none" w:sz="0" w:space="0" w:color="auto"/>
      </w:divBdr>
    </w:div>
    <w:div w:id="698555637">
      <w:bodyDiv w:val="1"/>
      <w:marLeft w:val="0"/>
      <w:marRight w:val="0"/>
      <w:marTop w:val="0"/>
      <w:marBottom w:val="0"/>
      <w:divBdr>
        <w:top w:val="none" w:sz="0" w:space="0" w:color="auto"/>
        <w:left w:val="none" w:sz="0" w:space="0" w:color="auto"/>
        <w:bottom w:val="none" w:sz="0" w:space="0" w:color="auto"/>
        <w:right w:val="none" w:sz="0" w:space="0" w:color="auto"/>
      </w:divBdr>
    </w:div>
    <w:div w:id="699359801">
      <w:bodyDiv w:val="1"/>
      <w:marLeft w:val="0"/>
      <w:marRight w:val="0"/>
      <w:marTop w:val="0"/>
      <w:marBottom w:val="0"/>
      <w:divBdr>
        <w:top w:val="none" w:sz="0" w:space="0" w:color="auto"/>
        <w:left w:val="none" w:sz="0" w:space="0" w:color="auto"/>
        <w:bottom w:val="none" w:sz="0" w:space="0" w:color="auto"/>
        <w:right w:val="none" w:sz="0" w:space="0" w:color="auto"/>
      </w:divBdr>
    </w:div>
    <w:div w:id="700476890">
      <w:bodyDiv w:val="1"/>
      <w:marLeft w:val="0"/>
      <w:marRight w:val="0"/>
      <w:marTop w:val="0"/>
      <w:marBottom w:val="0"/>
      <w:divBdr>
        <w:top w:val="none" w:sz="0" w:space="0" w:color="auto"/>
        <w:left w:val="none" w:sz="0" w:space="0" w:color="auto"/>
        <w:bottom w:val="none" w:sz="0" w:space="0" w:color="auto"/>
        <w:right w:val="none" w:sz="0" w:space="0" w:color="auto"/>
      </w:divBdr>
    </w:div>
    <w:div w:id="700781365">
      <w:bodyDiv w:val="1"/>
      <w:marLeft w:val="0"/>
      <w:marRight w:val="0"/>
      <w:marTop w:val="0"/>
      <w:marBottom w:val="0"/>
      <w:divBdr>
        <w:top w:val="none" w:sz="0" w:space="0" w:color="auto"/>
        <w:left w:val="none" w:sz="0" w:space="0" w:color="auto"/>
        <w:bottom w:val="none" w:sz="0" w:space="0" w:color="auto"/>
        <w:right w:val="none" w:sz="0" w:space="0" w:color="auto"/>
      </w:divBdr>
    </w:div>
    <w:div w:id="701445211">
      <w:bodyDiv w:val="1"/>
      <w:marLeft w:val="0"/>
      <w:marRight w:val="0"/>
      <w:marTop w:val="0"/>
      <w:marBottom w:val="0"/>
      <w:divBdr>
        <w:top w:val="none" w:sz="0" w:space="0" w:color="auto"/>
        <w:left w:val="none" w:sz="0" w:space="0" w:color="auto"/>
        <w:bottom w:val="none" w:sz="0" w:space="0" w:color="auto"/>
        <w:right w:val="none" w:sz="0" w:space="0" w:color="auto"/>
      </w:divBdr>
    </w:div>
    <w:div w:id="703479295">
      <w:bodyDiv w:val="1"/>
      <w:marLeft w:val="0"/>
      <w:marRight w:val="0"/>
      <w:marTop w:val="0"/>
      <w:marBottom w:val="0"/>
      <w:divBdr>
        <w:top w:val="none" w:sz="0" w:space="0" w:color="auto"/>
        <w:left w:val="none" w:sz="0" w:space="0" w:color="auto"/>
        <w:bottom w:val="none" w:sz="0" w:space="0" w:color="auto"/>
        <w:right w:val="none" w:sz="0" w:space="0" w:color="auto"/>
      </w:divBdr>
    </w:div>
    <w:div w:id="704868835">
      <w:bodyDiv w:val="1"/>
      <w:marLeft w:val="0"/>
      <w:marRight w:val="0"/>
      <w:marTop w:val="0"/>
      <w:marBottom w:val="0"/>
      <w:divBdr>
        <w:top w:val="none" w:sz="0" w:space="0" w:color="auto"/>
        <w:left w:val="none" w:sz="0" w:space="0" w:color="auto"/>
        <w:bottom w:val="none" w:sz="0" w:space="0" w:color="auto"/>
        <w:right w:val="none" w:sz="0" w:space="0" w:color="auto"/>
      </w:divBdr>
    </w:div>
    <w:div w:id="704871633">
      <w:bodyDiv w:val="1"/>
      <w:marLeft w:val="0"/>
      <w:marRight w:val="0"/>
      <w:marTop w:val="0"/>
      <w:marBottom w:val="0"/>
      <w:divBdr>
        <w:top w:val="none" w:sz="0" w:space="0" w:color="auto"/>
        <w:left w:val="none" w:sz="0" w:space="0" w:color="auto"/>
        <w:bottom w:val="none" w:sz="0" w:space="0" w:color="auto"/>
        <w:right w:val="none" w:sz="0" w:space="0" w:color="auto"/>
      </w:divBdr>
    </w:div>
    <w:div w:id="706419404">
      <w:bodyDiv w:val="1"/>
      <w:marLeft w:val="0"/>
      <w:marRight w:val="0"/>
      <w:marTop w:val="0"/>
      <w:marBottom w:val="0"/>
      <w:divBdr>
        <w:top w:val="none" w:sz="0" w:space="0" w:color="auto"/>
        <w:left w:val="none" w:sz="0" w:space="0" w:color="auto"/>
        <w:bottom w:val="none" w:sz="0" w:space="0" w:color="auto"/>
        <w:right w:val="none" w:sz="0" w:space="0" w:color="auto"/>
      </w:divBdr>
    </w:div>
    <w:div w:id="707149295">
      <w:bodyDiv w:val="1"/>
      <w:marLeft w:val="0"/>
      <w:marRight w:val="0"/>
      <w:marTop w:val="0"/>
      <w:marBottom w:val="0"/>
      <w:divBdr>
        <w:top w:val="none" w:sz="0" w:space="0" w:color="auto"/>
        <w:left w:val="none" w:sz="0" w:space="0" w:color="auto"/>
        <w:bottom w:val="none" w:sz="0" w:space="0" w:color="auto"/>
        <w:right w:val="none" w:sz="0" w:space="0" w:color="auto"/>
      </w:divBdr>
    </w:div>
    <w:div w:id="708067223">
      <w:bodyDiv w:val="1"/>
      <w:marLeft w:val="0"/>
      <w:marRight w:val="0"/>
      <w:marTop w:val="0"/>
      <w:marBottom w:val="0"/>
      <w:divBdr>
        <w:top w:val="none" w:sz="0" w:space="0" w:color="auto"/>
        <w:left w:val="none" w:sz="0" w:space="0" w:color="auto"/>
        <w:bottom w:val="none" w:sz="0" w:space="0" w:color="auto"/>
        <w:right w:val="none" w:sz="0" w:space="0" w:color="auto"/>
      </w:divBdr>
    </w:div>
    <w:div w:id="709459555">
      <w:bodyDiv w:val="1"/>
      <w:marLeft w:val="0"/>
      <w:marRight w:val="0"/>
      <w:marTop w:val="0"/>
      <w:marBottom w:val="0"/>
      <w:divBdr>
        <w:top w:val="none" w:sz="0" w:space="0" w:color="auto"/>
        <w:left w:val="none" w:sz="0" w:space="0" w:color="auto"/>
        <w:bottom w:val="none" w:sz="0" w:space="0" w:color="auto"/>
        <w:right w:val="none" w:sz="0" w:space="0" w:color="auto"/>
      </w:divBdr>
    </w:div>
    <w:div w:id="710152832">
      <w:bodyDiv w:val="1"/>
      <w:marLeft w:val="0"/>
      <w:marRight w:val="0"/>
      <w:marTop w:val="0"/>
      <w:marBottom w:val="0"/>
      <w:divBdr>
        <w:top w:val="none" w:sz="0" w:space="0" w:color="auto"/>
        <w:left w:val="none" w:sz="0" w:space="0" w:color="auto"/>
        <w:bottom w:val="none" w:sz="0" w:space="0" w:color="auto"/>
        <w:right w:val="none" w:sz="0" w:space="0" w:color="auto"/>
      </w:divBdr>
    </w:div>
    <w:div w:id="710687472">
      <w:bodyDiv w:val="1"/>
      <w:marLeft w:val="0"/>
      <w:marRight w:val="0"/>
      <w:marTop w:val="0"/>
      <w:marBottom w:val="0"/>
      <w:divBdr>
        <w:top w:val="none" w:sz="0" w:space="0" w:color="auto"/>
        <w:left w:val="none" w:sz="0" w:space="0" w:color="auto"/>
        <w:bottom w:val="none" w:sz="0" w:space="0" w:color="auto"/>
        <w:right w:val="none" w:sz="0" w:space="0" w:color="auto"/>
      </w:divBdr>
    </w:div>
    <w:div w:id="713232506">
      <w:bodyDiv w:val="1"/>
      <w:marLeft w:val="0"/>
      <w:marRight w:val="0"/>
      <w:marTop w:val="0"/>
      <w:marBottom w:val="0"/>
      <w:divBdr>
        <w:top w:val="none" w:sz="0" w:space="0" w:color="auto"/>
        <w:left w:val="none" w:sz="0" w:space="0" w:color="auto"/>
        <w:bottom w:val="none" w:sz="0" w:space="0" w:color="auto"/>
        <w:right w:val="none" w:sz="0" w:space="0" w:color="auto"/>
      </w:divBdr>
    </w:div>
    <w:div w:id="714620653">
      <w:bodyDiv w:val="1"/>
      <w:marLeft w:val="0"/>
      <w:marRight w:val="0"/>
      <w:marTop w:val="0"/>
      <w:marBottom w:val="0"/>
      <w:divBdr>
        <w:top w:val="none" w:sz="0" w:space="0" w:color="auto"/>
        <w:left w:val="none" w:sz="0" w:space="0" w:color="auto"/>
        <w:bottom w:val="none" w:sz="0" w:space="0" w:color="auto"/>
        <w:right w:val="none" w:sz="0" w:space="0" w:color="auto"/>
      </w:divBdr>
    </w:div>
    <w:div w:id="715157970">
      <w:bodyDiv w:val="1"/>
      <w:marLeft w:val="0"/>
      <w:marRight w:val="0"/>
      <w:marTop w:val="0"/>
      <w:marBottom w:val="0"/>
      <w:divBdr>
        <w:top w:val="none" w:sz="0" w:space="0" w:color="auto"/>
        <w:left w:val="none" w:sz="0" w:space="0" w:color="auto"/>
        <w:bottom w:val="none" w:sz="0" w:space="0" w:color="auto"/>
        <w:right w:val="none" w:sz="0" w:space="0" w:color="auto"/>
      </w:divBdr>
    </w:div>
    <w:div w:id="715399441">
      <w:bodyDiv w:val="1"/>
      <w:marLeft w:val="0"/>
      <w:marRight w:val="0"/>
      <w:marTop w:val="0"/>
      <w:marBottom w:val="0"/>
      <w:divBdr>
        <w:top w:val="none" w:sz="0" w:space="0" w:color="auto"/>
        <w:left w:val="none" w:sz="0" w:space="0" w:color="auto"/>
        <w:bottom w:val="none" w:sz="0" w:space="0" w:color="auto"/>
        <w:right w:val="none" w:sz="0" w:space="0" w:color="auto"/>
      </w:divBdr>
    </w:div>
    <w:div w:id="724372476">
      <w:bodyDiv w:val="1"/>
      <w:marLeft w:val="0"/>
      <w:marRight w:val="0"/>
      <w:marTop w:val="0"/>
      <w:marBottom w:val="0"/>
      <w:divBdr>
        <w:top w:val="none" w:sz="0" w:space="0" w:color="auto"/>
        <w:left w:val="none" w:sz="0" w:space="0" w:color="auto"/>
        <w:bottom w:val="none" w:sz="0" w:space="0" w:color="auto"/>
        <w:right w:val="none" w:sz="0" w:space="0" w:color="auto"/>
      </w:divBdr>
    </w:div>
    <w:div w:id="724717394">
      <w:bodyDiv w:val="1"/>
      <w:marLeft w:val="0"/>
      <w:marRight w:val="0"/>
      <w:marTop w:val="0"/>
      <w:marBottom w:val="0"/>
      <w:divBdr>
        <w:top w:val="none" w:sz="0" w:space="0" w:color="auto"/>
        <w:left w:val="none" w:sz="0" w:space="0" w:color="auto"/>
        <w:bottom w:val="none" w:sz="0" w:space="0" w:color="auto"/>
        <w:right w:val="none" w:sz="0" w:space="0" w:color="auto"/>
      </w:divBdr>
    </w:div>
    <w:div w:id="725907636">
      <w:bodyDiv w:val="1"/>
      <w:marLeft w:val="0"/>
      <w:marRight w:val="0"/>
      <w:marTop w:val="0"/>
      <w:marBottom w:val="0"/>
      <w:divBdr>
        <w:top w:val="none" w:sz="0" w:space="0" w:color="auto"/>
        <w:left w:val="none" w:sz="0" w:space="0" w:color="auto"/>
        <w:bottom w:val="none" w:sz="0" w:space="0" w:color="auto"/>
        <w:right w:val="none" w:sz="0" w:space="0" w:color="auto"/>
      </w:divBdr>
    </w:div>
    <w:div w:id="726489695">
      <w:bodyDiv w:val="1"/>
      <w:marLeft w:val="0"/>
      <w:marRight w:val="0"/>
      <w:marTop w:val="0"/>
      <w:marBottom w:val="0"/>
      <w:divBdr>
        <w:top w:val="none" w:sz="0" w:space="0" w:color="auto"/>
        <w:left w:val="none" w:sz="0" w:space="0" w:color="auto"/>
        <w:bottom w:val="none" w:sz="0" w:space="0" w:color="auto"/>
        <w:right w:val="none" w:sz="0" w:space="0" w:color="auto"/>
      </w:divBdr>
    </w:div>
    <w:div w:id="728382704">
      <w:bodyDiv w:val="1"/>
      <w:marLeft w:val="0"/>
      <w:marRight w:val="0"/>
      <w:marTop w:val="0"/>
      <w:marBottom w:val="0"/>
      <w:divBdr>
        <w:top w:val="none" w:sz="0" w:space="0" w:color="auto"/>
        <w:left w:val="none" w:sz="0" w:space="0" w:color="auto"/>
        <w:bottom w:val="none" w:sz="0" w:space="0" w:color="auto"/>
        <w:right w:val="none" w:sz="0" w:space="0" w:color="auto"/>
      </w:divBdr>
    </w:div>
    <w:div w:id="728917892">
      <w:bodyDiv w:val="1"/>
      <w:marLeft w:val="0"/>
      <w:marRight w:val="0"/>
      <w:marTop w:val="0"/>
      <w:marBottom w:val="0"/>
      <w:divBdr>
        <w:top w:val="none" w:sz="0" w:space="0" w:color="auto"/>
        <w:left w:val="none" w:sz="0" w:space="0" w:color="auto"/>
        <w:bottom w:val="none" w:sz="0" w:space="0" w:color="auto"/>
        <w:right w:val="none" w:sz="0" w:space="0" w:color="auto"/>
      </w:divBdr>
    </w:div>
    <w:div w:id="730037576">
      <w:bodyDiv w:val="1"/>
      <w:marLeft w:val="0"/>
      <w:marRight w:val="0"/>
      <w:marTop w:val="0"/>
      <w:marBottom w:val="0"/>
      <w:divBdr>
        <w:top w:val="none" w:sz="0" w:space="0" w:color="auto"/>
        <w:left w:val="none" w:sz="0" w:space="0" w:color="auto"/>
        <w:bottom w:val="none" w:sz="0" w:space="0" w:color="auto"/>
        <w:right w:val="none" w:sz="0" w:space="0" w:color="auto"/>
      </w:divBdr>
    </w:div>
    <w:div w:id="730544017">
      <w:bodyDiv w:val="1"/>
      <w:marLeft w:val="0"/>
      <w:marRight w:val="0"/>
      <w:marTop w:val="0"/>
      <w:marBottom w:val="0"/>
      <w:divBdr>
        <w:top w:val="none" w:sz="0" w:space="0" w:color="auto"/>
        <w:left w:val="none" w:sz="0" w:space="0" w:color="auto"/>
        <w:bottom w:val="none" w:sz="0" w:space="0" w:color="auto"/>
        <w:right w:val="none" w:sz="0" w:space="0" w:color="auto"/>
      </w:divBdr>
    </w:div>
    <w:div w:id="730932670">
      <w:bodyDiv w:val="1"/>
      <w:marLeft w:val="0"/>
      <w:marRight w:val="0"/>
      <w:marTop w:val="0"/>
      <w:marBottom w:val="0"/>
      <w:divBdr>
        <w:top w:val="none" w:sz="0" w:space="0" w:color="auto"/>
        <w:left w:val="none" w:sz="0" w:space="0" w:color="auto"/>
        <w:bottom w:val="none" w:sz="0" w:space="0" w:color="auto"/>
        <w:right w:val="none" w:sz="0" w:space="0" w:color="auto"/>
      </w:divBdr>
    </w:div>
    <w:div w:id="731392804">
      <w:bodyDiv w:val="1"/>
      <w:marLeft w:val="0"/>
      <w:marRight w:val="0"/>
      <w:marTop w:val="0"/>
      <w:marBottom w:val="0"/>
      <w:divBdr>
        <w:top w:val="none" w:sz="0" w:space="0" w:color="auto"/>
        <w:left w:val="none" w:sz="0" w:space="0" w:color="auto"/>
        <w:bottom w:val="none" w:sz="0" w:space="0" w:color="auto"/>
        <w:right w:val="none" w:sz="0" w:space="0" w:color="auto"/>
      </w:divBdr>
    </w:div>
    <w:div w:id="731539037">
      <w:bodyDiv w:val="1"/>
      <w:marLeft w:val="0"/>
      <w:marRight w:val="0"/>
      <w:marTop w:val="0"/>
      <w:marBottom w:val="0"/>
      <w:divBdr>
        <w:top w:val="none" w:sz="0" w:space="0" w:color="auto"/>
        <w:left w:val="none" w:sz="0" w:space="0" w:color="auto"/>
        <w:bottom w:val="none" w:sz="0" w:space="0" w:color="auto"/>
        <w:right w:val="none" w:sz="0" w:space="0" w:color="auto"/>
      </w:divBdr>
    </w:div>
    <w:div w:id="731932419">
      <w:bodyDiv w:val="1"/>
      <w:marLeft w:val="0"/>
      <w:marRight w:val="0"/>
      <w:marTop w:val="0"/>
      <w:marBottom w:val="0"/>
      <w:divBdr>
        <w:top w:val="none" w:sz="0" w:space="0" w:color="auto"/>
        <w:left w:val="none" w:sz="0" w:space="0" w:color="auto"/>
        <w:bottom w:val="none" w:sz="0" w:space="0" w:color="auto"/>
        <w:right w:val="none" w:sz="0" w:space="0" w:color="auto"/>
      </w:divBdr>
    </w:div>
    <w:div w:id="735207098">
      <w:bodyDiv w:val="1"/>
      <w:marLeft w:val="0"/>
      <w:marRight w:val="0"/>
      <w:marTop w:val="0"/>
      <w:marBottom w:val="0"/>
      <w:divBdr>
        <w:top w:val="none" w:sz="0" w:space="0" w:color="auto"/>
        <w:left w:val="none" w:sz="0" w:space="0" w:color="auto"/>
        <w:bottom w:val="none" w:sz="0" w:space="0" w:color="auto"/>
        <w:right w:val="none" w:sz="0" w:space="0" w:color="auto"/>
      </w:divBdr>
    </w:div>
    <w:div w:id="736123810">
      <w:bodyDiv w:val="1"/>
      <w:marLeft w:val="0"/>
      <w:marRight w:val="0"/>
      <w:marTop w:val="0"/>
      <w:marBottom w:val="0"/>
      <w:divBdr>
        <w:top w:val="none" w:sz="0" w:space="0" w:color="auto"/>
        <w:left w:val="none" w:sz="0" w:space="0" w:color="auto"/>
        <w:bottom w:val="none" w:sz="0" w:space="0" w:color="auto"/>
        <w:right w:val="none" w:sz="0" w:space="0" w:color="auto"/>
      </w:divBdr>
    </w:div>
    <w:div w:id="737019140">
      <w:bodyDiv w:val="1"/>
      <w:marLeft w:val="0"/>
      <w:marRight w:val="0"/>
      <w:marTop w:val="0"/>
      <w:marBottom w:val="0"/>
      <w:divBdr>
        <w:top w:val="none" w:sz="0" w:space="0" w:color="auto"/>
        <w:left w:val="none" w:sz="0" w:space="0" w:color="auto"/>
        <w:bottom w:val="none" w:sz="0" w:space="0" w:color="auto"/>
        <w:right w:val="none" w:sz="0" w:space="0" w:color="auto"/>
      </w:divBdr>
    </w:div>
    <w:div w:id="741758404">
      <w:bodyDiv w:val="1"/>
      <w:marLeft w:val="0"/>
      <w:marRight w:val="0"/>
      <w:marTop w:val="0"/>
      <w:marBottom w:val="0"/>
      <w:divBdr>
        <w:top w:val="none" w:sz="0" w:space="0" w:color="auto"/>
        <w:left w:val="none" w:sz="0" w:space="0" w:color="auto"/>
        <w:bottom w:val="none" w:sz="0" w:space="0" w:color="auto"/>
        <w:right w:val="none" w:sz="0" w:space="0" w:color="auto"/>
      </w:divBdr>
    </w:div>
    <w:div w:id="742143590">
      <w:bodyDiv w:val="1"/>
      <w:marLeft w:val="0"/>
      <w:marRight w:val="0"/>
      <w:marTop w:val="0"/>
      <w:marBottom w:val="0"/>
      <w:divBdr>
        <w:top w:val="none" w:sz="0" w:space="0" w:color="auto"/>
        <w:left w:val="none" w:sz="0" w:space="0" w:color="auto"/>
        <w:bottom w:val="none" w:sz="0" w:space="0" w:color="auto"/>
        <w:right w:val="none" w:sz="0" w:space="0" w:color="auto"/>
      </w:divBdr>
    </w:div>
    <w:div w:id="742407246">
      <w:bodyDiv w:val="1"/>
      <w:marLeft w:val="0"/>
      <w:marRight w:val="0"/>
      <w:marTop w:val="0"/>
      <w:marBottom w:val="0"/>
      <w:divBdr>
        <w:top w:val="none" w:sz="0" w:space="0" w:color="auto"/>
        <w:left w:val="none" w:sz="0" w:space="0" w:color="auto"/>
        <w:bottom w:val="none" w:sz="0" w:space="0" w:color="auto"/>
        <w:right w:val="none" w:sz="0" w:space="0" w:color="auto"/>
      </w:divBdr>
    </w:div>
    <w:div w:id="743383302">
      <w:bodyDiv w:val="1"/>
      <w:marLeft w:val="0"/>
      <w:marRight w:val="0"/>
      <w:marTop w:val="0"/>
      <w:marBottom w:val="0"/>
      <w:divBdr>
        <w:top w:val="none" w:sz="0" w:space="0" w:color="auto"/>
        <w:left w:val="none" w:sz="0" w:space="0" w:color="auto"/>
        <w:bottom w:val="none" w:sz="0" w:space="0" w:color="auto"/>
        <w:right w:val="none" w:sz="0" w:space="0" w:color="auto"/>
      </w:divBdr>
    </w:div>
    <w:div w:id="744381812">
      <w:bodyDiv w:val="1"/>
      <w:marLeft w:val="0"/>
      <w:marRight w:val="0"/>
      <w:marTop w:val="0"/>
      <w:marBottom w:val="0"/>
      <w:divBdr>
        <w:top w:val="none" w:sz="0" w:space="0" w:color="auto"/>
        <w:left w:val="none" w:sz="0" w:space="0" w:color="auto"/>
        <w:bottom w:val="none" w:sz="0" w:space="0" w:color="auto"/>
        <w:right w:val="none" w:sz="0" w:space="0" w:color="auto"/>
      </w:divBdr>
    </w:div>
    <w:div w:id="744649726">
      <w:bodyDiv w:val="1"/>
      <w:marLeft w:val="0"/>
      <w:marRight w:val="0"/>
      <w:marTop w:val="0"/>
      <w:marBottom w:val="0"/>
      <w:divBdr>
        <w:top w:val="none" w:sz="0" w:space="0" w:color="auto"/>
        <w:left w:val="none" w:sz="0" w:space="0" w:color="auto"/>
        <w:bottom w:val="none" w:sz="0" w:space="0" w:color="auto"/>
        <w:right w:val="none" w:sz="0" w:space="0" w:color="auto"/>
      </w:divBdr>
    </w:div>
    <w:div w:id="745109290">
      <w:bodyDiv w:val="1"/>
      <w:marLeft w:val="0"/>
      <w:marRight w:val="0"/>
      <w:marTop w:val="0"/>
      <w:marBottom w:val="0"/>
      <w:divBdr>
        <w:top w:val="none" w:sz="0" w:space="0" w:color="auto"/>
        <w:left w:val="none" w:sz="0" w:space="0" w:color="auto"/>
        <w:bottom w:val="none" w:sz="0" w:space="0" w:color="auto"/>
        <w:right w:val="none" w:sz="0" w:space="0" w:color="auto"/>
      </w:divBdr>
    </w:div>
    <w:div w:id="745877582">
      <w:bodyDiv w:val="1"/>
      <w:marLeft w:val="0"/>
      <w:marRight w:val="0"/>
      <w:marTop w:val="0"/>
      <w:marBottom w:val="0"/>
      <w:divBdr>
        <w:top w:val="none" w:sz="0" w:space="0" w:color="auto"/>
        <w:left w:val="none" w:sz="0" w:space="0" w:color="auto"/>
        <w:bottom w:val="none" w:sz="0" w:space="0" w:color="auto"/>
        <w:right w:val="none" w:sz="0" w:space="0" w:color="auto"/>
      </w:divBdr>
    </w:div>
    <w:div w:id="748036966">
      <w:bodyDiv w:val="1"/>
      <w:marLeft w:val="0"/>
      <w:marRight w:val="0"/>
      <w:marTop w:val="0"/>
      <w:marBottom w:val="0"/>
      <w:divBdr>
        <w:top w:val="none" w:sz="0" w:space="0" w:color="auto"/>
        <w:left w:val="none" w:sz="0" w:space="0" w:color="auto"/>
        <w:bottom w:val="none" w:sz="0" w:space="0" w:color="auto"/>
        <w:right w:val="none" w:sz="0" w:space="0" w:color="auto"/>
      </w:divBdr>
    </w:div>
    <w:div w:id="749233803">
      <w:bodyDiv w:val="1"/>
      <w:marLeft w:val="0"/>
      <w:marRight w:val="0"/>
      <w:marTop w:val="0"/>
      <w:marBottom w:val="0"/>
      <w:divBdr>
        <w:top w:val="none" w:sz="0" w:space="0" w:color="auto"/>
        <w:left w:val="none" w:sz="0" w:space="0" w:color="auto"/>
        <w:bottom w:val="none" w:sz="0" w:space="0" w:color="auto"/>
        <w:right w:val="none" w:sz="0" w:space="0" w:color="auto"/>
      </w:divBdr>
    </w:div>
    <w:div w:id="750010149">
      <w:bodyDiv w:val="1"/>
      <w:marLeft w:val="0"/>
      <w:marRight w:val="0"/>
      <w:marTop w:val="0"/>
      <w:marBottom w:val="0"/>
      <w:divBdr>
        <w:top w:val="none" w:sz="0" w:space="0" w:color="auto"/>
        <w:left w:val="none" w:sz="0" w:space="0" w:color="auto"/>
        <w:bottom w:val="none" w:sz="0" w:space="0" w:color="auto"/>
        <w:right w:val="none" w:sz="0" w:space="0" w:color="auto"/>
      </w:divBdr>
    </w:div>
    <w:div w:id="751972331">
      <w:bodyDiv w:val="1"/>
      <w:marLeft w:val="0"/>
      <w:marRight w:val="0"/>
      <w:marTop w:val="0"/>
      <w:marBottom w:val="0"/>
      <w:divBdr>
        <w:top w:val="none" w:sz="0" w:space="0" w:color="auto"/>
        <w:left w:val="none" w:sz="0" w:space="0" w:color="auto"/>
        <w:bottom w:val="none" w:sz="0" w:space="0" w:color="auto"/>
        <w:right w:val="none" w:sz="0" w:space="0" w:color="auto"/>
      </w:divBdr>
    </w:div>
    <w:div w:id="754130823">
      <w:bodyDiv w:val="1"/>
      <w:marLeft w:val="0"/>
      <w:marRight w:val="0"/>
      <w:marTop w:val="0"/>
      <w:marBottom w:val="0"/>
      <w:divBdr>
        <w:top w:val="none" w:sz="0" w:space="0" w:color="auto"/>
        <w:left w:val="none" w:sz="0" w:space="0" w:color="auto"/>
        <w:bottom w:val="none" w:sz="0" w:space="0" w:color="auto"/>
        <w:right w:val="none" w:sz="0" w:space="0" w:color="auto"/>
      </w:divBdr>
    </w:div>
    <w:div w:id="754743051">
      <w:bodyDiv w:val="1"/>
      <w:marLeft w:val="0"/>
      <w:marRight w:val="0"/>
      <w:marTop w:val="0"/>
      <w:marBottom w:val="0"/>
      <w:divBdr>
        <w:top w:val="none" w:sz="0" w:space="0" w:color="auto"/>
        <w:left w:val="none" w:sz="0" w:space="0" w:color="auto"/>
        <w:bottom w:val="none" w:sz="0" w:space="0" w:color="auto"/>
        <w:right w:val="none" w:sz="0" w:space="0" w:color="auto"/>
      </w:divBdr>
    </w:div>
    <w:div w:id="755057714">
      <w:bodyDiv w:val="1"/>
      <w:marLeft w:val="0"/>
      <w:marRight w:val="0"/>
      <w:marTop w:val="0"/>
      <w:marBottom w:val="0"/>
      <w:divBdr>
        <w:top w:val="none" w:sz="0" w:space="0" w:color="auto"/>
        <w:left w:val="none" w:sz="0" w:space="0" w:color="auto"/>
        <w:bottom w:val="none" w:sz="0" w:space="0" w:color="auto"/>
        <w:right w:val="none" w:sz="0" w:space="0" w:color="auto"/>
      </w:divBdr>
    </w:div>
    <w:div w:id="758982582">
      <w:bodyDiv w:val="1"/>
      <w:marLeft w:val="0"/>
      <w:marRight w:val="0"/>
      <w:marTop w:val="0"/>
      <w:marBottom w:val="0"/>
      <w:divBdr>
        <w:top w:val="none" w:sz="0" w:space="0" w:color="auto"/>
        <w:left w:val="none" w:sz="0" w:space="0" w:color="auto"/>
        <w:bottom w:val="none" w:sz="0" w:space="0" w:color="auto"/>
        <w:right w:val="none" w:sz="0" w:space="0" w:color="auto"/>
      </w:divBdr>
    </w:div>
    <w:div w:id="761072877">
      <w:bodyDiv w:val="1"/>
      <w:marLeft w:val="0"/>
      <w:marRight w:val="0"/>
      <w:marTop w:val="0"/>
      <w:marBottom w:val="0"/>
      <w:divBdr>
        <w:top w:val="none" w:sz="0" w:space="0" w:color="auto"/>
        <w:left w:val="none" w:sz="0" w:space="0" w:color="auto"/>
        <w:bottom w:val="none" w:sz="0" w:space="0" w:color="auto"/>
        <w:right w:val="none" w:sz="0" w:space="0" w:color="auto"/>
      </w:divBdr>
    </w:div>
    <w:div w:id="761146504">
      <w:bodyDiv w:val="1"/>
      <w:marLeft w:val="0"/>
      <w:marRight w:val="0"/>
      <w:marTop w:val="0"/>
      <w:marBottom w:val="0"/>
      <w:divBdr>
        <w:top w:val="none" w:sz="0" w:space="0" w:color="auto"/>
        <w:left w:val="none" w:sz="0" w:space="0" w:color="auto"/>
        <w:bottom w:val="none" w:sz="0" w:space="0" w:color="auto"/>
        <w:right w:val="none" w:sz="0" w:space="0" w:color="auto"/>
      </w:divBdr>
    </w:div>
    <w:div w:id="762729971">
      <w:bodyDiv w:val="1"/>
      <w:marLeft w:val="0"/>
      <w:marRight w:val="0"/>
      <w:marTop w:val="0"/>
      <w:marBottom w:val="0"/>
      <w:divBdr>
        <w:top w:val="none" w:sz="0" w:space="0" w:color="auto"/>
        <w:left w:val="none" w:sz="0" w:space="0" w:color="auto"/>
        <w:bottom w:val="none" w:sz="0" w:space="0" w:color="auto"/>
        <w:right w:val="none" w:sz="0" w:space="0" w:color="auto"/>
      </w:divBdr>
    </w:div>
    <w:div w:id="764768320">
      <w:bodyDiv w:val="1"/>
      <w:marLeft w:val="0"/>
      <w:marRight w:val="0"/>
      <w:marTop w:val="0"/>
      <w:marBottom w:val="0"/>
      <w:divBdr>
        <w:top w:val="none" w:sz="0" w:space="0" w:color="auto"/>
        <w:left w:val="none" w:sz="0" w:space="0" w:color="auto"/>
        <w:bottom w:val="none" w:sz="0" w:space="0" w:color="auto"/>
        <w:right w:val="none" w:sz="0" w:space="0" w:color="auto"/>
      </w:divBdr>
    </w:div>
    <w:div w:id="765806929">
      <w:bodyDiv w:val="1"/>
      <w:marLeft w:val="0"/>
      <w:marRight w:val="0"/>
      <w:marTop w:val="0"/>
      <w:marBottom w:val="0"/>
      <w:divBdr>
        <w:top w:val="none" w:sz="0" w:space="0" w:color="auto"/>
        <w:left w:val="none" w:sz="0" w:space="0" w:color="auto"/>
        <w:bottom w:val="none" w:sz="0" w:space="0" w:color="auto"/>
        <w:right w:val="none" w:sz="0" w:space="0" w:color="auto"/>
      </w:divBdr>
    </w:div>
    <w:div w:id="770471280">
      <w:bodyDiv w:val="1"/>
      <w:marLeft w:val="0"/>
      <w:marRight w:val="0"/>
      <w:marTop w:val="0"/>
      <w:marBottom w:val="0"/>
      <w:divBdr>
        <w:top w:val="none" w:sz="0" w:space="0" w:color="auto"/>
        <w:left w:val="none" w:sz="0" w:space="0" w:color="auto"/>
        <w:bottom w:val="none" w:sz="0" w:space="0" w:color="auto"/>
        <w:right w:val="none" w:sz="0" w:space="0" w:color="auto"/>
      </w:divBdr>
    </w:div>
    <w:div w:id="776828611">
      <w:bodyDiv w:val="1"/>
      <w:marLeft w:val="0"/>
      <w:marRight w:val="0"/>
      <w:marTop w:val="0"/>
      <w:marBottom w:val="0"/>
      <w:divBdr>
        <w:top w:val="none" w:sz="0" w:space="0" w:color="auto"/>
        <w:left w:val="none" w:sz="0" w:space="0" w:color="auto"/>
        <w:bottom w:val="none" w:sz="0" w:space="0" w:color="auto"/>
        <w:right w:val="none" w:sz="0" w:space="0" w:color="auto"/>
      </w:divBdr>
    </w:div>
    <w:div w:id="776945454">
      <w:bodyDiv w:val="1"/>
      <w:marLeft w:val="0"/>
      <w:marRight w:val="0"/>
      <w:marTop w:val="0"/>
      <w:marBottom w:val="0"/>
      <w:divBdr>
        <w:top w:val="none" w:sz="0" w:space="0" w:color="auto"/>
        <w:left w:val="none" w:sz="0" w:space="0" w:color="auto"/>
        <w:bottom w:val="none" w:sz="0" w:space="0" w:color="auto"/>
        <w:right w:val="none" w:sz="0" w:space="0" w:color="auto"/>
      </w:divBdr>
    </w:div>
    <w:div w:id="777287427">
      <w:bodyDiv w:val="1"/>
      <w:marLeft w:val="0"/>
      <w:marRight w:val="0"/>
      <w:marTop w:val="0"/>
      <w:marBottom w:val="0"/>
      <w:divBdr>
        <w:top w:val="none" w:sz="0" w:space="0" w:color="auto"/>
        <w:left w:val="none" w:sz="0" w:space="0" w:color="auto"/>
        <w:bottom w:val="none" w:sz="0" w:space="0" w:color="auto"/>
        <w:right w:val="none" w:sz="0" w:space="0" w:color="auto"/>
      </w:divBdr>
    </w:div>
    <w:div w:id="777679072">
      <w:bodyDiv w:val="1"/>
      <w:marLeft w:val="0"/>
      <w:marRight w:val="0"/>
      <w:marTop w:val="0"/>
      <w:marBottom w:val="0"/>
      <w:divBdr>
        <w:top w:val="none" w:sz="0" w:space="0" w:color="auto"/>
        <w:left w:val="none" w:sz="0" w:space="0" w:color="auto"/>
        <w:bottom w:val="none" w:sz="0" w:space="0" w:color="auto"/>
        <w:right w:val="none" w:sz="0" w:space="0" w:color="auto"/>
      </w:divBdr>
    </w:div>
    <w:div w:id="778066649">
      <w:bodyDiv w:val="1"/>
      <w:marLeft w:val="0"/>
      <w:marRight w:val="0"/>
      <w:marTop w:val="0"/>
      <w:marBottom w:val="0"/>
      <w:divBdr>
        <w:top w:val="none" w:sz="0" w:space="0" w:color="auto"/>
        <w:left w:val="none" w:sz="0" w:space="0" w:color="auto"/>
        <w:bottom w:val="none" w:sz="0" w:space="0" w:color="auto"/>
        <w:right w:val="none" w:sz="0" w:space="0" w:color="auto"/>
      </w:divBdr>
    </w:div>
    <w:div w:id="779683413">
      <w:bodyDiv w:val="1"/>
      <w:marLeft w:val="0"/>
      <w:marRight w:val="0"/>
      <w:marTop w:val="0"/>
      <w:marBottom w:val="0"/>
      <w:divBdr>
        <w:top w:val="none" w:sz="0" w:space="0" w:color="auto"/>
        <w:left w:val="none" w:sz="0" w:space="0" w:color="auto"/>
        <w:bottom w:val="none" w:sz="0" w:space="0" w:color="auto"/>
        <w:right w:val="none" w:sz="0" w:space="0" w:color="auto"/>
      </w:divBdr>
    </w:div>
    <w:div w:id="781345328">
      <w:bodyDiv w:val="1"/>
      <w:marLeft w:val="0"/>
      <w:marRight w:val="0"/>
      <w:marTop w:val="0"/>
      <w:marBottom w:val="0"/>
      <w:divBdr>
        <w:top w:val="none" w:sz="0" w:space="0" w:color="auto"/>
        <w:left w:val="none" w:sz="0" w:space="0" w:color="auto"/>
        <w:bottom w:val="none" w:sz="0" w:space="0" w:color="auto"/>
        <w:right w:val="none" w:sz="0" w:space="0" w:color="auto"/>
      </w:divBdr>
    </w:div>
    <w:div w:id="783231772">
      <w:bodyDiv w:val="1"/>
      <w:marLeft w:val="0"/>
      <w:marRight w:val="0"/>
      <w:marTop w:val="0"/>
      <w:marBottom w:val="0"/>
      <w:divBdr>
        <w:top w:val="none" w:sz="0" w:space="0" w:color="auto"/>
        <w:left w:val="none" w:sz="0" w:space="0" w:color="auto"/>
        <w:bottom w:val="none" w:sz="0" w:space="0" w:color="auto"/>
        <w:right w:val="none" w:sz="0" w:space="0" w:color="auto"/>
      </w:divBdr>
    </w:div>
    <w:div w:id="783497050">
      <w:bodyDiv w:val="1"/>
      <w:marLeft w:val="0"/>
      <w:marRight w:val="0"/>
      <w:marTop w:val="0"/>
      <w:marBottom w:val="0"/>
      <w:divBdr>
        <w:top w:val="none" w:sz="0" w:space="0" w:color="auto"/>
        <w:left w:val="none" w:sz="0" w:space="0" w:color="auto"/>
        <w:bottom w:val="none" w:sz="0" w:space="0" w:color="auto"/>
        <w:right w:val="none" w:sz="0" w:space="0" w:color="auto"/>
      </w:divBdr>
    </w:div>
    <w:div w:id="783502908">
      <w:bodyDiv w:val="1"/>
      <w:marLeft w:val="0"/>
      <w:marRight w:val="0"/>
      <w:marTop w:val="0"/>
      <w:marBottom w:val="0"/>
      <w:divBdr>
        <w:top w:val="none" w:sz="0" w:space="0" w:color="auto"/>
        <w:left w:val="none" w:sz="0" w:space="0" w:color="auto"/>
        <w:bottom w:val="none" w:sz="0" w:space="0" w:color="auto"/>
        <w:right w:val="none" w:sz="0" w:space="0" w:color="auto"/>
      </w:divBdr>
    </w:div>
    <w:div w:id="784037699">
      <w:bodyDiv w:val="1"/>
      <w:marLeft w:val="0"/>
      <w:marRight w:val="0"/>
      <w:marTop w:val="0"/>
      <w:marBottom w:val="0"/>
      <w:divBdr>
        <w:top w:val="none" w:sz="0" w:space="0" w:color="auto"/>
        <w:left w:val="none" w:sz="0" w:space="0" w:color="auto"/>
        <w:bottom w:val="none" w:sz="0" w:space="0" w:color="auto"/>
        <w:right w:val="none" w:sz="0" w:space="0" w:color="auto"/>
      </w:divBdr>
    </w:div>
    <w:div w:id="785395673">
      <w:bodyDiv w:val="1"/>
      <w:marLeft w:val="0"/>
      <w:marRight w:val="0"/>
      <w:marTop w:val="0"/>
      <w:marBottom w:val="0"/>
      <w:divBdr>
        <w:top w:val="none" w:sz="0" w:space="0" w:color="auto"/>
        <w:left w:val="none" w:sz="0" w:space="0" w:color="auto"/>
        <w:bottom w:val="none" w:sz="0" w:space="0" w:color="auto"/>
        <w:right w:val="none" w:sz="0" w:space="0" w:color="auto"/>
      </w:divBdr>
    </w:div>
    <w:div w:id="786194766">
      <w:bodyDiv w:val="1"/>
      <w:marLeft w:val="0"/>
      <w:marRight w:val="0"/>
      <w:marTop w:val="0"/>
      <w:marBottom w:val="0"/>
      <w:divBdr>
        <w:top w:val="none" w:sz="0" w:space="0" w:color="auto"/>
        <w:left w:val="none" w:sz="0" w:space="0" w:color="auto"/>
        <w:bottom w:val="none" w:sz="0" w:space="0" w:color="auto"/>
        <w:right w:val="none" w:sz="0" w:space="0" w:color="auto"/>
      </w:divBdr>
    </w:div>
    <w:div w:id="788932791">
      <w:bodyDiv w:val="1"/>
      <w:marLeft w:val="0"/>
      <w:marRight w:val="0"/>
      <w:marTop w:val="0"/>
      <w:marBottom w:val="0"/>
      <w:divBdr>
        <w:top w:val="none" w:sz="0" w:space="0" w:color="auto"/>
        <w:left w:val="none" w:sz="0" w:space="0" w:color="auto"/>
        <w:bottom w:val="none" w:sz="0" w:space="0" w:color="auto"/>
        <w:right w:val="none" w:sz="0" w:space="0" w:color="auto"/>
      </w:divBdr>
    </w:div>
    <w:div w:id="789396533">
      <w:bodyDiv w:val="1"/>
      <w:marLeft w:val="0"/>
      <w:marRight w:val="0"/>
      <w:marTop w:val="0"/>
      <w:marBottom w:val="0"/>
      <w:divBdr>
        <w:top w:val="none" w:sz="0" w:space="0" w:color="auto"/>
        <w:left w:val="none" w:sz="0" w:space="0" w:color="auto"/>
        <w:bottom w:val="none" w:sz="0" w:space="0" w:color="auto"/>
        <w:right w:val="none" w:sz="0" w:space="0" w:color="auto"/>
      </w:divBdr>
    </w:div>
    <w:div w:id="789589534">
      <w:bodyDiv w:val="1"/>
      <w:marLeft w:val="0"/>
      <w:marRight w:val="0"/>
      <w:marTop w:val="0"/>
      <w:marBottom w:val="0"/>
      <w:divBdr>
        <w:top w:val="none" w:sz="0" w:space="0" w:color="auto"/>
        <w:left w:val="none" w:sz="0" w:space="0" w:color="auto"/>
        <w:bottom w:val="none" w:sz="0" w:space="0" w:color="auto"/>
        <w:right w:val="none" w:sz="0" w:space="0" w:color="auto"/>
      </w:divBdr>
    </w:div>
    <w:div w:id="789982625">
      <w:bodyDiv w:val="1"/>
      <w:marLeft w:val="0"/>
      <w:marRight w:val="0"/>
      <w:marTop w:val="0"/>
      <w:marBottom w:val="0"/>
      <w:divBdr>
        <w:top w:val="none" w:sz="0" w:space="0" w:color="auto"/>
        <w:left w:val="none" w:sz="0" w:space="0" w:color="auto"/>
        <w:bottom w:val="none" w:sz="0" w:space="0" w:color="auto"/>
        <w:right w:val="none" w:sz="0" w:space="0" w:color="auto"/>
      </w:divBdr>
    </w:div>
    <w:div w:id="790830024">
      <w:bodyDiv w:val="1"/>
      <w:marLeft w:val="0"/>
      <w:marRight w:val="0"/>
      <w:marTop w:val="0"/>
      <w:marBottom w:val="0"/>
      <w:divBdr>
        <w:top w:val="none" w:sz="0" w:space="0" w:color="auto"/>
        <w:left w:val="none" w:sz="0" w:space="0" w:color="auto"/>
        <w:bottom w:val="none" w:sz="0" w:space="0" w:color="auto"/>
        <w:right w:val="none" w:sz="0" w:space="0" w:color="auto"/>
      </w:divBdr>
    </w:div>
    <w:div w:id="791242328">
      <w:bodyDiv w:val="1"/>
      <w:marLeft w:val="0"/>
      <w:marRight w:val="0"/>
      <w:marTop w:val="0"/>
      <w:marBottom w:val="0"/>
      <w:divBdr>
        <w:top w:val="none" w:sz="0" w:space="0" w:color="auto"/>
        <w:left w:val="none" w:sz="0" w:space="0" w:color="auto"/>
        <w:bottom w:val="none" w:sz="0" w:space="0" w:color="auto"/>
        <w:right w:val="none" w:sz="0" w:space="0" w:color="auto"/>
      </w:divBdr>
    </w:div>
    <w:div w:id="795872593">
      <w:bodyDiv w:val="1"/>
      <w:marLeft w:val="0"/>
      <w:marRight w:val="0"/>
      <w:marTop w:val="0"/>
      <w:marBottom w:val="0"/>
      <w:divBdr>
        <w:top w:val="none" w:sz="0" w:space="0" w:color="auto"/>
        <w:left w:val="none" w:sz="0" w:space="0" w:color="auto"/>
        <w:bottom w:val="none" w:sz="0" w:space="0" w:color="auto"/>
        <w:right w:val="none" w:sz="0" w:space="0" w:color="auto"/>
      </w:divBdr>
    </w:div>
    <w:div w:id="797459353">
      <w:bodyDiv w:val="1"/>
      <w:marLeft w:val="0"/>
      <w:marRight w:val="0"/>
      <w:marTop w:val="0"/>
      <w:marBottom w:val="0"/>
      <w:divBdr>
        <w:top w:val="none" w:sz="0" w:space="0" w:color="auto"/>
        <w:left w:val="none" w:sz="0" w:space="0" w:color="auto"/>
        <w:bottom w:val="none" w:sz="0" w:space="0" w:color="auto"/>
        <w:right w:val="none" w:sz="0" w:space="0" w:color="auto"/>
      </w:divBdr>
    </w:div>
    <w:div w:id="797994122">
      <w:bodyDiv w:val="1"/>
      <w:marLeft w:val="0"/>
      <w:marRight w:val="0"/>
      <w:marTop w:val="0"/>
      <w:marBottom w:val="0"/>
      <w:divBdr>
        <w:top w:val="none" w:sz="0" w:space="0" w:color="auto"/>
        <w:left w:val="none" w:sz="0" w:space="0" w:color="auto"/>
        <w:bottom w:val="none" w:sz="0" w:space="0" w:color="auto"/>
        <w:right w:val="none" w:sz="0" w:space="0" w:color="auto"/>
      </w:divBdr>
    </w:div>
    <w:div w:id="798496005">
      <w:bodyDiv w:val="1"/>
      <w:marLeft w:val="0"/>
      <w:marRight w:val="0"/>
      <w:marTop w:val="0"/>
      <w:marBottom w:val="0"/>
      <w:divBdr>
        <w:top w:val="none" w:sz="0" w:space="0" w:color="auto"/>
        <w:left w:val="none" w:sz="0" w:space="0" w:color="auto"/>
        <w:bottom w:val="none" w:sz="0" w:space="0" w:color="auto"/>
        <w:right w:val="none" w:sz="0" w:space="0" w:color="auto"/>
      </w:divBdr>
    </w:div>
    <w:div w:id="799349084">
      <w:bodyDiv w:val="1"/>
      <w:marLeft w:val="0"/>
      <w:marRight w:val="0"/>
      <w:marTop w:val="0"/>
      <w:marBottom w:val="0"/>
      <w:divBdr>
        <w:top w:val="none" w:sz="0" w:space="0" w:color="auto"/>
        <w:left w:val="none" w:sz="0" w:space="0" w:color="auto"/>
        <w:bottom w:val="none" w:sz="0" w:space="0" w:color="auto"/>
        <w:right w:val="none" w:sz="0" w:space="0" w:color="auto"/>
      </w:divBdr>
    </w:div>
    <w:div w:id="804154163">
      <w:bodyDiv w:val="1"/>
      <w:marLeft w:val="0"/>
      <w:marRight w:val="0"/>
      <w:marTop w:val="0"/>
      <w:marBottom w:val="0"/>
      <w:divBdr>
        <w:top w:val="none" w:sz="0" w:space="0" w:color="auto"/>
        <w:left w:val="none" w:sz="0" w:space="0" w:color="auto"/>
        <w:bottom w:val="none" w:sz="0" w:space="0" w:color="auto"/>
        <w:right w:val="none" w:sz="0" w:space="0" w:color="auto"/>
      </w:divBdr>
    </w:div>
    <w:div w:id="805199824">
      <w:bodyDiv w:val="1"/>
      <w:marLeft w:val="0"/>
      <w:marRight w:val="0"/>
      <w:marTop w:val="0"/>
      <w:marBottom w:val="0"/>
      <w:divBdr>
        <w:top w:val="none" w:sz="0" w:space="0" w:color="auto"/>
        <w:left w:val="none" w:sz="0" w:space="0" w:color="auto"/>
        <w:bottom w:val="none" w:sz="0" w:space="0" w:color="auto"/>
        <w:right w:val="none" w:sz="0" w:space="0" w:color="auto"/>
      </w:divBdr>
    </w:div>
    <w:div w:id="805582508">
      <w:bodyDiv w:val="1"/>
      <w:marLeft w:val="0"/>
      <w:marRight w:val="0"/>
      <w:marTop w:val="0"/>
      <w:marBottom w:val="0"/>
      <w:divBdr>
        <w:top w:val="none" w:sz="0" w:space="0" w:color="auto"/>
        <w:left w:val="none" w:sz="0" w:space="0" w:color="auto"/>
        <w:bottom w:val="none" w:sz="0" w:space="0" w:color="auto"/>
        <w:right w:val="none" w:sz="0" w:space="0" w:color="auto"/>
      </w:divBdr>
    </w:div>
    <w:div w:id="806708488">
      <w:bodyDiv w:val="1"/>
      <w:marLeft w:val="0"/>
      <w:marRight w:val="0"/>
      <w:marTop w:val="0"/>
      <w:marBottom w:val="0"/>
      <w:divBdr>
        <w:top w:val="none" w:sz="0" w:space="0" w:color="auto"/>
        <w:left w:val="none" w:sz="0" w:space="0" w:color="auto"/>
        <w:bottom w:val="none" w:sz="0" w:space="0" w:color="auto"/>
        <w:right w:val="none" w:sz="0" w:space="0" w:color="auto"/>
      </w:divBdr>
    </w:div>
    <w:div w:id="807435845">
      <w:bodyDiv w:val="1"/>
      <w:marLeft w:val="0"/>
      <w:marRight w:val="0"/>
      <w:marTop w:val="0"/>
      <w:marBottom w:val="0"/>
      <w:divBdr>
        <w:top w:val="none" w:sz="0" w:space="0" w:color="auto"/>
        <w:left w:val="none" w:sz="0" w:space="0" w:color="auto"/>
        <w:bottom w:val="none" w:sz="0" w:space="0" w:color="auto"/>
        <w:right w:val="none" w:sz="0" w:space="0" w:color="auto"/>
      </w:divBdr>
    </w:div>
    <w:div w:id="809640484">
      <w:bodyDiv w:val="1"/>
      <w:marLeft w:val="0"/>
      <w:marRight w:val="0"/>
      <w:marTop w:val="0"/>
      <w:marBottom w:val="0"/>
      <w:divBdr>
        <w:top w:val="none" w:sz="0" w:space="0" w:color="auto"/>
        <w:left w:val="none" w:sz="0" w:space="0" w:color="auto"/>
        <w:bottom w:val="none" w:sz="0" w:space="0" w:color="auto"/>
        <w:right w:val="none" w:sz="0" w:space="0" w:color="auto"/>
      </w:divBdr>
    </w:div>
    <w:div w:id="809712192">
      <w:bodyDiv w:val="1"/>
      <w:marLeft w:val="0"/>
      <w:marRight w:val="0"/>
      <w:marTop w:val="0"/>
      <w:marBottom w:val="0"/>
      <w:divBdr>
        <w:top w:val="none" w:sz="0" w:space="0" w:color="auto"/>
        <w:left w:val="none" w:sz="0" w:space="0" w:color="auto"/>
        <w:bottom w:val="none" w:sz="0" w:space="0" w:color="auto"/>
        <w:right w:val="none" w:sz="0" w:space="0" w:color="auto"/>
      </w:divBdr>
    </w:div>
    <w:div w:id="812256946">
      <w:bodyDiv w:val="1"/>
      <w:marLeft w:val="0"/>
      <w:marRight w:val="0"/>
      <w:marTop w:val="0"/>
      <w:marBottom w:val="0"/>
      <w:divBdr>
        <w:top w:val="none" w:sz="0" w:space="0" w:color="auto"/>
        <w:left w:val="none" w:sz="0" w:space="0" w:color="auto"/>
        <w:bottom w:val="none" w:sz="0" w:space="0" w:color="auto"/>
        <w:right w:val="none" w:sz="0" w:space="0" w:color="auto"/>
      </w:divBdr>
    </w:div>
    <w:div w:id="813717810">
      <w:bodyDiv w:val="1"/>
      <w:marLeft w:val="0"/>
      <w:marRight w:val="0"/>
      <w:marTop w:val="0"/>
      <w:marBottom w:val="0"/>
      <w:divBdr>
        <w:top w:val="none" w:sz="0" w:space="0" w:color="auto"/>
        <w:left w:val="none" w:sz="0" w:space="0" w:color="auto"/>
        <w:bottom w:val="none" w:sz="0" w:space="0" w:color="auto"/>
        <w:right w:val="none" w:sz="0" w:space="0" w:color="auto"/>
      </w:divBdr>
    </w:div>
    <w:div w:id="814490502">
      <w:bodyDiv w:val="1"/>
      <w:marLeft w:val="0"/>
      <w:marRight w:val="0"/>
      <w:marTop w:val="0"/>
      <w:marBottom w:val="0"/>
      <w:divBdr>
        <w:top w:val="none" w:sz="0" w:space="0" w:color="auto"/>
        <w:left w:val="none" w:sz="0" w:space="0" w:color="auto"/>
        <w:bottom w:val="none" w:sz="0" w:space="0" w:color="auto"/>
        <w:right w:val="none" w:sz="0" w:space="0" w:color="auto"/>
      </w:divBdr>
    </w:div>
    <w:div w:id="815032151">
      <w:bodyDiv w:val="1"/>
      <w:marLeft w:val="0"/>
      <w:marRight w:val="0"/>
      <w:marTop w:val="0"/>
      <w:marBottom w:val="0"/>
      <w:divBdr>
        <w:top w:val="none" w:sz="0" w:space="0" w:color="auto"/>
        <w:left w:val="none" w:sz="0" w:space="0" w:color="auto"/>
        <w:bottom w:val="none" w:sz="0" w:space="0" w:color="auto"/>
        <w:right w:val="none" w:sz="0" w:space="0" w:color="auto"/>
      </w:divBdr>
    </w:div>
    <w:div w:id="818497177">
      <w:bodyDiv w:val="1"/>
      <w:marLeft w:val="0"/>
      <w:marRight w:val="0"/>
      <w:marTop w:val="0"/>
      <w:marBottom w:val="0"/>
      <w:divBdr>
        <w:top w:val="none" w:sz="0" w:space="0" w:color="auto"/>
        <w:left w:val="none" w:sz="0" w:space="0" w:color="auto"/>
        <w:bottom w:val="none" w:sz="0" w:space="0" w:color="auto"/>
        <w:right w:val="none" w:sz="0" w:space="0" w:color="auto"/>
      </w:divBdr>
    </w:div>
    <w:div w:id="819153173">
      <w:bodyDiv w:val="1"/>
      <w:marLeft w:val="0"/>
      <w:marRight w:val="0"/>
      <w:marTop w:val="0"/>
      <w:marBottom w:val="0"/>
      <w:divBdr>
        <w:top w:val="none" w:sz="0" w:space="0" w:color="auto"/>
        <w:left w:val="none" w:sz="0" w:space="0" w:color="auto"/>
        <w:bottom w:val="none" w:sz="0" w:space="0" w:color="auto"/>
        <w:right w:val="none" w:sz="0" w:space="0" w:color="auto"/>
      </w:divBdr>
    </w:div>
    <w:div w:id="822746007">
      <w:bodyDiv w:val="1"/>
      <w:marLeft w:val="0"/>
      <w:marRight w:val="0"/>
      <w:marTop w:val="0"/>
      <w:marBottom w:val="0"/>
      <w:divBdr>
        <w:top w:val="none" w:sz="0" w:space="0" w:color="auto"/>
        <w:left w:val="none" w:sz="0" w:space="0" w:color="auto"/>
        <w:bottom w:val="none" w:sz="0" w:space="0" w:color="auto"/>
        <w:right w:val="none" w:sz="0" w:space="0" w:color="auto"/>
      </w:divBdr>
    </w:div>
    <w:div w:id="827092992">
      <w:bodyDiv w:val="1"/>
      <w:marLeft w:val="0"/>
      <w:marRight w:val="0"/>
      <w:marTop w:val="0"/>
      <w:marBottom w:val="0"/>
      <w:divBdr>
        <w:top w:val="none" w:sz="0" w:space="0" w:color="auto"/>
        <w:left w:val="none" w:sz="0" w:space="0" w:color="auto"/>
        <w:bottom w:val="none" w:sz="0" w:space="0" w:color="auto"/>
        <w:right w:val="none" w:sz="0" w:space="0" w:color="auto"/>
      </w:divBdr>
    </w:div>
    <w:div w:id="827483348">
      <w:bodyDiv w:val="1"/>
      <w:marLeft w:val="0"/>
      <w:marRight w:val="0"/>
      <w:marTop w:val="0"/>
      <w:marBottom w:val="0"/>
      <w:divBdr>
        <w:top w:val="none" w:sz="0" w:space="0" w:color="auto"/>
        <w:left w:val="none" w:sz="0" w:space="0" w:color="auto"/>
        <w:bottom w:val="none" w:sz="0" w:space="0" w:color="auto"/>
        <w:right w:val="none" w:sz="0" w:space="0" w:color="auto"/>
      </w:divBdr>
    </w:div>
    <w:div w:id="830873718">
      <w:bodyDiv w:val="1"/>
      <w:marLeft w:val="0"/>
      <w:marRight w:val="0"/>
      <w:marTop w:val="0"/>
      <w:marBottom w:val="0"/>
      <w:divBdr>
        <w:top w:val="none" w:sz="0" w:space="0" w:color="auto"/>
        <w:left w:val="none" w:sz="0" w:space="0" w:color="auto"/>
        <w:bottom w:val="none" w:sz="0" w:space="0" w:color="auto"/>
        <w:right w:val="none" w:sz="0" w:space="0" w:color="auto"/>
      </w:divBdr>
    </w:div>
    <w:div w:id="831523808">
      <w:bodyDiv w:val="1"/>
      <w:marLeft w:val="0"/>
      <w:marRight w:val="0"/>
      <w:marTop w:val="0"/>
      <w:marBottom w:val="0"/>
      <w:divBdr>
        <w:top w:val="none" w:sz="0" w:space="0" w:color="auto"/>
        <w:left w:val="none" w:sz="0" w:space="0" w:color="auto"/>
        <w:bottom w:val="none" w:sz="0" w:space="0" w:color="auto"/>
        <w:right w:val="none" w:sz="0" w:space="0" w:color="auto"/>
      </w:divBdr>
    </w:div>
    <w:div w:id="835530729">
      <w:bodyDiv w:val="1"/>
      <w:marLeft w:val="0"/>
      <w:marRight w:val="0"/>
      <w:marTop w:val="0"/>
      <w:marBottom w:val="0"/>
      <w:divBdr>
        <w:top w:val="none" w:sz="0" w:space="0" w:color="auto"/>
        <w:left w:val="none" w:sz="0" w:space="0" w:color="auto"/>
        <w:bottom w:val="none" w:sz="0" w:space="0" w:color="auto"/>
        <w:right w:val="none" w:sz="0" w:space="0" w:color="auto"/>
      </w:divBdr>
    </w:div>
    <w:div w:id="837235487">
      <w:bodyDiv w:val="1"/>
      <w:marLeft w:val="0"/>
      <w:marRight w:val="0"/>
      <w:marTop w:val="0"/>
      <w:marBottom w:val="0"/>
      <w:divBdr>
        <w:top w:val="none" w:sz="0" w:space="0" w:color="auto"/>
        <w:left w:val="none" w:sz="0" w:space="0" w:color="auto"/>
        <w:bottom w:val="none" w:sz="0" w:space="0" w:color="auto"/>
        <w:right w:val="none" w:sz="0" w:space="0" w:color="auto"/>
      </w:divBdr>
    </w:div>
    <w:div w:id="839272583">
      <w:bodyDiv w:val="1"/>
      <w:marLeft w:val="0"/>
      <w:marRight w:val="0"/>
      <w:marTop w:val="0"/>
      <w:marBottom w:val="0"/>
      <w:divBdr>
        <w:top w:val="none" w:sz="0" w:space="0" w:color="auto"/>
        <w:left w:val="none" w:sz="0" w:space="0" w:color="auto"/>
        <w:bottom w:val="none" w:sz="0" w:space="0" w:color="auto"/>
        <w:right w:val="none" w:sz="0" w:space="0" w:color="auto"/>
      </w:divBdr>
    </w:div>
    <w:div w:id="841746934">
      <w:bodyDiv w:val="1"/>
      <w:marLeft w:val="0"/>
      <w:marRight w:val="0"/>
      <w:marTop w:val="0"/>
      <w:marBottom w:val="0"/>
      <w:divBdr>
        <w:top w:val="none" w:sz="0" w:space="0" w:color="auto"/>
        <w:left w:val="none" w:sz="0" w:space="0" w:color="auto"/>
        <w:bottom w:val="none" w:sz="0" w:space="0" w:color="auto"/>
        <w:right w:val="none" w:sz="0" w:space="0" w:color="auto"/>
      </w:divBdr>
    </w:div>
    <w:div w:id="843086168">
      <w:bodyDiv w:val="1"/>
      <w:marLeft w:val="0"/>
      <w:marRight w:val="0"/>
      <w:marTop w:val="0"/>
      <w:marBottom w:val="0"/>
      <w:divBdr>
        <w:top w:val="none" w:sz="0" w:space="0" w:color="auto"/>
        <w:left w:val="none" w:sz="0" w:space="0" w:color="auto"/>
        <w:bottom w:val="none" w:sz="0" w:space="0" w:color="auto"/>
        <w:right w:val="none" w:sz="0" w:space="0" w:color="auto"/>
      </w:divBdr>
    </w:div>
    <w:div w:id="843790103">
      <w:bodyDiv w:val="1"/>
      <w:marLeft w:val="0"/>
      <w:marRight w:val="0"/>
      <w:marTop w:val="0"/>
      <w:marBottom w:val="0"/>
      <w:divBdr>
        <w:top w:val="none" w:sz="0" w:space="0" w:color="auto"/>
        <w:left w:val="none" w:sz="0" w:space="0" w:color="auto"/>
        <w:bottom w:val="none" w:sz="0" w:space="0" w:color="auto"/>
        <w:right w:val="none" w:sz="0" w:space="0" w:color="auto"/>
      </w:divBdr>
    </w:div>
    <w:div w:id="845435365">
      <w:bodyDiv w:val="1"/>
      <w:marLeft w:val="0"/>
      <w:marRight w:val="0"/>
      <w:marTop w:val="0"/>
      <w:marBottom w:val="0"/>
      <w:divBdr>
        <w:top w:val="none" w:sz="0" w:space="0" w:color="auto"/>
        <w:left w:val="none" w:sz="0" w:space="0" w:color="auto"/>
        <w:bottom w:val="none" w:sz="0" w:space="0" w:color="auto"/>
        <w:right w:val="none" w:sz="0" w:space="0" w:color="auto"/>
      </w:divBdr>
    </w:div>
    <w:div w:id="846821654">
      <w:bodyDiv w:val="1"/>
      <w:marLeft w:val="0"/>
      <w:marRight w:val="0"/>
      <w:marTop w:val="0"/>
      <w:marBottom w:val="0"/>
      <w:divBdr>
        <w:top w:val="none" w:sz="0" w:space="0" w:color="auto"/>
        <w:left w:val="none" w:sz="0" w:space="0" w:color="auto"/>
        <w:bottom w:val="none" w:sz="0" w:space="0" w:color="auto"/>
        <w:right w:val="none" w:sz="0" w:space="0" w:color="auto"/>
      </w:divBdr>
    </w:div>
    <w:div w:id="846944804">
      <w:bodyDiv w:val="1"/>
      <w:marLeft w:val="0"/>
      <w:marRight w:val="0"/>
      <w:marTop w:val="0"/>
      <w:marBottom w:val="0"/>
      <w:divBdr>
        <w:top w:val="none" w:sz="0" w:space="0" w:color="auto"/>
        <w:left w:val="none" w:sz="0" w:space="0" w:color="auto"/>
        <w:bottom w:val="none" w:sz="0" w:space="0" w:color="auto"/>
        <w:right w:val="none" w:sz="0" w:space="0" w:color="auto"/>
      </w:divBdr>
    </w:div>
    <w:div w:id="847328204">
      <w:bodyDiv w:val="1"/>
      <w:marLeft w:val="0"/>
      <w:marRight w:val="0"/>
      <w:marTop w:val="0"/>
      <w:marBottom w:val="0"/>
      <w:divBdr>
        <w:top w:val="none" w:sz="0" w:space="0" w:color="auto"/>
        <w:left w:val="none" w:sz="0" w:space="0" w:color="auto"/>
        <w:bottom w:val="none" w:sz="0" w:space="0" w:color="auto"/>
        <w:right w:val="none" w:sz="0" w:space="0" w:color="auto"/>
      </w:divBdr>
    </w:div>
    <w:div w:id="848375635">
      <w:bodyDiv w:val="1"/>
      <w:marLeft w:val="0"/>
      <w:marRight w:val="0"/>
      <w:marTop w:val="0"/>
      <w:marBottom w:val="0"/>
      <w:divBdr>
        <w:top w:val="none" w:sz="0" w:space="0" w:color="auto"/>
        <w:left w:val="none" w:sz="0" w:space="0" w:color="auto"/>
        <w:bottom w:val="none" w:sz="0" w:space="0" w:color="auto"/>
        <w:right w:val="none" w:sz="0" w:space="0" w:color="auto"/>
      </w:divBdr>
    </w:div>
    <w:div w:id="848717112">
      <w:bodyDiv w:val="1"/>
      <w:marLeft w:val="0"/>
      <w:marRight w:val="0"/>
      <w:marTop w:val="0"/>
      <w:marBottom w:val="0"/>
      <w:divBdr>
        <w:top w:val="none" w:sz="0" w:space="0" w:color="auto"/>
        <w:left w:val="none" w:sz="0" w:space="0" w:color="auto"/>
        <w:bottom w:val="none" w:sz="0" w:space="0" w:color="auto"/>
        <w:right w:val="none" w:sz="0" w:space="0" w:color="auto"/>
      </w:divBdr>
    </w:div>
    <w:div w:id="849834409">
      <w:bodyDiv w:val="1"/>
      <w:marLeft w:val="0"/>
      <w:marRight w:val="0"/>
      <w:marTop w:val="0"/>
      <w:marBottom w:val="0"/>
      <w:divBdr>
        <w:top w:val="none" w:sz="0" w:space="0" w:color="auto"/>
        <w:left w:val="none" w:sz="0" w:space="0" w:color="auto"/>
        <w:bottom w:val="none" w:sz="0" w:space="0" w:color="auto"/>
        <w:right w:val="none" w:sz="0" w:space="0" w:color="auto"/>
      </w:divBdr>
    </w:div>
    <w:div w:id="851073568">
      <w:bodyDiv w:val="1"/>
      <w:marLeft w:val="0"/>
      <w:marRight w:val="0"/>
      <w:marTop w:val="0"/>
      <w:marBottom w:val="0"/>
      <w:divBdr>
        <w:top w:val="none" w:sz="0" w:space="0" w:color="auto"/>
        <w:left w:val="none" w:sz="0" w:space="0" w:color="auto"/>
        <w:bottom w:val="none" w:sz="0" w:space="0" w:color="auto"/>
        <w:right w:val="none" w:sz="0" w:space="0" w:color="auto"/>
      </w:divBdr>
    </w:div>
    <w:div w:id="853766522">
      <w:bodyDiv w:val="1"/>
      <w:marLeft w:val="0"/>
      <w:marRight w:val="0"/>
      <w:marTop w:val="0"/>
      <w:marBottom w:val="0"/>
      <w:divBdr>
        <w:top w:val="none" w:sz="0" w:space="0" w:color="auto"/>
        <w:left w:val="none" w:sz="0" w:space="0" w:color="auto"/>
        <w:bottom w:val="none" w:sz="0" w:space="0" w:color="auto"/>
        <w:right w:val="none" w:sz="0" w:space="0" w:color="auto"/>
      </w:divBdr>
    </w:div>
    <w:div w:id="855387522">
      <w:bodyDiv w:val="1"/>
      <w:marLeft w:val="0"/>
      <w:marRight w:val="0"/>
      <w:marTop w:val="0"/>
      <w:marBottom w:val="0"/>
      <w:divBdr>
        <w:top w:val="none" w:sz="0" w:space="0" w:color="auto"/>
        <w:left w:val="none" w:sz="0" w:space="0" w:color="auto"/>
        <w:bottom w:val="none" w:sz="0" w:space="0" w:color="auto"/>
        <w:right w:val="none" w:sz="0" w:space="0" w:color="auto"/>
      </w:divBdr>
    </w:div>
    <w:div w:id="856651180">
      <w:bodyDiv w:val="1"/>
      <w:marLeft w:val="0"/>
      <w:marRight w:val="0"/>
      <w:marTop w:val="0"/>
      <w:marBottom w:val="0"/>
      <w:divBdr>
        <w:top w:val="none" w:sz="0" w:space="0" w:color="auto"/>
        <w:left w:val="none" w:sz="0" w:space="0" w:color="auto"/>
        <w:bottom w:val="none" w:sz="0" w:space="0" w:color="auto"/>
        <w:right w:val="none" w:sz="0" w:space="0" w:color="auto"/>
      </w:divBdr>
    </w:div>
    <w:div w:id="856772680">
      <w:bodyDiv w:val="1"/>
      <w:marLeft w:val="0"/>
      <w:marRight w:val="0"/>
      <w:marTop w:val="0"/>
      <w:marBottom w:val="0"/>
      <w:divBdr>
        <w:top w:val="none" w:sz="0" w:space="0" w:color="auto"/>
        <w:left w:val="none" w:sz="0" w:space="0" w:color="auto"/>
        <w:bottom w:val="none" w:sz="0" w:space="0" w:color="auto"/>
        <w:right w:val="none" w:sz="0" w:space="0" w:color="auto"/>
      </w:divBdr>
    </w:div>
    <w:div w:id="860824272">
      <w:bodyDiv w:val="1"/>
      <w:marLeft w:val="0"/>
      <w:marRight w:val="0"/>
      <w:marTop w:val="0"/>
      <w:marBottom w:val="0"/>
      <w:divBdr>
        <w:top w:val="none" w:sz="0" w:space="0" w:color="auto"/>
        <w:left w:val="none" w:sz="0" w:space="0" w:color="auto"/>
        <w:bottom w:val="none" w:sz="0" w:space="0" w:color="auto"/>
        <w:right w:val="none" w:sz="0" w:space="0" w:color="auto"/>
      </w:divBdr>
    </w:div>
    <w:div w:id="862940458">
      <w:bodyDiv w:val="1"/>
      <w:marLeft w:val="0"/>
      <w:marRight w:val="0"/>
      <w:marTop w:val="0"/>
      <w:marBottom w:val="0"/>
      <w:divBdr>
        <w:top w:val="none" w:sz="0" w:space="0" w:color="auto"/>
        <w:left w:val="none" w:sz="0" w:space="0" w:color="auto"/>
        <w:bottom w:val="none" w:sz="0" w:space="0" w:color="auto"/>
        <w:right w:val="none" w:sz="0" w:space="0" w:color="auto"/>
      </w:divBdr>
    </w:div>
    <w:div w:id="863522714">
      <w:bodyDiv w:val="1"/>
      <w:marLeft w:val="0"/>
      <w:marRight w:val="0"/>
      <w:marTop w:val="0"/>
      <w:marBottom w:val="0"/>
      <w:divBdr>
        <w:top w:val="none" w:sz="0" w:space="0" w:color="auto"/>
        <w:left w:val="none" w:sz="0" w:space="0" w:color="auto"/>
        <w:bottom w:val="none" w:sz="0" w:space="0" w:color="auto"/>
        <w:right w:val="none" w:sz="0" w:space="0" w:color="auto"/>
      </w:divBdr>
    </w:div>
    <w:div w:id="865290245">
      <w:bodyDiv w:val="1"/>
      <w:marLeft w:val="0"/>
      <w:marRight w:val="0"/>
      <w:marTop w:val="0"/>
      <w:marBottom w:val="0"/>
      <w:divBdr>
        <w:top w:val="none" w:sz="0" w:space="0" w:color="auto"/>
        <w:left w:val="none" w:sz="0" w:space="0" w:color="auto"/>
        <w:bottom w:val="none" w:sz="0" w:space="0" w:color="auto"/>
        <w:right w:val="none" w:sz="0" w:space="0" w:color="auto"/>
      </w:divBdr>
    </w:div>
    <w:div w:id="866598342">
      <w:bodyDiv w:val="1"/>
      <w:marLeft w:val="0"/>
      <w:marRight w:val="0"/>
      <w:marTop w:val="0"/>
      <w:marBottom w:val="0"/>
      <w:divBdr>
        <w:top w:val="none" w:sz="0" w:space="0" w:color="auto"/>
        <w:left w:val="none" w:sz="0" w:space="0" w:color="auto"/>
        <w:bottom w:val="none" w:sz="0" w:space="0" w:color="auto"/>
        <w:right w:val="none" w:sz="0" w:space="0" w:color="auto"/>
      </w:divBdr>
    </w:div>
    <w:div w:id="867640829">
      <w:bodyDiv w:val="1"/>
      <w:marLeft w:val="0"/>
      <w:marRight w:val="0"/>
      <w:marTop w:val="0"/>
      <w:marBottom w:val="0"/>
      <w:divBdr>
        <w:top w:val="none" w:sz="0" w:space="0" w:color="auto"/>
        <w:left w:val="none" w:sz="0" w:space="0" w:color="auto"/>
        <w:bottom w:val="none" w:sz="0" w:space="0" w:color="auto"/>
        <w:right w:val="none" w:sz="0" w:space="0" w:color="auto"/>
      </w:divBdr>
    </w:div>
    <w:div w:id="868109595">
      <w:bodyDiv w:val="1"/>
      <w:marLeft w:val="0"/>
      <w:marRight w:val="0"/>
      <w:marTop w:val="0"/>
      <w:marBottom w:val="0"/>
      <w:divBdr>
        <w:top w:val="none" w:sz="0" w:space="0" w:color="auto"/>
        <w:left w:val="none" w:sz="0" w:space="0" w:color="auto"/>
        <w:bottom w:val="none" w:sz="0" w:space="0" w:color="auto"/>
        <w:right w:val="none" w:sz="0" w:space="0" w:color="auto"/>
      </w:divBdr>
    </w:div>
    <w:div w:id="871500240">
      <w:bodyDiv w:val="1"/>
      <w:marLeft w:val="0"/>
      <w:marRight w:val="0"/>
      <w:marTop w:val="0"/>
      <w:marBottom w:val="0"/>
      <w:divBdr>
        <w:top w:val="none" w:sz="0" w:space="0" w:color="auto"/>
        <w:left w:val="none" w:sz="0" w:space="0" w:color="auto"/>
        <w:bottom w:val="none" w:sz="0" w:space="0" w:color="auto"/>
        <w:right w:val="none" w:sz="0" w:space="0" w:color="auto"/>
      </w:divBdr>
    </w:div>
    <w:div w:id="872889052">
      <w:bodyDiv w:val="1"/>
      <w:marLeft w:val="0"/>
      <w:marRight w:val="0"/>
      <w:marTop w:val="0"/>
      <w:marBottom w:val="0"/>
      <w:divBdr>
        <w:top w:val="none" w:sz="0" w:space="0" w:color="auto"/>
        <w:left w:val="none" w:sz="0" w:space="0" w:color="auto"/>
        <w:bottom w:val="none" w:sz="0" w:space="0" w:color="auto"/>
        <w:right w:val="none" w:sz="0" w:space="0" w:color="auto"/>
      </w:divBdr>
    </w:div>
    <w:div w:id="875896297">
      <w:bodyDiv w:val="1"/>
      <w:marLeft w:val="0"/>
      <w:marRight w:val="0"/>
      <w:marTop w:val="0"/>
      <w:marBottom w:val="0"/>
      <w:divBdr>
        <w:top w:val="none" w:sz="0" w:space="0" w:color="auto"/>
        <w:left w:val="none" w:sz="0" w:space="0" w:color="auto"/>
        <w:bottom w:val="none" w:sz="0" w:space="0" w:color="auto"/>
        <w:right w:val="none" w:sz="0" w:space="0" w:color="auto"/>
      </w:divBdr>
    </w:div>
    <w:div w:id="876627618">
      <w:bodyDiv w:val="1"/>
      <w:marLeft w:val="0"/>
      <w:marRight w:val="0"/>
      <w:marTop w:val="0"/>
      <w:marBottom w:val="0"/>
      <w:divBdr>
        <w:top w:val="none" w:sz="0" w:space="0" w:color="auto"/>
        <w:left w:val="none" w:sz="0" w:space="0" w:color="auto"/>
        <w:bottom w:val="none" w:sz="0" w:space="0" w:color="auto"/>
        <w:right w:val="none" w:sz="0" w:space="0" w:color="auto"/>
      </w:divBdr>
    </w:div>
    <w:div w:id="880021779">
      <w:bodyDiv w:val="1"/>
      <w:marLeft w:val="0"/>
      <w:marRight w:val="0"/>
      <w:marTop w:val="0"/>
      <w:marBottom w:val="0"/>
      <w:divBdr>
        <w:top w:val="none" w:sz="0" w:space="0" w:color="auto"/>
        <w:left w:val="none" w:sz="0" w:space="0" w:color="auto"/>
        <w:bottom w:val="none" w:sz="0" w:space="0" w:color="auto"/>
        <w:right w:val="none" w:sz="0" w:space="0" w:color="auto"/>
      </w:divBdr>
    </w:div>
    <w:div w:id="880437024">
      <w:bodyDiv w:val="1"/>
      <w:marLeft w:val="0"/>
      <w:marRight w:val="0"/>
      <w:marTop w:val="0"/>
      <w:marBottom w:val="0"/>
      <w:divBdr>
        <w:top w:val="none" w:sz="0" w:space="0" w:color="auto"/>
        <w:left w:val="none" w:sz="0" w:space="0" w:color="auto"/>
        <w:bottom w:val="none" w:sz="0" w:space="0" w:color="auto"/>
        <w:right w:val="none" w:sz="0" w:space="0" w:color="auto"/>
      </w:divBdr>
    </w:div>
    <w:div w:id="881407255">
      <w:bodyDiv w:val="1"/>
      <w:marLeft w:val="0"/>
      <w:marRight w:val="0"/>
      <w:marTop w:val="0"/>
      <w:marBottom w:val="0"/>
      <w:divBdr>
        <w:top w:val="none" w:sz="0" w:space="0" w:color="auto"/>
        <w:left w:val="none" w:sz="0" w:space="0" w:color="auto"/>
        <w:bottom w:val="none" w:sz="0" w:space="0" w:color="auto"/>
        <w:right w:val="none" w:sz="0" w:space="0" w:color="auto"/>
      </w:divBdr>
    </w:div>
    <w:div w:id="882133464">
      <w:bodyDiv w:val="1"/>
      <w:marLeft w:val="0"/>
      <w:marRight w:val="0"/>
      <w:marTop w:val="0"/>
      <w:marBottom w:val="0"/>
      <w:divBdr>
        <w:top w:val="none" w:sz="0" w:space="0" w:color="auto"/>
        <w:left w:val="none" w:sz="0" w:space="0" w:color="auto"/>
        <w:bottom w:val="none" w:sz="0" w:space="0" w:color="auto"/>
        <w:right w:val="none" w:sz="0" w:space="0" w:color="auto"/>
      </w:divBdr>
    </w:div>
    <w:div w:id="883833503">
      <w:bodyDiv w:val="1"/>
      <w:marLeft w:val="0"/>
      <w:marRight w:val="0"/>
      <w:marTop w:val="0"/>
      <w:marBottom w:val="0"/>
      <w:divBdr>
        <w:top w:val="none" w:sz="0" w:space="0" w:color="auto"/>
        <w:left w:val="none" w:sz="0" w:space="0" w:color="auto"/>
        <w:bottom w:val="none" w:sz="0" w:space="0" w:color="auto"/>
        <w:right w:val="none" w:sz="0" w:space="0" w:color="auto"/>
      </w:divBdr>
    </w:div>
    <w:div w:id="884096116">
      <w:bodyDiv w:val="1"/>
      <w:marLeft w:val="0"/>
      <w:marRight w:val="0"/>
      <w:marTop w:val="0"/>
      <w:marBottom w:val="0"/>
      <w:divBdr>
        <w:top w:val="none" w:sz="0" w:space="0" w:color="auto"/>
        <w:left w:val="none" w:sz="0" w:space="0" w:color="auto"/>
        <w:bottom w:val="none" w:sz="0" w:space="0" w:color="auto"/>
        <w:right w:val="none" w:sz="0" w:space="0" w:color="auto"/>
      </w:divBdr>
    </w:div>
    <w:div w:id="887691908">
      <w:bodyDiv w:val="1"/>
      <w:marLeft w:val="0"/>
      <w:marRight w:val="0"/>
      <w:marTop w:val="0"/>
      <w:marBottom w:val="0"/>
      <w:divBdr>
        <w:top w:val="none" w:sz="0" w:space="0" w:color="auto"/>
        <w:left w:val="none" w:sz="0" w:space="0" w:color="auto"/>
        <w:bottom w:val="none" w:sz="0" w:space="0" w:color="auto"/>
        <w:right w:val="none" w:sz="0" w:space="0" w:color="auto"/>
      </w:divBdr>
    </w:div>
    <w:div w:id="888151318">
      <w:bodyDiv w:val="1"/>
      <w:marLeft w:val="0"/>
      <w:marRight w:val="0"/>
      <w:marTop w:val="0"/>
      <w:marBottom w:val="0"/>
      <w:divBdr>
        <w:top w:val="none" w:sz="0" w:space="0" w:color="auto"/>
        <w:left w:val="none" w:sz="0" w:space="0" w:color="auto"/>
        <w:bottom w:val="none" w:sz="0" w:space="0" w:color="auto"/>
        <w:right w:val="none" w:sz="0" w:space="0" w:color="auto"/>
      </w:divBdr>
    </w:div>
    <w:div w:id="888882119">
      <w:bodyDiv w:val="1"/>
      <w:marLeft w:val="0"/>
      <w:marRight w:val="0"/>
      <w:marTop w:val="0"/>
      <w:marBottom w:val="0"/>
      <w:divBdr>
        <w:top w:val="none" w:sz="0" w:space="0" w:color="auto"/>
        <w:left w:val="none" w:sz="0" w:space="0" w:color="auto"/>
        <w:bottom w:val="none" w:sz="0" w:space="0" w:color="auto"/>
        <w:right w:val="none" w:sz="0" w:space="0" w:color="auto"/>
      </w:divBdr>
    </w:div>
    <w:div w:id="889801800">
      <w:bodyDiv w:val="1"/>
      <w:marLeft w:val="0"/>
      <w:marRight w:val="0"/>
      <w:marTop w:val="0"/>
      <w:marBottom w:val="0"/>
      <w:divBdr>
        <w:top w:val="none" w:sz="0" w:space="0" w:color="auto"/>
        <w:left w:val="none" w:sz="0" w:space="0" w:color="auto"/>
        <w:bottom w:val="none" w:sz="0" w:space="0" w:color="auto"/>
        <w:right w:val="none" w:sz="0" w:space="0" w:color="auto"/>
      </w:divBdr>
    </w:div>
    <w:div w:id="900022946">
      <w:bodyDiv w:val="1"/>
      <w:marLeft w:val="0"/>
      <w:marRight w:val="0"/>
      <w:marTop w:val="0"/>
      <w:marBottom w:val="0"/>
      <w:divBdr>
        <w:top w:val="none" w:sz="0" w:space="0" w:color="auto"/>
        <w:left w:val="none" w:sz="0" w:space="0" w:color="auto"/>
        <w:bottom w:val="none" w:sz="0" w:space="0" w:color="auto"/>
        <w:right w:val="none" w:sz="0" w:space="0" w:color="auto"/>
      </w:divBdr>
    </w:div>
    <w:div w:id="900478627">
      <w:bodyDiv w:val="1"/>
      <w:marLeft w:val="0"/>
      <w:marRight w:val="0"/>
      <w:marTop w:val="0"/>
      <w:marBottom w:val="0"/>
      <w:divBdr>
        <w:top w:val="none" w:sz="0" w:space="0" w:color="auto"/>
        <w:left w:val="none" w:sz="0" w:space="0" w:color="auto"/>
        <w:bottom w:val="none" w:sz="0" w:space="0" w:color="auto"/>
        <w:right w:val="none" w:sz="0" w:space="0" w:color="auto"/>
      </w:divBdr>
    </w:div>
    <w:div w:id="900486018">
      <w:bodyDiv w:val="1"/>
      <w:marLeft w:val="0"/>
      <w:marRight w:val="0"/>
      <w:marTop w:val="0"/>
      <w:marBottom w:val="0"/>
      <w:divBdr>
        <w:top w:val="none" w:sz="0" w:space="0" w:color="auto"/>
        <w:left w:val="none" w:sz="0" w:space="0" w:color="auto"/>
        <w:bottom w:val="none" w:sz="0" w:space="0" w:color="auto"/>
        <w:right w:val="none" w:sz="0" w:space="0" w:color="auto"/>
      </w:divBdr>
    </w:div>
    <w:div w:id="901407290">
      <w:bodyDiv w:val="1"/>
      <w:marLeft w:val="0"/>
      <w:marRight w:val="0"/>
      <w:marTop w:val="0"/>
      <w:marBottom w:val="0"/>
      <w:divBdr>
        <w:top w:val="none" w:sz="0" w:space="0" w:color="auto"/>
        <w:left w:val="none" w:sz="0" w:space="0" w:color="auto"/>
        <w:bottom w:val="none" w:sz="0" w:space="0" w:color="auto"/>
        <w:right w:val="none" w:sz="0" w:space="0" w:color="auto"/>
      </w:divBdr>
    </w:div>
    <w:div w:id="901411263">
      <w:bodyDiv w:val="1"/>
      <w:marLeft w:val="0"/>
      <w:marRight w:val="0"/>
      <w:marTop w:val="0"/>
      <w:marBottom w:val="0"/>
      <w:divBdr>
        <w:top w:val="none" w:sz="0" w:space="0" w:color="auto"/>
        <w:left w:val="none" w:sz="0" w:space="0" w:color="auto"/>
        <w:bottom w:val="none" w:sz="0" w:space="0" w:color="auto"/>
        <w:right w:val="none" w:sz="0" w:space="0" w:color="auto"/>
      </w:divBdr>
    </w:div>
    <w:div w:id="908806379">
      <w:bodyDiv w:val="1"/>
      <w:marLeft w:val="0"/>
      <w:marRight w:val="0"/>
      <w:marTop w:val="0"/>
      <w:marBottom w:val="0"/>
      <w:divBdr>
        <w:top w:val="none" w:sz="0" w:space="0" w:color="auto"/>
        <w:left w:val="none" w:sz="0" w:space="0" w:color="auto"/>
        <w:bottom w:val="none" w:sz="0" w:space="0" w:color="auto"/>
        <w:right w:val="none" w:sz="0" w:space="0" w:color="auto"/>
      </w:divBdr>
    </w:div>
    <w:div w:id="910578688">
      <w:bodyDiv w:val="1"/>
      <w:marLeft w:val="0"/>
      <w:marRight w:val="0"/>
      <w:marTop w:val="0"/>
      <w:marBottom w:val="0"/>
      <w:divBdr>
        <w:top w:val="none" w:sz="0" w:space="0" w:color="auto"/>
        <w:left w:val="none" w:sz="0" w:space="0" w:color="auto"/>
        <w:bottom w:val="none" w:sz="0" w:space="0" w:color="auto"/>
        <w:right w:val="none" w:sz="0" w:space="0" w:color="auto"/>
      </w:divBdr>
    </w:div>
    <w:div w:id="913516960">
      <w:bodyDiv w:val="1"/>
      <w:marLeft w:val="0"/>
      <w:marRight w:val="0"/>
      <w:marTop w:val="0"/>
      <w:marBottom w:val="0"/>
      <w:divBdr>
        <w:top w:val="none" w:sz="0" w:space="0" w:color="auto"/>
        <w:left w:val="none" w:sz="0" w:space="0" w:color="auto"/>
        <w:bottom w:val="none" w:sz="0" w:space="0" w:color="auto"/>
        <w:right w:val="none" w:sz="0" w:space="0" w:color="auto"/>
      </w:divBdr>
    </w:div>
    <w:div w:id="915168293">
      <w:bodyDiv w:val="1"/>
      <w:marLeft w:val="0"/>
      <w:marRight w:val="0"/>
      <w:marTop w:val="0"/>
      <w:marBottom w:val="0"/>
      <w:divBdr>
        <w:top w:val="none" w:sz="0" w:space="0" w:color="auto"/>
        <w:left w:val="none" w:sz="0" w:space="0" w:color="auto"/>
        <w:bottom w:val="none" w:sz="0" w:space="0" w:color="auto"/>
        <w:right w:val="none" w:sz="0" w:space="0" w:color="auto"/>
      </w:divBdr>
    </w:div>
    <w:div w:id="916213352">
      <w:bodyDiv w:val="1"/>
      <w:marLeft w:val="0"/>
      <w:marRight w:val="0"/>
      <w:marTop w:val="0"/>
      <w:marBottom w:val="0"/>
      <w:divBdr>
        <w:top w:val="none" w:sz="0" w:space="0" w:color="auto"/>
        <w:left w:val="none" w:sz="0" w:space="0" w:color="auto"/>
        <w:bottom w:val="none" w:sz="0" w:space="0" w:color="auto"/>
        <w:right w:val="none" w:sz="0" w:space="0" w:color="auto"/>
      </w:divBdr>
    </w:div>
    <w:div w:id="916289110">
      <w:bodyDiv w:val="1"/>
      <w:marLeft w:val="0"/>
      <w:marRight w:val="0"/>
      <w:marTop w:val="0"/>
      <w:marBottom w:val="0"/>
      <w:divBdr>
        <w:top w:val="none" w:sz="0" w:space="0" w:color="auto"/>
        <w:left w:val="none" w:sz="0" w:space="0" w:color="auto"/>
        <w:bottom w:val="none" w:sz="0" w:space="0" w:color="auto"/>
        <w:right w:val="none" w:sz="0" w:space="0" w:color="auto"/>
      </w:divBdr>
    </w:div>
    <w:div w:id="917834746">
      <w:bodyDiv w:val="1"/>
      <w:marLeft w:val="0"/>
      <w:marRight w:val="0"/>
      <w:marTop w:val="0"/>
      <w:marBottom w:val="0"/>
      <w:divBdr>
        <w:top w:val="none" w:sz="0" w:space="0" w:color="auto"/>
        <w:left w:val="none" w:sz="0" w:space="0" w:color="auto"/>
        <w:bottom w:val="none" w:sz="0" w:space="0" w:color="auto"/>
        <w:right w:val="none" w:sz="0" w:space="0" w:color="auto"/>
      </w:divBdr>
    </w:div>
    <w:div w:id="920138782">
      <w:bodyDiv w:val="1"/>
      <w:marLeft w:val="0"/>
      <w:marRight w:val="0"/>
      <w:marTop w:val="0"/>
      <w:marBottom w:val="0"/>
      <w:divBdr>
        <w:top w:val="none" w:sz="0" w:space="0" w:color="auto"/>
        <w:left w:val="none" w:sz="0" w:space="0" w:color="auto"/>
        <w:bottom w:val="none" w:sz="0" w:space="0" w:color="auto"/>
        <w:right w:val="none" w:sz="0" w:space="0" w:color="auto"/>
      </w:divBdr>
    </w:div>
    <w:div w:id="921721565">
      <w:bodyDiv w:val="1"/>
      <w:marLeft w:val="0"/>
      <w:marRight w:val="0"/>
      <w:marTop w:val="0"/>
      <w:marBottom w:val="0"/>
      <w:divBdr>
        <w:top w:val="none" w:sz="0" w:space="0" w:color="auto"/>
        <w:left w:val="none" w:sz="0" w:space="0" w:color="auto"/>
        <w:bottom w:val="none" w:sz="0" w:space="0" w:color="auto"/>
        <w:right w:val="none" w:sz="0" w:space="0" w:color="auto"/>
      </w:divBdr>
    </w:div>
    <w:div w:id="921834337">
      <w:bodyDiv w:val="1"/>
      <w:marLeft w:val="0"/>
      <w:marRight w:val="0"/>
      <w:marTop w:val="0"/>
      <w:marBottom w:val="0"/>
      <w:divBdr>
        <w:top w:val="none" w:sz="0" w:space="0" w:color="auto"/>
        <w:left w:val="none" w:sz="0" w:space="0" w:color="auto"/>
        <w:bottom w:val="none" w:sz="0" w:space="0" w:color="auto"/>
        <w:right w:val="none" w:sz="0" w:space="0" w:color="auto"/>
      </w:divBdr>
    </w:div>
    <w:div w:id="922033037">
      <w:bodyDiv w:val="1"/>
      <w:marLeft w:val="0"/>
      <w:marRight w:val="0"/>
      <w:marTop w:val="0"/>
      <w:marBottom w:val="0"/>
      <w:divBdr>
        <w:top w:val="none" w:sz="0" w:space="0" w:color="auto"/>
        <w:left w:val="none" w:sz="0" w:space="0" w:color="auto"/>
        <w:bottom w:val="none" w:sz="0" w:space="0" w:color="auto"/>
        <w:right w:val="none" w:sz="0" w:space="0" w:color="auto"/>
      </w:divBdr>
    </w:div>
    <w:div w:id="924072986">
      <w:bodyDiv w:val="1"/>
      <w:marLeft w:val="0"/>
      <w:marRight w:val="0"/>
      <w:marTop w:val="0"/>
      <w:marBottom w:val="0"/>
      <w:divBdr>
        <w:top w:val="none" w:sz="0" w:space="0" w:color="auto"/>
        <w:left w:val="none" w:sz="0" w:space="0" w:color="auto"/>
        <w:bottom w:val="none" w:sz="0" w:space="0" w:color="auto"/>
        <w:right w:val="none" w:sz="0" w:space="0" w:color="auto"/>
      </w:divBdr>
    </w:div>
    <w:div w:id="924458773">
      <w:bodyDiv w:val="1"/>
      <w:marLeft w:val="0"/>
      <w:marRight w:val="0"/>
      <w:marTop w:val="0"/>
      <w:marBottom w:val="0"/>
      <w:divBdr>
        <w:top w:val="none" w:sz="0" w:space="0" w:color="auto"/>
        <w:left w:val="none" w:sz="0" w:space="0" w:color="auto"/>
        <w:bottom w:val="none" w:sz="0" w:space="0" w:color="auto"/>
        <w:right w:val="none" w:sz="0" w:space="0" w:color="auto"/>
      </w:divBdr>
    </w:div>
    <w:div w:id="929387674">
      <w:bodyDiv w:val="1"/>
      <w:marLeft w:val="0"/>
      <w:marRight w:val="0"/>
      <w:marTop w:val="0"/>
      <w:marBottom w:val="0"/>
      <w:divBdr>
        <w:top w:val="none" w:sz="0" w:space="0" w:color="auto"/>
        <w:left w:val="none" w:sz="0" w:space="0" w:color="auto"/>
        <w:bottom w:val="none" w:sz="0" w:space="0" w:color="auto"/>
        <w:right w:val="none" w:sz="0" w:space="0" w:color="auto"/>
      </w:divBdr>
    </w:div>
    <w:div w:id="932326004">
      <w:bodyDiv w:val="1"/>
      <w:marLeft w:val="0"/>
      <w:marRight w:val="0"/>
      <w:marTop w:val="0"/>
      <w:marBottom w:val="0"/>
      <w:divBdr>
        <w:top w:val="none" w:sz="0" w:space="0" w:color="auto"/>
        <w:left w:val="none" w:sz="0" w:space="0" w:color="auto"/>
        <w:bottom w:val="none" w:sz="0" w:space="0" w:color="auto"/>
        <w:right w:val="none" w:sz="0" w:space="0" w:color="auto"/>
      </w:divBdr>
    </w:div>
    <w:div w:id="933441161">
      <w:bodyDiv w:val="1"/>
      <w:marLeft w:val="0"/>
      <w:marRight w:val="0"/>
      <w:marTop w:val="0"/>
      <w:marBottom w:val="0"/>
      <w:divBdr>
        <w:top w:val="none" w:sz="0" w:space="0" w:color="auto"/>
        <w:left w:val="none" w:sz="0" w:space="0" w:color="auto"/>
        <w:bottom w:val="none" w:sz="0" w:space="0" w:color="auto"/>
        <w:right w:val="none" w:sz="0" w:space="0" w:color="auto"/>
      </w:divBdr>
    </w:div>
    <w:div w:id="935670079">
      <w:bodyDiv w:val="1"/>
      <w:marLeft w:val="0"/>
      <w:marRight w:val="0"/>
      <w:marTop w:val="0"/>
      <w:marBottom w:val="0"/>
      <w:divBdr>
        <w:top w:val="none" w:sz="0" w:space="0" w:color="auto"/>
        <w:left w:val="none" w:sz="0" w:space="0" w:color="auto"/>
        <w:bottom w:val="none" w:sz="0" w:space="0" w:color="auto"/>
        <w:right w:val="none" w:sz="0" w:space="0" w:color="auto"/>
      </w:divBdr>
    </w:div>
    <w:div w:id="936408421">
      <w:bodyDiv w:val="1"/>
      <w:marLeft w:val="0"/>
      <w:marRight w:val="0"/>
      <w:marTop w:val="0"/>
      <w:marBottom w:val="0"/>
      <w:divBdr>
        <w:top w:val="none" w:sz="0" w:space="0" w:color="auto"/>
        <w:left w:val="none" w:sz="0" w:space="0" w:color="auto"/>
        <w:bottom w:val="none" w:sz="0" w:space="0" w:color="auto"/>
        <w:right w:val="none" w:sz="0" w:space="0" w:color="auto"/>
      </w:divBdr>
    </w:div>
    <w:div w:id="938366267">
      <w:bodyDiv w:val="1"/>
      <w:marLeft w:val="0"/>
      <w:marRight w:val="0"/>
      <w:marTop w:val="0"/>
      <w:marBottom w:val="0"/>
      <w:divBdr>
        <w:top w:val="none" w:sz="0" w:space="0" w:color="auto"/>
        <w:left w:val="none" w:sz="0" w:space="0" w:color="auto"/>
        <w:bottom w:val="none" w:sz="0" w:space="0" w:color="auto"/>
        <w:right w:val="none" w:sz="0" w:space="0" w:color="auto"/>
      </w:divBdr>
    </w:div>
    <w:div w:id="940574813">
      <w:bodyDiv w:val="1"/>
      <w:marLeft w:val="0"/>
      <w:marRight w:val="0"/>
      <w:marTop w:val="0"/>
      <w:marBottom w:val="0"/>
      <w:divBdr>
        <w:top w:val="none" w:sz="0" w:space="0" w:color="auto"/>
        <w:left w:val="none" w:sz="0" w:space="0" w:color="auto"/>
        <w:bottom w:val="none" w:sz="0" w:space="0" w:color="auto"/>
        <w:right w:val="none" w:sz="0" w:space="0" w:color="auto"/>
      </w:divBdr>
    </w:div>
    <w:div w:id="940724804">
      <w:bodyDiv w:val="1"/>
      <w:marLeft w:val="0"/>
      <w:marRight w:val="0"/>
      <w:marTop w:val="0"/>
      <w:marBottom w:val="0"/>
      <w:divBdr>
        <w:top w:val="none" w:sz="0" w:space="0" w:color="auto"/>
        <w:left w:val="none" w:sz="0" w:space="0" w:color="auto"/>
        <w:bottom w:val="none" w:sz="0" w:space="0" w:color="auto"/>
        <w:right w:val="none" w:sz="0" w:space="0" w:color="auto"/>
      </w:divBdr>
    </w:div>
    <w:div w:id="942227844">
      <w:bodyDiv w:val="1"/>
      <w:marLeft w:val="0"/>
      <w:marRight w:val="0"/>
      <w:marTop w:val="0"/>
      <w:marBottom w:val="0"/>
      <w:divBdr>
        <w:top w:val="none" w:sz="0" w:space="0" w:color="auto"/>
        <w:left w:val="none" w:sz="0" w:space="0" w:color="auto"/>
        <w:bottom w:val="none" w:sz="0" w:space="0" w:color="auto"/>
        <w:right w:val="none" w:sz="0" w:space="0" w:color="auto"/>
      </w:divBdr>
    </w:div>
    <w:div w:id="942953265">
      <w:bodyDiv w:val="1"/>
      <w:marLeft w:val="0"/>
      <w:marRight w:val="0"/>
      <w:marTop w:val="0"/>
      <w:marBottom w:val="0"/>
      <w:divBdr>
        <w:top w:val="none" w:sz="0" w:space="0" w:color="auto"/>
        <w:left w:val="none" w:sz="0" w:space="0" w:color="auto"/>
        <w:bottom w:val="none" w:sz="0" w:space="0" w:color="auto"/>
        <w:right w:val="none" w:sz="0" w:space="0" w:color="auto"/>
      </w:divBdr>
    </w:div>
    <w:div w:id="945385816">
      <w:bodyDiv w:val="1"/>
      <w:marLeft w:val="0"/>
      <w:marRight w:val="0"/>
      <w:marTop w:val="0"/>
      <w:marBottom w:val="0"/>
      <w:divBdr>
        <w:top w:val="none" w:sz="0" w:space="0" w:color="auto"/>
        <w:left w:val="none" w:sz="0" w:space="0" w:color="auto"/>
        <w:bottom w:val="none" w:sz="0" w:space="0" w:color="auto"/>
        <w:right w:val="none" w:sz="0" w:space="0" w:color="auto"/>
      </w:divBdr>
    </w:div>
    <w:div w:id="945388854">
      <w:bodyDiv w:val="1"/>
      <w:marLeft w:val="0"/>
      <w:marRight w:val="0"/>
      <w:marTop w:val="0"/>
      <w:marBottom w:val="0"/>
      <w:divBdr>
        <w:top w:val="none" w:sz="0" w:space="0" w:color="auto"/>
        <w:left w:val="none" w:sz="0" w:space="0" w:color="auto"/>
        <w:bottom w:val="none" w:sz="0" w:space="0" w:color="auto"/>
        <w:right w:val="none" w:sz="0" w:space="0" w:color="auto"/>
      </w:divBdr>
    </w:div>
    <w:div w:id="947388426">
      <w:bodyDiv w:val="1"/>
      <w:marLeft w:val="0"/>
      <w:marRight w:val="0"/>
      <w:marTop w:val="0"/>
      <w:marBottom w:val="0"/>
      <w:divBdr>
        <w:top w:val="none" w:sz="0" w:space="0" w:color="auto"/>
        <w:left w:val="none" w:sz="0" w:space="0" w:color="auto"/>
        <w:bottom w:val="none" w:sz="0" w:space="0" w:color="auto"/>
        <w:right w:val="none" w:sz="0" w:space="0" w:color="auto"/>
      </w:divBdr>
    </w:div>
    <w:div w:id="947471207">
      <w:bodyDiv w:val="1"/>
      <w:marLeft w:val="0"/>
      <w:marRight w:val="0"/>
      <w:marTop w:val="0"/>
      <w:marBottom w:val="0"/>
      <w:divBdr>
        <w:top w:val="none" w:sz="0" w:space="0" w:color="auto"/>
        <w:left w:val="none" w:sz="0" w:space="0" w:color="auto"/>
        <w:bottom w:val="none" w:sz="0" w:space="0" w:color="auto"/>
        <w:right w:val="none" w:sz="0" w:space="0" w:color="auto"/>
      </w:divBdr>
    </w:div>
    <w:div w:id="949582316">
      <w:bodyDiv w:val="1"/>
      <w:marLeft w:val="0"/>
      <w:marRight w:val="0"/>
      <w:marTop w:val="0"/>
      <w:marBottom w:val="0"/>
      <w:divBdr>
        <w:top w:val="none" w:sz="0" w:space="0" w:color="auto"/>
        <w:left w:val="none" w:sz="0" w:space="0" w:color="auto"/>
        <w:bottom w:val="none" w:sz="0" w:space="0" w:color="auto"/>
        <w:right w:val="none" w:sz="0" w:space="0" w:color="auto"/>
      </w:divBdr>
    </w:div>
    <w:div w:id="950164117">
      <w:bodyDiv w:val="1"/>
      <w:marLeft w:val="0"/>
      <w:marRight w:val="0"/>
      <w:marTop w:val="0"/>
      <w:marBottom w:val="0"/>
      <w:divBdr>
        <w:top w:val="none" w:sz="0" w:space="0" w:color="auto"/>
        <w:left w:val="none" w:sz="0" w:space="0" w:color="auto"/>
        <w:bottom w:val="none" w:sz="0" w:space="0" w:color="auto"/>
        <w:right w:val="none" w:sz="0" w:space="0" w:color="auto"/>
      </w:divBdr>
    </w:div>
    <w:div w:id="951012814">
      <w:bodyDiv w:val="1"/>
      <w:marLeft w:val="0"/>
      <w:marRight w:val="0"/>
      <w:marTop w:val="0"/>
      <w:marBottom w:val="0"/>
      <w:divBdr>
        <w:top w:val="none" w:sz="0" w:space="0" w:color="auto"/>
        <w:left w:val="none" w:sz="0" w:space="0" w:color="auto"/>
        <w:bottom w:val="none" w:sz="0" w:space="0" w:color="auto"/>
        <w:right w:val="none" w:sz="0" w:space="0" w:color="auto"/>
      </w:divBdr>
    </w:div>
    <w:div w:id="952513870">
      <w:bodyDiv w:val="1"/>
      <w:marLeft w:val="0"/>
      <w:marRight w:val="0"/>
      <w:marTop w:val="0"/>
      <w:marBottom w:val="0"/>
      <w:divBdr>
        <w:top w:val="none" w:sz="0" w:space="0" w:color="auto"/>
        <w:left w:val="none" w:sz="0" w:space="0" w:color="auto"/>
        <w:bottom w:val="none" w:sz="0" w:space="0" w:color="auto"/>
        <w:right w:val="none" w:sz="0" w:space="0" w:color="auto"/>
      </w:divBdr>
    </w:div>
    <w:div w:id="954754211">
      <w:bodyDiv w:val="1"/>
      <w:marLeft w:val="0"/>
      <w:marRight w:val="0"/>
      <w:marTop w:val="0"/>
      <w:marBottom w:val="0"/>
      <w:divBdr>
        <w:top w:val="none" w:sz="0" w:space="0" w:color="auto"/>
        <w:left w:val="none" w:sz="0" w:space="0" w:color="auto"/>
        <w:bottom w:val="none" w:sz="0" w:space="0" w:color="auto"/>
        <w:right w:val="none" w:sz="0" w:space="0" w:color="auto"/>
      </w:divBdr>
    </w:div>
    <w:div w:id="955019017">
      <w:bodyDiv w:val="1"/>
      <w:marLeft w:val="0"/>
      <w:marRight w:val="0"/>
      <w:marTop w:val="0"/>
      <w:marBottom w:val="0"/>
      <w:divBdr>
        <w:top w:val="none" w:sz="0" w:space="0" w:color="auto"/>
        <w:left w:val="none" w:sz="0" w:space="0" w:color="auto"/>
        <w:bottom w:val="none" w:sz="0" w:space="0" w:color="auto"/>
        <w:right w:val="none" w:sz="0" w:space="0" w:color="auto"/>
      </w:divBdr>
    </w:div>
    <w:div w:id="956567738">
      <w:bodyDiv w:val="1"/>
      <w:marLeft w:val="0"/>
      <w:marRight w:val="0"/>
      <w:marTop w:val="0"/>
      <w:marBottom w:val="0"/>
      <w:divBdr>
        <w:top w:val="none" w:sz="0" w:space="0" w:color="auto"/>
        <w:left w:val="none" w:sz="0" w:space="0" w:color="auto"/>
        <w:bottom w:val="none" w:sz="0" w:space="0" w:color="auto"/>
        <w:right w:val="none" w:sz="0" w:space="0" w:color="auto"/>
      </w:divBdr>
    </w:div>
    <w:div w:id="956717902">
      <w:bodyDiv w:val="1"/>
      <w:marLeft w:val="0"/>
      <w:marRight w:val="0"/>
      <w:marTop w:val="0"/>
      <w:marBottom w:val="0"/>
      <w:divBdr>
        <w:top w:val="none" w:sz="0" w:space="0" w:color="auto"/>
        <w:left w:val="none" w:sz="0" w:space="0" w:color="auto"/>
        <w:bottom w:val="none" w:sz="0" w:space="0" w:color="auto"/>
        <w:right w:val="none" w:sz="0" w:space="0" w:color="auto"/>
      </w:divBdr>
    </w:div>
    <w:div w:id="957876371">
      <w:bodyDiv w:val="1"/>
      <w:marLeft w:val="0"/>
      <w:marRight w:val="0"/>
      <w:marTop w:val="0"/>
      <w:marBottom w:val="0"/>
      <w:divBdr>
        <w:top w:val="none" w:sz="0" w:space="0" w:color="auto"/>
        <w:left w:val="none" w:sz="0" w:space="0" w:color="auto"/>
        <w:bottom w:val="none" w:sz="0" w:space="0" w:color="auto"/>
        <w:right w:val="none" w:sz="0" w:space="0" w:color="auto"/>
      </w:divBdr>
    </w:div>
    <w:div w:id="958414944">
      <w:bodyDiv w:val="1"/>
      <w:marLeft w:val="0"/>
      <w:marRight w:val="0"/>
      <w:marTop w:val="0"/>
      <w:marBottom w:val="0"/>
      <w:divBdr>
        <w:top w:val="none" w:sz="0" w:space="0" w:color="auto"/>
        <w:left w:val="none" w:sz="0" w:space="0" w:color="auto"/>
        <w:bottom w:val="none" w:sz="0" w:space="0" w:color="auto"/>
        <w:right w:val="none" w:sz="0" w:space="0" w:color="auto"/>
      </w:divBdr>
    </w:div>
    <w:div w:id="960065729">
      <w:bodyDiv w:val="1"/>
      <w:marLeft w:val="0"/>
      <w:marRight w:val="0"/>
      <w:marTop w:val="0"/>
      <w:marBottom w:val="0"/>
      <w:divBdr>
        <w:top w:val="none" w:sz="0" w:space="0" w:color="auto"/>
        <w:left w:val="none" w:sz="0" w:space="0" w:color="auto"/>
        <w:bottom w:val="none" w:sz="0" w:space="0" w:color="auto"/>
        <w:right w:val="none" w:sz="0" w:space="0" w:color="auto"/>
      </w:divBdr>
    </w:div>
    <w:div w:id="960183206">
      <w:bodyDiv w:val="1"/>
      <w:marLeft w:val="0"/>
      <w:marRight w:val="0"/>
      <w:marTop w:val="0"/>
      <w:marBottom w:val="0"/>
      <w:divBdr>
        <w:top w:val="none" w:sz="0" w:space="0" w:color="auto"/>
        <w:left w:val="none" w:sz="0" w:space="0" w:color="auto"/>
        <w:bottom w:val="none" w:sz="0" w:space="0" w:color="auto"/>
        <w:right w:val="none" w:sz="0" w:space="0" w:color="auto"/>
      </w:divBdr>
    </w:div>
    <w:div w:id="962468666">
      <w:bodyDiv w:val="1"/>
      <w:marLeft w:val="0"/>
      <w:marRight w:val="0"/>
      <w:marTop w:val="0"/>
      <w:marBottom w:val="0"/>
      <w:divBdr>
        <w:top w:val="none" w:sz="0" w:space="0" w:color="auto"/>
        <w:left w:val="none" w:sz="0" w:space="0" w:color="auto"/>
        <w:bottom w:val="none" w:sz="0" w:space="0" w:color="auto"/>
        <w:right w:val="none" w:sz="0" w:space="0" w:color="auto"/>
      </w:divBdr>
    </w:div>
    <w:div w:id="963464587">
      <w:bodyDiv w:val="1"/>
      <w:marLeft w:val="0"/>
      <w:marRight w:val="0"/>
      <w:marTop w:val="0"/>
      <w:marBottom w:val="0"/>
      <w:divBdr>
        <w:top w:val="none" w:sz="0" w:space="0" w:color="auto"/>
        <w:left w:val="none" w:sz="0" w:space="0" w:color="auto"/>
        <w:bottom w:val="none" w:sz="0" w:space="0" w:color="auto"/>
        <w:right w:val="none" w:sz="0" w:space="0" w:color="auto"/>
      </w:divBdr>
    </w:div>
    <w:div w:id="975524903">
      <w:bodyDiv w:val="1"/>
      <w:marLeft w:val="0"/>
      <w:marRight w:val="0"/>
      <w:marTop w:val="0"/>
      <w:marBottom w:val="0"/>
      <w:divBdr>
        <w:top w:val="none" w:sz="0" w:space="0" w:color="auto"/>
        <w:left w:val="none" w:sz="0" w:space="0" w:color="auto"/>
        <w:bottom w:val="none" w:sz="0" w:space="0" w:color="auto"/>
        <w:right w:val="none" w:sz="0" w:space="0" w:color="auto"/>
      </w:divBdr>
    </w:div>
    <w:div w:id="977228282">
      <w:bodyDiv w:val="1"/>
      <w:marLeft w:val="0"/>
      <w:marRight w:val="0"/>
      <w:marTop w:val="0"/>
      <w:marBottom w:val="0"/>
      <w:divBdr>
        <w:top w:val="none" w:sz="0" w:space="0" w:color="auto"/>
        <w:left w:val="none" w:sz="0" w:space="0" w:color="auto"/>
        <w:bottom w:val="none" w:sz="0" w:space="0" w:color="auto"/>
        <w:right w:val="none" w:sz="0" w:space="0" w:color="auto"/>
      </w:divBdr>
    </w:div>
    <w:div w:id="979648503">
      <w:bodyDiv w:val="1"/>
      <w:marLeft w:val="0"/>
      <w:marRight w:val="0"/>
      <w:marTop w:val="0"/>
      <w:marBottom w:val="0"/>
      <w:divBdr>
        <w:top w:val="none" w:sz="0" w:space="0" w:color="auto"/>
        <w:left w:val="none" w:sz="0" w:space="0" w:color="auto"/>
        <w:bottom w:val="none" w:sz="0" w:space="0" w:color="auto"/>
        <w:right w:val="none" w:sz="0" w:space="0" w:color="auto"/>
      </w:divBdr>
    </w:div>
    <w:div w:id="980505291">
      <w:bodyDiv w:val="1"/>
      <w:marLeft w:val="0"/>
      <w:marRight w:val="0"/>
      <w:marTop w:val="0"/>
      <w:marBottom w:val="0"/>
      <w:divBdr>
        <w:top w:val="none" w:sz="0" w:space="0" w:color="auto"/>
        <w:left w:val="none" w:sz="0" w:space="0" w:color="auto"/>
        <w:bottom w:val="none" w:sz="0" w:space="0" w:color="auto"/>
        <w:right w:val="none" w:sz="0" w:space="0" w:color="auto"/>
      </w:divBdr>
    </w:div>
    <w:div w:id="986133003">
      <w:bodyDiv w:val="1"/>
      <w:marLeft w:val="0"/>
      <w:marRight w:val="0"/>
      <w:marTop w:val="0"/>
      <w:marBottom w:val="0"/>
      <w:divBdr>
        <w:top w:val="none" w:sz="0" w:space="0" w:color="auto"/>
        <w:left w:val="none" w:sz="0" w:space="0" w:color="auto"/>
        <w:bottom w:val="none" w:sz="0" w:space="0" w:color="auto"/>
        <w:right w:val="none" w:sz="0" w:space="0" w:color="auto"/>
      </w:divBdr>
    </w:div>
    <w:div w:id="987630873">
      <w:bodyDiv w:val="1"/>
      <w:marLeft w:val="0"/>
      <w:marRight w:val="0"/>
      <w:marTop w:val="0"/>
      <w:marBottom w:val="0"/>
      <w:divBdr>
        <w:top w:val="none" w:sz="0" w:space="0" w:color="auto"/>
        <w:left w:val="none" w:sz="0" w:space="0" w:color="auto"/>
        <w:bottom w:val="none" w:sz="0" w:space="0" w:color="auto"/>
        <w:right w:val="none" w:sz="0" w:space="0" w:color="auto"/>
      </w:divBdr>
    </w:div>
    <w:div w:id="989944621">
      <w:bodyDiv w:val="1"/>
      <w:marLeft w:val="0"/>
      <w:marRight w:val="0"/>
      <w:marTop w:val="0"/>
      <w:marBottom w:val="0"/>
      <w:divBdr>
        <w:top w:val="none" w:sz="0" w:space="0" w:color="auto"/>
        <w:left w:val="none" w:sz="0" w:space="0" w:color="auto"/>
        <w:bottom w:val="none" w:sz="0" w:space="0" w:color="auto"/>
        <w:right w:val="none" w:sz="0" w:space="0" w:color="auto"/>
      </w:divBdr>
    </w:div>
    <w:div w:id="991254975">
      <w:bodyDiv w:val="1"/>
      <w:marLeft w:val="0"/>
      <w:marRight w:val="0"/>
      <w:marTop w:val="0"/>
      <w:marBottom w:val="0"/>
      <w:divBdr>
        <w:top w:val="none" w:sz="0" w:space="0" w:color="auto"/>
        <w:left w:val="none" w:sz="0" w:space="0" w:color="auto"/>
        <w:bottom w:val="none" w:sz="0" w:space="0" w:color="auto"/>
        <w:right w:val="none" w:sz="0" w:space="0" w:color="auto"/>
      </w:divBdr>
    </w:div>
    <w:div w:id="992679284">
      <w:bodyDiv w:val="1"/>
      <w:marLeft w:val="0"/>
      <w:marRight w:val="0"/>
      <w:marTop w:val="0"/>
      <w:marBottom w:val="0"/>
      <w:divBdr>
        <w:top w:val="none" w:sz="0" w:space="0" w:color="auto"/>
        <w:left w:val="none" w:sz="0" w:space="0" w:color="auto"/>
        <w:bottom w:val="none" w:sz="0" w:space="0" w:color="auto"/>
        <w:right w:val="none" w:sz="0" w:space="0" w:color="auto"/>
      </w:divBdr>
    </w:div>
    <w:div w:id="993873176">
      <w:bodyDiv w:val="1"/>
      <w:marLeft w:val="0"/>
      <w:marRight w:val="0"/>
      <w:marTop w:val="0"/>
      <w:marBottom w:val="0"/>
      <w:divBdr>
        <w:top w:val="none" w:sz="0" w:space="0" w:color="auto"/>
        <w:left w:val="none" w:sz="0" w:space="0" w:color="auto"/>
        <w:bottom w:val="none" w:sz="0" w:space="0" w:color="auto"/>
        <w:right w:val="none" w:sz="0" w:space="0" w:color="auto"/>
      </w:divBdr>
    </w:div>
    <w:div w:id="994339558">
      <w:bodyDiv w:val="1"/>
      <w:marLeft w:val="0"/>
      <w:marRight w:val="0"/>
      <w:marTop w:val="0"/>
      <w:marBottom w:val="0"/>
      <w:divBdr>
        <w:top w:val="none" w:sz="0" w:space="0" w:color="auto"/>
        <w:left w:val="none" w:sz="0" w:space="0" w:color="auto"/>
        <w:bottom w:val="none" w:sz="0" w:space="0" w:color="auto"/>
        <w:right w:val="none" w:sz="0" w:space="0" w:color="auto"/>
      </w:divBdr>
    </w:div>
    <w:div w:id="994529705">
      <w:bodyDiv w:val="1"/>
      <w:marLeft w:val="0"/>
      <w:marRight w:val="0"/>
      <w:marTop w:val="0"/>
      <w:marBottom w:val="0"/>
      <w:divBdr>
        <w:top w:val="none" w:sz="0" w:space="0" w:color="auto"/>
        <w:left w:val="none" w:sz="0" w:space="0" w:color="auto"/>
        <w:bottom w:val="none" w:sz="0" w:space="0" w:color="auto"/>
        <w:right w:val="none" w:sz="0" w:space="0" w:color="auto"/>
      </w:divBdr>
    </w:div>
    <w:div w:id="998387087">
      <w:bodyDiv w:val="1"/>
      <w:marLeft w:val="0"/>
      <w:marRight w:val="0"/>
      <w:marTop w:val="0"/>
      <w:marBottom w:val="0"/>
      <w:divBdr>
        <w:top w:val="none" w:sz="0" w:space="0" w:color="auto"/>
        <w:left w:val="none" w:sz="0" w:space="0" w:color="auto"/>
        <w:bottom w:val="none" w:sz="0" w:space="0" w:color="auto"/>
        <w:right w:val="none" w:sz="0" w:space="0" w:color="auto"/>
      </w:divBdr>
    </w:div>
    <w:div w:id="998466493">
      <w:bodyDiv w:val="1"/>
      <w:marLeft w:val="0"/>
      <w:marRight w:val="0"/>
      <w:marTop w:val="0"/>
      <w:marBottom w:val="0"/>
      <w:divBdr>
        <w:top w:val="none" w:sz="0" w:space="0" w:color="auto"/>
        <w:left w:val="none" w:sz="0" w:space="0" w:color="auto"/>
        <w:bottom w:val="none" w:sz="0" w:space="0" w:color="auto"/>
        <w:right w:val="none" w:sz="0" w:space="0" w:color="auto"/>
      </w:divBdr>
    </w:div>
    <w:div w:id="999506652">
      <w:bodyDiv w:val="1"/>
      <w:marLeft w:val="0"/>
      <w:marRight w:val="0"/>
      <w:marTop w:val="0"/>
      <w:marBottom w:val="0"/>
      <w:divBdr>
        <w:top w:val="none" w:sz="0" w:space="0" w:color="auto"/>
        <w:left w:val="none" w:sz="0" w:space="0" w:color="auto"/>
        <w:bottom w:val="none" w:sz="0" w:space="0" w:color="auto"/>
        <w:right w:val="none" w:sz="0" w:space="0" w:color="auto"/>
      </w:divBdr>
    </w:div>
    <w:div w:id="1001280041">
      <w:bodyDiv w:val="1"/>
      <w:marLeft w:val="0"/>
      <w:marRight w:val="0"/>
      <w:marTop w:val="0"/>
      <w:marBottom w:val="0"/>
      <w:divBdr>
        <w:top w:val="none" w:sz="0" w:space="0" w:color="auto"/>
        <w:left w:val="none" w:sz="0" w:space="0" w:color="auto"/>
        <w:bottom w:val="none" w:sz="0" w:space="0" w:color="auto"/>
        <w:right w:val="none" w:sz="0" w:space="0" w:color="auto"/>
      </w:divBdr>
    </w:div>
    <w:div w:id="1003240575">
      <w:bodyDiv w:val="1"/>
      <w:marLeft w:val="0"/>
      <w:marRight w:val="0"/>
      <w:marTop w:val="0"/>
      <w:marBottom w:val="0"/>
      <w:divBdr>
        <w:top w:val="none" w:sz="0" w:space="0" w:color="auto"/>
        <w:left w:val="none" w:sz="0" w:space="0" w:color="auto"/>
        <w:bottom w:val="none" w:sz="0" w:space="0" w:color="auto"/>
        <w:right w:val="none" w:sz="0" w:space="0" w:color="auto"/>
      </w:divBdr>
    </w:div>
    <w:div w:id="1005209820">
      <w:bodyDiv w:val="1"/>
      <w:marLeft w:val="0"/>
      <w:marRight w:val="0"/>
      <w:marTop w:val="0"/>
      <w:marBottom w:val="0"/>
      <w:divBdr>
        <w:top w:val="none" w:sz="0" w:space="0" w:color="auto"/>
        <w:left w:val="none" w:sz="0" w:space="0" w:color="auto"/>
        <w:bottom w:val="none" w:sz="0" w:space="0" w:color="auto"/>
        <w:right w:val="none" w:sz="0" w:space="0" w:color="auto"/>
      </w:divBdr>
    </w:div>
    <w:div w:id="1005792038">
      <w:bodyDiv w:val="1"/>
      <w:marLeft w:val="0"/>
      <w:marRight w:val="0"/>
      <w:marTop w:val="0"/>
      <w:marBottom w:val="0"/>
      <w:divBdr>
        <w:top w:val="none" w:sz="0" w:space="0" w:color="auto"/>
        <w:left w:val="none" w:sz="0" w:space="0" w:color="auto"/>
        <w:bottom w:val="none" w:sz="0" w:space="0" w:color="auto"/>
        <w:right w:val="none" w:sz="0" w:space="0" w:color="auto"/>
      </w:divBdr>
    </w:div>
    <w:div w:id="1007562333">
      <w:bodyDiv w:val="1"/>
      <w:marLeft w:val="0"/>
      <w:marRight w:val="0"/>
      <w:marTop w:val="0"/>
      <w:marBottom w:val="0"/>
      <w:divBdr>
        <w:top w:val="none" w:sz="0" w:space="0" w:color="auto"/>
        <w:left w:val="none" w:sz="0" w:space="0" w:color="auto"/>
        <w:bottom w:val="none" w:sz="0" w:space="0" w:color="auto"/>
        <w:right w:val="none" w:sz="0" w:space="0" w:color="auto"/>
      </w:divBdr>
    </w:div>
    <w:div w:id="1008410574">
      <w:bodyDiv w:val="1"/>
      <w:marLeft w:val="0"/>
      <w:marRight w:val="0"/>
      <w:marTop w:val="0"/>
      <w:marBottom w:val="0"/>
      <w:divBdr>
        <w:top w:val="none" w:sz="0" w:space="0" w:color="auto"/>
        <w:left w:val="none" w:sz="0" w:space="0" w:color="auto"/>
        <w:bottom w:val="none" w:sz="0" w:space="0" w:color="auto"/>
        <w:right w:val="none" w:sz="0" w:space="0" w:color="auto"/>
      </w:divBdr>
    </w:div>
    <w:div w:id="1008601873">
      <w:bodyDiv w:val="1"/>
      <w:marLeft w:val="0"/>
      <w:marRight w:val="0"/>
      <w:marTop w:val="0"/>
      <w:marBottom w:val="0"/>
      <w:divBdr>
        <w:top w:val="none" w:sz="0" w:space="0" w:color="auto"/>
        <w:left w:val="none" w:sz="0" w:space="0" w:color="auto"/>
        <w:bottom w:val="none" w:sz="0" w:space="0" w:color="auto"/>
        <w:right w:val="none" w:sz="0" w:space="0" w:color="auto"/>
      </w:divBdr>
    </w:div>
    <w:div w:id="1009870730">
      <w:bodyDiv w:val="1"/>
      <w:marLeft w:val="0"/>
      <w:marRight w:val="0"/>
      <w:marTop w:val="0"/>
      <w:marBottom w:val="0"/>
      <w:divBdr>
        <w:top w:val="none" w:sz="0" w:space="0" w:color="auto"/>
        <w:left w:val="none" w:sz="0" w:space="0" w:color="auto"/>
        <w:bottom w:val="none" w:sz="0" w:space="0" w:color="auto"/>
        <w:right w:val="none" w:sz="0" w:space="0" w:color="auto"/>
      </w:divBdr>
    </w:div>
    <w:div w:id="1012418411">
      <w:bodyDiv w:val="1"/>
      <w:marLeft w:val="0"/>
      <w:marRight w:val="0"/>
      <w:marTop w:val="0"/>
      <w:marBottom w:val="0"/>
      <w:divBdr>
        <w:top w:val="none" w:sz="0" w:space="0" w:color="auto"/>
        <w:left w:val="none" w:sz="0" w:space="0" w:color="auto"/>
        <w:bottom w:val="none" w:sz="0" w:space="0" w:color="auto"/>
        <w:right w:val="none" w:sz="0" w:space="0" w:color="auto"/>
      </w:divBdr>
    </w:div>
    <w:div w:id="1013454468">
      <w:bodyDiv w:val="1"/>
      <w:marLeft w:val="0"/>
      <w:marRight w:val="0"/>
      <w:marTop w:val="0"/>
      <w:marBottom w:val="0"/>
      <w:divBdr>
        <w:top w:val="none" w:sz="0" w:space="0" w:color="auto"/>
        <w:left w:val="none" w:sz="0" w:space="0" w:color="auto"/>
        <w:bottom w:val="none" w:sz="0" w:space="0" w:color="auto"/>
        <w:right w:val="none" w:sz="0" w:space="0" w:color="auto"/>
      </w:divBdr>
    </w:div>
    <w:div w:id="1013724015">
      <w:bodyDiv w:val="1"/>
      <w:marLeft w:val="0"/>
      <w:marRight w:val="0"/>
      <w:marTop w:val="0"/>
      <w:marBottom w:val="0"/>
      <w:divBdr>
        <w:top w:val="none" w:sz="0" w:space="0" w:color="auto"/>
        <w:left w:val="none" w:sz="0" w:space="0" w:color="auto"/>
        <w:bottom w:val="none" w:sz="0" w:space="0" w:color="auto"/>
        <w:right w:val="none" w:sz="0" w:space="0" w:color="auto"/>
      </w:divBdr>
    </w:div>
    <w:div w:id="1015183048">
      <w:bodyDiv w:val="1"/>
      <w:marLeft w:val="0"/>
      <w:marRight w:val="0"/>
      <w:marTop w:val="0"/>
      <w:marBottom w:val="0"/>
      <w:divBdr>
        <w:top w:val="none" w:sz="0" w:space="0" w:color="auto"/>
        <w:left w:val="none" w:sz="0" w:space="0" w:color="auto"/>
        <w:bottom w:val="none" w:sz="0" w:space="0" w:color="auto"/>
        <w:right w:val="none" w:sz="0" w:space="0" w:color="auto"/>
      </w:divBdr>
    </w:div>
    <w:div w:id="1018968910">
      <w:bodyDiv w:val="1"/>
      <w:marLeft w:val="0"/>
      <w:marRight w:val="0"/>
      <w:marTop w:val="0"/>
      <w:marBottom w:val="0"/>
      <w:divBdr>
        <w:top w:val="none" w:sz="0" w:space="0" w:color="auto"/>
        <w:left w:val="none" w:sz="0" w:space="0" w:color="auto"/>
        <w:bottom w:val="none" w:sz="0" w:space="0" w:color="auto"/>
        <w:right w:val="none" w:sz="0" w:space="0" w:color="auto"/>
      </w:divBdr>
    </w:div>
    <w:div w:id="1019358789">
      <w:bodyDiv w:val="1"/>
      <w:marLeft w:val="0"/>
      <w:marRight w:val="0"/>
      <w:marTop w:val="0"/>
      <w:marBottom w:val="0"/>
      <w:divBdr>
        <w:top w:val="none" w:sz="0" w:space="0" w:color="auto"/>
        <w:left w:val="none" w:sz="0" w:space="0" w:color="auto"/>
        <w:bottom w:val="none" w:sz="0" w:space="0" w:color="auto"/>
        <w:right w:val="none" w:sz="0" w:space="0" w:color="auto"/>
      </w:divBdr>
    </w:div>
    <w:div w:id="1019743415">
      <w:bodyDiv w:val="1"/>
      <w:marLeft w:val="0"/>
      <w:marRight w:val="0"/>
      <w:marTop w:val="0"/>
      <w:marBottom w:val="0"/>
      <w:divBdr>
        <w:top w:val="none" w:sz="0" w:space="0" w:color="auto"/>
        <w:left w:val="none" w:sz="0" w:space="0" w:color="auto"/>
        <w:bottom w:val="none" w:sz="0" w:space="0" w:color="auto"/>
        <w:right w:val="none" w:sz="0" w:space="0" w:color="auto"/>
      </w:divBdr>
    </w:div>
    <w:div w:id="1028260812">
      <w:bodyDiv w:val="1"/>
      <w:marLeft w:val="0"/>
      <w:marRight w:val="0"/>
      <w:marTop w:val="0"/>
      <w:marBottom w:val="0"/>
      <w:divBdr>
        <w:top w:val="none" w:sz="0" w:space="0" w:color="auto"/>
        <w:left w:val="none" w:sz="0" w:space="0" w:color="auto"/>
        <w:bottom w:val="none" w:sz="0" w:space="0" w:color="auto"/>
        <w:right w:val="none" w:sz="0" w:space="0" w:color="auto"/>
      </w:divBdr>
    </w:div>
    <w:div w:id="1029527431">
      <w:bodyDiv w:val="1"/>
      <w:marLeft w:val="0"/>
      <w:marRight w:val="0"/>
      <w:marTop w:val="0"/>
      <w:marBottom w:val="0"/>
      <w:divBdr>
        <w:top w:val="none" w:sz="0" w:space="0" w:color="auto"/>
        <w:left w:val="none" w:sz="0" w:space="0" w:color="auto"/>
        <w:bottom w:val="none" w:sz="0" w:space="0" w:color="auto"/>
        <w:right w:val="none" w:sz="0" w:space="0" w:color="auto"/>
      </w:divBdr>
    </w:div>
    <w:div w:id="1030909098">
      <w:bodyDiv w:val="1"/>
      <w:marLeft w:val="0"/>
      <w:marRight w:val="0"/>
      <w:marTop w:val="0"/>
      <w:marBottom w:val="0"/>
      <w:divBdr>
        <w:top w:val="none" w:sz="0" w:space="0" w:color="auto"/>
        <w:left w:val="none" w:sz="0" w:space="0" w:color="auto"/>
        <w:bottom w:val="none" w:sz="0" w:space="0" w:color="auto"/>
        <w:right w:val="none" w:sz="0" w:space="0" w:color="auto"/>
      </w:divBdr>
    </w:div>
    <w:div w:id="1030961212">
      <w:bodyDiv w:val="1"/>
      <w:marLeft w:val="0"/>
      <w:marRight w:val="0"/>
      <w:marTop w:val="0"/>
      <w:marBottom w:val="0"/>
      <w:divBdr>
        <w:top w:val="none" w:sz="0" w:space="0" w:color="auto"/>
        <w:left w:val="none" w:sz="0" w:space="0" w:color="auto"/>
        <w:bottom w:val="none" w:sz="0" w:space="0" w:color="auto"/>
        <w:right w:val="none" w:sz="0" w:space="0" w:color="auto"/>
      </w:divBdr>
    </w:div>
    <w:div w:id="1031300770">
      <w:bodyDiv w:val="1"/>
      <w:marLeft w:val="0"/>
      <w:marRight w:val="0"/>
      <w:marTop w:val="0"/>
      <w:marBottom w:val="0"/>
      <w:divBdr>
        <w:top w:val="none" w:sz="0" w:space="0" w:color="auto"/>
        <w:left w:val="none" w:sz="0" w:space="0" w:color="auto"/>
        <w:bottom w:val="none" w:sz="0" w:space="0" w:color="auto"/>
        <w:right w:val="none" w:sz="0" w:space="0" w:color="auto"/>
      </w:divBdr>
    </w:div>
    <w:div w:id="1035039295">
      <w:bodyDiv w:val="1"/>
      <w:marLeft w:val="0"/>
      <w:marRight w:val="0"/>
      <w:marTop w:val="0"/>
      <w:marBottom w:val="0"/>
      <w:divBdr>
        <w:top w:val="none" w:sz="0" w:space="0" w:color="auto"/>
        <w:left w:val="none" w:sz="0" w:space="0" w:color="auto"/>
        <w:bottom w:val="none" w:sz="0" w:space="0" w:color="auto"/>
        <w:right w:val="none" w:sz="0" w:space="0" w:color="auto"/>
      </w:divBdr>
    </w:div>
    <w:div w:id="1036587076">
      <w:bodyDiv w:val="1"/>
      <w:marLeft w:val="0"/>
      <w:marRight w:val="0"/>
      <w:marTop w:val="0"/>
      <w:marBottom w:val="0"/>
      <w:divBdr>
        <w:top w:val="none" w:sz="0" w:space="0" w:color="auto"/>
        <w:left w:val="none" w:sz="0" w:space="0" w:color="auto"/>
        <w:bottom w:val="none" w:sz="0" w:space="0" w:color="auto"/>
        <w:right w:val="none" w:sz="0" w:space="0" w:color="auto"/>
      </w:divBdr>
    </w:div>
    <w:div w:id="1037655368">
      <w:bodyDiv w:val="1"/>
      <w:marLeft w:val="0"/>
      <w:marRight w:val="0"/>
      <w:marTop w:val="0"/>
      <w:marBottom w:val="0"/>
      <w:divBdr>
        <w:top w:val="none" w:sz="0" w:space="0" w:color="auto"/>
        <w:left w:val="none" w:sz="0" w:space="0" w:color="auto"/>
        <w:bottom w:val="none" w:sz="0" w:space="0" w:color="auto"/>
        <w:right w:val="none" w:sz="0" w:space="0" w:color="auto"/>
      </w:divBdr>
    </w:div>
    <w:div w:id="1040743968">
      <w:bodyDiv w:val="1"/>
      <w:marLeft w:val="0"/>
      <w:marRight w:val="0"/>
      <w:marTop w:val="0"/>
      <w:marBottom w:val="0"/>
      <w:divBdr>
        <w:top w:val="none" w:sz="0" w:space="0" w:color="auto"/>
        <w:left w:val="none" w:sz="0" w:space="0" w:color="auto"/>
        <w:bottom w:val="none" w:sz="0" w:space="0" w:color="auto"/>
        <w:right w:val="none" w:sz="0" w:space="0" w:color="auto"/>
      </w:divBdr>
    </w:div>
    <w:div w:id="1041131956">
      <w:bodyDiv w:val="1"/>
      <w:marLeft w:val="0"/>
      <w:marRight w:val="0"/>
      <w:marTop w:val="0"/>
      <w:marBottom w:val="0"/>
      <w:divBdr>
        <w:top w:val="none" w:sz="0" w:space="0" w:color="auto"/>
        <w:left w:val="none" w:sz="0" w:space="0" w:color="auto"/>
        <w:bottom w:val="none" w:sz="0" w:space="0" w:color="auto"/>
        <w:right w:val="none" w:sz="0" w:space="0" w:color="auto"/>
      </w:divBdr>
    </w:div>
    <w:div w:id="1043670849">
      <w:bodyDiv w:val="1"/>
      <w:marLeft w:val="0"/>
      <w:marRight w:val="0"/>
      <w:marTop w:val="0"/>
      <w:marBottom w:val="0"/>
      <w:divBdr>
        <w:top w:val="none" w:sz="0" w:space="0" w:color="auto"/>
        <w:left w:val="none" w:sz="0" w:space="0" w:color="auto"/>
        <w:bottom w:val="none" w:sz="0" w:space="0" w:color="auto"/>
        <w:right w:val="none" w:sz="0" w:space="0" w:color="auto"/>
      </w:divBdr>
    </w:div>
    <w:div w:id="1044449085">
      <w:bodyDiv w:val="1"/>
      <w:marLeft w:val="0"/>
      <w:marRight w:val="0"/>
      <w:marTop w:val="0"/>
      <w:marBottom w:val="0"/>
      <w:divBdr>
        <w:top w:val="none" w:sz="0" w:space="0" w:color="auto"/>
        <w:left w:val="none" w:sz="0" w:space="0" w:color="auto"/>
        <w:bottom w:val="none" w:sz="0" w:space="0" w:color="auto"/>
        <w:right w:val="none" w:sz="0" w:space="0" w:color="auto"/>
      </w:divBdr>
    </w:div>
    <w:div w:id="1044478426">
      <w:bodyDiv w:val="1"/>
      <w:marLeft w:val="0"/>
      <w:marRight w:val="0"/>
      <w:marTop w:val="0"/>
      <w:marBottom w:val="0"/>
      <w:divBdr>
        <w:top w:val="none" w:sz="0" w:space="0" w:color="auto"/>
        <w:left w:val="none" w:sz="0" w:space="0" w:color="auto"/>
        <w:bottom w:val="none" w:sz="0" w:space="0" w:color="auto"/>
        <w:right w:val="none" w:sz="0" w:space="0" w:color="auto"/>
      </w:divBdr>
    </w:div>
    <w:div w:id="1046760746">
      <w:bodyDiv w:val="1"/>
      <w:marLeft w:val="0"/>
      <w:marRight w:val="0"/>
      <w:marTop w:val="0"/>
      <w:marBottom w:val="0"/>
      <w:divBdr>
        <w:top w:val="none" w:sz="0" w:space="0" w:color="auto"/>
        <w:left w:val="none" w:sz="0" w:space="0" w:color="auto"/>
        <w:bottom w:val="none" w:sz="0" w:space="0" w:color="auto"/>
        <w:right w:val="none" w:sz="0" w:space="0" w:color="auto"/>
      </w:divBdr>
    </w:div>
    <w:div w:id="1047220718">
      <w:bodyDiv w:val="1"/>
      <w:marLeft w:val="0"/>
      <w:marRight w:val="0"/>
      <w:marTop w:val="0"/>
      <w:marBottom w:val="0"/>
      <w:divBdr>
        <w:top w:val="none" w:sz="0" w:space="0" w:color="auto"/>
        <w:left w:val="none" w:sz="0" w:space="0" w:color="auto"/>
        <w:bottom w:val="none" w:sz="0" w:space="0" w:color="auto"/>
        <w:right w:val="none" w:sz="0" w:space="0" w:color="auto"/>
      </w:divBdr>
    </w:div>
    <w:div w:id="1047606379">
      <w:bodyDiv w:val="1"/>
      <w:marLeft w:val="0"/>
      <w:marRight w:val="0"/>
      <w:marTop w:val="0"/>
      <w:marBottom w:val="0"/>
      <w:divBdr>
        <w:top w:val="none" w:sz="0" w:space="0" w:color="auto"/>
        <w:left w:val="none" w:sz="0" w:space="0" w:color="auto"/>
        <w:bottom w:val="none" w:sz="0" w:space="0" w:color="auto"/>
        <w:right w:val="none" w:sz="0" w:space="0" w:color="auto"/>
      </w:divBdr>
    </w:div>
    <w:div w:id="1050034570">
      <w:bodyDiv w:val="1"/>
      <w:marLeft w:val="0"/>
      <w:marRight w:val="0"/>
      <w:marTop w:val="0"/>
      <w:marBottom w:val="0"/>
      <w:divBdr>
        <w:top w:val="none" w:sz="0" w:space="0" w:color="auto"/>
        <w:left w:val="none" w:sz="0" w:space="0" w:color="auto"/>
        <w:bottom w:val="none" w:sz="0" w:space="0" w:color="auto"/>
        <w:right w:val="none" w:sz="0" w:space="0" w:color="auto"/>
      </w:divBdr>
    </w:div>
    <w:div w:id="1050154982">
      <w:bodyDiv w:val="1"/>
      <w:marLeft w:val="0"/>
      <w:marRight w:val="0"/>
      <w:marTop w:val="0"/>
      <w:marBottom w:val="0"/>
      <w:divBdr>
        <w:top w:val="none" w:sz="0" w:space="0" w:color="auto"/>
        <w:left w:val="none" w:sz="0" w:space="0" w:color="auto"/>
        <w:bottom w:val="none" w:sz="0" w:space="0" w:color="auto"/>
        <w:right w:val="none" w:sz="0" w:space="0" w:color="auto"/>
      </w:divBdr>
    </w:div>
    <w:div w:id="1052121208">
      <w:bodyDiv w:val="1"/>
      <w:marLeft w:val="0"/>
      <w:marRight w:val="0"/>
      <w:marTop w:val="0"/>
      <w:marBottom w:val="0"/>
      <w:divBdr>
        <w:top w:val="none" w:sz="0" w:space="0" w:color="auto"/>
        <w:left w:val="none" w:sz="0" w:space="0" w:color="auto"/>
        <w:bottom w:val="none" w:sz="0" w:space="0" w:color="auto"/>
        <w:right w:val="none" w:sz="0" w:space="0" w:color="auto"/>
      </w:divBdr>
    </w:div>
    <w:div w:id="1052342876">
      <w:bodyDiv w:val="1"/>
      <w:marLeft w:val="0"/>
      <w:marRight w:val="0"/>
      <w:marTop w:val="0"/>
      <w:marBottom w:val="0"/>
      <w:divBdr>
        <w:top w:val="none" w:sz="0" w:space="0" w:color="auto"/>
        <w:left w:val="none" w:sz="0" w:space="0" w:color="auto"/>
        <w:bottom w:val="none" w:sz="0" w:space="0" w:color="auto"/>
        <w:right w:val="none" w:sz="0" w:space="0" w:color="auto"/>
      </w:divBdr>
    </w:div>
    <w:div w:id="1052852095">
      <w:bodyDiv w:val="1"/>
      <w:marLeft w:val="0"/>
      <w:marRight w:val="0"/>
      <w:marTop w:val="0"/>
      <w:marBottom w:val="0"/>
      <w:divBdr>
        <w:top w:val="none" w:sz="0" w:space="0" w:color="auto"/>
        <w:left w:val="none" w:sz="0" w:space="0" w:color="auto"/>
        <w:bottom w:val="none" w:sz="0" w:space="0" w:color="auto"/>
        <w:right w:val="none" w:sz="0" w:space="0" w:color="auto"/>
      </w:divBdr>
    </w:div>
    <w:div w:id="1052928989">
      <w:bodyDiv w:val="1"/>
      <w:marLeft w:val="0"/>
      <w:marRight w:val="0"/>
      <w:marTop w:val="0"/>
      <w:marBottom w:val="0"/>
      <w:divBdr>
        <w:top w:val="none" w:sz="0" w:space="0" w:color="auto"/>
        <w:left w:val="none" w:sz="0" w:space="0" w:color="auto"/>
        <w:bottom w:val="none" w:sz="0" w:space="0" w:color="auto"/>
        <w:right w:val="none" w:sz="0" w:space="0" w:color="auto"/>
      </w:divBdr>
    </w:div>
    <w:div w:id="1053039239">
      <w:bodyDiv w:val="1"/>
      <w:marLeft w:val="0"/>
      <w:marRight w:val="0"/>
      <w:marTop w:val="0"/>
      <w:marBottom w:val="0"/>
      <w:divBdr>
        <w:top w:val="none" w:sz="0" w:space="0" w:color="auto"/>
        <w:left w:val="none" w:sz="0" w:space="0" w:color="auto"/>
        <w:bottom w:val="none" w:sz="0" w:space="0" w:color="auto"/>
        <w:right w:val="none" w:sz="0" w:space="0" w:color="auto"/>
      </w:divBdr>
    </w:div>
    <w:div w:id="1054036842">
      <w:bodyDiv w:val="1"/>
      <w:marLeft w:val="0"/>
      <w:marRight w:val="0"/>
      <w:marTop w:val="0"/>
      <w:marBottom w:val="0"/>
      <w:divBdr>
        <w:top w:val="none" w:sz="0" w:space="0" w:color="auto"/>
        <w:left w:val="none" w:sz="0" w:space="0" w:color="auto"/>
        <w:bottom w:val="none" w:sz="0" w:space="0" w:color="auto"/>
        <w:right w:val="none" w:sz="0" w:space="0" w:color="auto"/>
      </w:divBdr>
    </w:div>
    <w:div w:id="1054425692">
      <w:bodyDiv w:val="1"/>
      <w:marLeft w:val="0"/>
      <w:marRight w:val="0"/>
      <w:marTop w:val="0"/>
      <w:marBottom w:val="0"/>
      <w:divBdr>
        <w:top w:val="none" w:sz="0" w:space="0" w:color="auto"/>
        <w:left w:val="none" w:sz="0" w:space="0" w:color="auto"/>
        <w:bottom w:val="none" w:sz="0" w:space="0" w:color="auto"/>
        <w:right w:val="none" w:sz="0" w:space="0" w:color="auto"/>
      </w:divBdr>
    </w:div>
    <w:div w:id="1056926360">
      <w:bodyDiv w:val="1"/>
      <w:marLeft w:val="0"/>
      <w:marRight w:val="0"/>
      <w:marTop w:val="0"/>
      <w:marBottom w:val="0"/>
      <w:divBdr>
        <w:top w:val="none" w:sz="0" w:space="0" w:color="auto"/>
        <w:left w:val="none" w:sz="0" w:space="0" w:color="auto"/>
        <w:bottom w:val="none" w:sz="0" w:space="0" w:color="auto"/>
        <w:right w:val="none" w:sz="0" w:space="0" w:color="auto"/>
      </w:divBdr>
    </w:div>
    <w:div w:id="1059208569">
      <w:bodyDiv w:val="1"/>
      <w:marLeft w:val="0"/>
      <w:marRight w:val="0"/>
      <w:marTop w:val="0"/>
      <w:marBottom w:val="0"/>
      <w:divBdr>
        <w:top w:val="none" w:sz="0" w:space="0" w:color="auto"/>
        <w:left w:val="none" w:sz="0" w:space="0" w:color="auto"/>
        <w:bottom w:val="none" w:sz="0" w:space="0" w:color="auto"/>
        <w:right w:val="none" w:sz="0" w:space="0" w:color="auto"/>
      </w:divBdr>
    </w:div>
    <w:div w:id="1061096282">
      <w:bodyDiv w:val="1"/>
      <w:marLeft w:val="0"/>
      <w:marRight w:val="0"/>
      <w:marTop w:val="0"/>
      <w:marBottom w:val="0"/>
      <w:divBdr>
        <w:top w:val="none" w:sz="0" w:space="0" w:color="auto"/>
        <w:left w:val="none" w:sz="0" w:space="0" w:color="auto"/>
        <w:bottom w:val="none" w:sz="0" w:space="0" w:color="auto"/>
        <w:right w:val="none" w:sz="0" w:space="0" w:color="auto"/>
      </w:divBdr>
    </w:div>
    <w:div w:id="1063333078">
      <w:bodyDiv w:val="1"/>
      <w:marLeft w:val="0"/>
      <w:marRight w:val="0"/>
      <w:marTop w:val="0"/>
      <w:marBottom w:val="0"/>
      <w:divBdr>
        <w:top w:val="none" w:sz="0" w:space="0" w:color="auto"/>
        <w:left w:val="none" w:sz="0" w:space="0" w:color="auto"/>
        <w:bottom w:val="none" w:sz="0" w:space="0" w:color="auto"/>
        <w:right w:val="none" w:sz="0" w:space="0" w:color="auto"/>
      </w:divBdr>
    </w:div>
    <w:div w:id="1063874012">
      <w:bodyDiv w:val="1"/>
      <w:marLeft w:val="0"/>
      <w:marRight w:val="0"/>
      <w:marTop w:val="0"/>
      <w:marBottom w:val="0"/>
      <w:divBdr>
        <w:top w:val="none" w:sz="0" w:space="0" w:color="auto"/>
        <w:left w:val="none" w:sz="0" w:space="0" w:color="auto"/>
        <w:bottom w:val="none" w:sz="0" w:space="0" w:color="auto"/>
        <w:right w:val="none" w:sz="0" w:space="0" w:color="auto"/>
      </w:divBdr>
    </w:div>
    <w:div w:id="1066075876">
      <w:bodyDiv w:val="1"/>
      <w:marLeft w:val="0"/>
      <w:marRight w:val="0"/>
      <w:marTop w:val="0"/>
      <w:marBottom w:val="0"/>
      <w:divBdr>
        <w:top w:val="none" w:sz="0" w:space="0" w:color="auto"/>
        <w:left w:val="none" w:sz="0" w:space="0" w:color="auto"/>
        <w:bottom w:val="none" w:sz="0" w:space="0" w:color="auto"/>
        <w:right w:val="none" w:sz="0" w:space="0" w:color="auto"/>
      </w:divBdr>
    </w:div>
    <w:div w:id="1067147155">
      <w:bodyDiv w:val="1"/>
      <w:marLeft w:val="0"/>
      <w:marRight w:val="0"/>
      <w:marTop w:val="0"/>
      <w:marBottom w:val="0"/>
      <w:divBdr>
        <w:top w:val="none" w:sz="0" w:space="0" w:color="auto"/>
        <w:left w:val="none" w:sz="0" w:space="0" w:color="auto"/>
        <w:bottom w:val="none" w:sz="0" w:space="0" w:color="auto"/>
        <w:right w:val="none" w:sz="0" w:space="0" w:color="auto"/>
      </w:divBdr>
    </w:div>
    <w:div w:id="1067651500">
      <w:bodyDiv w:val="1"/>
      <w:marLeft w:val="0"/>
      <w:marRight w:val="0"/>
      <w:marTop w:val="0"/>
      <w:marBottom w:val="0"/>
      <w:divBdr>
        <w:top w:val="none" w:sz="0" w:space="0" w:color="auto"/>
        <w:left w:val="none" w:sz="0" w:space="0" w:color="auto"/>
        <w:bottom w:val="none" w:sz="0" w:space="0" w:color="auto"/>
        <w:right w:val="none" w:sz="0" w:space="0" w:color="auto"/>
      </w:divBdr>
    </w:div>
    <w:div w:id="1067651635">
      <w:bodyDiv w:val="1"/>
      <w:marLeft w:val="0"/>
      <w:marRight w:val="0"/>
      <w:marTop w:val="0"/>
      <w:marBottom w:val="0"/>
      <w:divBdr>
        <w:top w:val="none" w:sz="0" w:space="0" w:color="auto"/>
        <w:left w:val="none" w:sz="0" w:space="0" w:color="auto"/>
        <w:bottom w:val="none" w:sz="0" w:space="0" w:color="auto"/>
        <w:right w:val="none" w:sz="0" w:space="0" w:color="auto"/>
      </w:divBdr>
    </w:div>
    <w:div w:id="1067993236">
      <w:bodyDiv w:val="1"/>
      <w:marLeft w:val="0"/>
      <w:marRight w:val="0"/>
      <w:marTop w:val="0"/>
      <w:marBottom w:val="0"/>
      <w:divBdr>
        <w:top w:val="none" w:sz="0" w:space="0" w:color="auto"/>
        <w:left w:val="none" w:sz="0" w:space="0" w:color="auto"/>
        <w:bottom w:val="none" w:sz="0" w:space="0" w:color="auto"/>
        <w:right w:val="none" w:sz="0" w:space="0" w:color="auto"/>
      </w:divBdr>
    </w:div>
    <w:div w:id="1068728313">
      <w:bodyDiv w:val="1"/>
      <w:marLeft w:val="0"/>
      <w:marRight w:val="0"/>
      <w:marTop w:val="0"/>
      <w:marBottom w:val="0"/>
      <w:divBdr>
        <w:top w:val="none" w:sz="0" w:space="0" w:color="auto"/>
        <w:left w:val="none" w:sz="0" w:space="0" w:color="auto"/>
        <w:bottom w:val="none" w:sz="0" w:space="0" w:color="auto"/>
        <w:right w:val="none" w:sz="0" w:space="0" w:color="auto"/>
      </w:divBdr>
    </w:div>
    <w:div w:id="1068914756">
      <w:bodyDiv w:val="1"/>
      <w:marLeft w:val="0"/>
      <w:marRight w:val="0"/>
      <w:marTop w:val="0"/>
      <w:marBottom w:val="0"/>
      <w:divBdr>
        <w:top w:val="none" w:sz="0" w:space="0" w:color="auto"/>
        <w:left w:val="none" w:sz="0" w:space="0" w:color="auto"/>
        <w:bottom w:val="none" w:sz="0" w:space="0" w:color="auto"/>
        <w:right w:val="none" w:sz="0" w:space="0" w:color="auto"/>
      </w:divBdr>
    </w:div>
    <w:div w:id="1069764015">
      <w:bodyDiv w:val="1"/>
      <w:marLeft w:val="0"/>
      <w:marRight w:val="0"/>
      <w:marTop w:val="0"/>
      <w:marBottom w:val="0"/>
      <w:divBdr>
        <w:top w:val="none" w:sz="0" w:space="0" w:color="auto"/>
        <w:left w:val="none" w:sz="0" w:space="0" w:color="auto"/>
        <w:bottom w:val="none" w:sz="0" w:space="0" w:color="auto"/>
        <w:right w:val="none" w:sz="0" w:space="0" w:color="auto"/>
      </w:divBdr>
    </w:div>
    <w:div w:id="1070153315">
      <w:bodyDiv w:val="1"/>
      <w:marLeft w:val="0"/>
      <w:marRight w:val="0"/>
      <w:marTop w:val="0"/>
      <w:marBottom w:val="0"/>
      <w:divBdr>
        <w:top w:val="none" w:sz="0" w:space="0" w:color="auto"/>
        <w:left w:val="none" w:sz="0" w:space="0" w:color="auto"/>
        <w:bottom w:val="none" w:sz="0" w:space="0" w:color="auto"/>
        <w:right w:val="none" w:sz="0" w:space="0" w:color="auto"/>
      </w:divBdr>
    </w:div>
    <w:div w:id="1071657893">
      <w:bodyDiv w:val="1"/>
      <w:marLeft w:val="0"/>
      <w:marRight w:val="0"/>
      <w:marTop w:val="0"/>
      <w:marBottom w:val="0"/>
      <w:divBdr>
        <w:top w:val="none" w:sz="0" w:space="0" w:color="auto"/>
        <w:left w:val="none" w:sz="0" w:space="0" w:color="auto"/>
        <w:bottom w:val="none" w:sz="0" w:space="0" w:color="auto"/>
        <w:right w:val="none" w:sz="0" w:space="0" w:color="auto"/>
      </w:divBdr>
    </w:div>
    <w:div w:id="1071663245">
      <w:bodyDiv w:val="1"/>
      <w:marLeft w:val="0"/>
      <w:marRight w:val="0"/>
      <w:marTop w:val="0"/>
      <w:marBottom w:val="0"/>
      <w:divBdr>
        <w:top w:val="none" w:sz="0" w:space="0" w:color="auto"/>
        <w:left w:val="none" w:sz="0" w:space="0" w:color="auto"/>
        <w:bottom w:val="none" w:sz="0" w:space="0" w:color="auto"/>
        <w:right w:val="none" w:sz="0" w:space="0" w:color="auto"/>
      </w:divBdr>
    </w:div>
    <w:div w:id="1074426294">
      <w:bodyDiv w:val="1"/>
      <w:marLeft w:val="0"/>
      <w:marRight w:val="0"/>
      <w:marTop w:val="0"/>
      <w:marBottom w:val="0"/>
      <w:divBdr>
        <w:top w:val="none" w:sz="0" w:space="0" w:color="auto"/>
        <w:left w:val="none" w:sz="0" w:space="0" w:color="auto"/>
        <w:bottom w:val="none" w:sz="0" w:space="0" w:color="auto"/>
        <w:right w:val="none" w:sz="0" w:space="0" w:color="auto"/>
      </w:divBdr>
    </w:div>
    <w:div w:id="1076392406">
      <w:bodyDiv w:val="1"/>
      <w:marLeft w:val="0"/>
      <w:marRight w:val="0"/>
      <w:marTop w:val="0"/>
      <w:marBottom w:val="0"/>
      <w:divBdr>
        <w:top w:val="none" w:sz="0" w:space="0" w:color="auto"/>
        <w:left w:val="none" w:sz="0" w:space="0" w:color="auto"/>
        <w:bottom w:val="none" w:sz="0" w:space="0" w:color="auto"/>
        <w:right w:val="none" w:sz="0" w:space="0" w:color="auto"/>
      </w:divBdr>
    </w:div>
    <w:div w:id="1076904675">
      <w:bodyDiv w:val="1"/>
      <w:marLeft w:val="0"/>
      <w:marRight w:val="0"/>
      <w:marTop w:val="0"/>
      <w:marBottom w:val="0"/>
      <w:divBdr>
        <w:top w:val="none" w:sz="0" w:space="0" w:color="auto"/>
        <w:left w:val="none" w:sz="0" w:space="0" w:color="auto"/>
        <w:bottom w:val="none" w:sz="0" w:space="0" w:color="auto"/>
        <w:right w:val="none" w:sz="0" w:space="0" w:color="auto"/>
      </w:divBdr>
    </w:div>
    <w:div w:id="1077094460">
      <w:bodyDiv w:val="1"/>
      <w:marLeft w:val="0"/>
      <w:marRight w:val="0"/>
      <w:marTop w:val="0"/>
      <w:marBottom w:val="0"/>
      <w:divBdr>
        <w:top w:val="none" w:sz="0" w:space="0" w:color="auto"/>
        <w:left w:val="none" w:sz="0" w:space="0" w:color="auto"/>
        <w:bottom w:val="none" w:sz="0" w:space="0" w:color="auto"/>
        <w:right w:val="none" w:sz="0" w:space="0" w:color="auto"/>
      </w:divBdr>
    </w:div>
    <w:div w:id="1077438181">
      <w:bodyDiv w:val="1"/>
      <w:marLeft w:val="0"/>
      <w:marRight w:val="0"/>
      <w:marTop w:val="0"/>
      <w:marBottom w:val="0"/>
      <w:divBdr>
        <w:top w:val="none" w:sz="0" w:space="0" w:color="auto"/>
        <w:left w:val="none" w:sz="0" w:space="0" w:color="auto"/>
        <w:bottom w:val="none" w:sz="0" w:space="0" w:color="auto"/>
        <w:right w:val="none" w:sz="0" w:space="0" w:color="auto"/>
      </w:divBdr>
    </w:div>
    <w:div w:id="1078677706">
      <w:bodyDiv w:val="1"/>
      <w:marLeft w:val="0"/>
      <w:marRight w:val="0"/>
      <w:marTop w:val="0"/>
      <w:marBottom w:val="0"/>
      <w:divBdr>
        <w:top w:val="none" w:sz="0" w:space="0" w:color="auto"/>
        <w:left w:val="none" w:sz="0" w:space="0" w:color="auto"/>
        <w:bottom w:val="none" w:sz="0" w:space="0" w:color="auto"/>
        <w:right w:val="none" w:sz="0" w:space="0" w:color="auto"/>
      </w:divBdr>
    </w:div>
    <w:div w:id="1078940118">
      <w:bodyDiv w:val="1"/>
      <w:marLeft w:val="0"/>
      <w:marRight w:val="0"/>
      <w:marTop w:val="0"/>
      <w:marBottom w:val="0"/>
      <w:divBdr>
        <w:top w:val="none" w:sz="0" w:space="0" w:color="auto"/>
        <w:left w:val="none" w:sz="0" w:space="0" w:color="auto"/>
        <w:bottom w:val="none" w:sz="0" w:space="0" w:color="auto"/>
        <w:right w:val="none" w:sz="0" w:space="0" w:color="auto"/>
      </w:divBdr>
    </w:div>
    <w:div w:id="1079475717">
      <w:bodyDiv w:val="1"/>
      <w:marLeft w:val="0"/>
      <w:marRight w:val="0"/>
      <w:marTop w:val="0"/>
      <w:marBottom w:val="0"/>
      <w:divBdr>
        <w:top w:val="none" w:sz="0" w:space="0" w:color="auto"/>
        <w:left w:val="none" w:sz="0" w:space="0" w:color="auto"/>
        <w:bottom w:val="none" w:sz="0" w:space="0" w:color="auto"/>
        <w:right w:val="none" w:sz="0" w:space="0" w:color="auto"/>
      </w:divBdr>
    </w:div>
    <w:div w:id="1079640992">
      <w:bodyDiv w:val="1"/>
      <w:marLeft w:val="0"/>
      <w:marRight w:val="0"/>
      <w:marTop w:val="0"/>
      <w:marBottom w:val="0"/>
      <w:divBdr>
        <w:top w:val="none" w:sz="0" w:space="0" w:color="auto"/>
        <w:left w:val="none" w:sz="0" w:space="0" w:color="auto"/>
        <w:bottom w:val="none" w:sz="0" w:space="0" w:color="auto"/>
        <w:right w:val="none" w:sz="0" w:space="0" w:color="auto"/>
      </w:divBdr>
    </w:div>
    <w:div w:id="1080054910">
      <w:bodyDiv w:val="1"/>
      <w:marLeft w:val="0"/>
      <w:marRight w:val="0"/>
      <w:marTop w:val="0"/>
      <w:marBottom w:val="0"/>
      <w:divBdr>
        <w:top w:val="none" w:sz="0" w:space="0" w:color="auto"/>
        <w:left w:val="none" w:sz="0" w:space="0" w:color="auto"/>
        <w:bottom w:val="none" w:sz="0" w:space="0" w:color="auto"/>
        <w:right w:val="none" w:sz="0" w:space="0" w:color="auto"/>
      </w:divBdr>
    </w:div>
    <w:div w:id="1082029492">
      <w:bodyDiv w:val="1"/>
      <w:marLeft w:val="0"/>
      <w:marRight w:val="0"/>
      <w:marTop w:val="0"/>
      <w:marBottom w:val="0"/>
      <w:divBdr>
        <w:top w:val="none" w:sz="0" w:space="0" w:color="auto"/>
        <w:left w:val="none" w:sz="0" w:space="0" w:color="auto"/>
        <w:bottom w:val="none" w:sz="0" w:space="0" w:color="auto"/>
        <w:right w:val="none" w:sz="0" w:space="0" w:color="auto"/>
      </w:divBdr>
    </w:div>
    <w:div w:id="1083379381">
      <w:bodyDiv w:val="1"/>
      <w:marLeft w:val="0"/>
      <w:marRight w:val="0"/>
      <w:marTop w:val="0"/>
      <w:marBottom w:val="0"/>
      <w:divBdr>
        <w:top w:val="none" w:sz="0" w:space="0" w:color="auto"/>
        <w:left w:val="none" w:sz="0" w:space="0" w:color="auto"/>
        <w:bottom w:val="none" w:sz="0" w:space="0" w:color="auto"/>
        <w:right w:val="none" w:sz="0" w:space="0" w:color="auto"/>
      </w:divBdr>
    </w:div>
    <w:div w:id="1083643137">
      <w:bodyDiv w:val="1"/>
      <w:marLeft w:val="0"/>
      <w:marRight w:val="0"/>
      <w:marTop w:val="0"/>
      <w:marBottom w:val="0"/>
      <w:divBdr>
        <w:top w:val="none" w:sz="0" w:space="0" w:color="auto"/>
        <w:left w:val="none" w:sz="0" w:space="0" w:color="auto"/>
        <w:bottom w:val="none" w:sz="0" w:space="0" w:color="auto"/>
        <w:right w:val="none" w:sz="0" w:space="0" w:color="auto"/>
      </w:divBdr>
    </w:div>
    <w:div w:id="1085030330">
      <w:bodyDiv w:val="1"/>
      <w:marLeft w:val="0"/>
      <w:marRight w:val="0"/>
      <w:marTop w:val="0"/>
      <w:marBottom w:val="0"/>
      <w:divBdr>
        <w:top w:val="none" w:sz="0" w:space="0" w:color="auto"/>
        <w:left w:val="none" w:sz="0" w:space="0" w:color="auto"/>
        <w:bottom w:val="none" w:sz="0" w:space="0" w:color="auto"/>
        <w:right w:val="none" w:sz="0" w:space="0" w:color="auto"/>
      </w:divBdr>
    </w:div>
    <w:div w:id="1085609737">
      <w:bodyDiv w:val="1"/>
      <w:marLeft w:val="0"/>
      <w:marRight w:val="0"/>
      <w:marTop w:val="0"/>
      <w:marBottom w:val="0"/>
      <w:divBdr>
        <w:top w:val="none" w:sz="0" w:space="0" w:color="auto"/>
        <w:left w:val="none" w:sz="0" w:space="0" w:color="auto"/>
        <w:bottom w:val="none" w:sz="0" w:space="0" w:color="auto"/>
        <w:right w:val="none" w:sz="0" w:space="0" w:color="auto"/>
      </w:divBdr>
    </w:div>
    <w:div w:id="1086268721">
      <w:bodyDiv w:val="1"/>
      <w:marLeft w:val="0"/>
      <w:marRight w:val="0"/>
      <w:marTop w:val="0"/>
      <w:marBottom w:val="0"/>
      <w:divBdr>
        <w:top w:val="none" w:sz="0" w:space="0" w:color="auto"/>
        <w:left w:val="none" w:sz="0" w:space="0" w:color="auto"/>
        <w:bottom w:val="none" w:sz="0" w:space="0" w:color="auto"/>
        <w:right w:val="none" w:sz="0" w:space="0" w:color="auto"/>
      </w:divBdr>
    </w:div>
    <w:div w:id="1086418978">
      <w:bodyDiv w:val="1"/>
      <w:marLeft w:val="0"/>
      <w:marRight w:val="0"/>
      <w:marTop w:val="0"/>
      <w:marBottom w:val="0"/>
      <w:divBdr>
        <w:top w:val="none" w:sz="0" w:space="0" w:color="auto"/>
        <w:left w:val="none" w:sz="0" w:space="0" w:color="auto"/>
        <w:bottom w:val="none" w:sz="0" w:space="0" w:color="auto"/>
        <w:right w:val="none" w:sz="0" w:space="0" w:color="auto"/>
      </w:divBdr>
    </w:div>
    <w:div w:id="1087849399">
      <w:bodyDiv w:val="1"/>
      <w:marLeft w:val="0"/>
      <w:marRight w:val="0"/>
      <w:marTop w:val="0"/>
      <w:marBottom w:val="0"/>
      <w:divBdr>
        <w:top w:val="none" w:sz="0" w:space="0" w:color="auto"/>
        <w:left w:val="none" w:sz="0" w:space="0" w:color="auto"/>
        <w:bottom w:val="none" w:sz="0" w:space="0" w:color="auto"/>
        <w:right w:val="none" w:sz="0" w:space="0" w:color="auto"/>
      </w:divBdr>
    </w:div>
    <w:div w:id="1088044044">
      <w:bodyDiv w:val="1"/>
      <w:marLeft w:val="0"/>
      <w:marRight w:val="0"/>
      <w:marTop w:val="0"/>
      <w:marBottom w:val="0"/>
      <w:divBdr>
        <w:top w:val="none" w:sz="0" w:space="0" w:color="auto"/>
        <w:left w:val="none" w:sz="0" w:space="0" w:color="auto"/>
        <w:bottom w:val="none" w:sz="0" w:space="0" w:color="auto"/>
        <w:right w:val="none" w:sz="0" w:space="0" w:color="auto"/>
      </w:divBdr>
    </w:div>
    <w:div w:id="1089042541">
      <w:bodyDiv w:val="1"/>
      <w:marLeft w:val="0"/>
      <w:marRight w:val="0"/>
      <w:marTop w:val="0"/>
      <w:marBottom w:val="0"/>
      <w:divBdr>
        <w:top w:val="none" w:sz="0" w:space="0" w:color="auto"/>
        <w:left w:val="none" w:sz="0" w:space="0" w:color="auto"/>
        <w:bottom w:val="none" w:sz="0" w:space="0" w:color="auto"/>
        <w:right w:val="none" w:sz="0" w:space="0" w:color="auto"/>
      </w:divBdr>
    </w:div>
    <w:div w:id="1089429432">
      <w:bodyDiv w:val="1"/>
      <w:marLeft w:val="0"/>
      <w:marRight w:val="0"/>
      <w:marTop w:val="0"/>
      <w:marBottom w:val="0"/>
      <w:divBdr>
        <w:top w:val="none" w:sz="0" w:space="0" w:color="auto"/>
        <w:left w:val="none" w:sz="0" w:space="0" w:color="auto"/>
        <w:bottom w:val="none" w:sz="0" w:space="0" w:color="auto"/>
        <w:right w:val="none" w:sz="0" w:space="0" w:color="auto"/>
      </w:divBdr>
    </w:div>
    <w:div w:id="1090202334">
      <w:bodyDiv w:val="1"/>
      <w:marLeft w:val="0"/>
      <w:marRight w:val="0"/>
      <w:marTop w:val="0"/>
      <w:marBottom w:val="0"/>
      <w:divBdr>
        <w:top w:val="none" w:sz="0" w:space="0" w:color="auto"/>
        <w:left w:val="none" w:sz="0" w:space="0" w:color="auto"/>
        <w:bottom w:val="none" w:sz="0" w:space="0" w:color="auto"/>
        <w:right w:val="none" w:sz="0" w:space="0" w:color="auto"/>
      </w:divBdr>
    </w:div>
    <w:div w:id="1091200760">
      <w:bodyDiv w:val="1"/>
      <w:marLeft w:val="0"/>
      <w:marRight w:val="0"/>
      <w:marTop w:val="0"/>
      <w:marBottom w:val="0"/>
      <w:divBdr>
        <w:top w:val="none" w:sz="0" w:space="0" w:color="auto"/>
        <w:left w:val="none" w:sz="0" w:space="0" w:color="auto"/>
        <w:bottom w:val="none" w:sz="0" w:space="0" w:color="auto"/>
        <w:right w:val="none" w:sz="0" w:space="0" w:color="auto"/>
      </w:divBdr>
    </w:div>
    <w:div w:id="1096559573">
      <w:bodyDiv w:val="1"/>
      <w:marLeft w:val="0"/>
      <w:marRight w:val="0"/>
      <w:marTop w:val="0"/>
      <w:marBottom w:val="0"/>
      <w:divBdr>
        <w:top w:val="none" w:sz="0" w:space="0" w:color="auto"/>
        <w:left w:val="none" w:sz="0" w:space="0" w:color="auto"/>
        <w:bottom w:val="none" w:sz="0" w:space="0" w:color="auto"/>
        <w:right w:val="none" w:sz="0" w:space="0" w:color="auto"/>
      </w:divBdr>
    </w:div>
    <w:div w:id="1097291889">
      <w:bodyDiv w:val="1"/>
      <w:marLeft w:val="0"/>
      <w:marRight w:val="0"/>
      <w:marTop w:val="0"/>
      <w:marBottom w:val="0"/>
      <w:divBdr>
        <w:top w:val="none" w:sz="0" w:space="0" w:color="auto"/>
        <w:left w:val="none" w:sz="0" w:space="0" w:color="auto"/>
        <w:bottom w:val="none" w:sz="0" w:space="0" w:color="auto"/>
        <w:right w:val="none" w:sz="0" w:space="0" w:color="auto"/>
      </w:divBdr>
    </w:div>
    <w:div w:id="1098405028">
      <w:bodyDiv w:val="1"/>
      <w:marLeft w:val="0"/>
      <w:marRight w:val="0"/>
      <w:marTop w:val="0"/>
      <w:marBottom w:val="0"/>
      <w:divBdr>
        <w:top w:val="none" w:sz="0" w:space="0" w:color="auto"/>
        <w:left w:val="none" w:sz="0" w:space="0" w:color="auto"/>
        <w:bottom w:val="none" w:sz="0" w:space="0" w:color="auto"/>
        <w:right w:val="none" w:sz="0" w:space="0" w:color="auto"/>
      </w:divBdr>
    </w:div>
    <w:div w:id="1098792158">
      <w:bodyDiv w:val="1"/>
      <w:marLeft w:val="0"/>
      <w:marRight w:val="0"/>
      <w:marTop w:val="0"/>
      <w:marBottom w:val="0"/>
      <w:divBdr>
        <w:top w:val="none" w:sz="0" w:space="0" w:color="auto"/>
        <w:left w:val="none" w:sz="0" w:space="0" w:color="auto"/>
        <w:bottom w:val="none" w:sz="0" w:space="0" w:color="auto"/>
        <w:right w:val="none" w:sz="0" w:space="0" w:color="auto"/>
      </w:divBdr>
    </w:div>
    <w:div w:id="1102259552">
      <w:bodyDiv w:val="1"/>
      <w:marLeft w:val="0"/>
      <w:marRight w:val="0"/>
      <w:marTop w:val="0"/>
      <w:marBottom w:val="0"/>
      <w:divBdr>
        <w:top w:val="none" w:sz="0" w:space="0" w:color="auto"/>
        <w:left w:val="none" w:sz="0" w:space="0" w:color="auto"/>
        <w:bottom w:val="none" w:sz="0" w:space="0" w:color="auto"/>
        <w:right w:val="none" w:sz="0" w:space="0" w:color="auto"/>
      </w:divBdr>
    </w:div>
    <w:div w:id="1104031011">
      <w:bodyDiv w:val="1"/>
      <w:marLeft w:val="0"/>
      <w:marRight w:val="0"/>
      <w:marTop w:val="0"/>
      <w:marBottom w:val="0"/>
      <w:divBdr>
        <w:top w:val="none" w:sz="0" w:space="0" w:color="auto"/>
        <w:left w:val="none" w:sz="0" w:space="0" w:color="auto"/>
        <w:bottom w:val="none" w:sz="0" w:space="0" w:color="auto"/>
        <w:right w:val="none" w:sz="0" w:space="0" w:color="auto"/>
      </w:divBdr>
    </w:div>
    <w:div w:id="1105343155">
      <w:bodyDiv w:val="1"/>
      <w:marLeft w:val="0"/>
      <w:marRight w:val="0"/>
      <w:marTop w:val="0"/>
      <w:marBottom w:val="0"/>
      <w:divBdr>
        <w:top w:val="none" w:sz="0" w:space="0" w:color="auto"/>
        <w:left w:val="none" w:sz="0" w:space="0" w:color="auto"/>
        <w:bottom w:val="none" w:sz="0" w:space="0" w:color="auto"/>
        <w:right w:val="none" w:sz="0" w:space="0" w:color="auto"/>
      </w:divBdr>
    </w:div>
    <w:div w:id="1106776810">
      <w:bodyDiv w:val="1"/>
      <w:marLeft w:val="0"/>
      <w:marRight w:val="0"/>
      <w:marTop w:val="0"/>
      <w:marBottom w:val="0"/>
      <w:divBdr>
        <w:top w:val="none" w:sz="0" w:space="0" w:color="auto"/>
        <w:left w:val="none" w:sz="0" w:space="0" w:color="auto"/>
        <w:bottom w:val="none" w:sz="0" w:space="0" w:color="auto"/>
        <w:right w:val="none" w:sz="0" w:space="0" w:color="auto"/>
      </w:divBdr>
    </w:div>
    <w:div w:id="1107193561">
      <w:bodyDiv w:val="1"/>
      <w:marLeft w:val="0"/>
      <w:marRight w:val="0"/>
      <w:marTop w:val="0"/>
      <w:marBottom w:val="0"/>
      <w:divBdr>
        <w:top w:val="none" w:sz="0" w:space="0" w:color="auto"/>
        <w:left w:val="none" w:sz="0" w:space="0" w:color="auto"/>
        <w:bottom w:val="none" w:sz="0" w:space="0" w:color="auto"/>
        <w:right w:val="none" w:sz="0" w:space="0" w:color="auto"/>
      </w:divBdr>
    </w:div>
    <w:div w:id="1109199566">
      <w:bodyDiv w:val="1"/>
      <w:marLeft w:val="0"/>
      <w:marRight w:val="0"/>
      <w:marTop w:val="0"/>
      <w:marBottom w:val="0"/>
      <w:divBdr>
        <w:top w:val="none" w:sz="0" w:space="0" w:color="auto"/>
        <w:left w:val="none" w:sz="0" w:space="0" w:color="auto"/>
        <w:bottom w:val="none" w:sz="0" w:space="0" w:color="auto"/>
        <w:right w:val="none" w:sz="0" w:space="0" w:color="auto"/>
      </w:divBdr>
    </w:div>
    <w:div w:id="1109351182">
      <w:bodyDiv w:val="1"/>
      <w:marLeft w:val="0"/>
      <w:marRight w:val="0"/>
      <w:marTop w:val="0"/>
      <w:marBottom w:val="0"/>
      <w:divBdr>
        <w:top w:val="none" w:sz="0" w:space="0" w:color="auto"/>
        <w:left w:val="none" w:sz="0" w:space="0" w:color="auto"/>
        <w:bottom w:val="none" w:sz="0" w:space="0" w:color="auto"/>
        <w:right w:val="none" w:sz="0" w:space="0" w:color="auto"/>
      </w:divBdr>
    </w:div>
    <w:div w:id="1111627577">
      <w:bodyDiv w:val="1"/>
      <w:marLeft w:val="0"/>
      <w:marRight w:val="0"/>
      <w:marTop w:val="0"/>
      <w:marBottom w:val="0"/>
      <w:divBdr>
        <w:top w:val="none" w:sz="0" w:space="0" w:color="auto"/>
        <w:left w:val="none" w:sz="0" w:space="0" w:color="auto"/>
        <w:bottom w:val="none" w:sz="0" w:space="0" w:color="auto"/>
        <w:right w:val="none" w:sz="0" w:space="0" w:color="auto"/>
      </w:divBdr>
    </w:div>
    <w:div w:id="1114402825">
      <w:bodyDiv w:val="1"/>
      <w:marLeft w:val="0"/>
      <w:marRight w:val="0"/>
      <w:marTop w:val="0"/>
      <w:marBottom w:val="0"/>
      <w:divBdr>
        <w:top w:val="none" w:sz="0" w:space="0" w:color="auto"/>
        <w:left w:val="none" w:sz="0" w:space="0" w:color="auto"/>
        <w:bottom w:val="none" w:sz="0" w:space="0" w:color="auto"/>
        <w:right w:val="none" w:sz="0" w:space="0" w:color="auto"/>
      </w:divBdr>
    </w:div>
    <w:div w:id="1117018553">
      <w:bodyDiv w:val="1"/>
      <w:marLeft w:val="0"/>
      <w:marRight w:val="0"/>
      <w:marTop w:val="0"/>
      <w:marBottom w:val="0"/>
      <w:divBdr>
        <w:top w:val="none" w:sz="0" w:space="0" w:color="auto"/>
        <w:left w:val="none" w:sz="0" w:space="0" w:color="auto"/>
        <w:bottom w:val="none" w:sz="0" w:space="0" w:color="auto"/>
        <w:right w:val="none" w:sz="0" w:space="0" w:color="auto"/>
      </w:divBdr>
    </w:div>
    <w:div w:id="1117602746">
      <w:bodyDiv w:val="1"/>
      <w:marLeft w:val="0"/>
      <w:marRight w:val="0"/>
      <w:marTop w:val="0"/>
      <w:marBottom w:val="0"/>
      <w:divBdr>
        <w:top w:val="none" w:sz="0" w:space="0" w:color="auto"/>
        <w:left w:val="none" w:sz="0" w:space="0" w:color="auto"/>
        <w:bottom w:val="none" w:sz="0" w:space="0" w:color="auto"/>
        <w:right w:val="none" w:sz="0" w:space="0" w:color="auto"/>
      </w:divBdr>
    </w:div>
    <w:div w:id="1120687027">
      <w:bodyDiv w:val="1"/>
      <w:marLeft w:val="0"/>
      <w:marRight w:val="0"/>
      <w:marTop w:val="0"/>
      <w:marBottom w:val="0"/>
      <w:divBdr>
        <w:top w:val="none" w:sz="0" w:space="0" w:color="auto"/>
        <w:left w:val="none" w:sz="0" w:space="0" w:color="auto"/>
        <w:bottom w:val="none" w:sz="0" w:space="0" w:color="auto"/>
        <w:right w:val="none" w:sz="0" w:space="0" w:color="auto"/>
      </w:divBdr>
    </w:div>
    <w:div w:id="1122460016">
      <w:bodyDiv w:val="1"/>
      <w:marLeft w:val="0"/>
      <w:marRight w:val="0"/>
      <w:marTop w:val="0"/>
      <w:marBottom w:val="0"/>
      <w:divBdr>
        <w:top w:val="none" w:sz="0" w:space="0" w:color="auto"/>
        <w:left w:val="none" w:sz="0" w:space="0" w:color="auto"/>
        <w:bottom w:val="none" w:sz="0" w:space="0" w:color="auto"/>
        <w:right w:val="none" w:sz="0" w:space="0" w:color="auto"/>
      </w:divBdr>
    </w:div>
    <w:div w:id="1122531158">
      <w:bodyDiv w:val="1"/>
      <w:marLeft w:val="0"/>
      <w:marRight w:val="0"/>
      <w:marTop w:val="0"/>
      <w:marBottom w:val="0"/>
      <w:divBdr>
        <w:top w:val="none" w:sz="0" w:space="0" w:color="auto"/>
        <w:left w:val="none" w:sz="0" w:space="0" w:color="auto"/>
        <w:bottom w:val="none" w:sz="0" w:space="0" w:color="auto"/>
        <w:right w:val="none" w:sz="0" w:space="0" w:color="auto"/>
      </w:divBdr>
    </w:div>
    <w:div w:id="1123647211">
      <w:bodyDiv w:val="1"/>
      <w:marLeft w:val="0"/>
      <w:marRight w:val="0"/>
      <w:marTop w:val="0"/>
      <w:marBottom w:val="0"/>
      <w:divBdr>
        <w:top w:val="none" w:sz="0" w:space="0" w:color="auto"/>
        <w:left w:val="none" w:sz="0" w:space="0" w:color="auto"/>
        <w:bottom w:val="none" w:sz="0" w:space="0" w:color="auto"/>
        <w:right w:val="none" w:sz="0" w:space="0" w:color="auto"/>
      </w:divBdr>
    </w:div>
    <w:div w:id="1125928583">
      <w:bodyDiv w:val="1"/>
      <w:marLeft w:val="0"/>
      <w:marRight w:val="0"/>
      <w:marTop w:val="0"/>
      <w:marBottom w:val="0"/>
      <w:divBdr>
        <w:top w:val="none" w:sz="0" w:space="0" w:color="auto"/>
        <w:left w:val="none" w:sz="0" w:space="0" w:color="auto"/>
        <w:bottom w:val="none" w:sz="0" w:space="0" w:color="auto"/>
        <w:right w:val="none" w:sz="0" w:space="0" w:color="auto"/>
      </w:divBdr>
    </w:div>
    <w:div w:id="1128931947">
      <w:bodyDiv w:val="1"/>
      <w:marLeft w:val="0"/>
      <w:marRight w:val="0"/>
      <w:marTop w:val="0"/>
      <w:marBottom w:val="0"/>
      <w:divBdr>
        <w:top w:val="none" w:sz="0" w:space="0" w:color="auto"/>
        <w:left w:val="none" w:sz="0" w:space="0" w:color="auto"/>
        <w:bottom w:val="none" w:sz="0" w:space="0" w:color="auto"/>
        <w:right w:val="none" w:sz="0" w:space="0" w:color="auto"/>
      </w:divBdr>
    </w:div>
    <w:div w:id="1129787865">
      <w:bodyDiv w:val="1"/>
      <w:marLeft w:val="0"/>
      <w:marRight w:val="0"/>
      <w:marTop w:val="0"/>
      <w:marBottom w:val="0"/>
      <w:divBdr>
        <w:top w:val="none" w:sz="0" w:space="0" w:color="auto"/>
        <w:left w:val="none" w:sz="0" w:space="0" w:color="auto"/>
        <w:bottom w:val="none" w:sz="0" w:space="0" w:color="auto"/>
        <w:right w:val="none" w:sz="0" w:space="0" w:color="auto"/>
      </w:divBdr>
    </w:div>
    <w:div w:id="1132402411">
      <w:bodyDiv w:val="1"/>
      <w:marLeft w:val="0"/>
      <w:marRight w:val="0"/>
      <w:marTop w:val="0"/>
      <w:marBottom w:val="0"/>
      <w:divBdr>
        <w:top w:val="none" w:sz="0" w:space="0" w:color="auto"/>
        <w:left w:val="none" w:sz="0" w:space="0" w:color="auto"/>
        <w:bottom w:val="none" w:sz="0" w:space="0" w:color="auto"/>
        <w:right w:val="none" w:sz="0" w:space="0" w:color="auto"/>
      </w:divBdr>
    </w:div>
    <w:div w:id="1133406732">
      <w:bodyDiv w:val="1"/>
      <w:marLeft w:val="0"/>
      <w:marRight w:val="0"/>
      <w:marTop w:val="0"/>
      <w:marBottom w:val="0"/>
      <w:divBdr>
        <w:top w:val="none" w:sz="0" w:space="0" w:color="auto"/>
        <w:left w:val="none" w:sz="0" w:space="0" w:color="auto"/>
        <w:bottom w:val="none" w:sz="0" w:space="0" w:color="auto"/>
        <w:right w:val="none" w:sz="0" w:space="0" w:color="auto"/>
      </w:divBdr>
    </w:div>
    <w:div w:id="1135105561">
      <w:bodyDiv w:val="1"/>
      <w:marLeft w:val="0"/>
      <w:marRight w:val="0"/>
      <w:marTop w:val="0"/>
      <w:marBottom w:val="0"/>
      <w:divBdr>
        <w:top w:val="none" w:sz="0" w:space="0" w:color="auto"/>
        <w:left w:val="none" w:sz="0" w:space="0" w:color="auto"/>
        <w:bottom w:val="none" w:sz="0" w:space="0" w:color="auto"/>
        <w:right w:val="none" w:sz="0" w:space="0" w:color="auto"/>
      </w:divBdr>
    </w:div>
    <w:div w:id="1135298054">
      <w:bodyDiv w:val="1"/>
      <w:marLeft w:val="0"/>
      <w:marRight w:val="0"/>
      <w:marTop w:val="0"/>
      <w:marBottom w:val="0"/>
      <w:divBdr>
        <w:top w:val="none" w:sz="0" w:space="0" w:color="auto"/>
        <w:left w:val="none" w:sz="0" w:space="0" w:color="auto"/>
        <w:bottom w:val="none" w:sz="0" w:space="0" w:color="auto"/>
        <w:right w:val="none" w:sz="0" w:space="0" w:color="auto"/>
      </w:divBdr>
    </w:div>
    <w:div w:id="1136412677">
      <w:bodyDiv w:val="1"/>
      <w:marLeft w:val="0"/>
      <w:marRight w:val="0"/>
      <w:marTop w:val="0"/>
      <w:marBottom w:val="0"/>
      <w:divBdr>
        <w:top w:val="none" w:sz="0" w:space="0" w:color="auto"/>
        <w:left w:val="none" w:sz="0" w:space="0" w:color="auto"/>
        <w:bottom w:val="none" w:sz="0" w:space="0" w:color="auto"/>
        <w:right w:val="none" w:sz="0" w:space="0" w:color="auto"/>
      </w:divBdr>
    </w:div>
    <w:div w:id="1138255287">
      <w:bodyDiv w:val="1"/>
      <w:marLeft w:val="0"/>
      <w:marRight w:val="0"/>
      <w:marTop w:val="0"/>
      <w:marBottom w:val="0"/>
      <w:divBdr>
        <w:top w:val="none" w:sz="0" w:space="0" w:color="auto"/>
        <w:left w:val="none" w:sz="0" w:space="0" w:color="auto"/>
        <w:bottom w:val="none" w:sz="0" w:space="0" w:color="auto"/>
        <w:right w:val="none" w:sz="0" w:space="0" w:color="auto"/>
      </w:divBdr>
    </w:div>
    <w:div w:id="1138453759">
      <w:bodyDiv w:val="1"/>
      <w:marLeft w:val="0"/>
      <w:marRight w:val="0"/>
      <w:marTop w:val="0"/>
      <w:marBottom w:val="0"/>
      <w:divBdr>
        <w:top w:val="none" w:sz="0" w:space="0" w:color="auto"/>
        <w:left w:val="none" w:sz="0" w:space="0" w:color="auto"/>
        <w:bottom w:val="none" w:sz="0" w:space="0" w:color="auto"/>
        <w:right w:val="none" w:sz="0" w:space="0" w:color="auto"/>
      </w:divBdr>
    </w:div>
    <w:div w:id="1139348964">
      <w:bodyDiv w:val="1"/>
      <w:marLeft w:val="0"/>
      <w:marRight w:val="0"/>
      <w:marTop w:val="0"/>
      <w:marBottom w:val="0"/>
      <w:divBdr>
        <w:top w:val="none" w:sz="0" w:space="0" w:color="auto"/>
        <w:left w:val="none" w:sz="0" w:space="0" w:color="auto"/>
        <w:bottom w:val="none" w:sz="0" w:space="0" w:color="auto"/>
        <w:right w:val="none" w:sz="0" w:space="0" w:color="auto"/>
      </w:divBdr>
    </w:div>
    <w:div w:id="1139880844">
      <w:bodyDiv w:val="1"/>
      <w:marLeft w:val="0"/>
      <w:marRight w:val="0"/>
      <w:marTop w:val="0"/>
      <w:marBottom w:val="0"/>
      <w:divBdr>
        <w:top w:val="none" w:sz="0" w:space="0" w:color="auto"/>
        <w:left w:val="none" w:sz="0" w:space="0" w:color="auto"/>
        <w:bottom w:val="none" w:sz="0" w:space="0" w:color="auto"/>
        <w:right w:val="none" w:sz="0" w:space="0" w:color="auto"/>
      </w:divBdr>
    </w:div>
    <w:div w:id="1140072681">
      <w:bodyDiv w:val="1"/>
      <w:marLeft w:val="0"/>
      <w:marRight w:val="0"/>
      <w:marTop w:val="0"/>
      <w:marBottom w:val="0"/>
      <w:divBdr>
        <w:top w:val="none" w:sz="0" w:space="0" w:color="auto"/>
        <w:left w:val="none" w:sz="0" w:space="0" w:color="auto"/>
        <w:bottom w:val="none" w:sz="0" w:space="0" w:color="auto"/>
        <w:right w:val="none" w:sz="0" w:space="0" w:color="auto"/>
      </w:divBdr>
    </w:div>
    <w:div w:id="1140541222">
      <w:bodyDiv w:val="1"/>
      <w:marLeft w:val="0"/>
      <w:marRight w:val="0"/>
      <w:marTop w:val="0"/>
      <w:marBottom w:val="0"/>
      <w:divBdr>
        <w:top w:val="none" w:sz="0" w:space="0" w:color="auto"/>
        <w:left w:val="none" w:sz="0" w:space="0" w:color="auto"/>
        <w:bottom w:val="none" w:sz="0" w:space="0" w:color="auto"/>
        <w:right w:val="none" w:sz="0" w:space="0" w:color="auto"/>
      </w:divBdr>
    </w:div>
    <w:div w:id="1141654334">
      <w:bodyDiv w:val="1"/>
      <w:marLeft w:val="0"/>
      <w:marRight w:val="0"/>
      <w:marTop w:val="0"/>
      <w:marBottom w:val="0"/>
      <w:divBdr>
        <w:top w:val="none" w:sz="0" w:space="0" w:color="auto"/>
        <w:left w:val="none" w:sz="0" w:space="0" w:color="auto"/>
        <w:bottom w:val="none" w:sz="0" w:space="0" w:color="auto"/>
        <w:right w:val="none" w:sz="0" w:space="0" w:color="auto"/>
      </w:divBdr>
    </w:div>
    <w:div w:id="1143154588">
      <w:bodyDiv w:val="1"/>
      <w:marLeft w:val="0"/>
      <w:marRight w:val="0"/>
      <w:marTop w:val="0"/>
      <w:marBottom w:val="0"/>
      <w:divBdr>
        <w:top w:val="none" w:sz="0" w:space="0" w:color="auto"/>
        <w:left w:val="none" w:sz="0" w:space="0" w:color="auto"/>
        <w:bottom w:val="none" w:sz="0" w:space="0" w:color="auto"/>
        <w:right w:val="none" w:sz="0" w:space="0" w:color="auto"/>
      </w:divBdr>
    </w:div>
    <w:div w:id="1143422413">
      <w:bodyDiv w:val="1"/>
      <w:marLeft w:val="0"/>
      <w:marRight w:val="0"/>
      <w:marTop w:val="0"/>
      <w:marBottom w:val="0"/>
      <w:divBdr>
        <w:top w:val="none" w:sz="0" w:space="0" w:color="auto"/>
        <w:left w:val="none" w:sz="0" w:space="0" w:color="auto"/>
        <w:bottom w:val="none" w:sz="0" w:space="0" w:color="auto"/>
        <w:right w:val="none" w:sz="0" w:space="0" w:color="auto"/>
      </w:divBdr>
    </w:div>
    <w:div w:id="1145050552">
      <w:bodyDiv w:val="1"/>
      <w:marLeft w:val="0"/>
      <w:marRight w:val="0"/>
      <w:marTop w:val="0"/>
      <w:marBottom w:val="0"/>
      <w:divBdr>
        <w:top w:val="none" w:sz="0" w:space="0" w:color="auto"/>
        <w:left w:val="none" w:sz="0" w:space="0" w:color="auto"/>
        <w:bottom w:val="none" w:sz="0" w:space="0" w:color="auto"/>
        <w:right w:val="none" w:sz="0" w:space="0" w:color="auto"/>
      </w:divBdr>
    </w:div>
    <w:div w:id="1145590489">
      <w:bodyDiv w:val="1"/>
      <w:marLeft w:val="0"/>
      <w:marRight w:val="0"/>
      <w:marTop w:val="0"/>
      <w:marBottom w:val="0"/>
      <w:divBdr>
        <w:top w:val="none" w:sz="0" w:space="0" w:color="auto"/>
        <w:left w:val="none" w:sz="0" w:space="0" w:color="auto"/>
        <w:bottom w:val="none" w:sz="0" w:space="0" w:color="auto"/>
        <w:right w:val="none" w:sz="0" w:space="0" w:color="auto"/>
      </w:divBdr>
    </w:div>
    <w:div w:id="1146047306">
      <w:bodyDiv w:val="1"/>
      <w:marLeft w:val="0"/>
      <w:marRight w:val="0"/>
      <w:marTop w:val="0"/>
      <w:marBottom w:val="0"/>
      <w:divBdr>
        <w:top w:val="none" w:sz="0" w:space="0" w:color="auto"/>
        <w:left w:val="none" w:sz="0" w:space="0" w:color="auto"/>
        <w:bottom w:val="none" w:sz="0" w:space="0" w:color="auto"/>
        <w:right w:val="none" w:sz="0" w:space="0" w:color="auto"/>
      </w:divBdr>
    </w:div>
    <w:div w:id="1146362079">
      <w:bodyDiv w:val="1"/>
      <w:marLeft w:val="0"/>
      <w:marRight w:val="0"/>
      <w:marTop w:val="0"/>
      <w:marBottom w:val="0"/>
      <w:divBdr>
        <w:top w:val="none" w:sz="0" w:space="0" w:color="auto"/>
        <w:left w:val="none" w:sz="0" w:space="0" w:color="auto"/>
        <w:bottom w:val="none" w:sz="0" w:space="0" w:color="auto"/>
        <w:right w:val="none" w:sz="0" w:space="0" w:color="auto"/>
      </w:divBdr>
    </w:div>
    <w:div w:id="1147935502">
      <w:bodyDiv w:val="1"/>
      <w:marLeft w:val="0"/>
      <w:marRight w:val="0"/>
      <w:marTop w:val="0"/>
      <w:marBottom w:val="0"/>
      <w:divBdr>
        <w:top w:val="none" w:sz="0" w:space="0" w:color="auto"/>
        <w:left w:val="none" w:sz="0" w:space="0" w:color="auto"/>
        <w:bottom w:val="none" w:sz="0" w:space="0" w:color="auto"/>
        <w:right w:val="none" w:sz="0" w:space="0" w:color="auto"/>
      </w:divBdr>
    </w:div>
    <w:div w:id="1149439479">
      <w:bodyDiv w:val="1"/>
      <w:marLeft w:val="0"/>
      <w:marRight w:val="0"/>
      <w:marTop w:val="0"/>
      <w:marBottom w:val="0"/>
      <w:divBdr>
        <w:top w:val="none" w:sz="0" w:space="0" w:color="auto"/>
        <w:left w:val="none" w:sz="0" w:space="0" w:color="auto"/>
        <w:bottom w:val="none" w:sz="0" w:space="0" w:color="auto"/>
        <w:right w:val="none" w:sz="0" w:space="0" w:color="auto"/>
      </w:divBdr>
    </w:div>
    <w:div w:id="1149781654">
      <w:bodyDiv w:val="1"/>
      <w:marLeft w:val="0"/>
      <w:marRight w:val="0"/>
      <w:marTop w:val="0"/>
      <w:marBottom w:val="0"/>
      <w:divBdr>
        <w:top w:val="none" w:sz="0" w:space="0" w:color="auto"/>
        <w:left w:val="none" w:sz="0" w:space="0" w:color="auto"/>
        <w:bottom w:val="none" w:sz="0" w:space="0" w:color="auto"/>
        <w:right w:val="none" w:sz="0" w:space="0" w:color="auto"/>
      </w:divBdr>
    </w:div>
    <w:div w:id="1150756906">
      <w:bodyDiv w:val="1"/>
      <w:marLeft w:val="0"/>
      <w:marRight w:val="0"/>
      <w:marTop w:val="0"/>
      <w:marBottom w:val="0"/>
      <w:divBdr>
        <w:top w:val="none" w:sz="0" w:space="0" w:color="auto"/>
        <w:left w:val="none" w:sz="0" w:space="0" w:color="auto"/>
        <w:bottom w:val="none" w:sz="0" w:space="0" w:color="auto"/>
        <w:right w:val="none" w:sz="0" w:space="0" w:color="auto"/>
      </w:divBdr>
    </w:div>
    <w:div w:id="1152522090">
      <w:bodyDiv w:val="1"/>
      <w:marLeft w:val="0"/>
      <w:marRight w:val="0"/>
      <w:marTop w:val="0"/>
      <w:marBottom w:val="0"/>
      <w:divBdr>
        <w:top w:val="none" w:sz="0" w:space="0" w:color="auto"/>
        <w:left w:val="none" w:sz="0" w:space="0" w:color="auto"/>
        <w:bottom w:val="none" w:sz="0" w:space="0" w:color="auto"/>
        <w:right w:val="none" w:sz="0" w:space="0" w:color="auto"/>
      </w:divBdr>
    </w:div>
    <w:div w:id="1154908017">
      <w:bodyDiv w:val="1"/>
      <w:marLeft w:val="0"/>
      <w:marRight w:val="0"/>
      <w:marTop w:val="0"/>
      <w:marBottom w:val="0"/>
      <w:divBdr>
        <w:top w:val="none" w:sz="0" w:space="0" w:color="auto"/>
        <w:left w:val="none" w:sz="0" w:space="0" w:color="auto"/>
        <w:bottom w:val="none" w:sz="0" w:space="0" w:color="auto"/>
        <w:right w:val="none" w:sz="0" w:space="0" w:color="auto"/>
      </w:divBdr>
    </w:div>
    <w:div w:id="1154956418">
      <w:bodyDiv w:val="1"/>
      <w:marLeft w:val="0"/>
      <w:marRight w:val="0"/>
      <w:marTop w:val="0"/>
      <w:marBottom w:val="0"/>
      <w:divBdr>
        <w:top w:val="none" w:sz="0" w:space="0" w:color="auto"/>
        <w:left w:val="none" w:sz="0" w:space="0" w:color="auto"/>
        <w:bottom w:val="none" w:sz="0" w:space="0" w:color="auto"/>
        <w:right w:val="none" w:sz="0" w:space="0" w:color="auto"/>
      </w:divBdr>
    </w:div>
    <w:div w:id="1155531369">
      <w:bodyDiv w:val="1"/>
      <w:marLeft w:val="0"/>
      <w:marRight w:val="0"/>
      <w:marTop w:val="0"/>
      <w:marBottom w:val="0"/>
      <w:divBdr>
        <w:top w:val="none" w:sz="0" w:space="0" w:color="auto"/>
        <w:left w:val="none" w:sz="0" w:space="0" w:color="auto"/>
        <w:bottom w:val="none" w:sz="0" w:space="0" w:color="auto"/>
        <w:right w:val="none" w:sz="0" w:space="0" w:color="auto"/>
      </w:divBdr>
    </w:div>
    <w:div w:id="1155995787">
      <w:bodyDiv w:val="1"/>
      <w:marLeft w:val="0"/>
      <w:marRight w:val="0"/>
      <w:marTop w:val="0"/>
      <w:marBottom w:val="0"/>
      <w:divBdr>
        <w:top w:val="none" w:sz="0" w:space="0" w:color="auto"/>
        <w:left w:val="none" w:sz="0" w:space="0" w:color="auto"/>
        <w:bottom w:val="none" w:sz="0" w:space="0" w:color="auto"/>
        <w:right w:val="none" w:sz="0" w:space="0" w:color="auto"/>
      </w:divBdr>
    </w:div>
    <w:div w:id="1156994221">
      <w:bodyDiv w:val="1"/>
      <w:marLeft w:val="0"/>
      <w:marRight w:val="0"/>
      <w:marTop w:val="0"/>
      <w:marBottom w:val="0"/>
      <w:divBdr>
        <w:top w:val="none" w:sz="0" w:space="0" w:color="auto"/>
        <w:left w:val="none" w:sz="0" w:space="0" w:color="auto"/>
        <w:bottom w:val="none" w:sz="0" w:space="0" w:color="auto"/>
        <w:right w:val="none" w:sz="0" w:space="0" w:color="auto"/>
      </w:divBdr>
    </w:div>
    <w:div w:id="1160274711">
      <w:bodyDiv w:val="1"/>
      <w:marLeft w:val="0"/>
      <w:marRight w:val="0"/>
      <w:marTop w:val="0"/>
      <w:marBottom w:val="0"/>
      <w:divBdr>
        <w:top w:val="none" w:sz="0" w:space="0" w:color="auto"/>
        <w:left w:val="none" w:sz="0" w:space="0" w:color="auto"/>
        <w:bottom w:val="none" w:sz="0" w:space="0" w:color="auto"/>
        <w:right w:val="none" w:sz="0" w:space="0" w:color="auto"/>
      </w:divBdr>
    </w:div>
    <w:div w:id="1161777889">
      <w:bodyDiv w:val="1"/>
      <w:marLeft w:val="0"/>
      <w:marRight w:val="0"/>
      <w:marTop w:val="0"/>
      <w:marBottom w:val="0"/>
      <w:divBdr>
        <w:top w:val="none" w:sz="0" w:space="0" w:color="auto"/>
        <w:left w:val="none" w:sz="0" w:space="0" w:color="auto"/>
        <w:bottom w:val="none" w:sz="0" w:space="0" w:color="auto"/>
        <w:right w:val="none" w:sz="0" w:space="0" w:color="auto"/>
      </w:divBdr>
    </w:div>
    <w:div w:id="1163202161">
      <w:bodyDiv w:val="1"/>
      <w:marLeft w:val="0"/>
      <w:marRight w:val="0"/>
      <w:marTop w:val="0"/>
      <w:marBottom w:val="0"/>
      <w:divBdr>
        <w:top w:val="none" w:sz="0" w:space="0" w:color="auto"/>
        <w:left w:val="none" w:sz="0" w:space="0" w:color="auto"/>
        <w:bottom w:val="none" w:sz="0" w:space="0" w:color="auto"/>
        <w:right w:val="none" w:sz="0" w:space="0" w:color="auto"/>
      </w:divBdr>
    </w:div>
    <w:div w:id="1164008972">
      <w:bodyDiv w:val="1"/>
      <w:marLeft w:val="0"/>
      <w:marRight w:val="0"/>
      <w:marTop w:val="0"/>
      <w:marBottom w:val="0"/>
      <w:divBdr>
        <w:top w:val="none" w:sz="0" w:space="0" w:color="auto"/>
        <w:left w:val="none" w:sz="0" w:space="0" w:color="auto"/>
        <w:bottom w:val="none" w:sz="0" w:space="0" w:color="auto"/>
        <w:right w:val="none" w:sz="0" w:space="0" w:color="auto"/>
      </w:divBdr>
    </w:div>
    <w:div w:id="1164861699">
      <w:bodyDiv w:val="1"/>
      <w:marLeft w:val="0"/>
      <w:marRight w:val="0"/>
      <w:marTop w:val="0"/>
      <w:marBottom w:val="0"/>
      <w:divBdr>
        <w:top w:val="none" w:sz="0" w:space="0" w:color="auto"/>
        <w:left w:val="none" w:sz="0" w:space="0" w:color="auto"/>
        <w:bottom w:val="none" w:sz="0" w:space="0" w:color="auto"/>
        <w:right w:val="none" w:sz="0" w:space="0" w:color="auto"/>
      </w:divBdr>
    </w:div>
    <w:div w:id="1165710352">
      <w:bodyDiv w:val="1"/>
      <w:marLeft w:val="0"/>
      <w:marRight w:val="0"/>
      <w:marTop w:val="0"/>
      <w:marBottom w:val="0"/>
      <w:divBdr>
        <w:top w:val="none" w:sz="0" w:space="0" w:color="auto"/>
        <w:left w:val="none" w:sz="0" w:space="0" w:color="auto"/>
        <w:bottom w:val="none" w:sz="0" w:space="0" w:color="auto"/>
        <w:right w:val="none" w:sz="0" w:space="0" w:color="auto"/>
      </w:divBdr>
    </w:div>
    <w:div w:id="1166170612">
      <w:bodyDiv w:val="1"/>
      <w:marLeft w:val="0"/>
      <w:marRight w:val="0"/>
      <w:marTop w:val="0"/>
      <w:marBottom w:val="0"/>
      <w:divBdr>
        <w:top w:val="none" w:sz="0" w:space="0" w:color="auto"/>
        <w:left w:val="none" w:sz="0" w:space="0" w:color="auto"/>
        <w:bottom w:val="none" w:sz="0" w:space="0" w:color="auto"/>
        <w:right w:val="none" w:sz="0" w:space="0" w:color="auto"/>
      </w:divBdr>
    </w:div>
    <w:div w:id="1167790377">
      <w:bodyDiv w:val="1"/>
      <w:marLeft w:val="0"/>
      <w:marRight w:val="0"/>
      <w:marTop w:val="0"/>
      <w:marBottom w:val="0"/>
      <w:divBdr>
        <w:top w:val="none" w:sz="0" w:space="0" w:color="auto"/>
        <w:left w:val="none" w:sz="0" w:space="0" w:color="auto"/>
        <w:bottom w:val="none" w:sz="0" w:space="0" w:color="auto"/>
        <w:right w:val="none" w:sz="0" w:space="0" w:color="auto"/>
      </w:divBdr>
    </w:div>
    <w:div w:id="1168985359">
      <w:bodyDiv w:val="1"/>
      <w:marLeft w:val="0"/>
      <w:marRight w:val="0"/>
      <w:marTop w:val="0"/>
      <w:marBottom w:val="0"/>
      <w:divBdr>
        <w:top w:val="none" w:sz="0" w:space="0" w:color="auto"/>
        <w:left w:val="none" w:sz="0" w:space="0" w:color="auto"/>
        <w:bottom w:val="none" w:sz="0" w:space="0" w:color="auto"/>
        <w:right w:val="none" w:sz="0" w:space="0" w:color="auto"/>
      </w:divBdr>
    </w:div>
    <w:div w:id="1169756755">
      <w:bodyDiv w:val="1"/>
      <w:marLeft w:val="0"/>
      <w:marRight w:val="0"/>
      <w:marTop w:val="0"/>
      <w:marBottom w:val="0"/>
      <w:divBdr>
        <w:top w:val="none" w:sz="0" w:space="0" w:color="auto"/>
        <w:left w:val="none" w:sz="0" w:space="0" w:color="auto"/>
        <w:bottom w:val="none" w:sz="0" w:space="0" w:color="auto"/>
        <w:right w:val="none" w:sz="0" w:space="0" w:color="auto"/>
      </w:divBdr>
    </w:div>
    <w:div w:id="1170636797">
      <w:bodyDiv w:val="1"/>
      <w:marLeft w:val="0"/>
      <w:marRight w:val="0"/>
      <w:marTop w:val="0"/>
      <w:marBottom w:val="0"/>
      <w:divBdr>
        <w:top w:val="none" w:sz="0" w:space="0" w:color="auto"/>
        <w:left w:val="none" w:sz="0" w:space="0" w:color="auto"/>
        <w:bottom w:val="none" w:sz="0" w:space="0" w:color="auto"/>
        <w:right w:val="none" w:sz="0" w:space="0" w:color="auto"/>
      </w:divBdr>
    </w:div>
    <w:div w:id="1172139480">
      <w:bodyDiv w:val="1"/>
      <w:marLeft w:val="0"/>
      <w:marRight w:val="0"/>
      <w:marTop w:val="0"/>
      <w:marBottom w:val="0"/>
      <w:divBdr>
        <w:top w:val="none" w:sz="0" w:space="0" w:color="auto"/>
        <w:left w:val="none" w:sz="0" w:space="0" w:color="auto"/>
        <w:bottom w:val="none" w:sz="0" w:space="0" w:color="auto"/>
        <w:right w:val="none" w:sz="0" w:space="0" w:color="auto"/>
      </w:divBdr>
    </w:div>
    <w:div w:id="1173184286">
      <w:bodyDiv w:val="1"/>
      <w:marLeft w:val="0"/>
      <w:marRight w:val="0"/>
      <w:marTop w:val="0"/>
      <w:marBottom w:val="0"/>
      <w:divBdr>
        <w:top w:val="none" w:sz="0" w:space="0" w:color="auto"/>
        <w:left w:val="none" w:sz="0" w:space="0" w:color="auto"/>
        <w:bottom w:val="none" w:sz="0" w:space="0" w:color="auto"/>
        <w:right w:val="none" w:sz="0" w:space="0" w:color="auto"/>
      </w:divBdr>
    </w:div>
    <w:div w:id="1178543789">
      <w:bodyDiv w:val="1"/>
      <w:marLeft w:val="0"/>
      <w:marRight w:val="0"/>
      <w:marTop w:val="0"/>
      <w:marBottom w:val="0"/>
      <w:divBdr>
        <w:top w:val="none" w:sz="0" w:space="0" w:color="auto"/>
        <w:left w:val="none" w:sz="0" w:space="0" w:color="auto"/>
        <w:bottom w:val="none" w:sz="0" w:space="0" w:color="auto"/>
        <w:right w:val="none" w:sz="0" w:space="0" w:color="auto"/>
      </w:divBdr>
    </w:div>
    <w:div w:id="1178544910">
      <w:bodyDiv w:val="1"/>
      <w:marLeft w:val="0"/>
      <w:marRight w:val="0"/>
      <w:marTop w:val="0"/>
      <w:marBottom w:val="0"/>
      <w:divBdr>
        <w:top w:val="none" w:sz="0" w:space="0" w:color="auto"/>
        <w:left w:val="none" w:sz="0" w:space="0" w:color="auto"/>
        <w:bottom w:val="none" w:sz="0" w:space="0" w:color="auto"/>
        <w:right w:val="none" w:sz="0" w:space="0" w:color="auto"/>
      </w:divBdr>
    </w:div>
    <w:div w:id="1180704177">
      <w:bodyDiv w:val="1"/>
      <w:marLeft w:val="0"/>
      <w:marRight w:val="0"/>
      <w:marTop w:val="0"/>
      <w:marBottom w:val="0"/>
      <w:divBdr>
        <w:top w:val="none" w:sz="0" w:space="0" w:color="auto"/>
        <w:left w:val="none" w:sz="0" w:space="0" w:color="auto"/>
        <w:bottom w:val="none" w:sz="0" w:space="0" w:color="auto"/>
        <w:right w:val="none" w:sz="0" w:space="0" w:color="auto"/>
      </w:divBdr>
    </w:div>
    <w:div w:id="1185897068">
      <w:bodyDiv w:val="1"/>
      <w:marLeft w:val="0"/>
      <w:marRight w:val="0"/>
      <w:marTop w:val="0"/>
      <w:marBottom w:val="0"/>
      <w:divBdr>
        <w:top w:val="none" w:sz="0" w:space="0" w:color="auto"/>
        <w:left w:val="none" w:sz="0" w:space="0" w:color="auto"/>
        <w:bottom w:val="none" w:sz="0" w:space="0" w:color="auto"/>
        <w:right w:val="none" w:sz="0" w:space="0" w:color="auto"/>
      </w:divBdr>
    </w:div>
    <w:div w:id="1187056791">
      <w:bodyDiv w:val="1"/>
      <w:marLeft w:val="0"/>
      <w:marRight w:val="0"/>
      <w:marTop w:val="0"/>
      <w:marBottom w:val="0"/>
      <w:divBdr>
        <w:top w:val="none" w:sz="0" w:space="0" w:color="auto"/>
        <w:left w:val="none" w:sz="0" w:space="0" w:color="auto"/>
        <w:bottom w:val="none" w:sz="0" w:space="0" w:color="auto"/>
        <w:right w:val="none" w:sz="0" w:space="0" w:color="auto"/>
      </w:divBdr>
    </w:div>
    <w:div w:id="1187599227">
      <w:bodyDiv w:val="1"/>
      <w:marLeft w:val="0"/>
      <w:marRight w:val="0"/>
      <w:marTop w:val="0"/>
      <w:marBottom w:val="0"/>
      <w:divBdr>
        <w:top w:val="none" w:sz="0" w:space="0" w:color="auto"/>
        <w:left w:val="none" w:sz="0" w:space="0" w:color="auto"/>
        <w:bottom w:val="none" w:sz="0" w:space="0" w:color="auto"/>
        <w:right w:val="none" w:sz="0" w:space="0" w:color="auto"/>
      </w:divBdr>
    </w:div>
    <w:div w:id="1191798071">
      <w:bodyDiv w:val="1"/>
      <w:marLeft w:val="0"/>
      <w:marRight w:val="0"/>
      <w:marTop w:val="0"/>
      <w:marBottom w:val="0"/>
      <w:divBdr>
        <w:top w:val="none" w:sz="0" w:space="0" w:color="auto"/>
        <w:left w:val="none" w:sz="0" w:space="0" w:color="auto"/>
        <w:bottom w:val="none" w:sz="0" w:space="0" w:color="auto"/>
        <w:right w:val="none" w:sz="0" w:space="0" w:color="auto"/>
      </w:divBdr>
    </w:div>
    <w:div w:id="1191919900">
      <w:bodyDiv w:val="1"/>
      <w:marLeft w:val="0"/>
      <w:marRight w:val="0"/>
      <w:marTop w:val="0"/>
      <w:marBottom w:val="0"/>
      <w:divBdr>
        <w:top w:val="none" w:sz="0" w:space="0" w:color="auto"/>
        <w:left w:val="none" w:sz="0" w:space="0" w:color="auto"/>
        <w:bottom w:val="none" w:sz="0" w:space="0" w:color="auto"/>
        <w:right w:val="none" w:sz="0" w:space="0" w:color="auto"/>
      </w:divBdr>
    </w:div>
    <w:div w:id="1194071197">
      <w:bodyDiv w:val="1"/>
      <w:marLeft w:val="0"/>
      <w:marRight w:val="0"/>
      <w:marTop w:val="0"/>
      <w:marBottom w:val="0"/>
      <w:divBdr>
        <w:top w:val="none" w:sz="0" w:space="0" w:color="auto"/>
        <w:left w:val="none" w:sz="0" w:space="0" w:color="auto"/>
        <w:bottom w:val="none" w:sz="0" w:space="0" w:color="auto"/>
        <w:right w:val="none" w:sz="0" w:space="0" w:color="auto"/>
      </w:divBdr>
    </w:div>
    <w:div w:id="1196313964">
      <w:bodyDiv w:val="1"/>
      <w:marLeft w:val="0"/>
      <w:marRight w:val="0"/>
      <w:marTop w:val="0"/>
      <w:marBottom w:val="0"/>
      <w:divBdr>
        <w:top w:val="none" w:sz="0" w:space="0" w:color="auto"/>
        <w:left w:val="none" w:sz="0" w:space="0" w:color="auto"/>
        <w:bottom w:val="none" w:sz="0" w:space="0" w:color="auto"/>
        <w:right w:val="none" w:sz="0" w:space="0" w:color="auto"/>
      </w:divBdr>
    </w:div>
    <w:div w:id="1197154687">
      <w:bodyDiv w:val="1"/>
      <w:marLeft w:val="0"/>
      <w:marRight w:val="0"/>
      <w:marTop w:val="0"/>
      <w:marBottom w:val="0"/>
      <w:divBdr>
        <w:top w:val="none" w:sz="0" w:space="0" w:color="auto"/>
        <w:left w:val="none" w:sz="0" w:space="0" w:color="auto"/>
        <w:bottom w:val="none" w:sz="0" w:space="0" w:color="auto"/>
        <w:right w:val="none" w:sz="0" w:space="0" w:color="auto"/>
      </w:divBdr>
    </w:div>
    <w:div w:id="1198926949">
      <w:bodyDiv w:val="1"/>
      <w:marLeft w:val="0"/>
      <w:marRight w:val="0"/>
      <w:marTop w:val="0"/>
      <w:marBottom w:val="0"/>
      <w:divBdr>
        <w:top w:val="none" w:sz="0" w:space="0" w:color="auto"/>
        <w:left w:val="none" w:sz="0" w:space="0" w:color="auto"/>
        <w:bottom w:val="none" w:sz="0" w:space="0" w:color="auto"/>
        <w:right w:val="none" w:sz="0" w:space="0" w:color="auto"/>
      </w:divBdr>
    </w:div>
    <w:div w:id="1199469714">
      <w:bodyDiv w:val="1"/>
      <w:marLeft w:val="0"/>
      <w:marRight w:val="0"/>
      <w:marTop w:val="0"/>
      <w:marBottom w:val="0"/>
      <w:divBdr>
        <w:top w:val="none" w:sz="0" w:space="0" w:color="auto"/>
        <w:left w:val="none" w:sz="0" w:space="0" w:color="auto"/>
        <w:bottom w:val="none" w:sz="0" w:space="0" w:color="auto"/>
        <w:right w:val="none" w:sz="0" w:space="0" w:color="auto"/>
      </w:divBdr>
    </w:div>
    <w:div w:id="1202087081">
      <w:bodyDiv w:val="1"/>
      <w:marLeft w:val="0"/>
      <w:marRight w:val="0"/>
      <w:marTop w:val="0"/>
      <w:marBottom w:val="0"/>
      <w:divBdr>
        <w:top w:val="none" w:sz="0" w:space="0" w:color="auto"/>
        <w:left w:val="none" w:sz="0" w:space="0" w:color="auto"/>
        <w:bottom w:val="none" w:sz="0" w:space="0" w:color="auto"/>
        <w:right w:val="none" w:sz="0" w:space="0" w:color="auto"/>
      </w:divBdr>
    </w:div>
    <w:div w:id="1205174207">
      <w:bodyDiv w:val="1"/>
      <w:marLeft w:val="0"/>
      <w:marRight w:val="0"/>
      <w:marTop w:val="0"/>
      <w:marBottom w:val="0"/>
      <w:divBdr>
        <w:top w:val="none" w:sz="0" w:space="0" w:color="auto"/>
        <w:left w:val="none" w:sz="0" w:space="0" w:color="auto"/>
        <w:bottom w:val="none" w:sz="0" w:space="0" w:color="auto"/>
        <w:right w:val="none" w:sz="0" w:space="0" w:color="auto"/>
      </w:divBdr>
    </w:div>
    <w:div w:id="1205294469">
      <w:bodyDiv w:val="1"/>
      <w:marLeft w:val="0"/>
      <w:marRight w:val="0"/>
      <w:marTop w:val="0"/>
      <w:marBottom w:val="0"/>
      <w:divBdr>
        <w:top w:val="none" w:sz="0" w:space="0" w:color="auto"/>
        <w:left w:val="none" w:sz="0" w:space="0" w:color="auto"/>
        <w:bottom w:val="none" w:sz="0" w:space="0" w:color="auto"/>
        <w:right w:val="none" w:sz="0" w:space="0" w:color="auto"/>
      </w:divBdr>
    </w:div>
    <w:div w:id="1206942147">
      <w:bodyDiv w:val="1"/>
      <w:marLeft w:val="0"/>
      <w:marRight w:val="0"/>
      <w:marTop w:val="0"/>
      <w:marBottom w:val="0"/>
      <w:divBdr>
        <w:top w:val="none" w:sz="0" w:space="0" w:color="auto"/>
        <w:left w:val="none" w:sz="0" w:space="0" w:color="auto"/>
        <w:bottom w:val="none" w:sz="0" w:space="0" w:color="auto"/>
        <w:right w:val="none" w:sz="0" w:space="0" w:color="auto"/>
      </w:divBdr>
    </w:div>
    <w:div w:id="1209143235">
      <w:bodyDiv w:val="1"/>
      <w:marLeft w:val="0"/>
      <w:marRight w:val="0"/>
      <w:marTop w:val="0"/>
      <w:marBottom w:val="0"/>
      <w:divBdr>
        <w:top w:val="none" w:sz="0" w:space="0" w:color="auto"/>
        <w:left w:val="none" w:sz="0" w:space="0" w:color="auto"/>
        <w:bottom w:val="none" w:sz="0" w:space="0" w:color="auto"/>
        <w:right w:val="none" w:sz="0" w:space="0" w:color="auto"/>
      </w:divBdr>
    </w:div>
    <w:div w:id="1211380606">
      <w:bodyDiv w:val="1"/>
      <w:marLeft w:val="0"/>
      <w:marRight w:val="0"/>
      <w:marTop w:val="0"/>
      <w:marBottom w:val="0"/>
      <w:divBdr>
        <w:top w:val="none" w:sz="0" w:space="0" w:color="auto"/>
        <w:left w:val="none" w:sz="0" w:space="0" w:color="auto"/>
        <w:bottom w:val="none" w:sz="0" w:space="0" w:color="auto"/>
        <w:right w:val="none" w:sz="0" w:space="0" w:color="auto"/>
      </w:divBdr>
    </w:div>
    <w:div w:id="1212961099">
      <w:bodyDiv w:val="1"/>
      <w:marLeft w:val="0"/>
      <w:marRight w:val="0"/>
      <w:marTop w:val="0"/>
      <w:marBottom w:val="0"/>
      <w:divBdr>
        <w:top w:val="none" w:sz="0" w:space="0" w:color="auto"/>
        <w:left w:val="none" w:sz="0" w:space="0" w:color="auto"/>
        <w:bottom w:val="none" w:sz="0" w:space="0" w:color="auto"/>
        <w:right w:val="none" w:sz="0" w:space="0" w:color="auto"/>
      </w:divBdr>
    </w:div>
    <w:div w:id="1214152362">
      <w:bodyDiv w:val="1"/>
      <w:marLeft w:val="0"/>
      <w:marRight w:val="0"/>
      <w:marTop w:val="0"/>
      <w:marBottom w:val="0"/>
      <w:divBdr>
        <w:top w:val="none" w:sz="0" w:space="0" w:color="auto"/>
        <w:left w:val="none" w:sz="0" w:space="0" w:color="auto"/>
        <w:bottom w:val="none" w:sz="0" w:space="0" w:color="auto"/>
        <w:right w:val="none" w:sz="0" w:space="0" w:color="auto"/>
      </w:divBdr>
    </w:div>
    <w:div w:id="1216309632">
      <w:bodyDiv w:val="1"/>
      <w:marLeft w:val="0"/>
      <w:marRight w:val="0"/>
      <w:marTop w:val="0"/>
      <w:marBottom w:val="0"/>
      <w:divBdr>
        <w:top w:val="none" w:sz="0" w:space="0" w:color="auto"/>
        <w:left w:val="none" w:sz="0" w:space="0" w:color="auto"/>
        <w:bottom w:val="none" w:sz="0" w:space="0" w:color="auto"/>
        <w:right w:val="none" w:sz="0" w:space="0" w:color="auto"/>
      </w:divBdr>
    </w:div>
    <w:div w:id="1217010976">
      <w:bodyDiv w:val="1"/>
      <w:marLeft w:val="0"/>
      <w:marRight w:val="0"/>
      <w:marTop w:val="0"/>
      <w:marBottom w:val="0"/>
      <w:divBdr>
        <w:top w:val="none" w:sz="0" w:space="0" w:color="auto"/>
        <w:left w:val="none" w:sz="0" w:space="0" w:color="auto"/>
        <w:bottom w:val="none" w:sz="0" w:space="0" w:color="auto"/>
        <w:right w:val="none" w:sz="0" w:space="0" w:color="auto"/>
      </w:divBdr>
    </w:div>
    <w:div w:id="1219589284">
      <w:bodyDiv w:val="1"/>
      <w:marLeft w:val="0"/>
      <w:marRight w:val="0"/>
      <w:marTop w:val="0"/>
      <w:marBottom w:val="0"/>
      <w:divBdr>
        <w:top w:val="none" w:sz="0" w:space="0" w:color="auto"/>
        <w:left w:val="none" w:sz="0" w:space="0" w:color="auto"/>
        <w:bottom w:val="none" w:sz="0" w:space="0" w:color="auto"/>
        <w:right w:val="none" w:sz="0" w:space="0" w:color="auto"/>
      </w:divBdr>
    </w:div>
    <w:div w:id="1220046559">
      <w:bodyDiv w:val="1"/>
      <w:marLeft w:val="0"/>
      <w:marRight w:val="0"/>
      <w:marTop w:val="0"/>
      <w:marBottom w:val="0"/>
      <w:divBdr>
        <w:top w:val="none" w:sz="0" w:space="0" w:color="auto"/>
        <w:left w:val="none" w:sz="0" w:space="0" w:color="auto"/>
        <w:bottom w:val="none" w:sz="0" w:space="0" w:color="auto"/>
        <w:right w:val="none" w:sz="0" w:space="0" w:color="auto"/>
      </w:divBdr>
    </w:div>
    <w:div w:id="1220167496">
      <w:bodyDiv w:val="1"/>
      <w:marLeft w:val="0"/>
      <w:marRight w:val="0"/>
      <w:marTop w:val="0"/>
      <w:marBottom w:val="0"/>
      <w:divBdr>
        <w:top w:val="none" w:sz="0" w:space="0" w:color="auto"/>
        <w:left w:val="none" w:sz="0" w:space="0" w:color="auto"/>
        <w:bottom w:val="none" w:sz="0" w:space="0" w:color="auto"/>
        <w:right w:val="none" w:sz="0" w:space="0" w:color="auto"/>
      </w:divBdr>
    </w:div>
    <w:div w:id="1222248950">
      <w:bodyDiv w:val="1"/>
      <w:marLeft w:val="0"/>
      <w:marRight w:val="0"/>
      <w:marTop w:val="0"/>
      <w:marBottom w:val="0"/>
      <w:divBdr>
        <w:top w:val="none" w:sz="0" w:space="0" w:color="auto"/>
        <w:left w:val="none" w:sz="0" w:space="0" w:color="auto"/>
        <w:bottom w:val="none" w:sz="0" w:space="0" w:color="auto"/>
        <w:right w:val="none" w:sz="0" w:space="0" w:color="auto"/>
      </w:divBdr>
    </w:div>
    <w:div w:id="1222330391">
      <w:bodyDiv w:val="1"/>
      <w:marLeft w:val="0"/>
      <w:marRight w:val="0"/>
      <w:marTop w:val="0"/>
      <w:marBottom w:val="0"/>
      <w:divBdr>
        <w:top w:val="none" w:sz="0" w:space="0" w:color="auto"/>
        <w:left w:val="none" w:sz="0" w:space="0" w:color="auto"/>
        <w:bottom w:val="none" w:sz="0" w:space="0" w:color="auto"/>
        <w:right w:val="none" w:sz="0" w:space="0" w:color="auto"/>
      </w:divBdr>
    </w:div>
    <w:div w:id="1223713966">
      <w:bodyDiv w:val="1"/>
      <w:marLeft w:val="0"/>
      <w:marRight w:val="0"/>
      <w:marTop w:val="0"/>
      <w:marBottom w:val="0"/>
      <w:divBdr>
        <w:top w:val="none" w:sz="0" w:space="0" w:color="auto"/>
        <w:left w:val="none" w:sz="0" w:space="0" w:color="auto"/>
        <w:bottom w:val="none" w:sz="0" w:space="0" w:color="auto"/>
        <w:right w:val="none" w:sz="0" w:space="0" w:color="auto"/>
      </w:divBdr>
    </w:div>
    <w:div w:id="1225527778">
      <w:bodyDiv w:val="1"/>
      <w:marLeft w:val="0"/>
      <w:marRight w:val="0"/>
      <w:marTop w:val="0"/>
      <w:marBottom w:val="0"/>
      <w:divBdr>
        <w:top w:val="none" w:sz="0" w:space="0" w:color="auto"/>
        <w:left w:val="none" w:sz="0" w:space="0" w:color="auto"/>
        <w:bottom w:val="none" w:sz="0" w:space="0" w:color="auto"/>
        <w:right w:val="none" w:sz="0" w:space="0" w:color="auto"/>
      </w:divBdr>
    </w:div>
    <w:div w:id="1230920905">
      <w:bodyDiv w:val="1"/>
      <w:marLeft w:val="0"/>
      <w:marRight w:val="0"/>
      <w:marTop w:val="0"/>
      <w:marBottom w:val="0"/>
      <w:divBdr>
        <w:top w:val="none" w:sz="0" w:space="0" w:color="auto"/>
        <w:left w:val="none" w:sz="0" w:space="0" w:color="auto"/>
        <w:bottom w:val="none" w:sz="0" w:space="0" w:color="auto"/>
        <w:right w:val="none" w:sz="0" w:space="0" w:color="auto"/>
      </w:divBdr>
    </w:div>
    <w:div w:id="1234968970">
      <w:bodyDiv w:val="1"/>
      <w:marLeft w:val="0"/>
      <w:marRight w:val="0"/>
      <w:marTop w:val="0"/>
      <w:marBottom w:val="0"/>
      <w:divBdr>
        <w:top w:val="none" w:sz="0" w:space="0" w:color="auto"/>
        <w:left w:val="none" w:sz="0" w:space="0" w:color="auto"/>
        <w:bottom w:val="none" w:sz="0" w:space="0" w:color="auto"/>
        <w:right w:val="none" w:sz="0" w:space="0" w:color="auto"/>
      </w:divBdr>
    </w:div>
    <w:div w:id="1235508890">
      <w:bodyDiv w:val="1"/>
      <w:marLeft w:val="0"/>
      <w:marRight w:val="0"/>
      <w:marTop w:val="0"/>
      <w:marBottom w:val="0"/>
      <w:divBdr>
        <w:top w:val="none" w:sz="0" w:space="0" w:color="auto"/>
        <w:left w:val="none" w:sz="0" w:space="0" w:color="auto"/>
        <w:bottom w:val="none" w:sz="0" w:space="0" w:color="auto"/>
        <w:right w:val="none" w:sz="0" w:space="0" w:color="auto"/>
      </w:divBdr>
    </w:div>
    <w:div w:id="1236477046">
      <w:bodyDiv w:val="1"/>
      <w:marLeft w:val="0"/>
      <w:marRight w:val="0"/>
      <w:marTop w:val="0"/>
      <w:marBottom w:val="0"/>
      <w:divBdr>
        <w:top w:val="none" w:sz="0" w:space="0" w:color="auto"/>
        <w:left w:val="none" w:sz="0" w:space="0" w:color="auto"/>
        <w:bottom w:val="none" w:sz="0" w:space="0" w:color="auto"/>
        <w:right w:val="none" w:sz="0" w:space="0" w:color="auto"/>
      </w:divBdr>
    </w:div>
    <w:div w:id="1236628227">
      <w:bodyDiv w:val="1"/>
      <w:marLeft w:val="0"/>
      <w:marRight w:val="0"/>
      <w:marTop w:val="0"/>
      <w:marBottom w:val="0"/>
      <w:divBdr>
        <w:top w:val="none" w:sz="0" w:space="0" w:color="auto"/>
        <w:left w:val="none" w:sz="0" w:space="0" w:color="auto"/>
        <w:bottom w:val="none" w:sz="0" w:space="0" w:color="auto"/>
        <w:right w:val="none" w:sz="0" w:space="0" w:color="auto"/>
      </w:divBdr>
    </w:div>
    <w:div w:id="1237933835">
      <w:bodyDiv w:val="1"/>
      <w:marLeft w:val="0"/>
      <w:marRight w:val="0"/>
      <w:marTop w:val="0"/>
      <w:marBottom w:val="0"/>
      <w:divBdr>
        <w:top w:val="none" w:sz="0" w:space="0" w:color="auto"/>
        <w:left w:val="none" w:sz="0" w:space="0" w:color="auto"/>
        <w:bottom w:val="none" w:sz="0" w:space="0" w:color="auto"/>
        <w:right w:val="none" w:sz="0" w:space="0" w:color="auto"/>
      </w:divBdr>
    </w:div>
    <w:div w:id="1238979983">
      <w:bodyDiv w:val="1"/>
      <w:marLeft w:val="0"/>
      <w:marRight w:val="0"/>
      <w:marTop w:val="0"/>
      <w:marBottom w:val="0"/>
      <w:divBdr>
        <w:top w:val="none" w:sz="0" w:space="0" w:color="auto"/>
        <w:left w:val="none" w:sz="0" w:space="0" w:color="auto"/>
        <w:bottom w:val="none" w:sz="0" w:space="0" w:color="auto"/>
        <w:right w:val="none" w:sz="0" w:space="0" w:color="auto"/>
      </w:divBdr>
    </w:div>
    <w:div w:id="1243874446">
      <w:bodyDiv w:val="1"/>
      <w:marLeft w:val="0"/>
      <w:marRight w:val="0"/>
      <w:marTop w:val="0"/>
      <w:marBottom w:val="0"/>
      <w:divBdr>
        <w:top w:val="none" w:sz="0" w:space="0" w:color="auto"/>
        <w:left w:val="none" w:sz="0" w:space="0" w:color="auto"/>
        <w:bottom w:val="none" w:sz="0" w:space="0" w:color="auto"/>
        <w:right w:val="none" w:sz="0" w:space="0" w:color="auto"/>
      </w:divBdr>
    </w:div>
    <w:div w:id="1244220624">
      <w:bodyDiv w:val="1"/>
      <w:marLeft w:val="0"/>
      <w:marRight w:val="0"/>
      <w:marTop w:val="0"/>
      <w:marBottom w:val="0"/>
      <w:divBdr>
        <w:top w:val="none" w:sz="0" w:space="0" w:color="auto"/>
        <w:left w:val="none" w:sz="0" w:space="0" w:color="auto"/>
        <w:bottom w:val="none" w:sz="0" w:space="0" w:color="auto"/>
        <w:right w:val="none" w:sz="0" w:space="0" w:color="auto"/>
      </w:divBdr>
    </w:div>
    <w:div w:id="1244922951">
      <w:bodyDiv w:val="1"/>
      <w:marLeft w:val="0"/>
      <w:marRight w:val="0"/>
      <w:marTop w:val="0"/>
      <w:marBottom w:val="0"/>
      <w:divBdr>
        <w:top w:val="none" w:sz="0" w:space="0" w:color="auto"/>
        <w:left w:val="none" w:sz="0" w:space="0" w:color="auto"/>
        <w:bottom w:val="none" w:sz="0" w:space="0" w:color="auto"/>
        <w:right w:val="none" w:sz="0" w:space="0" w:color="auto"/>
      </w:divBdr>
    </w:div>
    <w:div w:id="1245141359">
      <w:bodyDiv w:val="1"/>
      <w:marLeft w:val="0"/>
      <w:marRight w:val="0"/>
      <w:marTop w:val="0"/>
      <w:marBottom w:val="0"/>
      <w:divBdr>
        <w:top w:val="none" w:sz="0" w:space="0" w:color="auto"/>
        <w:left w:val="none" w:sz="0" w:space="0" w:color="auto"/>
        <w:bottom w:val="none" w:sz="0" w:space="0" w:color="auto"/>
        <w:right w:val="none" w:sz="0" w:space="0" w:color="auto"/>
      </w:divBdr>
    </w:div>
    <w:div w:id="1245332939">
      <w:bodyDiv w:val="1"/>
      <w:marLeft w:val="0"/>
      <w:marRight w:val="0"/>
      <w:marTop w:val="0"/>
      <w:marBottom w:val="0"/>
      <w:divBdr>
        <w:top w:val="none" w:sz="0" w:space="0" w:color="auto"/>
        <w:left w:val="none" w:sz="0" w:space="0" w:color="auto"/>
        <w:bottom w:val="none" w:sz="0" w:space="0" w:color="auto"/>
        <w:right w:val="none" w:sz="0" w:space="0" w:color="auto"/>
      </w:divBdr>
    </w:div>
    <w:div w:id="1248072652">
      <w:bodyDiv w:val="1"/>
      <w:marLeft w:val="0"/>
      <w:marRight w:val="0"/>
      <w:marTop w:val="0"/>
      <w:marBottom w:val="0"/>
      <w:divBdr>
        <w:top w:val="none" w:sz="0" w:space="0" w:color="auto"/>
        <w:left w:val="none" w:sz="0" w:space="0" w:color="auto"/>
        <w:bottom w:val="none" w:sz="0" w:space="0" w:color="auto"/>
        <w:right w:val="none" w:sz="0" w:space="0" w:color="auto"/>
      </w:divBdr>
    </w:div>
    <w:div w:id="1250046233">
      <w:bodyDiv w:val="1"/>
      <w:marLeft w:val="0"/>
      <w:marRight w:val="0"/>
      <w:marTop w:val="0"/>
      <w:marBottom w:val="0"/>
      <w:divBdr>
        <w:top w:val="none" w:sz="0" w:space="0" w:color="auto"/>
        <w:left w:val="none" w:sz="0" w:space="0" w:color="auto"/>
        <w:bottom w:val="none" w:sz="0" w:space="0" w:color="auto"/>
        <w:right w:val="none" w:sz="0" w:space="0" w:color="auto"/>
      </w:divBdr>
    </w:div>
    <w:div w:id="1251084625">
      <w:bodyDiv w:val="1"/>
      <w:marLeft w:val="0"/>
      <w:marRight w:val="0"/>
      <w:marTop w:val="0"/>
      <w:marBottom w:val="0"/>
      <w:divBdr>
        <w:top w:val="none" w:sz="0" w:space="0" w:color="auto"/>
        <w:left w:val="none" w:sz="0" w:space="0" w:color="auto"/>
        <w:bottom w:val="none" w:sz="0" w:space="0" w:color="auto"/>
        <w:right w:val="none" w:sz="0" w:space="0" w:color="auto"/>
      </w:divBdr>
    </w:div>
    <w:div w:id="1251502329">
      <w:bodyDiv w:val="1"/>
      <w:marLeft w:val="0"/>
      <w:marRight w:val="0"/>
      <w:marTop w:val="0"/>
      <w:marBottom w:val="0"/>
      <w:divBdr>
        <w:top w:val="none" w:sz="0" w:space="0" w:color="auto"/>
        <w:left w:val="none" w:sz="0" w:space="0" w:color="auto"/>
        <w:bottom w:val="none" w:sz="0" w:space="0" w:color="auto"/>
        <w:right w:val="none" w:sz="0" w:space="0" w:color="auto"/>
      </w:divBdr>
    </w:div>
    <w:div w:id="1251699044">
      <w:bodyDiv w:val="1"/>
      <w:marLeft w:val="0"/>
      <w:marRight w:val="0"/>
      <w:marTop w:val="0"/>
      <w:marBottom w:val="0"/>
      <w:divBdr>
        <w:top w:val="none" w:sz="0" w:space="0" w:color="auto"/>
        <w:left w:val="none" w:sz="0" w:space="0" w:color="auto"/>
        <w:bottom w:val="none" w:sz="0" w:space="0" w:color="auto"/>
        <w:right w:val="none" w:sz="0" w:space="0" w:color="auto"/>
      </w:divBdr>
    </w:div>
    <w:div w:id="1253315831">
      <w:bodyDiv w:val="1"/>
      <w:marLeft w:val="0"/>
      <w:marRight w:val="0"/>
      <w:marTop w:val="0"/>
      <w:marBottom w:val="0"/>
      <w:divBdr>
        <w:top w:val="none" w:sz="0" w:space="0" w:color="auto"/>
        <w:left w:val="none" w:sz="0" w:space="0" w:color="auto"/>
        <w:bottom w:val="none" w:sz="0" w:space="0" w:color="auto"/>
        <w:right w:val="none" w:sz="0" w:space="0" w:color="auto"/>
      </w:divBdr>
    </w:div>
    <w:div w:id="1254778940">
      <w:bodyDiv w:val="1"/>
      <w:marLeft w:val="0"/>
      <w:marRight w:val="0"/>
      <w:marTop w:val="0"/>
      <w:marBottom w:val="0"/>
      <w:divBdr>
        <w:top w:val="none" w:sz="0" w:space="0" w:color="auto"/>
        <w:left w:val="none" w:sz="0" w:space="0" w:color="auto"/>
        <w:bottom w:val="none" w:sz="0" w:space="0" w:color="auto"/>
        <w:right w:val="none" w:sz="0" w:space="0" w:color="auto"/>
      </w:divBdr>
    </w:div>
    <w:div w:id="1258365764">
      <w:bodyDiv w:val="1"/>
      <w:marLeft w:val="0"/>
      <w:marRight w:val="0"/>
      <w:marTop w:val="0"/>
      <w:marBottom w:val="0"/>
      <w:divBdr>
        <w:top w:val="none" w:sz="0" w:space="0" w:color="auto"/>
        <w:left w:val="none" w:sz="0" w:space="0" w:color="auto"/>
        <w:bottom w:val="none" w:sz="0" w:space="0" w:color="auto"/>
        <w:right w:val="none" w:sz="0" w:space="0" w:color="auto"/>
      </w:divBdr>
    </w:div>
    <w:div w:id="1259489026">
      <w:bodyDiv w:val="1"/>
      <w:marLeft w:val="0"/>
      <w:marRight w:val="0"/>
      <w:marTop w:val="0"/>
      <w:marBottom w:val="0"/>
      <w:divBdr>
        <w:top w:val="none" w:sz="0" w:space="0" w:color="auto"/>
        <w:left w:val="none" w:sz="0" w:space="0" w:color="auto"/>
        <w:bottom w:val="none" w:sz="0" w:space="0" w:color="auto"/>
        <w:right w:val="none" w:sz="0" w:space="0" w:color="auto"/>
      </w:divBdr>
    </w:div>
    <w:div w:id="1261327815">
      <w:bodyDiv w:val="1"/>
      <w:marLeft w:val="0"/>
      <w:marRight w:val="0"/>
      <w:marTop w:val="0"/>
      <w:marBottom w:val="0"/>
      <w:divBdr>
        <w:top w:val="none" w:sz="0" w:space="0" w:color="auto"/>
        <w:left w:val="none" w:sz="0" w:space="0" w:color="auto"/>
        <w:bottom w:val="none" w:sz="0" w:space="0" w:color="auto"/>
        <w:right w:val="none" w:sz="0" w:space="0" w:color="auto"/>
      </w:divBdr>
    </w:div>
    <w:div w:id="1261570283">
      <w:bodyDiv w:val="1"/>
      <w:marLeft w:val="0"/>
      <w:marRight w:val="0"/>
      <w:marTop w:val="0"/>
      <w:marBottom w:val="0"/>
      <w:divBdr>
        <w:top w:val="none" w:sz="0" w:space="0" w:color="auto"/>
        <w:left w:val="none" w:sz="0" w:space="0" w:color="auto"/>
        <w:bottom w:val="none" w:sz="0" w:space="0" w:color="auto"/>
        <w:right w:val="none" w:sz="0" w:space="0" w:color="auto"/>
      </w:divBdr>
    </w:div>
    <w:div w:id="1264530255">
      <w:bodyDiv w:val="1"/>
      <w:marLeft w:val="0"/>
      <w:marRight w:val="0"/>
      <w:marTop w:val="0"/>
      <w:marBottom w:val="0"/>
      <w:divBdr>
        <w:top w:val="none" w:sz="0" w:space="0" w:color="auto"/>
        <w:left w:val="none" w:sz="0" w:space="0" w:color="auto"/>
        <w:bottom w:val="none" w:sz="0" w:space="0" w:color="auto"/>
        <w:right w:val="none" w:sz="0" w:space="0" w:color="auto"/>
      </w:divBdr>
    </w:div>
    <w:div w:id="1265846799">
      <w:bodyDiv w:val="1"/>
      <w:marLeft w:val="0"/>
      <w:marRight w:val="0"/>
      <w:marTop w:val="0"/>
      <w:marBottom w:val="0"/>
      <w:divBdr>
        <w:top w:val="none" w:sz="0" w:space="0" w:color="auto"/>
        <w:left w:val="none" w:sz="0" w:space="0" w:color="auto"/>
        <w:bottom w:val="none" w:sz="0" w:space="0" w:color="auto"/>
        <w:right w:val="none" w:sz="0" w:space="0" w:color="auto"/>
      </w:divBdr>
    </w:div>
    <w:div w:id="1267079991">
      <w:bodyDiv w:val="1"/>
      <w:marLeft w:val="0"/>
      <w:marRight w:val="0"/>
      <w:marTop w:val="0"/>
      <w:marBottom w:val="0"/>
      <w:divBdr>
        <w:top w:val="none" w:sz="0" w:space="0" w:color="auto"/>
        <w:left w:val="none" w:sz="0" w:space="0" w:color="auto"/>
        <w:bottom w:val="none" w:sz="0" w:space="0" w:color="auto"/>
        <w:right w:val="none" w:sz="0" w:space="0" w:color="auto"/>
      </w:divBdr>
    </w:div>
    <w:div w:id="1270315212">
      <w:bodyDiv w:val="1"/>
      <w:marLeft w:val="0"/>
      <w:marRight w:val="0"/>
      <w:marTop w:val="0"/>
      <w:marBottom w:val="0"/>
      <w:divBdr>
        <w:top w:val="none" w:sz="0" w:space="0" w:color="auto"/>
        <w:left w:val="none" w:sz="0" w:space="0" w:color="auto"/>
        <w:bottom w:val="none" w:sz="0" w:space="0" w:color="auto"/>
        <w:right w:val="none" w:sz="0" w:space="0" w:color="auto"/>
      </w:divBdr>
    </w:div>
    <w:div w:id="1270703914">
      <w:bodyDiv w:val="1"/>
      <w:marLeft w:val="0"/>
      <w:marRight w:val="0"/>
      <w:marTop w:val="0"/>
      <w:marBottom w:val="0"/>
      <w:divBdr>
        <w:top w:val="none" w:sz="0" w:space="0" w:color="auto"/>
        <w:left w:val="none" w:sz="0" w:space="0" w:color="auto"/>
        <w:bottom w:val="none" w:sz="0" w:space="0" w:color="auto"/>
        <w:right w:val="none" w:sz="0" w:space="0" w:color="auto"/>
      </w:divBdr>
    </w:div>
    <w:div w:id="1271429516">
      <w:bodyDiv w:val="1"/>
      <w:marLeft w:val="0"/>
      <w:marRight w:val="0"/>
      <w:marTop w:val="0"/>
      <w:marBottom w:val="0"/>
      <w:divBdr>
        <w:top w:val="none" w:sz="0" w:space="0" w:color="auto"/>
        <w:left w:val="none" w:sz="0" w:space="0" w:color="auto"/>
        <w:bottom w:val="none" w:sz="0" w:space="0" w:color="auto"/>
        <w:right w:val="none" w:sz="0" w:space="0" w:color="auto"/>
      </w:divBdr>
    </w:div>
    <w:div w:id="1272938485">
      <w:bodyDiv w:val="1"/>
      <w:marLeft w:val="0"/>
      <w:marRight w:val="0"/>
      <w:marTop w:val="0"/>
      <w:marBottom w:val="0"/>
      <w:divBdr>
        <w:top w:val="none" w:sz="0" w:space="0" w:color="auto"/>
        <w:left w:val="none" w:sz="0" w:space="0" w:color="auto"/>
        <w:bottom w:val="none" w:sz="0" w:space="0" w:color="auto"/>
        <w:right w:val="none" w:sz="0" w:space="0" w:color="auto"/>
      </w:divBdr>
    </w:div>
    <w:div w:id="1273706229">
      <w:bodyDiv w:val="1"/>
      <w:marLeft w:val="0"/>
      <w:marRight w:val="0"/>
      <w:marTop w:val="0"/>
      <w:marBottom w:val="0"/>
      <w:divBdr>
        <w:top w:val="none" w:sz="0" w:space="0" w:color="auto"/>
        <w:left w:val="none" w:sz="0" w:space="0" w:color="auto"/>
        <w:bottom w:val="none" w:sz="0" w:space="0" w:color="auto"/>
        <w:right w:val="none" w:sz="0" w:space="0" w:color="auto"/>
      </w:divBdr>
    </w:div>
    <w:div w:id="1273828369">
      <w:bodyDiv w:val="1"/>
      <w:marLeft w:val="0"/>
      <w:marRight w:val="0"/>
      <w:marTop w:val="0"/>
      <w:marBottom w:val="0"/>
      <w:divBdr>
        <w:top w:val="none" w:sz="0" w:space="0" w:color="auto"/>
        <w:left w:val="none" w:sz="0" w:space="0" w:color="auto"/>
        <w:bottom w:val="none" w:sz="0" w:space="0" w:color="auto"/>
        <w:right w:val="none" w:sz="0" w:space="0" w:color="auto"/>
      </w:divBdr>
    </w:div>
    <w:div w:id="1274632671">
      <w:bodyDiv w:val="1"/>
      <w:marLeft w:val="0"/>
      <w:marRight w:val="0"/>
      <w:marTop w:val="0"/>
      <w:marBottom w:val="0"/>
      <w:divBdr>
        <w:top w:val="none" w:sz="0" w:space="0" w:color="auto"/>
        <w:left w:val="none" w:sz="0" w:space="0" w:color="auto"/>
        <w:bottom w:val="none" w:sz="0" w:space="0" w:color="auto"/>
        <w:right w:val="none" w:sz="0" w:space="0" w:color="auto"/>
      </w:divBdr>
    </w:div>
    <w:div w:id="1276213209">
      <w:bodyDiv w:val="1"/>
      <w:marLeft w:val="0"/>
      <w:marRight w:val="0"/>
      <w:marTop w:val="0"/>
      <w:marBottom w:val="0"/>
      <w:divBdr>
        <w:top w:val="none" w:sz="0" w:space="0" w:color="auto"/>
        <w:left w:val="none" w:sz="0" w:space="0" w:color="auto"/>
        <w:bottom w:val="none" w:sz="0" w:space="0" w:color="auto"/>
        <w:right w:val="none" w:sz="0" w:space="0" w:color="auto"/>
      </w:divBdr>
    </w:div>
    <w:div w:id="1277055039">
      <w:bodyDiv w:val="1"/>
      <w:marLeft w:val="0"/>
      <w:marRight w:val="0"/>
      <w:marTop w:val="0"/>
      <w:marBottom w:val="0"/>
      <w:divBdr>
        <w:top w:val="none" w:sz="0" w:space="0" w:color="auto"/>
        <w:left w:val="none" w:sz="0" w:space="0" w:color="auto"/>
        <w:bottom w:val="none" w:sz="0" w:space="0" w:color="auto"/>
        <w:right w:val="none" w:sz="0" w:space="0" w:color="auto"/>
      </w:divBdr>
    </w:div>
    <w:div w:id="1278757999">
      <w:bodyDiv w:val="1"/>
      <w:marLeft w:val="0"/>
      <w:marRight w:val="0"/>
      <w:marTop w:val="0"/>
      <w:marBottom w:val="0"/>
      <w:divBdr>
        <w:top w:val="none" w:sz="0" w:space="0" w:color="auto"/>
        <w:left w:val="none" w:sz="0" w:space="0" w:color="auto"/>
        <w:bottom w:val="none" w:sz="0" w:space="0" w:color="auto"/>
        <w:right w:val="none" w:sz="0" w:space="0" w:color="auto"/>
      </w:divBdr>
    </w:div>
    <w:div w:id="1282414851">
      <w:bodyDiv w:val="1"/>
      <w:marLeft w:val="0"/>
      <w:marRight w:val="0"/>
      <w:marTop w:val="0"/>
      <w:marBottom w:val="0"/>
      <w:divBdr>
        <w:top w:val="none" w:sz="0" w:space="0" w:color="auto"/>
        <w:left w:val="none" w:sz="0" w:space="0" w:color="auto"/>
        <w:bottom w:val="none" w:sz="0" w:space="0" w:color="auto"/>
        <w:right w:val="none" w:sz="0" w:space="0" w:color="auto"/>
      </w:divBdr>
    </w:div>
    <w:div w:id="1283417196">
      <w:bodyDiv w:val="1"/>
      <w:marLeft w:val="0"/>
      <w:marRight w:val="0"/>
      <w:marTop w:val="0"/>
      <w:marBottom w:val="0"/>
      <w:divBdr>
        <w:top w:val="none" w:sz="0" w:space="0" w:color="auto"/>
        <w:left w:val="none" w:sz="0" w:space="0" w:color="auto"/>
        <w:bottom w:val="none" w:sz="0" w:space="0" w:color="auto"/>
        <w:right w:val="none" w:sz="0" w:space="0" w:color="auto"/>
      </w:divBdr>
    </w:div>
    <w:div w:id="1284770078">
      <w:bodyDiv w:val="1"/>
      <w:marLeft w:val="0"/>
      <w:marRight w:val="0"/>
      <w:marTop w:val="0"/>
      <w:marBottom w:val="0"/>
      <w:divBdr>
        <w:top w:val="none" w:sz="0" w:space="0" w:color="auto"/>
        <w:left w:val="none" w:sz="0" w:space="0" w:color="auto"/>
        <w:bottom w:val="none" w:sz="0" w:space="0" w:color="auto"/>
        <w:right w:val="none" w:sz="0" w:space="0" w:color="auto"/>
      </w:divBdr>
    </w:div>
    <w:div w:id="1286890569">
      <w:bodyDiv w:val="1"/>
      <w:marLeft w:val="0"/>
      <w:marRight w:val="0"/>
      <w:marTop w:val="0"/>
      <w:marBottom w:val="0"/>
      <w:divBdr>
        <w:top w:val="none" w:sz="0" w:space="0" w:color="auto"/>
        <w:left w:val="none" w:sz="0" w:space="0" w:color="auto"/>
        <w:bottom w:val="none" w:sz="0" w:space="0" w:color="auto"/>
        <w:right w:val="none" w:sz="0" w:space="0" w:color="auto"/>
      </w:divBdr>
    </w:div>
    <w:div w:id="1290089649">
      <w:bodyDiv w:val="1"/>
      <w:marLeft w:val="0"/>
      <w:marRight w:val="0"/>
      <w:marTop w:val="0"/>
      <w:marBottom w:val="0"/>
      <w:divBdr>
        <w:top w:val="none" w:sz="0" w:space="0" w:color="auto"/>
        <w:left w:val="none" w:sz="0" w:space="0" w:color="auto"/>
        <w:bottom w:val="none" w:sz="0" w:space="0" w:color="auto"/>
        <w:right w:val="none" w:sz="0" w:space="0" w:color="auto"/>
      </w:divBdr>
    </w:div>
    <w:div w:id="1291083873">
      <w:bodyDiv w:val="1"/>
      <w:marLeft w:val="0"/>
      <w:marRight w:val="0"/>
      <w:marTop w:val="0"/>
      <w:marBottom w:val="0"/>
      <w:divBdr>
        <w:top w:val="none" w:sz="0" w:space="0" w:color="auto"/>
        <w:left w:val="none" w:sz="0" w:space="0" w:color="auto"/>
        <w:bottom w:val="none" w:sz="0" w:space="0" w:color="auto"/>
        <w:right w:val="none" w:sz="0" w:space="0" w:color="auto"/>
      </w:divBdr>
    </w:div>
    <w:div w:id="1291209046">
      <w:bodyDiv w:val="1"/>
      <w:marLeft w:val="0"/>
      <w:marRight w:val="0"/>
      <w:marTop w:val="0"/>
      <w:marBottom w:val="0"/>
      <w:divBdr>
        <w:top w:val="none" w:sz="0" w:space="0" w:color="auto"/>
        <w:left w:val="none" w:sz="0" w:space="0" w:color="auto"/>
        <w:bottom w:val="none" w:sz="0" w:space="0" w:color="auto"/>
        <w:right w:val="none" w:sz="0" w:space="0" w:color="auto"/>
      </w:divBdr>
    </w:div>
    <w:div w:id="1292250180">
      <w:bodyDiv w:val="1"/>
      <w:marLeft w:val="0"/>
      <w:marRight w:val="0"/>
      <w:marTop w:val="0"/>
      <w:marBottom w:val="0"/>
      <w:divBdr>
        <w:top w:val="none" w:sz="0" w:space="0" w:color="auto"/>
        <w:left w:val="none" w:sz="0" w:space="0" w:color="auto"/>
        <w:bottom w:val="none" w:sz="0" w:space="0" w:color="auto"/>
        <w:right w:val="none" w:sz="0" w:space="0" w:color="auto"/>
      </w:divBdr>
    </w:div>
    <w:div w:id="1293248738">
      <w:bodyDiv w:val="1"/>
      <w:marLeft w:val="0"/>
      <w:marRight w:val="0"/>
      <w:marTop w:val="0"/>
      <w:marBottom w:val="0"/>
      <w:divBdr>
        <w:top w:val="none" w:sz="0" w:space="0" w:color="auto"/>
        <w:left w:val="none" w:sz="0" w:space="0" w:color="auto"/>
        <w:bottom w:val="none" w:sz="0" w:space="0" w:color="auto"/>
        <w:right w:val="none" w:sz="0" w:space="0" w:color="auto"/>
      </w:divBdr>
    </w:div>
    <w:div w:id="1293751531">
      <w:bodyDiv w:val="1"/>
      <w:marLeft w:val="0"/>
      <w:marRight w:val="0"/>
      <w:marTop w:val="0"/>
      <w:marBottom w:val="0"/>
      <w:divBdr>
        <w:top w:val="none" w:sz="0" w:space="0" w:color="auto"/>
        <w:left w:val="none" w:sz="0" w:space="0" w:color="auto"/>
        <w:bottom w:val="none" w:sz="0" w:space="0" w:color="auto"/>
        <w:right w:val="none" w:sz="0" w:space="0" w:color="auto"/>
      </w:divBdr>
    </w:div>
    <w:div w:id="1293900770">
      <w:bodyDiv w:val="1"/>
      <w:marLeft w:val="0"/>
      <w:marRight w:val="0"/>
      <w:marTop w:val="0"/>
      <w:marBottom w:val="0"/>
      <w:divBdr>
        <w:top w:val="none" w:sz="0" w:space="0" w:color="auto"/>
        <w:left w:val="none" w:sz="0" w:space="0" w:color="auto"/>
        <w:bottom w:val="none" w:sz="0" w:space="0" w:color="auto"/>
        <w:right w:val="none" w:sz="0" w:space="0" w:color="auto"/>
      </w:divBdr>
    </w:div>
    <w:div w:id="1294098387">
      <w:bodyDiv w:val="1"/>
      <w:marLeft w:val="0"/>
      <w:marRight w:val="0"/>
      <w:marTop w:val="0"/>
      <w:marBottom w:val="0"/>
      <w:divBdr>
        <w:top w:val="none" w:sz="0" w:space="0" w:color="auto"/>
        <w:left w:val="none" w:sz="0" w:space="0" w:color="auto"/>
        <w:bottom w:val="none" w:sz="0" w:space="0" w:color="auto"/>
        <w:right w:val="none" w:sz="0" w:space="0" w:color="auto"/>
      </w:divBdr>
    </w:div>
    <w:div w:id="1296333187">
      <w:bodyDiv w:val="1"/>
      <w:marLeft w:val="0"/>
      <w:marRight w:val="0"/>
      <w:marTop w:val="0"/>
      <w:marBottom w:val="0"/>
      <w:divBdr>
        <w:top w:val="none" w:sz="0" w:space="0" w:color="auto"/>
        <w:left w:val="none" w:sz="0" w:space="0" w:color="auto"/>
        <w:bottom w:val="none" w:sz="0" w:space="0" w:color="auto"/>
        <w:right w:val="none" w:sz="0" w:space="0" w:color="auto"/>
      </w:divBdr>
    </w:div>
    <w:div w:id="1297373594">
      <w:bodyDiv w:val="1"/>
      <w:marLeft w:val="0"/>
      <w:marRight w:val="0"/>
      <w:marTop w:val="0"/>
      <w:marBottom w:val="0"/>
      <w:divBdr>
        <w:top w:val="none" w:sz="0" w:space="0" w:color="auto"/>
        <w:left w:val="none" w:sz="0" w:space="0" w:color="auto"/>
        <w:bottom w:val="none" w:sz="0" w:space="0" w:color="auto"/>
        <w:right w:val="none" w:sz="0" w:space="0" w:color="auto"/>
      </w:divBdr>
    </w:div>
    <w:div w:id="1298727500">
      <w:bodyDiv w:val="1"/>
      <w:marLeft w:val="0"/>
      <w:marRight w:val="0"/>
      <w:marTop w:val="0"/>
      <w:marBottom w:val="0"/>
      <w:divBdr>
        <w:top w:val="none" w:sz="0" w:space="0" w:color="auto"/>
        <w:left w:val="none" w:sz="0" w:space="0" w:color="auto"/>
        <w:bottom w:val="none" w:sz="0" w:space="0" w:color="auto"/>
        <w:right w:val="none" w:sz="0" w:space="0" w:color="auto"/>
      </w:divBdr>
    </w:div>
    <w:div w:id="1299413145">
      <w:bodyDiv w:val="1"/>
      <w:marLeft w:val="0"/>
      <w:marRight w:val="0"/>
      <w:marTop w:val="0"/>
      <w:marBottom w:val="0"/>
      <w:divBdr>
        <w:top w:val="none" w:sz="0" w:space="0" w:color="auto"/>
        <w:left w:val="none" w:sz="0" w:space="0" w:color="auto"/>
        <w:bottom w:val="none" w:sz="0" w:space="0" w:color="auto"/>
        <w:right w:val="none" w:sz="0" w:space="0" w:color="auto"/>
      </w:divBdr>
    </w:div>
    <w:div w:id="1301035871">
      <w:bodyDiv w:val="1"/>
      <w:marLeft w:val="0"/>
      <w:marRight w:val="0"/>
      <w:marTop w:val="0"/>
      <w:marBottom w:val="0"/>
      <w:divBdr>
        <w:top w:val="none" w:sz="0" w:space="0" w:color="auto"/>
        <w:left w:val="none" w:sz="0" w:space="0" w:color="auto"/>
        <w:bottom w:val="none" w:sz="0" w:space="0" w:color="auto"/>
        <w:right w:val="none" w:sz="0" w:space="0" w:color="auto"/>
      </w:divBdr>
    </w:div>
    <w:div w:id="1304118060">
      <w:bodyDiv w:val="1"/>
      <w:marLeft w:val="0"/>
      <w:marRight w:val="0"/>
      <w:marTop w:val="0"/>
      <w:marBottom w:val="0"/>
      <w:divBdr>
        <w:top w:val="none" w:sz="0" w:space="0" w:color="auto"/>
        <w:left w:val="none" w:sz="0" w:space="0" w:color="auto"/>
        <w:bottom w:val="none" w:sz="0" w:space="0" w:color="auto"/>
        <w:right w:val="none" w:sz="0" w:space="0" w:color="auto"/>
      </w:divBdr>
    </w:div>
    <w:div w:id="1304193274">
      <w:bodyDiv w:val="1"/>
      <w:marLeft w:val="0"/>
      <w:marRight w:val="0"/>
      <w:marTop w:val="0"/>
      <w:marBottom w:val="0"/>
      <w:divBdr>
        <w:top w:val="none" w:sz="0" w:space="0" w:color="auto"/>
        <w:left w:val="none" w:sz="0" w:space="0" w:color="auto"/>
        <w:bottom w:val="none" w:sz="0" w:space="0" w:color="auto"/>
        <w:right w:val="none" w:sz="0" w:space="0" w:color="auto"/>
      </w:divBdr>
    </w:div>
    <w:div w:id="1307052497">
      <w:bodyDiv w:val="1"/>
      <w:marLeft w:val="0"/>
      <w:marRight w:val="0"/>
      <w:marTop w:val="0"/>
      <w:marBottom w:val="0"/>
      <w:divBdr>
        <w:top w:val="none" w:sz="0" w:space="0" w:color="auto"/>
        <w:left w:val="none" w:sz="0" w:space="0" w:color="auto"/>
        <w:bottom w:val="none" w:sz="0" w:space="0" w:color="auto"/>
        <w:right w:val="none" w:sz="0" w:space="0" w:color="auto"/>
      </w:divBdr>
    </w:div>
    <w:div w:id="1309242142">
      <w:bodyDiv w:val="1"/>
      <w:marLeft w:val="0"/>
      <w:marRight w:val="0"/>
      <w:marTop w:val="0"/>
      <w:marBottom w:val="0"/>
      <w:divBdr>
        <w:top w:val="none" w:sz="0" w:space="0" w:color="auto"/>
        <w:left w:val="none" w:sz="0" w:space="0" w:color="auto"/>
        <w:bottom w:val="none" w:sz="0" w:space="0" w:color="auto"/>
        <w:right w:val="none" w:sz="0" w:space="0" w:color="auto"/>
      </w:divBdr>
    </w:div>
    <w:div w:id="1309480265">
      <w:bodyDiv w:val="1"/>
      <w:marLeft w:val="0"/>
      <w:marRight w:val="0"/>
      <w:marTop w:val="0"/>
      <w:marBottom w:val="0"/>
      <w:divBdr>
        <w:top w:val="none" w:sz="0" w:space="0" w:color="auto"/>
        <w:left w:val="none" w:sz="0" w:space="0" w:color="auto"/>
        <w:bottom w:val="none" w:sz="0" w:space="0" w:color="auto"/>
        <w:right w:val="none" w:sz="0" w:space="0" w:color="auto"/>
      </w:divBdr>
    </w:div>
    <w:div w:id="1309549878">
      <w:bodyDiv w:val="1"/>
      <w:marLeft w:val="0"/>
      <w:marRight w:val="0"/>
      <w:marTop w:val="0"/>
      <w:marBottom w:val="0"/>
      <w:divBdr>
        <w:top w:val="none" w:sz="0" w:space="0" w:color="auto"/>
        <w:left w:val="none" w:sz="0" w:space="0" w:color="auto"/>
        <w:bottom w:val="none" w:sz="0" w:space="0" w:color="auto"/>
        <w:right w:val="none" w:sz="0" w:space="0" w:color="auto"/>
      </w:divBdr>
    </w:div>
    <w:div w:id="1310355082">
      <w:bodyDiv w:val="1"/>
      <w:marLeft w:val="0"/>
      <w:marRight w:val="0"/>
      <w:marTop w:val="0"/>
      <w:marBottom w:val="0"/>
      <w:divBdr>
        <w:top w:val="none" w:sz="0" w:space="0" w:color="auto"/>
        <w:left w:val="none" w:sz="0" w:space="0" w:color="auto"/>
        <w:bottom w:val="none" w:sz="0" w:space="0" w:color="auto"/>
        <w:right w:val="none" w:sz="0" w:space="0" w:color="auto"/>
      </w:divBdr>
    </w:div>
    <w:div w:id="1310478798">
      <w:bodyDiv w:val="1"/>
      <w:marLeft w:val="0"/>
      <w:marRight w:val="0"/>
      <w:marTop w:val="0"/>
      <w:marBottom w:val="0"/>
      <w:divBdr>
        <w:top w:val="none" w:sz="0" w:space="0" w:color="auto"/>
        <w:left w:val="none" w:sz="0" w:space="0" w:color="auto"/>
        <w:bottom w:val="none" w:sz="0" w:space="0" w:color="auto"/>
        <w:right w:val="none" w:sz="0" w:space="0" w:color="auto"/>
      </w:divBdr>
    </w:div>
    <w:div w:id="1311059742">
      <w:bodyDiv w:val="1"/>
      <w:marLeft w:val="0"/>
      <w:marRight w:val="0"/>
      <w:marTop w:val="0"/>
      <w:marBottom w:val="0"/>
      <w:divBdr>
        <w:top w:val="none" w:sz="0" w:space="0" w:color="auto"/>
        <w:left w:val="none" w:sz="0" w:space="0" w:color="auto"/>
        <w:bottom w:val="none" w:sz="0" w:space="0" w:color="auto"/>
        <w:right w:val="none" w:sz="0" w:space="0" w:color="auto"/>
      </w:divBdr>
    </w:div>
    <w:div w:id="1312178174">
      <w:bodyDiv w:val="1"/>
      <w:marLeft w:val="0"/>
      <w:marRight w:val="0"/>
      <w:marTop w:val="0"/>
      <w:marBottom w:val="0"/>
      <w:divBdr>
        <w:top w:val="none" w:sz="0" w:space="0" w:color="auto"/>
        <w:left w:val="none" w:sz="0" w:space="0" w:color="auto"/>
        <w:bottom w:val="none" w:sz="0" w:space="0" w:color="auto"/>
        <w:right w:val="none" w:sz="0" w:space="0" w:color="auto"/>
      </w:divBdr>
    </w:div>
    <w:div w:id="1313438019">
      <w:bodyDiv w:val="1"/>
      <w:marLeft w:val="0"/>
      <w:marRight w:val="0"/>
      <w:marTop w:val="0"/>
      <w:marBottom w:val="0"/>
      <w:divBdr>
        <w:top w:val="none" w:sz="0" w:space="0" w:color="auto"/>
        <w:left w:val="none" w:sz="0" w:space="0" w:color="auto"/>
        <w:bottom w:val="none" w:sz="0" w:space="0" w:color="auto"/>
        <w:right w:val="none" w:sz="0" w:space="0" w:color="auto"/>
      </w:divBdr>
    </w:div>
    <w:div w:id="1314456727">
      <w:bodyDiv w:val="1"/>
      <w:marLeft w:val="0"/>
      <w:marRight w:val="0"/>
      <w:marTop w:val="0"/>
      <w:marBottom w:val="0"/>
      <w:divBdr>
        <w:top w:val="none" w:sz="0" w:space="0" w:color="auto"/>
        <w:left w:val="none" w:sz="0" w:space="0" w:color="auto"/>
        <w:bottom w:val="none" w:sz="0" w:space="0" w:color="auto"/>
        <w:right w:val="none" w:sz="0" w:space="0" w:color="auto"/>
      </w:divBdr>
    </w:div>
    <w:div w:id="1318000466">
      <w:bodyDiv w:val="1"/>
      <w:marLeft w:val="0"/>
      <w:marRight w:val="0"/>
      <w:marTop w:val="0"/>
      <w:marBottom w:val="0"/>
      <w:divBdr>
        <w:top w:val="none" w:sz="0" w:space="0" w:color="auto"/>
        <w:left w:val="none" w:sz="0" w:space="0" w:color="auto"/>
        <w:bottom w:val="none" w:sz="0" w:space="0" w:color="auto"/>
        <w:right w:val="none" w:sz="0" w:space="0" w:color="auto"/>
      </w:divBdr>
    </w:div>
    <w:div w:id="1320501463">
      <w:bodyDiv w:val="1"/>
      <w:marLeft w:val="0"/>
      <w:marRight w:val="0"/>
      <w:marTop w:val="0"/>
      <w:marBottom w:val="0"/>
      <w:divBdr>
        <w:top w:val="none" w:sz="0" w:space="0" w:color="auto"/>
        <w:left w:val="none" w:sz="0" w:space="0" w:color="auto"/>
        <w:bottom w:val="none" w:sz="0" w:space="0" w:color="auto"/>
        <w:right w:val="none" w:sz="0" w:space="0" w:color="auto"/>
      </w:divBdr>
    </w:div>
    <w:div w:id="1321421109">
      <w:bodyDiv w:val="1"/>
      <w:marLeft w:val="0"/>
      <w:marRight w:val="0"/>
      <w:marTop w:val="0"/>
      <w:marBottom w:val="0"/>
      <w:divBdr>
        <w:top w:val="none" w:sz="0" w:space="0" w:color="auto"/>
        <w:left w:val="none" w:sz="0" w:space="0" w:color="auto"/>
        <w:bottom w:val="none" w:sz="0" w:space="0" w:color="auto"/>
        <w:right w:val="none" w:sz="0" w:space="0" w:color="auto"/>
      </w:divBdr>
    </w:div>
    <w:div w:id="1321615308">
      <w:bodyDiv w:val="1"/>
      <w:marLeft w:val="0"/>
      <w:marRight w:val="0"/>
      <w:marTop w:val="0"/>
      <w:marBottom w:val="0"/>
      <w:divBdr>
        <w:top w:val="none" w:sz="0" w:space="0" w:color="auto"/>
        <w:left w:val="none" w:sz="0" w:space="0" w:color="auto"/>
        <w:bottom w:val="none" w:sz="0" w:space="0" w:color="auto"/>
        <w:right w:val="none" w:sz="0" w:space="0" w:color="auto"/>
      </w:divBdr>
    </w:div>
    <w:div w:id="1324352917">
      <w:bodyDiv w:val="1"/>
      <w:marLeft w:val="0"/>
      <w:marRight w:val="0"/>
      <w:marTop w:val="0"/>
      <w:marBottom w:val="0"/>
      <w:divBdr>
        <w:top w:val="none" w:sz="0" w:space="0" w:color="auto"/>
        <w:left w:val="none" w:sz="0" w:space="0" w:color="auto"/>
        <w:bottom w:val="none" w:sz="0" w:space="0" w:color="auto"/>
        <w:right w:val="none" w:sz="0" w:space="0" w:color="auto"/>
      </w:divBdr>
    </w:div>
    <w:div w:id="1325476558">
      <w:bodyDiv w:val="1"/>
      <w:marLeft w:val="0"/>
      <w:marRight w:val="0"/>
      <w:marTop w:val="0"/>
      <w:marBottom w:val="0"/>
      <w:divBdr>
        <w:top w:val="none" w:sz="0" w:space="0" w:color="auto"/>
        <w:left w:val="none" w:sz="0" w:space="0" w:color="auto"/>
        <w:bottom w:val="none" w:sz="0" w:space="0" w:color="auto"/>
        <w:right w:val="none" w:sz="0" w:space="0" w:color="auto"/>
      </w:divBdr>
    </w:div>
    <w:div w:id="1327201717">
      <w:bodyDiv w:val="1"/>
      <w:marLeft w:val="0"/>
      <w:marRight w:val="0"/>
      <w:marTop w:val="0"/>
      <w:marBottom w:val="0"/>
      <w:divBdr>
        <w:top w:val="none" w:sz="0" w:space="0" w:color="auto"/>
        <w:left w:val="none" w:sz="0" w:space="0" w:color="auto"/>
        <w:bottom w:val="none" w:sz="0" w:space="0" w:color="auto"/>
        <w:right w:val="none" w:sz="0" w:space="0" w:color="auto"/>
      </w:divBdr>
    </w:div>
    <w:div w:id="1327587572">
      <w:bodyDiv w:val="1"/>
      <w:marLeft w:val="0"/>
      <w:marRight w:val="0"/>
      <w:marTop w:val="0"/>
      <w:marBottom w:val="0"/>
      <w:divBdr>
        <w:top w:val="none" w:sz="0" w:space="0" w:color="auto"/>
        <w:left w:val="none" w:sz="0" w:space="0" w:color="auto"/>
        <w:bottom w:val="none" w:sz="0" w:space="0" w:color="auto"/>
        <w:right w:val="none" w:sz="0" w:space="0" w:color="auto"/>
      </w:divBdr>
    </w:div>
    <w:div w:id="1329940922">
      <w:bodyDiv w:val="1"/>
      <w:marLeft w:val="0"/>
      <w:marRight w:val="0"/>
      <w:marTop w:val="0"/>
      <w:marBottom w:val="0"/>
      <w:divBdr>
        <w:top w:val="none" w:sz="0" w:space="0" w:color="auto"/>
        <w:left w:val="none" w:sz="0" w:space="0" w:color="auto"/>
        <w:bottom w:val="none" w:sz="0" w:space="0" w:color="auto"/>
        <w:right w:val="none" w:sz="0" w:space="0" w:color="auto"/>
      </w:divBdr>
    </w:div>
    <w:div w:id="1330014017">
      <w:bodyDiv w:val="1"/>
      <w:marLeft w:val="0"/>
      <w:marRight w:val="0"/>
      <w:marTop w:val="0"/>
      <w:marBottom w:val="0"/>
      <w:divBdr>
        <w:top w:val="none" w:sz="0" w:space="0" w:color="auto"/>
        <w:left w:val="none" w:sz="0" w:space="0" w:color="auto"/>
        <w:bottom w:val="none" w:sz="0" w:space="0" w:color="auto"/>
        <w:right w:val="none" w:sz="0" w:space="0" w:color="auto"/>
      </w:divBdr>
    </w:div>
    <w:div w:id="1331636957">
      <w:bodyDiv w:val="1"/>
      <w:marLeft w:val="0"/>
      <w:marRight w:val="0"/>
      <w:marTop w:val="0"/>
      <w:marBottom w:val="0"/>
      <w:divBdr>
        <w:top w:val="none" w:sz="0" w:space="0" w:color="auto"/>
        <w:left w:val="none" w:sz="0" w:space="0" w:color="auto"/>
        <w:bottom w:val="none" w:sz="0" w:space="0" w:color="auto"/>
        <w:right w:val="none" w:sz="0" w:space="0" w:color="auto"/>
      </w:divBdr>
    </w:div>
    <w:div w:id="1331909816">
      <w:bodyDiv w:val="1"/>
      <w:marLeft w:val="0"/>
      <w:marRight w:val="0"/>
      <w:marTop w:val="0"/>
      <w:marBottom w:val="0"/>
      <w:divBdr>
        <w:top w:val="none" w:sz="0" w:space="0" w:color="auto"/>
        <w:left w:val="none" w:sz="0" w:space="0" w:color="auto"/>
        <w:bottom w:val="none" w:sz="0" w:space="0" w:color="auto"/>
        <w:right w:val="none" w:sz="0" w:space="0" w:color="auto"/>
      </w:divBdr>
    </w:div>
    <w:div w:id="1332677886">
      <w:bodyDiv w:val="1"/>
      <w:marLeft w:val="0"/>
      <w:marRight w:val="0"/>
      <w:marTop w:val="0"/>
      <w:marBottom w:val="0"/>
      <w:divBdr>
        <w:top w:val="none" w:sz="0" w:space="0" w:color="auto"/>
        <w:left w:val="none" w:sz="0" w:space="0" w:color="auto"/>
        <w:bottom w:val="none" w:sz="0" w:space="0" w:color="auto"/>
        <w:right w:val="none" w:sz="0" w:space="0" w:color="auto"/>
      </w:divBdr>
    </w:div>
    <w:div w:id="1333752802">
      <w:bodyDiv w:val="1"/>
      <w:marLeft w:val="0"/>
      <w:marRight w:val="0"/>
      <w:marTop w:val="0"/>
      <w:marBottom w:val="0"/>
      <w:divBdr>
        <w:top w:val="none" w:sz="0" w:space="0" w:color="auto"/>
        <w:left w:val="none" w:sz="0" w:space="0" w:color="auto"/>
        <w:bottom w:val="none" w:sz="0" w:space="0" w:color="auto"/>
        <w:right w:val="none" w:sz="0" w:space="0" w:color="auto"/>
      </w:divBdr>
    </w:div>
    <w:div w:id="1336879340">
      <w:bodyDiv w:val="1"/>
      <w:marLeft w:val="0"/>
      <w:marRight w:val="0"/>
      <w:marTop w:val="0"/>
      <w:marBottom w:val="0"/>
      <w:divBdr>
        <w:top w:val="none" w:sz="0" w:space="0" w:color="auto"/>
        <w:left w:val="none" w:sz="0" w:space="0" w:color="auto"/>
        <w:bottom w:val="none" w:sz="0" w:space="0" w:color="auto"/>
        <w:right w:val="none" w:sz="0" w:space="0" w:color="auto"/>
      </w:divBdr>
    </w:div>
    <w:div w:id="1338270552">
      <w:bodyDiv w:val="1"/>
      <w:marLeft w:val="0"/>
      <w:marRight w:val="0"/>
      <w:marTop w:val="0"/>
      <w:marBottom w:val="0"/>
      <w:divBdr>
        <w:top w:val="none" w:sz="0" w:space="0" w:color="auto"/>
        <w:left w:val="none" w:sz="0" w:space="0" w:color="auto"/>
        <w:bottom w:val="none" w:sz="0" w:space="0" w:color="auto"/>
        <w:right w:val="none" w:sz="0" w:space="0" w:color="auto"/>
      </w:divBdr>
    </w:div>
    <w:div w:id="1340811729">
      <w:bodyDiv w:val="1"/>
      <w:marLeft w:val="0"/>
      <w:marRight w:val="0"/>
      <w:marTop w:val="0"/>
      <w:marBottom w:val="0"/>
      <w:divBdr>
        <w:top w:val="none" w:sz="0" w:space="0" w:color="auto"/>
        <w:left w:val="none" w:sz="0" w:space="0" w:color="auto"/>
        <w:bottom w:val="none" w:sz="0" w:space="0" w:color="auto"/>
        <w:right w:val="none" w:sz="0" w:space="0" w:color="auto"/>
      </w:divBdr>
    </w:div>
    <w:div w:id="1343048236">
      <w:bodyDiv w:val="1"/>
      <w:marLeft w:val="0"/>
      <w:marRight w:val="0"/>
      <w:marTop w:val="0"/>
      <w:marBottom w:val="0"/>
      <w:divBdr>
        <w:top w:val="none" w:sz="0" w:space="0" w:color="auto"/>
        <w:left w:val="none" w:sz="0" w:space="0" w:color="auto"/>
        <w:bottom w:val="none" w:sz="0" w:space="0" w:color="auto"/>
        <w:right w:val="none" w:sz="0" w:space="0" w:color="auto"/>
      </w:divBdr>
    </w:div>
    <w:div w:id="1345130279">
      <w:bodyDiv w:val="1"/>
      <w:marLeft w:val="0"/>
      <w:marRight w:val="0"/>
      <w:marTop w:val="0"/>
      <w:marBottom w:val="0"/>
      <w:divBdr>
        <w:top w:val="none" w:sz="0" w:space="0" w:color="auto"/>
        <w:left w:val="none" w:sz="0" w:space="0" w:color="auto"/>
        <w:bottom w:val="none" w:sz="0" w:space="0" w:color="auto"/>
        <w:right w:val="none" w:sz="0" w:space="0" w:color="auto"/>
      </w:divBdr>
    </w:div>
    <w:div w:id="1345280862">
      <w:bodyDiv w:val="1"/>
      <w:marLeft w:val="0"/>
      <w:marRight w:val="0"/>
      <w:marTop w:val="0"/>
      <w:marBottom w:val="0"/>
      <w:divBdr>
        <w:top w:val="none" w:sz="0" w:space="0" w:color="auto"/>
        <w:left w:val="none" w:sz="0" w:space="0" w:color="auto"/>
        <w:bottom w:val="none" w:sz="0" w:space="0" w:color="auto"/>
        <w:right w:val="none" w:sz="0" w:space="0" w:color="auto"/>
      </w:divBdr>
    </w:div>
    <w:div w:id="1345747706">
      <w:bodyDiv w:val="1"/>
      <w:marLeft w:val="0"/>
      <w:marRight w:val="0"/>
      <w:marTop w:val="0"/>
      <w:marBottom w:val="0"/>
      <w:divBdr>
        <w:top w:val="none" w:sz="0" w:space="0" w:color="auto"/>
        <w:left w:val="none" w:sz="0" w:space="0" w:color="auto"/>
        <w:bottom w:val="none" w:sz="0" w:space="0" w:color="auto"/>
        <w:right w:val="none" w:sz="0" w:space="0" w:color="auto"/>
      </w:divBdr>
    </w:div>
    <w:div w:id="1346712289">
      <w:bodyDiv w:val="1"/>
      <w:marLeft w:val="0"/>
      <w:marRight w:val="0"/>
      <w:marTop w:val="0"/>
      <w:marBottom w:val="0"/>
      <w:divBdr>
        <w:top w:val="none" w:sz="0" w:space="0" w:color="auto"/>
        <w:left w:val="none" w:sz="0" w:space="0" w:color="auto"/>
        <w:bottom w:val="none" w:sz="0" w:space="0" w:color="auto"/>
        <w:right w:val="none" w:sz="0" w:space="0" w:color="auto"/>
      </w:divBdr>
    </w:div>
    <w:div w:id="1347712409">
      <w:bodyDiv w:val="1"/>
      <w:marLeft w:val="0"/>
      <w:marRight w:val="0"/>
      <w:marTop w:val="0"/>
      <w:marBottom w:val="0"/>
      <w:divBdr>
        <w:top w:val="none" w:sz="0" w:space="0" w:color="auto"/>
        <w:left w:val="none" w:sz="0" w:space="0" w:color="auto"/>
        <w:bottom w:val="none" w:sz="0" w:space="0" w:color="auto"/>
        <w:right w:val="none" w:sz="0" w:space="0" w:color="auto"/>
      </w:divBdr>
    </w:div>
    <w:div w:id="1348869516">
      <w:bodyDiv w:val="1"/>
      <w:marLeft w:val="0"/>
      <w:marRight w:val="0"/>
      <w:marTop w:val="0"/>
      <w:marBottom w:val="0"/>
      <w:divBdr>
        <w:top w:val="none" w:sz="0" w:space="0" w:color="auto"/>
        <w:left w:val="none" w:sz="0" w:space="0" w:color="auto"/>
        <w:bottom w:val="none" w:sz="0" w:space="0" w:color="auto"/>
        <w:right w:val="none" w:sz="0" w:space="0" w:color="auto"/>
      </w:divBdr>
    </w:div>
    <w:div w:id="1349214832">
      <w:bodyDiv w:val="1"/>
      <w:marLeft w:val="0"/>
      <w:marRight w:val="0"/>
      <w:marTop w:val="0"/>
      <w:marBottom w:val="0"/>
      <w:divBdr>
        <w:top w:val="none" w:sz="0" w:space="0" w:color="auto"/>
        <w:left w:val="none" w:sz="0" w:space="0" w:color="auto"/>
        <w:bottom w:val="none" w:sz="0" w:space="0" w:color="auto"/>
        <w:right w:val="none" w:sz="0" w:space="0" w:color="auto"/>
      </w:divBdr>
    </w:div>
    <w:div w:id="1350330157">
      <w:bodyDiv w:val="1"/>
      <w:marLeft w:val="0"/>
      <w:marRight w:val="0"/>
      <w:marTop w:val="0"/>
      <w:marBottom w:val="0"/>
      <w:divBdr>
        <w:top w:val="none" w:sz="0" w:space="0" w:color="auto"/>
        <w:left w:val="none" w:sz="0" w:space="0" w:color="auto"/>
        <w:bottom w:val="none" w:sz="0" w:space="0" w:color="auto"/>
        <w:right w:val="none" w:sz="0" w:space="0" w:color="auto"/>
      </w:divBdr>
    </w:div>
    <w:div w:id="1357317880">
      <w:bodyDiv w:val="1"/>
      <w:marLeft w:val="0"/>
      <w:marRight w:val="0"/>
      <w:marTop w:val="0"/>
      <w:marBottom w:val="0"/>
      <w:divBdr>
        <w:top w:val="none" w:sz="0" w:space="0" w:color="auto"/>
        <w:left w:val="none" w:sz="0" w:space="0" w:color="auto"/>
        <w:bottom w:val="none" w:sz="0" w:space="0" w:color="auto"/>
        <w:right w:val="none" w:sz="0" w:space="0" w:color="auto"/>
      </w:divBdr>
    </w:div>
    <w:div w:id="1357586049">
      <w:bodyDiv w:val="1"/>
      <w:marLeft w:val="0"/>
      <w:marRight w:val="0"/>
      <w:marTop w:val="0"/>
      <w:marBottom w:val="0"/>
      <w:divBdr>
        <w:top w:val="none" w:sz="0" w:space="0" w:color="auto"/>
        <w:left w:val="none" w:sz="0" w:space="0" w:color="auto"/>
        <w:bottom w:val="none" w:sz="0" w:space="0" w:color="auto"/>
        <w:right w:val="none" w:sz="0" w:space="0" w:color="auto"/>
      </w:divBdr>
    </w:div>
    <w:div w:id="1358776076">
      <w:bodyDiv w:val="1"/>
      <w:marLeft w:val="0"/>
      <w:marRight w:val="0"/>
      <w:marTop w:val="0"/>
      <w:marBottom w:val="0"/>
      <w:divBdr>
        <w:top w:val="none" w:sz="0" w:space="0" w:color="auto"/>
        <w:left w:val="none" w:sz="0" w:space="0" w:color="auto"/>
        <w:bottom w:val="none" w:sz="0" w:space="0" w:color="auto"/>
        <w:right w:val="none" w:sz="0" w:space="0" w:color="auto"/>
      </w:divBdr>
    </w:div>
    <w:div w:id="1359087851">
      <w:bodyDiv w:val="1"/>
      <w:marLeft w:val="0"/>
      <w:marRight w:val="0"/>
      <w:marTop w:val="0"/>
      <w:marBottom w:val="0"/>
      <w:divBdr>
        <w:top w:val="none" w:sz="0" w:space="0" w:color="auto"/>
        <w:left w:val="none" w:sz="0" w:space="0" w:color="auto"/>
        <w:bottom w:val="none" w:sz="0" w:space="0" w:color="auto"/>
        <w:right w:val="none" w:sz="0" w:space="0" w:color="auto"/>
      </w:divBdr>
    </w:div>
    <w:div w:id="1359353066">
      <w:bodyDiv w:val="1"/>
      <w:marLeft w:val="0"/>
      <w:marRight w:val="0"/>
      <w:marTop w:val="0"/>
      <w:marBottom w:val="0"/>
      <w:divBdr>
        <w:top w:val="none" w:sz="0" w:space="0" w:color="auto"/>
        <w:left w:val="none" w:sz="0" w:space="0" w:color="auto"/>
        <w:bottom w:val="none" w:sz="0" w:space="0" w:color="auto"/>
        <w:right w:val="none" w:sz="0" w:space="0" w:color="auto"/>
      </w:divBdr>
    </w:div>
    <w:div w:id="1360666950">
      <w:bodyDiv w:val="1"/>
      <w:marLeft w:val="0"/>
      <w:marRight w:val="0"/>
      <w:marTop w:val="0"/>
      <w:marBottom w:val="0"/>
      <w:divBdr>
        <w:top w:val="none" w:sz="0" w:space="0" w:color="auto"/>
        <w:left w:val="none" w:sz="0" w:space="0" w:color="auto"/>
        <w:bottom w:val="none" w:sz="0" w:space="0" w:color="auto"/>
        <w:right w:val="none" w:sz="0" w:space="0" w:color="auto"/>
      </w:divBdr>
    </w:div>
    <w:div w:id="1362899090">
      <w:bodyDiv w:val="1"/>
      <w:marLeft w:val="0"/>
      <w:marRight w:val="0"/>
      <w:marTop w:val="0"/>
      <w:marBottom w:val="0"/>
      <w:divBdr>
        <w:top w:val="none" w:sz="0" w:space="0" w:color="auto"/>
        <w:left w:val="none" w:sz="0" w:space="0" w:color="auto"/>
        <w:bottom w:val="none" w:sz="0" w:space="0" w:color="auto"/>
        <w:right w:val="none" w:sz="0" w:space="0" w:color="auto"/>
      </w:divBdr>
    </w:div>
    <w:div w:id="1363481184">
      <w:bodyDiv w:val="1"/>
      <w:marLeft w:val="0"/>
      <w:marRight w:val="0"/>
      <w:marTop w:val="0"/>
      <w:marBottom w:val="0"/>
      <w:divBdr>
        <w:top w:val="none" w:sz="0" w:space="0" w:color="auto"/>
        <w:left w:val="none" w:sz="0" w:space="0" w:color="auto"/>
        <w:bottom w:val="none" w:sz="0" w:space="0" w:color="auto"/>
        <w:right w:val="none" w:sz="0" w:space="0" w:color="auto"/>
      </w:divBdr>
    </w:div>
    <w:div w:id="1366711475">
      <w:bodyDiv w:val="1"/>
      <w:marLeft w:val="0"/>
      <w:marRight w:val="0"/>
      <w:marTop w:val="0"/>
      <w:marBottom w:val="0"/>
      <w:divBdr>
        <w:top w:val="none" w:sz="0" w:space="0" w:color="auto"/>
        <w:left w:val="none" w:sz="0" w:space="0" w:color="auto"/>
        <w:bottom w:val="none" w:sz="0" w:space="0" w:color="auto"/>
        <w:right w:val="none" w:sz="0" w:space="0" w:color="auto"/>
      </w:divBdr>
    </w:div>
    <w:div w:id="1366717164">
      <w:bodyDiv w:val="1"/>
      <w:marLeft w:val="0"/>
      <w:marRight w:val="0"/>
      <w:marTop w:val="0"/>
      <w:marBottom w:val="0"/>
      <w:divBdr>
        <w:top w:val="none" w:sz="0" w:space="0" w:color="auto"/>
        <w:left w:val="none" w:sz="0" w:space="0" w:color="auto"/>
        <w:bottom w:val="none" w:sz="0" w:space="0" w:color="auto"/>
        <w:right w:val="none" w:sz="0" w:space="0" w:color="auto"/>
      </w:divBdr>
    </w:div>
    <w:div w:id="1366826951">
      <w:bodyDiv w:val="1"/>
      <w:marLeft w:val="0"/>
      <w:marRight w:val="0"/>
      <w:marTop w:val="0"/>
      <w:marBottom w:val="0"/>
      <w:divBdr>
        <w:top w:val="none" w:sz="0" w:space="0" w:color="auto"/>
        <w:left w:val="none" w:sz="0" w:space="0" w:color="auto"/>
        <w:bottom w:val="none" w:sz="0" w:space="0" w:color="auto"/>
        <w:right w:val="none" w:sz="0" w:space="0" w:color="auto"/>
      </w:divBdr>
    </w:div>
    <w:div w:id="1367675548">
      <w:bodyDiv w:val="1"/>
      <w:marLeft w:val="0"/>
      <w:marRight w:val="0"/>
      <w:marTop w:val="0"/>
      <w:marBottom w:val="0"/>
      <w:divBdr>
        <w:top w:val="none" w:sz="0" w:space="0" w:color="auto"/>
        <w:left w:val="none" w:sz="0" w:space="0" w:color="auto"/>
        <w:bottom w:val="none" w:sz="0" w:space="0" w:color="auto"/>
        <w:right w:val="none" w:sz="0" w:space="0" w:color="auto"/>
      </w:divBdr>
    </w:div>
    <w:div w:id="1367829268">
      <w:bodyDiv w:val="1"/>
      <w:marLeft w:val="0"/>
      <w:marRight w:val="0"/>
      <w:marTop w:val="0"/>
      <w:marBottom w:val="0"/>
      <w:divBdr>
        <w:top w:val="none" w:sz="0" w:space="0" w:color="auto"/>
        <w:left w:val="none" w:sz="0" w:space="0" w:color="auto"/>
        <w:bottom w:val="none" w:sz="0" w:space="0" w:color="auto"/>
        <w:right w:val="none" w:sz="0" w:space="0" w:color="auto"/>
      </w:divBdr>
    </w:div>
    <w:div w:id="1367875216">
      <w:bodyDiv w:val="1"/>
      <w:marLeft w:val="0"/>
      <w:marRight w:val="0"/>
      <w:marTop w:val="0"/>
      <w:marBottom w:val="0"/>
      <w:divBdr>
        <w:top w:val="none" w:sz="0" w:space="0" w:color="auto"/>
        <w:left w:val="none" w:sz="0" w:space="0" w:color="auto"/>
        <w:bottom w:val="none" w:sz="0" w:space="0" w:color="auto"/>
        <w:right w:val="none" w:sz="0" w:space="0" w:color="auto"/>
      </w:divBdr>
    </w:div>
    <w:div w:id="1371228464">
      <w:bodyDiv w:val="1"/>
      <w:marLeft w:val="0"/>
      <w:marRight w:val="0"/>
      <w:marTop w:val="0"/>
      <w:marBottom w:val="0"/>
      <w:divBdr>
        <w:top w:val="none" w:sz="0" w:space="0" w:color="auto"/>
        <w:left w:val="none" w:sz="0" w:space="0" w:color="auto"/>
        <w:bottom w:val="none" w:sz="0" w:space="0" w:color="auto"/>
        <w:right w:val="none" w:sz="0" w:space="0" w:color="auto"/>
      </w:divBdr>
    </w:div>
    <w:div w:id="1371681950">
      <w:bodyDiv w:val="1"/>
      <w:marLeft w:val="0"/>
      <w:marRight w:val="0"/>
      <w:marTop w:val="0"/>
      <w:marBottom w:val="0"/>
      <w:divBdr>
        <w:top w:val="none" w:sz="0" w:space="0" w:color="auto"/>
        <w:left w:val="none" w:sz="0" w:space="0" w:color="auto"/>
        <w:bottom w:val="none" w:sz="0" w:space="0" w:color="auto"/>
        <w:right w:val="none" w:sz="0" w:space="0" w:color="auto"/>
      </w:divBdr>
    </w:div>
    <w:div w:id="1372613573">
      <w:bodyDiv w:val="1"/>
      <w:marLeft w:val="0"/>
      <w:marRight w:val="0"/>
      <w:marTop w:val="0"/>
      <w:marBottom w:val="0"/>
      <w:divBdr>
        <w:top w:val="none" w:sz="0" w:space="0" w:color="auto"/>
        <w:left w:val="none" w:sz="0" w:space="0" w:color="auto"/>
        <w:bottom w:val="none" w:sz="0" w:space="0" w:color="auto"/>
        <w:right w:val="none" w:sz="0" w:space="0" w:color="auto"/>
      </w:divBdr>
    </w:div>
    <w:div w:id="1373069907">
      <w:bodyDiv w:val="1"/>
      <w:marLeft w:val="0"/>
      <w:marRight w:val="0"/>
      <w:marTop w:val="0"/>
      <w:marBottom w:val="0"/>
      <w:divBdr>
        <w:top w:val="none" w:sz="0" w:space="0" w:color="auto"/>
        <w:left w:val="none" w:sz="0" w:space="0" w:color="auto"/>
        <w:bottom w:val="none" w:sz="0" w:space="0" w:color="auto"/>
        <w:right w:val="none" w:sz="0" w:space="0" w:color="auto"/>
      </w:divBdr>
    </w:div>
    <w:div w:id="1373574077">
      <w:bodyDiv w:val="1"/>
      <w:marLeft w:val="0"/>
      <w:marRight w:val="0"/>
      <w:marTop w:val="0"/>
      <w:marBottom w:val="0"/>
      <w:divBdr>
        <w:top w:val="none" w:sz="0" w:space="0" w:color="auto"/>
        <w:left w:val="none" w:sz="0" w:space="0" w:color="auto"/>
        <w:bottom w:val="none" w:sz="0" w:space="0" w:color="auto"/>
        <w:right w:val="none" w:sz="0" w:space="0" w:color="auto"/>
      </w:divBdr>
    </w:div>
    <w:div w:id="1373846771">
      <w:bodyDiv w:val="1"/>
      <w:marLeft w:val="0"/>
      <w:marRight w:val="0"/>
      <w:marTop w:val="0"/>
      <w:marBottom w:val="0"/>
      <w:divBdr>
        <w:top w:val="none" w:sz="0" w:space="0" w:color="auto"/>
        <w:left w:val="none" w:sz="0" w:space="0" w:color="auto"/>
        <w:bottom w:val="none" w:sz="0" w:space="0" w:color="auto"/>
        <w:right w:val="none" w:sz="0" w:space="0" w:color="auto"/>
      </w:divBdr>
    </w:div>
    <w:div w:id="1375495501">
      <w:bodyDiv w:val="1"/>
      <w:marLeft w:val="0"/>
      <w:marRight w:val="0"/>
      <w:marTop w:val="0"/>
      <w:marBottom w:val="0"/>
      <w:divBdr>
        <w:top w:val="none" w:sz="0" w:space="0" w:color="auto"/>
        <w:left w:val="none" w:sz="0" w:space="0" w:color="auto"/>
        <w:bottom w:val="none" w:sz="0" w:space="0" w:color="auto"/>
        <w:right w:val="none" w:sz="0" w:space="0" w:color="auto"/>
      </w:divBdr>
    </w:div>
    <w:div w:id="1375882559">
      <w:bodyDiv w:val="1"/>
      <w:marLeft w:val="0"/>
      <w:marRight w:val="0"/>
      <w:marTop w:val="0"/>
      <w:marBottom w:val="0"/>
      <w:divBdr>
        <w:top w:val="none" w:sz="0" w:space="0" w:color="auto"/>
        <w:left w:val="none" w:sz="0" w:space="0" w:color="auto"/>
        <w:bottom w:val="none" w:sz="0" w:space="0" w:color="auto"/>
        <w:right w:val="none" w:sz="0" w:space="0" w:color="auto"/>
      </w:divBdr>
    </w:div>
    <w:div w:id="1377001948">
      <w:bodyDiv w:val="1"/>
      <w:marLeft w:val="0"/>
      <w:marRight w:val="0"/>
      <w:marTop w:val="0"/>
      <w:marBottom w:val="0"/>
      <w:divBdr>
        <w:top w:val="none" w:sz="0" w:space="0" w:color="auto"/>
        <w:left w:val="none" w:sz="0" w:space="0" w:color="auto"/>
        <w:bottom w:val="none" w:sz="0" w:space="0" w:color="auto"/>
        <w:right w:val="none" w:sz="0" w:space="0" w:color="auto"/>
      </w:divBdr>
    </w:div>
    <w:div w:id="1381587347">
      <w:bodyDiv w:val="1"/>
      <w:marLeft w:val="0"/>
      <w:marRight w:val="0"/>
      <w:marTop w:val="0"/>
      <w:marBottom w:val="0"/>
      <w:divBdr>
        <w:top w:val="none" w:sz="0" w:space="0" w:color="auto"/>
        <w:left w:val="none" w:sz="0" w:space="0" w:color="auto"/>
        <w:bottom w:val="none" w:sz="0" w:space="0" w:color="auto"/>
        <w:right w:val="none" w:sz="0" w:space="0" w:color="auto"/>
      </w:divBdr>
    </w:div>
    <w:div w:id="1384407403">
      <w:bodyDiv w:val="1"/>
      <w:marLeft w:val="0"/>
      <w:marRight w:val="0"/>
      <w:marTop w:val="0"/>
      <w:marBottom w:val="0"/>
      <w:divBdr>
        <w:top w:val="none" w:sz="0" w:space="0" w:color="auto"/>
        <w:left w:val="none" w:sz="0" w:space="0" w:color="auto"/>
        <w:bottom w:val="none" w:sz="0" w:space="0" w:color="auto"/>
        <w:right w:val="none" w:sz="0" w:space="0" w:color="auto"/>
      </w:divBdr>
    </w:div>
    <w:div w:id="1384479399">
      <w:bodyDiv w:val="1"/>
      <w:marLeft w:val="0"/>
      <w:marRight w:val="0"/>
      <w:marTop w:val="0"/>
      <w:marBottom w:val="0"/>
      <w:divBdr>
        <w:top w:val="none" w:sz="0" w:space="0" w:color="auto"/>
        <w:left w:val="none" w:sz="0" w:space="0" w:color="auto"/>
        <w:bottom w:val="none" w:sz="0" w:space="0" w:color="auto"/>
        <w:right w:val="none" w:sz="0" w:space="0" w:color="auto"/>
      </w:divBdr>
    </w:div>
    <w:div w:id="1384596384">
      <w:bodyDiv w:val="1"/>
      <w:marLeft w:val="0"/>
      <w:marRight w:val="0"/>
      <w:marTop w:val="0"/>
      <w:marBottom w:val="0"/>
      <w:divBdr>
        <w:top w:val="none" w:sz="0" w:space="0" w:color="auto"/>
        <w:left w:val="none" w:sz="0" w:space="0" w:color="auto"/>
        <w:bottom w:val="none" w:sz="0" w:space="0" w:color="auto"/>
        <w:right w:val="none" w:sz="0" w:space="0" w:color="auto"/>
      </w:divBdr>
    </w:div>
    <w:div w:id="1384868143">
      <w:bodyDiv w:val="1"/>
      <w:marLeft w:val="0"/>
      <w:marRight w:val="0"/>
      <w:marTop w:val="0"/>
      <w:marBottom w:val="0"/>
      <w:divBdr>
        <w:top w:val="none" w:sz="0" w:space="0" w:color="auto"/>
        <w:left w:val="none" w:sz="0" w:space="0" w:color="auto"/>
        <w:bottom w:val="none" w:sz="0" w:space="0" w:color="auto"/>
        <w:right w:val="none" w:sz="0" w:space="0" w:color="auto"/>
      </w:divBdr>
    </w:div>
    <w:div w:id="1385644344">
      <w:bodyDiv w:val="1"/>
      <w:marLeft w:val="0"/>
      <w:marRight w:val="0"/>
      <w:marTop w:val="0"/>
      <w:marBottom w:val="0"/>
      <w:divBdr>
        <w:top w:val="none" w:sz="0" w:space="0" w:color="auto"/>
        <w:left w:val="none" w:sz="0" w:space="0" w:color="auto"/>
        <w:bottom w:val="none" w:sz="0" w:space="0" w:color="auto"/>
        <w:right w:val="none" w:sz="0" w:space="0" w:color="auto"/>
      </w:divBdr>
    </w:div>
    <w:div w:id="1386178060">
      <w:bodyDiv w:val="1"/>
      <w:marLeft w:val="0"/>
      <w:marRight w:val="0"/>
      <w:marTop w:val="0"/>
      <w:marBottom w:val="0"/>
      <w:divBdr>
        <w:top w:val="none" w:sz="0" w:space="0" w:color="auto"/>
        <w:left w:val="none" w:sz="0" w:space="0" w:color="auto"/>
        <w:bottom w:val="none" w:sz="0" w:space="0" w:color="auto"/>
        <w:right w:val="none" w:sz="0" w:space="0" w:color="auto"/>
      </w:divBdr>
    </w:div>
    <w:div w:id="1387409915">
      <w:bodyDiv w:val="1"/>
      <w:marLeft w:val="0"/>
      <w:marRight w:val="0"/>
      <w:marTop w:val="0"/>
      <w:marBottom w:val="0"/>
      <w:divBdr>
        <w:top w:val="none" w:sz="0" w:space="0" w:color="auto"/>
        <w:left w:val="none" w:sz="0" w:space="0" w:color="auto"/>
        <w:bottom w:val="none" w:sz="0" w:space="0" w:color="auto"/>
        <w:right w:val="none" w:sz="0" w:space="0" w:color="auto"/>
      </w:divBdr>
    </w:div>
    <w:div w:id="1388994847">
      <w:bodyDiv w:val="1"/>
      <w:marLeft w:val="0"/>
      <w:marRight w:val="0"/>
      <w:marTop w:val="0"/>
      <w:marBottom w:val="0"/>
      <w:divBdr>
        <w:top w:val="none" w:sz="0" w:space="0" w:color="auto"/>
        <w:left w:val="none" w:sz="0" w:space="0" w:color="auto"/>
        <w:bottom w:val="none" w:sz="0" w:space="0" w:color="auto"/>
        <w:right w:val="none" w:sz="0" w:space="0" w:color="auto"/>
      </w:divBdr>
    </w:div>
    <w:div w:id="1392192741">
      <w:bodyDiv w:val="1"/>
      <w:marLeft w:val="0"/>
      <w:marRight w:val="0"/>
      <w:marTop w:val="0"/>
      <w:marBottom w:val="0"/>
      <w:divBdr>
        <w:top w:val="none" w:sz="0" w:space="0" w:color="auto"/>
        <w:left w:val="none" w:sz="0" w:space="0" w:color="auto"/>
        <w:bottom w:val="none" w:sz="0" w:space="0" w:color="auto"/>
        <w:right w:val="none" w:sz="0" w:space="0" w:color="auto"/>
      </w:divBdr>
    </w:div>
    <w:div w:id="1392266419">
      <w:bodyDiv w:val="1"/>
      <w:marLeft w:val="0"/>
      <w:marRight w:val="0"/>
      <w:marTop w:val="0"/>
      <w:marBottom w:val="0"/>
      <w:divBdr>
        <w:top w:val="none" w:sz="0" w:space="0" w:color="auto"/>
        <w:left w:val="none" w:sz="0" w:space="0" w:color="auto"/>
        <w:bottom w:val="none" w:sz="0" w:space="0" w:color="auto"/>
        <w:right w:val="none" w:sz="0" w:space="0" w:color="auto"/>
      </w:divBdr>
    </w:div>
    <w:div w:id="1397703706">
      <w:bodyDiv w:val="1"/>
      <w:marLeft w:val="0"/>
      <w:marRight w:val="0"/>
      <w:marTop w:val="0"/>
      <w:marBottom w:val="0"/>
      <w:divBdr>
        <w:top w:val="none" w:sz="0" w:space="0" w:color="auto"/>
        <w:left w:val="none" w:sz="0" w:space="0" w:color="auto"/>
        <w:bottom w:val="none" w:sz="0" w:space="0" w:color="auto"/>
        <w:right w:val="none" w:sz="0" w:space="0" w:color="auto"/>
      </w:divBdr>
    </w:div>
    <w:div w:id="1397972868">
      <w:bodyDiv w:val="1"/>
      <w:marLeft w:val="0"/>
      <w:marRight w:val="0"/>
      <w:marTop w:val="0"/>
      <w:marBottom w:val="0"/>
      <w:divBdr>
        <w:top w:val="none" w:sz="0" w:space="0" w:color="auto"/>
        <w:left w:val="none" w:sz="0" w:space="0" w:color="auto"/>
        <w:bottom w:val="none" w:sz="0" w:space="0" w:color="auto"/>
        <w:right w:val="none" w:sz="0" w:space="0" w:color="auto"/>
      </w:divBdr>
    </w:div>
    <w:div w:id="1398091804">
      <w:bodyDiv w:val="1"/>
      <w:marLeft w:val="0"/>
      <w:marRight w:val="0"/>
      <w:marTop w:val="0"/>
      <w:marBottom w:val="0"/>
      <w:divBdr>
        <w:top w:val="none" w:sz="0" w:space="0" w:color="auto"/>
        <w:left w:val="none" w:sz="0" w:space="0" w:color="auto"/>
        <w:bottom w:val="none" w:sz="0" w:space="0" w:color="auto"/>
        <w:right w:val="none" w:sz="0" w:space="0" w:color="auto"/>
      </w:divBdr>
    </w:div>
    <w:div w:id="1398824273">
      <w:bodyDiv w:val="1"/>
      <w:marLeft w:val="0"/>
      <w:marRight w:val="0"/>
      <w:marTop w:val="0"/>
      <w:marBottom w:val="0"/>
      <w:divBdr>
        <w:top w:val="none" w:sz="0" w:space="0" w:color="auto"/>
        <w:left w:val="none" w:sz="0" w:space="0" w:color="auto"/>
        <w:bottom w:val="none" w:sz="0" w:space="0" w:color="auto"/>
        <w:right w:val="none" w:sz="0" w:space="0" w:color="auto"/>
      </w:divBdr>
    </w:div>
    <w:div w:id="1399206877">
      <w:bodyDiv w:val="1"/>
      <w:marLeft w:val="0"/>
      <w:marRight w:val="0"/>
      <w:marTop w:val="0"/>
      <w:marBottom w:val="0"/>
      <w:divBdr>
        <w:top w:val="none" w:sz="0" w:space="0" w:color="auto"/>
        <w:left w:val="none" w:sz="0" w:space="0" w:color="auto"/>
        <w:bottom w:val="none" w:sz="0" w:space="0" w:color="auto"/>
        <w:right w:val="none" w:sz="0" w:space="0" w:color="auto"/>
      </w:divBdr>
    </w:div>
    <w:div w:id="1401632807">
      <w:bodyDiv w:val="1"/>
      <w:marLeft w:val="0"/>
      <w:marRight w:val="0"/>
      <w:marTop w:val="0"/>
      <w:marBottom w:val="0"/>
      <w:divBdr>
        <w:top w:val="none" w:sz="0" w:space="0" w:color="auto"/>
        <w:left w:val="none" w:sz="0" w:space="0" w:color="auto"/>
        <w:bottom w:val="none" w:sz="0" w:space="0" w:color="auto"/>
        <w:right w:val="none" w:sz="0" w:space="0" w:color="auto"/>
      </w:divBdr>
    </w:div>
    <w:div w:id="1401827840">
      <w:bodyDiv w:val="1"/>
      <w:marLeft w:val="0"/>
      <w:marRight w:val="0"/>
      <w:marTop w:val="0"/>
      <w:marBottom w:val="0"/>
      <w:divBdr>
        <w:top w:val="none" w:sz="0" w:space="0" w:color="auto"/>
        <w:left w:val="none" w:sz="0" w:space="0" w:color="auto"/>
        <w:bottom w:val="none" w:sz="0" w:space="0" w:color="auto"/>
        <w:right w:val="none" w:sz="0" w:space="0" w:color="auto"/>
      </w:divBdr>
    </w:div>
    <w:div w:id="1402367044">
      <w:bodyDiv w:val="1"/>
      <w:marLeft w:val="0"/>
      <w:marRight w:val="0"/>
      <w:marTop w:val="0"/>
      <w:marBottom w:val="0"/>
      <w:divBdr>
        <w:top w:val="none" w:sz="0" w:space="0" w:color="auto"/>
        <w:left w:val="none" w:sz="0" w:space="0" w:color="auto"/>
        <w:bottom w:val="none" w:sz="0" w:space="0" w:color="auto"/>
        <w:right w:val="none" w:sz="0" w:space="0" w:color="auto"/>
      </w:divBdr>
    </w:div>
    <w:div w:id="1403598276">
      <w:bodyDiv w:val="1"/>
      <w:marLeft w:val="0"/>
      <w:marRight w:val="0"/>
      <w:marTop w:val="0"/>
      <w:marBottom w:val="0"/>
      <w:divBdr>
        <w:top w:val="none" w:sz="0" w:space="0" w:color="auto"/>
        <w:left w:val="none" w:sz="0" w:space="0" w:color="auto"/>
        <w:bottom w:val="none" w:sz="0" w:space="0" w:color="auto"/>
        <w:right w:val="none" w:sz="0" w:space="0" w:color="auto"/>
      </w:divBdr>
    </w:div>
    <w:div w:id="1407875014">
      <w:bodyDiv w:val="1"/>
      <w:marLeft w:val="0"/>
      <w:marRight w:val="0"/>
      <w:marTop w:val="0"/>
      <w:marBottom w:val="0"/>
      <w:divBdr>
        <w:top w:val="none" w:sz="0" w:space="0" w:color="auto"/>
        <w:left w:val="none" w:sz="0" w:space="0" w:color="auto"/>
        <w:bottom w:val="none" w:sz="0" w:space="0" w:color="auto"/>
        <w:right w:val="none" w:sz="0" w:space="0" w:color="auto"/>
      </w:divBdr>
    </w:div>
    <w:div w:id="1409421417">
      <w:bodyDiv w:val="1"/>
      <w:marLeft w:val="0"/>
      <w:marRight w:val="0"/>
      <w:marTop w:val="0"/>
      <w:marBottom w:val="0"/>
      <w:divBdr>
        <w:top w:val="none" w:sz="0" w:space="0" w:color="auto"/>
        <w:left w:val="none" w:sz="0" w:space="0" w:color="auto"/>
        <w:bottom w:val="none" w:sz="0" w:space="0" w:color="auto"/>
        <w:right w:val="none" w:sz="0" w:space="0" w:color="auto"/>
      </w:divBdr>
    </w:div>
    <w:div w:id="1410078268">
      <w:bodyDiv w:val="1"/>
      <w:marLeft w:val="0"/>
      <w:marRight w:val="0"/>
      <w:marTop w:val="0"/>
      <w:marBottom w:val="0"/>
      <w:divBdr>
        <w:top w:val="none" w:sz="0" w:space="0" w:color="auto"/>
        <w:left w:val="none" w:sz="0" w:space="0" w:color="auto"/>
        <w:bottom w:val="none" w:sz="0" w:space="0" w:color="auto"/>
        <w:right w:val="none" w:sz="0" w:space="0" w:color="auto"/>
      </w:divBdr>
    </w:div>
    <w:div w:id="1410925214">
      <w:bodyDiv w:val="1"/>
      <w:marLeft w:val="0"/>
      <w:marRight w:val="0"/>
      <w:marTop w:val="0"/>
      <w:marBottom w:val="0"/>
      <w:divBdr>
        <w:top w:val="none" w:sz="0" w:space="0" w:color="auto"/>
        <w:left w:val="none" w:sz="0" w:space="0" w:color="auto"/>
        <w:bottom w:val="none" w:sz="0" w:space="0" w:color="auto"/>
        <w:right w:val="none" w:sz="0" w:space="0" w:color="auto"/>
      </w:divBdr>
    </w:div>
    <w:div w:id="1412657677">
      <w:bodyDiv w:val="1"/>
      <w:marLeft w:val="0"/>
      <w:marRight w:val="0"/>
      <w:marTop w:val="0"/>
      <w:marBottom w:val="0"/>
      <w:divBdr>
        <w:top w:val="none" w:sz="0" w:space="0" w:color="auto"/>
        <w:left w:val="none" w:sz="0" w:space="0" w:color="auto"/>
        <w:bottom w:val="none" w:sz="0" w:space="0" w:color="auto"/>
        <w:right w:val="none" w:sz="0" w:space="0" w:color="auto"/>
      </w:divBdr>
    </w:div>
    <w:div w:id="1414470382">
      <w:bodyDiv w:val="1"/>
      <w:marLeft w:val="0"/>
      <w:marRight w:val="0"/>
      <w:marTop w:val="0"/>
      <w:marBottom w:val="0"/>
      <w:divBdr>
        <w:top w:val="none" w:sz="0" w:space="0" w:color="auto"/>
        <w:left w:val="none" w:sz="0" w:space="0" w:color="auto"/>
        <w:bottom w:val="none" w:sz="0" w:space="0" w:color="auto"/>
        <w:right w:val="none" w:sz="0" w:space="0" w:color="auto"/>
      </w:divBdr>
    </w:div>
    <w:div w:id="1418406980">
      <w:bodyDiv w:val="1"/>
      <w:marLeft w:val="0"/>
      <w:marRight w:val="0"/>
      <w:marTop w:val="0"/>
      <w:marBottom w:val="0"/>
      <w:divBdr>
        <w:top w:val="none" w:sz="0" w:space="0" w:color="auto"/>
        <w:left w:val="none" w:sz="0" w:space="0" w:color="auto"/>
        <w:bottom w:val="none" w:sz="0" w:space="0" w:color="auto"/>
        <w:right w:val="none" w:sz="0" w:space="0" w:color="auto"/>
      </w:divBdr>
    </w:div>
    <w:div w:id="1418474842">
      <w:bodyDiv w:val="1"/>
      <w:marLeft w:val="0"/>
      <w:marRight w:val="0"/>
      <w:marTop w:val="0"/>
      <w:marBottom w:val="0"/>
      <w:divBdr>
        <w:top w:val="none" w:sz="0" w:space="0" w:color="auto"/>
        <w:left w:val="none" w:sz="0" w:space="0" w:color="auto"/>
        <w:bottom w:val="none" w:sz="0" w:space="0" w:color="auto"/>
        <w:right w:val="none" w:sz="0" w:space="0" w:color="auto"/>
      </w:divBdr>
    </w:div>
    <w:div w:id="1420711100">
      <w:bodyDiv w:val="1"/>
      <w:marLeft w:val="0"/>
      <w:marRight w:val="0"/>
      <w:marTop w:val="0"/>
      <w:marBottom w:val="0"/>
      <w:divBdr>
        <w:top w:val="none" w:sz="0" w:space="0" w:color="auto"/>
        <w:left w:val="none" w:sz="0" w:space="0" w:color="auto"/>
        <w:bottom w:val="none" w:sz="0" w:space="0" w:color="auto"/>
        <w:right w:val="none" w:sz="0" w:space="0" w:color="auto"/>
      </w:divBdr>
    </w:div>
    <w:div w:id="1421637552">
      <w:bodyDiv w:val="1"/>
      <w:marLeft w:val="0"/>
      <w:marRight w:val="0"/>
      <w:marTop w:val="0"/>
      <w:marBottom w:val="0"/>
      <w:divBdr>
        <w:top w:val="none" w:sz="0" w:space="0" w:color="auto"/>
        <w:left w:val="none" w:sz="0" w:space="0" w:color="auto"/>
        <w:bottom w:val="none" w:sz="0" w:space="0" w:color="auto"/>
        <w:right w:val="none" w:sz="0" w:space="0" w:color="auto"/>
      </w:divBdr>
    </w:div>
    <w:div w:id="1424180011">
      <w:bodyDiv w:val="1"/>
      <w:marLeft w:val="0"/>
      <w:marRight w:val="0"/>
      <w:marTop w:val="0"/>
      <w:marBottom w:val="0"/>
      <w:divBdr>
        <w:top w:val="none" w:sz="0" w:space="0" w:color="auto"/>
        <w:left w:val="none" w:sz="0" w:space="0" w:color="auto"/>
        <w:bottom w:val="none" w:sz="0" w:space="0" w:color="auto"/>
        <w:right w:val="none" w:sz="0" w:space="0" w:color="auto"/>
      </w:divBdr>
    </w:div>
    <w:div w:id="1427768199">
      <w:bodyDiv w:val="1"/>
      <w:marLeft w:val="0"/>
      <w:marRight w:val="0"/>
      <w:marTop w:val="0"/>
      <w:marBottom w:val="0"/>
      <w:divBdr>
        <w:top w:val="none" w:sz="0" w:space="0" w:color="auto"/>
        <w:left w:val="none" w:sz="0" w:space="0" w:color="auto"/>
        <w:bottom w:val="none" w:sz="0" w:space="0" w:color="auto"/>
        <w:right w:val="none" w:sz="0" w:space="0" w:color="auto"/>
      </w:divBdr>
    </w:div>
    <w:div w:id="1431896372">
      <w:bodyDiv w:val="1"/>
      <w:marLeft w:val="0"/>
      <w:marRight w:val="0"/>
      <w:marTop w:val="0"/>
      <w:marBottom w:val="0"/>
      <w:divBdr>
        <w:top w:val="none" w:sz="0" w:space="0" w:color="auto"/>
        <w:left w:val="none" w:sz="0" w:space="0" w:color="auto"/>
        <w:bottom w:val="none" w:sz="0" w:space="0" w:color="auto"/>
        <w:right w:val="none" w:sz="0" w:space="0" w:color="auto"/>
      </w:divBdr>
    </w:div>
    <w:div w:id="1432579604">
      <w:bodyDiv w:val="1"/>
      <w:marLeft w:val="0"/>
      <w:marRight w:val="0"/>
      <w:marTop w:val="0"/>
      <w:marBottom w:val="0"/>
      <w:divBdr>
        <w:top w:val="none" w:sz="0" w:space="0" w:color="auto"/>
        <w:left w:val="none" w:sz="0" w:space="0" w:color="auto"/>
        <w:bottom w:val="none" w:sz="0" w:space="0" w:color="auto"/>
        <w:right w:val="none" w:sz="0" w:space="0" w:color="auto"/>
      </w:divBdr>
    </w:div>
    <w:div w:id="1434012045">
      <w:bodyDiv w:val="1"/>
      <w:marLeft w:val="0"/>
      <w:marRight w:val="0"/>
      <w:marTop w:val="0"/>
      <w:marBottom w:val="0"/>
      <w:divBdr>
        <w:top w:val="none" w:sz="0" w:space="0" w:color="auto"/>
        <w:left w:val="none" w:sz="0" w:space="0" w:color="auto"/>
        <w:bottom w:val="none" w:sz="0" w:space="0" w:color="auto"/>
        <w:right w:val="none" w:sz="0" w:space="0" w:color="auto"/>
      </w:divBdr>
    </w:div>
    <w:div w:id="1436290660">
      <w:bodyDiv w:val="1"/>
      <w:marLeft w:val="0"/>
      <w:marRight w:val="0"/>
      <w:marTop w:val="0"/>
      <w:marBottom w:val="0"/>
      <w:divBdr>
        <w:top w:val="none" w:sz="0" w:space="0" w:color="auto"/>
        <w:left w:val="none" w:sz="0" w:space="0" w:color="auto"/>
        <w:bottom w:val="none" w:sz="0" w:space="0" w:color="auto"/>
        <w:right w:val="none" w:sz="0" w:space="0" w:color="auto"/>
      </w:divBdr>
    </w:div>
    <w:div w:id="1438867328">
      <w:bodyDiv w:val="1"/>
      <w:marLeft w:val="0"/>
      <w:marRight w:val="0"/>
      <w:marTop w:val="0"/>
      <w:marBottom w:val="0"/>
      <w:divBdr>
        <w:top w:val="none" w:sz="0" w:space="0" w:color="auto"/>
        <w:left w:val="none" w:sz="0" w:space="0" w:color="auto"/>
        <w:bottom w:val="none" w:sz="0" w:space="0" w:color="auto"/>
        <w:right w:val="none" w:sz="0" w:space="0" w:color="auto"/>
      </w:divBdr>
    </w:div>
    <w:div w:id="1438870704">
      <w:bodyDiv w:val="1"/>
      <w:marLeft w:val="0"/>
      <w:marRight w:val="0"/>
      <w:marTop w:val="0"/>
      <w:marBottom w:val="0"/>
      <w:divBdr>
        <w:top w:val="none" w:sz="0" w:space="0" w:color="auto"/>
        <w:left w:val="none" w:sz="0" w:space="0" w:color="auto"/>
        <w:bottom w:val="none" w:sz="0" w:space="0" w:color="auto"/>
        <w:right w:val="none" w:sz="0" w:space="0" w:color="auto"/>
      </w:divBdr>
    </w:div>
    <w:div w:id="1438990665">
      <w:bodyDiv w:val="1"/>
      <w:marLeft w:val="0"/>
      <w:marRight w:val="0"/>
      <w:marTop w:val="0"/>
      <w:marBottom w:val="0"/>
      <w:divBdr>
        <w:top w:val="none" w:sz="0" w:space="0" w:color="auto"/>
        <w:left w:val="none" w:sz="0" w:space="0" w:color="auto"/>
        <w:bottom w:val="none" w:sz="0" w:space="0" w:color="auto"/>
        <w:right w:val="none" w:sz="0" w:space="0" w:color="auto"/>
      </w:divBdr>
    </w:div>
    <w:div w:id="1440220148">
      <w:bodyDiv w:val="1"/>
      <w:marLeft w:val="0"/>
      <w:marRight w:val="0"/>
      <w:marTop w:val="0"/>
      <w:marBottom w:val="0"/>
      <w:divBdr>
        <w:top w:val="none" w:sz="0" w:space="0" w:color="auto"/>
        <w:left w:val="none" w:sz="0" w:space="0" w:color="auto"/>
        <w:bottom w:val="none" w:sz="0" w:space="0" w:color="auto"/>
        <w:right w:val="none" w:sz="0" w:space="0" w:color="auto"/>
      </w:divBdr>
    </w:div>
    <w:div w:id="1440487229">
      <w:bodyDiv w:val="1"/>
      <w:marLeft w:val="0"/>
      <w:marRight w:val="0"/>
      <w:marTop w:val="0"/>
      <w:marBottom w:val="0"/>
      <w:divBdr>
        <w:top w:val="none" w:sz="0" w:space="0" w:color="auto"/>
        <w:left w:val="none" w:sz="0" w:space="0" w:color="auto"/>
        <w:bottom w:val="none" w:sz="0" w:space="0" w:color="auto"/>
        <w:right w:val="none" w:sz="0" w:space="0" w:color="auto"/>
      </w:divBdr>
    </w:div>
    <w:div w:id="1442795508">
      <w:bodyDiv w:val="1"/>
      <w:marLeft w:val="0"/>
      <w:marRight w:val="0"/>
      <w:marTop w:val="0"/>
      <w:marBottom w:val="0"/>
      <w:divBdr>
        <w:top w:val="none" w:sz="0" w:space="0" w:color="auto"/>
        <w:left w:val="none" w:sz="0" w:space="0" w:color="auto"/>
        <w:bottom w:val="none" w:sz="0" w:space="0" w:color="auto"/>
        <w:right w:val="none" w:sz="0" w:space="0" w:color="auto"/>
      </w:divBdr>
    </w:div>
    <w:div w:id="1443182517">
      <w:bodyDiv w:val="1"/>
      <w:marLeft w:val="0"/>
      <w:marRight w:val="0"/>
      <w:marTop w:val="0"/>
      <w:marBottom w:val="0"/>
      <w:divBdr>
        <w:top w:val="none" w:sz="0" w:space="0" w:color="auto"/>
        <w:left w:val="none" w:sz="0" w:space="0" w:color="auto"/>
        <w:bottom w:val="none" w:sz="0" w:space="0" w:color="auto"/>
        <w:right w:val="none" w:sz="0" w:space="0" w:color="auto"/>
      </w:divBdr>
    </w:div>
    <w:div w:id="1443761852">
      <w:bodyDiv w:val="1"/>
      <w:marLeft w:val="0"/>
      <w:marRight w:val="0"/>
      <w:marTop w:val="0"/>
      <w:marBottom w:val="0"/>
      <w:divBdr>
        <w:top w:val="none" w:sz="0" w:space="0" w:color="auto"/>
        <w:left w:val="none" w:sz="0" w:space="0" w:color="auto"/>
        <w:bottom w:val="none" w:sz="0" w:space="0" w:color="auto"/>
        <w:right w:val="none" w:sz="0" w:space="0" w:color="auto"/>
      </w:divBdr>
    </w:div>
    <w:div w:id="1446849304">
      <w:bodyDiv w:val="1"/>
      <w:marLeft w:val="0"/>
      <w:marRight w:val="0"/>
      <w:marTop w:val="0"/>
      <w:marBottom w:val="0"/>
      <w:divBdr>
        <w:top w:val="none" w:sz="0" w:space="0" w:color="auto"/>
        <w:left w:val="none" w:sz="0" w:space="0" w:color="auto"/>
        <w:bottom w:val="none" w:sz="0" w:space="0" w:color="auto"/>
        <w:right w:val="none" w:sz="0" w:space="0" w:color="auto"/>
      </w:divBdr>
    </w:div>
    <w:div w:id="1446971751">
      <w:bodyDiv w:val="1"/>
      <w:marLeft w:val="0"/>
      <w:marRight w:val="0"/>
      <w:marTop w:val="0"/>
      <w:marBottom w:val="0"/>
      <w:divBdr>
        <w:top w:val="none" w:sz="0" w:space="0" w:color="auto"/>
        <w:left w:val="none" w:sz="0" w:space="0" w:color="auto"/>
        <w:bottom w:val="none" w:sz="0" w:space="0" w:color="auto"/>
        <w:right w:val="none" w:sz="0" w:space="0" w:color="auto"/>
      </w:divBdr>
    </w:div>
    <w:div w:id="1447234943">
      <w:bodyDiv w:val="1"/>
      <w:marLeft w:val="0"/>
      <w:marRight w:val="0"/>
      <w:marTop w:val="0"/>
      <w:marBottom w:val="0"/>
      <w:divBdr>
        <w:top w:val="none" w:sz="0" w:space="0" w:color="auto"/>
        <w:left w:val="none" w:sz="0" w:space="0" w:color="auto"/>
        <w:bottom w:val="none" w:sz="0" w:space="0" w:color="auto"/>
        <w:right w:val="none" w:sz="0" w:space="0" w:color="auto"/>
      </w:divBdr>
    </w:div>
    <w:div w:id="1452360757">
      <w:bodyDiv w:val="1"/>
      <w:marLeft w:val="0"/>
      <w:marRight w:val="0"/>
      <w:marTop w:val="0"/>
      <w:marBottom w:val="0"/>
      <w:divBdr>
        <w:top w:val="none" w:sz="0" w:space="0" w:color="auto"/>
        <w:left w:val="none" w:sz="0" w:space="0" w:color="auto"/>
        <w:bottom w:val="none" w:sz="0" w:space="0" w:color="auto"/>
        <w:right w:val="none" w:sz="0" w:space="0" w:color="auto"/>
      </w:divBdr>
    </w:div>
    <w:div w:id="1452360773">
      <w:bodyDiv w:val="1"/>
      <w:marLeft w:val="0"/>
      <w:marRight w:val="0"/>
      <w:marTop w:val="0"/>
      <w:marBottom w:val="0"/>
      <w:divBdr>
        <w:top w:val="none" w:sz="0" w:space="0" w:color="auto"/>
        <w:left w:val="none" w:sz="0" w:space="0" w:color="auto"/>
        <w:bottom w:val="none" w:sz="0" w:space="0" w:color="auto"/>
        <w:right w:val="none" w:sz="0" w:space="0" w:color="auto"/>
      </w:divBdr>
    </w:div>
    <w:div w:id="1453405803">
      <w:bodyDiv w:val="1"/>
      <w:marLeft w:val="0"/>
      <w:marRight w:val="0"/>
      <w:marTop w:val="0"/>
      <w:marBottom w:val="0"/>
      <w:divBdr>
        <w:top w:val="none" w:sz="0" w:space="0" w:color="auto"/>
        <w:left w:val="none" w:sz="0" w:space="0" w:color="auto"/>
        <w:bottom w:val="none" w:sz="0" w:space="0" w:color="auto"/>
        <w:right w:val="none" w:sz="0" w:space="0" w:color="auto"/>
      </w:divBdr>
    </w:div>
    <w:div w:id="1455633046">
      <w:bodyDiv w:val="1"/>
      <w:marLeft w:val="0"/>
      <w:marRight w:val="0"/>
      <w:marTop w:val="0"/>
      <w:marBottom w:val="0"/>
      <w:divBdr>
        <w:top w:val="none" w:sz="0" w:space="0" w:color="auto"/>
        <w:left w:val="none" w:sz="0" w:space="0" w:color="auto"/>
        <w:bottom w:val="none" w:sz="0" w:space="0" w:color="auto"/>
        <w:right w:val="none" w:sz="0" w:space="0" w:color="auto"/>
      </w:divBdr>
    </w:div>
    <w:div w:id="1455827133">
      <w:bodyDiv w:val="1"/>
      <w:marLeft w:val="0"/>
      <w:marRight w:val="0"/>
      <w:marTop w:val="0"/>
      <w:marBottom w:val="0"/>
      <w:divBdr>
        <w:top w:val="none" w:sz="0" w:space="0" w:color="auto"/>
        <w:left w:val="none" w:sz="0" w:space="0" w:color="auto"/>
        <w:bottom w:val="none" w:sz="0" w:space="0" w:color="auto"/>
        <w:right w:val="none" w:sz="0" w:space="0" w:color="auto"/>
      </w:divBdr>
    </w:div>
    <w:div w:id="1456944445">
      <w:bodyDiv w:val="1"/>
      <w:marLeft w:val="0"/>
      <w:marRight w:val="0"/>
      <w:marTop w:val="0"/>
      <w:marBottom w:val="0"/>
      <w:divBdr>
        <w:top w:val="none" w:sz="0" w:space="0" w:color="auto"/>
        <w:left w:val="none" w:sz="0" w:space="0" w:color="auto"/>
        <w:bottom w:val="none" w:sz="0" w:space="0" w:color="auto"/>
        <w:right w:val="none" w:sz="0" w:space="0" w:color="auto"/>
      </w:divBdr>
    </w:div>
    <w:div w:id="1456946193">
      <w:bodyDiv w:val="1"/>
      <w:marLeft w:val="0"/>
      <w:marRight w:val="0"/>
      <w:marTop w:val="0"/>
      <w:marBottom w:val="0"/>
      <w:divBdr>
        <w:top w:val="none" w:sz="0" w:space="0" w:color="auto"/>
        <w:left w:val="none" w:sz="0" w:space="0" w:color="auto"/>
        <w:bottom w:val="none" w:sz="0" w:space="0" w:color="auto"/>
        <w:right w:val="none" w:sz="0" w:space="0" w:color="auto"/>
      </w:divBdr>
    </w:div>
    <w:div w:id="1457260207">
      <w:bodyDiv w:val="1"/>
      <w:marLeft w:val="0"/>
      <w:marRight w:val="0"/>
      <w:marTop w:val="0"/>
      <w:marBottom w:val="0"/>
      <w:divBdr>
        <w:top w:val="none" w:sz="0" w:space="0" w:color="auto"/>
        <w:left w:val="none" w:sz="0" w:space="0" w:color="auto"/>
        <w:bottom w:val="none" w:sz="0" w:space="0" w:color="auto"/>
        <w:right w:val="none" w:sz="0" w:space="0" w:color="auto"/>
      </w:divBdr>
    </w:div>
    <w:div w:id="1458258493">
      <w:bodyDiv w:val="1"/>
      <w:marLeft w:val="0"/>
      <w:marRight w:val="0"/>
      <w:marTop w:val="0"/>
      <w:marBottom w:val="0"/>
      <w:divBdr>
        <w:top w:val="none" w:sz="0" w:space="0" w:color="auto"/>
        <w:left w:val="none" w:sz="0" w:space="0" w:color="auto"/>
        <w:bottom w:val="none" w:sz="0" w:space="0" w:color="auto"/>
        <w:right w:val="none" w:sz="0" w:space="0" w:color="auto"/>
      </w:divBdr>
    </w:div>
    <w:div w:id="1459252135">
      <w:bodyDiv w:val="1"/>
      <w:marLeft w:val="0"/>
      <w:marRight w:val="0"/>
      <w:marTop w:val="0"/>
      <w:marBottom w:val="0"/>
      <w:divBdr>
        <w:top w:val="none" w:sz="0" w:space="0" w:color="auto"/>
        <w:left w:val="none" w:sz="0" w:space="0" w:color="auto"/>
        <w:bottom w:val="none" w:sz="0" w:space="0" w:color="auto"/>
        <w:right w:val="none" w:sz="0" w:space="0" w:color="auto"/>
      </w:divBdr>
    </w:div>
    <w:div w:id="1459684785">
      <w:bodyDiv w:val="1"/>
      <w:marLeft w:val="0"/>
      <w:marRight w:val="0"/>
      <w:marTop w:val="0"/>
      <w:marBottom w:val="0"/>
      <w:divBdr>
        <w:top w:val="none" w:sz="0" w:space="0" w:color="auto"/>
        <w:left w:val="none" w:sz="0" w:space="0" w:color="auto"/>
        <w:bottom w:val="none" w:sz="0" w:space="0" w:color="auto"/>
        <w:right w:val="none" w:sz="0" w:space="0" w:color="auto"/>
      </w:divBdr>
    </w:div>
    <w:div w:id="1459760319">
      <w:bodyDiv w:val="1"/>
      <w:marLeft w:val="0"/>
      <w:marRight w:val="0"/>
      <w:marTop w:val="0"/>
      <w:marBottom w:val="0"/>
      <w:divBdr>
        <w:top w:val="none" w:sz="0" w:space="0" w:color="auto"/>
        <w:left w:val="none" w:sz="0" w:space="0" w:color="auto"/>
        <w:bottom w:val="none" w:sz="0" w:space="0" w:color="auto"/>
        <w:right w:val="none" w:sz="0" w:space="0" w:color="auto"/>
      </w:divBdr>
    </w:div>
    <w:div w:id="1461612793">
      <w:bodyDiv w:val="1"/>
      <w:marLeft w:val="0"/>
      <w:marRight w:val="0"/>
      <w:marTop w:val="0"/>
      <w:marBottom w:val="0"/>
      <w:divBdr>
        <w:top w:val="none" w:sz="0" w:space="0" w:color="auto"/>
        <w:left w:val="none" w:sz="0" w:space="0" w:color="auto"/>
        <w:bottom w:val="none" w:sz="0" w:space="0" w:color="auto"/>
        <w:right w:val="none" w:sz="0" w:space="0" w:color="auto"/>
      </w:divBdr>
    </w:div>
    <w:div w:id="1463647874">
      <w:bodyDiv w:val="1"/>
      <w:marLeft w:val="0"/>
      <w:marRight w:val="0"/>
      <w:marTop w:val="0"/>
      <w:marBottom w:val="0"/>
      <w:divBdr>
        <w:top w:val="none" w:sz="0" w:space="0" w:color="auto"/>
        <w:left w:val="none" w:sz="0" w:space="0" w:color="auto"/>
        <w:bottom w:val="none" w:sz="0" w:space="0" w:color="auto"/>
        <w:right w:val="none" w:sz="0" w:space="0" w:color="auto"/>
      </w:divBdr>
    </w:div>
    <w:div w:id="1464543779">
      <w:bodyDiv w:val="1"/>
      <w:marLeft w:val="0"/>
      <w:marRight w:val="0"/>
      <w:marTop w:val="0"/>
      <w:marBottom w:val="0"/>
      <w:divBdr>
        <w:top w:val="none" w:sz="0" w:space="0" w:color="auto"/>
        <w:left w:val="none" w:sz="0" w:space="0" w:color="auto"/>
        <w:bottom w:val="none" w:sz="0" w:space="0" w:color="auto"/>
        <w:right w:val="none" w:sz="0" w:space="0" w:color="auto"/>
      </w:divBdr>
    </w:div>
    <w:div w:id="1464808836">
      <w:bodyDiv w:val="1"/>
      <w:marLeft w:val="0"/>
      <w:marRight w:val="0"/>
      <w:marTop w:val="0"/>
      <w:marBottom w:val="0"/>
      <w:divBdr>
        <w:top w:val="none" w:sz="0" w:space="0" w:color="auto"/>
        <w:left w:val="none" w:sz="0" w:space="0" w:color="auto"/>
        <w:bottom w:val="none" w:sz="0" w:space="0" w:color="auto"/>
        <w:right w:val="none" w:sz="0" w:space="0" w:color="auto"/>
      </w:divBdr>
    </w:div>
    <w:div w:id="1465001734">
      <w:bodyDiv w:val="1"/>
      <w:marLeft w:val="0"/>
      <w:marRight w:val="0"/>
      <w:marTop w:val="0"/>
      <w:marBottom w:val="0"/>
      <w:divBdr>
        <w:top w:val="none" w:sz="0" w:space="0" w:color="auto"/>
        <w:left w:val="none" w:sz="0" w:space="0" w:color="auto"/>
        <w:bottom w:val="none" w:sz="0" w:space="0" w:color="auto"/>
        <w:right w:val="none" w:sz="0" w:space="0" w:color="auto"/>
      </w:divBdr>
    </w:div>
    <w:div w:id="1465074314">
      <w:bodyDiv w:val="1"/>
      <w:marLeft w:val="0"/>
      <w:marRight w:val="0"/>
      <w:marTop w:val="0"/>
      <w:marBottom w:val="0"/>
      <w:divBdr>
        <w:top w:val="none" w:sz="0" w:space="0" w:color="auto"/>
        <w:left w:val="none" w:sz="0" w:space="0" w:color="auto"/>
        <w:bottom w:val="none" w:sz="0" w:space="0" w:color="auto"/>
        <w:right w:val="none" w:sz="0" w:space="0" w:color="auto"/>
      </w:divBdr>
    </w:div>
    <w:div w:id="1467116051">
      <w:bodyDiv w:val="1"/>
      <w:marLeft w:val="0"/>
      <w:marRight w:val="0"/>
      <w:marTop w:val="0"/>
      <w:marBottom w:val="0"/>
      <w:divBdr>
        <w:top w:val="none" w:sz="0" w:space="0" w:color="auto"/>
        <w:left w:val="none" w:sz="0" w:space="0" w:color="auto"/>
        <w:bottom w:val="none" w:sz="0" w:space="0" w:color="auto"/>
        <w:right w:val="none" w:sz="0" w:space="0" w:color="auto"/>
      </w:divBdr>
    </w:div>
    <w:div w:id="1468161959">
      <w:bodyDiv w:val="1"/>
      <w:marLeft w:val="0"/>
      <w:marRight w:val="0"/>
      <w:marTop w:val="0"/>
      <w:marBottom w:val="0"/>
      <w:divBdr>
        <w:top w:val="none" w:sz="0" w:space="0" w:color="auto"/>
        <w:left w:val="none" w:sz="0" w:space="0" w:color="auto"/>
        <w:bottom w:val="none" w:sz="0" w:space="0" w:color="auto"/>
        <w:right w:val="none" w:sz="0" w:space="0" w:color="auto"/>
      </w:divBdr>
    </w:div>
    <w:div w:id="1469665729">
      <w:bodyDiv w:val="1"/>
      <w:marLeft w:val="0"/>
      <w:marRight w:val="0"/>
      <w:marTop w:val="0"/>
      <w:marBottom w:val="0"/>
      <w:divBdr>
        <w:top w:val="none" w:sz="0" w:space="0" w:color="auto"/>
        <w:left w:val="none" w:sz="0" w:space="0" w:color="auto"/>
        <w:bottom w:val="none" w:sz="0" w:space="0" w:color="auto"/>
        <w:right w:val="none" w:sz="0" w:space="0" w:color="auto"/>
      </w:divBdr>
    </w:div>
    <w:div w:id="1470053585">
      <w:bodyDiv w:val="1"/>
      <w:marLeft w:val="0"/>
      <w:marRight w:val="0"/>
      <w:marTop w:val="0"/>
      <w:marBottom w:val="0"/>
      <w:divBdr>
        <w:top w:val="none" w:sz="0" w:space="0" w:color="auto"/>
        <w:left w:val="none" w:sz="0" w:space="0" w:color="auto"/>
        <w:bottom w:val="none" w:sz="0" w:space="0" w:color="auto"/>
        <w:right w:val="none" w:sz="0" w:space="0" w:color="auto"/>
      </w:divBdr>
    </w:div>
    <w:div w:id="1470240944">
      <w:bodyDiv w:val="1"/>
      <w:marLeft w:val="0"/>
      <w:marRight w:val="0"/>
      <w:marTop w:val="0"/>
      <w:marBottom w:val="0"/>
      <w:divBdr>
        <w:top w:val="none" w:sz="0" w:space="0" w:color="auto"/>
        <w:left w:val="none" w:sz="0" w:space="0" w:color="auto"/>
        <w:bottom w:val="none" w:sz="0" w:space="0" w:color="auto"/>
        <w:right w:val="none" w:sz="0" w:space="0" w:color="auto"/>
      </w:divBdr>
    </w:div>
    <w:div w:id="1473674934">
      <w:bodyDiv w:val="1"/>
      <w:marLeft w:val="0"/>
      <w:marRight w:val="0"/>
      <w:marTop w:val="0"/>
      <w:marBottom w:val="0"/>
      <w:divBdr>
        <w:top w:val="none" w:sz="0" w:space="0" w:color="auto"/>
        <w:left w:val="none" w:sz="0" w:space="0" w:color="auto"/>
        <w:bottom w:val="none" w:sz="0" w:space="0" w:color="auto"/>
        <w:right w:val="none" w:sz="0" w:space="0" w:color="auto"/>
      </w:divBdr>
    </w:div>
    <w:div w:id="1473789640">
      <w:bodyDiv w:val="1"/>
      <w:marLeft w:val="0"/>
      <w:marRight w:val="0"/>
      <w:marTop w:val="0"/>
      <w:marBottom w:val="0"/>
      <w:divBdr>
        <w:top w:val="none" w:sz="0" w:space="0" w:color="auto"/>
        <w:left w:val="none" w:sz="0" w:space="0" w:color="auto"/>
        <w:bottom w:val="none" w:sz="0" w:space="0" w:color="auto"/>
        <w:right w:val="none" w:sz="0" w:space="0" w:color="auto"/>
      </w:divBdr>
    </w:div>
    <w:div w:id="1473865493">
      <w:bodyDiv w:val="1"/>
      <w:marLeft w:val="0"/>
      <w:marRight w:val="0"/>
      <w:marTop w:val="0"/>
      <w:marBottom w:val="0"/>
      <w:divBdr>
        <w:top w:val="none" w:sz="0" w:space="0" w:color="auto"/>
        <w:left w:val="none" w:sz="0" w:space="0" w:color="auto"/>
        <w:bottom w:val="none" w:sz="0" w:space="0" w:color="auto"/>
        <w:right w:val="none" w:sz="0" w:space="0" w:color="auto"/>
      </w:divBdr>
    </w:div>
    <w:div w:id="1474367063">
      <w:bodyDiv w:val="1"/>
      <w:marLeft w:val="0"/>
      <w:marRight w:val="0"/>
      <w:marTop w:val="0"/>
      <w:marBottom w:val="0"/>
      <w:divBdr>
        <w:top w:val="none" w:sz="0" w:space="0" w:color="auto"/>
        <w:left w:val="none" w:sz="0" w:space="0" w:color="auto"/>
        <w:bottom w:val="none" w:sz="0" w:space="0" w:color="auto"/>
        <w:right w:val="none" w:sz="0" w:space="0" w:color="auto"/>
      </w:divBdr>
    </w:div>
    <w:div w:id="1474830559">
      <w:bodyDiv w:val="1"/>
      <w:marLeft w:val="0"/>
      <w:marRight w:val="0"/>
      <w:marTop w:val="0"/>
      <w:marBottom w:val="0"/>
      <w:divBdr>
        <w:top w:val="none" w:sz="0" w:space="0" w:color="auto"/>
        <w:left w:val="none" w:sz="0" w:space="0" w:color="auto"/>
        <w:bottom w:val="none" w:sz="0" w:space="0" w:color="auto"/>
        <w:right w:val="none" w:sz="0" w:space="0" w:color="auto"/>
      </w:divBdr>
    </w:div>
    <w:div w:id="1475684233">
      <w:bodyDiv w:val="1"/>
      <w:marLeft w:val="0"/>
      <w:marRight w:val="0"/>
      <w:marTop w:val="0"/>
      <w:marBottom w:val="0"/>
      <w:divBdr>
        <w:top w:val="none" w:sz="0" w:space="0" w:color="auto"/>
        <w:left w:val="none" w:sz="0" w:space="0" w:color="auto"/>
        <w:bottom w:val="none" w:sz="0" w:space="0" w:color="auto"/>
        <w:right w:val="none" w:sz="0" w:space="0" w:color="auto"/>
      </w:divBdr>
    </w:div>
    <w:div w:id="1477990556">
      <w:bodyDiv w:val="1"/>
      <w:marLeft w:val="0"/>
      <w:marRight w:val="0"/>
      <w:marTop w:val="0"/>
      <w:marBottom w:val="0"/>
      <w:divBdr>
        <w:top w:val="none" w:sz="0" w:space="0" w:color="auto"/>
        <w:left w:val="none" w:sz="0" w:space="0" w:color="auto"/>
        <w:bottom w:val="none" w:sz="0" w:space="0" w:color="auto"/>
        <w:right w:val="none" w:sz="0" w:space="0" w:color="auto"/>
      </w:divBdr>
    </w:div>
    <w:div w:id="1479301981">
      <w:bodyDiv w:val="1"/>
      <w:marLeft w:val="0"/>
      <w:marRight w:val="0"/>
      <w:marTop w:val="0"/>
      <w:marBottom w:val="0"/>
      <w:divBdr>
        <w:top w:val="none" w:sz="0" w:space="0" w:color="auto"/>
        <w:left w:val="none" w:sz="0" w:space="0" w:color="auto"/>
        <w:bottom w:val="none" w:sz="0" w:space="0" w:color="auto"/>
        <w:right w:val="none" w:sz="0" w:space="0" w:color="auto"/>
      </w:divBdr>
    </w:div>
    <w:div w:id="1479491322">
      <w:bodyDiv w:val="1"/>
      <w:marLeft w:val="0"/>
      <w:marRight w:val="0"/>
      <w:marTop w:val="0"/>
      <w:marBottom w:val="0"/>
      <w:divBdr>
        <w:top w:val="none" w:sz="0" w:space="0" w:color="auto"/>
        <w:left w:val="none" w:sz="0" w:space="0" w:color="auto"/>
        <w:bottom w:val="none" w:sz="0" w:space="0" w:color="auto"/>
        <w:right w:val="none" w:sz="0" w:space="0" w:color="auto"/>
      </w:divBdr>
    </w:div>
    <w:div w:id="1480727652">
      <w:bodyDiv w:val="1"/>
      <w:marLeft w:val="0"/>
      <w:marRight w:val="0"/>
      <w:marTop w:val="0"/>
      <w:marBottom w:val="0"/>
      <w:divBdr>
        <w:top w:val="none" w:sz="0" w:space="0" w:color="auto"/>
        <w:left w:val="none" w:sz="0" w:space="0" w:color="auto"/>
        <w:bottom w:val="none" w:sz="0" w:space="0" w:color="auto"/>
        <w:right w:val="none" w:sz="0" w:space="0" w:color="auto"/>
      </w:divBdr>
    </w:div>
    <w:div w:id="1480880197">
      <w:bodyDiv w:val="1"/>
      <w:marLeft w:val="0"/>
      <w:marRight w:val="0"/>
      <w:marTop w:val="0"/>
      <w:marBottom w:val="0"/>
      <w:divBdr>
        <w:top w:val="none" w:sz="0" w:space="0" w:color="auto"/>
        <w:left w:val="none" w:sz="0" w:space="0" w:color="auto"/>
        <w:bottom w:val="none" w:sz="0" w:space="0" w:color="auto"/>
        <w:right w:val="none" w:sz="0" w:space="0" w:color="auto"/>
      </w:divBdr>
    </w:div>
    <w:div w:id="1483429757">
      <w:bodyDiv w:val="1"/>
      <w:marLeft w:val="0"/>
      <w:marRight w:val="0"/>
      <w:marTop w:val="0"/>
      <w:marBottom w:val="0"/>
      <w:divBdr>
        <w:top w:val="none" w:sz="0" w:space="0" w:color="auto"/>
        <w:left w:val="none" w:sz="0" w:space="0" w:color="auto"/>
        <w:bottom w:val="none" w:sz="0" w:space="0" w:color="auto"/>
        <w:right w:val="none" w:sz="0" w:space="0" w:color="auto"/>
      </w:divBdr>
    </w:div>
    <w:div w:id="1484079188">
      <w:bodyDiv w:val="1"/>
      <w:marLeft w:val="0"/>
      <w:marRight w:val="0"/>
      <w:marTop w:val="0"/>
      <w:marBottom w:val="0"/>
      <w:divBdr>
        <w:top w:val="none" w:sz="0" w:space="0" w:color="auto"/>
        <w:left w:val="none" w:sz="0" w:space="0" w:color="auto"/>
        <w:bottom w:val="none" w:sz="0" w:space="0" w:color="auto"/>
        <w:right w:val="none" w:sz="0" w:space="0" w:color="auto"/>
      </w:divBdr>
    </w:div>
    <w:div w:id="1485046539">
      <w:bodyDiv w:val="1"/>
      <w:marLeft w:val="0"/>
      <w:marRight w:val="0"/>
      <w:marTop w:val="0"/>
      <w:marBottom w:val="0"/>
      <w:divBdr>
        <w:top w:val="none" w:sz="0" w:space="0" w:color="auto"/>
        <w:left w:val="none" w:sz="0" w:space="0" w:color="auto"/>
        <w:bottom w:val="none" w:sz="0" w:space="0" w:color="auto"/>
        <w:right w:val="none" w:sz="0" w:space="0" w:color="auto"/>
      </w:divBdr>
    </w:div>
    <w:div w:id="1485705864">
      <w:bodyDiv w:val="1"/>
      <w:marLeft w:val="0"/>
      <w:marRight w:val="0"/>
      <w:marTop w:val="0"/>
      <w:marBottom w:val="0"/>
      <w:divBdr>
        <w:top w:val="none" w:sz="0" w:space="0" w:color="auto"/>
        <w:left w:val="none" w:sz="0" w:space="0" w:color="auto"/>
        <w:bottom w:val="none" w:sz="0" w:space="0" w:color="auto"/>
        <w:right w:val="none" w:sz="0" w:space="0" w:color="auto"/>
      </w:divBdr>
    </w:div>
    <w:div w:id="1493061222">
      <w:bodyDiv w:val="1"/>
      <w:marLeft w:val="0"/>
      <w:marRight w:val="0"/>
      <w:marTop w:val="0"/>
      <w:marBottom w:val="0"/>
      <w:divBdr>
        <w:top w:val="none" w:sz="0" w:space="0" w:color="auto"/>
        <w:left w:val="none" w:sz="0" w:space="0" w:color="auto"/>
        <w:bottom w:val="none" w:sz="0" w:space="0" w:color="auto"/>
        <w:right w:val="none" w:sz="0" w:space="0" w:color="auto"/>
      </w:divBdr>
    </w:div>
    <w:div w:id="1493177349">
      <w:bodyDiv w:val="1"/>
      <w:marLeft w:val="0"/>
      <w:marRight w:val="0"/>
      <w:marTop w:val="0"/>
      <w:marBottom w:val="0"/>
      <w:divBdr>
        <w:top w:val="none" w:sz="0" w:space="0" w:color="auto"/>
        <w:left w:val="none" w:sz="0" w:space="0" w:color="auto"/>
        <w:bottom w:val="none" w:sz="0" w:space="0" w:color="auto"/>
        <w:right w:val="none" w:sz="0" w:space="0" w:color="auto"/>
      </w:divBdr>
    </w:div>
    <w:div w:id="1495531617">
      <w:bodyDiv w:val="1"/>
      <w:marLeft w:val="0"/>
      <w:marRight w:val="0"/>
      <w:marTop w:val="0"/>
      <w:marBottom w:val="0"/>
      <w:divBdr>
        <w:top w:val="none" w:sz="0" w:space="0" w:color="auto"/>
        <w:left w:val="none" w:sz="0" w:space="0" w:color="auto"/>
        <w:bottom w:val="none" w:sz="0" w:space="0" w:color="auto"/>
        <w:right w:val="none" w:sz="0" w:space="0" w:color="auto"/>
      </w:divBdr>
    </w:div>
    <w:div w:id="1495871480">
      <w:bodyDiv w:val="1"/>
      <w:marLeft w:val="0"/>
      <w:marRight w:val="0"/>
      <w:marTop w:val="0"/>
      <w:marBottom w:val="0"/>
      <w:divBdr>
        <w:top w:val="none" w:sz="0" w:space="0" w:color="auto"/>
        <w:left w:val="none" w:sz="0" w:space="0" w:color="auto"/>
        <w:bottom w:val="none" w:sz="0" w:space="0" w:color="auto"/>
        <w:right w:val="none" w:sz="0" w:space="0" w:color="auto"/>
      </w:divBdr>
    </w:div>
    <w:div w:id="1496531210">
      <w:bodyDiv w:val="1"/>
      <w:marLeft w:val="0"/>
      <w:marRight w:val="0"/>
      <w:marTop w:val="0"/>
      <w:marBottom w:val="0"/>
      <w:divBdr>
        <w:top w:val="none" w:sz="0" w:space="0" w:color="auto"/>
        <w:left w:val="none" w:sz="0" w:space="0" w:color="auto"/>
        <w:bottom w:val="none" w:sz="0" w:space="0" w:color="auto"/>
        <w:right w:val="none" w:sz="0" w:space="0" w:color="auto"/>
      </w:divBdr>
    </w:div>
    <w:div w:id="1498223921">
      <w:bodyDiv w:val="1"/>
      <w:marLeft w:val="0"/>
      <w:marRight w:val="0"/>
      <w:marTop w:val="0"/>
      <w:marBottom w:val="0"/>
      <w:divBdr>
        <w:top w:val="none" w:sz="0" w:space="0" w:color="auto"/>
        <w:left w:val="none" w:sz="0" w:space="0" w:color="auto"/>
        <w:bottom w:val="none" w:sz="0" w:space="0" w:color="auto"/>
        <w:right w:val="none" w:sz="0" w:space="0" w:color="auto"/>
      </w:divBdr>
    </w:div>
    <w:div w:id="1501702511">
      <w:bodyDiv w:val="1"/>
      <w:marLeft w:val="0"/>
      <w:marRight w:val="0"/>
      <w:marTop w:val="0"/>
      <w:marBottom w:val="0"/>
      <w:divBdr>
        <w:top w:val="none" w:sz="0" w:space="0" w:color="auto"/>
        <w:left w:val="none" w:sz="0" w:space="0" w:color="auto"/>
        <w:bottom w:val="none" w:sz="0" w:space="0" w:color="auto"/>
        <w:right w:val="none" w:sz="0" w:space="0" w:color="auto"/>
      </w:divBdr>
    </w:div>
    <w:div w:id="1502352479">
      <w:bodyDiv w:val="1"/>
      <w:marLeft w:val="0"/>
      <w:marRight w:val="0"/>
      <w:marTop w:val="0"/>
      <w:marBottom w:val="0"/>
      <w:divBdr>
        <w:top w:val="none" w:sz="0" w:space="0" w:color="auto"/>
        <w:left w:val="none" w:sz="0" w:space="0" w:color="auto"/>
        <w:bottom w:val="none" w:sz="0" w:space="0" w:color="auto"/>
        <w:right w:val="none" w:sz="0" w:space="0" w:color="auto"/>
      </w:divBdr>
    </w:div>
    <w:div w:id="1502545815">
      <w:bodyDiv w:val="1"/>
      <w:marLeft w:val="0"/>
      <w:marRight w:val="0"/>
      <w:marTop w:val="0"/>
      <w:marBottom w:val="0"/>
      <w:divBdr>
        <w:top w:val="none" w:sz="0" w:space="0" w:color="auto"/>
        <w:left w:val="none" w:sz="0" w:space="0" w:color="auto"/>
        <w:bottom w:val="none" w:sz="0" w:space="0" w:color="auto"/>
        <w:right w:val="none" w:sz="0" w:space="0" w:color="auto"/>
      </w:divBdr>
    </w:div>
    <w:div w:id="1507090635">
      <w:bodyDiv w:val="1"/>
      <w:marLeft w:val="0"/>
      <w:marRight w:val="0"/>
      <w:marTop w:val="0"/>
      <w:marBottom w:val="0"/>
      <w:divBdr>
        <w:top w:val="none" w:sz="0" w:space="0" w:color="auto"/>
        <w:left w:val="none" w:sz="0" w:space="0" w:color="auto"/>
        <w:bottom w:val="none" w:sz="0" w:space="0" w:color="auto"/>
        <w:right w:val="none" w:sz="0" w:space="0" w:color="auto"/>
      </w:divBdr>
    </w:div>
    <w:div w:id="1507865372">
      <w:bodyDiv w:val="1"/>
      <w:marLeft w:val="0"/>
      <w:marRight w:val="0"/>
      <w:marTop w:val="0"/>
      <w:marBottom w:val="0"/>
      <w:divBdr>
        <w:top w:val="none" w:sz="0" w:space="0" w:color="auto"/>
        <w:left w:val="none" w:sz="0" w:space="0" w:color="auto"/>
        <w:bottom w:val="none" w:sz="0" w:space="0" w:color="auto"/>
        <w:right w:val="none" w:sz="0" w:space="0" w:color="auto"/>
      </w:divBdr>
    </w:div>
    <w:div w:id="1509053197">
      <w:bodyDiv w:val="1"/>
      <w:marLeft w:val="0"/>
      <w:marRight w:val="0"/>
      <w:marTop w:val="0"/>
      <w:marBottom w:val="0"/>
      <w:divBdr>
        <w:top w:val="none" w:sz="0" w:space="0" w:color="auto"/>
        <w:left w:val="none" w:sz="0" w:space="0" w:color="auto"/>
        <w:bottom w:val="none" w:sz="0" w:space="0" w:color="auto"/>
        <w:right w:val="none" w:sz="0" w:space="0" w:color="auto"/>
      </w:divBdr>
    </w:div>
    <w:div w:id="1511216400">
      <w:bodyDiv w:val="1"/>
      <w:marLeft w:val="0"/>
      <w:marRight w:val="0"/>
      <w:marTop w:val="0"/>
      <w:marBottom w:val="0"/>
      <w:divBdr>
        <w:top w:val="none" w:sz="0" w:space="0" w:color="auto"/>
        <w:left w:val="none" w:sz="0" w:space="0" w:color="auto"/>
        <w:bottom w:val="none" w:sz="0" w:space="0" w:color="auto"/>
        <w:right w:val="none" w:sz="0" w:space="0" w:color="auto"/>
      </w:divBdr>
    </w:div>
    <w:div w:id="1514605990">
      <w:bodyDiv w:val="1"/>
      <w:marLeft w:val="0"/>
      <w:marRight w:val="0"/>
      <w:marTop w:val="0"/>
      <w:marBottom w:val="0"/>
      <w:divBdr>
        <w:top w:val="none" w:sz="0" w:space="0" w:color="auto"/>
        <w:left w:val="none" w:sz="0" w:space="0" w:color="auto"/>
        <w:bottom w:val="none" w:sz="0" w:space="0" w:color="auto"/>
        <w:right w:val="none" w:sz="0" w:space="0" w:color="auto"/>
      </w:divBdr>
    </w:div>
    <w:div w:id="1516726136">
      <w:bodyDiv w:val="1"/>
      <w:marLeft w:val="0"/>
      <w:marRight w:val="0"/>
      <w:marTop w:val="0"/>
      <w:marBottom w:val="0"/>
      <w:divBdr>
        <w:top w:val="none" w:sz="0" w:space="0" w:color="auto"/>
        <w:left w:val="none" w:sz="0" w:space="0" w:color="auto"/>
        <w:bottom w:val="none" w:sz="0" w:space="0" w:color="auto"/>
        <w:right w:val="none" w:sz="0" w:space="0" w:color="auto"/>
      </w:divBdr>
    </w:div>
    <w:div w:id="1519347181">
      <w:bodyDiv w:val="1"/>
      <w:marLeft w:val="0"/>
      <w:marRight w:val="0"/>
      <w:marTop w:val="0"/>
      <w:marBottom w:val="0"/>
      <w:divBdr>
        <w:top w:val="none" w:sz="0" w:space="0" w:color="auto"/>
        <w:left w:val="none" w:sz="0" w:space="0" w:color="auto"/>
        <w:bottom w:val="none" w:sz="0" w:space="0" w:color="auto"/>
        <w:right w:val="none" w:sz="0" w:space="0" w:color="auto"/>
      </w:divBdr>
    </w:div>
    <w:div w:id="1519656936">
      <w:bodyDiv w:val="1"/>
      <w:marLeft w:val="0"/>
      <w:marRight w:val="0"/>
      <w:marTop w:val="0"/>
      <w:marBottom w:val="0"/>
      <w:divBdr>
        <w:top w:val="none" w:sz="0" w:space="0" w:color="auto"/>
        <w:left w:val="none" w:sz="0" w:space="0" w:color="auto"/>
        <w:bottom w:val="none" w:sz="0" w:space="0" w:color="auto"/>
        <w:right w:val="none" w:sz="0" w:space="0" w:color="auto"/>
      </w:divBdr>
    </w:div>
    <w:div w:id="1520239316">
      <w:bodyDiv w:val="1"/>
      <w:marLeft w:val="0"/>
      <w:marRight w:val="0"/>
      <w:marTop w:val="0"/>
      <w:marBottom w:val="0"/>
      <w:divBdr>
        <w:top w:val="none" w:sz="0" w:space="0" w:color="auto"/>
        <w:left w:val="none" w:sz="0" w:space="0" w:color="auto"/>
        <w:bottom w:val="none" w:sz="0" w:space="0" w:color="auto"/>
        <w:right w:val="none" w:sz="0" w:space="0" w:color="auto"/>
      </w:divBdr>
    </w:div>
    <w:div w:id="1522166565">
      <w:bodyDiv w:val="1"/>
      <w:marLeft w:val="0"/>
      <w:marRight w:val="0"/>
      <w:marTop w:val="0"/>
      <w:marBottom w:val="0"/>
      <w:divBdr>
        <w:top w:val="none" w:sz="0" w:space="0" w:color="auto"/>
        <w:left w:val="none" w:sz="0" w:space="0" w:color="auto"/>
        <w:bottom w:val="none" w:sz="0" w:space="0" w:color="auto"/>
        <w:right w:val="none" w:sz="0" w:space="0" w:color="auto"/>
      </w:divBdr>
    </w:div>
    <w:div w:id="1522819964">
      <w:bodyDiv w:val="1"/>
      <w:marLeft w:val="0"/>
      <w:marRight w:val="0"/>
      <w:marTop w:val="0"/>
      <w:marBottom w:val="0"/>
      <w:divBdr>
        <w:top w:val="none" w:sz="0" w:space="0" w:color="auto"/>
        <w:left w:val="none" w:sz="0" w:space="0" w:color="auto"/>
        <w:bottom w:val="none" w:sz="0" w:space="0" w:color="auto"/>
        <w:right w:val="none" w:sz="0" w:space="0" w:color="auto"/>
      </w:divBdr>
    </w:div>
    <w:div w:id="1523546390">
      <w:bodyDiv w:val="1"/>
      <w:marLeft w:val="0"/>
      <w:marRight w:val="0"/>
      <w:marTop w:val="0"/>
      <w:marBottom w:val="0"/>
      <w:divBdr>
        <w:top w:val="none" w:sz="0" w:space="0" w:color="auto"/>
        <w:left w:val="none" w:sz="0" w:space="0" w:color="auto"/>
        <w:bottom w:val="none" w:sz="0" w:space="0" w:color="auto"/>
        <w:right w:val="none" w:sz="0" w:space="0" w:color="auto"/>
      </w:divBdr>
    </w:div>
    <w:div w:id="1524900410">
      <w:bodyDiv w:val="1"/>
      <w:marLeft w:val="0"/>
      <w:marRight w:val="0"/>
      <w:marTop w:val="0"/>
      <w:marBottom w:val="0"/>
      <w:divBdr>
        <w:top w:val="none" w:sz="0" w:space="0" w:color="auto"/>
        <w:left w:val="none" w:sz="0" w:space="0" w:color="auto"/>
        <w:bottom w:val="none" w:sz="0" w:space="0" w:color="auto"/>
        <w:right w:val="none" w:sz="0" w:space="0" w:color="auto"/>
      </w:divBdr>
    </w:div>
    <w:div w:id="1525559321">
      <w:bodyDiv w:val="1"/>
      <w:marLeft w:val="0"/>
      <w:marRight w:val="0"/>
      <w:marTop w:val="0"/>
      <w:marBottom w:val="0"/>
      <w:divBdr>
        <w:top w:val="none" w:sz="0" w:space="0" w:color="auto"/>
        <w:left w:val="none" w:sz="0" w:space="0" w:color="auto"/>
        <w:bottom w:val="none" w:sz="0" w:space="0" w:color="auto"/>
        <w:right w:val="none" w:sz="0" w:space="0" w:color="auto"/>
      </w:divBdr>
    </w:div>
    <w:div w:id="1527793334">
      <w:bodyDiv w:val="1"/>
      <w:marLeft w:val="0"/>
      <w:marRight w:val="0"/>
      <w:marTop w:val="0"/>
      <w:marBottom w:val="0"/>
      <w:divBdr>
        <w:top w:val="none" w:sz="0" w:space="0" w:color="auto"/>
        <w:left w:val="none" w:sz="0" w:space="0" w:color="auto"/>
        <w:bottom w:val="none" w:sz="0" w:space="0" w:color="auto"/>
        <w:right w:val="none" w:sz="0" w:space="0" w:color="auto"/>
      </w:divBdr>
    </w:div>
    <w:div w:id="1529832998">
      <w:bodyDiv w:val="1"/>
      <w:marLeft w:val="0"/>
      <w:marRight w:val="0"/>
      <w:marTop w:val="0"/>
      <w:marBottom w:val="0"/>
      <w:divBdr>
        <w:top w:val="none" w:sz="0" w:space="0" w:color="auto"/>
        <w:left w:val="none" w:sz="0" w:space="0" w:color="auto"/>
        <w:bottom w:val="none" w:sz="0" w:space="0" w:color="auto"/>
        <w:right w:val="none" w:sz="0" w:space="0" w:color="auto"/>
      </w:divBdr>
    </w:div>
    <w:div w:id="1530533709">
      <w:bodyDiv w:val="1"/>
      <w:marLeft w:val="0"/>
      <w:marRight w:val="0"/>
      <w:marTop w:val="0"/>
      <w:marBottom w:val="0"/>
      <w:divBdr>
        <w:top w:val="none" w:sz="0" w:space="0" w:color="auto"/>
        <w:left w:val="none" w:sz="0" w:space="0" w:color="auto"/>
        <w:bottom w:val="none" w:sz="0" w:space="0" w:color="auto"/>
        <w:right w:val="none" w:sz="0" w:space="0" w:color="auto"/>
      </w:divBdr>
    </w:div>
    <w:div w:id="1532762379">
      <w:bodyDiv w:val="1"/>
      <w:marLeft w:val="0"/>
      <w:marRight w:val="0"/>
      <w:marTop w:val="0"/>
      <w:marBottom w:val="0"/>
      <w:divBdr>
        <w:top w:val="none" w:sz="0" w:space="0" w:color="auto"/>
        <w:left w:val="none" w:sz="0" w:space="0" w:color="auto"/>
        <w:bottom w:val="none" w:sz="0" w:space="0" w:color="auto"/>
        <w:right w:val="none" w:sz="0" w:space="0" w:color="auto"/>
      </w:divBdr>
    </w:div>
    <w:div w:id="1534153116">
      <w:bodyDiv w:val="1"/>
      <w:marLeft w:val="0"/>
      <w:marRight w:val="0"/>
      <w:marTop w:val="0"/>
      <w:marBottom w:val="0"/>
      <w:divBdr>
        <w:top w:val="none" w:sz="0" w:space="0" w:color="auto"/>
        <w:left w:val="none" w:sz="0" w:space="0" w:color="auto"/>
        <w:bottom w:val="none" w:sz="0" w:space="0" w:color="auto"/>
        <w:right w:val="none" w:sz="0" w:space="0" w:color="auto"/>
      </w:divBdr>
    </w:div>
    <w:div w:id="1535147477">
      <w:bodyDiv w:val="1"/>
      <w:marLeft w:val="0"/>
      <w:marRight w:val="0"/>
      <w:marTop w:val="0"/>
      <w:marBottom w:val="0"/>
      <w:divBdr>
        <w:top w:val="none" w:sz="0" w:space="0" w:color="auto"/>
        <w:left w:val="none" w:sz="0" w:space="0" w:color="auto"/>
        <w:bottom w:val="none" w:sz="0" w:space="0" w:color="auto"/>
        <w:right w:val="none" w:sz="0" w:space="0" w:color="auto"/>
      </w:divBdr>
    </w:div>
    <w:div w:id="1536768613">
      <w:bodyDiv w:val="1"/>
      <w:marLeft w:val="0"/>
      <w:marRight w:val="0"/>
      <w:marTop w:val="0"/>
      <w:marBottom w:val="0"/>
      <w:divBdr>
        <w:top w:val="none" w:sz="0" w:space="0" w:color="auto"/>
        <w:left w:val="none" w:sz="0" w:space="0" w:color="auto"/>
        <w:bottom w:val="none" w:sz="0" w:space="0" w:color="auto"/>
        <w:right w:val="none" w:sz="0" w:space="0" w:color="auto"/>
      </w:divBdr>
    </w:div>
    <w:div w:id="1541746025">
      <w:bodyDiv w:val="1"/>
      <w:marLeft w:val="0"/>
      <w:marRight w:val="0"/>
      <w:marTop w:val="0"/>
      <w:marBottom w:val="0"/>
      <w:divBdr>
        <w:top w:val="none" w:sz="0" w:space="0" w:color="auto"/>
        <w:left w:val="none" w:sz="0" w:space="0" w:color="auto"/>
        <w:bottom w:val="none" w:sz="0" w:space="0" w:color="auto"/>
        <w:right w:val="none" w:sz="0" w:space="0" w:color="auto"/>
      </w:divBdr>
    </w:div>
    <w:div w:id="1544169618">
      <w:bodyDiv w:val="1"/>
      <w:marLeft w:val="0"/>
      <w:marRight w:val="0"/>
      <w:marTop w:val="0"/>
      <w:marBottom w:val="0"/>
      <w:divBdr>
        <w:top w:val="none" w:sz="0" w:space="0" w:color="auto"/>
        <w:left w:val="none" w:sz="0" w:space="0" w:color="auto"/>
        <w:bottom w:val="none" w:sz="0" w:space="0" w:color="auto"/>
        <w:right w:val="none" w:sz="0" w:space="0" w:color="auto"/>
      </w:divBdr>
    </w:div>
    <w:div w:id="1544512183">
      <w:bodyDiv w:val="1"/>
      <w:marLeft w:val="0"/>
      <w:marRight w:val="0"/>
      <w:marTop w:val="0"/>
      <w:marBottom w:val="0"/>
      <w:divBdr>
        <w:top w:val="none" w:sz="0" w:space="0" w:color="auto"/>
        <w:left w:val="none" w:sz="0" w:space="0" w:color="auto"/>
        <w:bottom w:val="none" w:sz="0" w:space="0" w:color="auto"/>
        <w:right w:val="none" w:sz="0" w:space="0" w:color="auto"/>
      </w:divBdr>
    </w:div>
    <w:div w:id="1544830582">
      <w:bodyDiv w:val="1"/>
      <w:marLeft w:val="0"/>
      <w:marRight w:val="0"/>
      <w:marTop w:val="0"/>
      <w:marBottom w:val="0"/>
      <w:divBdr>
        <w:top w:val="none" w:sz="0" w:space="0" w:color="auto"/>
        <w:left w:val="none" w:sz="0" w:space="0" w:color="auto"/>
        <w:bottom w:val="none" w:sz="0" w:space="0" w:color="auto"/>
        <w:right w:val="none" w:sz="0" w:space="0" w:color="auto"/>
      </w:divBdr>
    </w:div>
    <w:div w:id="1546528667">
      <w:bodyDiv w:val="1"/>
      <w:marLeft w:val="0"/>
      <w:marRight w:val="0"/>
      <w:marTop w:val="0"/>
      <w:marBottom w:val="0"/>
      <w:divBdr>
        <w:top w:val="none" w:sz="0" w:space="0" w:color="auto"/>
        <w:left w:val="none" w:sz="0" w:space="0" w:color="auto"/>
        <w:bottom w:val="none" w:sz="0" w:space="0" w:color="auto"/>
        <w:right w:val="none" w:sz="0" w:space="0" w:color="auto"/>
      </w:divBdr>
    </w:div>
    <w:div w:id="1548178413">
      <w:bodyDiv w:val="1"/>
      <w:marLeft w:val="0"/>
      <w:marRight w:val="0"/>
      <w:marTop w:val="0"/>
      <w:marBottom w:val="0"/>
      <w:divBdr>
        <w:top w:val="none" w:sz="0" w:space="0" w:color="auto"/>
        <w:left w:val="none" w:sz="0" w:space="0" w:color="auto"/>
        <w:bottom w:val="none" w:sz="0" w:space="0" w:color="auto"/>
        <w:right w:val="none" w:sz="0" w:space="0" w:color="auto"/>
      </w:divBdr>
    </w:div>
    <w:div w:id="1548419778">
      <w:bodyDiv w:val="1"/>
      <w:marLeft w:val="0"/>
      <w:marRight w:val="0"/>
      <w:marTop w:val="0"/>
      <w:marBottom w:val="0"/>
      <w:divBdr>
        <w:top w:val="none" w:sz="0" w:space="0" w:color="auto"/>
        <w:left w:val="none" w:sz="0" w:space="0" w:color="auto"/>
        <w:bottom w:val="none" w:sz="0" w:space="0" w:color="auto"/>
        <w:right w:val="none" w:sz="0" w:space="0" w:color="auto"/>
      </w:divBdr>
    </w:div>
    <w:div w:id="1548567152">
      <w:bodyDiv w:val="1"/>
      <w:marLeft w:val="0"/>
      <w:marRight w:val="0"/>
      <w:marTop w:val="0"/>
      <w:marBottom w:val="0"/>
      <w:divBdr>
        <w:top w:val="none" w:sz="0" w:space="0" w:color="auto"/>
        <w:left w:val="none" w:sz="0" w:space="0" w:color="auto"/>
        <w:bottom w:val="none" w:sz="0" w:space="0" w:color="auto"/>
        <w:right w:val="none" w:sz="0" w:space="0" w:color="auto"/>
      </w:divBdr>
    </w:div>
    <w:div w:id="1549104921">
      <w:bodyDiv w:val="1"/>
      <w:marLeft w:val="0"/>
      <w:marRight w:val="0"/>
      <w:marTop w:val="0"/>
      <w:marBottom w:val="0"/>
      <w:divBdr>
        <w:top w:val="none" w:sz="0" w:space="0" w:color="auto"/>
        <w:left w:val="none" w:sz="0" w:space="0" w:color="auto"/>
        <w:bottom w:val="none" w:sz="0" w:space="0" w:color="auto"/>
        <w:right w:val="none" w:sz="0" w:space="0" w:color="auto"/>
      </w:divBdr>
    </w:div>
    <w:div w:id="1551649999">
      <w:bodyDiv w:val="1"/>
      <w:marLeft w:val="0"/>
      <w:marRight w:val="0"/>
      <w:marTop w:val="0"/>
      <w:marBottom w:val="0"/>
      <w:divBdr>
        <w:top w:val="none" w:sz="0" w:space="0" w:color="auto"/>
        <w:left w:val="none" w:sz="0" w:space="0" w:color="auto"/>
        <w:bottom w:val="none" w:sz="0" w:space="0" w:color="auto"/>
        <w:right w:val="none" w:sz="0" w:space="0" w:color="auto"/>
      </w:divBdr>
    </w:div>
    <w:div w:id="1552571709">
      <w:bodyDiv w:val="1"/>
      <w:marLeft w:val="0"/>
      <w:marRight w:val="0"/>
      <w:marTop w:val="0"/>
      <w:marBottom w:val="0"/>
      <w:divBdr>
        <w:top w:val="none" w:sz="0" w:space="0" w:color="auto"/>
        <w:left w:val="none" w:sz="0" w:space="0" w:color="auto"/>
        <w:bottom w:val="none" w:sz="0" w:space="0" w:color="auto"/>
        <w:right w:val="none" w:sz="0" w:space="0" w:color="auto"/>
      </w:divBdr>
    </w:div>
    <w:div w:id="1554923010">
      <w:bodyDiv w:val="1"/>
      <w:marLeft w:val="0"/>
      <w:marRight w:val="0"/>
      <w:marTop w:val="0"/>
      <w:marBottom w:val="0"/>
      <w:divBdr>
        <w:top w:val="none" w:sz="0" w:space="0" w:color="auto"/>
        <w:left w:val="none" w:sz="0" w:space="0" w:color="auto"/>
        <w:bottom w:val="none" w:sz="0" w:space="0" w:color="auto"/>
        <w:right w:val="none" w:sz="0" w:space="0" w:color="auto"/>
      </w:divBdr>
    </w:div>
    <w:div w:id="1555048596">
      <w:bodyDiv w:val="1"/>
      <w:marLeft w:val="0"/>
      <w:marRight w:val="0"/>
      <w:marTop w:val="0"/>
      <w:marBottom w:val="0"/>
      <w:divBdr>
        <w:top w:val="none" w:sz="0" w:space="0" w:color="auto"/>
        <w:left w:val="none" w:sz="0" w:space="0" w:color="auto"/>
        <w:bottom w:val="none" w:sz="0" w:space="0" w:color="auto"/>
        <w:right w:val="none" w:sz="0" w:space="0" w:color="auto"/>
      </w:divBdr>
    </w:div>
    <w:div w:id="1558320309">
      <w:bodyDiv w:val="1"/>
      <w:marLeft w:val="0"/>
      <w:marRight w:val="0"/>
      <w:marTop w:val="0"/>
      <w:marBottom w:val="0"/>
      <w:divBdr>
        <w:top w:val="none" w:sz="0" w:space="0" w:color="auto"/>
        <w:left w:val="none" w:sz="0" w:space="0" w:color="auto"/>
        <w:bottom w:val="none" w:sz="0" w:space="0" w:color="auto"/>
        <w:right w:val="none" w:sz="0" w:space="0" w:color="auto"/>
      </w:divBdr>
    </w:div>
    <w:div w:id="1559199490">
      <w:bodyDiv w:val="1"/>
      <w:marLeft w:val="0"/>
      <w:marRight w:val="0"/>
      <w:marTop w:val="0"/>
      <w:marBottom w:val="0"/>
      <w:divBdr>
        <w:top w:val="none" w:sz="0" w:space="0" w:color="auto"/>
        <w:left w:val="none" w:sz="0" w:space="0" w:color="auto"/>
        <w:bottom w:val="none" w:sz="0" w:space="0" w:color="auto"/>
        <w:right w:val="none" w:sz="0" w:space="0" w:color="auto"/>
      </w:divBdr>
    </w:div>
    <w:div w:id="1559781964">
      <w:bodyDiv w:val="1"/>
      <w:marLeft w:val="0"/>
      <w:marRight w:val="0"/>
      <w:marTop w:val="0"/>
      <w:marBottom w:val="0"/>
      <w:divBdr>
        <w:top w:val="none" w:sz="0" w:space="0" w:color="auto"/>
        <w:left w:val="none" w:sz="0" w:space="0" w:color="auto"/>
        <w:bottom w:val="none" w:sz="0" w:space="0" w:color="auto"/>
        <w:right w:val="none" w:sz="0" w:space="0" w:color="auto"/>
      </w:divBdr>
    </w:div>
    <w:div w:id="1560089702">
      <w:bodyDiv w:val="1"/>
      <w:marLeft w:val="0"/>
      <w:marRight w:val="0"/>
      <w:marTop w:val="0"/>
      <w:marBottom w:val="0"/>
      <w:divBdr>
        <w:top w:val="none" w:sz="0" w:space="0" w:color="auto"/>
        <w:left w:val="none" w:sz="0" w:space="0" w:color="auto"/>
        <w:bottom w:val="none" w:sz="0" w:space="0" w:color="auto"/>
        <w:right w:val="none" w:sz="0" w:space="0" w:color="auto"/>
      </w:divBdr>
    </w:div>
    <w:div w:id="1562715481">
      <w:bodyDiv w:val="1"/>
      <w:marLeft w:val="0"/>
      <w:marRight w:val="0"/>
      <w:marTop w:val="0"/>
      <w:marBottom w:val="0"/>
      <w:divBdr>
        <w:top w:val="none" w:sz="0" w:space="0" w:color="auto"/>
        <w:left w:val="none" w:sz="0" w:space="0" w:color="auto"/>
        <w:bottom w:val="none" w:sz="0" w:space="0" w:color="auto"/>
        <w:right w:val="none" w:sz="0" w:space="0" w:color="auto"/>
      </w:divBdr>
    </w:div>
    <w:div w:id="1563129961">
      <w:bodyDiv w:val="1"/>
      <w:marLeft w:val="0"/>
      <w:marRight w:val="0"/>
      <w:marTop w:val="0"/>
      <w:marBottom w:val="0"/>
      <w:divBdr>
        <w:top w:val="none" w:sz="0" w:space="0" w:color="auto"/>
        <w:left w:val="none" w:sz="0" w:space="0" w:color="auto"/>
        <w:bottom w:val="none" w:sz="0" w:space="0" w:color="auto"/>
        <w:right w:val="none" w:sz="0" w:space="0" w:color="auto"/>
      </w:divBdr>
    </w:div>
    <w:div w:id="1563176432">
      <w:bodyDiv w:val="1"/>
      <w:marLeft w:val="0"/>
      <w:marRight w:val="0"/>
      <w:marTop w:val="0"/>
      <w:marBottom w:val="0"/>
      <w:divBdr>
        <w:top w:val="none" w:sz="0" w:space="0" w:color="auto"/>
        <w:left w:val="none" w:sz="0" w:space="0" w:color="auto"/>
        <w:bottom w:val="none" w:sz="0" w:space="0" w:color="auto"/>
        <w:right w:val="none" w:sz="0" w:space="0" w:color="auto"/>
      </w:divBdr>
    </w:div>
    <w:div w:id="1566722919">
      <w:bodyDiv w:val="1"/>
      <w:marLeft w:val="0"/>
      <w:marRight w:val="0"/>
      <w:marTop w:val="0"/>
      <w:marBottom w:val="0"/>
      <w:divBdr>
        <w:top w:val="none" w:sz="0" w:space="0" w:color="auto"/>
        <w:left w:val="none" w:sz="0" w:space="0" w:color="auto"/>
        <w:bottom w:val="none" w:sz="0" w:space="0" w:color="auto"/>
        <w:right w:val="none" w:sz="0" w:space="0" w:color="auto"/>
      </w:divBdr>
    </w:div>
    <w:div w:id="1566991012">
      <w:bodyDiv w:val="1"/>
      <w:marLeft w:val="0"/>
      <w:marRight w:val="0"/>
      <w:marTop w:val="0"/>
      <w:marBottom w:val="0"/>
      <w:divBdr>
        <w:top w:val="none" w:sz="0" w:space="0" w:color="auto"/>
        <w:left w:val="none" w:sz="0" w:space="0" w:color="auto"/>
        <w:bottom w:val="none" w:sz="0" w:space="0" w:color="auto"/>
        <w:right w:val="none" w:sz="0" w:space="0" w:color="auto"/>
      </w:divBdr>
    </w:div>
    <w:div w:id="1567255859">
      <w:bodyDiv w:val="1"/>
      <w:marLeft w:val="0"/>
      <w:marRight w:val="0"/>
      <w:marTop w:val="0"/>
      <w:marBottom w:val="0"/>
      <w:divBdr>
        <w:top w:val="none" w:sz="0" w:space="0" w:color="auto"/>
        <w:left w:val="none" w:sz="0" w:space="0" w:color="auto"/>
        <w:bottom w:val="none" w:sz="0" w:space="0" w:color="auto"/>
        <w:right w:val="none" w:sz="0" w:space="0" w:color="auto"/>
      </w:divBdr>
    </w:div>
    <w:div w:id="1567453122">
      <w:bodyDiv w:val="1"/>
      <w:marLeft w:val="0"/>
      <w:marRight w:val="0"/>
      <w:marTop w:val="0"/>
      <w:marBottom w:val="0"/>
      <w:divBdr>
        <w:top w:val="none" w:sz="0" w:space="0" w:color="auto"/>
        <w:left w:val="none" w:sz="0" w:space="0" w:color="auto"/>
        <w:bottom w:val="none" w:sz="0" w:space="0" w:color="auto"/>
        <w:right w:val="none" w:sz="0" w:space="0" w:color="auto"/>
      </w:divBdr>
    </w:div>
    <w:div w:id="1568685253">
      <w:bodyDiv w:val="1"/>
      <w:marLeft w:val="0"/>
      <w:marRight w:val="0"/>
      <w:marTop w:val="0"/>
      <w:marBottom w:val="0"/>
      <w:divBdr>
        <w:top w:val="none" w:sz="0" w:space="0" w:color="auto"/>
        <w:left w:val="none" w:sz="0" w:space="0" w:color="auto"/>
        <w:bottom w:val="none" w:sz="0" w:space="0" w:color="auto"/>
        <w:right w:val="none" w:sz="0" w:space="0" w:color="auto"/>
      </w:divBdr>
    </w:div>
    <w:div w:id="1570774525">
      <w:bodyDiv w:val="1"/>
      <w:marLeft w:val="0"/>
      <w:marRight w:val="0"/>
      <w:marTop w:val="0"/>
      <w:marBottom w:val="0"/>
      <w:divBdr>
        <w:top w:val="none" w:sz="0" w:space="0" w:color="auto"/>
        <w:left w:val="none" w:sz="0" w:space="0" w:color="auto"/>
        <w:bottom w:val="none" w:sz="0" w:space="0" w:color="auto"/>
        <w:right w:val="none" w:sz="0" w:space="0" w:color="auto"/>
      </w:divBdr>
    </w:div>
    <w:div w:id="1571770257">
      <w:bodyDiv w:val="1"/>
      <w:marLeft w:val="0"/>
      <w:marRight w:val="0"/>
      <w:marTop w:val="0"/>
      <w:marBottom w:val="0"/>
      <w:divBdr>
        <w:top w:val="none" w:sz="0" w:space="0" w:color="auto"/>
        <w:left w:val="none" w:sz="0" w:space="0" w:color="auto"/>
        <w:bottom w:val="none" w:sz="0" w:space="0" w:color="auto"/>
        <w:right w:val="none" w:sz="0" w:space="0" w:color="auto"/>
      </w:divBdr>
    </w:div>
    <w:div w:id="1571958307">
      <w:bodyDiv w:val="1"/>
      <w:marLeft w:val="0"/>
      <w:marRight w:val="0"/>
      <w:marTop w:val="0"/>
      <w:marBottom w:val="0"/>
      <w:divBdr>
        <w:top w:val="none" w:sz="0" w:space="0" w:color="auto"/>
        <w:left w:val="none" w:sz="0" w:space="0" w:color="auto"/>
        <w:bottom w:val="none" w:sz="0" w:space="0" w:color="auto"/>
        <w:right w:val="none" w:sz="0" w:space="0" w:color="auto"/>
      </w:divBdr>
    </w:div>
    <w:div w:id="1572349649">
      <w:bodyDiv w:val="1"/>
      <w:marLeft w:val="0"/>
      <w:marRight w:val="0"/>
      <w:marTop w:val="0"/>
      <w:marBottom w:val="0"/>
      <w:divBdr>
        <w:top w:val="none" w:sz="0" w:space="0" w:color="auto"/>
        <w:left w:val="none" w:sz="0" w:space="0" w:color="auto"/>
        <w:bottom w:val="none" w:sz="0" w:space="0" w:color="auto"/>
        <w:right w:val="none" w:sz="0" w:space="0" w:color="auto"/>
      </w:divBdr>
    </w:div>
    <w:div w:id="1572350300">
      <w:bodyDiv w:val="1"/>
      <w:marLeft w:val="0"/>
      <w:marRight w:val="0"/>
      <w:marTop w:val="0"/>
      <w:marBottom w:val="0"/>
      <w:divBdr>
        <w:top w:val="none" w:sz="0" w:space="0" w:color="auto"/>
        <w:left w:val="none" w:sz="0" w:space="0" w:color="auto"/>
        <w:bottom w:val="none" w:sz="0" w:space="0" w:color="auto"/>
        <w:right w:val="none" w:sz="0" w:space="0" w:color="auto"/>
      </w:divBdr>
    </w:div>
    <w:div w:id="1573466916">
      <w:bodyDiv w:val="1"/>
      <w:marLeft w:val="0"/>
      <w:marRight w:val="0"/>
      <w:marTop w:val="0"/>
      <w:marBottom w:val="0"/>
      <w:divBdr>
        <w:top w:val="none" w:sz="0" w:space="0" w:color="auto"/>
        <w:left w:val="none" w:sz="0" w:space="0" w:color="auto"/>
        <w:bottom w:val="none" w:sz="0" w:space="0" w:color="auto"/>
        <w:right w:val="none" w:sz="0" w:space="0" w:color="auto"/>
      </w:divBdr>
    </w:div>
    <w:div w:id="1574507579">
      <w:bodyDiv w:val="1"/>
      <w:marLeft w:val="0"/>
      <w:marRight w:val="0"/>
      <w:marTop w:val="0"/>
      <w:marBottom w:val="0"/>
      <w:divBdr>
        <w:top w:val="none" w:sz="0" w:space="0" w:color="auto"/>
        <w:left w:val="none" w:sz="0" w:space="0" w:color="auto"/>
        <w:bottom w:val="none" w:sz="0" w:space="0" w:color="auto"/>
        <w:right w:val="none" w:sz="0" w:space="0" w:color="auto"/>
      </w:divBdr>
    </w:div>
    <w:div w:id="1579945017">
      <w:bodyDiv w:val="1"/>
      <w:marLeft w:val="0"/>
      <w:marRight w:val="0"/>
      <w:marTop w:val="0"/>
      <w:marBottom w:val="0"/>
      <w:divBdr>
        <w:top w:val="none" w:sz="0" w:space="0" w:color="auto"/>
        <w:left w:val="none" w:sz="0" w:space="0" w:color="auto"/>
        <w:bottom w:val="none" w:sz="0" w:space="0" w:color="auto"/>
        <w:right w:val="none" w:sz="0" w:space="0" w:color="auto"/>
      </w:divBdr>
    </w:div>
    <w:div w:id="1580018690">
      <w:bodyDiv w:val="1"/>
      <w:marLeft w:val="0"/>
      <w:marRight w:val="0"/>
      <w:marTop w:val="0"/>
      <w:marBottom w:val="0"/>
      <w:divBdr>
        <w:top w:val="none" w:sz="0" w:space="0" w:color="auto"/>
        <w:left w:val="none" w:sz="0" w:space="0" w:color="auto"/>
        <w:bottom w:val="none" w:sz="0" w:space="0" w:color="auto"/>
        <w:right w:val="none" w:sz="0" w:space="0" w:color="auto"/>
      </w:divBdr>
    </w:div>
    <w:div w:id="1580167629">
      <w:bodyDiv w:val="1"/>
      <w:marLeft w:val="0"/>
      <w:marRight w:val="0"/>
      <w:marTop w:val="0"/>
      <w:marBottom w:val="0"/>
      <w:divBdr>
        <w:top w:val="none" w:sz="0" w:space="0" w:color="auto"/>
        <w:left w:val="none" w:sz="0" w:space="0" w:color="auto"/>
        <w:bottom w:val="none" w:sz="0" w:space="0" w:color="auto"/>
        <w:right w:val="none" w:sz="0" w:space="0" w:color="auto"/>
      </w:divBdr>
    </w:div>
    <w:div w:id="1580557178">
      <w:bodyDiv w:val="1"/>
      <w:marLeft w:val="0"/>
      <w:marRight w:val="0"/>
      <w:marTop w:val="0"/>
      <w:marBottom w:val="0"/>
      <w:divBdr>
        <w:top w:val="none" w:sz="0" w:space="0" w:color="auto"/>
        <w:left w:val="none" w:sz="0" w:space="0" w:color="auto"/>
        <w:bottom w:val="none" w:sz="0" w:space="0" w:color="auto"/>
        <w:right w:val="none" w:sz="0" w:space="0" w:color="auto"/>
      </w:divBdr>
    </w:div>
    <w:div w:id="1581058147">
      <w:bodyDiv w:val="1"/>
      <w:marLeft w:val="0"/>
      <w:marRight w:val="0"/>
      <w:marTop w:val="0"/>
      <w:marBottom w:val="0"/>
      <w:divBdr>
        <w:top w:val="none" w:sz="0" w:space="0" w:color="auto"/>
        <w:left w:val="none" w:sz="0" w:space="0" w:color="auto"/>
        <w:bottom w:val="none" w:sz="0" w:space="0" w:color="auto"/>
        <w:right w:val="none" w:sz="0" w:space="0" w:color="auto"/>
      </w:divBdr>
    </w:div>
    <w:div w:id="1581137700">
      <w:bodyDiv w:val="1"/>
      <w:marLeft w:val="0"/>
      <w:marRight w:val="0"/>
      <w:marTop w:val="0"/>
      <w:marBottom w:val="0"/>
      <w:divBdr>
        <w:top w:val="none" w:sz="0" w:space="0" w:color="auto"/>
        <w:left w:val="none" w:sz="0" w:space="0" w:color="auto"/>
        <w:bottom w:val="none" w:sz="0" w:space="0" w:color="auto"/>
        <w:right w:val="none" w:sz="0" w:space="0" w:color="auto"/>
      </w:divBdr>
    </w:div>
    <w:div w:id="1584679623">
      <w:bodyDiv w:val="1"/>
      <w:marLeft w:val="0"/>
      <w:marRight w:val="0"/>
      <w:marTop w:val="0"/>
      <w:marBottom w:val="0"/>
      <w:divBdr>
        <w:top w:val="none" w:sz="0" w:space="0" w:color="auto"/>
        <w:left w:val="none" w:sz="0" w:space="0" w:color="auto"/>
        <w:bottom w:val="none" w:sz="0" w:space="0" w:color="auto"/>
        <w:right w:val="none" w:sz="0" w:space="0" w:color="auto"/>
      </w:divBdr>
    </w:div>
    <w:div w:id="1586575515">
      <w:bodyDiv w:val="1"/>
      <w:marLeft w:val="0"/>
      <w:marRight w:val="0"/>
      <w:marTop w:val="0"/>
      <w:marBottom w:val="0"/>
      <w:divBdr>
        <w:top w:val="none" w:sz="0" w:space="0" w:color="auto"/>
        <w:left w:val="none" w:sz="0" w:space="0" w:color="auto"/>
        <w:bottom w:val="none" w:sz="0" w:space="0" w:color="auto"/>
        <w:right w:val="none" w:sz="0" w:space="0" w:color="auto"/>
      </w:divBdr>
    </w:div>
    <w:div w:id="1586720579">
      <w:bodyDiv w:val="1"/>
      <w:marLeft w:val="0"/>
      <w:marRight w:val="0"/>
      <w:marTop w:val="0"/>
      <w:marBottom w:val="0"/>
      <w:divBdr>
        <w:top w:val="none" w:sz="0" w:space="0" w:color="auto"/>
        <w:left w:val="none" w:sz="0" w:space="0" w:color="auto"/>
        <w:bottom w:val="none" w:sz="0" w:space="0" w:color="auto"/>
        <w:right w:val="none" w:sz="0" w:space="0" w:color="auto"/>
      </w:divBdr>
    </w:div>
    <w:div w:id="1586767947">
      <w:bodyDiv w:val="1"/>
      <w:marLeft w:val="0"/>
      <w:marRight w:val="0"/>
      <w:marTop w:val="0"/>
      <w:marBottom w:val="0"/>
      <w:divBdr>
        <w:top w:val="none" w:sz="0" w:space="0" w:color="auto"/>
        <w:left w:val="none" w:sz="0" w:space="0" w:color="auto"/>
        <w:bottom w:val="none" w:sz="0" w:space="0" w:color="auto"/>
        <w:right w:val="none" w:sz="0" w:space="0" w:color="auto"/>
      </w:divBdr>
    </w:div>
    <w:div w:id="1588493374">
      <w:bodyDiv w:val="1"/>
      <w:marLeft w:val="0"/>
      <w:marRight w:val="0"/>
      <w:marTop w:val="0"/>
      <w:marBottom w:val="0"/>
      <w:divBdr>
        <w:top w:val="none" w:sz="0" w:space="0" w:color="auto"/>
        <w:left w:val="none" w:sz="0" w:space="0" w:color="auto"/>
        <w:bottom w:val="none" w:sz="0" w:space="0" w:color="auto"/>
        <w:right w:val="none" w:sz="0" w:space="0" w:color="auto"/>
      </w:divBdr>
    </w:div>
    <w:div w:id="1588541318">
      <w:bodyDiv w:val="1"/>
      <w:marLeft w:val="0"/>
      <w:marRight w:val="0"/>
      <w:marTop w:val="0"/>
      <w:marBottom w:val="0"/>
      <w:divBdr>
        <w:top w:val="none" w:sz="0" w:space="0" w:color="auto"/>
        <w:left w:val="none" w:sz="0" w:space="0" w:color="auto"/>
        <w:bottom w:val="none" w:sz="0" w:space="0" w:color="auto"/>
        <w:right w:val="none" w:sz="0" w:space="0" w:color="auto"/>
      </w:divBdr>
    </w:div>
    <w:div w:id="1593853453">
      <w:bodyDiv w:val="1"/>
      <w:marLeft w:val="0"/>
      <w:marRight w:val="0"/>
      <w:marTop w:val="0"/>
      <w:marBottom w:val="0"/>
      <w:divBdr>
        <w:top w:val="none" w:sz="0" w:space="0" w:color="auto"/>
        <w:left w:val="none" w:sz="0" w:space="0" w:color="auto"/>
        <w:bottom w:val="none" w:sz="0" w:space="0" w:color="auto"/>
        <w:right w:val="none" w:sz="0" w:space="0" w:color="auto"/>
      </w:divBdr>
    </w:div>
    <w:div w:id="1596091283">
      <w:bodyDiv w:val="1"/>
      <w:marLeft w:val="0"/>
      <w:marRight w:val="0"/>
      <w:marTop w:val="0"/>
      <w:marBottom w:val="0"/>
      <w:divBdr>
        <w:top w:val="none" w:sz="0" w:space="0" w:color="auto"/>
        <w:left w:val="none" w:sz="0" w:space="0" w:color="auto"/>
        <w:bottom w:val="none" w:sz="0" w:space="0" w:color="auto"/>
        <w:right w:val="none" w:sz="0" w:space="0" w:color="auto"/>
      </w:divBdr>
    </w:div>
    <w:div w:id="1596279086">
      <w:bodyDiv w:val="1"/>
      <w:marLeft w:val="0"/>
      <w:marRight w:val="0"/>
      <w:marTop w:val="0"/>
      <w:marBottom w:val="0"/>
      <w:divBdr>
        <w:top w:val="none" w:sz="0" w:space="0" w:color="auto"/>
        <w:left w:val="none" w:sz="0" w:space="0" w:color="auto"/>
        <w:bottom w:val="none" w:sz="0" w:space="0" w:color="auto"/>
        <w:right w:val="none" w:sz="0" w:space="0" w:color="auto"/>
      </w:divBdr>
    </w:div>
    <w:div w:id="1598362704">
      <w:bodyDiv w:val="1"/>
      <w:marLeft w:val="0"/>
      <w:marRight w:val="0"/>
      <w:marTop w:val="0"/>
      <w:marBottom w:val="0"/>
      <w:divBdr>
        <w:top w:val="none" w:sz="0" w:space="0" w:color="auto"/>
        <w:left w:val="none" w:sz="0" w:space="0" w:color="auto"/>
        <w:bottom w:val="none" w:sz="0" w:space="0" w:color="auto"/>
        <w:right w:val="none" w:sz="0" w:space="0" w:color="auto"/>
      </w:divBdr>
    </w:div>
    <w:div w:id="1598636696">
      <w:bodyDiv w:val="1"/>
      <w:marLeft w:val="0"/>
      <w:marRight w:val="0"/>
      <w:marTop w:val="0"/>
      <w:marBottom w:val="0"/>
      <w:divBdr>
        <w:top w:val="none" w:sz="0" w:space="0" w:color="auto"/>
        <w:left w:val="none" w:sz="0" w:space="0" w:color="auto"/>
        <w:bottom w:val="none" w:sz="0" w:space="0" w:color="auto"/>
        <w:right w:val="none" w:sz="0" w:space="0" w:color="auto"/>
      </w:divBdr>
    </w:div>
    <w:div w:id="1599561118">
      <w:bodyDiv w:val="1"/>
      <w:marLeft w:val="0"/>
      <w:marRight w:val="0"/>
      <w:marTop w:val="0"/>
      <w:marBottom w:val="0"/>
      <w:divBdr>
        <w:top w:val="none" w:sz="0" w:space="0" w:color="auto"/>
        <w:left w:val="none" w:sz="0" w:space="0" w:color="auto"/>
        <w:bottom w:val="none" w:sz="0" w:space="0" w:color="auto"/>
        <w:right w:val="none" w:sz="0" w:space="0" w:color="auto"/>
      </w:divBdr>
    </w:div>
    <w:div w:id="1600987722">
      <w:bodyDiv w:val="1"/>
      <w:marLeft w:val="0"/>
      <w:marRight w:val="0"/>
      <w:marTop w:val="0"/>
      <w:marBottom w:val="0"/>
      <w:divBdr>
        <w:top w:val="none" w:sz="0" w:space="0" w:color="auto"/>
        <w:left w:val="none" w:sz="0" w:space="0" w:color="auto"/>
        <w:bottom w:val="none" w:sz="0" w:space="0" w:color="auto"/>
        <w:right w:val="none" w:sz="0" w:space="0" w:color="auto"/>
      </w:divBdr>
    </w:div>
    <w:div w:id="1601912861">
      <w:bodyDiv w:val="1"/>
      <w:marLeft w:val="0"/>
      <w:marRight w:val="0"/>
      <w:marTop w:val="0"/>
      <w:marBottom w:val="0"/>
      <w:divBdr>
        <w:top w:val="none" w:sz="0" w:space="0" w:color="auto"/>
        <w:left w:val="none" w:sz="0" w:space="0" w:color="auto"/>
        <w:bottom w:val="none" w:sz="0" w:space="0" w:color="auto"/>
        <w:right w:val="none" w:sz="0" w:space="0" w:color="auto"/>
      </w:divBdr>
    </w:div>
    <w:div w:id="1602030403">
      <w:bodyDiv w:val="1"/>
      <w:marLeft w:val="0"/>
      <w:marRight w:val="0"/>
      <w:marTop w:val="0"/>
      <w:marBottom w:val="0"/>
      <w:divBdr>
        <w:top w:val="none" w:sz="0" w:space="0" w:color="auto"/>
        <w:left w:val="none" w:sz="0" w:space="0" w:color="auto"/>
        <w:bottom w:val="none" w:sz="0" w:space="0" w:color="auto"/>
        <w:right w:val="none" w:sz="0" w:space="0" w:color="auto"/>
      </w:divBdr>
    </w:div>
    <w:div w:id="1602372845">
      <w:bodyDiv w:val="1"/>
      <w:marLeft w:val="0"/>
      <w:marRight w:val="0"/>
      <w:marTop w:val="0"/>
      <w:marBottom w:val="0"/>
      <w:divBdr>
        <w:top w:val="none" w:sz="0" w:space="0" w:color="auto"/>
        <w:left w:val="none" w:sz="0" w:space="0" w:color="auto"/>
        <w:bottom w:val="none" w:sz="0" w:space="0" w:color="auto"/>
        <w:right w:val="none" w:sz="0" w:space="0" w:color="auto"/>
      </w:divBdr>
    </w:div>
    <w:div w:id="1604877530">
      <w:bodyDiv w:val="1"/>
      <w:marLeft w:val="0"/>
      <w:marRight w:val="0"/>
      <w:marTop w:val="0"/>
      <w:marBottom w:val="0"/>
      <w:divBdr>
        <w:top w:val="none" w:sz="0" w:space="0" w:color="auto"/>
        <w:left w:val="none" w:sz="0" w:space="0" w:color="auto"/>
        <w:bottom w:val="none" w:sz="0" w:space="0" w:color="auto"/>
        <w:right w:val="none" w:sz="0" w:space="0" w:color="auto"/>
      </w:divBdr>
    </w:div>
    <w:div w:id="1605452572">
      <w:bodyDiv w:val="1"/>
      <w:marLeft w:val="0"/>
      <w:marRight w:val="0"/>
      <w:marTop w:val="0"/>
      <w:marBottom w:val="0"/>
      <w:divBdr>
        <w:top w:val="none" w:sz="0" w:space="0" w:color="auto"/>
        <w:left w:val="none" w:sz="0" w:space="0" w:color="auto"/>
        <w:bottom w:val="none" w:sz="0" w:space="0" w:color="auto"/>
        <w:right w:val="none" w:sz="0" w:space="0" w:color="auto"/>
      </w:divBdr>
    </w:div>
    <w:div w:id="1608122414">
      <w:bodyDiv w:val="1"/>
      <w:marLeft w:val="0"/>
      <w:marRight w:val="0"/>
      <w:marTop w:val="0"/>
      <w:marBottom w:val="0"/>
      <w:divBdr>
        <w:top w:val="none" w:sz="0" w:space="0" w:color="auto"/>
        <w:left w:val="none" w:sz="0" w:space="0" w:color="auto"/>
        <w:bottom w:val="none" w:sz="0" w:space="0" w:color="auto"/>
        <w:right w:val="none" w:sz="0" w:space="0" w:color="auto"/>
      </w:divBdr>
    </w:div>
    <w:div w:id="1608385964">
      <w:bodyDiv w:val="1"/>
      <w:marLeft w:val="0"/>
      <w:marRight w:val="0"/>
      <w:marTop w:val="0"/>
      <w:marBottom w:val="0"/>
      <w:divBdr>
        <w:top w:val="none" w:sz="0" w:space="0" w:color="auto"/>
        <w:left w:val="none" w:sz="0" w:space="0" w:color="auto"/>
        <w:bottom w:val="none" w:sz="0" w:space="0" w:color="auto"/>
        <w:right w:val="none" w:sz="0" w:space="0" w:color="auto"/>
      </w:divBdr>
    </w:div>
    <w:div w:id="1609509770">
      <w:bodyDiv w:val="1"/>
      <w:marLeft w:val="0"/>
      <w:marRight w:val="0"/>
      <w:marTop w:val="0"/>
      <w:marBottom w:val="0"/>
      <w:divBdr>
        <w:top w:val="none" w:sz="0" w:space="0" w:color="auto"/>
        <w:left w:val="none" w:sz="0" w:space="0" w:color="auto"/>
        <w:bottom w:val="none" w:sz="0" w:space="0" w:color="auto"/>
        <w:right w:val="none" w:sz="0" w:space="0" w:color="auto"/>
      </w:divBdr>
    </w:div>
    <w:div w:id="1610508660">
      <w:bodyDiv w:val="1"/>
      <w:marLeft w:val="0"/>
      <w:marRight w:val="0"/>
      <w:marTop w:val="0"/>
      <w:marBottom w:val="0"/>
      <w:divBdr>
        <w:top w:val="none" w:sz="0" w:space="0" w:color="auto"/>
        <w:left w:val="none" w:sz="0" w:space="0" w:color="auto"/>
        <w:bottom w:val="none" w:sz="0" w:space="0" w:color="auto"/>
        <w:right w:val="none" w:sz="0" w:space="0" w:color="auto"/>
      </w:divBdr>
    </w:div>
    <w:div w:id="1610888741">
      <w:bodyDiv w:val="1"/>
      <w:marLeft w:val="0"/>
      <w:marRight w:val="0"/>
      <w:marTop w:val="0"/>
      <w:marBottom w:val="0"/>
      <w:divBdr>
        <w:top w:val="none" w:sz="0" w:space="0" w:color="auto"/>
        <w:left w:val="none" w:sz="0" w:space="0" w:color="auto"/>
        <w:bottom w:val="none" w:sz="0" w:space="0" w:color="auto"/>
        <w:right w:val="none" w:sz="0" w:space="0" w:color="auto"/>
      </w:divBdr>
    </w:div>
    <w:div w:id="1611661791">
      <w:bodyDiv w:val="1"/>
      <w:marLeft w:val="0"/>
      <w:marRight w:val="0"/>
      <w:marTop w:val="0"/>
      <w:marBottom w:val="0"/>
      <w:divBdr>
        <w:top w:val="none" w:sz="0" w:space="0" w:color="auto"/>
        <w:left w:val="none" w:sz="0" w:space="0" w:color="auto"/>
        <w:bottom w:val="none" w:sz="0" w:space="0" w:color="auto"/>
        <w:right w:val="none" w:sz="0" w:space="0" w:color="auto"/>
      </w:divBdr>
    </w:div>
    <w:div w:id="1614048713">
      <w:bodyDiv w:val="1"/>
      <w:marLeft w:val="0"/>
      <w:marRight w:val="0"/>
      <w:marTop w:val="0"/>
      <w:marBottom w:val="0"/>
      <w:divBdr>
        <w:top w:val="none" w:sz="0" w:space="0" w:color="auto"/>
        <w:left w:val="none" w:sz="0" w:space="0" w:color="auto"/>
        <w:bottom w:val="none" w:sz="0" w:space="0" w:color="auto"/>
        <w:right w:val="none" w:sz="0" w:space="0" w:color="auto"/>
      </w:divBdr>
    </w:div>
    <w:div w:id="1615209015">
      <w:bodyDiv w:val="1"/>
      <w:marLeft w:val="0"/>
      <w:marRight w:val="0"/>
      <w:marTop w:val="0"/>
      <w:marBottom w:val="0"/>
      <w:divBdr>
        <w:top w:val="none" w:sz="0" w:space="0" w:color="auto"/>
        <w:left w:val="none" w:sz="0" w:space="0" w:color="auto"/>
        <w:bottom w:val="none" w:sz="0" w:space="0" w:color="auto"/>
        <w:right w:val="none" w:sz="0" w:space="0" w:color="auto"/>
      </w:divBdr>
    </w:div>
    <w:div w:id="1615480214">
      <w:bodyDiv w:val="1"/>
      <w:marLeft w:val="0"/>
      <w:marRight w:val="0"/>
      <w:marTop w:val="0"/>
      <w:marBottom w:val="0"/>
      <w:divBdr>
        <w:top w:val="none" w:sz="0" w:space="0" w:color="auto"/>
        <w:left w:val="none" w:sz="0" w:space="0" w:color="auto"/>
        <w:bottom w:val="none" w:sz="0" w:space="0" w:color="auto"/>
        <w:right w:val="none" w:sz="0" w:space="0" w:color="auto"/>
      </w:divBdr>
    </w:div>
    <w:div w:id="1616985880">
      <w:bodyDiv w:val="1"/>
      <w:marLeft w:val="0"/>
      <w:marRight w:val="0"/>
      <w:marTop w:val="0"/>
      <w:marBottom w:val="0"/>
      <w:divBdr>
        <w:top w:val="none" w:sz="0" w:space="0" w:color="auto"/>
        <w:left w:val="none" w:sz="0" w:space="0" w:color="auto"/>
        <w:bottom w:val="none" w:sz="0" w:space="0" w:color="auto"/>
        <w:right w:val="none" w:sz="0" w:space="0" w:color="auto"/>
      </w:divBdr>
    </w:div>
    <w:div w:id="1618217147">
      <w:bodyDiv w:val="1"/>
      <w:marLeft w:val="0"/>
      <w:marRight w:val="0"/>
      <w:marTop w:val="0"/>
      <w:marBottom w:val="0"/>
      <w:divBdr>
        <w:top w:val="none" w:sz="0" w:space="0" w:color="auto"/>
        <w:left w:val="none" w:sz="0" w:space="0" w:color="auto"/>
        <w:bottom w:val="none" w:sz="0" w:space="0" w:color="auto"/>
        <w:right w:val="none" w:sz="0" w:space="0" w:color="auto"/>
      </w:divBdr>
    </w:div>
    <w:div w:id="1619027635">
      <w:bodyDiv w:val="1"/>
      <w:marLeft w:val="0"/>
      <w:marRight w:val="0"/>
      <w:marTop w:val="0"/>
      <w:marBottom w:val="0"/>
      <w:divBdr>
        <w:top w:val="none" w:sz="0" w:space="0" w:color="auto"/>
        <w:left w:val="none" w:sz="0" w:space="0" w:color="auto"/>
        <w:bottom w:val="none" w:sz="0" w:space="0" w:color="auto"/>
        <w:right w:val="none" w:sz="0" w:space="0" w:color="auto"/>
      </w:divBdr>
    </w:div>
    <w:div w:id="1621301080">
      <w:bodyDiv w:val="1"/>
      <w:marLeft w:val="0"/>
      <w:marRight w:val="0"/>
      <w:marTop w:val="0"/>
      <w:marBottom w:val="0"/>
      <w:divBdr>
        <w:top w:val="none" w:sz="0" w:space="0" w:color="auto"/>
        <w:left w:val="none" w:sz="0" w:space="0" w:color="auto"/>
        <w:bottom w:val="none" w:sz="0" w:space="0" w:color="auto"/>
        <w:right w:val="none" w:sz="0" w:space="0" w:color="auto"/>
      </w:divBdr>
    </w:div>
    <w:div w:id="1621377179">
      <w:bodyDiv w:val="1"/>
      <w:marLeft w:val="0"/>
      <w:marRight w:val="0"/>
      <w:marTop w:val="0"/>
      <w:marBottom w:val="0"/>
      <w:divBdr>
        <w:top w:val="none" w:sz="0" w:space="0" w:color="auto"/>
        <w:left w:val="none" w:sz="0" w:space="0" w:color="auto"/>
        <w:bottom w:val="none" w:sz="0" w:space="0" w:color="auto"/>
        <w:right w:val="none" w:sz="0" w:space="0" w:color="auto"/>
      </w:divBdr>
    </w:div>
    <w:div w:id="1622762721">
      <w:bodyDiv w:val="1"/>
      <w:marLeft w:val="0"/>
      <w:marRight w:val="0"/>
      <w:marTop w:val="0"/>
      <w:marBottom w:val="0"/>
      <w:divBdr>
        <w:top w:val="none" w:sz="0" w:space="0" w:color="auto"/>
        <w:left w:val="none" w:sz="0" w:space="0" w:color="auto"/>
        <w:bottom w:val="none" w:sz="0" w:space="0" w:color="auto"/>
        <w:right w:val="none" w:sz="0" w:space="0" w:color="auto"/>
      </w:divBdr>
    </w:div>
    <w:div w:id="1623540389">
      <w:bodyDiv w:val="1"/>
      <w:marLeft w:val="0"/>
      <w:marRight w:val="0"/>
      <w:marTop w:val="0"/>
      <w:marBottom w:val="0"/>
      <w:divBdr>
        <w:top w:val="none" w:sz="0" w:space="0" w:color="auto"/>
        <w:left w:val="none" w:sz="0" w:space="0" w:color="auto"/>
        <w:bottom w:val="none" w:sz="0" w:space="0" w:color="auto"/>
        <w:right w:val="none" w:sz="0" w:space="0" w:color="auto"/>
      </w:divBdr>
    </w:div>
    <w:div w:id="1623684005">
      <w:bodyDiv w:val="1"/>
      <w:marLeft w:val="0"/>
      <w:marRight w:val="0"/>
      <w:marTop w:val="0"/>
      <w:marBottom w:val="0"/>
      <w:divBdr>
        <w:top w:val="none" w:sz="0" w:space="0" w:color="auto"/>
        <w:left w:val="none" w:sz="0" w:space="0" w:color="auto"/>
        <w:bottom w:val="none" w:sz="0" w:space="0" w:color="auto"/>
        <w:right w:val="none" w:sz="0" w:space="0" w:color="auto"/>
      </w:divBdr>
    </w:div>
    <w:div w:id="1626694206">
      <w:bodyDiv w:val="1"/>
      <w:marLeft w:val="0"/>
      <w:marRight w:val="0"/>
      <w:marTop w:val="0"/>
      <w:marBottom w:val="0"/>
      <w:divBdr>
        <w:top w:val="none" w:sz="0" w:space="0" w:color="auto"/>
        <w:left w:val="none" w:sz="0" w:space="0" w:color="auto"/>
        <w:bottom w:val="none" w:sz="0" w:space="0" w:color="auto"/>
        <w:right w:val="none" w:sz="0" w:space="0" w:color="auto"/>
      </w:divBdr>
    </w:div>
    <w:div w:id="1628704098">
      <w:bodyDiv w:val="1"/>
      <w:marLeft w:val="0"/>
      <w:marRight w:val="0"/>
      <w:marTop w:val="0"/>
      <w:marBottom w:val="0"/>
      <w:divBdr>
        <w:top w:val="none" w:sz="0" w:space="0" w:color="auto"/>
        <w:left w:val="none" w:sz="0" w:space="0" w:color="auto"/>
        <w:bottom w:val="none" w:sz="0" w:space="0" w:color="auto"/>
        <w:right w:val="none" w:sz="0" w:space="0" w:color="auto"/>
      </w:divBdr>
    </w:div>
    <w:div w:id="1629510709">
      <w:bodyDiv w:val="1"/>
      <w:marLeft w:val="0"/>
      <w:marRight w:val="0"/>
      <w:marTop w:val="0"/>
      <w:marBottom w:val="0"/>
      <w:divBdr>
        <w:top w:val="none" w:sz="0" w:space="0" w:color="auto"/>
        <w:left w:val="none" w:sz="0" w:space="0" w:color="auto"/>
        <w:bottom w:val="none" w:sz="0" w:space="0" w:color="auto"/>
        <w:right w:val="none" w:sz="0" w:space="0" w:color="auto"/>
      </w:divBdr>
    </w:div>
    <w:div w:id="1630014311">
      <w:bodyDiv w:val="1"/>
      <w:marLeft w:val="0"/>
      <w:marRight w:val="0"/>
      <w:marTop w:val="0"/>
      <w:marBottom w:val="0"/>
      <w:divBdr>
        <w:top w:val="none" w:sz="0" w:space="0" w:color="auto"/>
        <w:left w:val="none" w:sz="0" w:space="0" w:color="auto"/>
        <w:bottom w:val="none" w:sz="0" w:space="0" w:color="auto"/>
        <w:right w:val="none" w:sz="0" w:space="0" w:color="auto"/>
      </w:divBdr>
    </w:div>
    <w:div w:id="1631132145">
      <w:bodyDiv w:val="1"/>
      <w:marLeft w:val="0"/>
      <w:marRight w:val="0"/>
      <w:marTop w:val="0"/>
      <w:marBottom w:val="0"/>
      <w:divBdr>
        <w:top w:val="none" w:sz="0" w:space="0" w:color="auto"/>
        <w:left w:val="none" w:sz="0" w:space="0" w:color="auto"/>
        <w:bottom w:val="none" w:sz="0" w:space="0" w:color="auto"/>
        <w:right w:val="none" w:sz="0" w:space="0" w:color="auto"/>
      </w:divBdr>
    </w:div>
    <w:div w:id="1631786509">
      <w:bodyDiv w:val="1"/>
      <w:marLeft w:val="0"/>
      <w:marRight w:val="0"/>
      <w:marTop w:val="0"/>
      <w:marBottom w:val="0"/>
      <w:divBdr>
        <w:top w:val="none" w:sz="0" w:space="0" w:color="auto"/>
        <w:left w:val="none" w:sz="0" w:space="0" w:color="auto"/>
        <w:bottom w:val="none" w:sz="0" w:space="0" w:color="auto"/>
        <w:right w:val="none" w:sz="0" w:space="0" w:color="auto"/>
      </w:divBdr>
    </w:div>
    <w:div w:id="1635408209">
      <w:bodyDiv w:val="1"/>
      <w:marLeft w:val="0"/>
      <w:marRight w:val="0"/>
      <w:marTop w:val="0"/>
      <w:marBottom w:val="0"/>
      <w:divBdr>
        <w:top w:val="none" w:sz="0" w:space="0" w:color="auto"/>
        <w:left w:val="none" w:sz="0" w:space="0" w:color="auto"/>
        <w:bottom w:val="none" w:sz="0" w:space="0" w:color="auto"/>
        <w:right w:val="none" w:sz="0" w:space="0" w:color="auto"/>
      </w:divBdr>
    </w:div>
    <w:div w:id="1637878000">
      <w:bodyDiv w:val="1"/>
      <w:marLeft w:val="0"/>
      <w:marRight w:val="0"/>
      <w:marTop w:val="0"/>
      <w:marBottom w:val="0"/>
      <w:divBdr>
        <w:top w:val="none" w:sz="0" w:space="0" w:color="auto"/>
        <w:left w:val="none" w:sz="0" w:space="0" w:color="auto"/>
        <w:bottom w:val="none" w:sz="0" w:space="0" w:color="auto"/>
        <w:right w:val="none" w:sz="0" w:space="0" w:color="auto"/>
      </w:divBdr>
    </w:div>
    <w:div w:id="1639410002">
      <w:bodyDiv w:val="1"/>
      <w:marLeft w:val="0"/>
      <w:marRight w:val="0"/>
      <w:marTop w:val="0"/>
      <w:marBottom w:val="0"/>
      <w:divBdr>
        <w:top w:val="none" w:sz="0" w:space="0" w:color="auto"/>
        <w:left w:val="none" w:sz="0" w:space="0" w:color="auto"/>
        <w:bottom w:val="none" w:sz="0" w:space="0" w:color="auto"/>
        <w:right w:val="none" w:sz="0" w:space="0" w:color="auto"/>
      </w:divBdr>
    </w:div>
    <w:div w:id="1639605210">
      <w:bodyDiv w:val="1"/>
      <w:marLeft w:val="0"/>
      <w:marRight w:val="0"/>
      <w:marTop w:val="0"/>
      <w:marBottom w:val="0"/>
      <w:divBdr>
        <w:top w:val="none" w:sz="0" w:space="0" w:color="auto"/>
        <w:left w:val="none" w:sz="0" w:space="0" w:color="auto"/>
        <w:bottom w:val="none" w:sz="0" w:space="0" w:color="auto"/>
        <w:right w:val="none" w:sz="0" w:space="0" w:color="auto"/>
      </w:divBdr>
    </w:div>
    <w:div w:id="1639721388">
      <w:bodyDiv w:val="1"/>
      <w:marLeft w:val="0"/>
      <w:marRight w:val="0"/>
      <w:marTop w:val="0"/>
      <w:marBottom w:val="0"/>
      <w:divBdr>
        <w:top w:val="none" w:sz="0" w:space="0" w:color="auto"/>
        <w:left w:val="none" w:sz="0" w:space="0" w:color="auto"/>
        <w:bottom w:val="none" w:sz="0" w:space="0" w:color="auto"/>
        <w:right w:val="none" w:sz="0" w:space="0" w:color="auto"/>
      </w:divBdr>
    </w:div>
    <w:div w:id="1641425994">
      <w:bodyDiv w:val="1"/>
      <w:marLeft w:val="0"/>
      <w:marRight w:val="0"/>
      <w:marTop w:val="0"/>
      <w:marBottom w:val="0"/>
      <w:divBdr>
        <w:top w:val="none" w:sz="0" w:space="0" w:color="auto"/>
        <w:left w:val="none" w:sz="0" w:space="0" w:color="auto"/>
        <w:bottom w:val="none" w:sz="0" w:space="0" w:color="auto"/>
        <w:right w:val="none" w:sz="0" w:space="0" w:color="auto"/>
      </w:divBdr>
    </w:div>
    <w:div w:id="1641957358">
      <w:bodyDiv w:val="1"/>
      <w:marLeft w:val="0"/>
      <w:marRight w:val="0"/>
      <w:marTop w:val="0"/>
      <w:marBottom w:val="0"/>
      <w:divBdr>
        <w:top w:val="none" w:sz="0" w:space="0" w:color="auto"/>
        <w:left w:val="none" w:sz="0" w:space="0" w:color="auto"/>
        <w:bottom w:val="none" w:sz="0" w:space="0" w:color="auto"/>
        <w:right w:val="none" w:sz="0" w:space="0" w:color="auto"/>
      </w:divBdr>
    </w:div>
    <w:div w:id="1642732408">
      <w:bodyDiv w:val="1"/>
      <w:marLeft w:val="0"/>
      <w:marRight w:val="0"/>
      <w:marTop w:val="0"/>
      <w:marBottom w:val="0"/>
      <w:divBdr>
        <w:top w:val="none" w:sz="0" w:space="0" w:color="auto"/>
        <w:left w:val="none" w:sz="0" w:space="0" w:color="auto"/>
        <w:bottom w:val="none" w:sz="0" w:space="0" w:color="auto"/>
        <w:right w:val="none" w:sz="0" w:space="0" w:color="auto"/>
      </w:divBdr>
    </w:div>
    <w:div w:id="1644576476">
      <w:bodyDiv w:val="1"/>
      <w:marLeft w:val="0"/>
      <w:marRight w:val="0"/>
      <w:marTop w:val="0"/>
      <w:marBottom w:val="0"/>
      <w:divBdr>
        <w:top w:val="none" w:sz="0" w:space="0" w:color="auto"/>
        <w:left w:val="none" w:sz="0" w:space="0" w:color="auto"/>
        <w:bottom w:val="none" w:sz="0" w:space="0" w:color="auto"/>
        <w:right w:val="none" w:sz="0" w:space="0" w:color="auto"/>
      </w:divBdr>
    </w:div>
    <w:div w:id="1645157444">
      <w:bodyDiv w:val="1"/>
      <w:marLeft w:val="0"/>
      <w:marRight w:val="0"/>
      <w:marTop w:val="0"/>
      <w:marBottom w:val="0"/>
      <w:divBdr>
        <w:top w:val="none" w:sz="0" w:space="0" w:color="auto"/>
        <w:left w:val="none" w:sz="0" w:space="0" w:color="auto"/>
        <w:bottom w:val="none" w:sz="0" w:space="0" w:color="auto"/>
        <w:right w:val="none" w:sz="0" w:space="0" w:color="auto"/>
      </w:divBdr>
    </w:div>
    <w:div w:id="1646084837">
      <w:bodyDiv w:val="1"/>
      <w:marLeft w:val="0"/>
      <w:marRight w:val="0"/>
      <w:marTop w:val="0"/>
      <w:marBottom w:val="0"/>
      <w:divBdr>
        <w:top w:val="none" w:sz="0" w:space="0" w:color="auto"/>
        <w:left w:val="none" w:sz="0" w:space="0" w:color="auto"/>
        <w:bottom w:val="none" w:sz="0" w:space="0" w:color="auto"/>
        <w:right w:val="none" w:sz="0" w:space="0" w:color="auto"/>
      </w:divBdr>
    </w:div>
    <w:div w:id="1646200317">
      <w:bodyDiv w:val="1"/>
      <w:marLeft w:val="0"/>
      <w:marRight w:val="0"/>
      <w:marTop w:val="0"/>
      <w:marBottom w:val="0"/>
      <w:divBdr>
        <w:top w:val="none" w:sz="0" w:space="0" w:color="auto"/>
        <w:left w:val="none" w:sz="0" w:space="0" w:color="auto"/>
        <w:bottom w:val="none" w:sz="0" w:space="0" w:color="auto"/>
        <w:right w:val="none" w:sz="0" w:space="0" w:color="auto"/>
      </w:divBdr>
    </w:div>
    <w:div w:id="1646548860">
      <w:bodyDiv w:val="1"/>
      <w:marLeft w:val="0"/>
      <w:marRight w:val="0"/>
      <w:marTop w:val="0"/>
      <w:marBottom w:val="0"/>
      <w:divBdr>
        <w:top w:val="none" w:sz="0" w:space="0" w:color="auto"/>
        <w:left w:val="none" w:sz="0" w:space="0" w:color="auto"/>
        <w:bottom w:val="none" w:sz="0" w:space="0" w:color="auto"/>
        <w:right w:val="none" w:sz="0" w:space="0" w:color="auto"/>
      </w:divBdr>
    </w:div>
    <w:div w:id="1647776946">
      <w:bodyDiv w:val="1"/>
      <w:marLeft w:val="0"/>
      <w:marRight w:val="0"/>
      <w:marTop w:val="0"/>
      <w:marBottom w:val="0"/>
      <w:divBdr>
        <w:top w:val="none" w:sz="0" w:space="0" w:color="auto"/>
        <w:left w:val="none" w:sz="0" w:space="0" w:color="auto"/>
        <w:bottom w:val="none" w:sz="0" w:space="0" w:color="auto"/>
        <w:right w:val="none" w:sz="0" w:space="0" w:color="auto"/>
      </w:divBdr>
    </w:div>
    <w:div w:id="1649893840">
      <w:bodyDiv w:val="1"/>
      <w:marLeft w:val="0"/>
      <w:marRight w:val="0"/>
      <w:marTop w:val="0"/>
      <w:marBottom w:val="0"/>
      <w:divBdr>
        <w:top w:val="none" w:sz="0" w:space="0" w:color="auto"/>
        <w:left w:val="none" w:sz="0" w:space="0" w:color="auto"/>
        <w:bottom w:val="none" w:sz="0" w:space="0" w:color="auto"/>
        <w:right w:val="none" w:sz="0" w:space="0" w:color="auto"/>
      </w:divBdr>
    </w:div>
    <w:div w:id="1651444976">
      <w:bodyDiv w:val="1"/>
      <w:marLeft w:val="0"/>
      <w:marRight w:val="0"/>
      <w:marTop w:val="0"/>
      <w:marBottom w:val="0"/>
      <w:divBdr>
        <w:top w:val="none" w:sz="0" w:space="0" w:color="auto"/>
        <w:left w:val="none" w:sz="0" w:space="0" w:color="auto"/>
        <w:bottom w:val="none" w:sz="0" w:space="0" w:color="auto"/>
        <w:right w:val="none" w:sz="0" w:space="0" w:color="auto"/>
      </w:divBdr>
    </w:div>
    <w:div w:id="1651473678">
      <w:bodyDiv w:val="1"/>
      <w:marLeft w:val="0"/>
      <w:marRight w:val="0"/>
      <w:marTop w:val="0"/>
      <w:marBottom w:val="0"/>
      <w:divBdr>
        <w:top w:val="none" w:sz="0" w:space="0" w:color="auto"/>
        <w:left w:val="none" w:sz="0" w:space="0" w:color="auto"/>
        <w:bottom w:val="none" w:sz="0" w:space="0" w:color="auto"/>
        <w:right w:val="none" w:sz="0" w:space="0" w:color="auto"/>
      </w:divBdr>
    </w:div>
    <w:div w:id="1651714032">
      <w:bodyDiv w:val="1"/>
      <w:marLeft w:val="0"/>
      <w:marRight w:val="0"/>
      <w:marTop w:val="0"/>
      <w:marBottom w:val="0"/>
      <w:divBdr>
        <w:top w:val="none" w:sz="0" w:space="0" w:color="auto"/>
        <w:left w:val="none" w:sz="0" w:space="0" w:color="auto"/>
        <w:bottom w:val="none" w:sz="0" w:space="0" w:color="auto"/>
        <w:right w:val="none" w:sz="0" w:space="0" w:color="auto"/>
      </w:divBdr>
    </w:div>
    <w:div w:id="1654067686">
      <w:bodyDiv w:val="1"/>
      <w:marLeft w:val="0"/>
      <w:marRight w:val="0"/>
      <w:marTop w:val="0"/>
      <w:marBottom w:val="0"/>
      <w:divBdr>
        <w:top w:val="none" w:sz="0" w:space="0" w:color="auto"/>
        <w:left w:val="none" w:sz="0" w:space="0" w:color="auto"/>
        <w:bottom w:val="none" w:sz="0" w:space="0" w:color="auto"/>
        <w:right w:val="none" w:sz="0" w:space="0" w:color="auto"/>
      </w:divBdr>
    </w:div>
    <w:div w:id="1654599306">
      <w:bodyDiv w:val="1"/>
      <w:marLeft w:val="0"/>
      <w:marRight w:val="0"/>
      <w:marTop w:val="0"/>
      <w:marBottom w:val="0"/>
      <w:divBdr>
        <w:top w:val="none" w:sz="0" w:space="0" w:color="auto"/>
        <w:left w:val="none" w:sz="0" w:space="0" w:color="auto"/>
        <w:bottom w:val="none" w:sz="0" w:space="0" w:color="auto"/>
        <w:right w:val="none" w:sz="0" w:space="0" w:color="auto"/>
      </w:divBdr>
    </w:div>
    <w:div w:id="1655062664">
      <w:bodyDiv w:val="1"/>
      <w:marLeft w:val="0"/>
      <w:marRight w:val="0"/>
      <w:marTop w:val="0"/>
      <w:marBottom w:val="0"/>
      <w:divBdr>
        <w:top w:val="none" w:sz="0" w:space="0" w:color="auto"/>
        <w:left w:val="none" w:sz="0" w:space="0" w:color="auto"/>
        <w:bottom w:val="none" w:sz="0" w:space="0" w:color="auto"/>
        <w:right w:val="none" w:sz="0" w:space="0" w:color="auto"/>
      </w:divBdr>
    </w:div>
    <w:div w:id="1655647883">
      <w:bodyDiv w:val="1"/>
      <w:marLeft w:val="0"/>
      <w:marRight w:val="0"/>
      <w:marTop w:val="0"/>
      <w:marBottom w:val="0"/>
      <w:divBdr>
        <w:top w:val="none" w:sz="0" w:space="0" w:color="auto"/>
        <w:left w:val="none" w:sz="0" w:space="0" w:color="auto"/>
        <w:bottom w:val="none" w:sz="0" w:space="0" w:color="auto"/>
        <w:right w:val="none" w:sz="0" w:space="0" w:color="auto"/>
      </w:divBdr>
    </w:div>
    <w:div w:id="1656570134">
      <w:bodyDiv w:val="1"/>
      <w:marLeft w:val="0"/>
      <w:marRight w:val="0"/>
      <w:marTop w:val="0"/>
      <w:marBottom w:val="0"/>
      <w:divBdr>
        <w:top w:val="none" w:sz="0" w:space="0" w:color="auto"/>
        <w:left w:val="none" w:sz="0" w:space="0" w:color="auto"/>
        <w:bottom w:val="none" w:sz="0" w:space="0" w:color="auto"/>
        <w:right w:val="none" w:sz="0" w:space="0" w:color="auto"/>
      </w:divBdr>
    </w:div>
    <w:div w:id="1658922225">
      <w:bodyDiv w:val="1"/>
      <w:marLeft w:val="0"/>
      <w:marRight w:val="0"/>
      <w:marTop w:val="0"/>
      <w:marBottom w:val="0"/>
      <w:divBdr>
        <w:top w:val="none" w:sz="0" w:space="0" w:color="auto"/>
        <w:left w:val="none" w:sz="0" w:space="0" w:color="auto"/>
        <w:bottom w:val="none" w:sz="0" w:space="0" w:color="auto"/>
        <w:right w:val="none" w:sz="0" w:space="0" w:color="auto"/>
      </w:divBdr>
    </w:div>
    <w:div w:id="1659454524">
      <w:bodyDiv w:val="1"/>
      <w:marLeft w:val="0"/>
      <w:marRight w:val="0"/>
      <w:marTop w:val="0"/>
      <w:marBottom w:val="0"/>
      <w:divBdr>
        <w:top w:val="none" w:sz="0" w:space="0" w:color="auto"/>
        <w:left w:val="none" w:sz="0" w:space="0" w:color="auto"/>
        <w:bottom w:val="none" w:sz="0" w:space="0" w:color="auto"/>
        <w:right w:val="none" w:sz="0" w:space="0" w:color="auto"/>
      </w:divBdr>
    </w:div>
    <w:div w:id="1661886258">
      <w:bodyDiv w:val="1"/>
      <w:marLeft w:val="0"/>
      <w:marRight w:val="0"/>
      <w:marTop w:val="0"/>
      <w:marBottom w:val="0"/>
      <w:divBdr>
        <w:top w:val="none" w:sz="0" w:space="0" w:color="auto"/>
        <w:left w:val="none" w:sz="0" w:space="0" w:color="auto"/>
        <w:bottom w:val="none" w:sz="0" w:space="0" w:color="auto"/>
        <w:right w:val="none" w:sz="0" w:space="0" w:color="auto"/>
      </w:divBdr>
    </w:div>
    <w:div w:id="1662154410">
      <w:bodyDiv w:val="1"/>
      <w:marLeft w:val="0"/>
      <w:marRight w:val="0"/>
      <w:marTop w:val="0"/>
      <w:marBottom w:val="0"/>
      <w:divBdr>
        <w:top w:val="none" w:sz="0" w:space="0" w:color="auto"/>
        <w:left w:val="none" w:sz="0" w:space="0" w:color="auto"/>
        <w:bottom w:val="none" w:sz="0" w:space="0" w:color="auto"/>
        <w:right w:val="none" w:sz="0" w:space="0" w:color="auto"/>
      </w:divBdr>
    </w:div>
    <w:div w:id="1662194010">
      <w:bodyDiv w:val="1"/>
      <w:marLeft w:val="0"/>
      <w:marRight w:val="0"/>
      <w:marTop w:val="0"/>
      <w:marBottom w:val="0"/>
      <w:divBdr>
        <w:top w:val="none" w:sz="0" w:space="0" w:color="auto"/>
        <w:left w:val="none" w:sz="0" w:space="0" w:color="auto"/>
        <w:bottom w:val="none" w:sz="0" w:space="0" w:color="auto"/>
        <w:right w:val="none" w:sz="0" w:space="0" w:color="auto"/>
      </w:divBdr>
    </w:div>
    <w:div w:id="1664549983">
      <w:bodyDiv w:val="1"/>
      <w:marLeft w:val="0"/>
      <w:marRight w:val="0"/>
      <w:marTop w:val="0"/>
      <w:marBottom w:val="0"/>
      <w:divBdr>
        <w:top w:val="none" w:sz="0" w:space="0" w:color="auto"/>
        <w:left w:val="none" w:sz="0" w:space="0" w:color="auto"/>
        <w:bottom w:val="none" w:sz="0" w:space="0" w:color="auto"/>
        <w:right w:val="none" w:sz="0" w:space="0" w:color="auto"/>
      </w:divBdr>
    </w:div>
    <w:div w:id="1665082076">
      <w:bodyDiv w:val="1"/>
      <w:marLeft w:val="0"/>
      <w:marRight w:val="0"/>
      <w:marTop w:val="0"/>
      <w:marBottom w:val="0"/>
      <w:divBdr>
        <w:top w:val="none" w:sz="0" w:space="0" w:color="auto"/>
        <w:left w:val="none" w:sz="0" w:space="0" w:color="auto"/>
        <w:bottom w:val="none" w:sz="0" w:space="0" w:color="auto"/>
        <w:right w:val="none" w:sz="0" w:space="0" w:color="auto"/>
      </w:divBdr>
    </w:div>
    <w:div w:id="1665355601">
      <w:bodyDiv w:val="1"/>
      <w:marLeft w:val="0"/>
      <w:marRight w:val="0"/>
      <w:marTop w:val="0"/>
      <w:marBottom w:val="0"/>
      <w:divBdr>
        <w:top w:val="none" w:sz="0" w:space="0" w:color="auto"/>
        <w:left w:val="none" w:sz="0" w:space="0" w:color="auto"/>
        <w:bottom w:val="none" w:sz="0" w:space="0" w:color="auto"/>
        <w:right w:val="none" w:sz="0" w:space="0" w:color="auto"/>
      </w:divBdr>
    </w:div>
    <w:div w:id="1666278350">
      <w:bodyDiv w:val="1"/>
      <w:marLeft w:val="0"/>
      <w:marRight w:val="0"/>
      <w:marTop w:val="0"/>
      <w:marBottom w:val="0"/>
      <w:divBdr>
        <w:top w:val="none" w:sz="0" w:space="0" w:color="auto"/>
        <w:left w:val="none" w:sz="0" w:space="0" w:color="auto"/>
        <w:bottom w:val="none" w:sz="0" w:space="0" w:color="auto"/>
        <w:right w:val="none" w:sz="0" w:space="0" w:color="auto"/>
      </w:divBdr>
    </w:div>
    <w:div w:id="1669360122">
      <w:bodyDiv w:val="1"/>
      <w:marLeft w:val="0"/>
      <w:marRight w:val="0"/>
      <w:marTop w:val="0"/>
      <w:marBottom w:val="0"/>
      <w:divBdr>
        <w:top w:val="none" w:sz="0" w:space="0" w:color="auto"/>
        <w:left w:val="none" w:sz="0" w:space="0" w:color="auto"/>
        <w:bottom w:val="none" w:sz="0" w:space="0" w:color="auto"/>
        <w:right w:val="none" w:sz="0" w:space="0" w:color="auto"/>
      </w:divBdr>
    </w:div>
    <w:div w:id="1670282112">
      <w:bodyDiv w:val="1"/>
      <w:marLeft w:val="0"/>
      <w:marRight w:val="0"/>
      <w:marTop w:val="0"/>
      <w:marBottom w:val="0"/>
      <w:divBdr>
        <w:top w:val="none" w:sz="0" w:space="0" w:color="auto"/>
        <w:left w:val="none" w:sz="0" w:space="0" w:color="auto"/>
        <w:bottom w:val="none" w:sz="0" w:space="0" w:color="auto"/>
        <w:right w:val="none" w:sz="0" w:space="0" w:color="auto"/>
      </w:divBdr>
    </w:div>
    <w:div w:id="1671831282">
      <w:bodyDiv w:val="1"/>
      <w:marLeft w:val="0"/>
      <w:marRight w:val="0"/>
      <w:marTop w:val="0"/>
      <w:marBottom w:val="0"/>
      <w:divBdr>
        <w:top w:val="none" w:sz="0" w:space="0" w:color="auto"/>
        <w:left w:val="none" w:sz="0" w:space="0" w:color="auto"/>
        <w:bottom w:val="none" w:sz="0" w:space="0" w:color="auto"/>
        <w:right w:val="none" w:sz="0" w:space="0" w:color="auto"/>
      </w:divBdr>
    </w:div>
    <w:div w:id="1672444339">
      <w:bodyDiv w:val="1"/>
      <w:marLeft w:val="0"/>
      <w:marRight w:val="0"/>
      <w:marTop w:val="0"/>
      <w:marBottom w:val="0"/>
      <w:divBdr>
        <w:top w:val="none" w:sz="0" w:space="0" w:color="auto"/>
        <w:left w:val="none" w:sz="0" w:space="0" w:color="auto"/>
        <w:bottom w:val="none" w:sz="0" w:space="0" w:color="auto"/>
        <w:right w:val="none" w:sz="0" w:space="0" w:color="auto"/>
      </w:divBdr>
    </w:div>
    <w:div w:id="1673025502">
      <w:bodyDiv w:val="1"/>
      <w:marLeft w:val="0"/>
      <w:marRight w:val="0"/>
      <w:marTop w:val="0"/>
      <w:marBottom w:val="0"/>
      <w:divBdr>
        <w:top w:val="none" w:sz="0" w:space="0" w:color="auto"/>
        <w:left w:val="none" w:sz="0" w:space="0" w:color="auto"/>
        <w:bottom w:val="none" w:sz="0" w:space="0" w:color="auto"/>
        <w:right w:val="none" w:sz="0" w:space="0" w:color="auto"/>
      </w:divBdr>
    </w:div>
    <w:div w:id="1673681230">
      <w:bodyDiv w:val="1"/>
      <w:marLeft w:val="0"/>
      <w:marRight w:val="0"/>
      <w:marTop w:val="0"/>
      <w:marBottom w:val="0"/>
      <w:divBdr>
        <w:top w:val="none" w:sz="0" w:space="0" w:color="auto"/>
        <w:left w:val="none" w:sz="0" w:space="0" w:color="auto"/>
        <w:bottom w:val="none" w:sz="0" w:space="0" w:color="auto"/>
        <w:right w:val="none" w:sz="0" w:space="0" w:color="auto"/>
      </w:divBdr>
    </w:div>
    <w:div w:id="1675457127">
      <w:bodyDiv w:val="1"/>
      <w:marLeft w:val="0"/>
      <w:marRight w:val="0"/>
      <w:marTop w:val="0"/>
      <w:marBottom w:val="0"/>
      <w:divBdr>
        <w:top w:val="none" w:sz="0" w:space="0" w:color="auto"/>
        <w:left w:val="none" w:sz="0" w:space="0" w:color="auto"/>
        <w:bottom w:val="none" w:sz="0" w:space="0" w:color="auto"/>
        <w:right w:val="none" w:sz="0" w:space="0" w:color="auto"/>
      </w:divBdr>
    </w:div>
    <w:div w:id="1676759104">
      <w:bodyDiv w:val="1"/>
      <w:marLeft w:val="0"/>
      <w:marRight w:val="0"/>
      <w:marTop w:val="0"/>
      <w:marBottom w:val="0"/>
      <w:divBdr>
        <w:top w:val="none" w:sz="0" w:space="0" w:color="auto"/>
        <w:left w:val="none" w:sz="0" w:space="0" w:color="auto"/>
        <w:bottom w:val="none" w:sz="0" w:space="0" w:color="auto"/>
        <w:right w:val="none" w:sz="0" w:space="0" w:color="auto"/>
      </w:divBdr>
    </w:div>
    <w:div w:id="1677227407">
      <w:bodyDiv w:val="1"/>
      <w:marLeft w:val="0"/>
      <w:marRight w:val="0"/>
      <w:marTop w:val="0"/>
      <w:marBottom w:val="0"/>
      <w:divBdr>
        <w:top w:val="none" w:sz="0" w:space="0" w:color="auto"/>
        <w:left w:val="none" w:sz="0" w:space="0" w:color="auto"/>
        <w:bottom w:val="none" w:sz="0" w:space="0" w:color="auto"/>
        <w:right w:val="none" w:sz="0" w:space="0" w:color="auto"/>
      </w:divBdr>
    </w:div>
    <w:div w:id="1677464092">
      <w:bodyDiv w:val="1"/>
      <w:marLeft w:val="0"/>
      <w:marRight w:val="0"/>
      <w:marTop w:val="0"/>
      <w:marBottom w:val="0"/>
      <w:divBdr>
        <w:top w:val="none" w:sz="0" w:space="0" w:color="auto"/>
        <w:left w:val="none" w:sz="0" w:space="0" w:color="auto"/>
        <w:bottom w:val="none" w:sz="0" w:space="0" w:color="auto"/>
        <w:right w:val="none" w:sz="0" w:space="0" w:color="auto"/>
      </w:divBdr>
    </w:div>
    <w:div w:id="1678531927">
      <w:bodyDiv w:val="1"/>
      <w:marLeft w:val="0"/>
      <w:marRight w:val="0"/>
      <w:marTop w:val="0"/>
      <w:marBottom w:val="0"/>
      <w:divBdr>
        <w:top w:val="none" w:sz="0" w:space="0" w:color="auto"/>
        <w:left w:val="none" w:sz="0" w:space="0" w:color="auto"/>
        <w:bottom w:val="none" w:sz="0" w:space="0" w:color="auto"/>
        <w:right w:val="none" w:sz="0" w:space="0" w:color="auto"/>
      </w:divBdr>
    </w:div>
    <w:div w:id="1680156484">
      <w:bodyDiv w:val="1"/>
      <w:marLeft w:val="0"/>
      <w:marRight w:val="0"/>
      <w:marTop w:val="0"/>
      <w:marBottom w:val="0"/>
      <w:divBdr>
        <w:top w:val="none" w:sz="0" w:space="0" w:color="auto"/>
        <w:left w:val="none" w:sz="0" w:space="0" w:color="auto"/>
        <w:bottom w:val="none" w:sz="0" w:space="0" w:color="auto"/>
        <w:right w:val="none" w:sz="0" w:space="0" w:color="auto"/>
      </w:divBdr>
    </w:div>
    <w:div w:id="1680426688">
      <w:bodyDiv w:val="1"/>
      <w:marLeft w:val="0"/>
      <w:marRight w:val="0"/>
      <w:marTop w:val="0"/>
      <w:marBottom w:val="0"/>
      <w:divBdr>
        <w:top w:val="none" w:sz="0" w:space="0" w:color="auto"/>
        <w:left w:val="none" w:sz="0" w:space="0" w:color="auto"/>
        <w:bottom w:val="none" w:sz="0" w:space="0" w:color="auto"/>
        <w:right w:val="none" w:sz="0" w:space="0" w:color="auto"/>
      </w:divBdr>
    </w:div>
    <w:div w:id="1683509982">
      <w:bodyDiv w:val="1"/>
      <w:marLeft w:val="0"/>
      <w:marRight w:val="0"/>
      <w:marTop w:val="0"/>
      <w:marBottom w:val="0"/>
      <w:divBdr>
        <w:top w:val="none" w:sz="0" w:space="0" w:color="auto"/>
        <w:left w:val="none" w:sz="0" w:space="0" w:color="auto"/>
        <w:bottom w:val="none" w:sz="0" w:space="0" w:color="auto"/>
        <w:right w:val="none" w:sz="0" w:space="0" w:color="auto"/>
      </w:divBdr>
    </w:div>
    <w:div w:id="1684866399">
      <w:bodyDiv w:val="1"/>
      <w:marLeft w:val="0"/>
      <w:marRight w:val="0"/>
      <w:marTop w:val="0"/>
      <w:marBottom w:val="0"/>
      <w:divBdr>
        <w:top w:val="none" w:sz="0" w:space="0" w:color="auto"/>
        <w:left w:val="none" w:sz="0" w:space="0" w:color="auto"/>
        <w:bottom w:val="none" w:sz="0" w:space="0" w:color="auto"/>
        <w:right w:val="none" w:sz="0" w:space="0" w:color="auto"/>
      </w:divBdr>
    </w:div>
    <w:div w:id="1684934474">
      <w:bodyDiv w:val="1"/>
      <w:marLeft w:val="0"/>
      <w:marRight w:val="0"/>
      <w:marTop w:val="0"/>
      <w:marBottom w:val="0"/>
      <w:divBdr>
        <w:top w:val="none" w:sz="0" w:space="0" w:color="auto"/>
        <w:left w:val="none" w:sz="0" w:space="0" w:color="auto"/>
        <w:bottom w:val="none" w:sz="0" w:space="0" w:color="auto"/>
        <w:right w:val="none" w:sz="0" w:space="0" w:color="auto"/>
      </w:divBdr>
    </w:div>
    <w:div w:id="1685790520">
      <w:bodyDiv w:val="1"/>
      <w:marLeft w:val="0"/>
      <w:marRight w:val="0"/>
      <w:marTop w:val="0"/>
      <w:marBottom w:val="0"/>
      <w:divBdr>
        <w:top w:val="none" w:sz="0" w:space="0" w:color="auto"/>
        <w:left w:val="none" w:sz="0" w:space="0" w:color="auto"/>
        <w:bottom w:val="none" w:sz="0" w:space="0" w:color="auto"/>
        <w:right w:val="none" w:sz="0" w:space="0" w:color="auto"/>
      </w:divBdr>
    </w:div>
    <w:div w:id="1686200938">
      <w:bodyDiv w:val="1"/>
      <w:marLeft w:val="0"/>
      <w:marRight w:val="0"/>
      <w:marTop w:val="0"/>
      <w:marBottom w:val="0"/>
      <w:divBdr>
        <w:top w:val="none" w:sz="0" w:space="0" w:color="auto"/>
        <w:left w:val="none" w:sz="0" w:space="0" w:color="auto"/>
        <w:bottom w:val="none" w:sz="0" w:space="0" w:color="auto"/>
        <w:right w:val="none" w:sz="0" w:space="0" w:color="auto"/>
      </w:divBdr>
    </w:div>
    <w:div w:id="1689719237">
      <w:bodyDiv w:val="1"/>
      <w:marLeft w:val="0"/>
      <w:marRight w:val="0"/>
      <w:marTop w:val="0"/>
      <w:marBottom w:val="0"/>
      <w:divBdr>
        <w:top w:val="none" w:sz="0" w:space="0" w:color="auto"/>
        <w:left w:val="none" w:sz="0" w:space="0" w:color="auto"/>
        <w:bottom w:val="none" w:sz="0" w:space="0" w:color="auto"/>
        <w:right w:val="none" w:sz="0" w:space="0" w:color="auto"/>
      </w:divBdr>
    </w:div>
    <w:div w:id="1690717868">
      <w:bodyDiv w:val="1"/>
      <w:marLeft w:val="0"/>
      <w:marRight w:val="0"/>
      <w:marTop w:val="0"/>
      <w:marBottom w:val="0"/>
      <w:divBdr>
        <w:top w:val="none" w:sz="0" w:space="0" w:color="auto"/>
        <w:left w:val="none" w:sz="0" w:space="0" w:color="auto"/>
        <w:bottom w:val="none" w:sz="0" w:space="0" w:color="auto"/>
        <w:right w:val="none" w:sz="0" w:space="0" w:color="auto"/>
      </w:divBdr>
    </w:div>
    <w:div w:id="1691686297">
      <w:bodyDiv w:val="1"/>
      <w:marLeft w:val="0"/>
      <w:marRight w:val="0"/>
      <w:marTop w:val="0"/>
      <w:marBottom w:val="0"/>
      <w:divBdr>
        <w:top w:val="none" w:sz="0" w:space="0" w:color="auto"/>
        <w:left w:val="none" w:sz="0" w:space="0" w:color="auto"/>
        <w:bottom w:val="none" w:sz="0" w:space="0" w:color="auto"/>
        <w:right w:val="none" w:sz="0" w:space="0" w:color="auto"/>
      </w:divBdr>
    </w:div>
    <w:div w:id="1692947994">
      <w:bodyDiv w:val="1"/>
      <w:marLeft w:val="0"/>
      <w:marRight w:val="0"/>
      <w:marTop w:val="0"/>
      <w:marBottom w:val="0"/>
      <w:divBdr>
        <w:top w:val="none" w:sz="0" w:space="0" w:color="auto"/>
        <w:left w:val="none" w:sz="0" w:space="0" w:color="auto"/>
        <w:bottom w:val="none" w:sz="0" w:space="0" w:color="auto"/>
        <w:right w:val="none" w:sz="0" w:space="0" w:color="auto"/>
      </w:divBdr>
    </w:div>
    <w:div w:id="1694770958">
      <w:bodyDiv w:val="1"/>
      <w:marLeft w:val="0"/>
      <w:marRight w:val="0"/>
      <w:marTop w:val="0"/>
      <w:marBottom w:val="0"/>
      <w:divBdr>
        <w:top w:val="none" w:sz="0" w:space="0" w:color="auto"/>
        <w:left w:val="none" w:sz="0" w:space="0" w:color="auto"/>
        <w:bottom w:val="none" w:sz="0" w:space="0" w:color="auto"/>
        <w:right w:val="none" w:sz="0" w:space="0" w:color="auto"/>
      </w:divBdr>
    </w:div>
    <w:div w:id="1695769849">
      <w:bodyDiv w:val="1"/>
      <w:marLeft w:val="0"/>
      <w:marRight w:val="0"/>
      <w:marTop w:val="0"/>
      <w:marBottom w:val="0"/>
      <w:divBdr>
        <w:top w:val="none" w:sz="0" w:space="0" w:color="auto"/>
        <w:left w:val="none" w:sz="0" w:space="0" w:color="auto"/>
        <w:bottom w:val="none" w:sz="0" w:space="0" w:color="auto"/>
        <w:right w:val="none" w:sz="0" w:space="0" w:color="auto"/>
      </w:divBdr>
    </w:div>
    <w:div w:id="1696350919">
      <w:bodyDiv w:val="1"/>
      <w:marLeft w:val="0"/>
      <w:marRight w:val="0"/>
      <w:marTop w:val="0"/>
      <w:marBottom w:val="0"/>
      <w:divBdr>
        <w:top w:val="none" w:sz="0" w:space="0" w:color="auto"/>
        <w:left w:val="none" w:sz="0" w:space="0" w:color="auto"/>
        <w:bottom w:val="none" w:sz="0" w:space="0" w:color="auto"/>
        <w:right w:val="none" w:sz="0" w:space="0" w:color="auto"/>
      </w:divBdr>
    </w:div>
    <w:div w:id="1700087056">
      <w:bodyDiv w:val="1"/>
      <w:marLeft w:val="0"/>
      <w:marRight w:val="0"/>
      <w:marTop w:val="0"/>
      <w:marBottom w:val="0"/>
      <w:divBdr>
        <w:top w:val="none" w:sz="0" w:space="0" w:color="auto"/>
        <w:left w:val="none" w:sz="0" w:space="0" w:color="auto"/>
        <w:bottom w:val="none" w:sz="0" w:space="0" w:color="auto"/>
        <w:right w:val="none" w:sz="0" w:space="0" w:color="auto"/>
      </w:divBdr>
    </w:div>
    <w:div w:id="1700272846">
      <w:bodyDiv w:val="1"/>
      <w:marLeft w:val="0"/>
      <w:marRight w:val="0"/>
      <w:marTop w:val="0"/>
      <w:marBottom w:val="0"/>
      <w:divBdr>
        <w:top w:val="none" w:sz="0" w:space="0" w:color="auto"/>
        <w:left w:val="none" w:sz="0" w:space="0" w:color="auto"/>
        <w:bottom w:val="none" w:sz="0" w:space="0" w:color="auto"/>
        <w:right w:val="none" w:sz="0" w:space="0" w:color="auto"/>
      </w:divBdr>
    </w:div>
    <w:div w:id="1701738857">
      <w:bodyDiv w:val="1"/>
      <w:marLeft w:val="0"/>
      <w:marRight w:val="0"/>
      <w:marTop w:val="0"/>
      <w:marBottom w:val="0"/>
      <w:divBdr>
        <w:top w:val="none" w:sz="0" w:space="0" w:color="auto"/>
        <w:left w:val="none" w:sz="0" w:space="0" w:color="auto"/>
        <w:bottom w:val="none" w:sz="0" w:space="0" w:color="auto"/>
        <w:right w:val="none" w:sz="0" w:space="0" w:color="auto"/>
      </w:divBdr>
    </w:div>
    <w:div w:id="1702314137">
      <w:bodyDiv w:val="1"/>
      <w:marLeft w:val="0"/>
      <w:marRight w:val="0"/>
      <w:marTop w:val="0"/>
      <w:marBottom w:val="0"/>
      <w:divBdr>
        <w:top w:val="none" w:sz="0" w:space="0" w:color="auto"/>
        <w:left w:val="none" w:sz="0" w:space="0" w:color="auto"/>
        <w:bottom w:val="none" w:sz="0" w:space="0" w:color="auto"/>
        <w:right w:val="none" w:sz="0" w:space="0" w:color="auto"/>
      </w:divBdr>
    </w:div>
    <w:div w:id="1703281260">
      <w:bodyDiv w:val="1"/>
      <w:marLeft w:val="0"/>
      <w:marRight w:val="0"/>
      <w:marTop w:val="0"/>
      <w:marBottom w:val="0"/>
      <w:divBdr>
        <w:top w:val="none" w:sz="0" w:space="0" w:color="auto"/>
        <w:left w:val="none" w:sz="0" w:space="0" w:color="auto"/>
        <w:bottom w:val="none" w:sz="0" w:space="0" w:color="auto"/>
        <w:right w:val="none" w:sz="0" w:space="0" w:color="auto"/>
      </w:divBdr>
    </w:div>
    <w:div w:id="1705713615">
      <w:bodyDiv w:val="1"/>
      <w:marLeft w:val="0"/>
      <w:marRight w:val="0"/>
      <w:marTop w:val="0"/>
      <w:marBottom w:val="0"/>
      <w:divBdr>
        <w:top w:val="none" w:sz="0" w:space="0" w:color="auto"/>
        <w:left w:val="none" w:sz="0" w:space="0" w:color="auto"/>
        <w:bottom w:val="none" w:sz="0" w:space="0" w:color="auto"/>
        <w:right w:val="none" w:sz="0" w:space="0" w:color="auto"/>
      </w:divBdr>
    </w:div>
    <w:div w:id="1706057256">
      <w:bodyDiv w:val="1"/>
      <w:marLeft w:val="0"/>
      <w:marRight w:val="0"/>
      <w:marTop w:val="0"/>
      <w:marBottom w:val="0"/>
      <w:divBdr>
        <w:top w:val="none" w:sz="0" w:space="0" w:color="auto"/>
        <w:left w:val="none" w:sz="0" w:space="0" w:color="auto"/>
        <w:bottom w:val="none" w:sz="0" w:space="0" w:color="auto"/>
        <w:right w:val="none" w:sz="0" w:space="0" w:color="auto"/>
      </w:divBdr>
    </w:div>
    <w:div w:id="1706559832">
      <w:bodyDiv w:val="1"/>
      <w:marLeft w:val="0"/>
      <w:marRight w:val="0"/>
      <w:marTop w:val="0"/>
      <w:marBottom w:val="0"/>
      <w:divBdr>
        <w:top w:val="none" w:sz="0" w:space="0" w:color="auto"/>
        <w:left w:val="none" w:sz="0" w:space="0" w:color="auto"/>
        <w:bottom w:val="none" w:sz="0" w:space="0" w:color="auto"/>
        <w:right w:val="none" w:sz="0" w:space="0" w:color="auto"/>
      </w:divBdr>
    </w:div>
    <w:div w:id="1708144923">
      <w:bodyDiv w:val="1"/>
      <w:marLeft w:val="0"/>
      <w:marRight w:val="0"/>
      <w:marTop w:val="0"/>
      <w:marBottom w:val="0"/>
      <w:divBdr>
        <w:top w:val="none" w:sz="0" w:space="0" w:color="auto"/>
        <w:left w:val="none" w:sz="0" w:space="0" w:color="auto"/>
        <w:bottom w:val="none" w:sz="0" w:space="0" w:color="auto"/>
        <w:right w:val="none" w:sz="0" w:space="0" w:color="auto"/>
      </w:divBdr>
    </w:div>
    <w:div w:id="1709259790">
      <w:bodyDiv w:val="1"/>
      <w:marLeft w:val="0"/>
      <w:marRight w:val="0"/>
      <w:marTop w:val="0"/>
      <w:marBottom w:val="0"/>
      <w:divBdr>
        <w:top w:val="none" w:sz="0" w:space="0" w:color="auto"/>
        <w:left w:val="none" w:sz="0" w:space="0" w:color="auto"/>
        <w:bottom w:val="none" w:sz="0" w:space="0" w:color="auto"/>
        <w:right w:val="none" w:sz="0" w:space="0" w:color="auto"/>
      </w:divBdr>
    </w:div>
    <w:div w:id="1710101976">
      <w:bodyDiv w:val="1"/>
      <w:marLeft w:val="0"/>
      <w:marRight w:val="0"/>
      <w:marTop w:val="0"/>
      <w:marBottom w:val="0"/>
      <w:divBdr>
        <w:top w:val="none" w:sz="0" w:space="0" w:color="auto"/>
        <w:left w:val="none" w:sz="0" w:space="0" w:color="auto"/>
        <w:bottom w:val="none" w:sz="0" w:space="0" w:color="auto"/>
        <w:right w:val="none" w:sz="0" w:space="0" w:color="auto"/>
      </w:divBdr>
    </w:div>
    <w:div w:id="1710909162">
      <w:bodyDiv w:val="1"/>
      <w:marLeft w:val="0"/>
      <w:marRight w:val="0"/>
      <w:marTop w:val="0"/>
      <w:marBottom w:val="0"/>
      <w:divBdr>
        <w:top w:val="none" w:sz="0" w:space="0" w:color="auto"/>
        <w:left w:val="none" w:sz="0" w:space="0" w:color="auto"/>
        <w:bottom w:val="none" w:sz="0" w:space="0" w:color="auto"/>
        <w:right w:val="none" w:sz="0" w:space="0" w:color="auto"/>
      </w:divBdr>
    </w:div>
    <w:div w:id="1711177477">
      <w:bodyDiv w:val="1"/>
      <w:marLeft w:val="0"/>
      <w:marRight w:val="0"/>
      <w:marTop w:val="0"/>
      <w:marBottom w:val="0"/>
      <w:divBdr>
        <w:top w:val="none" w:sz="0" w:space="0" w:color="auto"/>
        <w:left w:val="none" w:sz="0" w:space="0" w:color="auto"/>
        <w:bottom w:val="none" w:sz="0" w:space="0" w:color="auto"/>
        <w:right w:val="none" w:sz="0" w:space="0" w:color="auto"/>
      </w:divBdr>
    </w:div>
    <w:div w:id="1712532371">
      <w:bodyDiv w:val="1"/>
      <w:marLeft w:val="0"/>
      <w:marRight w:val="0"/>
      <w:marTop w:val="0"/>
      <w:marBottom w:val="0"/>
      <w:divBdr>
        <w:top w:val="none" w:sz="0" w:space="0" w:color="auto"/>
        <w:left w:val="none" w:sz="0" w:space="0" w:color="auto"/>
        <w:bottom w:val="none" w:sz="0" w:space="0" w:color="auto"/>
        <w:right w:val="none" w:sz="0" w:space="0" w:color="auto"/>
      </w:divBdr>
    </w:div>
    <w:div w:id="1714304313">
      <w:bodyDiv w:val="1"/>
      <w:marLeft w:val="0"/>
      <w:marRight w:val="0"/>
      <w:marTop w:val="0"/>
      <w:marBottom w:val="0"/>
      <w:divBdr>
        <w:top w:val="none" w:sz="0" w:space="0" w:color="auto"/>
        <w:left w:val="none" w:sz="0" w:space="0" w:color="auto"/>
        <w:bottom w:val="none" w:sz="0" w:space="0" w:color="auto"/>
        <w:right w:val="none" w:sz="0" w:space="0" w:color="auto"/>
      </w:divBdr>
    </w:div>
    <w:div w:id="1715886128">
      <w:bodyDiv w:val="1"/>
      <w:marLeft w:val="0"/>
      <w:marRight w:val="0"/>
      <w:marTop w:val="0"/>
      <w:marBottom w:val="0"/>
      <w:divBdr>
        <w:top w:val="none" w:sz="0" w:space="0" w:color="auto"/>
        <w:left w:val="none" w:sz="0" w:space="0" w:color="auto"/>
        <w:bottom w:val="none" w:sz="0" w:space="0" w:color="auto"/>
        <w:right w:val="none" w:sz="0" w:space="0" w:color="auto"/>
      </w:divBdr>
    </w:div>
    <w:div w:id="1721006188">
      <w:bodyDiv w:val="1"/>
      <w:marLeft w:val="0"/>
      <w:marRight w:val="0"/>
      <w:marTop w:val="0"/>
      <w:marBottom w:val="0"/>
      <w:divBdr>
        <w:top w:val="none" w:sz="0" w:space="0" w:color="auto"/>
        <w:left w:val="none" w:sz="0" w:space="0" w:color="auto"/>
        <w:bottom w:val="none" w:sz="0" w:space="0" w:color="auto"/>
        <w:right w:val="none" w:sz="0" w:space="0" w:color="auto"/>
      </w:divBdr>
    </w:div>
    <w:div w:id="1721858960">
      <w:bodyDiv w:val="1"/>
      <w:marLeft w:val="0"/>
      <w:marRight w:val="0"/>
      <w:marTop w:val="0"/>
      <w:marBottom w:val="0"/>
      <w:divBdr>
        <w:top w:val="none" w:sz="0" w:space="0" w:color="auto"/>
        <w:left w:val="none" w:sz="0" w:space="0" w:color="auto"/>
        <w:bottom w:val="none" w:sz="0" w:space="0" w:color="auto"/>
        <w:right w:val="none" w:sz="0" w:space="0" w:color="auto"/>
      </w:divBdr>
    </w:div>
    <w:div w:id="1724671824">
      <w:bodyDiv w:val="1"/>
      <w:marLeft w:val="0"/>
      <w:marRight w:val="0"/>
      <w:marTop w:val="0"/>
      <w:marBottom w:val="0"/>
      <w:divBdr>
        <w:top w:val="none" w:sz="0" w:space="0" w:color="auto"/>
        <w:left w:val="none" w:sz="0" w:space="0" w:color="auto"/>
        <w:bottom w:val="none" w:sz="0" w:space="0" w:color="auto"/>
        <w:right w:val="none" w:sz="0" w:space="0" w:color="auto"/>
      </w:divBdr>
    </w:div>
    <w:div w:id="1724869234">
      <w:bodyDiv w:val="1"/>
      <w:marLeft w:val="0"/>
      <w:marRight w:val="0"/>
      <w:marTop w:val="0"/>
      <w:marBottom w:val="0"/>
      <w:divBdr>
        <w:top w:val="none" w:sz="0" w:space="0" w:color="auto"/>
        <w:left w:val="none" w:sz="0" w:space="0" w:color="auto"/>
        <w:bottom w:val="none" w:sz="0" w:space="0" w:color="auto"/>
        <w:right w:val="none" w:sz="0" w:space="0" w:color="auto"/>
      </w:divBdr>
    </w:div>
    <w:div w:id="1724938342">
      <w:bodyDiv w:val="1"/>
      <w:marLeft w:val="0"/>
      <w:marRight w:val="0"/>
      <w:marTop w:val="0"/>
      <w:marBottom w:val="0"/>
      <w:divBdr>
        <w:top w:val="none" w:sz="0" w:space="0" w:color="auto"/>
        <w:left w:val="none" w:sz="0" w:space="0" w:color="auto"/>
        <w:bottom w:val="none" w:sz="0" w:space="0" w:color="auto"/>
        <w:right w:val="none" w:sz="0" w:space="0" w:color="auto"/>
      </w:divBdr>
    </w:div>
    <w:div w:id="1727685603">
      <w:bodyDiv w:val="1"/>
      <w:marLeft w:val="0"/>
      <w:marRight w:val="0"/>
      <w:marTop w:val="0"/>
      <w:marBottom w:val="0"/>
      <w:divBdr>
        <w:top w:val="none" w:sz="0" w:space="0" w:color="auto"/>
        <w:left w:val="none" w:sz="0" w:space="0" w:color="auto"/>
        <w:bottom w:val="none" w:sz="0" w:space="0" w:color="auto"/>
        <w:right w:val="none" w:sz="0" w:space="0" w:color="auto"/>
      </w:divBdr>
    </w:div>
    <w:div w:id="1727869540">
      <w:bodyDiv w:val="1"/>
      <w:marLeft w:val="0"/>
      <w:marRight w:val="0"/>
      <w:marTop w:val="0"/>
      <w:marBottom w:val="0"/>
      <w:divBdr>
        <w:top w:val="none" w:sz="0" w:space="0" w:color="auto"/>
        <w:left w:val="none" w:sz="0" w:space="0" w:color="auto"/>
        <w:bottom w:val="none" w:sz="0" w:space="0" w:color="auto"/>
        <w:right w:val="none" w:sz="0" w:space="0" w:color="auto"/>
      </w:divBdr>
    </w:div>
    <w:div w:id="1728600561">
      <w:bodyDiv w:val="1"/>
      <w:marLeft w:val="0"/>
      <w:marRight w:val="0"/>
      <w:marTop w:val="0"/>
      <w:marBottom w:val="0"/>
      <w:divBdr>
        <w:top w:val="none" w:sz="0" w:space="0" w:color="auto"/>
        <w:left w:val="none" w:sz="0" w:space="0" w:color="auto"/>
        <w:bottom w:val="none" w:sz="0" w:space="0" w:color="auto"/>
        <w:right w:val="none" w:sz="0" w:space="0" w:color="auto"/>
      </w:divBdr>
    </w:div>
    <w:div w:id="1728918369">
      <w:bodyDiv w:val="1"/>
      <w:marLeft w:val="0"/>
      <w:marRight w:val="0"/>
      <w:marTop w:val="0"/>
      <w:marBottom w:val="0"/>
      <w:divBdr>
        <w:top w:val="none" w:sz="0" w:space="0" w:color="auto"/>
        <w:left w:val="none" w:sz="0" w:space="0" w:color="auto"/>
        <w:bottom w:val="none" w:sz="0" w:space="0" w:color="auto"/>
        <w:right w:val="none" w:sz="0" w:space="0" w:color="auto"/>
      </w:divBdr>
    </w:div>
    <w:div w:id="1728920986">
      <w:bodyDiv w:val="1"/>
      <w:marLeft w:val="0"/>
      <w:marRight w:val="0"/>
      <w:marTop w:val="0"/>
      <w:marBottom w:val="0"/>
      <w:divBdr>
        <w:top w:val="none" w:sz="0" w:space="0" w:color="auto"/>
        <w:left w:val="none" w:sz="0" w:space="0" w:color="auto"/>
        <w:bottom w:val="none" w:sz="0" w:space="0" w:color="auto"/>
        <w:right w:val="none" w:sz="0" w:space="0" w:color="auto"/>
      </w:divBdr>
    </w:div>
    <w:div w:id="1729378351">
      <w:bodyDiv w:val="1"/>
      <w:marLeft w:val="0"/>
      <w:marRight w:val="0"/>
      <w:marTop w:val="0"/>
      <w:marBottom w:val="0"/>
      <w:divBdr>
        <w:top w:val="none" w:sz="0" w:space="0" w:color="auto"/>
        <w:left w:val="none" w:sz="0" w:space="0" w:color="auto"/>
        <w:bottom w:val="none" w:sz="0" w:space="0" w:color="auto"/>
        <w:right w:val="none" w:sz="0" w:space="0" w:color="auto"/>
      </w:divBdr>
    </w:div>
    <w:div w:id="1730617819">
      <w:bodyDiv w:val="1"/>
      <w:marLeft w:val="0"/>
      <w:marRight w:val="0"/>
      <w:marTop w:val="0"/>
      <w:marBottom w:val="0"/>
      <w:divBdr>
        <w:top w:val="none" w:sz="0" w:space="0" w:color="auto"/>
        <w:left w:val="none" w:sz="0" w:space="0" w:color="auto"/>
        <w:bottom w:val="none" w:sz="0" w:space="0" w:color="auto"/>
        <w:right w:val="none" w:sz="0" w:space="0" w:color="auto"/>
      </w:divBdr>
    </w:div>
    <w:div w:id="1731683211">
      <w:bodyDiv w:val="1"/>
      <w:marLeft w:val="0"/>
      <w:marRight w:val="0"/>
      <w:marTop w:val="0"/>
      <w:marBottom w:val="0"/>
      <w:divBdr>
        <w:top w:val="none" w:sz="0" w:space="0" w:color="auto"/>
        <w:left w:val="none" w:sz="0" w:space="0" w:color="auto"/>
        <w:bottom w:val="none" w:sz="0" w:space="0" w:color="auto"/>
        <w:right w:val="none" w:sz="0" w:space="0" w:color="auto"/>
      </w:divBdr>
    </w:div>
    <w:div w:id="1735423206">
      <w:bodyDiv w:val="1"/>
      <w:marLeft w:val="0"/>
      <w:marRight w:val="0"/>
      <w:marTop w:val="0"/>
      <w:marBottom w:val="0"/>
      <w:divBdr>
        <w:top w:val="none" w:sz="0" w:space="0" w:color="auto"/>
        <w:left w:val="none" w:sz="0" w:space="0" w:color="auto"/>
        <w:bottom w:val="none" w:sz="0" w:space="0" w:color="auto"/>
        <w:right w:val="none" w:sz="0" w:space="0" w:color="auto"/>
      </w:divBdr>
    </w:div>
    <w:div w:id="1735813304">
      <w:bodyDiv w:val="1"/>
      <w:marLeft w:val="0"/>
      <w:marRight w:val="0"/>
      <w:marTop w:val="0"/>
      <w:marBottom w:val="0"/>
      <w:divBdr>
        <w:top w:val="none" w:sz="0" w:space="0" w:color="auto"/>
        <w:left w:val="none" w:sz="0" w:space="0" w:color="auto"/>
        <w:bottom w:val="none" w:sz="0" w:space="0" w:color="auto"/>
        <w:right w:val="none" w:sz="0" w:space="0" w:color="auto"/>
      </w:divBdr>
    </w:div>
    <w:div w:id="1736396504">
      <w:bodyDiv w:val="1"/>
      <w:marLeft w:val="0"/>
      <w:marRight w:val="0"/>
      <w:marTop w:val="0"/>
      <w:marBottom w:val="0"/>
      <w:divBdr>
        <w:top w:val="none" w:sz="0" w:space="0" w:color="auto"/>
        <w:left w:val="none" w:sz="0" w:space="0" w:color="auto"/>
        <w:bottom w:val="none" w:sz="0" w:space="0" w:color="auto"/>
        <w:right w:val="none" w:sz="0" w:space="0" w:color="auto"/>
      </w:divBdr>
    </w:div>
    <w:div w:id="1736656787">
      <w:bodyDiv w:val="1"/>
      <w:marLeft w:val="0"/>
      <w:marRight w:val="0"/>
      <w:marTop w:val="0"/>
      <w:marBottom w:val="0"/>
      <w:divBdr>
        <w:top w:val="none" w:sz="0" w:space="0" w:color="auto"/>
        <w:left w:val="none" w:sz="0" w:space="0" w:color="auto"/>
        <w:bottom w:val="none" w:sz="0" w:space="0" w:color="auto"/>
        <w:right w:val="none" w:sz="0" w:space="0" w:color="auto"/>
      </w:divBdr>
    </w:div>
    <w:div w:id="1737320026">
      <w:bodyDiv w:val="1"/>
      <w:marLeft w:val="0"/>
      <w:marRight w:val="0"/>
      <w:marTop w:val="0"/>
      <w:marBottom w:val="0"/>
      <w:divBdr>
        <w:top w:val="none" w:sz="0" w:space="0" w:color="auto"/>
        <w:left w:val="none" w:sz="0" w:space="0" w:color="auto"/>
        <w:bottom w:val="none" w:sz="0" w:space="0" w:color="auto"/>
        <w:right w:val="none" w:sz="0" w:space="0" w:color="auto"/>
      </w:divBdr>
    </w:div>
    <w:div w:id="1737775795">
      <w:bodyDiv w:val="1"/>
      <w:marLeft w:val="0"/>
      <w:marRight w:val="0"/>
      <w:marTop w:val="0"/>
      <w:marBottom w:val="0"/>
      <w:divBdr>
        <w:top w:val="none" w:sz="0" w:space="0" w:color="auto"/>
        <w:left w:val="none" w:sz="0" w:space="0" w:color="auto"/>
        <w:bottom w:val="none" w:sz="0" w:space="0" w:color="auto"/>
        <w:right w:val="none" w:sz="0" w:space="0" w:color="auto"/>
      </w:divBdr>
    </w:div>
    <w:div w:id="1740665209">
      <w:bodyDiv w:val="1"/>
      <w:marLeft w:val="0"/>
      <w:marRight w:val="0"/>
      <w:marTop w:val="0"/>
      <w:marBottom w:val="0"/>
      <w:divBdr>
        <w:top w:val="none" w:sz="0" w:space="0" w:color="auto"/>
        <w:left w:val="none" w:sz="0" w:space="0" w:color="auto"/>
        <w:bottom w:val="none" w:sz="0" w:space="0" w:color="auto"/>
        <w:right w:val="none" w:sz="0" w:space="0" w:color="auto"/>
      </w:divBdr>
    </w:div>
    <w:div w:id="1741053634">
      <w:bodyDiv w:val="1"/>
      <w:marLeft w:val="0"/>
      <w:marRight w:val="0"/>
      <w:marTop w:val="0"/>
      <w:marBottom w:val="0"/>
      <w:divBdr>
        <w:top w:val="none" w:sz="0" w:space="0" w:color="auto"/>
        <w:left w:val="none" w:sz="0" w:space="0" w:color="auto"/>
        <w:bottom w:val="none" w:sz="0" w:space="0" w:color="auto"/>
        <w:right w:val="none" w:sz="0" w:space="0" w:color="auto"/>
      </w:divBdr>
    </w:div>
    <w:div w:id="1741251697">
      <w:bodyDiv w:val="1"/>
      <w:marLeft w:val="0"/>
      <w:marRight w:val="0"/>
      <w:marTop w:val="0"/>
      <w:marBottom w:val="0"/>
      <w:divBdr>
        <w:top w:val="none" w:sz="0" w:space="0" w:color="auto"/>
        <w:left w:val="none" w:sz="0" w:space="0" w:color="auto"/>
        <w:bottom w:val="none" w:sz="0" w:space="0" w:color="auto"/>
        <w:right w:val="none" w:sz="0" w:space="0" w:color="auto"/>
      </w:divBdr>
    </w:div>
    <w:div w:id="1742169703">
      <w:bodyDiv w:val="1"/>
      <w:marLeft w:val="0"/>
      <w:marRight w:val="0"/>
      <w:marTop w:val="0"/>
      <w:marBottom w:val="0"/>
      <w:divBdr>
        <w:top w:val="none" w:sz="0" w:space="0" w:color="auto"/>
        <w:left w:val="none" w:sz="0" w:space="0" w:color="auto"/>
        <w:bottom w:val="none" w:sz="0" w:space="0" w:color="auto"/>
        <w:right w:val="none" w:sz="0" w:space="0" w:color="auto"/>
      </w:divBdr>
    </w:div>
    <w:div w:id="1744522562">
      <w:bodyDiv w:val="1"/>
      <w:marLeft w:val="0"/>
      <w:marRight w:val="0"/>
      <w:marTop w:val="0"/>
      <w:marBottom w:val="0"/>
      <w:divBdr>
        <w:top w:val="none" w:sz="0" w:space="0" w:color="auto"/>
        <w:left w:val="none" w:sz="0" w:space="0" w:color="auto"/>
        <w:bottom w:val="none" w:sz="0" w:space="0" w:color="auto"/>
        <w:right w:val="none" w:sz="0" w:space="0" w:color="auto"/>
      </w:divBdr>
    </w:div>
    <w:div w:id="1747874813">
      <w:bodyDiv w:val="1"/>
      <w:marLeft w:val="0"/>
      <w:marRight w:val="0"/>
      <w:marTop w:val="0"/>
      <w:marBottom w:val="0"/>
      <w:divBdr>
        <w:top w:val="none" w:sz="0" w:space="0" w:color="auto"/>
        <w:left w:val="none" w:sz="0" w:space="0" w:color="auto"/>
        <w:bottom w:val="none" w:sz="0" w:space="0" w:color="auto"/>
        <w:right w:val="none" w:sz="0" w:space="0" w:color="auto"/>
      </w:divBdr>
    </w:div>
    <w:div w:id="1748768438">
      <w:bodyDiv w:val="1"/>
      <w:marLeft w:val="0"/>
      <w:marRight w:val="0"/>
      <w:marTop w:val="0"/>
      <w:marBottom w:val="0"/>
      <w:divBdr>
        <w:top w:val="none" w:sz="0" w:space="0" w:color="auto"/>
        <w:left w:val="none" w:sz="0" w:space="0" w:color="auto"/>
        <w:bottom w:val="none" w:sz="0" w:space="0" w:color="auto"/>
        <w:right w:val="none" w:sz="0" w:space="0" w:color="auto"/>
      </w:divBdr>
    </w:div>
    <w:div w:id="1750807132">
      <w:bodyDiv w:val="1"/>
      <w:marLeft w:val="0"/>
      <w:marRight w:val="0"/>
      <w:marTop w:val="0"/>
      <w:marBottom w:val="0"/>
      <w:divBdr>
        <w:top w:val="none" w:sz="0" w:space="0" w:color="auto"/>
        <w:left w:val="none" w:sz="0" w:space="0" w:color="auto"/>
        <w:bottom w:val="none" w:sz="0" w:space="0" w:color="auto"/>
        <w:right w:val="none" w:sz="0" w:space="0" w:color="auto"/>
      </w:divBdr>
    </w:div>
    <w:div w:id="1751851247">
      <w:bodyDiv w:val="1"/>
      <w:marLeft w:val="0"/>
      <w:marRight w:val="0"/>
      <w:marTop w:val="0"/>
      <w:marBottom w:val="0"/>
      <w:divBdr>
        <w:top w:val="none" w:sz="0" w:space="0" w:color="auto"/>
        <w:left w:val="none" w:sz="0" w:space="0" w:color="auto"/>
        <w:bottom w:val="none" w:sz="0" w:space="0" w:color="auto"/>
        <w:right w:val="none" w:sz="0" w:space="0" w:color="auto"/>
      </w:divBdr>
    </w:div>
    <w:div w:id="1754623706">
      <w:bodyDiv w:val="1"/>
      <w:marLeft w:val="0"/>
      <w:marRight w:val="0"/>
      <w:marTop w:val="0"/>
      <w:marBottom w:val="0"/>
      <w:divBdr>
        <w:top w:val="none" w:sz="0" w:space="0" w:color="auto"/>
        <w:left w:val="none" w:sz="0" w:space="0" w:color="auto"/>
        <w:bottom w:val="none" w:sz="0" w:space="0" w:color="auto"/>
        <w:right w:val="none" w:sz="0" w:space="0" w:color="auto"/>
      </w:divBdr>
    </w:div>
    <w:div w:id="1754815560">
      <w:bodyDiv w:val="1"/>
      <w:marLeft w:val="0"/>
      <w:marRight w:val="0"/>
      <w:marTop w:val="0"/>
      <w:marBottom w:val="0"/>
      <w:divBdr>
        <w:top w:val="none" w:sz="0" w:space="0" w:color="auto"/>
        <w:left w:val="none" w:sz="0" w:space="0" w:color="auto"/>
        <w:bottom w:val="none" w:sz="0" w:space="0" w:color="auto"/>
        <w:right w:val="none" w:sz="0" w:space="0" w:color="auto"/>
      </w:divBdr>
    </w:div>
    <w:div w:id="1757557184">
      <w:bodyDiv w:val="1"/>
      <w:marLeft w:val="0"/>
      <w:marRight w:val="0"/>
      <w:marTop w:val="0"/>
      <w:marBottom w:val="0"/>
      <w:divBdr>
        <w:top w:val="none" w:sz="0" w:space="0" w:color="auto"/>
        <w:left w:val="none" w:sz="0" w:space="0" w:color="auto"/>
        <w:bottom w:val="none" w:sz="0" w:space="0" w:color="auto"/>
        <w:right w:val="none" w:sz="0" w:space="0" w:color="auto"/>
      </w:divBdr>
    </w:div>
    <w:div w:id="1758405860">
      <w:bodyDiv w:val="1"/>
      <w:marLeft w:val="0"/>
      <w:marRight w:val="0"/>
      <w:marTop w:val="0"/>
      <w:marBottom w:val="0"/>
      <w:divBdr>
        <w:top w:val="none" w:sz="0" w:space="0" w:color="auto"/>
        <w:left w:val="none" w:sz="0" w:space="0" w:color="auto"/>
        <w:bottom w:val="none" w:sz="0" w:space="0" w:color="auto"/>
        <w:right w:val="none" w:sz="0" w:space="0" w:color="auto"/>
      </w:divBdr>
    </w:div>
    <w:div w:id="1760590986">
      <w:bodyDiv w:val="1"/>
      <w:marLeft w:val="0"/>
      <w:marRight w:val="0"/>
      <w:marTop w:val="0"/>
      <w:marBottom w:val="0"/>
      <w:divBdr>
        <w:top w:val="none" w:sz="0" w:space="0" w:color="auto"/>
        <w:left w:val="none" w:sz="0" w:space="0" w:color="auto"/>
        <w:bottom w:val="none" w:sz="0" w:space="0" w:color="auto"/>
        <w:right w:val="none" w:sz="0" w:space="0" w:color="auto"/>
      </w:divBdr>
    </w:div>
    <w:div w:id="1760713347">
      <w:bodyDiv w:val="1"/>
      <w:marLeft w:val="0"/>
      <w:marRight w:val="0"/>
      <w:marTop w:val="0"/>
      <w:marBottom w:val="0"/>
      <w:divBdr>
        <w:top w:val="none" w:sz="0" w:space="0" w:color="auto"/>
        <w:left w:val="none" w:sz="0" w:space="0" w:color="auto"/>
        <w:bottom w:val="none" w:sz="0" w:space="0" w:color="auto"/>
        <w:right w:val="none" w:sz="0" w:space="0" w:color="auto"/>
      </w:divBdr>
    </w:div>
    <w:div w:id="1761028835">
      <w:bodyDiv w:val="1"/>
      <w:marLeft w:val="0"/>
      <w:marRight w:val="0"/>
      <w:marTop w:val="0"/>
      <w:marBottom w:val="0"/>
      <w:divBdr>
        <w:top w:val="none" w:sz="0" w:space="0" w:color="auto"/>
        <w:left w:val="none" w:sz="0" w:space="0" w:color="auto"/>
        <w:bottom w:val="none" w:sz="0" w:space="0" w:color="auto"/>
        <w:right w:val="none" w:sz="0" w:space="0" w:color="auto"/>
      </w:divBdr>
    </w:div>
    <w:div w:id="1762993479">
      <w:bodyDiv w:val="1"/>
      <w:marLeft w:val="0"/>
      <w:marRight w:val="0"/>
      <w:marTop w:val="0"/>
      <w:marBottom w:val="0"/>
      <w:divBdr>
        <w:top w:val="none" w:sz="0" w:space="0" w:color="auto"/>
        <w:left w:val="none" w:sz="0" w:space="0" w:color="auto"/>
        <w:bottom w:val="none" w:sz="0" w:space="0" w:color="auto"/>
        <w:right w:val="none" w:sz="0" w:space="0" w:color="auto"/>
      </w:divBdr>
    </w:div>
    <w:div w:id="1763260283">
      <w:bodyDiv w:val="1"/>
      <w:marLeft w:val="0"/>
      <w:marRight w:val="0"/>
      <w:marTop w:val="0"/>
      <w:marBottom w:val="0"/>
      <w:divBdr>
        <w:top w:val="none" w:sz="0" w:space="0" w:color="auto"/>
        <w:left w:val="none" w:sz="0" w:space="0" w:color="auto"/>
        <w:bottom w:val="none" w:sz="0" w:space="0" w:color="auto"/>
        <w:right w:val="none" w:sz="0" w:space="0" w:color="auto"/>
      </w:divBdr>
    </w:div>
    <w:div w:id="1764911210">
      <w:bodyDiv w:val="1"/>
      <w:marLeft w:val="0"/>
      <w:marRight w:val="0"/>
      <w:marTop w:val="0"/>
      <w:marBottom w:val="0"/>
      <w:divBdr>
        <w:top w:val="none" w:sz="0" w:space="0" w:color="auto"/>
        <w:left w:val="none" w:sz="0" w:space="0" w:color="auto"/>
        <w:bottom w:val="none" w:sz="0" w:space="0" w:color="auto"/>
        <w:right w:val="none" w:sz="0" w:space="0" w:color="auto"/>
      </w:divBdr>
    </w:div>
    <w:div w:id="1766420461">
      <w:bodyDiv w:val="1"/>
      <w:marLeft w:val="0"/>
      <w:marRight w:val="0"/>
      <w:marTop w:val="0"/>
      <w:marBottom w:val="0"/>
      <w:divBdr>
        <w:top w:val="none" w:sz="0" w:space="0" w:color="auto"/>
        <w:left w:val="none" w:sz="0" w:space="0" w:color="auto"/>
        <w:bottom w:val="none" w:sz="0" w:space="0" w:color="auto"/>
        <w:right w:val="none" w:sz="0" w:space="0" w:color="auto"/>
      </w:divBdr>
    </w:div>
    <w:div w:id="1767537929">
      <w:bodyDiv w:val="1"/>
      <w:marLeft w:val="0"/>
      <w:marRight w:val="0"/>
      <w:marTop w:val="0"/>
      <w:marBottom w:val="0"/>
      <w:divBdr>
        <w:top w:val="none" w:sz="0" w:space="0" w:color="auto"/>
        <w:left w:val="none" w:sz="0" w:space="0" w:color="auto"/>
        <w:bottom w:val="none" w:sz="0" w:space="0" w:color="auto"/>
        <w:right w:val="none" w:sz="0" w:space="0" w:color="auto"/>
      </w:divBdr>
    </w:div>
    <w:div w:id="1768501572">
      <w:bodyDiv w:val="1"/>
      <w:marLeft w:val="0"/>
      <w:marRight w:val="0"/>
      <w:marTop w:val="0"/>
      <w:marBottom w:val="0"/>
      <w:divBdr>
        <w:top w:val="none" w:sz="0" w:space="0" w:color="auto"/>
        <w:left w:val="none" w:sz="0" w:space="0" w:color="auto"/>
        <w:bottom w:val="none" w:sz="0" w:space="0" w:color="auto"/>
        <w:right w:val="none" w:sz="0" w:space="0" w:color="auto"/>
      </w:divBdr>
    </w:div>
    <w:div w:id="1768503371">
      <w:bodyDiv w:val="1"/>
      <w:marLeft w:val="0"/>
      <w:marRight w:val="0"/>
      <w:marTop w:val="0"/>
      <w:marBottom w:val="0"/>
      <w:divBdr>
        <w:top w:val="none" w:sz="0" w:space="0" w:color="auto"/>
        <w:left w:val="none" w:sz="0" w:space="0" w:color="auto"/>
        <w:bottom w:val="none" w:sz="0" w:space="0" w:color="auto"/>
        <w:right w:val="none" w:sz="0" w:space="0" w:color="auto"/>
      </w:divBdr>
    </w:div>
    <w:div w:id="1768698915">
      <w:bodyDiv w:val="1"/>
      <w:marLeft w:val="0"/>
      <w:marRight w:val="0"/>
      <w:marTop w:val="0"/>
      <w:marBottom w:val="0"/>
      <w:divBdr>
        <w:top w:val="none" w:sz="0" w:space="0" w:color="auto"/>
        <w:left w:val="none" w:sz="0" w:space="0" w:color="auto"/>
        <w:bottom w:val="none" w:sz="0" w:space="0" w:color="auto"/>
        <w:right w:val="none" w:sz="0" w:space="0" w:color="auto"/>
      </w:divBdr>
    </w:div>
    <w:div w:id="1770930603">
      <w:bodyDiv w:val="1"/>
      <w:marLeft w:val="0"/>
      <w:marRight w:val="0"/>
      <w:marTop w:val="0"/>
      <w:marBottom w:val="0"/>
      <w:divBdr>
        <w:top w:val="none" w:sz="0" w:space="0" w:color="auto"/>
        <w:left w:val="none" w:sz="0" w:space="0" w:color="auto"/>
        <w:bottom w:val="none" w:sz="0" w:space="0" w:color="auto"/>
        <w:right w:val="none" w:sz="0" w:space="0" w:color="auto"/>
      </w:divBdr>
    </w:div>
    <w:div w:id="1776512803">
      <w:bodyDiv w:val="1"/>
      <w:marLeft w:val="0"/>
      <w:marRight w:val="0"/>
      <w:marTop w:val="0"/>
      <w:marBottom w:val="0"/>
      <w:divBdr>
        <w:top w:val="none" w:sz="0" w:space="0" w:color="auto"/>
        <w:left w:val="none" w:sz="0" w:space="0" w:color="auto"/>
        <w:bottom w:val="none" w:sz="0" w:space="0" w:color="auto"/>
        <w:right w:val="none" w:sz="0" w:space="0" w:color="auto"/>
      </w:divBdr>
    </w:div>
    <w:div w:id="1777863662">
      <w:bodyDiv w:val="1"/>
      <w:marLeft w:val="0"/>
      <w:marRight w:val="0"/>
      <w:marTop w:val="0"/>
      <w:marBottom w:val="0"/>
      <w:divBdr>
        <w:top w:val="none" w:sz="0" w:space="0" w:color="auto"/>
        <w:left w:val="none" w:sz="0" w:space="0" w:color="auto"/>
        <w:bottom w:val="none" w:sz="0" w:space="0" w:color="auto"/>
        <w:right w:val="none" w:sz="0" w:space="0" w:color="auto"/>
      </w:divBdr>
    </w:div>
    <w:div w:id="1778283820">
      <w:bodyDiv w:val="1"/>
      <w:marLeft w:val="0"/>
      <w:marRight w:val="0"/>
      <w:marTop w:val="0"/>
      <w:marBottom w:val="0"/>
      <w:divBdr>
        <w:top w:val="none" w:sz="0" w:space="0" w:color="auto"/>
        <w:left w:val="none" w:sz="0" w:space="0" w:color="auto"/>
        <w:bottom w:val="none" w:sz="0" w:space="0" w:color="auto"/>
        <w:right w:val="none" w:sz="0" w:space="0" w:color="auto"/>
      </w:divBdr>
    </w:div>
    <w:div w:id="1778477213">
      <w:bodyDiv w:val="1"/>
      <w:marLeft w:val="0"/>
      <w:marRight w:val="0"/>
      <w:marTop w:val="0"/>
      <w:marBottom w:val="0"/>
      <w:divBdr>
        <w:top w:val="none" w:sz="0" w:space="0" w:color="auto"/>
        <w:left w:val="none" w:sz="0" w:space="0" w:color="auto"/>
        <w:bottom w:val="none" w:sz="0" w:space="0" w:color="auto"/>
        <w:right w:val="none" w:sz="0" w:space="0" w:color="auto"/>
      </w:divBdr>
    </w:div>
    <w:div w:id="1778984673">
      <w:bodyDiv w:val="1"/>
      <w:marLeft w:val="0"/>
      <w:marRight w:val="0"/>
      <w:marTop w:val="0"/>
      <w:marBottom w:val="0"/>
      <w:divBdr>
        <w:top w:val="none" w:sz="0" w:space="0" w:color="auto"/>
        <w:left w:val="none" w:sz="0" w:space="0" w:color="auto"/>
        <w:bottom w:val="none" w:sz="0" w:space="0" w:color="auto"/>
        <w:right w:val="none" w:sz="0" w:space="0" w:color="auto"/>
      </w:divBdr>
    </w:div>
    <w:div w:id="1779526413">
      <w:bodyDiv w:val="1"/>
      <w:marLeft w:val="0"/>
      <w:marRight w:val="0"/>
      <w:marTop w:val="0"/>
      <w:marBottom w:val="0"/>
      <w:divBdr>
        <w:top w:val="none" w:sz="0" w:space="0" w:color="auto"/>
        <w:left w:val="none" w:sz="0" w:space="0" w:color="auto"/>
        <w:bottom w:val="none" w:sz="0" w:space="0" w:color="auto"/>
        <w:right w:val="none" w:sz="0" w:space="0" w:color="auto"/>
      </w:divBdr>
    </w:div>
    <w:div w:id="1779913824">
      <w:bodyDiv w:val="1"/>
      <w:marLeft w:val="0"/>
      <w:marRight w:val="0"/>
      <w:marTop w:val="0"/>
      <w:marBottom w:val="0"/>
      <w:divBdr>
        <w:top w:val="none" w:sz="0" w:space="0" w:color="auto"/>
        <w:left w:val="none" w:sz="0" w:space="0" w:color="auto"/>
        <w:bottom w:val="none" w:sz="0" w:space="0" w:color="auto"/>
        <w:right w:val="none" w:sz="0" w:space="0" w:color="auto"/>
      </w:divBdr>
    </w:div>
    <w:div w:id="1780685068">
      <w:bodyDiv w:val="1"/>
      <w:marLeft w:val="0"/>
      <w:marRight w:val="0"/>
      <w:marTop w:val="0"/>
      <w:marBottom w:val="0"/>
      <w:divBdr>
        <w:top w:val="none" w:sz="0" w:space="0" w:color="auto"/>
        <w:left w:val="none" w:sz="0" w:space="0" w:color="auto"/>
        <w:bottom w:val="none" w:sz="0" w:space="0" w:color="auto"/>
        <w:right w:val="none" w:sz="0" w:space="0" w:color="auto"/>
      </w:divBdr>
    </w:div>
    <w:div w:id="1782408405">
      <w:bodyDiv w:val="1"/>
      <w:marLeft w:val="0"/>
      <w:marRight w:val="0"/>
      <w:marTop w:val="0"/>
      <w:marBottom w:val="0"/>
      <w:divBdr>
        <w:top w:val="none" w:sz="0" w:space="0" w:color="auto"/>
        <w:left w:val="none" w:sz="0" w:space="0" w:color="auto"/>
        <w:bottom w:val="none" w:sz="0" w:space="0" w:color="auto"/>
        <w:right w:val="none" w:sz="0" w:space="0" w:color="auto"/>
      </w:divBdr>
    </w:div>
    <w:div w:id="1786658140">
      <w:bodyDiv w:val="1"/>
      <w:marLeft w:val="0"/>
      <w:marRight w:val="0"/>
      <w:marTop w:val="0"/>
      <w:marBottom w:val="0"/>
      <w:divBdr>
        <w:top w:val="none" w:sz="0" w:space="0" w:color="auto"/>
        <w:left w:val="none" w:sz="0" w:space="0" w:color="auto"/>
        <w:bottom w:val="none" w:sz="0" w:space="0" w:color="auto"/>
        <w:right w:val="none" w:sz="0" w:space="0" w:color="auto"/>
      </w:divBdr>
    </w:div>
    <w:div w:id="1788306755">
      <w:bodyDiv w:val="1"/>
      <w:marLeft w:val="0"/>
      <w:marRight w:val="0"/>
      <w:marTop w:val="0"/>
      <w:marBottom w:val="0"/>
      <w:divBdr>
        <w:top w:val="none" w:sz="0" w:space="0" w:color="auto"/>
        <w:left w:val="none" w:sz="0" w:space="0" w:color="auto"/>
        <w:bottom w:val="none" w:sz="0" w:space="0" w:color="auto"/>
        <w:right w:val="none" w:sz="0" w:space="0" w:color="auto"/>
      </w:divBdr>
    </w:div>
    <w:div w:id="1788695841">
      <w:bodyDiv w:val="1"/>
      <w:marLeft w:val="0"/>
      <w:marRight w:val="0"/>
      <w:marTop w:val="0"/>
      <w:marBottom w:val="0"/>
      <w:divBdr>
        <w:top w:val="none" w:sz="0" w:space="0" w:color="auto"/>
        <w:left w:val="none" w:sz="0" w:space="0" w:color="auto"/>
        <w:bottom w:val="none" w:sz="0" w:space="0" w:color="auto"/>
        <w:right w:val="none" w:sz="0" w:space="0" w:color="auto"/>
      </w:divBdr>
    </w:div>
    <w:div w:id="1790051368">
      <w:bodyDiv w:val="1"/>
      <w:marLeft w:val="0"/>
      <w:marRight w:val="0"/>
      <w:marTop w:val="0"/>
      <w:marBottom w:val="0"/>
      <w:divBdr>
        <w:top w:val="none" w:sz="0" w:space="0" w:color="auto"/>
        <w:left w:val="none" w:sz="0" w:space="0" w:color="auto"/>
        <w:bottom w:val="none" w:sz="0" w:space="0" w:color="auto"/>
        <w:right w:val="none" w:sz="0" w:space="0" w:color="auto"/>
      </w:divBdr>
    </w:div>
    <w:div w:id="1790511907">
      <w:bodyDiv w:val="1"/>
      <w:marLeft w:val="0"/>
      <w:marRight w:val="0"/>
      <w:marTop w:val="0"/>
      <w:marBottom w:val="0"/>
      <w:divBdr>
        <w:top w:val="none" w:sz="0" w:space="0" w:color="auto"/>
        <w:left w:val="none" w:sz="0" w:space="0" w:color="auto"/>
        <w:bottom w:val="none" w:sz="0" w:space="0" w:color="auto"/>
        <w:right w:val="none" w:sz="0" w:space="0" w:color="auto"/>
      </w:divBdr>
    </w:div>
    <w:div w:id="1790665112">
      <w:bodyDiv w:val="1"/>
      <w:marLeft w:val="0"/>
      <w:marRight w:val="0"/>
      <w:marTop w:val="0"/>
      <w:marBottom w:val="0"/>
      <w:divBdr>
        <w:top w:val="none" w:sz="0" w:space="0" w:color="auto"/>
        <w:left w:val="none" w:sz="0" w:space="0" w:color="auto"/>
        <w:bottom w:val="none" w:sz="0" w:space="0" w:color="auto"/>
        <w:right w:val="none" w:sz="0" w:space="0" w:color="auto"/>
      </w:divBdr>
    </w:div>
    <w:div w:id="1790779546">
      <w:bodyDiv w:val="1"/>
      <w:marLeft w:val="0"/>
      <w:marRight w:val="0"/>
      <w:marTop w:val="0"/>
      <w:marBottom w:val="0"/>
      <w:divBdr>
        <w:top w:val="none" w:sz="0" w:space="0" w:color="auto"/>
        <w:left w:val="none" w:sz="0" w:space="0" w:color="auto"/>
        <w:bottom w:val="none" w:sz="0" w:space="0" w:color="auto"/>
        <w:right w:val="none" w:sz="0" w:space="0" w:color="auto"/>
      </w:divBdr>
    </w:div>
    <w:div w:id="1793471891">
      <w:bodyDiv w:val="1"/>
      <w:marLeft w:val="0"/>
      <w:marRight w:val="0"/>
      <w:marTop w:val="0"/>
      <w:marBottom w:val="0"/>
      <w:divBdr>
        <w:top w:val="none" w:sz="0" w:space="0" w:color="auto"/>
        <w:left w:val="none" w:sz="0" w:space="0" w:color="auto"/>
        <w:bottom w:val="none" w:sz="0" w:space="0" w:color="auto"/>
        <w:right w:val="none" w:sz="0" w:space="0" w:color="auto"/>
      </w:divBdr>
    </w:div>
    <w:div w:id="1795321555">
      <w:bodyDiv w:val="1"/>
      <w:marLeft w:val="0"/>
      <w:marRight w:val="0"/>
      <w:marTop w:val="0"/>
      <w:marBottom w:val="0"/>
      <w:divBdr>
        <w:top w:val="none" w:sz="0" w:space="0" w:color="auto"/>
        <w:left w:val="none" w:sz="0" w:space="0" w:color="auto"/>
        <w:bottom w:val="none" w:sz="0" w:space="0" w:color="auto"/>
        <w:right w:val="none" w:sz="0" w:space="0" w:color="auto"/>
      </w:divBdr>
    </w:div>
    <w:div w:id="1798598024">
      <w:bodyDiv w:val="1"/>
      <w:marLeft w:val="0"/>
      <w:marRight w:val="0"/>
      <w:marTop w:val="0"/>
      <w:marBottom w:val="0"/>
      <w:divBdr>
        <w:top w:val="none" w:sz="0" w:space="0" w:color="auto"/>
        <w:left w:val="none" w:sz="0" w:space="0" w:color="auto"/>
        <w:bottom w:val="none" w:sz="0" w:space="0" w:color="auto"/>
        <w:right w:val="none" w:sz="0" w:space="0" w:color="auto"/>
      </w:divBdr>
    </w:div>
    <w:div w:id="1798647136">
      <w:bodyDiv w:val="1"/>
      <w:marLeft w:val="0"/>
      <w:marRight w:val="0"/>
      <w:marTop w:val="0"/>
      <w:marBottom w:val="0"/>
      <w:divBdr>
        <w:top w:val="none" w:sz="0" w:space="0" w:color="auto"/>
        <w:left w:val="none" w:sz="0" w:space="0" w:color="auto"/>
        <w:bottom w:val="none" w:sz="0" w:space="0" w:color="auto"/>
        <w:right w:val="none" w:sz="0" w:space="0" w:color="auto"/>
      </w:divBdr>
    </w:div>
    <w:div w:id="1800296233">
      <w:bodyDiv w:val="1"/>
      <w:marLeft w:val="0"/>
      <w:marRight w:val="0"/>
      <w:marTop w:val="0"/>
      <w:marBottom w:val="0"/>
      <w:divBdr>
        <w:top w:val="none" w:sz="0" w:space="0" w:color="auto"/>
        <w:left w:val="none" w:sz="0" w:space="0" w:color="auto"/>
        <w:bottom w:val="none" w:sz="0" w:space="0" w:color="auto"/>
        <w:right w:val="none" w:sz="0" w:space="0" w:color="auto"/>
      </w:divBdr>
    </w:div>
    <w:div w:id="1801222202">
      <w:bodyDiv w:val="1"/>
      <w:marLeft w:val="0"/>
      <w:marRight w:val="0"/>
      <w:marTop w:val="0"/>
      <w:marBottom w:val="0"/>
      <w:divBdr>
        <w:top w:val="none" w:sz="0" w:space="0" w:color="auto"/>
        <w:left w:val="none" w:sz="0" w:space="0" w:color="auto"/>
        <w:bottom w:val="none" w:sz="0" w:space="0" w:color="auto"/>
        <w:right w:val="none" w:sz="0" w:space="0" w:color="auto"/>
      </w:divBdr>
    </w:div>
    <w:div w:id="1802573435">
      <w:bodyDiv w:val="1"/>
      <w:marLeft w:val="0"/>
      <w:marRight w:val="0"/>
      <w:marTop w:val="0"/>
      <w:marBottom w:val="0"/>
      <w:divBdr>
        <w:top w:val="none" w:sz="0" w:space="0" w:color="auto"/>
        <w:left w:val="none" w:sz="0" w:space="0" w:color="auto"/>
        <w:bottom w:val="none" w:sz="0" w:space="0" w:color="auto"/>
        <w:right w:val="none" w:sz="0" w:space="0" w:color="auto"/>
      </w:divBdr>
    </w:div>
    <w:div w:id="1807623760">
      <w:bodyDiv w:val="1"/>
      <w:marLeft w:val="0"/>
      <w:marRight w:val="0"/>
      <w:marTop w:val="0"/>
      <w:marBottom w:val="0"/>
      <w:divBdr>
        <w:top w:val="none" w:sz="0" w:space="0" w:color="auto"/>
        <w:left w:val="none" w:sz="0" w:space="0" w:color="auto"/>
        <w:bottom w:val="none" w:sz="0" w:space="0" w:color="auto"/>
        <w:right w:val="none" w:sz="0" w:space="0" w:color="auto"/>
      </w:divBdr>
    </w:div>
    <w:div w:id="1807813717">
      <w:bodyDiv w:val="1"/>
      <w:marLeft w:val="0"/>
      <w:marRight w:val="0"/>
      <w:marTop w:val="0"/>
      <w:marBottom w:val="0"/>
      <w:divBdr>
        <w:top w:val="none" w:sz="0" w:space="0" w:color="auto"/>
        <w:left w:val="none" w:sz="0" w:space="0" w:color="auto"/>
        <w:bottom w:val="none" w:sz="0" w:space="0" w:color="auto"/>
        <w:right w:val="none" w:sz="0" w:space="0" w:color="auto"/>
      </w:divBdr>
    </w:div>
    <w:div w:id="1808432933">
      <w:bodyDiv w:val="1"/>
      <w:marLeft w:val="0"/>
      <w:marRight w:val="0"/>
      <w:marTop w:val="0"/>
      <w:marBottom w:val="0"/>
      <w:divBdr>
        <w:top w:val="none" w:sz="0" w:space="0" w:color="auto"/>
        <w:left w:val="none" w:sz="0" w:space="0" w:color="auto"/>
        <w:bottom w:val="none" w:sz="0" w:space="0" w:color="auto"/>
        <w:right w:val="none" w:sz="0" w:space="0" w:color="auto"/>
      </w:divBdr>
    </w:div>
    <w:div w:id="1809324196">
      <w:bodyDiv w:val="1"/>
      <w:marLeft w:val="0"/>
      <w:marRight w:val="0"/>
      <w:marTop w:val="0"/>
      <w:marBottom w:val="0"/>
      <w:divBdr>
        <w:top w:val="none" w:sz="0" w:space="0" w:color="auto"/>
        <w:left w:val="none" w:sz="0" w:space="0" w:color="auto"/>
        <w:bottom w:val="none" w:sz="0" w:space="0" w:color="auto"/>
        <w:right w:val="none" w:sz="0" w:space="0" w:color="auto"/>
      </w:divBdr>
    </w:div>
    <w:div w:id="1818953469">
      <w:bodyDiv w:val="1"/>
      <w:marLeft w:val="0"/>
      <w:marRight w:val="0"/>
      <w:marTop w:val="0"/>
      <w:marBottom w:val="0"/>
      <w:divBdr>
        <w:top w:val="none" w:sz="0" w:space="0" w:color="auto"/>
        <w:left w:val="none" w:sz="0" w:space="0" w:color="auto"/>
        <w:bottom w:val="none" w:sz="0" w:space="0" w:color="auto"/>
        <w:right w:val="none" w:sz="0" w:space="0" w:color="auto"/>
      </w:divBdr>
    </w:div>
    <w:div w:id="1819498875">
      <w:bodyDiv w:val="1"/>
      <w:marLeft w:val="0"/>
      <w:marRight w:val="0"/>
      <w:marTop w:val="0"/>
      <w:marBottom w:val="0"/>
      <w:divBdr>
        <w:top w:val="none" w:sz="0" w:space="0" w:color="auto"/>
        <w:left w:val="none" w:sz="0" w:space="0" w:color="auto"/>
        <w:bottom w:val="none" w:sz="0" w:space="0" w:color="auto"/>
        <w:right w:val="none" w:sz="0" w:space="0" w:color="auto"/>
      </w:divBdr>
    </w:div>
    <w:div w:id="1820421014">
      <w:bodyDiv w:val="1"/>
      <w:marLeft w:val="0"/>
      <w:marRight w:val="0"/>
      <w:marTop w:val="0"/>
      <w:marBottom w:val="0"/>
      <w:divBdr>
        <w:top w:val="none" w:sz="0" w:space="0" w:color="auto"/>
        <w:left w:val="none" w:sz="0" w:space="0" w:color="auto"/>
        <w:bottom w:val="none" w:sz="0" w:space="0" w:color="auto"/>
        <w:right w:val="none" w:sz="0" w:space="0" w:color="auto"/>
      </w:divBdr>
    </w:div>
    <w:div w:id="1821341428">
      <w:bodyDiv w:val="1"/>
      <w:marLeft w:val="0"/>
      <w:marRight w:val="0"/>
      <w:marTop w:val="0"/>
      <w:marBottom w:val="0"/>
      <w:divBdr>
        <w:top w:val="none" w:sz="0" w:space="0" w:color="auto"/>
        <w:left w:val="none" w:sz="0" w:space="0" w:color="auto"/>
        <w:bottom w:val="none" w:sz="0" w:space="0" w:color="auto"/>
        <w:right w:val="none" w:sz="0" w:space="0" w:color="auto"/>
      </w:divBdr>
    </w:div>
    <w:div w:id="1821800046">
      <w:bodyDiv w:val="1"/>
      <w:marLeft w:val="0"/>
      <w:marRight w:val="0"/>
      <w:marTop w:val="0"/>
      <w:marBottom w:val="0"/>
      <w:divBdr>
        <w:top w:val="none" w:sz="0" w:space="0" w:color="auto"/>
        <w:left w:val="none" w:sz="0" w:space="0" w:color="auto"/>
        <w:bottom w:val="none" w:sz="0" w:space="0" w:color="auto"/>
        <w:right w:val="none" w:sz="0" w:space="0" w:color="auto"/>
      </w:divBdr>
    </w:div>
    <w:div w:id="1824154636">
      <w:bodyDiv w:val="1"/>
      <w:marLeft w:val="0"/>
      <w:marRight w:val="0"/>
      <w:marTop w:val="0"/>
      <w:marBottom w:val="0"/>
      <w:divBdr>
        <w:top w:val="none" w:sz="0" w:space="0" w:color="auto"/>
        <w:left w:val="none" w:sz="0" w:space="0" w:color="auto"/>
        <w:bottom w:val="none" w:sz="0" w:space="0" w:color="auto"/>
        <w:right w:val="none" w:sz="0" w:space="0" w:color="auto"/>
      </w:divBdr>
    </w:div>
    <w:div w:id="1824158441">
      <w:bodyDiv w:val="1"/>
      <w:marLeft w:val="0"/>
      <w:marRight w:val="0"/>
      <w:marTop w:val="0"/>
      <w:marBottom w:val="0"/>
      <w:divBdr>
        <w:top w:val="none" w:sz="0" w:space="0" w:color="auto"/>
        <w:left w:val="none" w:sz="0" w:space="0" w:color="auto"/>
        <w:bottom w:val="none" w:sz="0" w:space="0" w:color="auto"/>
        <w:right w:val="none" w:sz="0" w:space="0" w:color="auto"/>
      </w:divBdr>
    </w:div>
    <w:div w:id="1825971497">
      <w:bodyDiv w:val="1"/>
      <w:marLeft w:val="0"/>
      <w:marRight w:val="0"/>
      <w:marTop w:val="0"/>
      <w:marBottom w:val="0"/>
      <w:divBdr>
        <w:top w:val="none" w:sz="0" w:space="0" w:color="auto"/>
        <w:left w:val="none" w:sz="0" w:space="0" w:color="auto"/>
        <w:bottom w:val="none" w:sz="0" w:space="0" w:color="auto"/>
        <w:right w:val="none" w:sz="0" w:space="0" w:color="auto"/>
      </w:divBdr>
    </w:div>
    <w:div w:id="1826242522">
      <w:bodyDiv w:val="1"/>
      <w:marLeft w:val="0"/>
      <w:marRight w:val="0"/>
      <w:marTop w:val="0"/>
      <w:marBottom w:val="0"/>
      <w:divBdr>
        <w:top w:val="none" w:sz="0" w:space="0" w:color="auto"/>
        <w:left w:val="none" w:sz="0" w:space="0" w:color="auto"/>
        <w:bottom w:val="none" w:sz="0" w:space="0" w:color="auto"/>
        <w:right w:val="none" w:sz="0" w:space="0" w:color="auto"/>
      </w:divBdr>
    </w:div>
    <w:div w:id="1826320127">
      <w:bodyDiv w:val="1"/>
      <w:marLeft w:val="0"/>
      <w:marRight w:val="0"/>
      <w:marTop w:val="0"/>
      <w:marBottom w:val="0"/>
      <w:divBdr>
        <w:top w:val="none" w:sz="0" w:space="0" w:color="auto"/>
        <w:left w:val="none" w:sz="0" w:space="0" w:color="auto"/>
        <w:bottom w:val="none" w:sz="0" w:space="0" w:color="auto"/>
        <w:right w:val="none" w:sz="0" w:space="0" w:color="auto"/>
      </w:divBdr>
    </w:div>
    <w:div w:id="1826973112">
      <w:bodyDiv w:val="1"/>
      <w:marLeft w:val="0"/>
      <w:marRight w:val="0"/>
      <w:marTop w:val="0"/>
      <w:marBottom w:val="0"/>
      <w:divBdr>
        <w:top w:val="none" w:sz="0" w:space="0" w:color="auto"/>
        <w:left w:val="none" w:sz="0" w:space="0" w:color="auto"/>
        <w:bottom w:val="none" w:sz="0" w:space="0" w:color="auto"/>
        <w:right w:val="none" w:sz="0" w:space="0" w:color="auto"/>
      </w:divBdr>
    </w:div>
    <w:div w:id="1827162308">
      <w:bodyDiv w:val="1"/>
      <w:marLeft w:val="0"/>
      <w:marRight w:val="0"/>
      <w:marTop w:val="0"/>
      <w:marBottom w:val="0"/>
      <w:divBdr>
        <w:top w:val="none" w:sz="0" w:space="0" w:color="auto"/>
        <w:left w:val="none" w:sz="0" w:space="0" w:color="auto"/>
        <w:bottom w:val="none" w:sz="0" w:space="0" w:color="auto"/>
        <w:right w:val="none" w:sz="0" w:space="0" w:color="auto"/>
      </w:divBdr>
    </w:div>
    <w:div w:id="1831675121">
      <w:bodyDiv w:val="1"/>
      <w:marLeft w:val="0"/>
      <w:marRight w:val="0"/>
      <w:marTop w:val="0"/>
      <w:marBottom w:val="0"/>
      <w:divBdr>
        <w:top w:val="none" w:sz="0" w:space="0" w:color="auto"/>
        <w:left w:val="none" w:sz="0" w:space="0" w:color="auto"/>
        <w:bottom w:val="none" w:sz="0" w:space="0" w:color="auto"/>
        <w:right w:val="none" w:sz="0" w:space="0" w:color="auto"/>
      </w:divBdr>
    </w:div>
    <w:div w:id="1831866959">
      <w:bodyDiv w:val="1"/>
      <w:marLeft w:val="0"/>
      <w:marRight w:val="0"/>
      <w:marTop w:val="0"/>
      <w:marBottom w:val="0"/>
      <w:divBdr>
        <w:top w:val="none" w:sz="0" w:space="0" w:color="auto"/>
        <w:left w:val="none" w:sz="0" w:space="0" w:color="auto"/>
        <w:bottom w:val="none" w:sz="0" w:space="0" w:color="auto"/>
        <w:right w:val="none" w:sz="0" w:space="0" w:color="auto"/>
      </w:divBdr>
    </w:div>
    <w:div w:id="1832721256">
      <w:bodyDiv w:val="1"/>
      <w:marLeft w:val="0"/>
      <w:marRight w:val="0"/>
      <w:marTop w:val="0"/>
      <w:marBottom w:val="0"/>
      <w:divBdr>
        <w:top w:val="none" w:sz="0" w:space="0" w:color="auto"/>
        <w:left w:val="none" w:sz="0" w:space="0" w:color="auto"/>
        <w:bottom w:val="none" w:sz="0" w:space="0" w:color="auto"/>
        <w:right w:val="none" w:sz="0" w:space="0" w:color="auto"/>
      </w:divBdr>
    </w:div>
    <w:div w:id="1834952161">
      <w:bodyDiv w:val="1"/>
      <w:marLeft w:val="0"/>
      <w:marRight w:val="0"/>
      <w:marTop w:val="0"/>
      <w:marBottom w:val="0"/>
      <w:divBdr>
        <w:top w:val="none" w:sz="0" w:space="0" w:color="auto"/>
        <w:left w:val="none" w:sz="0" w:space="0" w:color="auto"/>
        <w:bottom w:val="none" w:sz="0" w:space="0" w:color="auto"/>
        <w:right w:val="none" w:sz="0" w:space="0" w:color="auto"/>
      </w:divBdr>
    </w:div>
    <w:div w:id="1834953829">
      <w:bodyDiv w:val="1"/>
      <w:marLeft w:val="0"/>
      <w:marRight w:val="0"/>
      <w:marTop w:val="0"/>
      <w:marBottom w:val="0"/>
      <w:divBdr>
        <w:top w:val="none" w:sz="0" w:space="0" w:color="auto"/>
        <w:left w:val="none" w:sz="0" w:space="0" w:color="auto"/>
        <w:bottom w:val="none" w:sz="0" w:space="0" w:color="auto"/>
        <w:right w:val="none" w:sz="0" w:space="0" w:color="auto"/>
      </w:divBdr>
    </w:div>
    <w:div w:id="1835410169">
      <w:bodyDiv w:val="1"/>
      <w:marLeft w:val="0"/>
      <w:marRight w:val="0"/>
      <w:marTop w:val="0"/>
      <w:marBottom w:val="0"/>
      <w:divBdr>
        <w:top w:val="none" w:sz="0" w:space="0" w:color="auto"/>
        <w:left w:val="none" w:sz="0" w:space="0" w:color="auto"/>
        <w:bottom w:val="none" w:sz="0" w:space="0" w:color="auto"/>
        <w:right w:val="none" w:sz="0" w:space="0" w:color="auto"/>
      </w:divBdr>
    </w:div>
    <w:div w:id="1835415802">
      <w:bodyDiv w:val="1"/>
      <w:marLeft w:val="0"/>
      <w:marRight w:val="0"/>
      <w:marTop w:val="0"/>
      <w:marBottom w:val="0"/>
      <w:divBdr>
        <w:top w:val="none" w:sz="0" w:space="0" w:color="auto"/>
        <w:left w:val="none" w:sz="0" w:space="0" w:color="auto"/>
        <w:bottom w:val="none" w:sz="0" w:space="0" w:color="auto"/>
        <w:right w:val="none" w:sz="0" w:space="0" w:color="auto"/>
      </w:divBdr>
    </w:div>
    <w:div w:id="1835803155">
      <w:bodyDiv w:val="1"/>
      <w:marLeft w:val="0"/>
      <w:marRight w:val="0"/>
      <w:marTop w:val="0"/>
      <w:marBottom w:val="0"/>
      <w:divBdr>
        <w:top w:val="none" w:sz="0" w:space="0" w:color="auto"/>
        <w:left w:val="none" w:sz="0" w:space="0" w:color="auto"/>
        <w:bottom w:val="none" w:sz="0" w:space="0" w:color="auto"/>
        <w:right w:val="none" w:sz="0" w:space="0" w:color="auto"/>
      </w:divBdr>
    </w:div>
    <w:div w:id="1837383037">
      <w:bodyDiv w:val="1"/>
      <w:marLeft w:val="0"/>
      <w:marRight w:val="0"/>
      <w:marTop w:val="0"/>
      <w:marBottom w:val="0"/>
      <w:divBdr>
        <w:top w:val="none" w:sz="0" w:space="0" w:color="auto"/>
        <w:left w:val="none" w:sz="0" w:space="0" w:color="auto"/>
        <w:bottom w:val="none" w:sz="0" w:space="0" w:color="auto"/>
        <w:right w:val="none" w:sz="0" w:space="0" w:color="auto"/>
      </w:divBdr>
    </w:div>
    <w:div w:id="1838618262">
      <w:bodyDiv w:val="1"/>
      <w:marLeft w:val="0"/>
      <w:marRight w:val="0"/>
      <w:marTop w:val="0"/>
      <w:marBottom w:val="0"/>
      <w:divBdr>
        <w:top w:val="none" w:sz="0" w:space="0" w:color="auto"/>
        <w:left w:val="none" w:sz="0" w:space="0" w:color="auto"/>
        <w:bottom w:val="none" w:sz="0" w:space="0" w:color="auto"/>
        <w:right w:val="none" w:sz="0" w:space="0" w:color="auto"/>
      </w:divBdr>
    </w:div>
    <w:div w:id="1841040692">
      <w:bodyDiv w:val="1"/>
      <w:marLeft w:val="0"/>
      <w:marRight w:val="0"/>
      <w:marTop w:val="0"/>
      <w:marBottom w:val="0"/>
      <w:divBdr>
        <w:top w:val="none" w:sz="0" w:space="0" w:color="auto"/>
        <w:left w:val="none" w:sz="0" w:space="0" w:color="auto"/>
        <w:bottom w:val="none" w:sz="0" w:space="0" w:color="auto"/>
        <w:right w:val="none" w:sz="0" w:space="0" w:color="auto"/>
      </w:divBdr>
    </w:div>
    <w:div w:id="1841502376">
      <w:bodyDiv w:val="1"/>
      <w:marLeft w:val="0"/>
      <w:marRight w:val="0"/>
      <w:marTop w:val="0"/>
      <w:marBottom w:val="0"/>
      <w:divBdr>
        <w:top w:val="none" w:sz="0" w:space="0" w:color="auto"/>
        <w:left w:val="none" w:sz="0" w:space="0" w:color="auto"/>
        <w:bottom w:val="none" w:sz="0" w:space="0" w:color="auto"/>
        <w:right w:val="none" w:sz="0" w:space="0" w:color="auto"/>
      </w:divBdr>
    </w:div>
    <w:div w:id="1846633315">
      <w:bodyDiv w:val="1"/>
      <w:marLeft w:val="0"/>
      <w:marRight w:val="0"/>
      <w:marTop w:val="0"/>
      <w:marBottom w:val="0"/>
      <w:divBdr>
        <w:top w:val="none" w:sz="0" w:space="0" w:color="auto"/>
        <w:left w:val="none" w:sz="0" w:space="0" w:color="auto"/>
        <w:bottom w:val="none" w:sz="0" w:space="0" w:color="auto"/>
        <w:right w:val="none" w:sz="0" w:space="0" w:color="auto"/>
      </w:divBdr>
    </w:div>
    <w:div w:id="1846744705">
      <w:bodyDiv w:val="1"/>
      <w:marLeft w:val="0"/>
      <w:marRight w:val="0"/>
      <w:marTop w:val="0"/>
      <w:marBottom w:val="0"/>
      <w:divBdr>
        <w:top w:val="none" w:sz="0" w:space="0" w:color="auto"/>
        <w:left w:val="none" w:sz="0" w:space="0" w:color="auto"/>
        <w:bottom w:val="none" w:sz="0" w:space="0" w:color="auto"/>
        <w:right w:val="none" w:sz="0" w:space="0" w:color="auto"/>
      </w:divBdr>
    </w:div>
    <w:div w:id="1848902713">
      <w:bodyDiv w:val="1"/>
      <w:marLeft w:val="0"/>
      <w:marRight w:val="0"/>
      <w:marTop w:val="0"/>
      <w:marBottom w:val="0"/>
      <w:divBdr>
        <w:top w:val="none" w:sz="0" w:space="0" w:color="auto"/>
        <w:left w:val="none" w:sz="0" w:space="0" w:color="auto"/>
        <w:bottom w:val="none" w:sz="0" w:space="0" w:color="auto"/>
        <w:right w:val="none" w:sz="0" w:space="0" w:color="auto"/>
      </w:divBdr>
    </w:div>
    <w:div w:id="1850750165">
      <w:bodyDiv w:val="1"/>
      <w:marLeft w:val="0"/>
      <w:marRight w:val="0"/>
      <w:marTop w:val="0"/>
      <w:marBottom w:val="0"/>
      <w:divBdr>
        <w:top w:val="none" w:sz="0" w:space="0" w:color="auto"/>
        <w:left w:val="none" w:sz="0" w:space="0" w:color="auto"/>
        <w:bottom w:val="none" w:sz="0" w:space="0" w:color="auto"/>
        <w:right w:val="none" w:sz="0" w:space="0" w:color="auto"/>
      </w:divBdr>
    </w:div>
    <w:div w:id="1852723955">
      <w:bodyDiv w:val="1"/>
      <w:marLeft w:val="0"/>
      <w:marRight w:val="0"/>
      <w:marTop w:val="0"/>
      <w:marBottom w:val="0"/>
      <w:divBdr>
        <w:top w:val="none" w:sz="0" w:space="0" w:color="auto"/>
        <w:left w:val="none" w:sz="0" w:space="0" w:color="auto"/>
        <w:bottom w:val="none" w:sz="0" w:space="0" w:color="auto"/>
        <w:right w:val="none" w:sz="0" w:space="0" w:color="auto"/>
      </w:divBdr>
    </w:div>
    <w:div w:id="1852836861">
      <w:bodyDiv w:val="1"/>
      <w:marLeft w:val="0"/>
      <w:marRight w:val="0"/>
      <w:marTop w:val="0"/>
      <w:marBottom w:val="0"/>
      <w:divBdr>
        <w:top w:val="none" w:sz="0" w:space="0" w:color="auto"/>
        <w:left w:val="none" w:sz="0" w:space="0" w:color="auto"/>
        <w:bottom w:val="none" w:sz="0" w:space="0" w:color="auto"/>
        <w:right w:val="none" w:sz="0" w:space="0" w:color="auto"/>
      </w:divBdr>
    </w:div>
    <w:div w:id="1855221734">
      <w:bodyDiv w:val="1"/>
      <w:marLeft w:val="0"/>
      <w:marRight w:val="0"/>
      <w:marTop w:val="0"/>
      <w:marBottom w:val="0"/>
      <w:divBdr>
        <w:top w:val="none" w:sz="0" w:space="0" w:color="auto"/>
        <w:left w:val="none" w:sz="0" w:space="0" w:color="auto"/>
        <w:bottom w:val="none" w:sz="0" w:space="0" w:color="auto"/>
        <w:right w:val="none" w:sz="0" w:space="0" w:color="auto"/>
      </w:divBdr>
    </w:div>
    <w:div w:id="1857965739">
      <w:bodyDiv w:val="1"/>
      <w:marLeft w:val="0"/>
      <w:marRight w:val="0"/>
      <w:marTop w:val="0"/>
      <w:marBottom w:val="0"/>
      <w:divBdr>
        <w:top w:val="none" w:sz="0" w:space="0" w:color="auto"/>
        <w:left w:val="none" w:sz="0" w:space="0" w:color="auto"/>
        <w:bottom w:val="none" w:sz="0" w:space="0" w:color="auto"/>
        <w:right w:val="none" w:sz="0" w:space="0" w:color="auto"/>
      </w:divBdr>
    </w:div>
    <w:div w:id="1859387748">
      <w:bodyDiv w:val="1"/>
      <w:marLeft w:val="0"/>
      <w:marRight w:val="0"/>
      <w:marTop w:val="0"/>
      <w:marBottom w:val="0"/>
      <w:divBdr>
        <w:top w:val="none" w:sz="0" w:space="0" w:color="auto"/>
        <w:left w:val="none" w:sz="0" w:space="0" w:color="auto"/>
        <w:bottom w:val="none" w:sz="0" w:space="0" w:color="auto"/>
        <w:right w:val="none" w:sz="0" w:space="0" w:color="auto"/>
      </w:divBdr>
    </w:div>
    <w:div w:id="1861040219">
      <w:bodyDiv w:val="1"/>
      <w:marLeft w:val="0"/>
      <w:marRight w:val="0"/>
      <w:marTop w:val="0"/>
      <w:marBottom w:val="0"/>
      <w:divBdr>
        <w:top w:val="none" w:sz="0" w:space="0" w:color="auto"/>
        <w:left w:val="none" w:sz="0" w:space="0" w:color="auto"/>
        <w:bottom w:val="none" w:sz="0" w:space="0" w:color="auto"/>
        <w:right w:val="none" w:sz="0" w:space="0" w:color="auto"/>
      </w:divBdr>
    </w:div>
    <w:div w:id="1863014321">
      <w:bodyDiv w:val="1"/>
      <w:marLeft w:val="0"/>
      <w:marRight w:val="0"/>
      <w:marTop w:val="0"/>
      <w:marBottom w:val="0"/>
      <w:divBdr>
        <w:top w:val="none" w:sz="0" w:space="0" w:color="auto"/>
        <w:left w:val="none" w:sz="0" w:space="0" w:color="auto"/>
        <w:bottom w:val="none" w:sz="0" w:space="0" w:color="auto"/>
        <w:right w:val="none" w:sz="0" w:space="0" w:color="auto"/>
      </w:divBdr>
    </w:div>
    <w:div w:id="1864319145">
      <w:bodyDiv w:val="1"/>
      <w:marLeft w:val="0"/>
      <w:marRight w:val="0"/>
      <w:marTop w:val="0"/>
      <w:marBottom w:val="0"/>
      <w:divBdr>
        <w:top w:val="none" w:sz="0" w:space="0" w:color="auto"/>
        <w:left w:val="none" w:sz="0" w:space="0" w:color="auto"/>
        <w:bottom w:val="none" w:sz="0" w:space="0" w:color="auto"/>
        <w:right w:val="none" w:sz="0" w:space="0" w:color="auto"/>
      </w:divBdr>
    </w:div>
    <w:div w:id="1864586213">
      <w:bodyDiv w:val="1"/>
      <w:marLeft w:val="0"/>
      <w:marRight w:val="0"/>
      <w:marTop w:val="0"/>
      <w:marBottom w:val="0"/>
      <w:divBdr>
        <w:top w:val="none" w:sz="0" w:space="0" w:color="auto"/>
        <w:left w:val="none" w:sz="0" w:space="0" w:color="auto"/>
        <w:bottom w:val="none" w:sz="0" w:space="0" w:color="auto"/>
        <w:right w:val="none" w:sz="0" w:space="0" w:color="auto"/>
      </w:divBdr>
    </w:div>
    <w:div w:id="1865828420">
      <w:bodyDiv w:val="1"/>
      <w:marLeft w:val="0"/>
      <w:marRight w:val="0"/>
      <w:marTop w:val="0"/>
      <w:marBottom w:val="0"/>
      <w:divBdr>
        <w:top w:val="none" w:sz="0" w:space="0" w:color="auto"/>
        <w:left w:val="none" w:sz="0" w:space="0" w:color="auto"/>
        <w:bottom w:val="none" w:sz="0" w:space="0" w:color="auto"/>
        <w:right w:val="none" w:sz="0" w:space="0" w:color="auto"/>
      </w:divBdr>
    </w:div>
    <w:div w:id="1866669380">
      <w:bodyDiv w:val="1"/>
      <w:marLeft w:val="0"/>
      <w:marRight w:val="0"/>
      <w:marTop w:val="0"/>
      <w:marBottom w:val="0"/>
      <w:divBdr>
        <w:top w:val="none" w:sz="0" w:space="0" w:color="auto"/>
        <w:left w:val="none" w:sz="0" w:space="0" w:color="auto"/>
        <w:bottom w:val="none" w:sz="0" w:space="0" w:color="auto"/>
        <w:right w:val="none" w:sz="0" w:space="0" w:color="auto"/>
      </w:divBdr>
    </w:div>
    <w:div w:id="1868173710">
      <w:bodyDiv w:val="1"/>
      <w:marLeft w:val="0"/>
      <w:marRight w:val="0"/>
      <w:marTop w:val="0"/>
      <w:marBottom w:val="0"/>
      <w:divBdr>
        <w:top w:val="none" w:sz="0" w:space="0" w:color="auto"/>
        <w:left w:val="none" w:sz="0" w:space="0" w:color="auto"/>
        <w:bottom w:val="none" w:sz="0" w:space="0" w:color="auto"/>
        <w:right w:val="none" w:sz="0" w:space="0" w:color="auto"/>
      </w:divBdr>
    </w:div>
    <w:div w:id="1870145428">
      <w:bodyDiv w:val="1"/>
      <w:marLeft w:val="0"/>
      <w:marRight w:val="0"/>
      <w:marTop w:val="0"/>
      <w:marBottom w:val="0"/>
      <w:divBdr>
        <w:top w:val="none" w:sz="0" w:space="0" w:color="auto"/>
        <w:left w:val="none" w:sz="0" w:space="0" w:color="auto"/>
        <w:bottom w:val="none" w:sz="0" w:space="0" w:color="auto"/>
        <w:right w:val="none" w:sz="0" w:space="0" w:color="auto"/>
      </w:divBdr>
    </w:div>
    <w:div w:id="1873493490">
      <w:bodyDiv w:val="1"/>
      <w:marLeft w:val="0"/>
      <w:marRight w:val="0"/>
      <w:marTop w:val="0"/>
      <w:marBottom w:val="0"/>
      <w:divBdr>
        <w:top w:val="none" w:sz="0" w:space="0" w:color="auto"/>
        <w:left w:val="none" w:sz="0" w:space="0" w:color="auto"/>
        <w:bottom w:val="none" w:sz="0" w:space="0" w:color="auto"/>
        <w:right w:val="none" w:sz="0" w:space="0" w:color="auto"/>
      </w:divBdr>
    </w:div>
    <w:div w:id="1875652950">
      <w:bodyDiv w:val="1"/>
      <w:marLeft w:val="0"/>
      <w:marRight w:val="0"/>
      <w:marTop w:val="0"/>
      <w:marBottom w:val="0"/>
      <w:divBdr>
        <w:top w:val="none" w:sz="0" w:space="0" w:color="auto"/>
        <w:left w:val="none" w:sz="0" w:space="0" w:color="auto"/>
        <w:bottom w:val="none" w:sz="0" w:space="0" w:color="auto"/>
        <w:right w:val="none" w:sz="0" w:space="0" w:color="auto"/>
      </w:divBdr>
    </w:div>
    <w:div w:id="1876428116">
      <w:bodyDiv w:val="1"/>
      <w:marLeft w:val="0"/>
      <w:marRight w:val="0"/>
      <w:marTop w:val="0"/>
      <w:marBottom w:val="0"/>
      <w:divBdr>
        <w:top w:val="none" w:sz="0" w:space="0" w:color="auto"/>
        <w:left w:val="none" w:sz="0" w:space="0" w:color="auto"/>
        <w:bottom w:val="none" w:sz="0" w:space="0" w:color="auto"/>
        <w:right w:val="none" w:sz="0" w:space="0" w:color="auto"/>
      </w:divBdr>
    </w:div>
    <w:div w:id="1877232580">
      <w:bodyDiv w:val="1"/>
      <w:marLeft w:val="0"/>
      <w:marRight w:val="0"/>
      <w:marTop w:val="0"/>
      <w:marBottom w:val="0"/>
      <w:divBdr>
        <w:top w:val="none" w:sz="0" w:space="0" w:color="auto"/>
        <w:left w:val="none" w:sz="0" w:space="0" w:color="auto"/>
        <w:bottom w:val="none" w:sz="0" w:space="0" w:color="auto"/>
        <w:right w:val="none" w:sz="0" w:space="0" w:color="auto"/>
      </w:divBdr>
    </w:div>
    <w:div w:id="1879782893">
      <w:bodyDiv w:val="1"/>
      <w:marLeft w:val="0"/>
      <w:marRight w:val="0"/>
      <w:marTop w:val="0"/>
      <w:marBottom w:val="0"/>
      <w:divBdr>
        <w:top w:val="none" w:sz="0" w:space="0" w:color="auto"/>
        <w:left w:val="none" w:sz="0" w:space="0" w:color="auto"/>
        <w:bottom w:val="none" w:sz="0" w:space="0" w:color="auto"/>
        <w:right w:val="none" w:sz="0" w:space="0" w:color="auto"/>
      </w:divBdr>
    </w:div>
    <w:div w:id="1880698537">
      <w:bodyDiv w:val="1"/>
      <w:marLeft w:val="0"/>
      <w:marRight w:val="0"/>
      <w:marTop w:val="0"/>
      <w:marBottom w:val="0"/>
      <w:divBdr>
        <w:top w:val="none" w:sz="0" w:space="0" w:color="auto"/>
        <w:left w:val="none" w:sz="0" w:space="0" w:color="auto"/>
        <w:bottom w:val="none" w:sz="0" w:space="0" w:color="auto"/>
        <w:right w:val="none" w:sz="0" w:space="0" w:color="auto"/>
      </w:divBdr>
    </w:div>
    <w:div w:id="1881671231">
      <w:bodyDiv w:val="1"/>
      <w:marLeft w:val="0"/>
      <w:marRight w:val="0"/>
      <w:marTop w:val="0"/>
      <w:marBottom w:val="0"/>
      <w:divBdr>
        <w:top w:val="none" w:sz="0" w:space="0" w:color="auto"/>
        <w:left w:val="none" w:sz="0" w:space="0" w:color="auto"/>
        <w:bottom w:val="none" w:sz="0" w:space="0" w:color="auto"/>
        <w:right w:val="none" w:sz="0" w:space="0" w:color="auto"/>
      </w:divBdr>
    </w:div>
    <w:div w:id="1881701594">
      <w:bodyDiv w:val="1"/>
      <w:marLeft w:val="0"/>
      <w:marRight w:val="0"/>
      <w:marTop w:val="0"/>
      <w:marBottom w:val="0"/>
      <w:divBdr>
        <w:top w:val="none" w:sz="0" w:space="0" w:color="auto"/>
        <w:left w:val="none" w:sz="0" w:space="0" w:color="auto"/>
        <w:bottom w:val="none" w:sz="0" w:space="0" w:color="auto"/>
        <w:right w:val="none" w:sz="0" w:space="0" w:color="auto"/>
      </w:divBdr>
    </w:div>
    <w:div w:id="1885099898">
      <w:bodyDiv w:val="1"/>
      <w:marLeft w:val="0"/>
      <w:marRight w:val="0"/>
      <w:marTop w:val="0"/>
      <w:marBottom w:val="0"/>
      <w:divBdr>
        <w:top w:val="none" w:sz="0" w:space="0" w:color="auto"/>
        <w:left w:val="none" w:sz="0" w:space="0" w:color="auto"/>
        <w:bottom w:val="none" w:sz="0" w:space="0" w:color="auto"/>
        <w:right w:val="none" w:sz="0" w:space="0" w:color="auto"/>
      </w:divBdr>
    </w:div>
    <w:div w:id="1886215797">
      <w:bodyDiv w:val="1"/>
      <w:marLeft w:val="0"/>
      <w:marRight w:val="0"/>
      <w:marTop w:val="0"/>
      <w:marBottom w:val="0"/>
      <w:divBdr>
        <w:top w:val="none" w:sz="0" w:space="0" w:color="auto"/>
        <w:left w:val="none" w:sz="0" w:space="0" w:color="auto"/>
        <w:bottom w:val="none" w:sz="0" w:space="0" w:color="auto"/>
        <w:right w:val="none" w:sz="0" w:space="0" w:color="auto"/>
      </w:divBdr>
    </w:div>
    <w:div w:id="1889955932">
      <w:bodyDiv w:val="1"/>
      <w:marLeft w:val="0"/>
      <w:marRight w:val="0"/>
      <w:marTop w:val="0"/>
      <w:marBottom w:val="0"/>
      <w:divBdr>
        <w:top w:val="none" w:sz="0" w:space="0" w:color="auto"/>
        <w:left w:val="none" w:sz="0" w:space="0" w:color="auto"/>
        <w:bottom w:val="none" w:sz="0" w:space="0" w:color="auto"/>
        <w:right w:val="none" w:sz="0" w:space="0" w:color="auto"/>
      </w:divBdr>
    </w:div>
    <w:div w:id="1890333551">
      <w:bodyDiv w:val="1"/>
      <w:marLeft w:val="0"/>
      <w:marRight w:val="0"/>
      <w:marTop w:val="0"/>
      <w:marBottom w:val="0"/>
      <w:divBdr>
        <w:top w:val="none" w:sz="0" w:space="0" w:color="auto"/>
        <w:left w:val="none" w:sz="0" w:space="0" w:color="auto"/>
        <w:bottom w:val="none" w:sz="0" w:space="0" w:color="auto"/>
        <w:right w:val="none" w:sz="0" w:space="0" w:color="auto"/>
      </w:divBdr>
    </w:div>
    <w:div w:id="1890874035">
      <w:bodyDiv w:val="1"/>
      <w:marLeft w:val="0"/>
      <w:marRight w:val="0"/>
      <w:marTop w:val="0"/>
      <w:marBottom w:val="0"/>
      <w:divBdr>
        <w:top w:val="none" w:sz="0" w:space="0" w:color="auto"/>
        <w:left w:val="none" w:sz="0" w:space="0" w:color="auto"/>
        <w:bottom w:val="none" w:sz="0" w:space="0" w:color="auto"/>
        <w:right w:val="none" w:sz="0" w:space="0" w:color="auto"/>
      </w:divBdr>
    </w:div>
    <w:div w:id="1890875695">
      <w:bodyDiv w:val="1"/>
      <w:marLeft w:val="0"/>
      <w:marRight w:val="0"/>
      <w:marTop w:val="0"/>
      <w:marBottom w:val="0"/>
      <w:divBdr>
        <w:top w:val="none" w:sz="0" w:space="0" w:color="auto"/>
        <w:left w:val="none" w:sz="0" w:space="0" w:color="auto"/>
        <w:bottom w:val="none" w:sz="0" w:space="0" w:color="auto"/>
        <w:right w:val="none" w:sz="0" w:space="0" w:color="auto"/>
      </w:divBdr>
    </w:div>
    <w:div w:id="1894655125">
      <w:bodyDiv w:val="1"/>
      <w:marLeft w:val="0"/>
      <w:marRight w:val="0"/>
      <w:marTop w:val="0"/>
      <w:marBottom w:val="0"/>
      <w:divBdr>
        <w:top w:val="none" w:sz="0" w:space="0" w:color="auto"/>
        <w:left w:val="none" w:sz="0" w:space="0" w:color="auto"/>
        <w:bottom w:val="none" w:sz="0" w:space="0" w:color="auto"/>
        <w:right w:val="none" w:sz="0" w:space="0" w:color="auto"/>
      </w:divBdr>
    </w:div>
    <w:div w:id="1897542796">
      <w:bodyDiv w:val="1"/>
      <w:marLeft w:val="0"/>
      <w:marRight w:val="0"/>
      <w:marTop w:val="0"/>
      <w:marBottom w:val="0"/>
      <w:divBdr>
        <w:top w:val="none" w:sz="0" w:space="0" w:color="auto"/>
        <w:left w:val="none" w:sz="0" w:space="0" w:color="auto"/>
        <w:bottom w:val="none" w:sz="0" w:space="0" w:color="auto"/>
        <w:right w:val="none" w:sz="0" w:space="0" w:color="auto"/>
      </w:divBdr>
    </w:div>
    <w:div w:id="1898126844">
      <w:bodyDiv w:val="1"/>
      <w:marLeft w:val="0"/>
      <w:marRight w:val="0"/>
      <w:marTop w:val="0"/>
      <w:marBottom w:val="0"/>
      <w:divBdr>
        <w:top w:val="none" w:sz="0" w:space="0" w:color="auto"/>
        <w:left w:val="none" w:sz="0" w:space="0" w:color="auto"/>
        <w:bottom w:val="none" w:sz="0" w:space="0" w:color="auto"/>
        <w:right w:val="none" w:sz="0" w:space="0" w:color="auto"/>
      </w:divBdr>
    </w:div>
    <w:div w:id="1898470794">
      <w:bodyDiv w:val="1"/>
      <w:marLeft w:val="0"/>
      <w:marRight w:val="0"/>
      <w:marTop w:val="0"/>
      <w:marBottom w:val="0"/>
      <w:divBdr>
        <w:top w:val="none" w:sz="0" w:space="0" w:color="auto"/>
        <w:left w:val="none" w:sz="0" w:space="0" w:color="auto"/>
        <w:bottom w:val="none" w:sz="0" w:space="0" w:color="auto"/>
        <w:right w:val="none" w:sz="0" w:space="0" w:color="auto"/>
      </w:divBdr>
    </w:div>
    <w:div w:id="1905136936">
      <w:bodyDiv w:val="1"/>
      <w:marLeft w:val="0"/>
      <w:marRight w:val="0"/>
      <w:marTop w:val="0"/>
      <w:marBottom w:val="0"/>
      <w:divBdr>
        <w:top w:val="none" w:sz="0" w:space="0" w:color="auto"/>
        <w:left w:val="none" w:sz="0" w:space="0" w:color="auto"/>
        <w:bottom w:val="none" w:sz="0" w:space="0" w:color="auto"/>
        <w:right w:val="none" w:sz="0" w:space="0" w:color="auto"/>
      </w:divBdr>
    </w:div>
    <w:div w:id="1906330581">
      <w:bodyDiv w:val="1"/>
      <w:marLeft w:val="0"/>
      <w:marRight w:val="0"/>
      <w:marTop w:val="0"/>
      <w:marBottom w:val="0"/>
      <w:divBdr>
        <w:top w:val="none" w:sz="0" w:space="0" w:color="auto"/>
        <w:left w:val="none" w:sz="0" w:space="0" w:color="auto"/>
        <w:bottom w:val="none" w:sz="0" w:space="0" w:color="auto"/>
        <w:right w:val="none" w:sz="0" w:space="0" w:color="auto"/>
      </w:divBdr>
    </w:div>
    <w:div w:id="1909489135">
      <w:bodyDiv w:val="1"/>
      <w:marLeft w:val="0"/>
      <w:marRight w:val="0"/>
      <w:marTop w:val="0"/>
      <w:marBottom w:val="0"/>
      <w:divBdr>
        <w:top w:val="none" w:sz="0" w:space="0" w:color="auto"/>
        <w:left w:val="none" w:sz="0" w:space="0" w:color="auto"/>
        <w:bottom w:val="none" w:sz="0" w:space="0" w:color="auto"/>
        <w:right w:val="none" w:sz="0" w:space="0" w:color="auto"/>
      </w:divBdr>
    </w:div>
    <w:div w:id="1909992818">
      <w:bodyDiv w:val="1"/>
      <w:marLeft w:val="0"/>
      <w:marRight w:val="0"/>
      <w:marTop w:val="0"/>
      <w:marBottom w:val="0"/>
      <w:divBdr>
        <w:top w:val="none" w:sz="0" w:space="0" w:color="auto"/>
        <w:left w:val="none" w:sz="0" w:space="0" w:color="auto"/>
        <w:bottom w:val="none" w:sz="0" w:space="0" w:color="auto"/>
        <w:right w:val="none" w:sz="0" w:space="0" w:color="auto"/>
      </w:divBdr>
    </w:div>
    <w:div w:id="1910458542">
      <w:bodyDiv w:val="1"/>
      <w:marLeft w:val="0"/>
      <w:marRight w:val="0"/>
      <w:marTop w:val="0"/>
      <w:marBottom w:val="0"/>
      <w:divBdr>
        <w:top w:val="none" w:sz="0" w:space="0" w:color="auto"/>
        <w:left w:val="none" w:sz="0" w:space="0" w:color="auto"/>
        <w:bottom w:val="none" w:sz="0" w:space="0" w:color="auto"/>
        <w:right w:val="none" w:sz="0" w:space="0" w:color="auto"/>
      </w:divBdr>
    </w:div>
    <w:div w:id="1913352779">
      <w:bodyDiv w:val="1"/>
      <w:marLeft w:val="0"/>
      <w:marRight w:val="0"/>
      <w:marTop w:val="0"/>
      <w:marBottom w:val="0"/>
      <w:divBdr>
        <w:top w:val="none" w:sz="0" w:space="0" w:color="auto"/>
        <w:left w:val="none" w:sz="0" w:space="0" w:color="auto"/>
        <w:bottom w:val="none" w:sz="0" w:space="0" w:color="auto"/>
        <w:right w:val="none" w:sz="0" w:space="0" w:color="auto"/>
      </w:divBdr>
    </w:div>
    <w:div w:id="1913734360">
      <w:bodyDiv w:val="1"/>
      <w:marLeft w:val="0"/>
      <w:marRight w:val="0"/>
      <w:marTop w:val="0"/>
      <w:marBottom w:val="0"/>
      <w:divBdr>
        <w:top w:val="none" w:sz="0" w:space="0" w:color="auto"/>
        <w:left w:val="none" w:sz="0" w:space="0" w:color="auto"/>
        <w:bottom w:val="none" w:sz="0" w:space="0" w:color="auto"/>
        <w:right w:val="none" w:sz="0" w:space="0" w:color="auto"/>
      </w:divBdr>
    </w:div>
    <w:div w:id="1913853829">
      <w:bodyDiv w:val="1"/>
      <w:marLeft w:val="0"/>
      <w:marRight w:val="0"/>
      <w:marTop w:val="0"/>
      <w:marBottom w:val="0"/>
      <w:divBdr>
        <w:top w:val="none" w:sz="0" w:space="0" w:color="auto"/>
        <w:left w:val="none" w:sz="0" w:space="0" w:color="auto"/>
        <w:bottom w:val="none" w:sz="0" w:space="0" w:color="auto"/>
        <w:right w:val="none" w:sz="0" w:space="0" w:color="auto"/>
      </w:divBdr>
    </w:div>
    <w:div w:id="1916476976">
      <w:bodyDiv w:val="1"/>
      <w:marLeft w:val="0"/>
      <w:marRight w:val="0"/>
      <w:marTop w:val="0"/>
      <w:marBottom w:val="0"/>
      <w:divBdr>
        <w:top w:val="none" w:sz="0" w:space="0" w:color="auto"/>
        <w:left w:val="none" w:sz="0" w:space="0" w:color="auto"/>
        <w:bottom w:val="none" w:sz="0" w:space="0" w:color="auto"/>
        <w:right w:val="none" w:sz="0" w:space="0" w:color="auto"/>
      </w:divBdr>
    </w:div>
    <w:div w:id="1917012757">
      <w:bodyDiv w:val="1"/>
      <w:marLeft w:val="0"/>
      <w:marRight w:val="0"/>
      <w:marTop w:val="0"/>
      <w:marBottom w:val="0"/>
      <w:divBdr>
        <w:top w:val="none" w:sz="0" w:space="0" w:color="auto"/>
        <w:left w:val="none" w:sz="0" w:space="0" w:color="auto"/>
        <w:bottom w:val="none" w:sz="0" w:space="0" w:color="auto"/>
        <w:right w:val="none" w:sz="0" w:space="0" w:color="auto"/>
      </w:divBdr>
    </w:div>
    <w:div w:id="1917739809">
      <w:bodyDiv w:val="1"/>
      <w:marLeft w:val="0"/>
      <w:marRight w:val="0"/>
      <w:marTop w:val="0"/>
      <w:marBottom w:val="0"/>
      <w:divBdr>
        <w:top w:val="none" w:sz="0" w:space="0" w:color="auto"/>
        <w:left w:val="none" w:sz="0" w:space="0" w:color="auto"/>
        <w:bottom w:val="none" w:sz="0" w:space="0" w:color="auto"/>
        <w:right w:val="none" w:sz="0" w:space="0" w:color="auto"/>
      </w:divBdr>
    </w:div>
    <w:div w:id="1918587649">
      <w:bodyDiv w:val="1"/>
      <w:marLeft w:val="0"/>
      <w:marRight w:val="0"/>
      <w:marTop w:val="0"/>
      <w:marBottom w:val="0"/>
      <w:divBdr>
        <w:top w:val="none" w:sz="0" w:space="0" w:color="auto"/>
        <w:left w:val="none" w:sz="0" w:space="0" w:color="auto"/>
        <w:bottom w:val="none" w:sz="0" w:space="0" w:color="auto"/>
        <w:right w:val="none" w:sz="0" w:space="0" w:color="auto"/>
      </w:divBdr>
    </w:div>
    <w:div w:id="1919173483">
      <w:bodyDiv w:val="1"/>
      <w:marLeft w:val="0"/>
      <w:marRight w:val="0"/>
      <w:marTop w:val="0"/>
      <w:marBottom w:val="0"/>
      <w:divBdr>
        <w:top w:val="none" w:sz="0" w:space="0" w:color="auto"/>
        <w:left w:val="none" w:sz="0" w:space="0" w:color="auto"/>
        <w:bottom w:val="none" w:sz="0" w:space="0" w:color="auto"/>
        <w:right w:val="none" w:sz="0" w:space="0" w:color="auto"/>
      </w:divBdr>
    </w:div>
    <w:div w:id="1921134424">
      <w:bodyDiv w:val="1"/>
      <w:marLeft w:val="0"/>
      <w:marRight w:val="0"/>
      <w:marTop w:val="0"/>
      <w:marBottom w:val="0"/>
      <w:divBdr>
        <w:top w:val="none" w:sz="0" w:space="0" w:color="auto"/>
        <w:left w:val="none" w:sz="0" w:space="0" w:color="auto"/>
        <w:bottom w:val="none" w:sz="0" w:space="0" w:color="auto"/>
        <w:right w:val="none" w:sz="0" w:space="0" w:color="auto"/>
      </w:divBdr>
    </w:div>
    <w:div w:id="1921788717">
      <w:bodyDiv w:val="1"/>
      <w:marLeft w:val="0"/>
      <w:marRight w:val="0"/>
      <w:marTop w:val="0"/>
      <w:marBottom w:val="0"/>
      <w:divBdr>
        <w:top w:val="none" w:sz="0" w:space="0" w:color="auto"/>
        <w:left w:val="none" w:sz="0" w:space="0" w:color="auto"/>
        <w:bottom w:val="none" w:sz="0" w:space="0" w:color="auto"/>
        <w:right w:val="none" w:sz="0" w:space="0" w:color="auto"/>
      </w:divBdr>
    </w:div>
    <w:div w:id="1924945641">
      <w:bodyDiv w:val="1"/>
      <w:marLeft w:val="0"/>
      <w:marRight w:val="0"/>
      <w:marTop w:val="0"/>
      <w:marBottom w:val="0"/>
      <w:divBdr>
        <w:top w:val="none" w:sz="0" w:space="0" w:color="auto"/>
        <w:left w:val="none" w:sz="0" w:space="0" w:color="auto"/>
        <w:bottom w:val="none" w:sz="0" w:space="0" w:color="auto"/>
        <w:right w:val="none" w:sz="0" w:space="0" w:color="auto"/>
      </w:divBdr>
    </w:div>
    <w:div w:id="1925187960">
      <w:bodyDiv w:val="1"/>
      <w:marLeft w:val="0"/>
      <w:marRight w:val="0"/>
      <w:marTop w:val="0"/>
      <w:marBottom w:val="0"/>
      <w:divBdr>
        <w:top w:val="none" w:sz="0" w:space="0" w:color="auto"/>
        <w:left w:val="none" w:sz="0" w:space="0" w:color="auto"/>
        <w:bottom w:val="none" w:sz="0" w:space="0" w:color="auto"/>
        <w:right w:val="none" w:sz="0" w:space="0" w:color="auto"/>
      </w:divBdr>
    </w:div>
    <w:div w:id="1925531185">
      <w:bodyDiv w:val="1"/>
      <w:marLeft w:val="0"/>
      <w:marRight w:val="0"/>
      <w:marTop w:val="0"/>
      <w:marBottom w:val="0"/>
      <w:divBdr>
        <w:top w:val="none" w:sz="0" w:space="0" w:color="auto"/>
        <w:left w:val="none" w:sz="0" w:space="0" w:color="auto"/>
        <w:bottom w:val="none" w:sz="0" w:space="0" w:color="auto"/>
        <w:right w:val="none" w:sz="0" w:space="0" w:color="auto"/>
      </w:divBdr>
    </w:div>
    <w:div w:id="1926069623">
      <w:bodyDiv w:val="1"/>
      <w:marLeft w:val="0"/>
      <w:marRight w:val="0"/>
      <w:marTop w:val="0"/>
      <w:marBottom w:val="0"/>
      <w:divBdr>
        <w:top w:val="none" w:sz="0" w:space="0" w:color="auto"/>
        <w:left w:val="none" w:sz="0" w:space="0" w:color="auto"/>
        <w:bottom w:val="none" w:sz="0" w:space="0" w:color="auto"/>
        <w:right w:val="none" w:sz="0" w:space="0" w:color="auto"/>
      </w:divBdr>
    </w:div>
    <w:div w:id="1926112701">
      <w:bodyDiv w:val="1"/>
      <w:marLeft w:val="0"/>
      <w:marRight w:val="0"/>
      <w:marTop w:val="0"/>
      <w:marBottom w:val="0"/>
      <w:divBdr>
        <w:top w:val="none" w:sz="0" w:space="0" w:color="auto"/>
        <w:left w:val="none" w:sz="0" w:space="0" w:color="auto"/>
        <w:bottom w:val="none" w:sz="0" w:space="0" w:color="auto"/>
        <w:right w:val="none" w:sz="0" w:space="0" w:color="auto"/>
      </w:divBdr>
    </w:div>
    <w:div w:id="1926188600">
      <w:bodyDiv w:val="1"/>
      <w:marLeft w:val="0"/>
      <w:marRight w:val="0"/>
      <w:marTop w:val="0"/>
      <w:marBottom w:val="0"/>
      <w:divBdr>
        <w:top w:val="none" w:sz="0" w:space="0" w:color="auto"/>
        <w:left w:val="none" w:sz="0" w:space="0" w:color="auto"/>
        <w:bottom w:val="none" w:sz="0" w:space="0" w:color="auto"/>
        <w:right w:val="none" w:sz="0" w:space="0" w:color="auto"/>
      </w:divBdr>
    </w:div>
    <w:div w:id="1927566959">
      <w:bodyDiv w:val="1"/>
      <w:marLeft w:val="0"/>
      <w:marRight w:val="0"/>
      <w:marTop w:val="0"/>
      <w:marBottom w:val="0"/>
      <w:divBdr>
        <w:top w:val="none" w:sz="0" w:space="0" w:color="auto"/>
        <w:left w:val="none" w:sz="0" w:space="0" w:color="auto"/>
        <w:bottom w:val="none" w:sz="0" w:space="0" w:color="auto"/>
        <w:right w:val="none" w:sz="0" w:space="0" w:color="auto"/>
      </w:divBdr>
    </w:div>
    <w:div w:id="1927957069">
      <w:bodyDiv w:val="1"/>
      <w:marLeft w:val="0"/>
      <w:marRight w:val="0"/>
      <w:marTop w:val="0"/>
      <w:marBottom w:val="0"/>
      <w:divBdr>
        <w:top w:val="none" w:sz="0" w:space="0" w:color="auto"/>
        <w:left w:val="none" w:sz="0" w:space="0" w:color="auto"/>
        <w:bottom w:val="none" w:sz="0" w:space="0" w:color="auto"/>
        <w:right w:val="none" w:sz="0" w:space="0" w:color="auto"/>
      </w:divBdr>
    </w:div>
    <w:div w:id="1928032271">
      <w:bodyDiv w:val="1"/>
      <w:marLeft w:val="0"/>
      <w:marRight w:val="0"/>
      <w:marTop w:val="0"/>
      <w:marBottom w:val="0"/>
      <w:divBdr>
        <w:top w:val="none" w:sz="0" w:space="0" w:color="auto"/>
        <w:left w:val="none" w:sz="0" w:space="0" w:color="auto"/>
        <w:bottom w:val="none" w:sz="0" w:space="0" w:color="auto"/>
        <w:right w:val="none" w:sz="0" w:space="0" w:color="auto"/>
      </w:divBdr>
    </w:div>
    <w:div w:id="1928146236">
      <w:bodyDiv w:val="1"/>
      <w:marLeft w:val="0"/>
      <w:marRight w:val="0"/>
      <w:marTop w:val="0"/>
      <w:marBottom w:val="0"/>
      <w:divBdr>
        <w:top w:val="none" w:sz="0" w:space="0" w:color="auto"/>
        <w:left w:val="none" w:sz="0" w:space="0" w:color="auto"/>
        <w:bottom w:val="none" w:sz="0" w:space="0" w:color="auto"/>
        <w:right w:val="none" w:sz="0" w:space="0" w:color="auto"/>
      </w:divBdr>
    </w:div>
    <w:div w:id="1929346662">
      <w:bodyDiv w:val="1"/>
      <w:marLeft w:val="0"/>
      <w:marRight w:val="0"/>
      <w:marTop w:val="0"/>
      <w:marBottom w:val="0"/>
      <w:divBdr>
        <w:top w:val="none" w:sz="0" w:space="0" w:color="auto"/>
        <w:left w:val="none" w:sz="0" w:space="0" w:color="auto"/>
        <w:bottom w:val="none" w:sz="0" w:space="0" w:color="auto"/>
        <w:right w:val="none" w:sz="0" w:space="0" w:color="auto"/>
      </w:divBdr>
    </w:div>
    <w:div w:id="1932545143">
      <w:bodyDiv w:val="1"/>
      <w:marLeft w:val="0"/>
      <w:marRight w:val="0"/>
      <w:marTop w:val="0"/>
      <w:marBottom w:val="0"/>
      <w:divBdr>
        <w:top w:val="none" w:sz="0" w:space="0" w:color="auto"/>
        <w:left w:val="none" w:sz="0" w:space="0" w:color="auto"/>
        <w:bottom w:val="none" w:sz="0" w:space="0" w:color="auto"/>
        <w:right w:val="none" w:sz="0" w:space="0" w:color="auto"/>
      </w:divBdr>
    </w:div>
    <w:div w:id="1933925433">
      <w:bodyDiv w:val="1"/>
      <w:marLeft w:val="0"/>
      <w:marRight w:val="0"/>
      <w:marTop w:val="0"/>
      <w:marBottom w:val="0"/>
      <w:divBdr>
        <w:top w:val="none" w:sz="0" w:space="0" w:color="auto"/>
        <w:left w:val="none" w:sz="0" w:space="0" w:color="auto"/>
        <w:bottom w:val="none" w:sz="0" w:space="0" w:color="auto"/>
        <w:right w:val="none" w:sz="0" w:space="0" w:color="auto"/>
      </w:divBdr>
    </w:div>
    <w:div w:id="1936815736">
      <w:bodyDiv w:val="1"/>
      <w:marLeft w:val="0"/>
      <w:marRight w:val="0"/>
      <w:marTop w:val="0"/>
      <w:marBottom w:val="0"/>
      <w:divBdr>
        <w:top w:val="none" w:sz="0" w:space="0" w:color="auto"/>
        <w:left w:val="none" w:sz="0" w:space="0" w:color="auto"/>
        <w:bottom w:val="none" w:sz="0" w:space="0" w:color="auto"/>
        <w:right w:val="none" w:sz="0" w:space="0" w:color="auto"/>
      </w:divBdr>
    </w:div>
    <w:div w:id="1937665416">
      <w:bodyDiv w:val="1"/>
      <w:marLeft w:val="0"/>
      <w:marRight w:val="0"/>
      <w:marTop w:val="0"/>
      <w:marBottom w:val="0"/>
      <w:divBdr>
        <w:top w:val="none" w:sz="0" w:space="0" w:color="auto"/>
        <w:left w:val="none" w:sz="0" w:space="0" w:color="auto"/>
        <w:bottom w:val="none" w:sz="0" w:space="0" w:color="auto"/>
        <w:right w:val="none" w:sz="0" w:space="0" w:color="auto"/>
      </w:divBdr>
    </w:div>
    <w:div w:id="1938751796">
      <w:bodyDiv w:val="1"/>
      <w:marLeft w:val="0"/>
      <w:marRight w:val="0"/>
      <w:marTop w:val="0"/>
      <w:marBottom w:val="0"/>
      <w:divBdr>
        <w:top w:val="none" w:sz="0" w:space="0" w:color="auto"/>
        <w:left w:val="none" w:sz="0" w:space="0" w:color="auto"/>
        <w:bottom w:val="none" w:sz="0" w:space="0" w:color="auto"/>
        <w:right w:val="none" w:sz="0" w:space="0" w:color="auto"/>
      </w:divBdr>
    </w:div>
    <w:div w:id="1940330057">
      <w:bodyDiv w:val="1"/>
      <w:marLeft w:val="0"/>
      <w:marRight w:val="0"/>
      <w:marTop w:val="0"/>
      <w:marBottom w:val="0"/>
      <w:divBdr>
        <w:top w:val="none" w:sz="0" w:space="0" w:color="auto"/>
        <w:left w:val="none" w:sz="0" w:space="0" w:color="auto"/>
        <w:bottom w:val="none" w:sz="0" w:space="0" w:color="auto"/>
        <w:right w:val="none" w:sz="0" w:space="0" w:color="auto"/>
      </w:divBdr>
    </w:div>
    <w:div w:id="1941335296">
      <w:bodyDiv w:val="1"/>
      <w:marLeft w:val="0"/>
      <w:marRight w:val="0"/>
      <w:marTop w:val="0"/>
      <w:marBottom w:val="0"/>
      <w:divBdr>
        <w:top w:val="none" w:sz="0" w:space="0" w:color="auto"/>
        <w:left w:val="none" w:sz="0" w:space="0" w:color="auto"/>
        <w:bottom w:val="none" w:sz="0" w:space="0" w:color="auto"/>
        <w:right w:val="none" w:sz="0" w:space="0" w:color="auto"/>
      </w:divBdr>
    </w:div>
    <w:div w:id="1942375281">
      <w:bodyDiv w:val="1"/>
      <w:marLeft w:val="0"/>
      <w:marRight w:val="0"/>
      <w:marTop w:val="0"/>
      <w:marBottom w:val="0"/>
      <w:divBdr>
        <w:top w:val="none" w:sz="0" w:space="0" w:color="auto"/>
        <w:left w:val="none" w:sz="0" w:space="0" w:color="auto"/>
        <w:bottom w:val="none" w:sz="0" w:space="0" w:color="auto"/>
        <w:right w:val="none" w:sz="0" w:space="0" w:color="auto"/>
      </w:divBdr>
    </w:div>
    <w:div w:id="1942834539">
      <w:bodyDiv w:val="1"/>
      <w:marLeft w:val="0"/>
      <w:marRight w:val="0"/>
      <w:marTop w:val="0"/>
      <w:marBottom w:val="0"/>
      <w:divBdr>
        <w:top w:val="none" w:sz="0" w:space="0" w:color="auto"/>
        <w:left w:val="none" w:sz="0" w:space="0" w:color="auto"/>
        <w:bottom w:val="none" w:sz="0" w:space="0" w:color="auto"/>
        <w:right w:val="none" w:sz="0" w:space="0" w:color="auto"/>
      </w:divBdr>
    </w:div>
    <w:div w:id="1944339162">
      <w:bodyDiv w:val="1"/>
      <w:marLeft w:val="0"/>
      <w:marRight w:val="0"/>
      <w:marTop w:val="0"/>
      <w:marBottom w:val="0"/>
      <w:divBdr>
        <w:top w:val="none" w:sz="0" w:space="0" w:color="auto"/>
        <w:left w:val="none" w:sz="0" w:space="0" w:color="auto"/>
        <w:bottom w:val="none" w:sz="0" w:space="0" w:color="auto"/>
        <w:right w:val="none" w:sz="0" w:space="0" w:color="auto"/>
      </w:divBdr>
    </w:div>
    <w:div w:id="1947930047">
      <w:bodyDiv w:val="1"/>
      <w:marLeft w:val="0"/>
      <w:marRight w:val="0"/>
      <w:marTop w:val="0"/>
      <w:marBottom w:val="0"/>
      <w:divBdr>
        <w:top w:val="none" w:sz="0" w:space="0" w:color="auto"/>
        <w:left w:val="none" w:sz="0" w:space="0" w:color="auto"/>
        <w:bottom w:val="none" w:sz="0" w:space="0" w:color="auto"/>
        <w:right w:val="none" w:sz="0" w:space="0" w:color="auto"/>
      </w:divBdr>
    </w:div>
    <w:div w:id="1948124085">
      <w:bodyDiv w:val="1"/>
      <w:marLeft w:val="0"/>
      <w:marRight w:val="0"/>
      <w:marTop w:val="0"/>
      <w:marBottom w:val="0"/>
      <w:divBdr>
        <w:top w:val="none" w:sz="0" w:space="0" w:color="auto"/>
        <w:left w:val="none" w:sz="0" w:space="0" w:color="auto"/>
        <w:bottom w:val="none" w:sz="0" w:space="0" w:color="auto"/>
        <w:right w:val="none" w:sz="0" w:space="0" w:color="auto"/>
      </w:divBdr>
    </w:div>
    <w:div w:id="1950118969">
      <w:bodyDiv w:val="1"/>
      <w:marLeft w:val="0"/>
      <w:marRight w:val="0"/>
      <w:marTop w:val="0"/>
      <w:marBottom w:val="0"/>
      <w:divBdr>
        <w:top w:val="none" w:sz="0" w:space="0" w:color="auto"/>
        <w:left w:val="none" w:sz="0" w:space="0" w:color="auto"/>
        <w:bottom w:val="none" w:sz="0" w:space="0" w:color="auto"/>
        <w:right w:val="none" w:sz="0" w:space="0" w:color="auto"/>
      </w:divBdr>
    </w:div>
    <w:div w:id="1950308228">
      <w:bodyDiv w:val="1"/>
      <w:marLeft w:val="0"/>
      <w:marRight w:val="0"/>
      <w:marTop w:val="0"/>
      <w:marBottom w:val="0"/>
      <w:divBdr>
        <w:top w:val="none" w:sz="0" w:space="0" w:color="auto"/>
        <w:left w:val="none" w:sz="0" w:space="0" w:color="auto"/>
        <w:bottom w:val="none" w:sz="0" w:space="0" w:color="auto"/>
        <w:right w:val="none" w:sz="0" w:space="0" w:color="auto"/>
      </w:divBdr>
    </w:div>
    <w:div w:id="1950313593">
      <w:bodyDiv w:val="1"/>
      <w:marLeft w:val="0"/>
      <w:marRight w:val="0"/>
      <w:marTop w:val="0"/>
      <w:marBottom w:val="0"/>
      <w:divBdr>
        <w:top w:val="none" w:sz="0" w:space="0" w:color="auto"/>
        <w:left w:val="none" w:sz="0" w:space="0" w:color="auto"/>
        <w:bottom w:val="none" w:sz="0" w:space="0" w:color="auto"/>
        <w:right w:val="none" w:sz="0" w:space="0" w:color="auto"/>
      </w:divBdr>
    </w:div>
    <w:div w:id="1951429112">
      <w:bodyDiv w:val="1"/>
      <w:marLeft w:val="0"/>
      <w:marRight w:val="0"/>
      <w:marTop w:val="0"/>
      <w:marBottom w:val="0"/>
      <w:divBdr>
        <w:top w:val="none" w:sz="0" w:space="0" w:color="auto"/>
        <w:left w:val="none" w:sz="0" w:space="0" w:color="auto"/>
        <w:bottom w:val="none" w:sz="0" w:space="0" w:color="auto"/>
        <w:right w:val="none" w:sz="0" w:space="0" w:color="auto"/>
      </w:divBdr>
    </w:div>
    <w:div w:id="1952391893">
      <w:bodyDiv w:val="1"/>
      <w:marLeft w:val="0"/>
      <w:marRight w:val="0"/>
      <w:marTop w:val="0"/>
      <w:marBottom w:val="0"/>
      <w:divBdr>
        <w:top w:val="none" w:sz="0" w:space="0" w:color="auto"/>
        <w:left w:val="none" w:sz="0" w:space="0" w:color="auto"/>
        <w:bottom w:val="none" w:sz="0" w:space="0" w:color="auto"/>
        <w:right w:val="none" w:sz="0" w:space="0" w:color="auto"/>
      </w:divBdr>
    </w:div>
    <w:div w:id="1953978646">
      <w:bodyDiv w:val="1"/>
      <w:marLeft w:val="0"/>
      <w:marRight w:val="0"/>
      <w:marTop w:val="0"/>
      <w:marBottom w:val="0"/>
      <w:divBdr>
        <w:top w:val="none" w:sz="0" w:space="0" w:color="auto"/>
        <w:left w:val="none" w:sz="0" w:space="0" w:color="auto"/>
        <w:bottom w:val="none" w:sz="0" w:space="0" w:color="auto"/>
        <w:right w:val="none" w:sz="0" w:space="0" w:color="auto"/>
      </w:divBdr>
    </w:div>
    <w:div w:id="1954091100">
      <w:bodyDiv w:val="1"/>
      <w:marLeft w:val="0"/>
      <w:marRight w:val="0"/>
      <w:marTop w:val="0"/>
      <w:marBottom w:val="0"/>
      <w:divBdr>
        <w:top w:val="none" w:sz="0" w:space="0" w:color="auto"/>
        <w:left w:val="none" w:sz="0" w:space="0" w:color="auto"/>
        <w:bottom w:val="none" w:sz="0" w:space="0" w:color="auto"/>
        <w:right w:val="none" w:sz="0" w:space="0" w:color="auto"/>
      </w:divBdr>
    </w:div>
    <w:div w:id="1955944956">
      <w:bodyDiv w:val="1"/>
      <w:marLeft w:val="0"/>
      <w:marRight w:val="0"/>
      <w:marTop w:val="0"/>
      <w:marBottom w:val="0"/>
      <w:divBdr>
        <w:top w:val="none" w:sz="0" w:space="0" w:color="auto"/>
        <w:left w:val="none" w:sz="0" w:space="0" w:color="auto"/>
        <w:bottom w:val="none" w:sz="0" w:space="0" w:color="auto"/>
        <w:right w:val="none" w:sz="0" w:space="0" w:color="auto"/>
      </w:divBdr>
    </w:div>
    <w:div w:id="1956788001">
      <w:bodyDiv w:val="1"/>
      <w:marLeft w:val="0"/>
      <w:marRight w:val="0"/>
      <w:marTop w:val="0"/>
      <w:marBottom w:val="0"/>
      <w:divBdr>
        <w:top w:val="none" w:sz="0" w:space="0" w:color="auto"/>
        <w:left w:val="none" w:sz="0" w:space="0" w:color="auto"/>
        <w:bottom w:val="none" w:sz="0" w:space="0" w:color="auto"/>
        <w:right w:val="none" w:sz="0" w:space="0" w:color="auto"/>
      </w:divBdr>
    </w:div>
    <w:div w:id="1956866155">
      <w:bodyDiv w:val="1"/>
      <w:marLeft w:val="0"/>
      <w:marRight w:val="0"/>
      <w:marTop w:val="0"/>
      <w:marBottom w:val="0"/>
      <w:divBdr>
        <w:top w:val="none" w:sz="0" w:space="0" w:color="auto"/>
        <w:left w:val="none" w:sz="0" w:space="0" w:color="auto"/>
        <w:bottom w:val="none" w:sz="0" w:space="0" w:color="auto"/>
        <w:right w:val="none" w:sz="0" w:space="0" w:color="auto"/>
      </w:divBdr>
    </w:div>
    <w:div w:id="1957053908">
      <w:bodyDiv w:val="1"/>
      <w:marLeft w:val="0"/>
      <w:marRight w:val="0"/>
      <w:marTop w:val="0"/>
      <w:marBottom w:val="0"/>
      <w:divBdr>
        <w:top w:val="none" w:sz="0" w:space="0" w:color="auto"/>
        <w:left w:val="none" w:sz="0" w:space="0" w:color="auto"/>
        <w:bottom w:val="none" w:sz="0" w:space="0" w:color="auto"/>
        <w:right w:val="none" w:sz="0" w:space="0" w:color="auto"/>
      </w:divBdr>
    </w:div>
    <w:div w:id="1957371591">
      <w:bodyDiv w:val="1"/>
      <w:marLeft w:val="0"/>
      <w:marRight w:val="0"/>
      <w:marTop w:val="0"/>
      <w:marBottom w:val="0"/>
      <w:divBdr>
        <w:top w:val="none" w:sz="0" w:space="0" w:color="auto"/>
        <w:left w:val="none" w:sz="0" w:space="0" w:color="auto"/>
        <w:bottom w:val="none" w:sz="0" w:space="0" w:color="auto"/>
        <w:right w:val="none" w:sz="0" w:space="0" w:color="auto"/>
      </w:divBdr>
    </w:div>
    <w:div w:id="1962883128">
      <w:bodyDiv w:val="1"/>
      <w:marLeft w:val="0"/>
      <w:marRight w:val="0"/>
      <w:marTop w:val="0"/>
      <w:marBottom w:val="0"/>
      <w:divBdr>
        <w:top w:val="none" w:sz="0" w:space="0" w:color="auto"/>
        <w:left w:val="none" w:sz="0" w:space="0" w:color="auto"/>
        <w:bottom w:val="none" w:sz="0" w:space="0" w:color="auto"/>
        <w:right w:val="none" w:sz="0" w:space="0" w:color="auto"/>
      </w:divBdr>
    </w:div>
    <w:div w:id="1963074604">
      <w:bodyDiv w:val="1"/>
      <w:marLeft w:val="0"/>
      <w:marRight w:val="0"/>
      <w:marTop w:val="0"/>
      <w:marBottom w:val="0"/>
      <w:divBdr>
        <w:top w:val="none" w:sz="0" w:space="0" w:color="auto"/>
        <w:left w:val="none" w:sz="0" w:space="0" w:color="auto"/>
        <w:bottom w:val="none" w:sz="0" w:space="0" w:color="auto"/>
        <w:right w:val="none" w:sz="0" w:space="0" w:color="auto"/>
      </w:divBdr>
    </w:div>
    <w:div w:id="1965840623">
      <w:bodyDiv w:val="1"/>
      <w:marLeft w:val="0"/>
      <w:marRight w:val="0"/>
      <w:marTop w:val="0"/>
      <w:marBottom w:val="0"/>
      <w:divBdr>
        <w:top w:val="none" w:sz="0" w:space="0" w:color="auto"/>
        <w:left w:val="none" w:sz="0" w:space="0" w:color="auto"/>
        <w:bottom w:val="none" w:sz="0" w:space="0" w:color="auto"/>
        <w:right w:val="none" w:sz="0" w:space="0" w:color="auto"/>
      </w:divBdr>
    </w:div>
    <w:div w:id="1969893609">
      <w:bodyDiv w:val="1"/>
      <w:marLeft w:val="0"/>
      <w:marRight w:val="0"/>
      <w:marTop w:val="0"/>
      <w:marBottom w:val="0"/>
      <w:divBdr>
        <w:top w:val="none" w:sz="0" w:space="0" w:color="auto"/>
        <w:left w:val="none" w:sz="0" w:space="0" w:color="auto"/>
        <w:bottom w:val="none" w:sz="0" w:space="0" w:color="auto"/>
        <w:right w:val="none" w:sz="0" w:space="0" w:color="auto"/>
      </w:divBdr>
    </w:div>
    <w:div w:id="1970815127">
      <w:bodyDiv w:val="1"/>
      <w:marLeft w:val="0"/>
      <w:marRight w:val="0"/>
      <w:marTop w:val="0"/>
      <w:marBottom w:val="0"/>
      <w:divBdr>
        <w:top w:val="none" w:sz="0" w:space="0" w:color="auto"/>
        <w:left w:val="none" w:sz="0" w:space="0" w:color="auto"/>
        <w:bottom w:val="none" w:sz="0" w:space="0" w:color="auto"/>
        <w:right w:val="none" w:sz="0" w:space="0" w:color="auto"/>
      </w:divBdr>
    </w:div>
    <w:div w:id="1972518627">
      <w:bodyDiv w:val="1"/>
      <w:marLeft w:val="0"/>
      <w:marRight w:val="0"/>
      <w:marTop w:val="0"/>
      <w:marBottom w:val="0"/>
      <w:divBdr>
        <w:top w:val="none" w:sz="0" w:space="0" w:color="auto"/>
        <w:left w:val="none" w:sz="0" w:space="0" w:color="auto"/>
        <w:bottom w:val="none" w:sz="0" w:space="0" w:color="auto"/>
        <w:right w:val="none" w:sz="0" w:space="0" w:color="auto"/>
      </w:divBdr>
    </w:div>
    <w:div w:id="1973822805">
      <w:bodyDiv w:val="1"/>
      <w:marLeft w:val="0"/>
      <w:marRight w:val="0"/>
      <w:marTop w:val="0"/>
      <w:marBottom w:val="0"/>
      <w:divBdr>
        <w:top w:val="none" w:sz="0" w:space="0" w:color="auto"/>
        <w:left w:val="none" w:sz="0" w:space="0" w:color="auto"/>
        <w:bottom w:val="none" w:sz="0" w:space="0" w:color="auto"/>
        <w:right w:val="none" w:sz="0" w:space="0" w:color="auto"/>
      </w:divBdr>
    </w:div>
    <w:div w:id="1974870711">
      <w:bodyDiv w:val="1"/>
      <w:marLeft w:val="0"/>
      <w:marRight w:val="0"/>
      <w:marTop w:val="0"/>
      <w:marBottom w:val="0"/>
      <w:divBdr>
        <w:top w:val="none" w:sz="0" w:space="0" w:color="auto"/>
        <w:left w:val="none" w:sz="0" w:space="0" w:color="auto"/>
        <w:bottom w:val="none" w:sz="0" w:space="0" w:color="auto"/>
        <w:right w:val="none" w:sz="0" w:space="0" w:color="auto"/>
      </w:divBdr>
    </w:div>
    <w:div w:id="1975795874">
      <w:bodyDiv w:val="1"/>
      <w:marLeft w:val="0"/>
      <w:marRight w:val="0"/>
      <w:marTop w:val="0"/>
      <w:marBottom w:val="0"/>
      <w:divBdr>
        <w:top w:val="none" w:sz="0" w:space="0" w:color="auto"/>
        <w:left w:val="none" w:sz="0" w:space="0" w:color="auto"/>
        <w:bottom w:val="none" w:sz="0" w:space="0" w:color="auto"/>
        <w:right w:val="none" w:sz="0" w:space="0" w:color="auto"/>
      </w:divBdr>
    </w:div>
    <w:div w:id="1976716486">
      <w:bodyDiv w:val="1"/>
      <w:marLeft w:val="0"/>
      <w:marRight w:val="0"/>
      <w:marTop w:val="0"/>
      <w:marBottom w:val="0"/>
      <w:divBdr>
        <w:top w:val="none" w:sz="0" w:space="0" w:color="auto"/>
        <w:left w:val="none" w:sz="0" w:space="0" w:color="auto"/>
        <w:bottom w:val="none" w:sz="0" w:space="0" w:color="auto"/>
        <w:right w:val="none" w:sz="0" w:space="0" w:color="auto"/>
      </w:divBdr>
    </w:div>
    <w:div w:id="1976987245">
      <w:bodyDiv w:val="1"/>
      <w:marLeft w:val="0"/>
      <w:marRight w:val="0"/>
      <w:marTop w:val="0"/>
      <w:marBottom w:val="0"/>
      <w:divBdr>
        <w:top w:val="none" w:sz="0" w:space="0" w:color="auto"/>
        <w:left w:val="none" w:sz="0" w:space="0" w:color="auto"/>
        <w:bottom w:val="none" w:sz="0" w:space="0" w:color="auto"/>
        <w:right w:val="none" w:sz="0" w:space="0" w:color="auto"/>
      </w:divBdr>
    </w:div>
    <w:div w:id="1977029120">
      <w:bodyDiv w:val="1"/>
      <w:marLeft w:val="0"/>
      <w:marRight w:val="0"/>
      <w:marTop w:val="0"/>
      <w:marBottom w:val="0"/>
      <w:divBdr>
        <w:top w:val="none" w:sz="0" w:space="0" w:color="auto"/>
        <w:left w:val="none" w:sz="0" w:space="0" w:color="auto"/>
        <w:bottom w:val="none" w:sz="0" w:space="0" w:color="auto"/>
        <w:right w:val="none" w:sz="0" w:space="0" w:color="auto"/>
      </w:divBdr>
    </w:div>
    <w:div w:id="1978417998">
      <w:bodyDiv w:val="1"/>
      <w:marLeft w:val="0"/>
      <w:marRight w:val="0"/>
      <w:marTop w:val="0"/>
      <w:marBottom w:val="0"/>
      <w:divBdr>
        <w:top w:val="none" w:sz="0" w:space="0" w:color="auto"/>
        <w:left w:val="none" w:sz="0" w:space="0" w:color="auto"/>
        <w:bottom w:val="none" w:sz="0" w:space="0" w:color="auto"/>
        <w:right w:val="none" w:sz="0" w:space="0" w:color="auto"/>
      </w:divBdr>
    </w:div>
    <w:div w:id="1980839237">
      <w:bodyDiv w:val="1"/>
      <w:marLeft w:val="0"/>
      <w:marRight w:val="0"/>
      <w:marTop w:val="0"/>
      <w:marBottom w:val="0"/>
      <w:divBdr>
        <w:top w:val="none" w:sz="0" w:space="0" w:color="auto"/>
        <w:left w:val="none" w:sz="0" w:space="0" w:color="auto"/>
        <w:bottom w:val="none" w:sz="0" w:space="0" w:color="auto"/>
        <w:right w:val="none" w:sz="0" w:space="0" w:color="auto"/>
      </w:divBdr>
    </w:div>
    <w:div w:id="1984382420">
      <w:bodyDiv w:val="1"/>
      <w:marLeft w:val="0"/>
      <w:marRight w:val="0"/>
      <w:marTop w:val="0"/>
      <w:marBottom w:val="0"/>
      <w:divBdr>
        <w:top w:val="none" w:sz="0" w:space="0" w:color="auto"/>
        <w:left w:val="none" w:sz="0" w:space="0" w:color="auto"/>
        <w:bottom w:val="none" w:sz="0" w:space="0" w:color="auto"/>
        <w:right w:val="none" w:sz="0" w:space="0" w:color="auto"/>
      </w:divBdr>
    </w:div>
    <w:div w:id="1985616402">
      <w:bodyDiv w:val="1"/>
      <w:marLeft w:val="0"/>
      <w:marRight w:val="0"/>
      <w:marTop w:val="0"/>
      <w:marBottom w:val="0"/>
      <w:divBdr>
        <w:top w:val="none" w:sz="0" w:space="0" w:color="auto"/>
        <w:left w:val="none" w:sz="0" w:space="0" w:color="auto"/>
        <w:bottom w:val="none" w:sz="0" w:space="0" w:color="auto"/>
        <w:right w:val="none" w:sz="0" w:space="0" w:color="auto"/>
      </w:divBdr>
    </w:div>
    <w:div w:id="1987930109">
      <w:bodyDiv w:val="1"/>
      <w:marLeft w:val="0"/>
      <w:marRight w:val="0"/>
      <w:marTop w:val="0"/>
      <w:marBottom w:val="0"/>
      <w:divBdr>
        <w:top w:val="none" w:sz="0" w:space="0" w:color="auto"/>
        <w:left w:val="none" w:sz="0" w:space="0" w:color="auto"/>
        <w:bottom w:val="none" w:sz="0" w:space="0" w:color="auto"/>
        <w:right w:val="none" w:sz="0" w:space="0" w:color="auto"/>
      </w:divBdr>
    </w:div>
    <w:div w:id="1988243029">
      <w:bodyDiv w:val="1"/>
      <w:marLeft w:val="0"/>
      <w:marRight w:val="0"/>
      <w:marTop w:val="0"/>
      <w:marBottom w:val="0"/>
      <w:divBdr>
        <w:top w:val="none" w:sz="0" w:space="0" w:color="auto"/>
        <w:left w:val="none" w:sz="0" w:space="0" w:color="auto"/>
        <w:bottom w:val="none" w:sz="0" w:space="0" w:color="auto"/>
        <w:right w:val="none" w:sz="0" w:space="0" w:color="auto"/>
      </w:divBdr>
    </w:div>
    <w:div w:id="1989897509">
      <w:bodyDiv w:val="1"/>
      <w:marLeft w:val="0"/>
      <w:marRight w:val="0"/>
      <w:marTop w:val="0"/>
      <w:marBottom w:val="0"/>
      <w:divBdr>
        <w:top w:val="none" w:sz="0" w:space="0" w:color="auto"/>
        <w:left w:val="none" w:sz="0" w:space="0" w:color="auto"/>
        <w:bottom w:val="none" w:sz="0" w:space="0" w:color="auto"/>
        <w:right w:val="none" w:sz="0" w:space="0" w:color="auto"/>
      </w:divBdr>
    </w:div>
    <w:div w:id="1989898275">
      <w:bodyDiv w:val="1"/>
      <w:marLeft w:val="0"/>
      <w:marRight w:val="0"/>
      <w:marTop w:val="0"/>
      <w:marBottom w:val="0"/>
      <w:divBdr>
        <w:top w:val="none" w:sz="0" w:space="0" w:color="auto"/>
        <w:left w:val="none" w:sz="0" w:space="0" w:color="auto"/>
        <w:bottom w:val="none" w:sz="0" w:space="0" w:color="auto"/>
        <w:right w:val="none" w:sz="0" w:space="0" w:color="auto"/>
      </w:divBdr>
    </w:div>
    <w:div w:id="1997609298">
      <w:bodyDiv w:val="1"/>
      <w:marLeft w:val="0"/>
      <w:marRight w:val="0"/>
      <w:marTop w:val="0"/>
      <w:marBottom w:val="0"/>
      <w:divBdr>
        <w:top w:val="none" w:sz="0" w:space="0" w:color="auto"/>
        <w:left w:val="none" w:sz="0" w:space="0" w:color="auto"/>
        <w:bottom w:val="none" w:sz="0" w:space="0" w:color="auto"/>
        <w:right w:val="none" w:sz="0" w:space="0" w:color="auto"/>
      </w:divBdr>
    </w:div>
    <w:div w:id="1997611653">
      <w:bodyDiv w:val="1"/>
      <w:marLeft w:val="0"/>
      <w:marRight w:val="0"/>
      <w:marTop w:val="0"/>
      <w:marBottom w:val="0"/>
      <w:divBdr>
        <w:top w:val="none" w:sz="0" w:space="0" w:color="auto"/>
        <w:left w:val="none" w:sz="0" w:space="0" w:color="auto"/>
        <w:bottom w:val="none" w:sz="0" w:space="0" w:color="auto"/>
        <w:right w:val="none" w:sz="0" w:space="0" w:color="auto"/>
      </w:divBdr>
    </w:div>
    <w:div w:id="1998873090">
      <w:bodyDiv w:val="1"/>
      <w:marLeft w:val="0"/>
      <w:marRight w:val="0"/>
      <w:marTop w:val="0"/>
      <w:marBottom w:val="0"/>
      <w:divBdr>
        <w:top w:val="none" w:sz="0" w:space="0" w:color="auto"/>
        <w:left w:val="none" w:sz="0" w:space="0" w:color="auto"/>
        <w:bottom w:val="none" w:sz="0" w:space="0" w:color="auto"/>
        <w:right w:val="none" w:sz="0" w:space="0" w:color="auto"/>
      </w:divBdr>
    </w:div>
    <w:div w:id="2001036671">
      <w:bodyDiv w:val="1"/>
      <w:marLeft w:val="0"/>
      <w:marRight w:val="0"/>
      <w:marTop w:val="0"/>
      <w:marBottom w:val="0"/>
      <w:divBdr>
        <w:top w:val="none" w:sz="0" w:space="0" w:color="auto"/>
        <w:left w:val="none" w:sz="0" w:space="0" w:color="auto"/>
        <w:bottom w:val="none" w:sz="0" w:space="0" w:color="auto"/>
        <w:right w:val="none" w:sz="0" w:space="0" w:color="auto"/>
      </w:divBdr>
    </w:div>
    <w:div w:id="2001083473">
      <w:bodyDiv w:val="1"/>
      <w:marLeft w:val="0"/>
      <w:marRight w:val="0"/>
      <w:marTop w:val="0"/>
      <w:marBottom w:val="0"/>
      <w:divBdr>
        <w:top w:val="none" w:sz="0" w:space="0" w:color="auto"/>
        <w:left w:val="none" w:sz="0" w:space="0" w:color="auto"/>
        <w:bottom w:val="none" w:sz="0" w:space="0" w:color="auto"/>
        <w:right w:val="none" w:sz="0" w:space="0" w:color="auto"/>
      </w:divBdr>
    </w:div>
    <w:div w:id="2001153994">
      <w:bodyDiv w:val="1"/>
      <w:marLeft w:val="0"/>
      <w:marRight w:val="0"/>
      <w:marTop w:val="0"/>
      <w:marBottom w:val="0"/>
      <w:divBdr>
        <w:top w:val="none" w:sz="0" w:space="0" w:color="auto"/>
        <w:left w:val="none" w:sz="0" w:space="0" w:color="auto"/>
        <w:bottom w:val="none" w:sz="0" w:space="0" w:color="auto"/>
        <w:right w:val="none" w:sz="0" w:space="0" w:color="auto"/>
      </w:divBdr>
    </w:div>
    <w:div w:id="2001932031">
      <w:bodyDiv w:val="1"/>
      <w:marLeft w:val="0"/>
      <w:marRight w:val="0"/>
      <w:marTop w:val="0"/>
      <w:marBottom w:val="0"/>
      <w:divBdr>
        <w:top w:val="none" w:sz="0" w:space="0" w:color="auto"/>
        <w:left w:val="none" w:sz="0" w:space="0" w:color="auto"/>
        <w:bottom w:val="none" w:sz="0" w:space="0" w:color="auto"/>
        <w:right w:val="none" w:sz="0" w:space="0" w:color="auto"/>
      </w:divBdr>
    </w:div>
    <w:div w:id="2002271179">
      <w:bodyDiv w:val="1"/>
      <w:marLeft w:val="0"/>
      <w:marRight w:val="0"/>
      <w:marTop w:val="0"/>
      <w:marBottom w:val="0"/>
      <w:divBdr>
        <w:top w:val="none" w:sz="0" w:space="0" w:color="auto"/>
        <w:left w:val="none" w:sz="0" w:space="0" w:color="auto"/>
        <w:bottom w:val="none" w:sz="0" w:space="0" w:color="auto"/>
        <w:right w:val="none" w:sz="0" w:space="0" w:color="auto"/>
      </w:divBdr>
    </w:div>
    <w:div w:id="2002344647">
      <w:bodyDiv w:val="1"/>
      <w:marLeft w:val="0"/>
      <w:marRight w:val="0"/>
      <w:marTop w:val="0"/>
      <w:marBottom w:val="0"/>
      <w:divBdr>
        <w:top w:val="none" w:sz="0" w:space="0" w:color="auto"/>
        <w:left w:val="none" w:sz="0" w:space="0" w:color="auto"/>
        <w:bottom w:val="none" w:sz="0" w:space="0" w:color="auto"/>
        <w:right w:val="none" w:sz="0" w:space="0" w:color="auto"/>
      </w:divBdr>
    </w:div>
    <w:div w:id="2002656521">
      <w:bodyDiv w:val="1"/>
      <w:marLeft w:val="0"/>
      <w:marRight w:val="0"/>
      <w:marTop w:val="0"/>
      <w:marBottom w:val="0"/>
      <w:divBdr>
        <w:top w:val="none" w:sz="0" w:space="0" w:color="auto"/>
        <w:left w:val="none" w:sz="0" w:space="0" w:color="auto"/>
        <w:bottom w:val="none" w:sz="0" w:space="0" w:color="auto"/>
        <w:right w:val="none" w:sz="0" w:space="0" w:color="auto"/>
      </w:divBdr>
    </w:div>
    <w:div w:id="2003700489">
      <w:bodyDiv w:val="1"/>
      <w:marLeft w:val="0"/>
      <w:marRight w:val="0"/>
      <w:marTop w:val="0"/>
      <w:marBottom w:val="0"/>
      <w:divBdr>
        <w:top w:val="none" w:sz="0" w:space="0" w:color="auto"/>
        <w:left w:val="none" w:sz="0" w:space="0" w:color="auto"/>
        <w:bottom w:val="none" w:sz="0" w:space="0" w:color="auto"/>
        <w:right w:val="none" w:sz="0" w:space="0" w:color="auto"/>
      </w:divBdr>
    </w:div>
    <w:div w:id="2005550362">
      <w:bodyDiv w:val="1"/>
      <w:marLeft w:val="0"/>
      <w:marRight w:val="0"/>
      <w:marTop w:val="0"/>
      <w:marBottom w:val="0"/>
      <w:divBdr>
        <w:top w:val="none" w:sz="0" w:space="0" w:color="auto"/>
        <w:left w:val="none" w:sz="0" w:space="0" w:color="auto"/>
        <w:bottom w:val="none" w:sz="0" w:space="0" w:color="auto"/>
        <w:right w:val="none" w:sz="0" w:space="0" w:color="auto"/>
      </w:divBdr>
    </w:div>
    <w:div w:id="2005745599">
      <w:bodyDiv w:val="1"/>
      <w:marLeft w:val="0"/>
      <w:marRight w:val="0"/>
      <w:marTop w:val="0"/>
      <w:marBottom w:val="0"/>
      <w:divBdr>
        <w:top w:val="none" w:sz="0" w:space="0" w:color="auto"/>
        <w:left w:val="none" w:sz="0" w:space="0" w:color="auto"/>
        <w:bottom w:val="none" w:sz="0" w:space="0" w:color="auto"/>
        <w:right w:val="none" w:sz="0" w:space="0" w:color="auto"/>
      </w:divBdr>
    </w:div>
    <w:div w:id="2006979649">
      <w:bodyDiv w:val="1"/>
      <w:marLeft w:val="0"/>
      <w:marRight w:val="0"/>
      <w:marTop w:val="0"/>
      <w:marBottom w:val="0"/>
      <w:divBdr>
        <w:top w:val="none" w:sz="0" w:space="0" w:color="auto"/>
        <w:left w:val="none" w:sz="0" w:space="0" w:color="auto"/>
        <w:bottom w:val="none" w:sz="0" w:space="0" w:color="auto"/>
        <w:right w:val="none" w:sz="0" w:space="0" w:color="auto"/>
      </w:divBdr>
    </w:div>
    <w:div w:id="2007005363">
      <w:bodyDiv w:val="1"/>
      <w:marLeft w:val="0"/>
      <w:marRight w:val="0"/>
      <w:marTop w:val="0"/>
      <w:marBottom w:val="0"/>
      <w:divBdr>
        <w:top w:val="none" w:sz="0" w:space="0" w:color="auto"/>
        <w:left w:val="none" w:sz="0" w:space="0" w:color="auto"/>
        <w:bottom w:val="none" w:sz="0" w:space="0" w:color="auto"/>
        <w:right w:val="none" w:sz="0" w:space="0" w:color="auto"/>
      </w:divBdr>
    </w:div>
    <w:div w:id="2008821812">
      <w:bodyDiv w:val="1"/>
      <w:marLeft w:val="0"/>
      <w:marRight w:val="0"/>
      <w:marTop w:val="0"/>
      <w:marBottom w:val="0"/>
      <w:divBdr>
        <w:top w:val="none" w:sz="0" w:space="0" w:color="auto"/>
        <w:left w:val="none" w:sz="0" w:space="0" w:color="auto"/>
        <w:bottom w:val="none" w:sz="0" w:space="0" w:color="auto"/>
        <w:right w:val="none" w:sz="0" w:space="0" w:color="auto"/>
      </w:divBdr>
    </w:div>
    <w:div w:id="2009365385">
      <w:bodyDiv w:val="1"/>
      <w:marLeft w:val="0"/>
      <w:marRight w:val="0"/>
      <w:marTop w:val="0"/>
      <w:marBottom w:val="0"/>
      <w:divBdr>
        <w:top w:val="none" w:sz="0" w:space="0" w:color="auto"/>
        <w:left w:val="none" w:sz="0" w:space="0" w:color="auto"/>
        <w:bottom w:val="none" w:sz="0" w:space="0" w:color="auto"/>
        <w:right w:val="none" w:sz="0" w:space="0" w:color="auto"/>
      </w:divBdr>
    </w:div>
    <w:div w:id="2009404000">
      <w:bodyDiv w:val="1"/>
      <w:marLeft w:val="0"/>
      <w:marRight w:val="0"/>
      <w:marTop w:val="0"/>
      <w:marBottom w:val="0"/>
      <w:divBdr>
        <w:top w:val="none" w:sz="0" w:space="0" w:color="auto"/>
        <w:left w:val="none" w:sz="0" w:space="0" w:color="auto"/>
        <w:bottom w:val="none" w:sz="0" w:space="0" w:color="auto"/>
        <w:right w:val="none" w:sz="0" w:space="0" w:color="auto"/>
      </w:divBdr>
    </w:div>
    <w:div w:id="2010984409">
      <w:bodyDiv w:val="1"/>
      <w:marLeft w:val="0"/>
      <w:marRight w:val="0"/>
      <w:marTop w:val="0"/>
      <w:marBottom w:val="0"/>
      <w:divBdr>
        <w:top w:val="none" w:sz="0" w:space="0" w:color="auto"/>
        <w:left w:val="none" w:sz="0" w:space="0" w:color="auto"/>
        <w:bottom w:val="none" w:sz="0" w:space="0" w:color="auto"/>
        <w:right w:val="none" w:sz="0" w:space="0" w:color="auto"/>
      </w:divBdr>
    </w:div>
    <w:div w:id="2011062741">
      <w:bodyDiv w:val="1"/>
      <w:marLeft w:val="0"/>
      <w:marRight w:val="0"/>
      <w:marTop w:val="0"/>
      <w:marBottom w:val="0"/>
      <w:divBdr>
        <w:top w:val="none" w:sz="0" w:space="0" w:color="auto"/>
        <w:left w:val="none" w:sz="0" w:space="0" w:color="auto"/>
        <w:bottom w:val="none" w:sz="0" w:space="0" w:color="auto"/>
        <w:right w:val="none" w:sz="0" w:space="0" w:color="auto"/>
      </w:divBdr>
    </w:div>
    <w:div w:id="2011368350">
      <w:bodyDiv w:val="1"/>
      <w:marLeft w:val="0"/>
      <w:marRight w:val="0"/>
      <w:marTop w:val="0"/>
      <w:marBottom w:val="0"/>
      <w:divBdr>
        <w:top w:val="none" w:sz="0" w:space="0" w:color="auto"/>
        <w:left w:val="none" w:sz="0" w:space="0" w:color="auto"/>
        <w:bottom w:val="none" w:sz="0" w:space="0" w:color="auto"/>
        <w:right w:val="none" w:sz="0" w:space="0" w:color="auto"/>
      </w:divBdr>
    </w:div>
    <w:div w:id="2011519947">
      <w:bodyDiv w:val="1"/>
      <w:marLeft w:val="0"/>
      <w:marRight w:val="0"/>
      <w:marTop w:val="0"/>
      <w:marBottom w:val="0"/>
      <w:divBdr>
        <w:top w:val="none" w:sz="0" w:space="0" w:color="auto"/>
        <w:left w:val="none" w:sz="0" w:space="0" w:color="auto"/>
        <w:bottom w:val="none" w:sz="0" w:space="0" w:color="auto"/>
        <w:right w:val="none" w:sz="0" w:space="0" w:color="auto"/>
      </w:divBdr>
    </w:div>
    <w:div w:id="2011639105">
      <w:bodyDiv w:val="1"/>
      <w:marLeft w:val="0"/>
      <w:marRight w:val="0"/>
      <w:marTop w:val="0"/>
      <w:marBottom w:val="0"/>
      <w:divBdr>
        <w:top w:val="none" w:sz="0" w:space="0" w:color="auto"/>
        <w:left w:val="none" w:sz="0" w:space="0" w:color="auto"/>
        <w:bottom w:val="none" w:sz="0" w:space="0" w:color="auto"/>
        <w:right w:val="none" w:sz="0" w:space="0" w:color="auto"/>
      </w:divBdr>
    </w:div>
    <w:div w:id="2012295906">
      <w:bodyDiv w:val="1"/>
      <w:marLeft w:val="0"/>
      <w:marRight w:val="0"/>
      <w:marTop w:val="0"/>
      <w:marBottom w:val="0"/>
      <w:divBdr>
        <w:top w:val="none" w:sz="0" w:space="0" w:color="auto"/>
        <w:left w:val="none" w:sz="0" w:space="0" w:color="auto"/>
        <w:bottom w:val="none" w:sz="0" w:space="0" w:color="auto"/>
        <w:right w:val="none" w:sz="0" w:space="0" w:color="auto"/>
      </w:divBdr>
    </w:div>
    <w:div w:id="2013144797">
      <w:bodyDiv w:val="1"/>
      <w:marLeft w:val="0"/>
      <w:marRight w:val="0"/>
      <w:marTop w:val="0"/>
      <w:marBottom w:val="0"/>
      <w:divBdr>
        <w:top w:val="none" w:sz="0" w:space="0" w:color="auto"/>
        <w:left w:val="none" w:sz="0" w:space="0" w:color="auto"/>
        <w:bottom w:val="none" w:sz="0" w:space="0" w:color="auto"/>
        <w:right w:val="none" w:sz="0" w:space="0" w:color="auto"/>
      </w:divBdr>
    </w:div>
    <w:div w:id="2014646411">
      <w:bodyDiv w:val="1"/>
      <w:marLeft w:val="0"/>
      <w:marRight w:val="0"/>
      <w:marTop w:val="0"/>
      <w:marBottom w:val="0"/>
      <w:divBdr>
        <w:top w:val="none" w:sz="0" w:space="0" w:color="auto"/>
        <w:left w:val="none" w:sz="0" w:space="0" w:color="auto"/>
        <w:bottom w:val="none" w:sz="0" w:space="0" w:color="auto"/>
        <w:right w:val="none" w:sz="0" w:space="0" w:color="auto"/>
      </w:divBdr>
    </w:div>
    <w:div w:id="2016224878">
      <w:bodyDiv w:val="1"/>
      <w:marLeft w:val="0"/>
      <w:marRight w:val="0"/>
      <w:marTop w:val="0"/>
      <w:marBottom w:val="0"/>
      <w:divBdr>
        <w:top w:val="none" w:sz="0" w:space="0" w:color="auto"/>
        <w:left w:val="none" w:sz="0" w:space="0" w:color="auto"/>
        <w:bottom w:val="none" w:sz="0" w:space="0" w:color="auto"/>
        <w:right w:val="none" w:sz="0" w:space="0" w:color="auto"/>
      </w:divBdr>
    </w:div>
    <w:div w:id="2017461707">
      <w:bodyDiv w:val="1"/>
      <w:marLeft w:val="0"/>
      <w:marRight w:val="0"/>
      <w:marTop w:val="0"/>
      <w:marBottom w:val="0"/>
      <w:divBdr>
        <w:top w:val="none" w:sz="0" w:space="0" w:color="auto"/>
        <w:left w:val="none" w:sz="0" w:space="0" w:color="auto"/>
        <w:bottom w:val="none" w:sz="0" w:space="0" w:color="auto"/>
        <w:right w:val="none" w:sz="0" w:space="0" w:color="auto"/>
      </w:divBdr>
    </w:div>
    <w:div w:id="2020689798">
      <w:bodyDiv w:val="1"/>
      <w:marLeft w:val="0"/>
      <w:marRight w:val="0"/>
      <w:marTop w:val="0"/>
      <w:marBottom w:val="0"/>
      <w:divBdr>
        <w:top w:val="none" w:sz="0" w:space="0" w:color="auto"/>
        <w:left w:val="none" w:sz="0" w:space="0" w:color="auto"/>
        <w:bottom w:val="none" w:sz="0" w:space="0" w:color="auto"/>
        <w:right w:val="none" w:sz="0" w:space="0" w:color="auto"/>
      </w:divBdr>
    </w:div>
    <w:div w:id="2020767388">
      <w:bodyDiv w:val="1"/>
      <w:marLeft w:val="0"/>
      <w:marRight w:val="0"/>
      <w:marTop w:val="0"/>
      <w:marBottom w:val="0"/>
      <w:divBdr>
        <w:top w:val="none" w:sz="0" w:space="0" w:color="auto"/>
        <w:left w:val="none" w:sz="0" w:space="0" w:color="auto"/>
        <w:bottom w:val="none" w:sz="0" w:space="0" w:color="auto"/>
        <w:right w:val="none" w:sz="0" w:space="0" w:color="auto"/>
      </w:divBdr>
    </w:div>
    <w:div w:id="2020816820">
      <w:bodyDiv w:val="1"/>
      <w:marLeft w:val="0"/>
      <w:marRight w:val="0"/>
      <w:marTop w:val="0"/>
      <w:marBottom w:val="0"/>
      <w:divBdr>
        <w:top w:val="none" w:sz="0" w:space="0" w:color="auto"/>
        <w:left w:val="none" w:sz="0" w:space="0" w:color="auto"/>
        <w:bottom w:val="none" w:sz="0" w:space="0" w:color="auto"/>
        <w:right w:val="none" w:sz="0" w:space="0" w:color="auto"/>
      </w:divBdr>
    </w:div>
    <w:div w:id="2023820265">
      <w:bodyDiv w:val="1"/>
      <w:marLeft w:val="0"/>
      <w:marRight w:val="0"/>
      <w:marTop w:val="0"/>
      <w:marBottom w:val="0"/>
      <w:divBdr>
        <w:top w:val="none" w:sz="0" w:space="0" w:color="auto"/>
        <w:left w:val="none" w:sz="0" w:space="0" w:color="auto"/>
        <w:bottom w:val="none" w:sz="0" w:space="0" w:color="auto"/>
        <w:right w:val="none" w:sz="0" w:space="0" w:color="auto"/>
      </w:divBdr>
    </w:div>
    <w:div w:id="2026319368">
      <w:bodyDiv w:val="1"/>
      <w:marLeft w:val="0"/>
      <w:marRight w:val="0"/>
      <w:marTop w:val="0"/>
      <w:marBottom w:val="0"/>
      <w:divBdr>
        <w:top w:val="none" w:sz="0" w:space="0" w:color="auto"/>
        <w:left w:val="none" w:sz="0" w:space="0" w:color="auto"/>
        <w:bottom w:val="none" w:sz="0" w:space="0" w:color="auto"/>
        <w:right w:val="none" w:sz="0" w:space="0" w:color="auto"/>
      </w:divBdr>
    </w:div>
    <w:div w:id="2026470847">
      <w:bodyDiv w:val="1"/>
      <w:marLeft w:val="0"/>
      <w:marRight w:val="0"/>
      <w:marTop w:val="0"/>
      <w:marBottom w:val="0"/>
      <w:divBdr>
        <w:top w:val="none" w:sz="0" w:space="0" w:color="auto"/>
        <w:left w:val="none" w:sz="0" w:space="0" w:color="auto"/>
        <w:bottom w:val="none" w:sz="0" w:space="0" w:color="auto"/>
        <w:right w:val="none" w:sz="0" w:space="0" w:color="auto"/>
      </w:divBdr>
    </w:div>
    <w:div w:id="2026855565">
      <w:bodyDiv w:val="1"/>
      <w:marLeft w:val="0"/>
      <w:marRight w:val="0"/>
      <w:marTop w:val="0"/>
      <w:marBottom w:val="0"/>
      <w:divBdr>
        <w:top w:val="none" w:sz="0" w:space="0" w:color="auto"/>
        <w:left w:val="none" w:sz="0" w:space="0" w:color="auto"/>
        <w:bottom w:val="none" w:sz="0" w:space="0" w:color="auto"/>
        <w:right w:val="none" w:sz="0" w:space="0" w:color="auto"/>
      </w:divBdr>
    </w:div>
    <w:div w:id="2026901479">
      <w:bodyDiv w:val="1"/>
      <w:marLeft w:val="0"/>
      <w:marRight w:val="0"/>
      <w:marTop w:val="0"/>
      <w:marBottom w:val="0"/>
      <w:divBdr>
        <w:top w:val="none" w:sz="0" w:space="0" w:color="auto"/>
        <w:left w:val="none" w:sz="0" w:space="0" w:color="auto"/>
        <w:bottom w:val="none" w:sz="0" w:space="0" w:color="auto"/>
        <w:right w:val="none" w:sz="0" w:space="0" w:color="auto"/>
      </w:divBdr>
    </w:div>
    <w:div w:id="2027513181">
      <w:bodyDiv w:val="1"/>
      <w:marLeft w:val="0"/>
      <w:marRight w:val="0"/>
      <w:marTop w:val="0"/>
      <w:marBottom w:val="0"/>
      <w:divBdr>
        <w:top w:val="none" w:sz="0" w:space="0" w:color="auto"/>
        <w:left w:val="none" w:sz="0" w:space="0" w:color="auto"/>
        <w:bottom w:val="none" w:sz="0" w:space="0" w:color="auto"/>
        <w:right w:val="none" w:sz="0" w:space="0" w:color="auto"/>
      </w:divBdr>
    </w:div>
    <w:div w:id="2032022528">
      <w:bodyDiv w:val="1"/>
      <w:marLeft w:val="0"/>
      <w:marRight w:val="0"/>
      <w:marTop w:val="0"/>
      <w:marBottom w:val="0"/>
      <w:divBdr>
        <w:top w:val="none" w:sz="0" w:space="0" w:color="auto"/>
        <w:left w:val="none" w:sz="0" w:space="0" w:color="auto"/>
        <w:bottom w:val="none" w:sz="0" w:space="0" w:color="auto"/>
        <w:right w:val="none" w:sz="0" w:space="0" w:color="auto"/>
      </w:divBdr>
    </w:div>
    <w:div w:id="2037847821">
      <w:bodyDiv w:val="1"/>
      <w:marLeft w:val="0"/>
      <w:marRight w:val="0"/>
      <w:marTop w:val="0"/>
      <w:marBottom w:val="0"/>
      <w:divBdr>
        <w:top w:val="none" w:sz="0" w:space="0" w:color="auto"/>
        <w:left w:val="none" w:sz="0" w:space="0" w:color="auto"/>
        <w:bottom w:val="none" w:sz="0" w:space="0" w:color="auto"/>
        <w:right w:val="none" w:sz="0" w:space="0" w:color="auto"/>
      </w:divBdr>
    </w:div>
    <w:div w:id="2037851839">
      <w:bodyDiv w:val="1"/>
      <w:marLeft w:val="0"/>
      <w:marRight w:val="0"/>
      <w:marTop w:val="0"/>
      <w:marBottom w:val="0"/>
      <w:divBdr>
        <w:top w:val="none" w:sz="0" w:space="0" w:color="auto"/>
        <w:left w:val="none" w:sz="0" w:space="0" w:color="auto"/>
        <w:bottom w:val="none" w:sz="0" w:space="0" w:color="auto"/>
        <w:right w:val="none" w:sz="0" w:space="0" w:color="auto"/>
      </w:divBdr>
    </w:div>
    <w:div w:id="2039042355">
      <w:bodyDiv w:val="1"/>
      <w:marLeft w:val="0"/>
      <w:marRight w:val="0"/>
      <w:marTop w:val="0"/>
      <w:marBottom w:val="0"/>
      <w:divBdr>
        <w:top w:val="none" w:sz="0" w:space="0" w:color="auto"/>
        <w:left w:val="none" w:sz="0" w:space="0" w:color="auto"/>
        <w:bottom w:val="none" w:sz="0" w:space="0" w:color="auto"/>
        <w:right w:val="none" w:sz="0" w:space="0" w:color="auto"/>
      </w:divBdr>
    </w:div>
    <w:div w:id="2042198256">
      <w:bodyDiv w:val="1"/>
      <w:marLeft w:val="0"/>
      <w:marRight w:val="0"/>
      <w:marTop w:val="0"/>
      <w:marBottom w:val="0"/>
      <w:divBdr>
        <w:top w:val="none" w:sz="0" w:space="0" w:color="auto"/>
        <w:left w:val="none" w:sz="0" w:space="0" w:color="auto"/>
        <w:bottom w:val="none" w:sz="0" w:space="0" w:color="auto"/>
        <w:right w:val="none" w:sz="0" w:space="0" w:color="auto"/>
      </w:divBdr>
    </w:div>
    <w:div w:id="2044205639">
      <w:bodyDiv w:val="1"/>
      <w:marLeft w:val="0"/>
      <w:marRight w:val="0"/>
      <w:marTop w:val="0"/>
      <w:marBottom w:val="0"/>
      <w:divBdr>
        <w:top w:val="none" w:sz="0" w:space="0" w:color="auto"/>
        <w:left w:val="none" w:sz="0" w:space="0" w:color="auto"/>
        <w:bottom w:val="none" w:sz="0" w:space="0" w:color="auto"/>
        <w:right w:val="none" w:sz="0" w:space="0" w:color="auto"/>
      </w:divBdr>
    </w:div>
    <w:div w:id="2046252663">
      <w:bodyDiv w:val="1"/>
      <w:marLeft w:val="0"/>
      <w:marRight w:val="0"/>
      <w:marTop w:val="0"/>
      <w:marBottom w:val="0"/>
      <w:divBdr>
        <w:top w:val="none" w:sz="0" w:space="0" w:color="auto"/>
        <w:left w:val="none" w:sz="0" w:space="0" w:color="auto"/>
        <w:bottom w:val="none" w:sz="0" w:space="0" w:color="auto"/>
        <w:right w:val="none" w:sz="0" w:space="0" w:color="auto"/>
      </w:divBdr>
    </w:div>
    <w:div w:id="2047872762">
      <w:bodyDiv w:val="1"/>
      <w:marLeft w:val="0"/>
      <w:marRight w:val="0"/>
      <w:marTop w:val="0"/>
      <w:marBottom w:val="0"/>
      <w:divBdr>
        <w:top w:val="none" w:sz="0" w:space="0" w:color="auto"/>
        <w:left w:val="none" w:sz="0" w:space="0" w:color="auto"/>
        <w:bottom w:val="none" w:sz="0" w:space="0" w:color="auto"/>
        <w:right w:val="none" w:sz="0" w:space="0" w:color="auto"/>
      </w:divBdr>
    </w:div>
    <w:div w:id="2048337071">
      <w:bodyDiv w:val="1"/>
      <w:marLeft w:val="0"/>
      <w:marRight w:val="0"/>
      <w:marTop w:val="0"/>
      <w:marBottom w:val="0"/>
      <w:divBdr>
        <w:top w:val="none" w:sz="0" w:space="0" w:color="auto"/>
        <w:left w:val="none" w:sz="0" w:space="0" w:color="auto"/>
        <w:bottom w:val="none" w:sz="0" w:space="0" w:color="auto"/>
        <w:right w:val="none" w:sz="0" w:space="0" w:color="auto"/>
      </w:divBdr>
    </w:div>
    <w:div w:id="2049449904">
      <w:bodyDiv w:val="1"/>
      <w:marLeft w:val="0"/>
      <w:marRight w:val="0"/>
      <w:marTop w:val="0"/>
      <w:marBottom w:val="0"/>
      <w:divBdr>
        <w:top w:val="none" w:sz="0" w:space="0" w:color="auto"/>
        <w:left w:val="none" w:sz="0" w:space="0" w:color="auto"/>
        <w:bottom w:val="none" w:sz="0" w:space="0" w:color="auto"/>
        <w:right w:val="none" w:sz="0" w:space="0" w:color="auto"/>
      </w:divBdr>
    </w:div>
    <w:div w:id="2053112893">
      <w:bodyDiv w:val="1"/>
      <w:marLeft w:val="0"/>
      <w:marRight w:val="0"/>
      <w:marTop w:val="0"/>
      <w:marBottom w:val="0"/>
      <w:divBdr>
        <w:top w:val="none" w:sz="0" w:space="0" w:color="auto"/>
        <w:left w:val="none" w:sz="0" w:space="0" w:color="auto"/>
        <w:bottom w:val="none" w:sz="0" w:space="0" w:color="auto"/>
        <w:right w:val="none" w:sz="0" w:space="0" w:color="auto"/>
      </w:divBdr>
    </w:div>
    <w:div w:id="2054648360">
      <w:bodyDiv w:val="1"/>
      <w:marLeft w:val="0"/>
      <w:marRight w:val="0"/>
      <w:marTop w:val="0"/>
      <w:marBottom w:val="0"/>
      <w:divBdr>
        <w:top w:val="none" w:sz="0" w:space="0" w:color="auto"/>
        <w:left w:val="none" w:sz="0" w:space="0" w:color="auto"/>
        <w:bottom w:val="none" w:sz="0" w:space="0" w:color="auto"/>
        <w:right w:val="none" w:sz="0" w:space="0" w:color="auto"/>
      </w:divBdr>
    </w:div>
    <w:div w:id="2054770425">
      <w:bodyDiv w:val="1"/>
      <w:marLeft w:val="0"/>
      <w:marRight w:val="0"/>
      <w:marTop w:val="0"/>
      <w:marBottom w:val="0"/>
      <w:divBdr>
        <w:top w:val="none" w:sz="0" w:space="0" w:color="auto"/>
        <w:left w:val="none" w:sz="0" w:space="0" w:color="auto"/>
        <w:bottom w:val="none" w:sz="0" w:space="0" w:color="auto"/>
        <w:right w:val="none" w:sz="0" w:space="0" w:color="auto"/>
      </w:divBdr>
    </w:div>
    <w:div w:id="2054889493">
      <w:bodyDiv w:val="1"/>
      <w:marLeft w:val="0"/>
      <w:marRight w:val="0"/>
      <w:marTop w:val="0"/>
      <w:marBottom w:val="0"/>
      <w:divBdr>
        <w:top w:val="none" w:sz="0" w:space="0" w:color="auto"/>
        <w:left w:val="none" w:sz="0" w:space="0" w:color="auto"/>
        <w:bottom w:val="none" w:sz="0" w:space="0" w:color="auto"/>
        <w:right w:val="none" w:sz="0" w:space="0" w:color="auto"/>
      </w:divBdr>
    </w:div>
    <w:div w:id="2057581011">
      <w:bodyDiv w:val="1"/>
      <w:marLeft w:val="0"/>
      <w:marRight w:val="0"/>
      <w:marTop w:val="0"/>
      <w:marBottom w:val="0"/>
      <w:divBdr>
        <w:top w:val="none" w:sz="0" w:space="0" w:color="auto"/>
        <w:left w:val="none" w:sz="0" w:space="0" w:color="auto"/>
        <w:bottom w:val="none" w:sz="0" w:space="0" w:color="auto"/>
        <w:right w:val="none" w:sz="0" w:space="0" w:color="auto"/>
      </w:divBdr>
    </w:div>
    <w:div w:id="2058049092">
      <w:bodyDiv w:val="1"/>
      <w:marLeft w:val="0"/>
      <w:marRight w:val="0"/>
      <w:marTop w:val="0"/>
      <w:marBottom w:val="0"/>
      <w:divBdr>
        <w:top w:val="none" w:sz="0" w:space="0" w:color="auto"/>
        <w:left w:val="none" w:sz="0" w:space="0" w:color="auto"/>
        <w:bottom w:val="none" w:sz="0" w:space="0" w:color="auto"/>
        <w:right w:val="none" w:sz="0" w:space="0" w:color="auto"/>
      </w:divBdr>
    </w:div>
    <w:div w:id="2058115894">
      <w:bodyDiv w:val="1"/>
      <w:marLeft w:val="0"/>
      <w:marRight w:val="0"/>
      <w:marTop w:val="0"/>
      <w:marBottom w:val="0"/>
      <w:divBdr>
        <w:top w:val="none" w:sz="0" w:space="0" w:color="auto"/>
        <w:left w:val="none" w:sz="0" w:space="0" w:color="auto"/>
        <w:bottom w:val="none" w:sz="0" w:space="0" w:color="auto"/>
        <w:right w:val="none" w:sz="0" w:space="0" w:color="auto"/>
      </w:divBdr>
    </w:div>
    <w:div w:id="2058166124">
      <w:bodyDiv w:val="1"/>
      <w:marLeft w:val="0"/>
      <w:marRight w:val="0"/>
      <w:marTop w:val="0"/>
      <w:marBottom w:val="0"/>
      <w:divBdr>
        <w:top w:val="none" w:sz="0" w:space="0" w:color="auto"/>
        <w:left w:val="none" w:sz="0" w:space="0" w:color="auto"/>
        <w:bottom w:val="none" w:sz="0" w:space="0" w:color="auto"/>
        <w:right w:val="none" w:sz="0" w:space="0" w:color="auto"/>
      </w:divBdr>
    </w:div>
    <w:div w:id="2060661171">
      <w:bodyDiv w:val="1"/>
      <w:marLeft w:val="0"/>
      <w:marRight w:val="0"/>
      <w:marTop w:val="0"/>
      <w:marBottom w:val="0"/>
      <w:divBdr>
        <w:top w:val="none" w:sz="0" w:space="0" w:color="auto"/>
        <w:left w:val="none" w:sz="0" w:space="0" w:color="auto"/>
        <w:bottom w:val="none" w:sz="0" w:space="0" w:color="auto"/>
        <w:right w:val="none" w:sz="0" w:space="0" w:color="auto"/>
      </w:divBdr>
    </w:div>
    <w:div w:id="2060858487">
      <w:bodyDiv w:val="1"/>
      <w:marLeft w:val="0"/>
      <w:marRight w:val="0"/>
      <w:marTop w:val="0"/>
      <w:marBottom w:val="0"/>
      <w:divBdr>
        <w:top w:val="none" w:sz="0" w:space="0" w:color="auto"/>
        <w:left w:val="none" w:sz="0" w:space="0" w:color="auto"/>
        <w:bottom w:val="none" w:sz="0" w:space="0" w:color="auto"/>
        <w:right w:val="none" w:sz="0" w:space="0" w:color="auto"/>
      </w:divBdr>
    </w:div>
    <w:div w:id="2065717303">
      <w:bodyDiv w:val="1"/>
      <w:marLeft w:val="0"/>
      <w:marRight w:val="0"/>
      <w:marTop w:val="0"/>
      <w:marBottom w:val="0"/>
      <w:divBdr>
        <w:top w:val="none" w:sz="0" w:space="0" w:color="auto"/>
        <w:left w:val="none" w:sz="0" w:space="0" w:color="auto"/>
        <w:bottom w:val="none" w:sz="0" w:space="0" w:color="auto"/>
        <w:right w:val="none" w:sz="0" w:space="0" w:color="auto"/>
      </w:divBdr>
    </w:div>
    <w:div w:id="2066102893">
      <w:bodyDiv w:val="1"/>
      <w:marLeft w:val="0"/>
      <w:marRight w:val="0"/>
      <w:marTop w:val="0"/>
      <w:marBottom w:val="0"/>
      <w:divBdr>
        <w:top w:val="none" w:sz="0" w:space="0" w:color="auto"/>
        <w:left w:val="none" w:sz="0" w:space="0" w:color="auto"/>
        <w:bottom w:val="none" w:sz="0" w:space="0" w:color="auto"/>
        <w:right w:val="none" w:sz="0" w:space="0" w:color="auto"/>
      </w:divBdr>
    </w:div>
    <w:div w:id="2067143010">
      <w:bodyDiv w:val="1"/>
      <w:marLeft w:val="0"/>
      <w:marRight w:val="0"/>
      <w:marTop w:val="0"/>
      <w:marBottom w:val="0"/>
      <w:divBdr>
        <w:top w:val="none" w:sz="0" w:space="0" w:color="auto"/>
        <w:left w:val="none" w:sz="0" w:space="0" w:color="auto"/>
        <w:bottom w:val="none" w:sz="0" w:space="0" w:color="auto"/>
        <w:right w:val="none" w:sz="0" w:space="0" w:color="auto"/>
      </w:divBdr>
    </w:div>
    <w:div w:id="2068064671">
      <w:bodyDiv w:val="1"/>
      <w:marLeft w:val="0"/>
      <w:marRight w:val="0"/>
      <w:marTop w:val="0"/>
      <w:marBottom w:val="0"/>
      <w:divBdr>
        <w:top w:val="none" w:sz="0" w:space="0" w:color="auto"/>
        <w:left w:val="none" w:sz="0" w:space="0" w:color="auto"/>
        <w:bottom w:val="none" w:sz="0" w:space="0" w:color="auto"/>
        <w:right w:val="none" w:sz="0" w:space="0" w:color="auto"/>
      </w:divBdr>
    </w:div>
    <w:div w:id="2068146512">
      <w:bodyDiv w:val="1"/>
      <w:marLeft w:val="0"/>
      <w:marRight w:val="0"/>
      <w:marTop w:val="0"/>
      <w:marBottom w:val="0"/>
      <w:divBdr>
        <w:top w:val="none" w:sz="0" w:space="0" w:color="auto"/>
        <w:left w:val="none" w:sz="0" w:space="0" w:color="auto"/>
        <w:bottom w:val="none" w:sz="0" w:space="0" w:color="auto"/>
        <w:right w:val="none" w:sz="0" w:space="0" w:color="auto"/>
      </w:divBdr>
    </w:div>
    <w:div w:id="2069331916">
      <w:bodyDiv w:val="1"/>
      <w:marLeft w:val="0"/>
      <w:marRight w:val="0"/>
      <w:marTop w:val="0"/>
      <w:marBottom w:val="0"/>
      <w:divBdr>
        <w:top w:val="none" w:sz="0" w:space="0" w:color="auto"/>
        <w:left w:val="none" w:sz="0" w:space="0" w:color="auto"/>
        <w:bottom w:val="none" w:sz="0" w:space="0" w:color="auto"/>
        <w:right w:val="none" w:sz="0" w:space="0" w:color="auto"/>
      </w:divBdr>
    </w:div>
    <w:div w:id="2069454618">
      <w:bodyDiv w:val="1"/>
      <w:marLeft w:val="0"/>
      <w:marRight w:val="0"/>
      <w:marTop w:val="0"/>
      <w:marBottom w:val="0"/>
      <w:divBdr>
        <w:top w:val="none" w:sz="0" w:space="0" w:color="auto"/>
        <w:left w:val="none" w:sz="0" w:space="0" w:color="auto"/>
        <w:bottom w:val="none" w:sz="0" w:space="0" w:color="auto"/>
        <w:right w:val="none" w:sz="0" w:space="0" w:color="auto"/>
      </w:divBdr>
    </w:div>
    <w:div w:id="2070423856">
      <w:bodyDiv w:val="1"/>
      <w:marLeft w:val="0"/>
      <w:marRight w:val="0"/>
      <w:marTop w:val="0"/>
      <w:marBottom w:val="0"/>
      <w:divBdr>
        <w:top w:val="none" w:sz="0" w:space="0" w:color="auto"/>
        <w:left w:val="none" w:sz="0" w:space="0" w:color="auto"/>
        <w:bottom w:val="none" w:sz="0" w:space="0" w:color="auto"/>
        <w:right w:val="none" w:sz="0" w:space="0" w:color="auto"/>
      </w:divBdr>
    </w:div>
    <w:div w:id="2074421541">
      <w:bodyDiv w:val="1"/>
      <w:marLeft w:val="0"/>
      <w:marRight w:val="0"/>
      <w:marTop w:val="0"/>
      <w:marBottom w:val="0"/>
      <w:divBdr>
        <w:top w:val="none" w:sz="0" w:space="0" w:color="auto"/>
        <w:left w:val="none" w:sz="0" w:space="0" w:color="auto"/>
        <w:bottom w:val="none" w:sz="0" w:space="0" w:color="auto"/>
        <w:right w:val="none" w:sz="0" w:space="0" w:color="auto"/>
      </w:divBdr>
    </w:div>
    <w:div w:id="2076127107">
      <w:bodyDiv w:val="1"/>
      <w:marLeft w:val="0"/>
      <w:marRight w:val="0"/>
      <w:marTop w:val="0"/>
      <w:marBottom w:val="0"/>
      <w:divBdr>
        <w:top w:val="none" w:sz="0" w:space="0" w:color="auto"/>
        <w:left w:val="none" w:sz="0" w:space="0" w:color="auto"/>
        <w:bottom w:val="none" w:sz="0" w:space="0" w:color="auto"/>
        <w:right w:val="none" w:sz="0" w:space="0" w:color="auto"/>
      </w:divBdr>
    </w:div>
    <w:div w:id="2077702329">
      <w:bodyDiv w:val="1"/>
      <w:marLeft w:val="0"/>
      <w:marRight w:val="0"/>
      <w:marTop w:val="0"/>
      <w:marBottom w:val="0"/>
      <w:divBdr>
        <w:top w:val="none" w:sz="0" w:space="0" w:color="auto"/>
        <w:left w:val="none" w:sz="0" w:space="0" w:color="auto"/>
        <w:bottom w:val="none" w:sz="0" w:space="0" w:color="auto"/>
        <w:right w:val="none" w:sz="0" w:space="0" w:color="auto"/>
      </w:divBdr>
    </w:div>
    <w:div w:id="2078674083">
      <w:bodyDiv w:val="1"/>
      <w:marLeft w:val="0"/>
      <w:marRight w:val="0"/>
      <w:marTop w:val="0"/>
      <w:marBottom w:val="0"/>
      <w:divBdr>
        <w:top w:val="none" w:sz="0" w:space="0" w:color="auto"/>
        <w:left w:val="none" w:sz="0" w:space="0" w:color="auto"/>
        <w:bottom w:val="none" w:sz="0" w:space="0" w:color="auto"/>
        <w:right w:val="none" w:sz="0" w:space="0" w:color="auto"/>
      </w:divBdr>
    </w:div>
    <w:div w:id="2079203470">
      <w:bodyDiv w:val="1"/>
      <w:marLeft w:val="0"/>
      <w:marRight w:val="0"/>
      <w:marTop w:val="0"/>
      <w:marBottom w:val="0"/>
      <w:divBdr>
        <w:top w:val="none" w:sz="0" w:space="0" w:color="auto"/>
        <w:left w:val="none" w:sz="0" w:space="0" w:color="auto"/>
        <w:bottom w:val="none" w:sz="0" w:space="0" w:color="auto"/>
        <w:right w:val="none" w:sz="0" w:space="0" w:color="auto"/>
      </w:divBdr>
    </w:div>
    <w:div w:id="2079400297">
      <w:bodyDiv w:val="1"/>
      <w:marLeft w:val="0"/>
      <w:marRight w:val="0"/>
      <w:marTop w:val="0"/>
      <w:marBottom w:val="0"/>
      <w:divBdr>
        <w:top w:val="none" w:sz="0" w:space="0" w:color="auto"/>
        <w:left w:val="none" w:sz="0" w:space="0" w:color="auto"/>
        <w:bottom w:val="none" w:sz="0" w:space="0" w:color="auto"/>
        <w:right w:val="none" w:sz="0" w:space="0" w:color="auto"/>
      </w:divBdr>
    </w:div>
    <w:div w:id="2081247430">
      <w:bodyDiv w:val="1"/>
      <w:marLeft w:val="0"/>
      <w:marRight w:val="0"/>
      <w:marTop w:val="0"/>
      <w:marBottom w:val="0"/>
      <w:divBdr>
        <w:top w:val="none" w:sz="0" w:space="0" w:color="auto"/>
        <w:left w:val="none" w:sz="0" w:space="0" w:color="auto"/>
        <w:bottom w:val="none" w:sz="0" w:space="0" w:color="auto"/>
        <w:right w:val="none" w:sz="0" w:space="0" w:color="auto"/>
      </w:divBdr>
    </w:div>
    <w:div w:id="2083065986">
      <w:bodyDiv w:val="1"/>
      <w:marLeft w:val="0"/>
      <w:marRight w:val="0"/>
      <w:marTop w:val="0"/>
      <w:marBottom w:val="0"/>
      <w:divBdr>
        <w:top w:val="none" w:sz="0" w:space="0" w:color="auto"/>
        <w:left w:val="none" w:sz="0" w:space="0" w:color="auto"/>
        <w:bottom w:val="none" w:sz="0" w:space="0" w:color="auto"/>
        <w:right w:val="none" w:sz="0" w:space="0" w:color="auto"/>
      </w:divBdr>
    </w:div>
    <w:div w:id="2086681557">
      <w:bodyDiv w:val="1"/>
      <w:marLeft w:val="0"/>
      <w:marRight w:val="0"/>
      <w:marTop w:val="0"/>
      <w:marBottom w:val="0"/>
      <w:divBdr>
        <w:top w:val="none" w:sz="0" w:space="0" w:color="auto"/>
        <w:left w:val="none" w:sz="0" w:space="0" w:color="auto"/>
        <w:bottom w:val="none" w:sz="0" w:space="0" w:color="auto"/>
        <w:right w:val="none" w:sz="0" w:space="0" w:color="auto"/>
      </w:divBdr>
    </w:div>
    <w:div w:id="2087846033">
      <w:bodyDiv w:val="1"/>
      <w:marLeft w:val="0"/>
      <w:marRight w:val="0"/>
      <w:marTop w:val="0"/>
      <w:marBottom w:val="0"/>
      <w:divBdr>
        <w:top w:val="none" w:sz="0" w:space="0" w:color="auto"/>
        <w:left w:val="none" w:sz="0" w:space="0" w:color="auto"/>
        <w:bottom w:val="none" w:sz="0" w:space="0" w:color="auto"/>
        <w:right w:val="none" w:sz="0" w:space="0" w:color="auto"/>
      </w:divBdr>
    </w:div>
    <w:div w:id="2089158143">
      <w:bodyDiv w:val="1"/>
      <w:marLeft w:val="0"/>
      <w:marRight w:val="0"/>
      <w:marTop w:val="0"/>
      <w:marBottom w:val="0"/>
      <w:divBdr>
        <w:top w:val="none" w:sz="0" w:space="0" w:color="auto"/>
        <w:left w:val="none" w:sz="0" w:space="0" w:color="auto"/>
        <w:bottom w:val="none" w:sz="0" w:space="0" w:color="auto"/>
        <w:right w:val="none" w:sz="0" w:space="0" w:color="auto"/>
      </w:divBdr>
    </w:div>
    <w:div w:id="2092268552">
      <w:bodyDiv w:val="1"/>
      <w:marLeft w:val="0"/>
      <w:marRight w:val="0"/>
      <w:marTop w:val="0"/>
      <w:marBottom w:val="0"/>
      <w:divBdr>
        <w:top w:val="none" w:sz="0" w:space="0" w:color="auto"/>
        <w:left w:val="none" w:sz="0" w:space="0" w:color="auto"/>
        <w:bottom w:val="none" w:sz="0" w:space="0" w:color="auto"/>
        <w:right w:val="none" w:sz="0" w:space="0" w:color="auto"/>
      </w:divBdr>
    </w:div>
    <w:div w:id="2093232625">
      <w:bodyDiv w:val="1"/>
      <w:marLeft w:val="0"/>
      <w:marRight w:val="0"/>
      <w:marTop w:val="0"/>
      <w:marBottom w:val="0"/>
      <w:divBdr>
        <w:top w:val="none" w:sz="0" w:space="0" w:color="auto"/>
        <w:left w:val="none" w:sz="0" w:space="0" w:color="auto"/>
        <w:bottom w:val="none" w:sz="0" w:space="0" w:color="auto"/>
        <w:right w:val="none" w:sz="0" w:space="0" w:color="auto"/>
      </w:divBdr>
    </w:div>
    <w:div w:id="2094158172">
      <w:bodyDiv w:val="1"/>
      <w:marLeft w:val="0"/>
      <w:marRight w:val="0"/>
      <w:marTop w:val="0"/>
      <w:marBottom w:val="0"/>
      <w:divBdr>
        <w:top w:val="none" w:sz="0" w:space="0" w:color="auto"/>
        <w:left w:val="none" w:sz="0" w:space="0" w:color="auto"/>
        <w:bottom w:val="none" w:sz="0" w:space="0" w:color="auto"/>
        <w:right w:val="none" w:sz="0" w:space="0" w:color="auto"/>
      </w:divBdr>
    </w:div>
    <w:div w:id="2094928740">
      <w:bodyDiv w:val="1"/>
      <w:marLeft w:val="0"/>
      <w:marRight w:val="0"/>
      <w:marTop w:val="0"/>
      <w:marBottom w:val="0"/>
      <w:divBdr>
        <w:top w:val="none" w:sz="0" w:space="0" w:color="auto"/>
        <w:left w:val="none" w:sz="0" w:space="0" w:color="auto"/>
        <w:bottom w:val="none" w:sz="0" w:space="0" w:color="auto"/>
        <w:right w:val="none" w:sz="0" w:space="0" w:color="auto"/>
      </w:divBdr>
    </w:div>
    <w:div w:id="2095668486">
      <w:bodyDiv w:val="1"/>
      <w:marLeft w:val="0"/>
      <w:marRight w:val="0"/>
      <w:marTop w:val="0"/>
      <w:marBottom w:val="0"/>
      <w:divBdr>
        <w:top w:val="none" w:sz="0" w:space="0" w:color="auto"/>
        <w:left w:val="none" w:sz="0" w:space="0" w:color="auto"/>
        <w:bottom w:val="none" w:sz="0" w:space="0" w:color="auto"/>
        <w:right w:val="none" w:sz="0" w:space="0" w:color="auto"/>
      </w:divBdr>
    </w:div>
    <w:div w:id="2096510756">
      <w:bodyDiv w:val="1"/>
      <w:marLeft w:val="0"/>
      <w:marRight w:val="0"/>
      <w:marTop w:val="0"/>
      <w:marBottom w:val="0"/>
      <w:divBdr>
        <w:top w:val="none" w:sz="0" w:space="0" w:color="auto"/>
        <w:left w:val="none" w:sz="0" w:space="0" w:color="auto"/>
        <w:bottom w:val="none" w:sz="0" w:space="0" w:color="auto"/>
        <w:right w:val="none" w:sz="0" w:space="0" w:color="auto"/>
      </w:divBdr>
    </w:div>
    <w:div w:id="2096977197">
      <w:bodyDiv w:val="1"/>
      <w:marLeft w:val="0"/>
      <w:marRight w:val="0"/>
      <w:marTop w:val="0"/>
      <w:marBottom w:val="0"/>
      <w:divBdr>
        <w:top w:val="none" w:sz="0" w:space="0" w:color="auto"/>
        <w:left w:val="none" w:sz="0" w:space="0" w:color="auto"/>
        <w:bottom w:val="none" w:sz="0" w:space="0" w:color="auto"/>
        <w:right w:val="none" w:sz="0" w:space="0" w:color="auto"/>
      </w:divBdr>
    </w:div>
    <w:div w:id="2097289093">
      <w:bodyDiv w:val="1"/>
      <w:marLeft w:val="0"/>
      <w:marRight w:val="0"/>
      <w:marTop w:val="0"/>
      <w:marBottom w:val="0"/>
      <w:divBdr>
        <w:top w:val="none" w:sz="0" w:space="0" w:color="auto"/>
        <w:left w:val="none" w:sz="0" w:space="0" w:color="auto"/>
        <w:bottom w:val="none" w:sz="0" w:space="0" w:color="auto"/>
        <w:right w:val="none" w:sz="0" w:space="0" w:color="auto"/>
      </w:divBdr>
    </w:div>
    <w:div w:id="2097362977">
      <w:bodyDiv w:val="1"/>
      <w:marLeft w:val="0"/>
      <w:marRight w:val="0"/>
      <w:marTop w:val="0"/>
      <w:marBottom w:val="0"/>
      <w:divBdr>
        <w:top w:val="none" w:sz="0" w:space="0" w:color="auto"/>
        <w:left w:val="none" w:sz="0" w:space="0" w:color="auto"/>
        <w:bottom w:val="none" w:sz="0" w:space="0" w:color="auto"/>
        <w:right w:val="none" w:sz="0" w:space="0" w:color="auto"/>
      </w:divBdr>
    </w:div>
    <w:div w:id="2097894852">
      <w:bodyDiv w:val="1"/>
      <w:marLeft w:val="0"/>
      <w:marRight w:val="0"/>
      <w:marTop w:val="0"/>
      <w:marBottom w:val="0"/>
      <w:divBdr>
        <w:top w:val="none" w:sz="0" w:space="0" w:color="auto"/>
        <w:left w:val="none" w:sz="0" w:space="0" w:color="auto"/>
        <w:bottom w:val="none" w:sz="0" w:space="0" w:color="auto"/>
        <w:right w:val="none" w:sz="0" w:space="0" w:color="auto"/>
      </w:divBdr>
    </w:div>
    <w:div w:id="2099204101">
      <w:bodyDiv w:val="1"/>
      <w:marLeft w:val="0"/>
      <w:marRight w:val="0"/>
      <w:marTop w:val="0"/>
      <w:marBottom w:val="0"/>
      <w:divBdr>
        <w:top w:val="none" w:sz="0" w:space="0" w:color="auto"/>
        <w:left w:val="none" w:sz="0" w:space="0" w:color="auto"/>
        <w:bottom w:val="none" w:sz="0" w:space="0" w:color="auto"/>
        <w:right w:val="none" w:sz="0" w:space="0" w:color="auto"/>
      </w:divBdr>
    </w:div>
    <w:div w:id="2104370897">
      <w:bodyDiv w:val="1"/>
      <w:marLeft w:val="0"/>
      <w:marRight w:val="0"/>
      <w:marTop w:val="0"/>
      <w:marBottom w:val="0"/>
      <w:divBdr>
        <w:top w:val="none" w:sz="0" w:space="0" w:color="auto"/>
        <w:left w:val="none" w:sz="0" w:space="0" w:color="auto"/>
        <w:bottom w:val="none" w:sz="0" w:space="0" w:color="auto"/>
        <w:right w:val="none" w:sz="0" w:space="0" w:color="auto"/>
      </w:divBdr>
    </w:div>
    <w:div w:id="2105030580">
      <w:bodyDiv w:val="1"/>
      <w:marLeft w:val="0"/>
      <w:marRight w:val="0"/>
      <w:marTop w:val="0"/>
      <w:marBottom w:val="0"/>
      <w:divBdr>
        <w:top w:val="none" w:sz="0" w:space="0" w:color="auto"/>
        <w:left w:val="none" w:sz="0" w:space="0" w:color="auto"/>
        <w:bottom w:val="none" w:sz="0" w:space="0" w:color="auto"/>
        <w:right w:val="none" w:sz="0" w:space="0" w:color="auto"/>
      </w:divBdr>
    </w:div>
    <w:div w:id="2105493896">
      <w:bodyDiv w:val="1"/>
      <w:marLeft w:val="0"/>
      <w:marRight w:val="0"/>
      <w:marTop w:val="0"/>
      <w:marBottom w:val="0"/>
      <w:divBdr>
        <w:top w:val="none" w:sz="0" w:space="0" w:color="auto"/>
        <w:left w:val="none" w:sz="0" w:space="0" w:color="auto"/>
        <w:bottom w:val="none" w:sz="0" w:space="0" w:color="auto"/>
        <w:right w:val="none" w:sz="0" w:space="0" w:color="auto"/>
      </w:divBdr>
    </w:div>
    <w:div w:id="2105951818">
      <w:bodyDiv w:val="1"/>
      <w:marLeft w:val="0"/>
      <w:marRight w:val="0"/>
      <w:marTop w:val="0"/>
      <w:marBottom w:val="0"/>
      <w:divBdr>
        <w:top w:val="none" w:sz="0" w:space="0" w:color="auto"/>
        <w:left w:val="none" w:sz="0" w:space="0" w:color="auto"/>
        <w:bottom w:val="none" w:sz="0" w:space="0" w:color="auto"/>
        <w:right w:val="none" w:sz="0" w:space="0" w:color="auto"/>
      </w:divBdr>
    </w:div>
    <w:div w:id="2106877129">
      <w:bodyDiv w:val="1"/>
      <w:marLeft w:val="0"/>
      <w:marRight w:val="0"/>
      <w:marTop w:val="0"/>
      <w:marBottom w:val="0"/>
      <w:divBdr>
        <w:top w:val="none" w:sz="0" w:space="0" w:color="auto"/>
        <w:left w:val="none" w:sz="0" w:space="0" w:color="auto"/>
        <w:bottom w:val="none" w:sz="0" w:space="0" w:color="auto"/>
        <w:right w:val="none" w:sz="0" w:space="0" w:color="auto"/>
      </w:divBdr>
    </w:div>
    <w:div w:id="2107650565">
      <w:bodyDiv w:val="1"/>
      <w:marLeft w:val="0"/>
      <w:marRight w:val="0"/>
      <w:marTop w:val="0"/>
      <w:marBottom w:val="0"/>
      <w:divBdr>
        <w:top w:val="none" w:sz="0" w:space="0" w:color="auto"/>
        <w:left w:val="none" w:sz="0" w:space="0" w:color="auto"/>
        <w:bottom w:val="none" w:sz="0" w:space="0" w:color="auto"/>
        <w:right w:val="none" w:sz="0" w:space="0" w:color="auto"/>
      </w:divBdr>
    </w:div>
    <w:div w:id="2107915754">
      <w:bodyDiv w:val="1"/>
      <w:marLeft w:val="0"/>
      <w:marRight w:val="0"/>
      <w:marTop w:val="0"/>
      <w:marBottom w:val="0"/>
      <w:divBdr>
        <w:top w:val="none" w:sz="0" w:space="0" w:color="auto"/>
        <w:left w:val="none" w:sz="0" w:space="0" w:color="auto"/>
        <w:bottom w:val="none" w:sz="0" w:space="0" w:color="auto"/>
        <w:right w:val="none" w:sz="0" w:space="0" w:color="auto"/>
      </w:divBdr>
    </w:div>
    <w:div w:id="2108648307">
      <w:bodyDiv w:val="1"/>
      <w:marLeft w:val="0"/>
      <w:marRight w:val="0"/>
      <w:marTop w:val="0"/>
      <w:marBottom w:val="0"/>
      <w:divBdr>
        <w:top w:val="none" w:sz="0" w:space="0" w:color="auto"/>
        <w:left w:val="none" w:sz="0" w:space="0" w:color="auto"/>
        <w:bottom w:val="none" w:sz="0" w:space="0" w:color="auto"/>
        <w:right w:val="none" w:sz="0" w:space="0" w:color="auto"/>
      </w:divBdr>
    </w:div>
    <w:div w:id="2110274067">
      <w:bodyDiv w:val="1"/>
      <w:marLeft w:val="0"/>
      <w:marRight w:val="0"/>
      <w:marTop w:val="0"/>
      <w:marBottom w:val="0"/>
      <w:divBdr>
        <w:top w:val="none" w:sz="0" w:space="0" w:color="auto"/>
        <w:left w:val="none" w:sz="0" w:space="0" w:color="auto"/>
        <w:bottom w:val="none" w:sz="0" w:space="0" w:color="auto"/>
        <w:right w:val="none" w:sz="0" w:space="0" w:color="auto"/>
      </w:divBdr>
    </w:div>
    <w:div w:id="2110539549">
      <w:bodyDiv w:val="1"/>
      <w:marLeft w:val="0"/>
      <w:marRight w:val="0"/>
      <w:marTop w:val="0"/>
      <w:marBottom w:val="0"/>
      <w:divBdr>
        <w:top w:val="none" w:sz="0" w:space="0" w:color="auto"/>
        <w:left w:val="none" w:sz="0" w:space="0" w:color="auto"/>
        <w:bottom w:val="none" w:sz="0" w:space="0" w:color="auto"/>
        <w:right w:val="none" w:sz="0" w:space="0" w:color="auto"/>
      </w:divBdr>
    </w:div>
    <w:div w:id="2112311569">
      <w:bodyDiv w:val="1"/>
      <w:marLeft w:val="0"/>
      <w:marRight w:val="0"/>
      <w:marTop w:val="0"/>
      <w:marBottom w:val="0"/>
      <w:divBdr>
        <w:top w:val="none" w:sz="0" w:space="0" w:color="auto"/>
        <w:left w:val="none" w:sz="0" w:space="0" w:color="auto"/>
        <w:bottom w:val="none" w:sz="0" w:space="0" w:color="auto"/>
        <w:right w:val="none" w:sz="0" w:space="0" w:color="auto"/>
      </w:divBdr>
    </w:div>
    <w:div w:id="2114279352">
      <w:bodyDiv w:val="1"/>
      <w:marLeft w:val="0"/>
      <w:marRight w:val="0"/>
      <w:marTop w:val="0"/>
      <w:marBottom w:val="0"/>
      <w:divBdr>
        <w:top w:val="none" w:sz="0" w:space="0" w:color="auto"/>
        <w:left w:val="none" w:sz="0" w:space="0" w:color="auto"/>
        <w:bottom w:val="none" w:sz="0" w:space="0" w:color="auto"/>
        <w:right w:val="none" w:sz="0" w:space="0" w:color="auto"/>
      </w:divBdr>
    </w:div>
    <w:div w:id="2116823397">
      <w:bodyDiv w:val="1"/>
      <w:marLeft w:val="0"/>
      <w:marRight w:val="0"/>
      <w:marTop w:val="0"/>
      <w:marBottom w:val="0"/>
      <w:divBdr>
        <w:top w:val="none" w:sz="0" w:space="0" w:color="auto"/>
        <w:left w:val="none" w:sz="0" w:space="0" w:color="auto"/>
        <w:bottom w:val="none" w:sz="0" w:space="0" w:color="auto"/>
        <w:right w:val="none" w:sz="0" w:space="0" w:color="auto"/>
      </w:divBdr>
    </w:div>
    <w:div w:id="2117165162">
      <w:bodyDiv w:val="1"/>
      <w:marLeft w:val="0"/>
      <w:marRight w:val="0"/>
      <w:marTop w:val="0"/>
      <w:marBottom w:val="0"/>
      <w:divBdr>
        <w:top w:val="none" w:sz="0" w:space="0" w:color="auto"/>
        <w:left w:val="none" w:sz="0" w:space="0" w:color="auto"/>
        <w:bottom w:val="none" w:sz="0" w:space="0" w:color="auto"/>
        <w:right w:val="none" w:sz="0" w:space="0" w:color="auto"/>
      </w:divBdr>
    </w:div>
    <w:div w:id="2119130534">
      <w:bodyDiv w:val="1"/>
      <w:marLeft w:val="0"/>
      <w:marRight w:val="0"/>
      <w:marTop w:val="0"/>
      <w:marBottom w:val="0"/>
      <w:divBdr>
        <w:top w:val="none" w:sz="0" w:space="0" w:color="auto"/>
        <w:left w:val="none" w:sz="0" w:space="0" w:color="auto"/>
        <w:bottom w:val="none" w:sz="0" w:space="0" w:color="auto"/>
        <w:right w:val="none" w:sz="0" w:space="0" w:color="auto"/>
      </w:divBdr>
    </w:div>
    <w:div w:id="2119596060">
      <w:bodyDiv w:val="1"/>
      <w:marLeft w:val="0"/>
      <w:marRight w:val="0"/>
      <w:marTop w:val="0"/>
      <w:marBottom w:val="0"/>
      <w:divBdr>
        <w:top w:val="none" w:sz="0" w:space="0" w:color="auto"/>
        <w:left w:val="none" w:sz="0" w:space="0" w:color="auto"/>
        <w:bottom w:val="none" w:sz="0" w:space="0" w:color="auto"/>
        <w:right w:val="none" w:sz="0" w:space="0" w:color="auto"/>
      </w:divBdr>
    </w:div>
    <w:div w:id="2119715466">
      <w:bodyDiv w:val="1"/>
      <w:marLeft w:val="0"/>
      <w:marRight w:val="0"/>
      <w:marTop w:val="0"/>
      <w:marBottom w:val="0"/>
      <w:divBdr>
        <w:top w:val="none" w:sz="0" w:space="0" w:color="auto"/>
        <w:left w:val="none" w:sz="0" w:space="0" w:color="auto"/>
        <w:bottom w:val="none" w:sz="0" w:space="0" w:color="auto"/>
        <w:right w:val="none" w:sz="0" w:space="0" w:color="auto"/>
      </w:divBdr>
    </w:div>
    <w:div w:id="2121298848">
      <w:bodyDiv w:val="1"/>
      <w:marLeft w:val="0"/>
      <w:marRight w:val="0"/>
      <w:marTop w:val="0"/>
      <w:marBottom w:val="0"/>
      <w:divBdr>
        <w:top w:val="none" w:sz="0" w:space="0" w:color="auto"/>
        <w:left w:val="none" w:sz="0" w:space="0" w:color="auto"/>
        <w:bottom w:val="none" w:sz="0" w:space="0" w:color="auto"/>
        <w:right w:val="none" w:sz="0" w:space="0" w:color="auto"/>
      </w:divBdr>
    </w:div>
    <w:div w:id="2123645028">
      <w:bodyDiv w:val="1"/>
      <w:marLeft w:val="0"/>
      <w:marRight w:val="0"/>
      <w:marTop w:val="0"/>
      <w:marBottom w:val="0"/>
      <w:divBdr>
        <w:top w:val="none" w:sz="0" w:space="0" w:color="auto"/>
        <w:left w:val="none" w:sz="0" w:space="0" w:color="auto"/>
        <w:bottom w:val="none" w:sz="0" w:space="0" w:color="auto"/>
        <w:right w:val="none" w:sz="0" w:space="0" w:color="auto"/>
      </w:divBdr>
    </w:div>
    <w:div w:id="2124375028">
      <w:bodyDiv w:val="1"/>
      <w:marLeft w:val="0"/>
      <w:marRight w:val="0"/>
      <w:marTop w:val="0"/>
      <w:marBottom w:val="0"/>
      <w:divBdr>
        <w:top w:val="none" w:sz="0" w:space="0" w:color="auto"/>
        <w:left w:val="none" w:sz="0" w:space="0" w:color="auto"/>
        <w:bottom w:val="none" w:sz="0" w:space="0" w:color="auto"/>
        <w:right w:val="none" w:sz="0" w:space="0" w:color="auto"/>
      </w:divBdr>
    </w:div>
    <w:div w:id="2124424812">
      <w:bodyDiv w:val="1"/>
      <w:marLeft w:val="0"/>
      <w:marRight w:val="0"/>
      <w:marTop w:val="0"/>
      <w:marBottom w:val="0"/>
      <w:divBdr>
        <w:top w:val="none" w:sz="0" w:space="0" w:color="auto"/>
        <w:left w:val="none" w:sz="0" w:space="0" w:color="auto"/>
        <w:bottom w:val="none" w:sz="0" w:space="0" w:color="auto"/>
        <w:right w:val="none" w:sz="0" w:space="0" w:color="auto"/>
      </w:divBdr>
    </w:div>
    <w:div w:id="2125035459">
      <w:bodyDiv w:val="1"/>
      <w:marLeft w:val="0"/>
      <w:marRight w:val="0"/>
      <w:marTop w:val="0"/>
      <w:marBottom w:val="0"/>
      <w:divBdr>
        <w:top w:val="none" w:sz="0" w:space="0" w:color="auto"/>
        <w:left w:val="none" w:sz="0" w:space="0" w:color="auto"/>
        <w:bottom w:val="none" w:sz="0" w:space="0" w:color="auto"/>
        <w:right w:val="none" w:sz="0" w:space="0" w:color="auto"/>
      </w:divBdr>
    </w:div>
    <w:div w:id="2125273294">
      <w:bodyDiv w:val="1"/>
      <w:marLeft w:val="0"/>
      <w:marRight w:val="0"/>
      <w:marTop w:val="0"/>
      <w:marBottom w:val="0"/>
      <w:divBdr>
        <w:top w:val="none" w:sz="0" w:space="0" w:color="auto"/>
        <w:left w:val="none" w:sz="0" w:space="0" w:color="auto"/>
        <w:bottom w:val="none" w:sz="0" w:space="0" w:color="auto"/>
        <w:right w:val="none" w:sz="0" w:space="0" w:color="auto"/>
      </w:divBdr>
    </w:div>
    <w:div w:id="2125810929">
      <w:bodyDiv w:val="1"/>
      <w:marLeft w:val="0"/>
      <w:marRight w:val="0"/>
      <w:marTop w:val="0"/>
      <w:marBottom w:val="0"/>
      <w:divBdr>
        <w:top w:val="none" w:sz="0" w:space="0" w:color="auto"/>
        <w:left w:val="none" w:sz="0" w:space="0" w:color="auto"/>
        <w:bottom w:val="none" w:sz="0" w:space="0" w:color="auto"/>
        <w:right w:val="none" w:sz="0" w:space="0" w:color="auto"/>
      </w:divBdr>
    </w:div>
    <w:div w:id="2127196569">
      <w:bodyDiv w:val="1"/>
      <w:marLeft w:val="0"/>
      <w:marRight w:val="0"/>
      <w:marTop w:val="0"/>
      <w:marBottom w:val="0"/>
      <w:divBdr>
        <w:top w:val="none" w:sz="0" w:space="0" w:color="auto"/>
        <w:left w:val="none" w:sz="0" w:space="0" w:color="auto"/>
        <w:bottom w:val="none" w:sz="0" w:space="0" w:color="auto"/>
        <w:right w:val="none" w:sz="0" w:space="0" w:color="auto"/>
      </w:divBdr>
    </w:div>
    <w:div w:id="2129817813">
      <w:bodyDiv w:val="1"/>
      <w:marLeft w:val="0"/>
      <w:marRight w:val="0"/>
      <w:marTop w:val="0"/>
      <w:marBottom w:val="0"/>
      <w:divBdr>
        <w:top w:val="none" w:sz="0" w:space="0" w:color="auto"/>
        <w:left w:val="none" w:sz="0" w:space="0" w:color="auto"/>
        <w:bottom w:val="none" w:sz="0" w:space="0" w:color="auto"/>
        <w:right w:val="none" w:sz="0" w:space="0" w:color="auto"/>
      </w:divBdr>
    </w:div>
    <w:div w:id="2133666802">
      <w:bodyDiv w:val="1"/>
      <w:marLeft w:val="0"/>
      <w:marRight w:val="0"/>
      <w:marTop w:val="0"/>
      <w:marBottom w:val="0"/>
      <w:divBdr>
        <w:top w:val="none" w:sz="0" w:space="0" w:color="auto"/>
        <w:left w:val="none" w:sz="0" w:space="0" w:color="auto"/>
        <w:bottom w:val="none" w:sz="0" w:space="0" w:color="auto"/>
        <w:right w:val="none" w:sz="0" w:space="0" w:color="auto"/>
      </w:divBdr>
    </w:div>
    <w:div w:id="2136100389">
      <w:bodyDiv w:val="1"/>
      <w:marLeft w:val="0"/>
      <w:marRight w:val="0"/>
      <w:marTop w:val="0"/>
      <w:marBottom w:val="0"/>
      <w:divBdr>
        <w:top w:val="none" w:sz="0" w:space="0" w:color="auto"/>
        <w:left w:val="none" w:sz="0" w:space="0" w:color="auto"/>
        <w:bottom w:val="none" w:sz="0" w:space="0" w:color="auto"/>
        <w:right w:val="none" w:sz="0" w:space="0" w:color="auto"/>
      </w:divBdr>
    </w:div>
    <w:div w:id="2137214120">
      <w:bodyDiv w:val="1"/>
      <w:marLeft w:val="0"/>
      <w:marRight w:val="0"/>
      <w:marTop w:val="0"/>
      <w:marBottom w:val="0"/>
      <w:divBdr>
        <w:top w:val="none" w:sz="0" w:space="0" w:color="auto"/>
        <w:left w:val="none" w:sz="0" w:space="0" w:color="auto"/>
        <w:bottom w:val="none" w:sz="0" w:space="0" w:color="auto"/>
        <w:right w:val="none" w:sz="0" w:space="0" w:color="auto"/>
      </w:divBdr>
    </w:div>
    <w:div w:id="2143375707">
      <w:bodyDiv w:val="1"/>
      <w:marLeft w:val="0"/>
      <w:marRight w:val="0"/>
      <w:marTop w:val="0"/>
      <w:marBottom w:val="0"/>
      <w:divBdr>
        <w:top w:val="none" w:sz="0" w:space="0" w:color="auto"/>
        <w:left w:val="none" w:sz="0" w:space="0" w:color="auto"/>
        <w:bottom w:val="none" w:sz="0" w:space="0" w:color="auto"/>
        <w:right w:val="none" w:sz="0" w:space="0" w:color="auto"/>
      </w:divBdr>
    </w:div>
    <w:div w:id="2144228416">
      <w:bodyDiv w:val="1"/>
      <w:marLeft w:val="0"/>
      <w:marRight w:val="0"/>
      <w:marTop w:val="0"/>
      <w:marBottom w:val="0"/>
      <w:divBdr>
        <w:top w:val="none" w:sz="0" w:space="0" w:color="auto"/>
        <w:left w:val="none" w:sz="0" w:space="0" w:color="auto"/>
        <w:bottom w:val="none" w:sz="0" w:space="0" w:color="auto"/>
        <w:right w:val="none" w:sz="0" w:space="0" w:color="auto"/>
      </w:divBdr>
    </w:div>
    <w:div w:id="2146701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image" Target="media/image7.jpg"/><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image" Target="media/image6.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image" Target="media/image1.jpg"/><Relationship Id="rId29"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5.jp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image" Target="media/image4.png"/><Relationship Id="rId28" Type="http://schemas.openxmlformats.org/officeDocument/2006/relationships/image" Target="media/image9.jpeg"/><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chart" Target="charts/chart5.xml"/><Relationship Id="rId22" Type="http://schemas.openxmlformats.org/officeDocument/2006/relationships/image" Target="media/image3.jpg"/><Relationship Id="rId27" Type="http://schemas.openxmlformats.org/officeDocument/2006/relationships/image" Target="media/image8.jpg"/><Relationship Id="rId30" Type="http://schemas.openxmlformats.org/officeDocument/2006/relationships/image" Target="media/image11.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sz="1200" b="1">
                <a:latin typeface="Times New Roman" panose="02020603050405020304" pitchFamily="18" charset="0"/>
                <a:cs typeface="Times New Roman" panose="02020603050405020304" pitchFamily="18" charset="0"/>
              </a:rPr>
              <a:t>1. Jaké je vaše pohlaví?</a:t>
            </a:r>
          </a:p>
        </c:rich>
      </c:tx>
      <c:layout>
        <c:manualLayout>
          <c:xMode val="edge"/>
          <c:yMode val="edge"/>
          <c:x val="0.36155092592592586"/>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cs-CZ"/>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1. Jaké je vaše pohlaví?</c:v>
                </c:pt>
              </c:strCache>
            </c:strRef>
          </c:tx>
          <c:spPr>
            <a:ln>
              <a:solidFill>
                <a:schemeClr val="tx1"/>
              </a:solidFill>
            </a:ln>
          </c:spPr>
          <c:dPt>
            <c:idx val="0"/>
            <c:bubble3D val="0"/>
            <c:spPr>
              <a:solidFill>
                <a:srgbClr val="0070C0"/>
              </a:solidFill>
              <a:ln w="25400">
                <a:solidFill>
                  <a:schemeClr val="tx1"/>
                </a:solidFill>
              </a:ln>
              <a:effectLst/>
              <a:sp3d contourW="25400">
                <a:contourClr>
                  <a:schemeClr val="tx1"/>
                </a:contourClr>
              </a:sp3d>
            </c:spPr>
            <c:extLst>
              <c:ext xmlns:c16="http://schemas.microsoft.com/office/drawing/2014/chart" uri="{C3380CC4-5D6E-409C-BE32-E72D297353CC}">
                <c16:uniqueId val="{00000001-96B3-43CF-BFE4-1F0AF2BA1F96}"/>
              </c:ext>
            </c:extLst>
          </c:dPt>
          <c:dPt>
            <c:idx val="1"/>
            <c:bubble3D val="0"/>
            <c:spPr>
              <a:solidFill>
                <a:srgbClr val="C00000"/>
              </a:solidFill>
              <a:ln w="25400">
                <a:solidFill>
                  <a:schemeClr val="tx1"/>
                </a:solidFill>
              </a:ln>
              <a:effectLst/>
              <a:sp3d contourW="25400">
                <a:contourClr>
                  <a:schemeClr val="tx1"/>
                </a:contourClr>
              </a:sp3d>
            </c:spPr>
            <c:extLst>
              <c:ext xmlns:c16="http://schemas.microsoft.com/office/drawing/2014/chart" uri="{C3380CC4-5D6E-409C-BE32-E72D297353CC}">
                <c16:uniqueId val="{00000002-96B3-43CF-BFE4-1F0AF2BA1F96}"/>
              </c:ext>
            </c:extLst>
          </c:dPt>
          <c:dLbls>
            <c:dLbl>
              <c:idx val="0"/>
              <c:tx>
                <c:rich>
                  <a:bodyPr/>
                  <a:lstStyle/>
                  <a:p>
                    <a:fld id="{C2410BBF-B155-4FFB-99A3-43404578AC37}" type="VALUE">
                      <a:rPr lang="en-US">
                        <a:solidFill>
                          <a:sysClr val="windowText" lastClr="000000"/>
                        </a:solidFill>
                      </a:rPr>
                      <a:pPr/>
                      <a:t>[HODNOTA]</a:t>
                    </a:fld>
                    <a:endParaRPr lang="cs-CZ"/>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96B3-43CF-BFE4-1F0AF2BA1F96}"/>
                </c:ext>
              </c:extLst>
            </c:dLbl>
            <c:dLbl>
              <c:idx val="1"/>
              <c:tx>
                <c:rich>
                  <a:bodyPr/>
                  <a:lstStyle/>
                  <a:p>
                    <a:fld id="{E7C6A7E0-067E-4E38-977E-5EA9C62566F2}" type="VALUE">
                      <a:rPr lang="en-US">
                        <a:solidFill>
                          <a:sysClr val="windowText" lastClr="000000"/>
                        </a:solidFill>
                      </a:rPr>
                      <a:pPr/>
                      <a:t>[HODNOTA]</a:t>
                    </a:fld>
                    <a:endParaRPr lang="cs-CZ"/>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96B3-43CF-BFE4-1F0AF2BA1F96}"/>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cs-CZ"/>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List1!$A$2:$A$5</c:f>
              <c:strCache>
                <c:ptCount val="2"/>
                <c:pt idx="0">
                  <c:v>Muž</c:v>
                </c:pt>
                <c:pt idx="1">
                  <c:v>Žena</c:v>
                </c:pt>
              </c:strCache>
            </c:strRef>
          </c:cat>
          <c:val>
            <c:numRef>
              <c:f>List1!$B$2:$B$5</c:f>
              <c:numCache>
                <c:formatCode>General</c:formatCode>
                <c:ptCount val="2"/>
                <c:pt idx="0">
                  <c:v>166</c:v>
                </c:pt>
                <c:pt idx="1">
                  <c:v>269</c:v>
                </c:pt>
              </c:numCache>
            </c:numRef>
          </c:val>
          <c:extLst>
            <c:ext xmlns:c16="http://schemas.microsoft.com/office/drawing/2014/chart" uri="{C3380CC4-5D6E-409C-BE32-E72D297353CC}">
              <c16:uniqueId val="{00000000-96B3-43CF-BFE4-1F0AF2BA1F96}"/>
            </c:ext>
          </c:extLst>
        </c:ser>
        <c:dLbls>
          <c:showLegendKey val="0"/>
          <c:showVal val="0"/>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cs-CZ"/>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a:solidFill>
                  <a:sysClr val="windowText" lastClr="000000"/>
                </a:solidFill>
                <a:latin typeface="Times New Roman" panose="02020603050405020304" pitchFamily="18" charset="0"/>
                <a:cs typeface="Times New Roman" panose="02020603050405020304" pitchFamily="18" charset="0"/>
              </a:rPr>
              <a:t>13. Souhlasíte s tím, aby se para hokej na našem území více rozvíjel?</a:t>
            </a:r>
          </a:p>
        </c:rich>
      </c:tx>
      <c:layout>
        <c:manualLayout>
          <c:xMode val="edge"/>
          <c:yMode val="edge"/>
          <c:x val="0.12104166666666667"/>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13. Souhlasíte s tím, aby se para hokej na našem území více rozvíjel?</c:v>
                </c:pt>
              </c:strCache>
            </c:strRef>
          </c:tx>
          <c:spPr>
            <a:ln>
              <a:solidFill>
                <a:schemeClr val="tx1"/>
              </a:solidFill>
            </a:ln>
          </c:spPr>
          <c:dPt>
            <c:idx val="0"/>
            <c:bubble3D val="0"/>
            <c:spPr>
              <a:solidFill>
                <a:srgbClr val="0070C0"/>
              </a:solidFill>
              <a:ln w="25400">
                <a:solidFill>
                  <a:schemeClr val="tx1"/>
                </a:solidFill>
              </a:ln>
              <a:effectLst/>
              <a:sp3d contourW="25400">
                <a:contourClr>
                  <a:schemeClr val="tx1"/>
                </a:contourClr>
              </a:sp3d>
            </c:spPr>
            <c:extLst>
              <c:ext xmlns:c16="http://schemas.microsoft.com/office/drawing/2014/chart" uri="{C3380CC4-5D6E-409C-BE32-E72D297353CC}">
                <c16:uniqueId val="{00000001-FB44-4C6B-8907-A9D2C34BBBC2}"/>
              </c:ext>
            </c:extLst>
          </c:dPt>
          <c:dPt>
            <c:idx val="1"/>
            <c:bubble3D val="0"/>
            <c:spPr>
              <a:solidFill>
                <a:srgbClr val="C00000"/>
              </a:solidFill>
              <a:ln w="25400">
                <a:solidFill>
                  <a:schemeClr val="tx1"/>
                </a:solidFill>
              </a:ln>
              <a:effectLst/>
              <a:sp3d contourW="25400">
                <a:contourClr>
                  <a:schemeClr val="tx1"/>
                </a:contourClr>
              </a:sp3d>
            </c:spPr>
            <c:extLst>
              <c:ext xmlns:c16="http://schemas.microsoft.com/office/drawing/2014/chart" uri="{C3380CC4-5D6E-409C-BE32-E72D297353CC}">
                <c16:uniqueId val="{00000003-FB44-4C6B-8907-A9D2C34BBBC2}"/>
              </c:ext>
            </c:extLst>
          </c:dPt>
          <c:dPt>
            <c:idx val="2"/>
            <c:bubble3D val="0"/>
            <c:spPr>
              <a:solidFill>
                <a:srgbClr val="00B050"/>
              </a:solidFill>
              <a:ln w="25400">
                <a:solidFill>
                  <a:schemeClr val="tx1"/>
                </a:solidFill>
              </a:ln>
              <a:effectLst/>
              <a:sp3d contourW="25400">
                <a:contourClr>
                  <a:schemeClr val="tx1"/>
                </a:contourClr>
              </a:sp3d>
            </c:spPr>
            <c:extLst>
              <c:ext xmlns:c16="http://schemas.microsoft.com/office/drawing/2014/chart" uri="{C3380CC4-5D6E-409C-BE32-E72D297353CC}">
                <c16:uniqueId val="{00000002-FB44-4C6B-8907-A9D2C34BBBC2}"/>
              </c:ext>
            </c:extLst>
          </c:dPt>
          <c:dLbls>
            <c:dLbl>
              <c:idx val="0"/>
              <c:tx>
                <c:rich>
                  <a:bodyPr/>
                  <a:lstStyle/>
                  <a:p>
                    <a:r>
                      <a:rPr lang="en-US"/>
                      <a:t>412</a:t>
                    </a:r>
                  </a:p>
                </c:rich>
              </c:tx>
              <c:dLblPos val="outEnd"/>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B44-4C6B-8907-A9D2C34BBBC2}"/>
                </c:ext>
              </c:extLst>
            </c:dLbl>
            <c:dLbl>
              <c:idx val="1"/>
              <c:layout>
                <c:manualLayout>
                  <c:x val="-6.9444444444445291E-3"/>
                  <c:y val="-4.7619047619047616E-2"/>
                </c:manualLayout>
              </c:layout>
              <c:tx>
                <c:rich>
                  <a:bodyPr/>
                  <a:lstStyle/>
                  <a:p>
                    <a:r>
                      <a:rPr lang="en-US"/>
                      <a:t>1</a:t>
                    </a:r>
                  </a:p>
                </c:rich>
              </c:tx>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B44-4C6B-8907-A9D2C34BBBC2}"/>
                </c:ext>
              </c:extLst>
            </c:dLbl>
            <c:dLbl>
              <c:idx val="2"/>
              <c:layout>
                <c:manualLayout>
                  <c:x val="0.10416666666666659"/>
                  <c:y val="-1.1904761904761915E-2"/>
                </c:manualLayout>
              </c:layout>
              <c:tx>
                <c:rich>
                  <a:bodyPr/>
                  <a:lstStyle/>
                  <a:p>
                    <a:r>
                      <a:rPr lang="en-US"/>
                      <a:t>22</a:t>
                    </a:r>
                  </a:p>
                </c:rich>
              </c:tx>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FB44-4C6B-8907-A9D2C34BBBC2}"/>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cs-CZ"/>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List1!$A$2:$A$5</c:f>
              <c:strCache>
                <c:ptCount val="3"/>
                <c:pt idx="0">
                  <c:v>Ano</c:v>
                </c:pt>
                <c:pt idx="1">
                  <c:v>Ne</c:v>
                </c:pt>
                <c:pt idx="2">
                  <c:v>Je mi to jedno</c:v>
                </c:pt>
              </c:strCache>
            </c:strRef>
          </c:cat>
          <c:val>
            <c:numRef>
              <c:f>List1!$B$2:$B$5</c:f>
              <c:numCache>
                <c:formatCode>General</c:formatCode>
                <c:ptCount val="3"/>
                <c:pt idx="0">
                  <c:v>412</c:v>
                </c:pt>
                <c:pt idx="1">
                  <c:v>1</c:v>
                </c:pt>
                <c:pt idx="2">
                  <c:v>22</c:v>
                </c:pt>
              </c:numCache>
            </c:numRef>
          </c:val>
          <c:extLst>
            <c:ext xmlns:c16="http://schemas.microsoft.com/office/drawing/2014/chart" uri="{C3380CC4-5D6E-409C-BE32-E72D297353CC}">
              <c16:uniqueId val="{00000000-FB44-4C6B-8907-A9D2C34BBBC2}"/>
            </c:ext>
          </c:extLst>
        </c:ser>
        <c:dLbls>
          <c:showLegendKey val="0"/>
          <c:showVal val="0"/>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latin typeface="Times New Roman" panose="02020603050405020304" pitchFamily="18" charset="0"/>
                <a:cs typeface="Times New Roman" panose="02020603050405020304" pitchFamily="18" charset="0"/>
              </a:rPr>
              <a:t>2. Jaký je váš věk?</a:t>
            </a:r>
          </a:p>
        </c:rich>
      </c:tx>
      <c:layout>
        <c:manualLayout>
          <c:xMode val="edge"/>
          <c:yMode val="edge"/>
          <c:x val="0.38233213035870522"/>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2. Jaký je váš věk?</c:v>
                </c:pt>
              </c:strCache>
            </c:strRef>
          </c:tx>
          <c:spPr>
            <a:ln>
              <a:solidFill>
                <a:schemeClr val="tx1"/>
              </a:solidFill>
            </a:ln>
          </c:spPr>
          <c:dPt>
            <c:idx val="0"/>
            <c:bubble3D val="0"/>
            <c:spPr>
              <a:solidFill>
                <a:srgbClr val="0070C0"/>
              </a:solidFill>
              <a:ln w="25400">
                <a:solidFill>
                  <a:schemeClr val="tx1"/>
                </a:solidFill>
              </a:ln>
              <a:effectLst/>
              <a:sp3d contourW="25400">
                <a:contourClr>
                  <a:schemeClr val="tx1"/>
                </a:contourClr>
              </a:sp3d>
            </c:spPr>
            <c:extLst>
              <c:ext xmlns:c16="http://schemas.microsoft.com/office/drawing/2014/chart" uri="{C3380CC4-5D6E-409C-BE32-E72D297353CC}">
                <c16:uniqueId val="{00000001-A01F-4D28-B932-D64C9FF9F4CF}"/>
              </c:ext>
            </c:extLst>
          </c:dPt>
          <c:dPt>
            <c:idx val="1"/>
            <c:bubble3D val="0"/>
            <c:spPr>
              <a:solidFill>
                <a:srgbClr val="C00000"/>
              </a:solidFill>
              <a:ln w="25400">
                <a:solidFill>
                  <a:schemeClr val="tx1"/>
                </a:solidFill>
              </a:ln>
              <a:effectLst/>
              <a:sp3d contourW="25400">
                <a:contourClr>
                  <a:schemeClr val="tx1"/>
                </a:contourClr>
              </a:sp3d>
            </c:spPr>
            <c:extLst>
              <c:ext xmlns:c16="http://schemas.microsoft.com/office/drawing/2014/chart" uri="{C3380CC4-5D6E-409C-BE32-E72D297353CC}">
                <c16:uniqueId val="{00000002-A01F-4D28-B932-D64C9FF9F4CF}"/>
              </c:ext>
            </c:extLst>
          </c:dPt>
          <c:dPt>
            <c:idx val="2"/>
            <c:bubble3D val="0"/>
            <c:spPr>
              <a:solidFill>
                <a:srgbClr val="00B050"/>
              </a:solidFill>
              <a:ln w="25400">
                <a:solidFill>
                  <a:schemeClr val="tx1"/>
                </a:solidFill>
              </a:ln>
              <a:effectLst/>
              <a:sp3d contourW="25400">
                <a:contourClr>
                  <a:schemeClr val="tx1"/>
                </a:contourClr>
              </a:sp3d>
            </c:spPr>
            <c:extLst>
              <c:ext xmlns:c16="http://schemas.microsoft.com/office/drawing/2014/chart" uri="{C3380CC4-5D6E-409C-BE32-E72D297353CC}">
                <c16:uniqueId val="{00000003-A01F-4D28-B932-D64C9FF9F4CF}"/>
              </c:ext>
            </c:extLst>
          </c:dPt>
          <c:dPt>
            <c:idx val="3"/>
            <c:bubble3D val="0"/>
            <c:spPr>
              <a:solidFill>
                <a:srgbClr val="FFFF00"/>
              </a:solidFill>
              <a:ln w="25400">
                <a:solidFill>
                  <a:schemeClr val="tx1"/>
                </a:solidFill>
              </a:ln>
              <a:effectLst/>
              <a:sp3d contourW="25400">
                <a:contourClr>
                  <a:schemeClr val="tx1"/>
                </a:contourClr>
              </a:sp3d>
            </c:spPr>
            <c:extLst>
              <c:ext xmlns:c16="http://schemas.microsoft.com/office/drawing/2014/chart" uri="{C3380CC4-5D6E-409C-BE32-E72D297353CC}">
                <c16:uniqueId val="{00000004-A01F-4D28-B932-D64C9FF9F4CF}"/>
              </c:ext>
            </c:extLst>
          </c:dPt>
          <c:dPt>
            <c:idx val="4"/>
            <c:bubble3D val="0"/>
            <c:spPr>
              <a:solidFill>
                <a:srgbClr val="7030A0"/>
              </a:solidFill>
              <a:ln w="25400">
                <a:solidFill>
                  <a:schemeClr val="tx1"/>
                </a:solidFill>
              </a:ln>
              <a:effectLst/>
              <a:sp3d contourW="25400">
                <a:contourClr>
                  <a:schemeClr val="tx1"/>
                </a:contourClr>
              </a:sp3d>
            </c:spPr>
            <c:extLst>
              <c:ext xmlns:c16="http://schemas.microsoft.com/office/drawing/2014/chart" uri="{C3380CC4-5D6E-409C-BE32-E72D297353CC}">
                <c16:uniqueId val="{00000005-A01F-4D28-B932-D64C9FF9F4CF}"/>
              </c:ext>
            </c:extLst>
          </c:dPt>
          <c:dLbls>
            <c:dLbl>
              <c:idx val="0"/>
              <c:tx>
                <c:rich>
                  <a:bodyPr/>
                  <a:lstStyle/>
                  <a:p>
                    <a:fld id="{8056B9F4-AC6C-4079-AFD0-94C86824BFBF}" type="VALUE">
                      <a:rPr lang="en-US">
                        <a:solidFill>
                          <a:sysClr val="windowText" lastClr="000000"/>
                        </a:solidFill>
                      </a:rPr>
                      <a:pPr/>
                      <a:t>[HODNOTA]</a:t>
                    </a:fld>
                    <a:endParaRPr lang="cs-CZ"/>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01F-4D28-B932-D64C9FF9F4CF}"/>
                </c:ext>
              </c:extLst>
            </c:dLbl>
            <c:dLbl>
              <c:idx val="1"/>
              <c:tx>
                <c:rich>
                  <a:bodyPr/>
                  <a:lstStyle/>
                  <a:p>
                    <a:fld id="{2B73A615-96F3-4E7C-9A63-FEC91F020151}" type="VALUE">
                      <a:rPr lang="en-US">
                        <a:solidFill>
                          <a:sysClr val="windowText" lastClr="000000"/>
                        </a:solidFill>
                      </a:rPr>
                      <a:pPr/>
                      <a:t>[HODNOTA]</a:t>
                    </a:fld>
                    <a:endParaRPr lang="cs-CZ"/>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A01F-4D28-B932-D64C9FF9F4CF}"/>
                </c:ext>
              </c:extLst>
            </c:dLbl>
            <c:dLbl>
              <c:idx val="2"/>
              <c:tx>
                <c:rich>
                  <a:bodyPr/>
                  <a:lstStyle/>
                  <a:p>
                    <a:fld id="{3DD7E435-4DBA-4D1A-A072-856EF322C068}" type="VALUE">
                      <a:rPr lang="en-US">
                        <a:solidFill>
                          <a:sysClr val="windowText" lastClr="000000"/>
                        </a:solidFill>
                      </a:rPr>
                      <a:pPr/>
                      <a:t>[HODNOTA]</a:t>
                    </a:fld>
                    <a:endParaRPr lang="cs-CZ"/>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A01F-4D28-B932-D64C9FF9F4CF}"/>
                </c:ext>
              </c:extLst>
            </c:dLbl>
            <c:dLbl>
              <c:idx val="3"/>
              <c:tx>
                <c:rich>
                  <a:bodyPr/>
                  <a:lstStyle/>
                  <a:p>
                    <a:fld id="{83C925FF-6799-4EB1-A263-18A00ED9BE7D}" type="VALUE">
                      <a:rPr lang="en-US">
                        <a:solidFill>
                          <a:sysClr val="windowText" lastClr="000000"/>
                        </a:solidFill>
                      </a:rPr>
                      <a:pPr/>
                      <a:t>[HODNOTA]</a:t>
                    </a:fld>
                    <a:endParaRPr lang="cs-CZ"/>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A01F-4D28-B932-D64C9FF9F4CF}"/>
                </c:ext>
              </c:extLst>
            </c:dLbl>
            <c:dLbl>
              <c:idx val="4"/>
              <c:tx>
                <c:rich>
                  <a:bodyPr/>
                  <a:lstStyle/>
                  <a:p>
                    <a:fld id="{1AFA434A-F018-401E-A342-894B14A890C5}" type="VALUE">
                      <a:rPr lang="en-US">
                        <a:solidFill>
                          <a:sysClr val="windowText" lastClr="000000"/>
                        </a:solidFill>
                      </a:rPr>
                      <a:pPr/>
                      <a:t>[HODNOTA]</a:t>
                    </a:fld>
                    <a:endParaRPr lang="cs-CZ"/>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A01F-4D28-B932-D64C9FF9F4CF}"/>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cs-CZ"/>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List1!$A$2:$A$6</c:f>
              <c:strCache>
                <c:ptCount val="5"/>
                <c:pt idx="0">
                  <c:v>Do 20 let</c:v>
                </c:pt>
                <c:pt idx="1">
                  <c:v>20 - 29 let</c:v>
                </c:pt>
                <c:pt idx="2">
                  <c:v>30 - 39 let</c:v>
                </c:pt>
                <c:pt idx="3">
                  <c:v>40 - 49 let</c:v>
                </c:pt>
                <c:pt idx="4">
                  <c:v>50 a více let</c:v>
                </c:pt>
              </c:strCache>
            </c:strRef>
          </c:cat>
          <c:val>
            <c:numRef>
              <c:f>List1!$B$2:$B$6</c:f>
              <c:numCache>
                <c:formatCode>General</c:formatCode>
                <c:ptCount val="5"/>
                <c:pt idx="0">
                  <c:v>36</c:v>
                </c:pt>
                <c:pt idx="1">
                  <c:v>110</c:v>
                </c:pt>
                <c:pt idx="2">
                  <c:v>112</c:v>
                </c:pt>
                <c:pt idx="3">
                  <c:v>128</c:v>
                </c:pt>
                <c:pt idx="4">
                  <c:v>49</c:v>
                </c:pt>
              </c:numCache>
            </c:numRef>
          </c:val>
          <c:extLst>
            <c:ext xmlns:c16="http://schemas.microsoft.com/office/drawing/2014/chart" uri="{C3380CC4-5D6E-409C-BE32-E72D297353CC}">
              <c16:uniqueId val="{00000000-A01F-4D28-B932-D64C9FF9F4CF}"/>
            </c:ext>
          </c:extLst>
        </c:ser>
        <c:dLbls>
          <c:showLegendKey val="0"/>
          <c:showVal val="0"/>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latin typeface="Times New Roman" panose="02020603050405020304" pitchFamily="18" charset="0"/>
                <a:cs typeface="Times New Roman" panose="02020603050405020304" pitchFamily="18" charset="0"/>
              </a:rPr>
              <a:t>3. Setkal jste se už osobně s hráčem para hokeje?</a:t>
            </a:r>
          </a:p>
        </c:rich>
      </c:tx>
      <c:layout>
        <c:manualLayout>
          <c:xMode val="edge"/>
          <c:yMode val="edge"/>
          <c:x val="0.20296296296296296"/>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3. Setkal jste se už osobně s hráčem para hokeje?</c:v>
                </c:pt>
              </c:strCache>
            </c:strRef>
          </c:tx>
          <c:dPt>
            <c:idx val="0"/>
            <c:bubble3D val="0"/>
            <c:spPr>
              <a:solidFill>
                <a:srgbClr val="0070C0"/>
              </a:solidFill>
              <a:ln w="25400">
                <a:solidFill>
                  <a:schemeClr val="tx1"/>
                </a:solidFill>
              </a:ln>
              <a:effectLst/>
              <a:sp3d contourW="25400">
                <a:contourClr>
                  <a:schemeClr val="tx1"/>
                </a:contourClr>
              </a:sp3d>
            </c:spPr>
            <c:extLst>
              <c:ext xmlns:c16="http://schemas.microsoft.com/office/drawing/2014/chart" uri="{C3380CC4-5D6E-409C-BE32-E72D297353CC}">
                <c16:uniqueId val="{00000004-D2D4-4046-827A-6FD9A8A9BB07}"/>
              </c:ext>
            </c:extLst>
          </c:dPt>
          <c:dPt>
            <c:idx val="1"/>
            <c:bubble3D val="0"/>
            <c:spPr>
              <a:solidFill>
                <a:srgbClr val="C00000"/>
              </a:solidFill>
              <a:ln w="25400">
                <a:solidFill>
                  <a:schemeClr val="tx1"/>
                </a:solidFill>
              </a:ln>
              <a:effectLst/>
              <a:sp3d contourW="25400">
                <a:contourClr>
                  <a:schemeClr val="tx1"/>
                </a:contourClr>
              </a:sp3d>
            </c:spPr>
            <c:extLst>
              <c:ext xmlns:c16="http://schemas.microsoft.com/office/drawing/2014/chart" uri="{C3380CC4-5D6E-409C-BE32-E72D297353CC}">
                <c16:uniqueId val="{00000002-D2D4-4046-827A-6FD9A8A9BB07}"/>
              </c:ext>
            </c:extLst>
          </c:dPt>
          <c:dPt>
            <c:idx val="2"/>
            <c:bubble3D val="0"/>
            <c:spPr>
              <a:solidFill>
                <a:srgbClr val="00B050"/>
              </a:solidFill>
              <a:ln w="25400">
                <a:solidFill>
                  <a:schemeClr val="tx1"/>
                </a:solidFill>
              </a:ln>
              <a:effectLst/>
              <a:sp3d contourW="25400">
                <a:contourClr>
                  <a:schemeClr val="tx1"/>
                </a:contourClr>
              </a:sp3d>
            </c:spPr>
            <c:extLst>
              <c:ext xmlns:c16="http://schemas.microsoft.com/office/drawing/2014/chart" uri="{C3380CC4-5D6E-409C-BE32-E72D297353CC}">
                <c16:uniqueId val="{00000003-D2D4-4046-827A-6FD9A8A9BB07}"/>
              </c:ext>
            </c:extLst>
          </c:dPt>
          <c:dPt>
            <c:idx val="3"/>
            <c:bubble3D val="0"/>
            <c:spPr>
              <a:solidFill>
                <a:srgbClr val="FFFF00"/>
              </a:solidFill>
              <a:ln w="25400">
                <a:solidFill>
                  <a:schemeClr val="tx1"/>
                </a:solidFill>
              </a:ln>
              <a:effectLst/>
              <a:sp3d contourW="25400">
                <a:contourClr>
                  <a:schemeClr val="tx1"/>
                </a:contourClr>
              </a:sp3d>
            </c:spPr>
            <c:extLst>
              <c:ext xmlns:c16="http://schemas.microsoft.com/office/drawing/2014/chart" uri="{C3380CC4-5D6E-409C-BE32-E72D297353CC}">
                <c16:uniqueId val="{00000001-D2D4-4046-827A-6FD9A8A9BB07}"/>
              </c:ext>
            </c:extLst>
          </c:dPt>
          <c:dLbls>
            <c:dLbl>
              <c:idx val="0"/>
              <c:tx>
                <c:rich>
                  <a:bodyPr/>
                  <a:lstStyle/>
                  <a:p>
                    <a:fld id="{AB2676FB-995D-4365-BB20-100E0F7A0B9F}" type="VALUE">
                      <a:rPr lang="en-US">
                        <a:solidFill>
                          <a:sysClr val="windowText" lastClr="000000"/>
                        </a:solidFill>
                      </a:rPr>
                      <a:pPr/>
                      <a:t>[HODNOTA]</a:t>
                    </a:fld>
                    <a:endParaRPr lang="cs-CZ"/>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D2D4-4046-827A-6FD9A8A9BB07}"/>
                </c:ext>
              </c:extLst>
            </c:dLbl>
            <c:dLbl>
              <c:idx val="1"/>
              <c:tx>
                <c:rich>
                  <a:bodyPr/>
                  <a:lstStyle/>
                  <a:p>
                    <a:fld id="{DDEA08E6-7BA0-4B36-93C8-D32D136B65A0}" type="VALUE">
                      <a:rPr lang="en-US">
                        <a:solidFill>
                          <a:sysClr val="windowText" lastClr="000000"/>
                        </a:solidFill>
                      </a:rPr>
                      <a:pPr/>
                      <a:t>[HODNOTA]</a:t>
                    </a:fld>
                    <a:endParaRPr lang="cs-CZ"/>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D2D4-4046-827A-6FD9A8A9BB07}"/>
                </c:ext>
              </c:extLst>
            </c:dLbl>
            <c:dLbl>
              <c:idx val="2"/>
              <c:tx>
                <c:rich>
                  <a:bodyPr/>
                  <a:lstStyle/>
                  <a:p>
                    <a:fld id="{59AC114B-61C1-41A1-8B3B-5C876EB08F16}" type="VALUE">
                      <a:rPr lang="en-US">
                        <a:solidFill>
                          <a:sysClr val="windowText" lastClr="000000"/>
                        </a:solidFill>
                      </a:rPr>
                      <a:pPr/>
                      <a:t>[HODNOTA]</a:t>
                    </a:fld>
                    <a:endParaRPr lang="cs-CZ"/>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D2D4-4046-827A-6FD9A8A9BB07}"/>
                </c:ext>
              </c:extLst>
            </c:dLbl>
            <c:dLbl>
              <c:idx val="3"/>
              <c:tx>
                <c:rich>
                  <a:bodyPr/>
                  <a:lstStyle/>
                  <a:p>
                    <a:fld id="{C75C9AD0-24B9-4F52-88F2-D4D06E2CD926}" type="VALUE">
                      <a:rPr lang="en-US">
                        <a:solidFill>
                          <a:sysClr val="windowText" lastClr="000000"/>
                        </a:solidFill>
                      </a:rPr>
                      <a:pPr/>
                      <a:t>[HODNOTA]</a:t>
                    </a:fld>
                    <a:endParaRPr lang="cs-CZ"/>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2D4-4046-827A-6FD9A8A9BB07}"/>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cs-CZ"/>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List1!$A$2:$A$5</c:f>
              <c:strCache>
                <c:ptCount val="4"/>
                <c:pt idx="0">
                  <c:v>Ne, nikdy jsem se nesetkal</c:v>
                </c:pt>
                <c:pt idx="1">
                  <c:v>Setkal jsem se, ale pouze krátce</c:v>
                </c:pt>
                <c:pt idx="2">
                  <c:v>Setkal jsem se několikrát</c:v>
                </c:pt>
                <c:pt idx="3">
                  <c:v>Hráč para hokeje, je můj dlouholetý kamarád nebo člen rodiny</c:v>
                </c:pt>
              </c:strCache>
            </c:strRef>
          </c:cat>
          <c:val>
            <c:numRef>
              <c:f>List1!$B$2:$B$5</c:f>
              <c:numCache>
                <c:formatCode>General</c:formatCode>
                <c:ptCount val="4"/>
                <c:pt idx="0">
                  <c:v>207</c:v>
                </c:pt>
                <c:pt idx="1">
                  <c:v>79</c:v>
                </c:pt>
                <c:pt idx="2">
                  <c:v>78</c:v>
                </c:pt>
                <c:pt idx="3">
                  <c:v>71</c:v>
                </c:pt>
              </c:numCache>
            </c:numRef>
          </c:val>
          <c:extLst>
            <c:ext xmlns:c16="http://schemas.microsoft.com/office/drawing/2014/chart" uri="{C3380CC4-5D6E-409C-BE32-E72D297353CC}">
              <c16:uniqueId val="{00000000-D2D4-4046-827A-6FD9A8A9BB07}"/>
            </c:ext>
          </c:extLst>
        </c:ser>
        <c:dLbls>
          <c:showLegendKey val="0"/>
          <c:showVal val="0"/>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latin typeface="Times New Roman" panose="02020603050405020304" pitchFamily="18" charset="0"/>
                <a:cs typeface="Times New Roman" panose="02020603050405020304" pitchFamily="18" charset="0"/>
              </a:rPr>
              <a:t>4. Souhlasíte s tím, že se Český svaz ledního hokeje a Česká para hokejová asociace dostatečně starají o správné podmínky pro trénování hráčů para hokeje?</a:t>
            </a:r>
          </a:p>
        </c:rich>
      </c:tx>
      <c:layout>
        <c:manualLayout>
          <c:xMode val="edge"/>
          <c:yMode val="edge"/>
          <c:x val="0.11110527850685331"/>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4. Souhlasíte s tím, že se Český svaz ledního hokeje a Česká para hokejová asociace dostatečně starají o správné podmínky pro trénování hráčů para hokeje?</c:v>
                </c:pt>
              </c:strCache>
            </c:strRef>
          </c:tx>
          <c:dPt>
            <c:idx val="0"/>
            <c:bubble3D val="0"/>
            <c:spPr>
              <a:solidFill>
                <a:srgbClr val="0070C0"/>
              </a:solidFill>
              <a:ln w="25400">
                <a:solidFill>
                  <a:schemeClr val="tx1"/>
                </a:solidFill>
              </a:ln>
              <a:effectLst/>
              <a:sp3d contourW="25400">
                <a:contourClr>
                  <a:schemeClr val="tx1"/>
                </a:contourClr>
              </a:sp3d>
            </c:spPr>
            <c:extLst>
              <c:ext xmlns:c16="http://schemas.microsoft.com/office/drawing/2014/chart" uri="{C3380CC4-5D6E-409C-BE32-E72D297353CC}">
                <c16:uniqueId val="{00000003-7080-45AD-816A-10A79EC8344D}"/>
              </c:ext>
            </c:extLst>
          </c:dPt>
          <c:dPt>
            <c:idx val="1"/>
            <c:bubble3D val="0"/>
            <c:spPr>
              <a:solidFill>
                <a:srgbClr val="C00000"/>
              </a:solidFill>
              <a:ln w="25400">
                <a:solidFill>
                  <a:schemeClr val="tx1"/>
                </a:solidFill>
              </a:ln>
              <a:effectLst/>
              <a:sp3d contourW="25400">
                <a:contourClr>
                  <a:schemeClr val="tx1"/>
                </a:contourClr>
              </a:sp3d>
            </c:spPr>
            <c:extLst>
              <c:ext xmlns:c16="http://schemas.microsoft.com/office/drawing/2014/chart" uri="{C3380CC4-5D6E-409C-BE32-E72D297353CC}">
                <c16:uniqueId val="{00000002-7080-45AD-816A-10A79EC8344D}"/>
              </c:ext>
            </c:extLst>
          </c:dPt>
          <c:dPt>
            <c:idx val="2"/>
            <c:bubble3D val="0"/>
            <c:spPr>
              <a:solidFill>
                <a:srgbClr val="00B050"/>
              </a:solidFill>
              <a:ln w="25400">
                <a:solidFill>
                  <a:schemeClr val="tx1"/>
                </a:solidFill>
              </a:ln>
              <a:effectLst/>
              <a:sp3d contourW="25400">
                <a:contourClr>
                  <a:schemeClr val="tx1"/>
                </a:contourClr>
              </a:sp3d>
            </c:spPr>
            <c:extLst>
              <c:ext xmlns:c16="http://schemas.microsoft.com/office/drawing/2014/chart" uri="{C3380CC4-5D6E-409C-BE32-E72D297353CC}">
                <c16:uniqueId val="{00000004-7080-45AD-816A-10A79EC8344D}"/>
              </c:ext>
            </c:extLst>
          </c:dPt>
          <c:dPt>
            <c:idx val="3"/>
            <c:bubble3D val="0"/>
            <c:spPr>
              <a:solidFill>
                <a:srgbClr val="FFFF00"/>
              </a:solidFill>
              <a:ln w="25400">
                <a:solidFill>
                  <a:schemeClr val="tx1"/>
                </a:solidFill>
              </a:ln>
              <a:effectLst/>
              <a:sp3d contourW="25400">
                <a:contourClr>
                  <a:schemeClr val="tx1"/>
                </a:contourClr>
              </a:sp3d>
            </c:spPr>
            <c:extLst>
              <c:ext xmlns:c16="http://schemas.microsoft.com/office/drawing/2014/chart" uri="{C3380CC4-5D6E-409C-BE32-E72D297353CC}">
                <c16:uniqueId val="{00000001-7080-45AD-816A-10A79EC8344D}"/>
              </c:ext>
            </c:extLst>
          </c:dPt>
          <c:dLbls>
            <c:dLbl>
              <c:idx val="0"/>
              <c:tx>
                <c:rich>
                  <a:bodyPr/>
                  <a:lstStyle/>
                  <a:p>
                    <a:fld id="{4F81AB80-3138-4589-A924-85138BCA0C1F}" type="VALUE">
                      <a:rPr lang="en-US">
                        <a:solidFill>
                          <a:sysClr val="windowText" lastClr="000000"/>
                        </a:solidFill>
                      </a:rPr>
                      <a:pPr/>
                      <a:t>[HODNOTA]</a:t>
                    </a:fld>
                    <a:endParaRPr lang="cs-CZ"/>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7080-45AD-816A-10A79EC8344D}"/>
                </c:ext>
              </c:extLst>
            </c:dLbl>
            <c:dLbl>
              <c:idx val="1"/>
              <c:tx>
                <c:rich>
                  <a:bodyPr/>
                  <a:lstStyle/>
                  <a:p>
                    <a:fld id="{849273AD-FCD1-4B4F-9268-69E849D0D8B3}" type="VALUE">
                      <a:rPr lang="en-US">
                        <a:solidFill>
                          <a:sysClr val="windowText" lastClr="000000"/>
                        </a:solidFill>
                      </a:rPr>
                      <a:pPr/>
                      <a:t>[HODNOTA]</a:t>
                    </a:fld>
                    <a:endParaRPr lang="cs-CZ"/>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7080-45AD-816A-10A79EC8344D}"/>
                </c:ext>
              </c:extLst>
            </c:dLbl>
            <c:dLbl>
              <c:idx val="2"/>
              <c:tx>
                <c:rich>
                  <a:bodyPr/>
                  <a:lstStyle/>
                  <a:p>
                    <a:fld id="{6B6AC78B-1E6F-4983-BD2F-EC9306085DBF}" type="VALUE">
                      <a:rPr lang="en-US">
                        <a:solidFill>
                          <a:sysClr val="windowText" lastClr="000000"/>
                        </a:solidFill>
                      </a:rPr>
                      <a:pPr/>
                      <a:t>[HODNOTA]</a:t>
                    </a:fld>
                    <a:endParaRPr lang="cs-CZ"/>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7080-45AD-816A-10A79EC8344D}"/>
                </c:ext>
              </c:extLst>
            </c:dLbl>
            <c:dLbl>
              <c:idx val="3"/>
              <c:tx>
                <c:rich>
                  <a:bodyPr/>
                  <a:lstStyle/>
                  <a:p>
                    <a:fld id="{64E81523-30E1-4C7E-83FC-CF1C54C0C22B}" type="VALUE">
                      <a:rPr lang="en-US">
                        <a:solidFill>
                          <a:sysClr val="windowText" lastClr="000000"/>
                        </a:solidFill>
                      </a:rPr>
                      <a:pPr/>
                      <a:t>[HODNOTA]</a:t>
                    </a:fld>
                    <a:endParaRPr lang="cs-CZ"/>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7080-45AD-816A-10A79EC8344D}"/>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cs-CZ"/>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List1!$A$2:$A$5</c:f>
              <c:strCache>
                <c:ptCount val="4"/>
                <c:pt idx="0">
                  <c:v>Ano, zcela souhlasím</c:v>
                </c:pt>
                <c:pt idx="1">
                  <c:v>Ano, částečně souhlasím</c:v>
                </c:pt>
                <c:pt idx="2">
                  <c:v>Ne, částečně nesouhlasím</c:v>
                </c:pt>
                <c:pt idx="3">
                  <c:v>Ne, zcela nesouhlasím</c:v>
                </c:pt>
              </c:strCache>
            </c:strRef>
          </c:cat>
          <c:val>
            <c:numRef>
              <c:f>List1!$B$2:$B$5</c:f>
              <c:numCache>
                <c:formatCode>General</c:formatCode>
                <c:ptCount val="4"/>
                <c:pt idx="0">
                  <c:v>136</c:v>
                </c:pt>
                <c:pt idx="1">
                  <c:v>133</c:v>
                </c:pt>
                <c:pt idx="2">
                  <c:v>117</c:v>
                </c:pt>
                <c:pt idx="3">
                  <c:v>49</c:v>
                </c:pt>
              </c:numCache>
            </c:numRef>
          </c:val>
          <c:extLst>
            <c:ext xmlns:c16="http://schemas.microsoft.com/office/drawing/2014/chart" uri="{C3380CC4-5D6E-409C-BE32-E72D297353CC}">
              <c16:uniqueId val="{00000000-7080-45AD-816A-10A79EC8344D}"/>
            </c:ext>
          </c:extLst>
        </c:ser>
        <c:dLbls>
          <c:showLegendKey val="0"/>
          <c:showVal val="0"/>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latin typeface="Times New Roman" panose="02020603050405020304" pitchFamily="18" charset="0"/>
                <a:cs typeface="Times New Roman" panose="02020603050405020304" pitchFamily="18" charset="0"/>
              </a:rPr>
              <a:t>6. Zúčastnil jste se nebo jste v televizi sledoval mistrovství světa (dále jen MS) v para hokeji 2019? Popřípadě jste se zúčastnil některého z našich ligových utkání? (možnost více odpovědí)</a:t>
            </a:r>
          </a:p>
        </c:rich>
      </c:tx>
      <c:layout>
        <c:manualLayout>
          <c:xMode val="edge"/>
          <c:yMode val="edge"/>
          <c:x val="0.12776611256926218"/>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6. Zúčastnil jste se nebo jste v televizi sledoval mistrovství světa (dále jen MS) v para hokeji 2019? Popřípadě jste se zúčastnil některého z našich ligových utkání? (možnost více odpovědí)</c:v>
                </c:pt>
              </c:strCache>
            </c:strRef>
          </c:tx>
          <c:spPr>
            <a:ln>
              <a:solidFill>
                <a:schemeClr val="tx1"/>
              </a:solidFill>
            </a:ln>
          </c:spPr>
          <c:dPt>
            <c:idx val="0"/>
            <c:bubble3D val="0"/>
            <c:spPr>
              <a:solidFill>
                <a:srgbClr val="0070C0"/>
              </a:solidFill>
              <a:ln w="25400">
                <a:solidFill>
                  <a:schemeClr val="tx1"/>
                </a:solidFill>
              </a:ln>
              <a:effectLst/>
              <a:sp3d contourW="25400">
                <a:contourClr>
                  <a:schemeClr val="tx1"/>
                </a:contourClr>
              </a:sp3d>
            </c:spPr>
            <c:extLst>
              <c:ext xmlns:c16="http://schemas.microsoft.com/office/drawing/2014/chart" uri="{C3380CC4-5D6E-409C-BE32-E72D297353CC}">
                <c16:uniqueId val="{00000001-6F1E-4453-B675-BBEAC3E1FBAD}"/>
              </c:ext>
            </c:extLst>
          </c:dPt>
          <c:dPt>
            <c:idx val="1"/>
            <c:bubble3D val="0"/>
            <c:spPr>
              <a:solidFill>
                <a:srgbClr val="C00000"/>
              </a:solidFill>
              <a:ln w="25400">
                <a:solidFill>
                  <a:schemeClr val="tx1"/>
                </a:solidFill>
              </a:ln>
              <a:effectLst/>
              <a:sp3d contourW="25400">
                <a:contourClr>
                  <a:schemeClr val="tx1"/>
                </a:contourClr>
              </a:sp3d>
            </c:spPr>
            <c:extLst>
              <c:ext xmlns:c16="http://schemas.microsoft.com/office/drawing/2014/chart" uri="{C3380CC4-5D6E-409C-BE32-E72D297353CC}">
                <c16:uniqueId val="{00000002-6F1E-4453-B675-BBEAC3E1FBAD}"/>
              </c:ext>
            </c:extLst>
          </c:dPt>
          <c:dPt>
            <c:idx val="2"/>
            <c:bubble3D val="0"/>
            <c:spPr>
              <a:solidFill>
                <a:srgbClr val="00B050"/>
              </a:solidFill>
              <a:ln w="25400">
                <a:solidFill>
                  <a:schemeClr val="tx1"/>
                </a:solidFill>
              </a:ln>
              <a:effectLst/>
              <a:sp3d contourW="25400">
                <a:contourClr>
                  <a:schemeClr val="tx1"/>
                </a:contourClr>
              </a:sp3d>
            </c:spPr>
            <c:extLst>
              <c:ext xmlns:c16="http://schemas.microsoft.com/office/drawing/2014/chart" uri="{C3380CC4-5D6E-409C-BE32-E72D297353CC}">
                <c16:uniqueId val="{00000003-6F1E-4453-B675-BBEAC3E1FBAD}"/>
              </c:ext>
            </c:extLst>
          </c:dPt>
          <c:dPt>
            <c:idx val="3"/>
            <c:bubble3D val="0"/>
            <c:spPr>
              <a:solidFill>
                <a:srgbClr val="FFFF00"/>
              </a:solidFill>
              <a:ln w="25400">
                <a:solidFill>
                  <a:schemeClr val="tx1"/>
                </a:solidFill>
              </a:ln>
              <a:effectLst/>
              <a:sp3d contourW="25400">
                <a:contourClr>
                  <a:schemeClr val="tx1"/>
                </a:contourClr>
              </a:sp3d>
            </c:spPr>
            <c:extLst>
              <c:ext xmlns:c16="http://schemas.microsoft.com/office/drawing/2014/chart" uri="{C3380CC4-5D6E-409C-BE32-E72D297353CC}">
                <c16:uniqueId val="{00000004-6F1E-4453-B675-BBEAC3E1FBAD}"/>
              </c:ext>
            </c:extLst>
          </c:dPt>
          <c:dLbls>
            <c:dLbl>
              <c:idx val="0"/>
              <c:tx>
                <c:rich>
                  <a:bodyPr/>
                  <a:lstStyle/>
                  <a:p>
                    <a:fld id="{4E607235-29F6-40C2-846B-9C8E049FFB15}" type="VALUE">
                      <a:rPr lang="en-US">
                        <a:solidFill>
                          <a:sysClr val="windowText" lastClr="000000"/>
                        </a:solidFill>
                      </a:rPr>
                      <a:pPr/>
                      <a:t>[HODNOTA]</a:t>
                    </a:fld>
                    <a:endParaRPr lang="cs-CZ"/>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F1E-4453-B675-BBEAC3E1FBAD}"/>
                </c:ext>
              </c:extLst>
            </c:dLbl>
            <c:dLbl>
              <c:idx val="1"/>
              <c:tx>
                <c:rich>
                  <a:bodyPr/>
                  <a:lstStyle/>
                  <a:p>
                    <a:fld id="{9A96884F-31A7-4BE8-B10B-A215F8C40EDE}" type="VALUE">
                      <a:rPr lang="en-US" b="0">
                        <a:solidFill>
                          <a:sysClr val="windowText" lastClr="000000"/>
                        </a:solidFill>
                      </a:rPr>
                      <a:pPr/>
                      <a:t>[HODNOTA]</a:t>
                    </a:fld>
                    <a:endParaRPr lang="cs-CZ"/>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6F1E-4453-B675-BBEAC3E1FBAD}"/>
                </c:ext>
              </c:extLst>
            </c:dLbl>
            <c:dLbl>
              <c:idx val="2"/>
              <c:tx>
                <c:rich>
                  <a:bodyPr/>
                  <a:lstStyle/>
                  <a:p>
                    <a:fld id="{61D6D137-D83E-46B5-9ED6-7E2C972D4041}" type="VALUE">
                      <a:rPr lang="en-US">
                        <a:solidFill>
                          <a:sysClr val="windowText" lastClr="000000"/>
                        </a:solidFill>
                      </a:rPr>
                      <a:pPr/>
                      <a:t>[HODNOTA]</a:t>
                    </a:fld>
                    <a:endParaRPr lang="cs-CZ"/>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6F1E-4453-B675-BBEAC3E1FBAD}"/>
                </c:ext>
              </c:extLst>
            </c:dLbl>
            <c:dLbl>
              <c:idx val="3"/>
              <c:tx>
                <c:rich>
                  <a:bodyPr/>
                  <a:lstStyle/>
                  <a:p>
                    <a:fld id="{67CA7732-24CB-438D-B9C3-7A05D9EFBB7F}" type="VALUE">
                      <a:rPr lang="en-US">
                        <a:solidFill>
                          <a:sysClr val="windowText" lastClr="000000"/>
                        </a:solidFill>
                      </a:rPr>
                      <a:pPr/>
                      <a:t>[HODNOTA]</a:t>
                    </a:fld>
                    <a:endParaRPr lang="cs-CZ"/>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6F1E-4453-B675-BBEAC3E1FBAD}"/>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cs-CZ"/>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List1!$A$2:$A$5</c:f>
              <c:strCache>
                <c:ptCount val="4"/>
                <c:pt idx="0">
                  <c:v>Ano,zúčastnil jsem se MS přímo na stadionu</c:v>
                </c:pt>
                <c:pt idx="1">
                  <c:v>Ano, sledoval jsem MS v televizi</c:v>
                </c:pt>
                <c:pt idx="2">
                  <c:v>Ano, zúčastnil jsem se našeho ligového utkání</c:v>
                </c:pt>
                <c:pt idx="3">
                  <c:v>Nesledoval jsem MS v televizi, ani jsem se nezúčastnil MS přímo na stadionu a nezúčastnil jsem se ani ligového utkání</c:v>
                </c:pt>
              </c:strCache>
            </c:strRef>
          </c:cat>
          <c:val>
            <c:numRef>
              <c:f>List1!$B$2:$B$5</c:f>
              <c:numCache>
                <c:formatCode>General</c:formatCode>
                <c:ptCount val="4"/>
                <c:pt idx="0">
                  <c:v>197</c:v>
                </c:pt>
                <c:pt idx="1">
                  <c:v>220</c:v>
                </c:pt>
                <c:pt idx="2">
                  <c:v>51</c:v>
                </c:pt>
                <c:pt idx="3">
                  <c:v>71</c:v>
                </c:pt>
              </c:numCache>
            </c:numRef>
          </c:val>
          <c:extLst>
            <c:ext xmlns:c16="http://schemas.microsoft.com/office/drawing/2014/chart" uri="{C3380CC4-5D6E-409C-BE32-E72D297353CC}">
              <c16:uniqueId val="{00000000-6F1E-4453-B675-BBEAC3E1FBAD}"/>
            </c:ext>
          </c:extLst>
        </c:ser>
        <c:dLbls>
          <c:showLegendKey val="0"/>
          <c:showVal val="0"/>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b" anchorCtr="0"/>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latin typeface="Times New Roman" panose="02020603050405020304" pitchFamily="18" charset="0"/>
                <a:cs typeface="Times New Roman" panose="02020603050405020304" pitchFamily="18" charset="0"/>
              </a:rPr>
              <a:t>8. Pokud jse odpověděli "Ano,…", jaké pocity jste prožíval při sledování těchto zápasů? (možnost více odpovědí)</a:t>
            </a:r>
          </a:p>
        </c:rich>
      </c:tx>
      <c:layout>
        <c:manualLayout>
          <c:xMode val="edge"/>
          <c:yMode val="edge"/>
          <c:x val="0.12294546515018956"/>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8. Pokud jse odpověděli "Ano,…", jaké pocity jste prožíval při sledování těchto zápasů? (možnost více odpovědí)</c:v>
                </c:pt>
              </c:strCache>
            </c:strRef>
          </c:tx>
          <c:spPr>
            <a:ln>
              <a:solidFill>
                <a:schemeClr val="tx1"/>
              </a:solidFill>
            </a:ln>
          </c:spPr>
          <c:dPt>
            <c:idx val="0"/>
            <c:bubble3D val="0"/>
            <c:spPr>
              <a:solidFill>
                <a:schemeClr val="accent1"/>
              </a:solidFill>
              <a:ln w="25400">
                <a:solidFill>
                  <a:schemeClr val="tx1"/>
                </a:solidFill>
              </a:ln>
              <a:effectLst/>
              <a:sp3d contourW="25400">
                <a:contourClr>
                  <a:schemeClr val="tx1"/>
                </a:contourClr>
              </a:sp3d>
            </c:spPr>
            <c:extLst>
              <c:ext xmlns:c16="http://schemas.microsoft.com/office/drawing/2014/chart" uri="{C3380CC4-5D6E-409C-BE32-E72D297353CC}">
                <c16:uniqueId val="{0000000D-6C6E-4ACE-B565-AFE64B88276F}"/>
              </c:ext>
            </c:extLst>
          </c:dPt>
          <c:dPt>
            <c:idx val="1"/>
            <c:bubble3D val="0"/>
            <c:spPr>
              <a:solidFill>
                <a:srgbClr val="00B050"/>
              </a:solidFill>
              <a:ln w="25400">
                <a:solidFill>
                  <a:schemeClr val="tx1"/>
                </a:solidFill>
              </a:ln>
              <a:effectLst/>
              <a:sp3d contourW="25400">
                <a:contourClr>
                  <a:schemeClr val="tx1"/>
                </a:contourClr>
              </a:sp3d>
            </c:spPr>
            <c:extLst>
              <c:ext xmlns:c16="http://schemas.microsoft.com/office/drawing/2014/chart" uri="{C3380CC4-5D6E-409C-BE32-E72D297353CC}">
                <c16:uniqueId val="{0000000B-6C6E-4ACE-B565-AFE64B88276F}"/>
              </c:ext>
            </c:extLst>
          </c:dPt>
          <c:dPt>
            <c:idx val="2"/>
            <c:bubble3D val="0"/>
            <c:spPr>
              <a:solidFill>
                <a:srgbClr val="A9079D"/>
              </a:solidFill>
              <a:ln w="25400">
                <a:solidFill>
                  <a:schemeClr val="tx1"/>
                </a:solidFill>
              </a:ln>
              <a:effectLst/>
              <a:sp3d contourW="25400">
                <a:contourClr>
                  <a:schemeClr val="tx1"/>
                </a:contourClr>
              </a:sp3d>
            </c:spPr>
            <c:extLst>
              <c:ext xmlns:c16="http://schemas.microsoft.com/office/drawing/2014/chart" uri="{C3380CC4-5D6E-409C-BE32-E72D297353CC}">
                <c16:uniqueId val="{0000000C-6C6E-4ACE-B565-AFE64B88276F}"/>
              </c:ext>
            </c:extLst>
          </c:dPt>
          <c:dPt>
            <c:idx val="3"/>
            <c:bubble3D val="0"/>
            <c:spPr>
              <a:solidFill>
                <a:srgbClr val="C00000"/>
              </a:solidFill>
              <a:ln w="25400">
                <a:solidFill>
                  <a:schemeClr val="tx1"/>
                </a:solidFill>
              </a:ln>
              <a:effectLst/>
              <a:sp3d contourW="25400">
                <a:contourClr>
                  <a:schemeClr val="tx1"/>
                </a:contourClr>
              </a:sp3d>
            </c:spPr>
            <c:extLst>
              <c:ext xmlns:c16="http://schemas.microsoft.com/office/drawing/2014/chart" uri="{C3380CC4-5D6E-409C-BE32-E72D297353CC}">
                <c16:uniqueId val="{00000003-6C6E-4ACE-B565-AFE64B88276F}"/>
              </c:ext>
            </c:extLst>
          </c:dPt>
          <c:dPt>
            <c:idx val="4"/>
            <c:bubble3D val="0"/>
            <c:spPr>
              <a:solidFill>
                <a:srgbClr val="7030A0"/>
              </a:solidFill>
              <a:ln w="25400">
                <a:solidFill>
                  <a:schemeClr val="tx1"/>
                </a:solidFill>
              </a:ln>
              <a:effectLst/>
              <a:sp3d contourW="25400">
                <a:contourClr>
                  <a:schemeClr val="tx1"/>
                </a:contourClr>
              </a:sp3d>
            </c:spPr>
            <c:extLst>
              <c:ext xmlns:c16="http://schemas.microsoft.com/office/drawing/2014/chart" uri="{C3380CC4-5D6E-409C-BE32-E72D297353CC}">
                <c16:uniqueId val="{00000004-6C6E-4ACE-B565-AFE64B88276F}"/>
              </c:ext>
            </c:extLst>
          </c:dPt>
          <c:dPt>
            <c:idx val="5"/>
            <c:bubble3D val="0"/>
            <c:spPr>
              <a:solidFill>
                <a:srgbClr val="FF0000"/>
              </a:solidFill>
              <a:ln w="25400">
                <a:solidFill>
                  <a:schemeClr val="tx1"/>
                </a:solidFill>
              </a:ln>
              <a:effectLst/>
              <a:sp3d contourW="25400">
                <a:contourClr>
                  <a:schemeClr val="tx1"/>
                </a:contourClr>
              </a:sp3d>
            </c:spPr>
            <c:extLst>
              <c:ext xmlns:c16="http://schemas.microsoft.com/office/drawing/2014/chart" uri="{C3380CC4-5D6E-409C-BE32-E72D297353CC}">
                <c16:uniqueId val="{00000005-6C6E-4ACE-B565-AFE64B88276F}"/>
              </c:ext>
            </c:extLst>
          </c:dPt>
          <c:dPt>
            <c:idx val="6"/>
            <c:bubble3D val="0"/>
            <c:spPr>
              <a:solidFill>
                <a:srgbClr val="002060"/>
              </a:solidFill>
              <a:ln w="25400">
                <a:solidFill>
                  <a:schemeClr val="tx1"/>
                </a:solidFill>
              </a:ln>
              <a:effectLst/>
              <a:sp3d contourW="25400">
                <a:contourClr>
                  <a:schemeClr val="tx1"/>
                </a:contourClr>
              </a:sp3d>
            </c:spPr>
            <c:extLst>
              <c:ext xmlns:c16="http://schemas.microsoft.com/office/drawing/2014/chart" uri="{C3380CC4-5D6E-409C-BE32-E72D297353CC}">
                <c16:uniqueId val="{00000002-6C6E-4ACE-B565-AFE64B88276F}"/>
              </c:ext>
            </c:extLst>
          </c:dPt>
          <c:dPt>
            <c:idx val="7"/>
            <c:bubble3D val="0"/>
            <c:spPr>
              <a:solidFill>
                <a:srgbClr val="FFC000"/>
              </a:solidFill>
              <a:ln w="25400">
                <a:solidFill>
                  <a:schemeClr val="tx1"/>
                </a:solidFill>
              </a:ln>
              <a:effectLst/>
              <a:sp3d contourW="25400">
                <a:contourClr>
                  <a:schemeClr val="tx1"/>
                </a:contourClr>
              </a:sp3d>
            </c:spPr>
            <c:extLst>
              <c:ext xmlns:c16="http://schemas.microsoft.com/office/drawing/2014/chart" uri="{C3380CC4-5D6E-409C-BE32-E72D297353CC}">
                <c16:uniqueId val="{00000001-6C6E-4ACE-B565-AFE64B88276F}"/>
              </c:ext>
            </c:extLst>
          </c:dPt>
          <c:dPt>
            <c:idx val="8"/>
            <c:bubble3D val="0"/>
            <c:spPr>
              <a:solidFill>
                <a:srgbClr val="0070C0"/>
              </a:solidFill>
              <a:ln w="25400">
                <a:solidFill>
                  <a:schemeClr val="tx1"/>
                </a:solidFill>
              </a:ln>
              <a:effectLst/>
              <a:sp3d contourW="25400">
                <a:contourClr>
                  <a:schemeClr val="tx1"/>
                </a:contourClr>
              </a:sp3d>
            </c:spPr>
            <c:extLst>
              <c:ext xmlns:c16="http://schemas.microsoft.com/office/drawing/2014/chart" uri="{C3380CC4-5D6E-409C-BE32-E72D297353CC}">
                <c16:uniqueId val="{00000006-6C6E-4ACE-B565-AFE64B88276F}"/>
              </c:ext>
            </c:extLst>
          </c:dPt>
          <c:dPt>
            <c:idx val="9"/>
            <c:bubble3D val="0"/>
            <c:spPr>
              <a:solidFill>
                <a:srgbClr val="FFFF00"/>
              </a:solidFill>
              <a:ln w="25400">
                <a:solidFill>
                  <a:schemeClr val="tx1"/>
                </a:solidFill>
              </a:ln>
              <a:effectLst/>
              <a:sp3d contourW="25400">
                <a:contourClr>
                  <a:schemeClr val="tx1"/>
                </a:contourClr>
              </a:sp3d>
            </c:spPr>
            <c:extLst>
              <c:ext xmlns:c16="http://schemas.microsoft.com/office/drawing/2014/chart" uri="{C3380CC4-5D6E-409C-BE32-E72D297353CC}">
                <c16:uniqueId val="{00000007-6C6E-4ACE-B565-AFE64B88276F}"/>
              </c:ext>
            </c:extLst>
          </c:dPt>
          <c:dPt>
            <c:idx val="10"/>
            <c:bubble3D val="0"/>
            <c:spPr>
              <a:solidFill>
                <a:schemeClr val="accent5">
                  <a:lumMod val="60000"/>
                </a:schemeClr>
              </a:solidFill>
              <a:ln w="25400">
                <a:solidFill>
                  <a:schemeClr val="tx1"/>
                </a:solidFill>
              </a:ln>
              <a:effectLst/>
              <a:sp3d contourW="25400">
                <a:contourClr>
                  <a:schemeClr val="tx1"/>
                </a:contourClr>
              </a:sp3d>
            </c:spPr>
            <c:extLst>
              <c:ext xmlns:c16="http://schemas.microsoft.com/office/drawing/2014/chart" uri="{C3380CC4-5D6E-409C-BE32-E72D297353CC}">
                <c16:uniqueId val="{0000000E-6C6E-4ACE-B565-AFE64B88276F}"/>
              </c:ext>
            </c:extLst>
          </c:dPt>
          <c:dPt>
            <c:idx val="11"/>
            <c:bubble3D val="0"/>
            <c:spPr>
              <a:solidFill>
                <a:srgbClr val="0070C0"/>
              </a:solidFill>
              <a:ln w="25400">
                <a:solidFill>
                  <a:schemeClr val="tx1"/>
                </a:solidFill>
              </a:ln>
              <a:effectLst/>
              <a:sp3d contourW="25400">
                <a:contourClr>
                  <a:schemeClr val="tx1"/>
                </a:contourClr>
              </a:sp3d>
            </c:spPr>
            <c:extLst>
              <c:ext xmlns:c16="http://schemas.microsoft.com/office/drawing/2014/chart" uri="{C3380CC4-5D6E-409C-BE32-E72D297353CC}">
                <c16:uniqueId val="{00000008-6C6E-4ACE-B565-AFE64B88276F}"/>
              </c:ext>
            </c:extLst>
          </c:dPt>
          <c:dPt>
            <c:idx val="12"/>
            <c:bubble3D val="0"/>
            <c:spPr>
              <a:solidFill>
                <a:srgbClr val="92D050"/>
              </a:solidFill>
              <a:ln w="25400">
                <a:solidFill>
                  <a:schemeClr val="tx1"/>
                </a:solidFill>
              </a:ln>
              <a:effectLst/>
              <a:sp3d contourW="25400">
                <a:contourClr>
                  <a:schemeClr val="tx1"/>
                </a:contourClr>
              </a:sp3d>
            </c:spPr>
            <c:extLst>
              <c:ext xmlns:c16="http://schemas.microsoft.com/office/drawing/2014/chart" uri="{C3380CC4-5D6E-409C-BE32-E72D297353CC}">
                <c16:uniqueId val="{00000009-6C6E-4ACE-B565-AFE64B88276F}"/>
              </c:ext>
            </c:extLst>
          </c:dPt>
          <c:dPt>
            <c:idx val="13"/>
            <c:bubble3D val="0"/>
            <c:spPr>
              <a:solidFill>
                <a:schemeClr val="bg1">
                  <a:lumMod val="65000"/>
                </a:schemeClr>
              </a:solidFill>
              <a:ln w="25400">
                <a:solidFill>
                  <a:schemeClr val="tx1"/>
                </a:solidFill>
              </a:ln>
              <a:effectLst/>
              <a:sp3d contourW="25400">
                <a:contourClr>
                  <a:schemeClr val="tx1"/>
                </a:contourClr>
              </a:sp3d>
            </c:spPr>
            <c:extLst>
              <c:ext xmlns:c16="http://schemas.microsoft.com/office/drawing/2014/chart" uri="{C3380CC4-5D6E-409C-BE32-E72D297353CC}">
                <c16:uniqueId val="{0000000A-6C6E-4ACE-B565-AFE64B88276F}"/>
              </c:ext>
            </c:extLst>
          </c:dPt>
          <c:dLbls>
            <c:dLbl>
              <c:idx val="0"/>
              <c:layout>
                <c:manualLayout>
                  <c:x val="0"/>
                  <c:y val="-1.1904761904761923E-2"/>
                </c:manualLayout>
              </c:layout>
              <c:tx>
                <c:rich>
                  <a:bodyPr/>
                  <a:lstStyle/>
                  <a:p>
                    <a:fld id="{C0410BD1-FDF4-44F4-BD1D-756E584D4A3C}" type="CATEGORYNAME">
                      <a:rPr lang="en-US"/>
                      <a:pPr/>
                      <a:t>[NÁZEV KATEGORIE]</a:t>
                    </a:fld>
                    <a:r>
                      <a:rPr lang="en-US" baseline="0"/>
                      <a:t>
2</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6C6E-4ACE-B565-AFE64B88276F}"/>
                </c:ext>
              </c:extLst>
            </c:dLbl>
            <c:dLbl>
              <c:idx val="1"/>
              <c:layout>
                <c:manualLayout>
                  <c:x val="0"/>
                  <c:y val="-1.1904761904761904E-2"/>
                </c:manualLayout>
              </c:layout>
              <c:tx>
                <c:rich>
                  <a:bodyPr/>
                  <a:lstStyle/>
                  <a:p>
                    <a:fld id="{53D15B54-6B2A-44BC-A01D-705DC1BCBD0B}" type="CATEGORYNAME">
                      <a:rPr lang="en-US"/>
                      <a:pPr/>
                      <a:t>[NÁZEV KATEGORIE]</a:t>
                    </a:fld>
                    <a:r>
                      <a:rPr lang="en-US" baseline="0"/>
                      <a:t>
95</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6C6E-4ACE-B565-AFE64B88276F}"/>
                </c:ext>
              </c:extLst>
            </c:dLbl>
            <c:dLbl>
              <c:idx val="2"/>
              <c:layout>
                <c:manualLayout>
                  <c:x val="4.1666666666666581E-2"/>
                  <c:y val="-1.1904761904761904E-2"/>
                </c:manualLayout>
              </c:layout>
              <c:tx>
                <c:rich>
                  <a:bodyPr/>
                  <a:lstStyle/>
                  <a:p>
                    <a:fld id="{30682AC6-D1A6-41DB-BC12-4D646C9DF996}" type="CATEGORYNAME">
                      <a:rPr lang="en-US"/>
                      <a:pPr/>
                      <a:t>[NÁZEV KATEGORIE]</a:t>
                    </a:fld>
                    <a:r>
                      <a:rPr lang="en-US" baseline="0"/>
                      <a:t>
19</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6C6E-4ACE-B565-AFE64B88276F}"/>
                </c:ext>
              </c:extLst>
            </c:dLbl>
            <c:dLbl>
              <c:idx val="3"/>
              <c:tx>
                <c:rich>
                  <a:bodyPr/>
                  <a:lstStyle/>
                  <a:p>
                    <a:fld id="{999AA2F2-AF06-4F2B-AD71-B2B462A5B70B}" type="CATEGORYNAME">
                      <a:rPr lang="en-US"/>
                      <a:pPr/>
                      <a:t>[NÁZEV KATEGORIE]</a:t>
                    </a:fld>
                    <a:r>
                      <a:rPr lang="en-US" baseline="0"/>
                      <a:t>
309</a:t>
                    </a:r>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6C6E-4ACE-B565-AFE64B88276F}"/>
                </c:ext>
              </c:extLst>
            </c:dLbl>
            <c:dLbl>
              <c:idx val="4"/>
              <c:layout>
                <c:manualLayout>
                  <c:x val="5.5555555555555552E-2"/>
                  <c:y val="-0.13888888888888895"/>
                </c:manualLayout>
              </c:layout>
              <c:tx>
                <c:rich>
                  <a:bodyPr/>
                  <a:lstStyle/>
                  <a:p>
                    <a:fld id="{D03BD4B8-1AE0-4112-A3C7-8B78515041A5}" type="CATEGORYNAME">
                      <a:rPr lang="en-US"/>
                      <a:pPr/>
                      <a:t>[NÁZEV KATEGORIE]</a:t>
                    </a:fld>
                    <a:r>
                      <a:rPr lang="en-US" baseline="0"/>
                      <a:t>
12</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6C6E-4ACE-B565-AFE64B88276F}"/>
                </c:ext>
              </c:extLst>
            </c:dLbl>
            <c:dLbl>
              <c:idx val="5"/>
              <c:layout>
                <c:manualLayout>
                  <c:x val="9.2592592592591737E-3"/>
                  <c:y val="3.9682539682538952E-3"/>
                </c:manualLayout>
              </c:layout>
              <c:tx>
                <c:rich>
                  <a:bodyPr/>
                  <a:lstStyle/>
                  <a:p>
                    <a:fld id="{BB11CDDA-A787-4F1B-B4BA-8CA25FF8AF3C}" type="CATEGORYNAME">
                      <a:rPr lang="en-US"/>
                      <a:pPr/>
                      <a:t>[NÁZEV KATEGORIE]</a:t>
                    </a:fld>
                    <a:r>
                      <a:rPr lang="en-US" baseline="0"/>
                      <a:t>
33</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6C6E-4ACE-B565-AFE64B88276F}"/>
                </c:ext>
              </c:extLst>
            </c:dLbl>
            <c:dLbl>
              <c:idx val="6"/>
              <c:layout>
                <c:manualLayout>
                  <c:x val="-3.2407407407407489E-2"/>
                  <c:y val="7.9365079365079361E-3"/>
                </c:manualLayout>
              </c:layout>
              <c:tx>
                <c:rich>
                  <a:bodyPr/>
                  <a:lstStyle/>
                  <a:p>
                    <a:fld id="{3A5981A5-6E2A-4D54-AD7A-E8575469080D}" type="CATEGORYNAME">
                      <a:rPr lang="en-US"/>
                      <a:pPr/>
                      <a:t>[NÁZEV KATEGORIE]</a:t>
                    </a:fld>
                    <a:r>
                      <a:rPr lang="en-US" baseline="0"/>
                      <a:t>
126</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6C6E-4ACE-B565-AFE64B88276F}"/>
                </c:ext>
              </c:extLst>
            </c:dLbl>
            <c:dLbl>
              <c:idx val="7"/>
              <c:tx>
                <c:rich>
                  <a:bodyPr/>
                  <a:lstStyle/>
                  <a:p>
                    <a:fld id="{38BF090B-1AB3-40A8-A38F-6ADFB14D16AB}" type="CATEGORYNAME">
                      <a:rPr lang="en-US"/>
                      <a:pPr/>
                      <a:t>[NÁZEV KATEGORIE]</a:t>
                    </a:fld>
                    <a:r>
                      <a:rPr lang="en-US" baseline="0"/>
                      <a:t>
133</a:t>
                    </a:r>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C6E-4ACE-B565-AFE64B88276F}"/>
                </c:ext>
              </c:extLst>
            </c:dLbl>
            <c:dLbl>
              <c:idx val="8"/>
              <c:layout>
                <c:manualLayout>
                  <c:x val="-9.2592592592592587E-3"/>
                  <c:y val="4.3650793650793579E-2"/>
                </c:manualLayout>
              </c:layout>
              <c:tx>
                <c:rich>
                  <a:bodyPr/>
                  <a:lstStyle/>
                  <a:p>
                    <a:fld id="{3AE20615-76FD-4EF9-B3CD-106A2831573B}" type="CATEGORYNAME">
                      <a:rPr lang="en-US"/>
                      <a:pPr/>
                      <a:t>[NÁZEV KATEGORIE]</a:t>
                    </a:fld>
                    <a:r>
                      <a:rPr lang="en-US" baseline="0"/>
                      <a:t>
185</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6C6E-4ACE-B565-AFE64B88276F}"/>
                </c:ext>
              </c:extLst>
            </c:dLbl>
            <c:dLbl>
              <c:idx val="9"/>
              <c:layout>
                <c:manualLayout>
                  <c:x val="-9.0277777777777762E-2"/>
                  <c:y val="8.3333333333333259E-2"/>
                </c:manualLayout>
              </c:layout>
              <c:tx>
                <c:rich>
                  <a:bodyPr/>
                  <a:lstStyle/>
                  <a:p>
                    <a:fld id="{46254FA0-5698-4973-A7E1-046BADD07116}" type="CATEGORYNAME">
                      <a:rPr lang="en-US"/>
                      <a:pPr/>
                      <a:t>[NÁZEV KATEGORIE]</a:t>
                    </a:fld>
                    <a:r>
                      <a:rPr lang="en-US" baseline="0"/>
                      <a:t>
11</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6C6E-4ACE-B565-AFE64B88276F}"/>
                </c:ext>
              </c:extLst>
            </c:dLbl>
            <c:dLbl>
              <c:idx val="10"/>
              <c:layout>
                <c:manualLayout>
                  <c:x val="-0.13425925925925927"/>
                  <c:y val="-1.984126984126984E-2"/>
                </c:manualLayout>
              </c:layout>
              <c:tx>
                <c:rich>
                  <a:bodyPr/>
                  <a:lstStyle/>
                  <a:p>
                    <a:fld id="{4485DAF4-8DC1-4570-AAC0-DE49ACAD32DC}" type="CATEGORYNAME">
                      <a:rPr lang="en-US"/>
                      <a:pPr/>
                      <a:t>[NÁZEV KATEGORIE]</a:t>
                    </a:fld>
                    <a:r>
                      <a:rPr lang="en-US" baseline="0"/>
                      <a:t>
2</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6C6E-4ACE-B565-AFE64B88276F}"/>
                </c:ext>
              </c:extLst>
            </c:dLbl>
            <c:dLbl>
              <c:idx val="11"/>
              <c:layout>
                <c:manualLayout>
                  <c:x val="-9.4907407407407413E-2"/>
                  <c:y val="-0.12301587301587301"/>
                </c:manualLayout>
              </c:layout>
              <c:tx>
                <c:rich>
                  <a:bodyPr/>
                  <a:lstStyle/>
                  <a:p>
                    <a:fld id="{9268589A-6244-4918-AE90-1DCF8B1B86AE}" type="CATEGORYNAME">
                      <a:rPr lang="en-US"/>
                      <a:pPr/>
                      <a:t>[NÁZEV KATEGORIE]</a:t>
                    </a:fld>
                    <a:r>
                      <a:rPr lang="en-US" baseline="0"/>
                      <a:t>
10</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6C6E-4ACE-B565-AFE64B88276F}"/>
                </c:ext>
              </c:extLst>
            </c:dLbl>
            <c:dLbl>
              <c:idx val="12"/>
              <c:layout>
                <c:manualLayout>
                  <c:x val="-6.0185185185185182E-2"/>
                  <c:y val="3.968253968253968E-2"/>
                </c:manualLayout>
              </c:layout>
              <c:tx>
                <c:rich>
                  <a:bodyPr/>
                  <a:lstStyle/>
                  <a:p>
                    <a:fld id="{022D9272-E8EA-41DB-A9BA-6E4F2511E848}" type="CATEGORYNAME">
                      <a:rPr lang="en-US"/>
                      <a:pPr/>
                      <a:t>[NÁZEV KATEGORIE]</a:t>
                    </a:fld>
                    <a:r>
                      <a:rPr lang="en-US" baseline="0"/>
                      <a:t>
291</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6C6E-4ACE-B565-AFE64B88276F}"/>
                </c:ext>
              </c:extLst>
            </c:dLbl>
            <c:dLbl>
              <c:idx val="13"/>
              <c:layout>
                <c:manualLayout>
                  <c:x val="-0.11805555555555555"/>
                  <c:y val="7.9365079365079187E-3"/>
                </c:manualLayout>
              </c:layout>
              <c:tx>
                <c:rich>
                  <a:bodyPr/>
                  <a:lstStyle/>
                  <a:p>
                    <a:fld id="{4C20BD1E-4DAE-461F-B775-4211CB54003A}" type="CATEGORYNAME">
                      <a:rPr lang="en-US"/>
                      <a:pPr/>
                      <a:t>[NÁZEV KATEGORIE]</a:t>
                    </a:fld>
                    <a:r>
                      <a:rPr lang="en-US" baseline="0"/>
                      <a:t>
33</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6C6E-4ACE-B565-AFE64B88276F}"/>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cs-CZ"/>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List1!$A$2:$A$15</c:f>
              <c:strCache>
                <c:ptCount val="14"/>
                <c:pt idx="0">
                  <c:v>Žádné</c:v>
                </c:pt>
                <c:pt idx="1">
                  <c:v>Empatie</c:v>
                </c:pt>
                <c:pt idx="2">
                  <c:v>Lítost</c:v>
                </c:pt>
                <c:pt idx="3">
                  <c:v>Hrdost</c:v>
                </c:pt>
                <c:pt idx="4">
                  <c:v>Smutek </c:v>
                </c:pt>
                <c:pt idx="5">
                  <c:v>Soucit</c:v>
                </c:pt>
                <c:pt idx="6">
                  <c:v>Zábavnost</c:v>
                </c:pt>
                <c:pt idx="7">
                  <c:v>Atraktivita</c:v>
                </c:pt>
                <c:pt idx="8">
                  <c:v>Pokora</c:v>
                </c:pt>
                <c:pt idx="9">
                  <c:v>Fanatismus</c:v>
                </c:pt>
                <c:pt idx="10">
                  <c:v>Úzkostlivost</c:v>
                </c:pt>
                <c:pt idx="11">
                  <c:v>Plačtivost</c:v>
                </c:pt>
                <c:pt idx="12">
                  <c:v>Obdiv</c:v>
                </c:pt>
                <c:pt idx="13">
                  <c:v>Vlastní odpověď</c:v>
                </c:pt>
              </c:strCache>
            </c:strRef>
          </c:cat>
          <c:val>
            <c:numRef>
              <c:f>List1!$B$2:$B$15</c:f>
              <c:numCache>
                <c:formatCode>General</c:formatCode>
                <c:ptCount val="14"/>
                <c:pt idx="0">
                  <c:v>2</c:v>
                </c:pt>
                <c:pt idx="1">
                  <c:v>95</c:v>
                </c:pt>
                <c:pt idx="2">
                  <c:v>19</c:v>
                </c:pt>
                <c:pt idx="3">
                  <c:v>309</c:v>
                </c:pt>
                <c:pt idx="4">
                  <c:v>12</c:v>
                </c:pt>
                <c:pt idx="5">
                  <c:v>33</c:v>
                </c:pt>
                <c:pt idx="6">
                  <c:v>126</c:v>
                </c:pt>
                <c:pt idx="7">
                  <c:v>133</c:v>
                </c:pt>
                <c:pt idx="8">
                  <c:v>85</c:v>
                </c:pt>
                <c:pt idx="9">
                  <c:v>11</c:v>
                </c:pt>
                <c:pt idx="10">
                  <c:v>2</c:v>
                </c:pt>
                <c:pt idx="11">
                  <c:v>10</c:v>
                </c:pt>
                <c:pt idx="12">
                  <c:v>291</c:v>
                </c:pt>
                <c:pt idx="13">
                  <c:v>33</c:v>
                </c:pt>
              </c:numCache>
            </c:numRef>
          </c:val>
          <c:extLst>
            <c:ext xmlns:c16="http://schemas.microsoft.com/office/drawing/2014/chart" uri="{C3380CC4-5D6E-409C-BE32-E72D297353CC}">
              <c16:uniqueId val="{00000000-6C6E-4ACE-B565-AFE64B88276F}"/>
            </c:ext>
          </c:extLst>
        </c:ser>
        <c:dLbls>
          <c:showLegendKey val="0"/>
          <c:showVal val="0"/>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sz="1100" b="1">
                <a:solidFill>
                  <a:sysClr val="windowText" lastClr="000000"/>
                </a:solidFill>
                <a:latin typeface="Times New Roman" panose="02020603050405020304" pitchFamily="18" charset="0"/>
                <a:cs typeface="Times New Roman" panose="02020603050405020304" pitchFamily="18" charset="0"/>
              </a:rPr>
              <a:t>9. </a:t>
            </a:r>
            <a:r>
              <a:rPr lang="en-US" sz="1100" b="1">
                <a:solidFill>
                  <a:sysClr val="windowText" lastClr="000000"/>
                </a:solidFill>
                <a:latin typeface="Times New Roman" panose="02020603050405020304" pitchFamily="18" charset="0"/>
                <a:cs typeface="Times New Roman" panose="02020603050405020304" pitchFamily="18" charset="0"/>
              </a:rPr>
              <a:t>Myslíte si, že by hráči para hokeje měli mít stejné podmínky jako hráči ledního hokeje?</a:t>
            </a:r>
          </a:p>
        </c:rich>
      </c:tx>
      <c:layout>
        <c:manualLayout>
          <c:xMode val="edge"/>
          <c:yMode val="edge"/>
          <c:x val="0.11799176144648586"/>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Myslíte si, že by hráči para hokeje měli mít stejné podmínky jako hráči ledního hokeje?</c:v>
                </c:pt>
              </c:strCache>
            </c:strRef>
          </c:tx>
          <c:dPt>
            <c:idx val="0"/>
            <c:bubble3D val="0"/>
            <c:spPr>
              <a:solidFill>
                <a:srgbClr val="0070C0"/>
              </a:solidFill>
              <a:ln w="25400">
                <a:solidFill>
                  <a:schemeClr val="tx1"/>
                </a:solidFill>
              </a:ln>
              <a:effectLst/>
              <a:sp3d contourW="25400">
                <a:contourClr>
                  <a:schemeClr val="tx1"/>
                </a:contourClr>
              </a:sp3d>
            </c:spPr>
            <c:extLst>
              <c:ext xmlns:c16="http://schemas.microsoft.com/office/drawing/2014/chart" uri="{C3380CC4-5D6E-409C-BE32-E72D297353CC}">
                <c16:uniqueId val="{00000001-4349-4EC5-A544-38B73131354B}"/>
              </c:ext>
            </c:extLst>
          </c:dPt>
          <c:dPt>
            <c:idx val="1"/>
            <c:bubble3D val="0"/>
            <c:spPr>
              <a:solidFill>
                <a:srgbClr val="C00000"/>
              </a:solidFill>
              <a:ln w="25400">
                <a:solidFill>
                  <a:schemeClr val="tx1"/>
                </a:solidFill>
              </a:ln>
              <a:effectLst/>
              <a:sp3d contourW="25400">
                <a:contourClr>
                  <a:schemeClr val="tx1"/>
                </a:contourClr>
              </a:sp3d>
            </c:spPr>
            <c:extLst>
              <c:ext xmlns:c16="http://schemas.microsoft.com/office/drawing/2014/chart" uri="{C3380CC4-5D6E-409C-BE32-E72D297353CC}">
                <c16:uniqueId val="{00000002-4349-4EC5-A544-38B73131354B}"/>
              </c:ext>
            </c:extLst>
          </c:dPt>
          <c:dLbls>
            <c:dLbl>
              <c:idx val="0"/>
              <c:tx>
                <c:rich>
                  <a:bodyPr/>
                  <a:lstStyle/>
                  <a:p>
                    <a:r>
                      <a:rPr lang="en-US"/>
                      <a:t>395</a:t>
                    </a:r>
                  </a:p>
                </c:rich>
              </c:tx>
              <c:dLblPos val="outEnd"/>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349-4EC5-A544-38B73131354B}"/>
                </c:ext>
              </c:extLst>
            </c:dLbl>
            <c:dLbl>
              <c:idx val="1"/>
              <c:tx>
                <c:rich>
                  <a:bodyPr/>
                  <a:lstStyle/>
                  <a:p>
                    <a:r>
                      <a:rPr lang="en-US"/>
                      <a:t>40</a:t>
                    </a:r>
                  </a:p>
                </c:rich>
              </c:tx>
              <c:dLblPos val="outEnd"/>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4349-4EC5-A544-38B73131354B}"/>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cs-CZ"/>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List1!$A$2:$A$5</c:f>
              <c:strCache>
                <c:ptCount val="2"/>
                <c:pt idx="0">
                  <c:v>Ano</c:v>
                </c:pt>
                <c:pt idx="1">
                  <c:v>Ne</c:v>
                </c:pt>
              </c:strCache>
            </c:strRef>
          </c:cat>
          <c:val>
            <c:numRef>
              <c:f>List1!$B$2:$B$5</c:f>
              <c:numCache>
                <c:formatCode>General</c:formatCode>
                <c:ptCount val="2"/>
                <c:pt idx="0">
                  <c:v>392</c:v>
                </c:pt>
                <c:pt idx="1">
                  <c:v>40</c:v>
                </c:pt>
              </c:numCache>
            </c:numRef>
          </c:val>
          <c:extLst>
            <c:ext xmlns:c16="http://schemas.microsoft.com/office/drawing/2014/chart" uri="{C3380CC4-5D6E-409C-BE32-E72D297353CC}">
              <c16:uniqueId val="{00000000-4349-4EC5-A544-38B73131354B}"/>
            </c:ext>
          </c:extLst>
        </c:ser>
        <c:dLbls>
          <c:showLegendKey val="0"/>
          <c:showVal val="0"/>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a:solidFill>
                  <a:sysClr val="windowText" lastClr="000000"/>
                </a:solidFill>
                <a:latin typeface="Times New Roman" panose="02020603050405020304" pitchFamily="18" charset="0"/>
                <a:cs typeface="Times New Roman" panose="02020603050405020304" pitchFamily="18" charset="0"/>
              </a:rPr>
              <a:t>10. Mělo by se podle Vás o hráči para hokeje mluvit jako o povolání, které bude normálně placeno (tak jako lední hokejista)?</a:t>
            </a:r>
          </a:p>
        </c:rich>
      </c:tx>
      <c:layout>
        <c:manualLayout>
          <c:xMode val="edge"/>
          <c:yMode val="edge"/>
          <c:x val="0.11196759259259259"/>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10. Mělo by se podle Vás o hráči para hokeje mluvit jako o povolání, které bude normálně placeno (tak jako lední hokejista)?</c:v>
                </c:pt>
              </c:strCache>
            </c:strRef>
          </c:tx>
          <c:spPr>
            <a:ln>
              <a:solidFill>
                <a:schemeClr val="tx1"/>
              </a:solidFill>
            </a:ln>
          </c:spPr>
          <c:dPt>
            <c:idx val="0"/>
            <c:bubble3D val="0"/>
            <c:spPr>
              <a:solidFill>
                <a:srgbClr val="0070C0"/>
              </a:solidFill>
              <a:ln w="25400">
                <a:solidFill>
                  <a:schemeClr val="tx1"/>
                </a:solidFill>
              </a:ln>
              <a:effectLst/>
              <a:sp3d contourW="25400">
                <a:contourClr>
                  <a:schemeClr val="tx1"/>
                </a:contourClr>
              </a:sp3d>
            </c:spPr>
            <c:extLst>
              <c:ext xmlns:c16="http://schemas.microsoft.com/office/drawing/2014/chart" uri="{C3380CC4-5D6E-409C-BE32-E72D297353CC}">
                <c16:uniqueId val="{00000001-4024-4A26-BD51-A2D2B2CF0B49}"/>
              </c:ext>
            </c:extLst>
          </c:dPt>
          <c:dPt>
            <c:idx val="1"/>
            <c:bubble3D val="0"/>
            <c:spPr>
              <a:solidFill>
                <a:srgbClr val="C00000"/>
              </a:solidFill>
              <a:ln w="25400">
                <a:solidFill>
                  <a:schemeClr val="tx1"/>
                </a:solidFill>
              </a:ln>
              <a:effectLst/>
              <a:sp3d contourW="25400">
                <a:contourClr>
                  <a:schemeClr val="tx1"/>
                </a:contourClr>
              </a:sp3d>
            </c:spPr>
            <c:extLst>
              <c:ext xmlns:c16="http://schemas.microsoft.com/office/drawing/2014/chart" uri="{C3380CC4-5D6E-409C-BE32-E72D297353CC}">
                <c16:uniqueId val="{00000002-4024-4A26-BD51-A2D2B2CF0B49}"/>
              </c:ext>
            </c:extLst>
          </c:dPt>
          <c:dLbls>
            <c:dLbl>
              <c:idx val="0"/>
              <c:tx>
                <c:rich>
                  <a:bodyPr/>
                  <a:lstStyle/>
                  <a:p>
                    <a:r>
                      <a:rPr lang="en-US"/>
                      <a:t>398</a:t>
                    </a:r>
                  </a:p>
                </c:rich>
              </c:tx>
              <c:dLblPos val="outEnd"/>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024-4A26-BD51-A2D2B2CF0B49}"/>
                </c:ext>
              </c:extLst>
            </c:dLbl>
            <c:dLbl>
              <c:idx val="1"/>
              <c:tx>
                <c:rich>
                  <a:bodyPr/>
                  <a:lstStyle/>
                  <a:p>
                    <a:r>
                      <a:rPr lang="en-US"/>
                      <a:t>37</a:t>
                    </a:r>
                  </a:p>
                </c:rich>
              </c:tx>
              <c:dLblPos val="outEnd"/>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4024-4A26-BD51-A2D2B2CF0B49}"/>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cs-CZ"/>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List1!$A$2:$A$5</c:f>
              <c:strCache>
                <c:ptCount val="2"/>
                <c:pt idx="0">
                  <c:v>Ano</c:v>
                </c:pt>
                <c:pt idx="1">
                  <c:v>Ne</c:v>
                </c:pt>
              </c:strCache>
            </c:strRef>
          </c:cat>
          <c:val>
            <c:numRef>
              <c:f>List1!$B$2:$B$5</c:f>
              <c:numCache>
                <c:formatCode>General</c:formatCode>
                <c:ptCount val="2"/>
                <c:pt idx="0">
                  <c:v>395</c:v>
                </c:pt>
                <c:pt idx="1">
                  <c:v>40</c:v>
                </c:pt>
              </c:numCache>
            </c:numRef>
          </c:val>
          <c:extLst>
            <c:ext xmlns:c16="http://schemas.microsoft.com/office/drawing/2014/chart" uri="{C3380CC4-5D6E-409C-BE32-E72D297353CC}">
              <c16:uniqueId val="{00000000-4024-4A26-BD51-A2D2B2CF0B49}"/>
            </c:ext>
          </c:extLst>
        </c:ser>
        <c:dLbls>
          <c:showLegendKey val="0"/>
          <c:showVal val="0"/>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a:solidFill>
                  <a:sysClr val="windowText" lastClr="000000"/>
                </a:solidFill>
                <a:latin typeface="Times New Roman" panose="02020603050405020304" pitchFamily="18" charset="0"/>
                <a:cs typeface="Times New Roman" panose="02020603050405020304" pitchFamily="18" charset="0"/>
              </a:rPr>
              <a:t>12. otázka - Zajímáte se o para hokej? (možnost více odpovědí)</a:t>
            </a:r>
          </a:p>
        </c:rich>
      </c:tx>
      <c:layout>
        <c:manualLayout>
          <c:xMode val="edge"/>
          <c:yMode val="edge"/>
          <c:x val="0.15180555555555555"/>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12. otázka - Zajímáte se o para hokej? (možnost více odpovědí)</c:v>
                </c:pt>
              </c:strCache>
            </c:strRef>
          </c:tx>
          <c:dPt>
            <c:idx val="0"/>
            <c:bubble3D val="0"/>
            <c:spPr>
              <a:solidFill>
                <a:srgbClr val="0070C0"/>
              </a:solidFill>
              <a:ln w="25400">
                <a:solidFill>
                  <a:schemeClr val="tx1"/>
                </a:solidFill>
              </a:ln>
              <a:effectLst/>
              <a:sp3d contourW="25400">
                <a:contourClr>
                  <a:schemeClr val="tx1"/>
                </a:contourClr>
              </a:sp3d>
            </c:spPr>
            <c:extLst>
              <c:ext xmlns:c16="http://schemas.microsoft.com/office/drawing/2014/chart" uri="{C3380CC4-5D6E-409C-BE32-E72D297353CC}">
                <c16:uniqueId val="{00000002-6D92-4099-BB9D-545AFC9157A5}"/>
              </c:ext>
            </c:extLst>
          </c:dPt>
          <c:dPt>
            <c:idx val="1"/>
            <c:bubble3D val="0"/>
            <c:spPr>
              <a:solidFill>
                <a:srgbClr val="C00000"/>
              </a:solidFill>
              <a:ln w="25400">
                <a:solidFill>
                  <a:schemeClr val="tx1"/>
                </a:solidFill>
              </a:ln>
              <a:effectLst/>
              <a:sp3d contourW="25400">
                <a:contourClr>
                  <a:schemeClr val="tx1"/>
                </a:contourClr>
              </a:sp3d>
            </c:spPr>
            <c:extLst>
              <c:ext xmlns:c16="http://schemas.microsoft.com/office/drawing/2014/chart" uri="{C3380CC4-5D6E-409C-BE32-E72D297353CC}">
                <c16:uniqueId val="{00000003-6D92-4099-BB9D-545AFC9157A5}"/>
              </c:ext>
            </c:extLst>
          </c:dPt>
          <c:dPt>
            <c:idx val="2"/>
            <c:bubble3D val="0"/>
            <c:spPr>
              <a:solidFill>
                <a:srgbClr val="00B050"/>
              </a:solidFill>
              <a:ln w="25400">
                <a:solidFill>
                  <a:schemeClr val="tx1"/>
                </a:solidFill>
              </a:ln>
              <a:effectLst/>
              <a:sp3d contourW="25400">
                <a:contourClr>
                  <a:schemeClr val="tx1"/>
                </a:contourClr>
              </a:sp3d>
            </c:spPr>
            <c:extLst>
              <c:ext xmlns:c16="http://schemas.microsoft.com/office/drawing/2014/chart" uri="{C3380CC4-5D6E-409C-BE32-E72D297353CC}">
                <c16:uniqueId val="{00000001-6D92-4099-BB9D-545AFC9157A5}"/>
              </c:ext>
            </c:extLst>
          </c:dPt>
          <c:dLbls>
            <c:dLbl>
              <c:idx val="0"/>
              <c:layout>
                <c:manualLayout>
                  <c:x val="2.7777777777777693E-2"/>
                  <c:y val="-1.1904761904761904E-2"/>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r>
                      <a:rPr lang="en-US">
                        <a:solidFill>
                          <a:sysClr val="windowText" lastClr="000000"/>
                        </a:solidFill>
                      </a:rPr>
                      <a:t>117</a:t>
                    </a:r>
                  </a:p>
                </c:rich>
              </c:tx>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cs-CZ"/>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2-6D92-4099-BB9D-545AFC9157A5}"/>
                </c:ext>
              </c:extLst>
            </c:dLbl>
            <c:dLbl>
              <c:idx val="1"/>
              <c:tx>
                <c:rich>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r>
                      <a:rPr lang="en-US" baseline="0">
                        <a:solidFill>
                          <a:sysClr val="windowText" lastClr="000000"/>
                        </a:solidFill>
                      </a:rPr>
                      <a:t>329</a:t>
                    </a:r>
                    <a:endParaRPr lang="en-US">
                      <a:solidFill>
                        <a:sysClr val="windowText" lastClr="000000"/>
                      </a:solidFill>
                    </a:endParaRPr>
                  </a:p>
                </c:rich>
              </c:tx>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cs-CZ"/>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3-6D92-4099-BB9D-545AFC9157A5}"/>
                </c:ext>
              </c:extLst>
            </c:dLbl>
            <c:dLbl>
              <c:idx val="2"/>
              <c:layout>
                <c:manualLayout>
                  <c:x val="-2.3148148148148147E-2"/>
                  <c:y val="-1.8187620582885705E-17"/>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r>
                      <a:rPr lang="en-US">
                        <a:solidFill>
                          <a:sysClr val="windowText" lastClr="000000"/>
                        </a:solidFill>
                      </a:rPr>
                      <a:t>91</a:t>
                    </a:r>
                  </a:p>
                </c:rich>
              </c:tx>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cs-CZ"/>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1-6D92-4099-BB9D-545AFC9157A5}"/>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cs-CZ"/>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List1!$A$2:$A$5</c:f>
              <c:strCache>
                <c:ptCount val="3"/>
                <c:pt idx="0">
                  <c:v>Ano, zajímám se o naši ligu</c:v>
                </c:pt>
                <c:pt idx="1">
                  <c:v>Ano, zajímám se o naši reprezentaci</c:v>
                </c:pt>
                <c:pt idx="2">
                  <c:v>Ne, nezajímám se ani o naši ligu, ani o naši reprezentaci</c:v>
                </c:pt>
              </c:strCache>
            </c:strRef>
          </c:cat>
          <c:val>
            <c:numRef>
              <c:f>List1!$B$2:$B$5</c:f>
              <c:numCache>
                <c:formatCode>General</c:formatCode>
                <c:ptCount val="3"/>
                <c:pt idx="0">
                  <c:v>117</c:v>
                </c:pt>
                <c:pt idx="1">
                  <c:v>329</c:v>
                </c:pt>
                <c:pt idx="2">
                  <c:v>91</c:v>
                </c:pt>
              </c:numCache>
            </c:numRef>
          </c:val>
          <c:extLst>
            <c:ext xmlns:c16="http://schemas.microsoft.com/office/drawing/2014/chart" uri="{C3380CC4-5D6E-409C-BE32-E72D297353CC}">
              <c16:uniqueId val="{00000000-6D92-4099-BB9D-545AFC9157A5}"/>
            </c:ext>
          </c:extLst>
        </c:ser>
        <c:dLbls>
          <c:showLegendKey val="0"/>
          <c:showVal val="0"/>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Vyh05</b:Tag>
    <b:SourceType>Book</b:SourceType>
    <b:Guid>{A397CA56-F6A8-4F16-8440-42BA8E2522BB}</b:Guid>
    <b:Author>
      <b:Author>
        <b:NameList>
          <b:Person>
            <b:Last>Vyhlídal</b:Last>
            <b:First>František</b:First>
          </b:Person>
          <b:Person>
            <b:Last>Kříž</b:Last>
            <b:First>František</b:First>
          </b:Person>
        </b:NameList>
      </b:Author>
    </b:Author>
    <b:Title>Kronika mistrovství světa v ledním hokeji 1920 - 2005</b:Title>
    <b:Year>2005</b:Year>
    <b:City>Praha</b:City>
    <b:StandardNumber>80-86215-76-8</b:StandardNumber>
    <b:RefOrder>43</b:RefOrder>
  </b:Source>
  <b:Source>
    <b:Tag>Šta04</b:Tag>
    <b:SourceType>Book</b:SourceType>
    <b:Guid>{197478DF-47EB-46A0-9F96-06BE67CC4CCA}</b:Guid>
    <b:Author>
      <b:Author>
        <b:NameList>
          <b:Person>
            <b:Last>Štalmach</b:Last>
            <b:First>Darek</b:First>
          </b:Person>
        </b:NameList>
      </b:Author>
    </b:Author>
    <b:Title>Historie MS a ME v hokeji v České republice</b:Title>
    <b:Year>2004</b:Year>
    <b:City>Brno</b:City>
    <b:Publisher>Computer Press, a.s. </b:Publisher>
    <b:StandardNumber>80-251-0157-5</b:StandardNumber>
    <b:RefOrder>37</b:RefOrder>
  </b:Source>
  <b:Source>
    <b:Tag>Šku90</b:Tag>
    <b:SourceType>Book</b:SourceType>
    <b:Guid>{E0BF13E9-DB22-4B8D-ADAE-F3E23412BE7B}</b:Guid>
    <b:Author>
      <b:Author>
        <b:NameList>
          <b:Person>
            <b:Last>Škutina</b:Last>
            <b:First>Vladimír</b:First>
          </b:Person>
          <b:Person>
            <b:Last>Bakalář</b:Last>
            <b:First>Robert</b:First>
          </b:Person>
        </b:NameList>
      </b:Author>
    </b:Author>
    <b:Title>Ztracená léta Příběh hokejového zločinu</b:Title>
    <b:Year>1990</b:Year>
    <b:Publisher>Helios</b:Publisher>
    <b:StandardNumber>80-85211-00-9</b:StandardNumber>
    <b:RefOrder>19</b:RefOrder>
  </b:Source>
  <b:Source>
    <b:Tag>Str991</b:Tag>
    <b:SourceType>Book</b:SourceType>
    <b:Guid>{1C3DD8C3-6CF0-4FA3-90D5-F786BDE196A3}</b:Guid>
    <b:Title>Historie československého a českého hokeje 1908 - 1999</b:Title>
    <b:Year>1999</b:Year>
    <b:StandardNumber>80-7021-308-6</b:StandardNumber>
    <b:Author>
      <b:Author>
        <b:NameList>
          <b:Person>
            <b:Last>Stránský</b:Last>
            <b:First>Jiří</b:First>
          </b:Person>
          <b:Person>
            <b:Last>Ondroušek</b:Last>
            <b:First>Kamil</b:First>
          </b:Person>
        </b:NameList>
      </b:Author>
    </b:Author>
    <b:City>Praha 1</b:City>
    <b:Publisher>Vyšehrad, spol. s. r. o.</b:Publisher>
    <b:RefOrder>15</b:RefOrder>
  </b:Source>
  <b:Source>
    <b:Tag>Pří02</b:Tag>
    <b:SourceType>Book</b:SourceType>
    <b:Guid>{CA8D5181-DCE8-41D5-A8FC-06873026C17A}</b:Guid>
    <b:Author>
      <b:Author>
        <b:NameList>
          <b:Person>
            <b:Last>Příborský</b:Last>
            <b:First>Pavel</b:First>
          </b:Person>
        </b:NameList>
      </b:Author>
    </b:Author>
    <b:Title>Zlatá generace Největší úspěchy Českého hokeje 1996 - 2002</b:Title>
    <b:Year>2002</b:Year>
    <b:Publisher>Computer Press</b:Publisher>
    <b:StandardNumber>80-7226-728-0</b:StandardNumber>
    <b:RefOrder>47</b:RefOrder>
  </b:Source>
  <b:Source>
    <b:Tag>Pet92</b:Tag>
    <b:SourceType>Book</b:SourceType>
    <b:Guid>{E73D0997-84CB-4B93-8E49-9968663B7BFB}</b:Guid>
    <b:Title>Majstrovstvá sveta a Európy v l'adovom hokeji (od Les Avants 1910 a Antverp 1920 po Prahu a Bratislavu 1992)</b:Title>
    <b:Year>1992</b:Year>
    <b:StandardNumber>80-215-0215-0</b:StandardNumber>
    <b:Author>
      <b:Author>
        <b:NameList>
          <b:Person>
            <b:Last>Petrík</b:Last>
            <b:First>Borislav</b:First>
          </b:Person>
        </b:NameList>
      </b:Author>
    </b:Author>
    <b:City>Bratislava</b:City>
    <b:RefOrder>36</b:RefOrder>
  </b:Source>
  <b:Source>
    <b:Tag>Nen151</b:Tag>
    <b:SourceType>Book</b:SourceType>
    <b:Guid>{A30552F8-157A-4C07-938E-08FF2E118627}</b:Guid>
    <b:Author>
      <b:Author>
        <b:NameList>
          <b:Person>
            <b:Last>Nenadál</b:Last>
            <b:First>Adam</b:First>
          </b:Person>
          <b:Person>
            <b:Last>Horák</b:Last>
            <b:First>Miroslav</b:First>
          </b:Person>
          <b:Person>
            <b:Last>Janda</b:Last>
            <b:First>Zdeněk</b:First>
          </b:Person>
          <b:Person>
            <b:Last>Bárta</b:Last>
            <b:First>Pavel</b:First>
          </b:Person>
          <b:Person>
            <b:Last>František</b:Last>
            <b:First>Suchan</b:First>
          </b:Person>
          <b:Person>
            <b:Last>Horák</b:Last>
            <b:First>Jakub</b:First>
          </b:Person>
          <b:Person>
            <b:Last>Vrábel</b:Last>
            <b:First>Tomáš</b:First>
          </b:Person>
          <b:Person>
            <b:Last>Šimek</b:Last>
            <b:First>Květoslav</b:First>
          </b:Person>
          <b:Person>
            <b:Last>Káninský</b:Last>
            <b:First>Josef</b:First>
          </b:Person>
          <b:Person>
            <b:Last>Jakoubková</b:Last>
            <b:First>Ivana</b:First>
          </b:Person>
          <b:Person>
            <b:Last>Vacek</b:Last>
            <b:First>Patrik</b:First>
          </b:Person>
        </b:NameList>
      </b:Author>
    </b:Author>
    <b:Title>Jaromír Jágr Velké Loučení</b:Title>
    <b:Year>2015</b:Year>
    <b:City>Praha</b:City>
    <b:StandardNumber>987-80-87033-26-5</b:StandardNumber>
    <b:RefOrder>40</b:RefOrder>
  </b:Source>
  <b:Source>
    <b:Tag>Mat01</b:Tag>
    <b:SourceType>Book</b:SourceType>
    <b:Guid>{C47D827A-DEE7-47C9-BEE0-92699E34EAF2}</b:Guid>
    <b:Title>Vítej, zlatý hattricku! Kronika MS 2001</b:Title>
    <b:Year>2001</b:Year>
    <b:Author>
      <b:Author>
        <b:NameList>
          <b:Person>
            <b:Last>Matějka</b:Last>
            <b:First>Jaroslav</b:First>
          </b:Person>
        </b:NameList>
      </b:Author>
    </b:Author>
    <b:City>Praha</b:City>
    <b:Publisher>PLEJÁDA, a. s. </b:Publisher>
    <b:StandardNumber>80-86431-16-9</b:StandardNumber>
    <b:RefOrder>44</b:RefOrder>
  </b:Source>
  <b:Source>
    <b:Tag>Kud02</b:Tag>
    <b:SourceType>InternetSite</b:SourceType>
    <b:Guid>{05EADD11-20C9-43A6-9FF7-868AF69EEC4A}</b:Guid>
    <b:Author>
      <b:Author>
        <b:NameList>
          <b:Person>
            <b:Last>Kudláček</b:Last>
            <b:First>Martin</b:First>
          </b:Person>
        </b:NameList>
      </b:Author>
    </b:Author>
    <b:Title>Krátký příběh Českého Sledge Hokeje</b:Title>
    <b:InternetSiteTitle>hokej.cz</b:InternetSiteTitle>
    <b:Year>2002</b:Year>
    <b:URL>https://www.hokej.cz/kratky-pribeh-ceskeho-sledge-hokeje/331</b:URL>
    <b:RefOrder>62</b:RefOrder>
  </b:Source>
  <b:Source>
    <b:Tag>Kir05</b:Tag>
    <b:SourceType>Book</b:SourceType>
    <b:Guid>{F8647A6F-EB7B-4CEE-BF5D-5BB1527F2859}</b:Guid>
    <b:Author>
      <b:Author>
        <b:NameList>
          <b:Person>
            <b:Last>Kirchner</b:Last>
            <b:First>Jaroslav</b:First>
          </b:Person>
        </b:NameList>
      </b:Author>
    </b:Author>
    <b:Title>Zlato pro Ivana </b:Title>
    <b:Year>2005</b:Year>
    <b:City>Havlíčkův Brod</b:City>
    <b:Publisher>Frangmet</b:Publisher>
    <b:StandardNumber>80-253-0171-0</b:StandardNumber>
    <b:RefOrder>45</b:RefOrder>
  </b:Source>
  <b:Source>
    <b:Tag>Kir04</b:Tag>
    <b:SourceType>Book</b:SourceType>
    <b:Guid>{8DD73CDE-CBA0-455E-B190-7D1D5BCCBB31}</b:Guid>
    <b:Author>
      <b:Author>
        <b:NameList>
          <b:Person>
            <b:Last>Kirchner</b:Last>
            <b:First>Jaroslav</b:First>
          </b:Person>
        </b:NameList>
      </b:Author>
    </b:Author>
    <b:Title>Jsme mistři i bez zlata!</b:Title>
    <b:Year>2004</b:Year>
    <b:City>Havlíčkův Brod</b:City>
    <b:Publisher>Fragment</b:Publisher>
    <b:StandardNumber>80-7200-953-2</b:StandardNumber>
    <b:RefOrder>38</b:RefOrder>
  </b:Source>
  <b:Source>
    <b:Tag>Kir15</b:Tag>
    <b:SourceType>Book</b:SourceType>
    <b:Guid>{19D912FE-7802-4991-B277-41A106CCCFC1}</b:Guid>
    <b:Author>
      <b:Author>
        <b:NameList>
          <b:Person>
            <b:Last>Kirchner</b:Last>
            <b:First>Jaroslav</b:First>
          </b:Person>
        </b:NameList>
      </b:Author>
    </b:Author>
    <b:Title>Desátý svátek hokeje 79. MISTROVSTVÍ SVĚTA V LEDNÍM HOKEJI2015 - PRAHA / OSTRAVA</b:Title>
    <b:Year>2015</b:Year>
    <b:City>Velké Přílepy</b:City>
    <b:Publisher>Olympia, s.r.o.</b:Publisher>
    <b:StandardNumber>978-80-7376-402-9</b:StandardNumber>
    <b:RefOrder>34</b:RefOrder>
  </b:Source>
  <b:Source>
    <b:Tag>Jon10</b:Tag>
    <b:SourceType>Film</b:SourceType>
    <b:Guid>{9D01E855-EF1B-4051-A2E7-A0CA829447FF}</b:Guid>
    <b:Title>Tým na hraně</b:Title>
    <b:Author>
      <b:Director>
        <b:NameList>
          <b:Person>
            <b:Last>Jonák</b:Last>
            <b:First>Karel</b:First>
          </b:Person>
        </b:NameList>
      </b:Director>
    </b:Author>
    <b:Year>2010</b:Year>
    <b:RefOrder>26</b:RefOrder>
  </b:Source>
  <b:Source>
    <b:Tag>Jon05</b:Tag>
    <b:SourceType>Film</b:SourceType>
    <b:Guid>{DAE240F2-6FD2-45A3-A072-99404065F304}</b:Guid>
    <b:Title>Návrat mistrů</b:Title>
    <b:Year>2005</b:Year>
    <b:Author>
      <b:Director>
        <b:NameList>
          <b:Person>
            <b:Last>Jonák</b:Last>
            <b:First>Karel</b:First>
          </b:Person>
        </b:NameList>
      </b:Director>
    </b:Author>
    <b:RefOrder>25</b:RefOrder>
  </b:Source>
  <b:Source>
    <b:Tag>Jon01</b:Tag>
    <b:SourceType>Film</b:SourceType>
    <b:Guid>{3AB4F96B-FA99-43AE-A4FA-C65D6776F905}</b:Guid>
    <b:Title>Mistři okamžiku</b:Title>
    <b:Year>2001</b:Year>
    <b:Author>
      <b:Director>
        <b:NameList>
          <b:Person>
            <b:Last>Jonák</b:Last>
            <b:First>Karel</b:First>
          </b:Person>
        </b:NameList>
      </b:Director>
    </b:Author>
    <b:RefOrder>23</b:RefOrder>
  </b:Source>
  <b:Source>
    <b:Tag>Jen11</b:Tag>
    <b:SourceType>Book</b:SourceType>
    <b:Guid>{D769D35E-E608-4934-AF8E-32893A592337}</b:Guid>
    <b:Author>
      <b:Author>
        <b:NameList>
          <b:Person>
            <b:Last>Jenšík</b:Last>
            <b:First>Miloslav</b:First>
          </b:Person>
        </b:NameList>
      </b:Author>
    </b:Author>
    <b:Title>Zlatá kniha ledního hokeje s předmluvou Vladímíra Růžičky</b:Title>
    <b:Year>2011</b:Year>
    <b:City>Praha</b:City>
    <b:Publisher>NAKLADATELSTVÍ XYZ, s. r. o.</b:Publisher>
    <b:StandardNumber>978-80-7388-090-3</b:StandardNumber>
    <b:RefOrder>3</b:RefOrder>
  </b:Source>
  <b:Source>
    <b:Tag>Jen01</b:Tag>
    <b:SourceType>Book</b:SourceType>
    <b:Guid>{EF7D3ADA-9401-41B5-8E48-A763DDAE0957}</b:Guid>
    <b:Author>
      <b:Author>
        <b:NameList>
          <b:Person>
            <b:Last>Jenšík</b:Last>
            <b:First>Miloslav</b:First>
          </b:Person>
        </b:NameList>
      </b:Author>
    </b:Author>
    <b:Title>Kronika českého hokeje 1894 - 2000</b:Title>
    <b:Year>2001</b:Year>
    <b:City>Praha 1</b:City>
    <b:Publisher>Olympia, a. s.</b:Publisher>
    <b:StandardNumber>80-7033-711-7</b:StandardNumber>
    <b:RefOrder>17</b:RefOrder>
  </b:Source>
  <b:Source>
    <b:Tag>Jen15</b:Tag>
    <b:SourceType>Book</b:SourceType>
    <b:Guid>{6177FCAE-22DF-45EC-870F-E602B8F49C37}</b:Guid>
    <b:Author>
      <b:Author>
        <b:NameList>
          <b:Person>
            <b:Last>Jenšík</b:Last>
            <b:First>Miloslav</b:First>
          </b:Person>
        </b:NameList>
      </b:Author>
    </b:Author>
    <b:Title>Devatero hokejových zastavení O zlato na domácím ledě</b:Title>
    <b:Year>2015</b:Year>
    <b:City>Velké Příklepy</b:City>
    <b:Publisher>Olympia</b:Publisher>
    <b:StandardNumber>978-80-7376-388-6</b:StandardNumber>
    <b:RefOrder>35</b:RefOrder>
  </b:Source>
  <b:Source>
    <b:Tag>Jác18</b:Tag>
    <b:SourceType>InternetSite</b:SourceType>
    <b:Guid>{CB96B10D-88D8-4002-BD69-A9F93166370C}</b:Guid>
    <b:Author>
      <b:Author>
        <b:NameList>
          <b:Person>
            <b:Last>Jáchim</b:Last>
            <b:First>Václav</b:First>
          </b:Person>
        </b:NameList>
      </b:Author>
    </b:Author>
    <b:Title>Dvacítka na MS 20? Dva tituly 2000 a 2001, ale bez medaile už 14 let</b:Title>
    <b:InternetSiteTitle>hokej.cz</b:InternetSiteTitle>
    <b:Year>2018</b:Year>
    <b:Month>Prosinec</b:Month>
    <b:Day>24</b:Day>
    <b:URL>https://www.hokej.cz/dvacitka-na-ms-20-dva-tituly-2000-a-2001-ale-bez-medaile-uz-14-let/5035736</b:URL>
    <b:RefOrder>24</b:RefOrder>
  </b:Source>
  <b:Source>
    <b:Tag>Gut78</b:Tag>
    <b:SourceType>Book</b:SourceType>
    <b:Guid>{2DDBA069-10D6-4DAE-9EDE-4050B3EBDA48}</b:Guid>
    <b:Author>
      <b:Author>
        <b:NameList>
          <b:Person>
            <b:Last>Gut</b:Last>
            <b:First>Karel</b:First>
          </b:Person>
          <b:Person>
            <b:Last>Vlk</b:Last>
            <b:First>Gustav</b:First>
          </b:Person>
        </b:NameList>
      </b:Author>
    </b:Author>
    <b:Title>Zlatá kniha hokeje Z dějin československého ledního hokeje</b:Title>
    <b:Year>1978</b:Year>
    <b:City>Praha</b:City>
    <b:Publisher>Olympia</b:Publisher>
    <b:StandardNumber>505/21/858</b:StandardNumber>
    <b:RefOrder>16</b:RefOrder>
  </b:Source>
  <b:Source>
    <b:Tag>Gut90</b:Tag>
    <b:SourceType>Book</b:SourceType>
    <b:Guid>{6E3A133A-469F-43D4-AFE7-98C8843C524F}</b:Guid>
    <b:Author>
      <b:Author>
        <b:NameList>
          <b:Person>
            <b:Last>Gut</b:Last>
            <b:First>Karel</b:First>
          </b:Person>
          <b:Person>
            <b:Last>Vlk</b:Last>
            <b:First>Gustav</b:First>
          </b:Person>
        </b:NameList>
      </b:Author>
    </b:Author>
    <b:Title>Světový hokej</b:Title>
    <b:Year>1990</b:Year>
    <b:City>Praha</b:City>
    <b:Publisher>Olympia</b:Publisher>
    <b:StandardNumber>27-069-90</b:StandardNumber>
    <b:RefOrder>2</b:RefOrder>
  </b:Source>
  <b:Source>
    <b:Tag>Gut98</b:Tag>
    <b:SourceType>Book</b:SourceType>
    <b:Guid>{A0E05CE2-49E5-4F7B-A572-5B892F6368D3}</b:Guid>
    <b:Author>
      <b:Author>
        <b:NameList>
          <b:Person>
            <b:Last>Gut</b:Last>
            <b:First>Karel</b:First>
          </b:Person>
          <b:Person>
            <b:Last>Prchal</b:Last>
            <b:First>Jaroslav</b:First>
          </b:Person>
        </b:NameList>
      </b:Author>
    </b:Author>
    <b:Title>Český hokej</b:Title>
    <b:Year>1998</b:Year>
    <b:City>Praha 1</b:City>
    <b:Publisher>Olympia, a.s.,</b:Publisher>
    <b:StandardNumber>80-7033-525-4</b:StandardNumber>
    <b:RefOrder>7</b:RefOrder>
  </b:Source>
  <b:Source>
    <b:Tag>Gla20</b:Tag>
    <b:SourceType>Interview</b:SourceType>
    <b:Guid>{B66CDAB1-01F2-4249-954C-98C83ED29B2C}</b:Guid>
    <b:Title>Český para hokej</b:Title>
    <b:Year>2020</b:Year>
    <b:Author>
      <b:Interviewee>
        <b:NameList>
          <b:Person>
            <b:Last>Glacová</b:Last>
            <b:First>Zuzana</b:First>
          </b:Person>
        </b:NameList>
      </b:Interviewee>
      <b:Interviewer>
        <b:NameList>
          <b:Person>
            <b:Last>Bambuchová</b:Last>
            <b:First>Michaela</b:First>
          </b:Person>
        </b:NameList>
      </b:Interviewer>
    </b:Author>
    <b:Medium>Email</b:Medium>
    <b:RefOrder>65</b:RefOrder>
  </b:Source>
  <b:Source>
    <b:Tag>Fel12</b:Tag>
    <b:SourceType>Book</b:SourceType>
    <b:Guid>{9D51C07F-FAF0-45B9-9CEB-F18EFA155C4A}</b:Guid>
    <b:Title>A život šel dál</b:Title>
    <b:Year>2012</b:Year>
    <b:Author>
      <b:Author>
        <b:NameList>
          <b:Person>
            <b:Last>Feldstein</b:Last>
            <b:First>Petr</b:First>
          </b:Person>
        </b:NameList>
      </b:Author>
    </b:Author>
    <b:City>Praha 6</b:City>
    <b:Publisher>Práh</b:Publisher>
    <b:RefOrder>27</b:RefOrder>
  </b:Source>
  <b:Source>
    <b:Tag>Cel15</b:Tag>
    <b:SourceType>Film</b:SourceType>
    <b:Guid>{98FCF761-3A87-42F0-A2F5-85DFCCDEB1B0}</b:Guid>
    <b:Title>741 690 + 1 Jágr</b:Title>
    <b:Year>2015</b:Year>
    <b:Author>
      <b:Director>
        <b:NameList>
          <b:Person>
            <b:Last>Celner</b:Last>
            <b:First>Jan</b:First>
          </b:Person>
        </b:NameList>
      </b:Director>
    </b:Author>
    <b:RefOrder>39</b:RefOrder>
  </b:Source>
  <b:Source>
    <b:Tag>Blá98</b:Tag>
    <b:SourceType>Book</b:SourceType>
    <b:Guid>{BA10A3B9-44AC-4C02-8AAF-E546FC4F2E1E}</b:Guid>
    <b:Author>
      <b:Author>
        <b:NameList>
          <b:Person>
            <b:Last>Bláha</b:Last>
            <b:First>Pavel</b:First>
          </b:Person>
        </b:NameList>
      </b:Author>
    </b:Author>
    <b:Title>Zlaté hvězdy Kronika velkého vítězství</b:Title>
    <b:Year>1998</b:Year>
    <b:City>Praha</b:City>
    <b:Publisher>Knihcentrum s. r. o.</b:Publisher>
    <b:StandardNumber>80-86054-36-5</b:StandardNumber>
    <b:RefOrder>46</b:RefOrder>
  </b:Source>
  <b:Source>
    <b:Tag>Berbr</b:Tag>
    <b:SourceType>InternetSite</b:SourceType>
    <b:Guid>{C57A5D52-5F56-41DB-9F85-78606582E62A}</b:Guid>
    <b:Author>
      <b:Author>
        <b:NameList>
          <b:Person>
            <b:Last>Bernaciková</b:Last>
            <b:First>Martina</b:First>
          </b:Person>
          <b:Person>
            <b:Last>Kapounková</b:Last>
            <b:First>Kateřina</b:First>
          </b:Person>
          <b:Person>
            <b:Last>Novotný</b:Last>
            <b:First>Jan</b:First>
            <b:Middle>a kol.</b:Middle>
          </b:Person>
        </b:NameList>
      </b:Author>
    </b:Author>
    <b:Title>Lední hokej</b:Title>
    <b:InternetSiteTitle>Fyziologie sportovních disciplín</b:InternetSiteTitle>
    <b:Year>b.r.</b:Year>
    <b:URL>https://is.muni.cz/do/rect/el/estud/fsps/ps10/fyziol/web/sport/hry-hokej.html</b:URL>
    <b:RefOrder>1</b:RefOrder>
  </b:Source>
  <b:Source>
    <b:Tag>Bár07</b:Tag>
    <b:SourceType>Book</b:SourceType>
    <b:Guid>{E2FCF82F-B29D-4BB5-AFF6-6E1BB7D1BBA5}</b:Guid>
    <b:Author>
      <b:Author>
        <b:NameList>
          <b:Person>
            <b:Last>Bárta</b:Last>
            <b:First>Pavel</b:First>
          </b:Person>
        </b:NameList>
      </b:Author>
    </b:Author>
    <b:Title>Velké okamžiky ledního hokeje 2 </b:Title>
    <b:Year>2007</b:Year>
    <b:City>Ústí nad Orlicí</b:City>
    <b:Publisher>Martin Leschinger - Flétna</b:Publisher>
    <b:StandardNumber>978-80-903652-4-7</b:StandardNumber>
    <b:RefOrder>18</b:RefOrder>
  </b:Source>
  <b:Source>
    <b:Tag>Čes98</b:Tag>
    <b:SourceType>ElectronicSource</b:SourceType>
    <b:Guid>{B786E99F-6109-43B5-A54E-20B21FFEA879}</b:Guid>
    <b:Title>Záznam zápasu: ZOH Nagano 1998 Česko Rusko</b:Title>
    <b:Year>1998</b:Year>
    <b:Author>
      <b:Author>
        <b:Corporate>Česká televize</b:Corporate>
      </b:Author>
    </b:Author>
    <b:RefOrder>48</b:RefOrder>
  </b:Source>
  <b:Source>
    <b:Tag>Asobr1</b:Tag>
    <b:SourceType>InternetSite</b:SourceType>
    <b:Guid>{32CE3C00-9C8B-4F94-9873-F7AC8E805235}</b:Guid>
    <b:Author>
      <b:Author>
        <b:Corporate>Asociace profesionálních klubů ledního hokeje</b:Corporate>
      </b:Author>
    </b:Author>
    <b:Title>Tipsport extraliga led.hokeje</b:Title>
    <b:InternetSiteTitle>Asociace profesionálních klubů ledního hokeje</b:InternetSiteTitle>
    <b:Year>b.r.</b:Year>
    <b:URL>http://www.apklh.cz/tipsport-extraliga/system-souteze/</b:URL>
    <b:RefOrder>32</b:RefOrder>
  </b:Source>
  <b:Source>
    <b:Tag>Intbr1</b:Tag>
    <b:SourceType>InternetSite</b:SourceType>
    <b:Guid>{E33F880F-EEDA-4D6E-BED6-F054B2C82881}</b:Guid>
    <b:Author>
      <b:Author>
        <b:Corporate>International ice hockey federation</b:Corporate>
      </b:Author>
    </b:Author>
    <b:Title>The world governing body</b:Title>
    <b:InternetSiteTitle>International ice hockey federation</b:InternetSiteTitle>
    <b:Year>b.r.</b:Year>
    <b:URL>https://www.iihf.com/en/statichub/4682/who-we-are</b:URL>
    <b:RefOrder>5</b:RefOrder>
  </b:Source>
  <b:Source>
    <b:Tag>Wikbr11</b:Tag>
    <b:SourceType>InternetSite</b:SourceType>
    <b:Guid>{2DC68F7E-B660-4E43-A05A-43D94061ACFC}</b:Guid>
    <b:Author>
      <b:Author>
        <b:Corporate>Wikipedie</b:Corporate>
      </b:Author>
    </b:Author>
    <b:Title>Sledge hokej</b:Title>
    <b:InternetSiteTitle>Wikipedie</b:InternetSiteTitle>
    <b:Year>b.r.</b:Year>
    <b:URL>https://cs.wikipedia.org/wiki/Sledge_hokej</b:URL>
    <b:RefOrder>67</b:RefOrder>
  </b:Source>
  <b:Source>
    <b:Tag>Wikbr12</b:Tag>
    <b:SourceType>InternetSite</b:SourceType>
    <b:Guid>{80C9C575-A119-4676-96F9-34595799A668}</b:Guid>
    <b:Title>Ruská hokejová reprezentace</b:Title>
    <b:Year>b.r.</b:Year>
    <b:Author>
      <b:Author>
        <b:Corporate>Wikipedie</b:Corporate>
      </b:Author>
    </b:Author>
    <b:InternetSiteTitle>Wikipedie</b:InternetSiteTitle>
    <b:URL>https://cs.wikipedia.org/wiki/Rusk%C3%A1_hokejov%C3%A1_reprezentace</b:URL>
    <b:RefOrder>90</b:RefOrder>
  </b:Source>
  <b:Source>
    <b:Tag>Česbr4</b:Tag>
    <b:SourceType>InternetSite</b:SourceType>
    <b:Guid>{556F8BC5-AC41-4152-839E-FD050CB88BF5}</b:Guid>
    <b:Title>Reprezentace</b:Title>
    <b:Year>b.r.</b:Year>
    <b:Author>
      <b:Author>
        <b:Corporate>Český hokej</b:Corporate>
      </b:Author>
    </b:Author>
    <b:InternetSiteTitle>Český hokej</b:InternetSiteTitle>
    <b:URL>https://www.ceskyhokej.cz/reprezentace</b:URL>
    <b:RefOrder>42</b:RefOrder>
  </b:Source>
  <b:Source>
    <b:Tag>IIHbr</b:Tag>
    <b:SourceType>DocumentFromInternetSite</b:SourceType>
    <b:Guid>{6FA3CED7-D421-49DF-9D3A-48D39158199E}</b:Guid>
    <b:Title>Pravidla ledního hokeje 2018-2022</b:Title>
    <b:InternetSiteTitle>Český hokej</b:InternetSiteTitle>
    <b:Year>2019</b:Year>
    <b:URL>https://www.ceskyhokej.cz/data/document/file/cslh-pravidla2018-22-web200229.pdf</b:URL>
    <b:Author>
      <b:Author>
        <b:Corporate>International ice hockey federation</b:Corporate>
      </b:Author>
    </b:Author>
    <b:Month>Prosinec</b:Month>
    <b:RefOrder>6</b:RefOrder>
  </b:Source>
  <b:Source>
    <b:Tag>Intbr</b:Tag>
    <b:SourceType>InternetSite</b:SourceType>
    <b:Guid>{1F91FD76-FFE3-4B65-9222-D2FCE3F3B0E4}</b:Guid>
    <b:Author>
      <b:Author>
        <b:Corporate>International paralympic committee</b:Corporate>
      </b:Author>
    </b:Author>
    <b:Title>PARA ICE HOCKEY RESULTS</b:Title>
    <b:InternetSiteTitle>International paralympic committee</b:InternetSiteTitle>
    <b:Year>b.r.</b:Year>
    <b:URL>https://www.paralympic.org/ice-hockey/results</b:URL>
    <b:RefOrder>61</b:RefOrder>
  </b:Source>
  <b:Source>
    <b:Tag>Česbr5</b:Tag>
    <b:SourceType>InternetSite</b:SourceType>
    <b:Guid>{404EC574-0F42-4753-BCC3-D21E9C268F0D}</b:Guid>
    <b:Author>
      <b:Author>
        <b:Corporate>Český hokej</b:Corporate>
      </b:Author>
    </b:Author>
    <b:Title>Para hokej v ČR</b:Title>
    <b:InternetSiteTitle>Český hokej</b:InternetSiteTitle>
    <b:Year>b.r.</b:Year>
    <b:URL>https://www.ceskyhokej.cz/parahokej/para-hokej-v-cr</b:URL>
    <b:RefOrder>66</b:RefOrder>
  </b:Source>
  <b:Source>
    <b:Tag>Akt19</b:Tag>
    <b:SourceType>InternetSite</b:SourceType>
    <b:Guid>{AF5198E0-9F00-4F5D-A6E7-210C77A0CEB0}</b:Guid>
    <b:Author>
      <b:Author>
        <b:Corporate>Aktuálně.cz</b:Corporate>
      </b:Author>
    </b:Author>
    <b:Title>Ostravské MS v para hokeji bořilo rekordy v návštěvnosti</b:Title>
    <b:InternetSiteTitle>Aktuálně.cz</b:InternetSiteTitle>
    <b:Year>2019</b:Year>
    <b:Month>Květen</b:Month>
    <b:Day>23</b:Day>
    <b:URL>https://www.aktualne.cz/ostravske-ms-v-para-hokeji-borilo-rekordy-v-navstevnosti/r~fbf5fad47d2111e9ad610cc47ab5f122/</b:URL>
    <b:RefOrder>71</b:RefOrder>
  </b:Source>
  <b:Source>
    <b:Tag>ČESbr1</b:Tag>
    <b:SourceType>InternetSite</b:SourceType>
    <b:Guid>{6D2DF3B8-1ADF-4DA3-B04F-DAACA6485C17}</b:Guid>
    <b:Author>
      <b:Author>
        <b:Corporate>Český hokej</b:Corporate>
      </b:Author>
    </b:Author>
    <b:Title>O para hokeji</b:Title>
    <b:InternetSiteTitle>Český hokej</b:InternetSiteTitle>
    <b:Year>b.r.</b:Year>
    <b:URL>https://www.ceskyhokej.cz/parahokej/o-para-hokeji</b:URL>
    <b:RefOrder>64</b:RefOrder>
  </b:Source>
  <b:Source>
    <b:Tag>Česbr3</b:Tag>
    <b:SourceType>InternetSite</b:SourceType>
    <b:Guid>{F28726B9-FB22-4CB6-BAAD-403F6B8BD4B7}</b:Guid>
    <b:Author>
      <b:Author>
        <b:Corporate>Česká para hokejová asociace</b:Corporate>
      </b:Author>
    </b:Author>
    <b:Title>O ČPHA</b:Title>
    <b:InternetSiteTitle>Česká para hokejová asociace</b:InternetSiteTitle>
    <b:Year>b.r.</b:Year>
    <b:URL>https://parahokej.cz/text/24-o-csha</b:URL>
    <b:RefOrder>63</b:RefOrder>
  </b:Source>
  <b:Source>
    <b:Tag>Spo19</b:Tag>
    <b:SourceType>ArticleInAPeriodical</b:SourceType>
    <b:Guid>{82163371-1FBC-4E28-AE6B-DDFE1D07FE59}</b:Guid>
    <b:Year>2019</b:Year>
    <b:Author>
      <b:Author>
        <b:Corporate>Sport Magazín +PLUS</b:Corporate>
      </b:Author>
    </b:Author>
    <b:City>Praha 7</b:City>
    <b:Publisher>Czech News Center</b:Publisher>
    <b:Issue>19</b:Issue>
    <b:JournalName>Sport Magazín +PLUS</b:JournalName>
    <b:Title>MS v hokeji 2019</b:Title>
    <b:PeriodicalTitle>Sport Magazín +PLUS</b:PeriodicalTitle>
    <b:Month>Květen</b:Month>
    <b:Day>10</b:Day>
    <b:RefOrder>20</b:RefOrder>
  </b:Source>
  <b:Source>
    <b:Tag>Ostbr</b:Tag>
    <b:SourceType>InternetSite</b:SourceType>
    <b:Guid>{4E540384-E746-4003-A483-23725F504419}</b:Guid>
    <b:Author>
      <b:Author>
        <b:Corporate>Ostrava 2019 Mistrovství světa Para hokej</b:Corporate>
      </b:Author>
    </b:Author>
    <b:Title>MS Ostrava 2009</b:Title>
    <b:InternetSiteTitle>Ostrava 2019 Mistrovství světa Para hokej</b:InternetSiteTitle>
    <b:Year>b.r.</b:Year>
    <b:URL>https://paraostrava2019.cz/parahokej/ms-ostrava-2009/</b:URL>
    <b:RefOrder>70</b:RefOrder>
  </b:Source>
  <b:Source>
    <b:Tag>Int14</b:Tag>
    <b:SourceType>DocumentFromInternetSite</b:SourceType>
    <b:Guid>{DD1E1C9A-D698-49CD-AE7E-3E6E338013AE}</b:Guid>
    <b:Author>
      <b:Author>
        <b:Corporate>International Paralympic Committee</b:Corporate>
      </b:Author>
    </b:Author>
    <b:Title>Ice Sledge Hockey Rules 2014-2018</b:Title>
    <b:InternetSiteTitle>International Paralympic Committee</b:InternetSiteTitle>
    <b:Year>2014</b:Year>
    <b:Month>Červen</b:Month>
    <b:URL>https://www.paralympic.org/sites/default/files/document/140728153826737_2014_07_28_IPC_ISH_Rulebook_2014-2018.pdf</b:URL>
    <b:RefOrder>59</b:RefOrder>
  </b:Source>
  <b:Source>
    <b:Tag>Dub</b:Tag>
    <b:SourceType>InternetSite</b:SourceType>
    <b:Guid>{CA3AD9E6-3AB3-4452-B9DF-BF3AC7552E92}</b:Guid>
    <b:Author>
      <b:Author>
        <b:Corporate>Hokejové puky</b:Corporate>
      </b:Author>
    </b:Author>
    <b:Title>Hokejový puk</b:Title>
    <b:InternetSiteTitle>Hokejové puky</b:InternetSiteTitle>
    <b:URL>www.hockeypuky.estranky.cz/clanky/hokejovy-puk/</b:URL>
    <b:Year>b.r.</b:Year>
    <b:RefOrder>4</b:RefOrder>
  </b:Source>
  <b:Source>
    <b:Tag>INTbr</b:Tag>
    <b:SourceType>InternetSite</b:SourceType>
    <b:Guid>{41AF4BA0-E794-4365-8EA0-72A8C2EDFC3E}</b:Guid>
    <b:Author>
      <b:Author>
        <b:Corporate>International paralympic committee</b:Corporate>
      </b:Author>
    </b:Author>
    <b:Title>History of para ice hockey</b:Title>
    <b:InternetSiteTitle>World Ice Para Hockey</b:InternetSiteTitle>
    <b:Year>b.r.</b:Year>
    <b:URL>https://www.paralympic.org/ice-hockey/about</b:URL>
    <b:RefOrder>53</b:RefOrder>
  </b:Source>
  <b:Source>
    <b:Tag>Hocbr</b:Tag>
    <b:SourceType>InternetSite</b:SourceType>
    <b:Guid>{F4CB57DA-9FFC-4510-91BD-9F0C8610EC99}</b:Guid>
    <b:Author>
      <b:Author>
        <b:Corporate>Hockey canada</b:Corporate>
      </b:Author>
    </b:Author>
    <b:Title>History of Para Hockey</b:Title>
    <b:InternetSiteTitle>Hockey canada</b:InternetSiteTitle>
    <b:Year>b.r.</b:Year>
    <b:URL>https://www.hockeycanada.ca/en-ca/hockey-programs/sledge/history</b:URL>
    <b:RefOrder>54</b:RefOrder>
  </b:Source>
  <b:Source>
    <b:Tag>Česbr1</b:Tag>
    <b:SourceType>InternetSite</b:SourceType>
    <b:Guid>{D655DF27-B98F-4C0E-89ED-F0F81B10222B}</b:Guid>
    <b:Author>
      <b:Author>
        <b:Corporate>Český hokej</b:Corporate>
      </b:Author>
    </b:Author>
    <b:Title>Historie a úspěchy para hokeje</b:Title>
    <b:InternetSiteTitle>Český hokej</b:InternetSiteTitle>
    <b:Year>b.r.</b:Year>
    <b:URL>https://www.ceskyhokej.cz/parahokej/historie-a-uspechy-para-hokeje</b:URL>
    <b:RefOrder>55</b:RefOrder>
  </b:Source>
  <b:Source>
    <b:Tag>Parbr</b:Tag>
    <b:SourceType>InternetSite</b:SourceType>
    <b:Guid>{12F52396-C731-43D4-9D0E-ECC3B74DD32B}</b:Guid>
    <b:Author>
      <b:Author>
        <b:Corporate>ParaOstrava2019</b:Corporate>
      </b:Author>
    </b:Author>
    <b:Title>Historie</b:Title>
    <b:InternetSiteTitle>ParaOstrava2019</b:InternetSiteTitle>
    <b:Year>b.r.</b:Year>
    <b:URL>https://paraostrava2019.cz/parahokej/historie/</b:URL>
    <b:RefOrder>56</b:RefOrder>
  </b:Source>
  <b:Source>
    <b:Tag>SHKbr1</b:Tag>
    <b:SourceType>DocumentFromInternetSite</b:SourceType>
    <b:Guid>{1B92604E-AA54-4446-83C3-54947EC3AA87}</b:Guid>
    <b:Author>
      <b:Author>
        <b:Corporate>SHK LAPP Zlín</b:Corporate>
      </b:Author>
    </b:Author>
    <b:Title>Euro Sledge Cup Zlín 2010 Výsledky</b:Title>
    <b:InternetSiteTitle>SHK LAPP Zlín</b:InternetSiteTitle>
    <b:Year>b.r.</b:Year>
    <b:URL>http://files.sledgehokejzlin.webnode.cz/200002890-270d52805e/EURO%20SLEDGE%20CUP%20ZL%C3%8DN%202010%20V%C3%9DSLEDKY.pdf</b:URL>
    <b:RefOrder>76</b:RefOrder>
  </b:Source>
  <b:Source>
    <b:Tag>iDN04</b:Tag>
    <b:SourceType>InternetSite</b:SourceType>
    <b:Guid>{8803C93A-DF41-4187-A494-B743FF8862EE}</b:Guid>
    <b:Title>Euro Hockey Tour Historie</b:Title>
    <b:InternetSiteTitle>iDNES.cz</b:InternetSiteTitle>
    <b:Year>2004</b:Year>
    <b:URL>https://www.idnes.cz/hokej/reprezentace/Ihistorieeht</b:URL>
    <b:Author>
      <b:Author>
        <b:Corporate>iDNES.cz</b:Corporate>
      </b:Author>
    </b:Author>
    <b:RefOrder>8</b:RefOrder>
  </b:Source>
  <b:Source>
    <b:Tag>Wikbr14</b:Tag>
    <b:SourceType>InternetSite</b:SourceType>
    <b:Guid>{E23BE037-84FB-4186-A4D2-6EADAC22DCFC}</b:Guid>
    <b:Author>
      <b:Author>
        <b:Corporate>Wikipedie</b:Corporate>
      </b:Author>
    </b:Author>
    <b:Title>Euro Hockey Tour</b:Title>
    <b:InternetSiteTitle>Wikipedie</b:InternetSiteTitle>
    <b:Year>b.r.</b:Year>
    <b:URL>https://cs.wikipedia.org/wiki/Euro_Hockey_Tour</b:URL>
    <b:RefOrder>10</b:RefOrder>
  </b:Source>
  <b:Source>
    <b:Tag>Wikbr15</b:Tag>
    <b:SourceType>InternetSite</b:SourceType>
    <b:Guid>{50DDF571-0206-4AC8-B804-96C59FE2EF29}</b:Guid>
    <b:Author>
      <b:Author>
        <b:Corporate>Wikipedie</b:Corporate>
      </b:Author>
    </b:Author>
    <b:Title>České hokejové hry</b:Title>
    <b:InternetSiteTitle>Wikipedie</b:InternetSiteTitle>
    <b:Year>b.r.</b:Year>
    <b:URL>https://cs.wikipedia.org/wiki/%C4%8Cesk%C3%A9_hokejov%C3%A9_hry</b:URL>
    <b:RefOrder>41</b:RefOrder>
  </b:Source>
  <b:Source>
    <b:Tag>INTbr2</b:Tag>
    <b:SourceType>InternetSite</b:SourceType>
    <b:Guid>{77D70DD8-C652-4ADD-827D-78C449E98FCF}</b:Guid>
    <b:Title>About the international paralympic committee</b:Title>
    <b:Year>b.r.</b:Year>
    <b:Author>
      <b:Author>
        <b:Corporate>International Paralympic Committee</b:Corporate>
      </b:Author>
    </b:Author>
    <b:InternetSiteTitle>International Paralympic Committee</b:InternetSiteTitle>
    <b:URL>https://www.paralympic.org/ipc/who-we-are</b:URL>
    <b:RefOrder>58</b:RefOrder>
  </b:Source>
  <b:Source>
    <b:Tag>SFRbr</b:Tag>
    <b:SourceType>InternetSite</b:SourceType>
    <b:Guid>{8C7F279E-47A2-4727-8336-EAE4A713DDC4}</b:Guid>
    <b:Author>
      <b:Author>
        <b:Corporate>sfrp´s hockey archive</b:Corporate>
      </b:Author>
    </b:Author>
    <b:Title>Eurohockey Tour</b:Title>
    <b:InternetSiteTitle>sfrp´s hockey archive</b:InternetSiteTitle>
    <b:Year>b.r.</b:Year>
    <b:URL>https://hokej.sfrp.cz/xyz/eht.html</b:URL>
    <b:RefOrder>9</b:RefOrder>
  </b:Source>
  <b:Source>
    <b:Tag>Har</b:Tag>
    <b:SourceType>InternetSite</b:SourceType>
    <b:Guid>{52CA470F-9381-455F-B824-EFA28606CCD2}</b:Guid>
    <b:Title>63. Mistrovství světa v ledním hokeji 1999 v Norsku</b:Title>
    <b:Author>
      <b:Author>
        <b:Corporate>Harryho homepage</b:Corporate>
      </b:Author>
    </b:Author>
    <b:InternetSiteTitle>Harryho homepage</b:InternetSiteTitle>
    <b:URL>http://www.harryho.info/ms99.htm</b:URL>
    <b:Year>b.r.</b:Year>
    <b:RefOrder>21</b:RefOrder>
  </b:Source>
  <b:Source>
    <b:Tag>hok00</b:Tag>
    <b:SourceType>InternetSite</b:SourceType>
    <b:Guid>{F2A3FBA6-6E86-4F5E-A6AA-38416F97394C}</b:Guid>
    <b:Author>
      <b:Author>
        <b:Corporate>hokej.cz, redakce</b:Corporate>
      </b:Author>
    </b:Author>
    <b:Title>Mistrovství světa 2000 (Rusko)</b:Title>
    <b:InternetSiteTitle>hokej.cz</b:InternetSiteTitle>
    <b:Year>2000</b:Year>
    <b:URL>https://www.hokej.cz/mistrovstvi-sveta-2000-rusko/288</b:URL>
    <b:Month>Říjen</b:Month>
    <b:Day>10</b:Day>
    <b:RefOrder>22</b:RefOrder>
  </b:Source>
  <b:Source>
    <b:Tag>Česbr</b:Tag>
    <b:SourceType>InternetSite</b:SourceType>
    <b:Guid>{89B3B18F-1997-4B6E-A99B-54EBAFF1460F}</b:Guid>
    <b:Title>O nás</b:Title>
    <b:Year>b.r.</b:Year>
    <b:Author>
      <b:Author>
        <b:Corporate>Český hokej</b:Corporate>
      </b:Author>
    </b:Author>
    <b:InternetSiteTitle>Český hokej</b:InternetSiteTitle>
    <b:URL>https://www.ceskyhokej.cz/cesky-hokej/o-nas</b:URL>
    <b:RefOrder>28</b:RefOrder>
  </b:Source>
  <b:Source>
    <b:Tag>Česbr6</b:Tag>
    <b:SourceType>InternetSite</b:SourceType>
    <b:Guid>{FD734402-76A0-49A2-BCB0-78B8A84DBE19}</b:Guid>
    <b:Author>
      <b:Author>
        <b:Corporate>Český hokej</b:Corporate>
      </b:Author>
    </b:Author>
    <b:Title>Výkonný výbor</b:Title>
    <b:InternetSiteTitle>Český hokej</b:InternetSiteTitle>
    <b:Year>b.r.</b:Year>
    <b:URL>https://www.ceskyhokej.cz/cesky-hokej/vykonny-vybor</b:URL>
    <b:RefOrder>29</b:RefOrder>
  </b:Source>
  <b:Source>
    <b:Tag>iDNbr</b:Tag>
    <b:SourceType>InternetSite</b:SourceType>
    <b:Guid>{112A6C01-D467-4784-9FC2-0E71A86532FC}</b:Guid>
    <b:Author>
      <b:Author>
        <b:Corporate>i.DNES.cz</b:Corporate>
      </b:Author>
    </b:Author>
    <b:Title>Historie vítězů hokejové extraligy</b:Title>
    <b:InternetSiteTitle>i.DNES.cz</b:InternetSiteTitle>
    <b:Year>b.r.</b:Year>
    <b:URL>https://www.idnes.cz/hokej/extraliga/Imistri</b:URL>
    <b:RefOrder>30</b:RefOrder>
  </b:Source>
  <b:Source>
    <b:Tag>Sob121</b:Tag>
    <b:SourceType>InternetSite</b:SourceType>
    <b:Guid>{570F1AE2-219C-417B-8F45-E8648E3F0328}</b:Guid>
    <b:Author>
      <b:Author>
        <b:NameList>
          <b:Person>
            <b:Last>Sobol</b:Last>
            <b:First>Petr</b:First>
          </b:Person>
        </b:NameList>
      </b:Author>
    </b:Author>
    <b:Title>Z ARCHIVU: Jak se od roku 1936 měnil název nejvyšší hokejové soutěže Více na: https://sportrevue.isport.blesk.cz/z-archivu-jak-se-od-roku-1936-menil-nazev-nejvyssi-hokejove-souteze</b:Title>
    <b:InternetSiteTitle>sportrevue.cz</b:InternetSiteTitle>
    <b:Year>2012</b:Year>
    <b:URL>https://sportrevue.isport.blesk.cz/z-archivu-jak-se-od-roku-1936-menil-nazev-nejvyssi-hokejove-souteze</b:URL>
    <b:RefOrder>31</b:RefOrder>
  </b:Source>
  <b:Source>
    <b:Tag>iDNbr1</b:Tag>
    <b:SourceType>InternetSite</b:SourceType>
    <b:Guid>{B9C55F38-91C1-4067-8E8B-4C9AFFEBC01E}</b:Guid>
    <b:Author>
      <b:Author>
        <b:Corporate>iDNES.cz</b:Corporate>
      </b:Author>
    </b:Author>
    <b:Title>Historie vítězů hokejové extraligy</b:Title>
    <b:InternetSiteTitle>iDNES.cz</b:InternetSiteTitle>
    <b:Year>b.r.</b:Year>
    <b:URL>https://www.idnes.cz/hokej/extraliga/Imistri</b:URL>
    <b:RefOrder>33</b:RefOrder>
  </b:Source>
  <b:Source>
    <b:Tag>Wikbr21</b:Tag>
    <b:SourceType>InternetSite</b:SourceType>
    <b:Guid>{701097E6-704A-4F8F-9743-A6FFB6BA2C65}</b:Guid>
    <b:Author>
      <b:Author>
        <b:Corporate>Wikipedie</b:Corporate>
      </b:Author>
    </b:Author>
    <b:Title>Euro Hockey Tour 1997/1998</b:Title>
    <b:InternetSiteTitle>Wikipedie</b:InternetSiteTitle>
    <b:Year>b.r.</b:Year>
    <b:URL>https://cs.wikipedia.org/wiki/Euro_Hockey_Tour_1997/1998</b:URL>
    <b:RefOrder>49</b:RefOrder>
  </b:Source>
  <b:Source>
    <b:Tag>Wikbr22</b:Tag>
    <b:SourceType>InternetSite</b:SourceType>
    <b:Guid>{95CB2920-6B9A-4F8D-B46E-3452BC685368}</b:Guid>
    <b:Author>
      <b:Author>
        <b:Corporate>Wikipedie</b:Corporate>
      </b:Author>
    </b:Author>
    <b:Title>Euro Hockey Tour 2011/2012</b:Title>
    <b:InternetSiteTitle>Wikipedie</b:InternetSiteTitle>
    <b:Year>b.r.</b:Year>
    <b:URL>https://cs.wikipedia.org/wiki/Euro_Hockey_Tour_2011/2012</b:URL>
    <b:RefOrder>50</b:RefOrder>
  </b:Source>
  <b:Source>
    <b:Tag>THEbr</b:Tag>
    <b:SourceType>InternetSite</b:SourceType>
    <b:Guid>{D68D8225-4BDA-438B-BCE2-8A624C199350}</b:Guid>
    <b:Title>Para Ice Hockey (Sledge Hockey)</b:Title>
    <b:Year>2018</b:Year>
    <b:Author>
      <b:Author>
        <b:NameList>
          <b:Person>
            <b:Last>Freeborn</b:Last>
            <b:First>Jeremy</b:First>
          </b:Person>
        </b:NameList>
      </b:Author>
    </b:Author>
    <b:InternetSiteTitle>The canadian encyclopedia</b:InternetSiteTitle>
    <b:URL>https://www.thecanadianencyclopedia.ca/en/article/sledge-hockey</b:URL>
    <b:RefOrder>51</b:RefOrder>
  </b:Source>
  <b:Source>
    <b:Tag>HOCbr</b:Tag>
    <b:SourceType>InternetSite</b:SourceType>
    <b:Guid>{E7795512-419A-49BF-8BCD-032E8CF4FA9A}</b:Guid>
    <b:Author>
      <b:Author>
        <b:Corporate>Hockey gods</b:Corporate>
      </b:Author>
    </b:Author>
    <b:Title>Sledge - Sledge hockey</b:Title>
    <b:InternetSiteTitle>Hockey gods</b:InternetSiteTitle>
    <b:Year>b.r.</b:Year>
    <b:URL>http://hockeygods.com/hockeys/35-Sledge___Sled_Hockey</b:URL>
    <b:RefOrder>52</b:RefOrder>
  </b:Source>
  <b:Source>
    <b:Tag>Jan12</b:Tag>
    <b:SourceType>DocumentFromInternetSite</b:SourceType>
    <b:Guid>{9F00F6BB-9B75-478E-98C6-EE7983A50388}</b:Guid>
    <b:Title>Vybrané kapitoly ze sportu osob se zdravotním postižením</b:Title>
    <b:Year>2012</b:Year>
    <b:Author>
      <b:Author>
        <b:NameList>
          <b:Person>
            <b:Last>Janeček</b:Last>
            <b:First>Zbyněk</b:First>
          </b:Person>
          <b:Person>
            <b:Last>kolektiv</b:Last>
          </b:Person>
        </b:NameList>
      </b:Author>
    </b:Author>
    <b:City>Olomouc</b:City>
    <b:InternetSiteTitle>Centrum aplikovných pohybových aktivit, Katedra aplikovaných pohybových aktivit</b:InternetSiteTitle>
    <b:URL>https://apa.upol.cz/images/Janeckakol-Vybrane_sporty.pdf</b:URL>
    <b:RefOrder>57</b:RefOrder>
  </b:Source>
  <b:Source>
    <b:Tag>Sch15</b:Tag>
    <b:SourceType>DocumentFromInternetSite</b:SourceType>
    <b:Guid>{AF0E08A7-8742-475D-9A67-146980B61BA9}</b:Guid>
    <b:Title>ZMĚNY VNÍMÁNÍ SPORTU „SLEDGE HOKEJ“ V HOKEJOVÝCH KLUBECH V OBDOBÍ 1999-2014</b:Title>
    <b:Year>2015</b:Year>
    <b:City>Olomouc</b:City>
    <b:Author>
      <b:Author>
        <b:NameList>
          <b:Person>
            <b:Last>Schuster</b:Last>
            <b:First>Bc.</b:First>
            <b:Middle>Marek</b:Middle>
          </b:Person>
        </b:NameList>
      </b:Author>
    </b:Author>
    <b:URL>https://theses.cz/id/14i756/DIPLOMOV_PRCE_-_BC._MAREK_SCHUSTER.pdf</b:URL>
    <b:Comments>př. str.... autor...</b:Comments>
    <b:InternetSiteTitle>Theses</b:InternetSiteTitle>
    <b:RefOrder>60</b:RefOrder>
  </b:Source>
  <b:Source>
    <b:Tag>HCS09</b:Tag>
    <b:SourceType>InternetSite</b:SourceType>
    <b:Guid>{64CA9AB3-15E3-45A2-B45D-9306D83BA29E}</b:Guid>
    <b:Author>
      <b:Author>
        <b:Corporate>HC Studénka</b:Corporate>
      </b:Author>
    </b:Author>
    <b:Title>Historie sledge hokeje</b:Title>
    <b:InternetSiteTitle>HC Studénka</b:InternetSiteTitle>
    <b:Year>2009</b:Year>
    <b:URL>http://www.hcstudenka.cz/cs/historie-sledge-hokeje.html</b:URL>
    <b:RefOrder>68</b:RefOrder>
  </b:Source>
  <b:Source>
    <b:Tag>SHKbr2</b:Tag>
    <b:SourceType>InternetSite</b:SourceType>
    <b:Guid>{03DB8D11-C2E9-4671-A9D9-A663F960C6BC}</b:Guid>
    <b:Author>
      <b:Author>
        <b:Corporate>SHK LAPP Zlín</b:Corporate>
      </b:Author>
    </b:Author>
    <b:Title>Historie ČSHL</b:Title>
    <b:InternetSiteTitle>SHK LAPP Zlín</b:InternetSiteTitle>
    <b:Year>b.r.</b:Year>
    <b:URL>http://m.sledgehokejzlin.cz/historie-cshl/</b:URL>
    <b:RefOrder>69</b:RefOrder>
  </b:Source>
  <b:Source>
    <b:Tag>Kud20</b:Tag>
    <b:SourceType>InternetSite</b:SourceType>
    <b:Guid>{14AC6377-CC77-42C8-872B-2E58071FF5E0}</b:Guid>
    <b:Author>
      <b:Author>
        <b:NameList>
          <b:Person>
            <b:Last>Kudláček</b:Last>
            <b:First>Jakub</b:First>
          </b:Person>
        </b:NameList>
      </b:Author>
    </b:Author>
    <b:Title>EN: Another Covid-19 Victim In Sport: LAPP Cup 2020 Cancelled</b:Title>
    <b:InternetSiteTitle>SHK LAPP Zlín</b:InternetSiteTitle>
    <b:Year>2020</b:Year>
    <b:Month>Duben</b:Month>
    <b:Day>2</b:Day>
    <b:URL>https://www.sledgehokejzlin.cz/news/another-covid-19-victim-in-sport-lapp-cup-2020-cancelled/?fbclid=IwAR3h9Ao7YreBq9pb900cKcvtc7PSuG1ISOyLKBToM0mVreOwG7Xn5ZQ0oac</b:URL>
    <b:RefOrder>72</b:RefOrder>
  </b:Source>
  <b:Source>
    <b:Tag>SHKbr3</b:Tag>
    <b:SourceType>InternetSite</b:SourceType>
    <b:Guid>{20DF76CF-E1F3-4E8C-BF28-7D7864048786}</b:Guid>
    <b:Author>
      <b:Author>
        <b:Corporate>SHK LAPP Zlín</b:Corporate>
      </b:Author>
    </b:Author>
    <b:Title>LAPP CUP</b:Title>
    <b:InternetSiteTitle>SHK LAPP Zlín</b:InternetSiteTitle>
    <b:Year>b.r.</b:Year>
    <b:URL>http://m.sledgehokejzlin.cz/historie-cshl/</b:URL>
    <b:RefOrder>73</b:RefOrder>
  </b:Source>
  <b:Source>
    <b:Tag>Asobr</b:Tag>
    <b:SourceType>InternetSite</b:SourceType>
    <b:Guid>{C3B6D392-167B-4BCD-B321-AD2BC18F9C58}</b:Guid>
    <b:Author>
      <b:Author>
        <b:Corporate>Asociace hokejových lig</b:Corporate>
      </b:Author>
    </b:Author>
    <b:Title>LAPP CUP Zlín</b:Title>
    <b:InternetSiteTitle>Asociace hokejových lig</b:InternetSiteTitle>
    <b:Year>b.r.</b:Year>
    <b:URL>https://www.ahl.cz/soutez/lcz/rozpis/</b:URL>
    <b:RefOrder>74</b:RefOrder>
  </b:Source>
  <b:Source>
    <b:Tag>HCS091</b:Tag>
    <b:SourceType>InternetSite</b:SourceType>
    <b:Guid>{0CBC338B-2FD6-4664-9B92-E8C1F90DCE6B}</b:Guid>
    <b:Author>
      <b:Author>
        <b:Corporate>HC Studénka</b:Corporate>
      </b:Author>
    </b:Author>
    <b:Title>Sledge hockey cup Studénka 2009</b:Title>
    <b:InternetSiteTitle>HC Studénka</b:InternetSiteTitle>
    <b:Year>2009</b:Year>
    <b:URL>http://www.hcstudenka.cz/cs/sledge-hockey-cup-studenka-2009.html</b:URL>
    <b:RefOrder>75</b:RefOrder>
  </b:Source>
  <b:Source>
    <b:Tag>Sur01</b:Tag>
    <b:SourceType>Book</b:SourceType>
    <b:Guid>{3F32F6CF-F5F4-417E-8E41-BF34E6B8CB23}</b:Guid>
    <b:Title>Základy sociologického výzkumu</b:Title>
    <b:Year>2001</b:Year>
    <b:Author>
      <b:Author>
        <b:NameList>
          <b:Person>
            <b:Last>Surynek</b:Last>
            <b:First>Alois</b:First>
          </b:Person>
          <b:Person>
            <b:Last>Komárková</b:Last>
            <b:First>Růžena</b:First>
          </b:Person>
          <b:Person>
            <b:Last>Kašparová</b:Last>
            <b:First>Eva</b:First>
          </b:Person>
        </b:NameList>
      </b:Author>
    </b:Author>
    <b:City>Praha</b:City>
    <b:Publisher>Management Press</b:Publisher>
    <b:StandardNumber>80-7261-038-4</b:StandardNumber>
    <b:RefOrder>77</b:RefOrder>
  </b:Source>
  <b:Source>
    <b:Tag>Lam66</b:Tag>
    <b:SourceType>Book</b:SourceType>
    <b:Guid>{9F3EEFA3-593E-422D-B987-B878D45E838F}</b:Guid>
    <b:Author>
      <b:Author>
        <b:NameList>
          <b:Person>
            <b:Last>Lamser</b:Last>
            <b:First>Václav</b:First>
          </b:Person>
        </b:NameList>
      </b:Author>
    </b:Author>
    <b:Title>Základy sociologického výzkumu</b:Title>
    <b:Year>1966</b:Year>
    <b:City>Praha</b:City>
    <b:Publisher>Svoboda</b:Publisher>
    <b:RefOrder>78</b:RefOrder>
  </b:Source>
  <b:Source>
    <b:Tag>sitbr</b:Tag>
    <b:SourceType>InternetSite</b:SourceType>
    <b:Guid>{E177A129-FBEF-4191-BAFA-2F3B625B9473}</b:Guid>
    <b:Title>Joueurs de hockey, bas relief du VIème siècle avant JC (Athènes- Grèce)</b:Title>
    <b:Year>b.r.</b:Year>
    <b:Author>
      <b:Author>
        <b:Corporate>sites.google.com</b:Corporate>
      </b:Author>
    </b:Author>
    <b:InternetSiteTitle>Joueurs de hockey, bas relief du VIème siècle avant JC (Athènes- Grèce)</b:InternetSiteTitle>
    <b:URL>https://sites.google.com/site/photoeurope10/joueurs-de-hockey-bas-relief-du-vieme-siecle-avant-jc-athenes--grece</b:URL>
    <b:RefOrder>79</b:RefOrder>
  </b:Source>
  <b:Source>
    <b:Tag>conbr</b:Tag>
    <b:SourceType>InternetSite</b:SourceType>
    <b:Guid>{A7C882AC-3D60-4371-831F-C1BA69E76391}</b:Guid>
    <b:Author>
      <b:Author>
        <b:Corporate>conceptdraw</b:Corporate>
      </b:Author>
    </b:Author>
    <b:Title>Ice Hockey Rink Diagram</b:Title>
    <b:InternetSiteTitle>conceptdraw</b:InternetSiteTitle>
    <b:Year>b.r.</b:Year>
    <b:URL>https://www.conceptdraw.com/How-To-Guide/ice-hockey-rink-diagram</b:URL>
    <b:RefOrder>80</b:RefOrder>
  </b:Source>
  <b:Source>
    <b:Tag>Čec15</b:Tag>
    <b:SourceType>InternetSite</b:SourceType>
    <b:Guid>{9490A547-C2C8-4B95-8698-B9682D85D98E}</b:Guid>
    <b:Author>
      <b:Author>
        <b:Corporate>Čechoslováci do toho!</b:Corporate>
      </b:Author>
    </b:Author>
    <b:Title>Čechoslováci do toho!</b:Title>
    <b:InternetSiteTitle>Čechoslováci do toho!</b:InternetSiteTitle>
    <b:Year>2015</b:Year>
    <b:Month>Červenec</b:Month>
    <b:Day>5</b:Day>
    <b:URL>https://gsdgsd.tumblr.com/post/123287776302/1909-bohemiaczech-team-at-the-coupe-de-chamonix</b:URL>
    <b:RefOrder>81</b:RefOrder>
  </b:Source>
  <b:Source>
    <b:Tag>Pet19</b:Tag>
    <b:SourceType>InternetSite</b:SourceType>
    <b:Guid>{29188B5B-14DC-4244-AC4D-334447FAF854}</b:Guid>
    <b:Author>
      <b:Author>
        <b:NameList>
          <b:Person>
            <b:Last>Petr</b:Last>
            <b:First>Tomáš</b:First>
          </b:Person>
        </b:NameList>
      </b:Author>
    </b:Author>
    <b:Title>Místo obhajoby vězení. Mistry světa z roku 1949 odsoudili ve vykonstruovaném procesu</b:Title>
    <b:InternetSiteTitle>iROZHLAS</b:InternetSiteTitle>
    <b:Year>2019</b:Year>
    <b:Month>Únor</b:Month>
    <b:Day>20</b:Day>
    <b:URL>https://www.irozhlas.cz/sport/hokej/mistri-sveta-vyroci-1949-bohumil-modry-augustin-bubnik-zabrodsky-vlastizrada_1902201831_vman</b:URL>
    <b:RefOrder>82</b:RefOrder>
  </b:Source>
  <b:Source>
    <b:Tag>Hoc10</b:Tag>
    <b:SourceType>InternetSite</b:SourceType>
    <b:Guid>{E4FB3AB5-A47C-4DBF-A95D-03F40BCA4256}</b:Guid>
    <b:Author>
      <b:Author>
        <b:Corporate>Hockeygod</b:Corporate>
      </b:Author>
    </b:Author>
    <b:Title>Hockey photo 1977 world champ czechoslovakia</b:Title>
    <b:InternetSiteTitle>Hockeygod</b:InternetSiteTitle>
    <b:Year>2010</b:Year>
    <b:Month>Prosinec</b:Month>
    <b:Day>2</b:Day>
    <b:URL>http://hockeygods.com/images/3350-Hockey_Photo_1977_World_Champ_Czechoslovakia</b:URL>
    <b:RefOrder>83</b:RefOrder>
  </b:Source>
  <b:Source>
    <b:Tag>iDNbr2</b:Tag>
    <b:SourceType>InternetSite</b:SourceType>
    <b:Guid>{1754E464-B95C-43B1-AEC6-EC2E3319C106}</b:Guid>
    <b:Author>
      <b:Author>
        <b:Corporate>iDNES.cz</b:Corporate>
      </b:Author>
    </b:Author>
    <b:Title>Česká reprezentace na MS v hokeji 2005</b:Title>
    <b:InternetSiteTitle>iDNES.cz</b:InternetSiteTitle>
    <b:Year>b.r.</b:Year>
    <b:URL>https://www.idnes.cz/hokej/ms-2005/Itapetymsvide</b:URL>
    <b:RefOrder>84</b:RefOrder>
  </b:Source>
  <b:Source>
    <b:Tag>Kun18</b:Tag>
    <b:SourceType>InternetSite</b:SourceType>
    <b:Guid>{C5F6FE7C-F3F1-4CB0-8B43-AFC830D665DE}</b:Guid>
    <b:Author>
      <b:Author>
        <b:NameList>
          <b:Person>
            <b:Last>Kundertová</b:Last>
            <b:First>Kateřina</b:First>
          </b:Person>
        </b:NameList>
      </b:Author>
    </b:Author>
    <b:Title>Potomci mistrů světa 2010: Rozsívalovi či všestranný Marek. A další zlatý kapitán?</b:Title>
    <b:InternetSiteTitle>hokej.cz</b:InternetSiteTitle>
    <b:Year>2018</b:Year>
    <b:Month>Červenec</b:Month>
    <b:Day>8</b:Day>
    <b:URL>https://www.hokej.cz/potomci-mistru-sveta-2010-rozsivalovi-ci-vsestranny-marek-a-dalsi-zlaty-kapitan/5031786</b:URL>
    <b:RefOrder>85</b:RefOrder>
  </b:Source>
  <b:Source>
    <b:Tag>HCV19</b:Tag>
    <b:SourceType>InternetSite</b:SourceType>
    <b:Guid>{5923B270-6A5A-48D8-B895-0A6F07BE8F82}</b:Guid>
    <b:Author>
      <b:Author>
        <b:Corporate>HC Verva Litvínov</b:Corporate>
      </b:Author>
    </b:Author>
    <b:Title>HISTORIE: Petr Svoboda, zlatý hoch z Nagana</b:Title>
    <b:InternetSiteTitle>HC Verva Litvínov</b:InternetSiteTitle>
    <b:Year>2019</b:Year>
    <b:Month>Květen</b:Month>
    <b:Day>3</b:Day>
    <b:URL>https://www.hcverva.cz/translate/clanek.asp?id=HISTORIE-Petr-Svoboda-zlaty-hoch-z-Nagana-8837</b:URL>
    <b:RefOrder>86</b:RefOrder>
  </b:Source>
  <b:Source>
    <b:Tag>Simbr</b:Tag>
    <b:SourceType>InternetSite</b:SourceType>
    <b:Guid>{7E093350-1196-4F9F-BF87-808E47EAC2C2}</b:Guid>
    <b:Author>
      <b:Author>
        <b:Corporate>Simple english wikipedie</b:Corporate>
      </b:Author>
    </b:Author>
    <b:Title>Ice sledge hockey</b:Title>
    <b:InternetSiteTitle>Simple english wikipedie</b:InternetSiteTitle>
    <b:Year>b.r.</b:Year>
    <b:URL>https://simple.wikipedia.org/wiki/Ice_sledge_hockey</b:URL>
    <b:RefOrder>87</b:RefOrder>
  </b:Source>
  <b:Source>
    <b:Tag>Win16</b:Tag>
    <b:SourceType>InternetSite</b:SourceType>
    <b:Guid>{8EDB992D-BA9D-4AF8-93BE-2F1814EB51C9}</b:Guid>
    <b:Author>
      <b:Author>
        <b:NameList>
          <b:Person>
            <b:Last>Winters</b:Last>
            <b:First>Max</b:First>
          </b:Person>
        </b:NameList>
      </b:Author>
    </b:Author>
    <b:Title>Czech Republic convincingly beat Japan to claim IPC Para Ice Hockey World Championships B-Pool title</b:Title>
    <b:InternetSiteTitle>inside the games</b:InternetSiteTitle>
    <b:Year>2016</b:Year>
    <b:Month>Prosinec</b:Month>
    <b:Day>3</b:Day>
    <b:URL>https://www.insidethegames.biz/articles/1044376/czech-republic-convincingly-beat-japan-to-claim-ipc-para-ice-hockey-world-championships-b-pool-title</b:URL>
    <b:RefOrder>88</b:RefOrder>
  </b:Source>
  <b:Source>
    <b:Tag>Bag19</b:Tag>
    <b:SourceType>InternetSite</b:SourceType>
    <b:Guid>{32AB4E35-4804-49DB-B565-556A72F573D9}</b:Guid>
    <b:Author>
      <b:Author>
        <b:NameList>
          <b:Person>
            <b:Last>Bagar</b:Last>
            <b:First>Adam</b:First>
          </b:Person>
        </b:NameList>
      </b:Author>
    </b:Author>
    <b:Title>Epidemie para hokeje. Pořádali jsme nejlepší MS v historii, těší Šindlera</b:Title>
    <b:InternetSiteTitle>hokej.cz</b:InternetSiteTitle>
    <b:Year>2019</b:Year>
    <b:Month>Květen</b:Month>
    <b:Day>5</b:Day>
    <b:URL>https://www.hokej.cz/epidemie-para-hokeje-poradali-jsme-nejlepsi-ms-v-historii-tesi-sindlera/5039397</b:URL>
    <b:RefOrder>89</b:RefOrder>
  </b:Source>
  <b:Source>
    <b:Tag>hokbr</b:Tag>
    <b:SourceType>InternetSite</b:SourceType>
    <b:Guid>{0EF2C928-FBA3-4B6E-8697-416717FCE9F8}</b:Guid>
    <b:Author>
      <b:Author>
        <b:Corporate>hokej.cz</b:Corporate>
      </b:Author>
    </b:Author>
    <b:Title>Karjala Cup</b:Title>
    <b:InternetSiteTitle>hokej.cz</b:InternetSiteTitle>
    <b:Year>b.r.</b:Year>
    <b:URL>https://www.hokej.cz/reprezentace/table/23?table-filter-season=2019&amp;table-filter-competition=6565</b:URL>
    <b:RefOrder>11</b:RefOrder>
  </b:Source>
  <b:Source>
    <b:Tag>hokbr1</b:Tag>
    <b:SourceType>InternetSite</b:SourceType>
    <b:Guid>{32554F15-3737-4F84-A01D-2A3FB1E17362}</b:Guid>
    <b:Author>
      <b:Author>
        <b:Corporate>hokej.cz</b:Corporate>
      </b:Author>
    </b:Author>
    <b:Title>Švédské hokejové hry</b:Title>
    <b:InternetSiteTitle>hokej.cz</b:InternetSiteTitle>
    <b:Year>b.r.</b:Year>
    <b:URL>https://www.hokej.cz/reprezentace/table/24?table-filter-season=2019&amp;table-filter-competition=6603</b:URL>
    <b:RefOrder>12</b:RefOrder>
  </b:Source>
  <b:Source>
    <b:Tag>hokbr2</b:Tag>
    <b:SourceType>InternetSite</b:SourceType>
    <b:Guid>{5EFBC303-5BC0-4871-BFF6-8A4108E76C07}</b:Guid>
    <b:Author>
      <b:Author>
        <b:Corporate>hokej.cz</b:Corporate>
      </b:Author>
    </b:Author>
    <b:Title>Channel One Cup</b:Title>
    <b:InternetSiteTitle>hokej.cz</b:InternetSiteTitle>
    <b:Year>b.r.</b:Year>
    <b:URL>https://www.hokej.cz/reprezentace/table/22?table-filter-season=2019&amp;table-filter-competition=6577</b:URL>
    <b:RefOrder>13</b:RefOrder>
  </b:Source>
  <b:Source>
    <b:Tag>Flabr</b:Tag>
    <b:SourceType>InternetSite</b:SourceType>
    <b:Guid>{299DDA8E-0F83-4D7B-8C32-C838B924F376}</b:Guid>
    <b:Author>
      <b:Author>
        <b:Corporate>FlashScore.sk</b:Corporate>
      </b:Author>
    </b:Author>
    <b:Title>České hokejové hry</b:Title>
    <b:InternetSiteTitle>FlashScore.sk</b:InternetSiteTitle>
    <b:Year>b.r.</b:Year>
    <b:URL>https://www.flashscore.sk/hokej/europa/ceske-hokejove-hry/archiv/</b:URL>
    <b:RefOrder>14</b:RefOrder>
  </b:Source>
  <b:Source>
    <b:Tag>Wikbr23</b:Tag>
    <b:SourceType>InternetSite</b:SourceType>
    <b:Guid>{2D3AE532-2553-4DBB-9B0E-D5945F293CD6}</b:Guid>
    <b:Author>
      <b:Author>
        <b:Corporate>Wikipedie</b:Corporate>
      </b:Author>
    </b:Author>
    <b:Title>Společenství nezávislých států</b:Title>
    <b:InternetSiteTitle>Wikipedie</b:InternetSiteTitle>
    <b:Year>b.r.</b:Year>
    <b:URL>https://cs.wikipedia.org/wiki/Spole%C4%8Denstv%C3%AD_nez%C3%A1visl%C3%BDch_st%C3%A1t%C5%AF</b:URL>
    <b:RefOrder>91</b:RefOrder>
  </b:Source>
</b:Sources>
</file>

<file path=customXml/itemProps1.xml><?xml version="1.0" encoding="utf-8"?>
<ds:datastoreItem xmlns:ds="http://schemas.openxmlformats.org/officeDocument/2006/customXml" ds:itemID="{BFB4BBBD-4AE6-40E3-A784-8F3C2E7D9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2403</TotalTime>
  <Pages>97</Pages>
  <Words>22295</Words>
  <Characters>131542</Characters>
  <Application>Microsoft Office Word</Application>
  <DocSecurity>0</DocSecurity>
  <Lines>1096</Lines>
  <Paragraphs>307</Paragraphs>
  <ScaleCrop>false</ScaleCrop>
  <HeadingPairs>
    <vt:vector size="4" baseType="variant">
      <vt:variant>
        <vt:lpstr>Název</vt:lpstr>
      </vt:variant>
      <vt:variant>
        <vt:i4>1</vt:i4>
      </vt:variant>
      <vt:variant>
        <vt:lpstr>Nadpisy</vt:lpstr>
      </vt:variant>
      <vt:variant>
        <vt:i4>46</vt:i4>
      </vt:variant>
    </vt:vector>
  </HeadingPairs>
  <TitlesOfParts>
    <vt:vector size="47" baseType="lpstr">
      <vt:lpstr/>
      <vt:lpstr>Úvod</vt:lpstr>
      <vt:lpstr>Seznam zkratek	</vt:lpstr>
      <vt:lpstr>Lední hokej</vt:lpstr>
      <vt:lpstr>Historie a vývoj ledního hokeje</vt:lpstr>
      <vt:lpstr>Mezinárodní federace ledního hokeje </vt:lpstr>
      <vt:lpstr>Pravidla ledního hokeje</vt:lpstr>
      <vt:lpstr>Hráči</vt:lpstr>
      <vt:lpstr>Mezinárodní sportovní soutěže</vt:lpstr>
      <vt:lpstr>Olympijské hry </vt:lpstr>
      <vt:lpstr/>
      <vt:lpstr/>
      <vt:lpstr>Mistrovství světa</vt:lpstr>
      <vt:lpstr>Mistrovství Evropy </vt:lpstr>
      <vt:lpstr>Euro hockey tour </vt:lpstr>
      <vt:lpstr>Český a československý hokej</vt:lpstr>
      <vt:lpstr>Historie</vt:lpstr>
      <vt:lpstr>Český svaz ledního hokeje</vt:lpstr>
      <vt:lpstr>Národní soutěž</vt:lpstr>
      <vt:lpstr>Nejvyšší soutěž v Československu</vt:lpstr>
      <vt:lpstr>Nejvyšší soutěž v Česku</vt:lpstr>
      <vt:lpstr>Mezinárodní turnaje na našem území</vt:lpstr>
      <vt:lpstr>Mistrovství světa</vt:lpstr>
      <vt:lpstr>Mistrovství Evropy</vt:lpstr>
      <vt:lpstr>Euro Hockey Tour</vt:lpstr>
      <vt:lpstr>Naše reprezentace</vt:lpstr>
      <vt:lpstr>Největší úspěchy</vt:lpstr>
      <vt:lpstr>Zlaté Mistrovství světa</vt:lpstr>
      <vt:lpstr>Stříbrné Mistrovství světa</vt:lpstr>
      <vt:lpstr>Bronzové Mistrovství světa</vt:lpstr>
      <vt:lpstr>Zlaté Olympijské hry</vt:lpstr>
      <vt:lpstr>Stříbrné Olympijské hry</vt:lpstr>
      <vt:lpstr>Bronzové Olympijské hry</vt:lpstr>
      <vt:lpstr>Zlaté Mistrovství Evropy</vt:lpstr>
      <vt:lpstr>Stříbrné Mistrovství Evropy</vt:lpstr>
      <vt:lpstr>Bronzové Mistrovství Evropy</vt:lpstr>
      <vt:lpstr>Zlaté Euro Hockey Tour</vt:lpstr>
      <vt:lpstr>Stříbrné Euro Hockey Tour</vt:lpstr>
      <vt:lpstr>Bronzové Euro Hockey Tour</vt:lpstr>
      <vt:lpstr>Para hokej</vt:lpstr>
      <vt:lpstr>Historie a vývoj para hokeje</vt:lpstr>
      <vt:lpstr>Mezinárodní paralympijský výbor </vt:lpstr>
      <vt:lpstr>Pravidla para hokeje</vt:lpstr>
      <vt:lpstr>Hráči</vt:lpstr>
      <vt:lpstr>Mezinárodní sportovní soutěže</vt:lpstr>
      <vt:lpstr>Paralympijské turnaje</vt:lpstr>
      <vt:lpstr>Mistrovství světa</vt:lpstr>
    </vt:vector>
  </TitlesOfParts>
  <Company/>
  <LinksUpToDate>false</LinksUpToDate>
  <CharactersWithSpaces>153530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Bambuchova Michaela</dc:creator>
  <cp:keywords/>
  <dc:description/>
  <cp:lastModifiedBy>Bambuchova Michaela</cp:lastModifiedBy>
  <cp:revision>102</cp:revision>
  <dcterms:created xsi:type="dcterms:W3CDTF">2020-04-10T15:20:00Z</dcterms:created>
  <dcterms:modified xsi:type="dcterms:W3CDTF">2020-05-13T15:12:00Z</dcterms:modified>
</cp:coreProperties>
</file>