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4266E4" w14:textId="6CCE4BA3" w:rsidR="007C34E0" w:rsidRDefault="00090033" w:rsidP="00D579EE">
      <w:pPr>
        <w:spacing w:line="360" w:lineRule="auto"/>
        <w:rPr>
          <w:rFonts w:ascii="Times New Roman" w:hAnsi="Times New Roman" w:cs="Times New Roman"/>
          <w:b/>
          <w:sz w:val="24"/>
          <w:szCs w:val="24"/>
        </w:rPr>
      </w:pPr>
      <w:r>
        <w:rPr>
          <w:rFonts w:ascii="Times New Roman" w:hAnsi="Times New Roman" w:cs="Times New Roman"/>
          <w:b/>
          <w:noProof/>
          <w:sz w:val="24"/>
          <w:szCs w:val="24"/>
          <w:lang w:val="cs-CZ" w:eastAsia="cs-CZ"/>
        </w:rPr>
        <mc:AlternateContent>
          <mc:Choice Requires="wps">
            <w:drawing>
              <wp:anchor distT="0" distB="0" distL="114300" distR="114300" simplePos="0" relativeHeight="251657216" behindDoc="1" locked="0" layoutInCell="1" allowOverlap="1" wp14:anchorId="0D31A882" wp14:editId="2CB8B47D">
                <wp:simplePos x="0" y="0"/>
                <wp:positionH relativeFrom="column">
                  <wp:posOffset>-895350</wp:posOffset>
                </wp:positionH>
                <wp:positionV relativeFrom="paragraph">
                  <wp:posOffset>-914399</wp:posOffset>
                </wp:positionV>
                <wp:extent cx="7715250" cy="10267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715250" cy="1026795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41F72" id="Rectangle 3" o:spid="_x0000_s1026" style="position:absolute;margin-left:-70.5pt;margin-top:-1in;width:607.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" fillcolor="#0070c0" strokecolor="#243f60 [1604]" strokeweight="2pt"/>
            </w:pict>
          </mc:Fallback>
        </mc:AlternateContent>
      </w:r>
    </w:p>
    <w:p w14:paraId="52DDFB52" w14:textId="77777777" w:rsidR="001804F3" w:rsidRDefault="007C34E0" w:rsidP="00D579EE">
      <w:pPr>
        <w:spacing w:after="0" w:line="360" w:lineRule="auto"/>
        <w:jc w:val="center"/>
        <w:rPr>
          <w:rFonts w:ascii="Times New Roman" w:hAnsi="Times New Roman" w:cs="Times New Roman"/>
          <w:b/>
          <w:sz w:val="36"/>
          <w:szCs w:val="36"/>
        </w:rPr>
      </w:pPr>
      <w:r w:rsidRPr="00C2516E">
        <w:rPr>
          <w:rFonts w:ascii="Times New Roman" w:hAnsi="Times New Roman" w:cs="Times New Roman"/>
          <w:b/>
          <w:sz w:val="36"/>
          <w:szCs w:val="36"/>
          <w:lang w:val="en-GB"/>
        </w:rPr>
        <w:t>Palacký</w:t>
      </w:r>
      <w:r w:rsidRPr="00ED07DE">
        <w:rPr>
          <w:rFonts w:ascii="Times New Roman" w:hAnsi="Times New Roman" w:cs="Times New Roman"/>
          <w:b/>
          <w:sz w:val="36"/>
          <w:szCs w:val="36"/>
        </w:rPr>
        <w:t xml:space="preserve"> University Olomouc </w:t>
      </w:r>
    </w:p>
    <w:p w14:paraId="3058DD8D" w14:textId="7DE8464D" w:rsidR="007C34E0" w:rsidRPr="00ED07DE" w:rsidRDefault="00767073" w:rsidP="00D579EE">
      <w:pPr>
        <w:spacing w:after="0" w:line="360" w:lineRule="auto"/>
        <w:jc w:val="center"/>
        <w:rPr>
          <w:rFonts w:ascii="Times New Roman" w:hAnsi="Times New Roman" w:cs="Times New Roman"/>
          <w:b/>
          <w:sz w:val="36"/>
          <w:szCs w:val="36"/>
        </w:rPr>
      </w:pPr>
      <w:r w:rsidRPr="00ED07DE">
        <w:rPr>
          <w:rFonts w:ascii="Times New Roman" w:hAnsi="Times New Roman" w:cs="Times New Roman"/>
          <w:b/>
          <w:sz w:val="36"/>
          <w:szCs w:val="36"/>
        </w:rPr>
        <w:t>Faculty of law</w:t>
      </w:r>
    </w:p>
    <w:p w14:paraId="7254714E" w14:textId="073DF876" w:rsidR="00767073" w:rsidRDefault="001804F3" w:rsidP="00D579EE">
      <w:pPr>
        <w:spacing w:after="0" w:line="360" w:lineRule="auto"/>
        <w:rPr>
          <w:rFonts w:ascii="Times New Roman" w:hAnsi="Times New Roman" w:cs="Times New Roman"/>
          <w:b/>
          <w:sz w:val="24"/>
          <w:szCs w:val="24"/>
        </w:rPr>
      </w:pPr>
      <w:r>
        <w:rPr>
          <w:b/>
          <w:noProof/>
          <w:lang w:val="cs-CZ" w:eastAsia="cs-CZ"/>
        </w:rPr>
        <w:drawing>
          <wp:anchor distT="0" distB="0" distL="114300" distR="114300" simplePos="0" relativeHeight="251659264" behindDoc="1" locked="0" layoutInCell="1" allowOverlap="1" wp14:anchorId="7D0210DF" wp14:editId="44F0E5D8">
            <wp:simplePos x="0" y="0"/>
            <wp:positionH relativeFrom="column">
              <wp:posOffset>2171700</wp:posOffset>
            </wp:positionH>
            <wp:positionV relativeFrom="paragraph">
              <wp:posOffset>231775</wp:posOffset>
            </wp:positionV>
            <wp:extent cx="16002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C9D25" w14:textId="77777777" w:rsidR="007C34E0" w:rsidRDefault="007C34E0" w:rsidP="00D579EE">
      <w:pPr>
        <w:spacing w:after="0" w:line="360" w:lineRule="auto"/>
        <w:rPr>
          <w:rFonts w:ascii="Times New Roman" w:hAnsi="Times New Roman" w:cs="Times New Roman"/>
          <w:b/>
          <w:sz w:val="24"/>
          <w:szCs w:val="24"/>
        </w:rPr>
      </w:pPr>
    </w:p>
    <w:p w14:paraId="6D28136F" w14:textId="60599FAF" w:rsidR="007C34E0" w:rsidRDefault="007C34E0" w:rsidP="00D579EE">
      <w:pPr>
        <w:spacing w:after="0" w:line="360" w:lineRule="auto"/>
        <w:rPr>
          <w:rFonts w:ascii="Times New Roman" w:hAnsi="Times New Roman" w:cs="Times New Roman"/>
          <w:b/>
          <w:sz w:val="24"/>
          <w:szCs w:val="24"/>
        </w:rPr>
      </w:pPr>
    </w:p>
    <w:p w14:paraId="694FF369" w14:textId="784B4B09" w:rsidR="00ED07DE" w:rsidRDefault="001804F3" w:rsidP="00D579EE">
      <w:pPr>
        <w:tabs>
          <w:tab w:val="left" w:pos="5205"/>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14:paraId="36583BCA" w14:textId="71FA7A23" w:rsidR="00ED07DE" w:rsidRDefault="00ED07DE" w:rsidP="00D579EE">
      <w:pPr>
        <w:spacing w:after="0" w:line="360" w:lineRule="auto"/>
        <w:rPr>
          <w:rFonts w:ascii="Times New Roman" w:hAnsi="Times New Roman" w:cs="Times New Roman"/>
          <w:b/>
          <w:sz w:val="24"/>
          <w:szCs w:val="24"/>
        </w:rPr>
      </w:pPr>
    </w:p>
    <w:p w14:paraId="312C950A" w14:textId="77777777" w:rsidR="00ED07DE" w:rsidRDefault="00ED07DE" w:rsidP="00D579EE">
      <w:pPr>
        <w:spacing w:after="0" w:line="360" w:lineRule="auto"/>
        <w:rPr>
          <w:rFonts w:ascii="Times New Roman" w:hAnsi="Times New Roman" w:cs="Times New Roman"/>
          <w:b/>
          <w:sz w:val="24"/>
          <w:szCs w:val="24"/>
        </w:rPr>
      </w:pPr>
    </w:p>
    <w:p w14:paraId="4C28A91C" w14:textId="35D6D5EA" w:rsidR="00CD4AC5" w:rsidRPr="00ED07DE" w:rsidRDefault="00767073" w:rsidP="00D579EE">
      <w:pPr>
        <w:spacing w:after="0" w:line="360" w:lineRule="auto"/>
        <w:jc w:val="center"/>
        <w:rPr>
          <w:rFonts w:ascii="Times New Roman" w:hAnsi="Times New Roman" w:cs="Times New Roman"/>
          <w:b/>
          <w:bCs/>
          <w:sz w:val="36"/>
          <w:szCs w:val="36"/>
        </w:rPr>
      </w:pPr>
      <w:r w:rsidRPr="00ED07DE">
        <w:rPr>
          <w:rFonts w:ascii="Times New Roman" w:hAnsi="Times New Roman" w:cs="Times New Roman"/>
          <w:b/>
          <w:bCs/>
          <w:sz w:val="36"/>
          <w:szCs w:val="36"/>
        </w:rPr>
        <w:t>Jingwa Anastasia Fohba</w:t>
      </w:r>
    </w:p>
    <w:p w14:paraId="4EEC86E4" w14:textId="6C696A84" w:rsidR="00CD4AC5" w:rsidRPr="00F63136" w:rsidRDefault="00CD4AC5" w:rsidP="00D579EE">
      <w:pPr>
        <w:spacing w:after="0" w:line="360" w:lineRule="auto"/>
        <w:rPr>
          <w:rFonts w:ascii="Times New Roman" w:hAnsi="Times New Roman" w:cs="Times New Roman"/>
          <w:sz w:val="24"/>
          <w:szCs w:val="24"/>
        </w:rPr>
      </w:pPr>
    </w:p>
    <w:p w14:paraId="62FFABFF" w14:textId="228EEE0D" w:rsidR="00CD4AC5" w:rsidRPr="00F63136" w:rsidRDefault="00CD4AC5" w:rsidP="00D579EE">
      <w:pPr>
        <w:spacing w:after="0" w:line="360" w:lineRule="auto"/>
        <w:rPr>
          <w:rFonts w:ascii="Times New Roman" w:hAnsi="Times New Roman" w:cs="Times New Roman"/>
          <w:sz w:val="24"/>
          <w:szCs w:val="24"/>
        </w:rPr>
      </w:pPr>
      <w:r w:rsidRPr="00F63136">
        <w:rPr>
          <w:rFonts w:ascii="Times New Roman" w:hAnsi="Times New Roman" w:cs="Times New Roman"/>
          <w:sz w:val="24"/>
          <w:szCs w:val="24"/>
        </w:rPr>
        <w:tab/>
      </w:r>
      <w:r w:rsidRPr="00F63136">
        <w:rPr>
          <w:rFonts w:ascii="Times New Roman" w:hAnsi="Times New Roman" w:cs="Times New Roman"/>
          <w:sz w:val="24"/>
          <w:szCs w:val="24"/>
        </w:rPr>
        <w:tab/>
      </w:r>
    </w:p>
    <w:p w14:paraId="0576474F" w14:textId="5DA39CF2" w:rsidR="00CD4AC5" w:rsidRPr="00ED07DE" w:rsidRDefault="00CD4AC5" w:rsidP="00D579EE">
      <w:pPr>
        <w:spacing w:after="0" w:line="360" w:lineRule="auto"/>
        <w:jc w:val="center"/>
        <w:rPr>
          <w:rFonts w:ascii="Times New Roman" w:hAnsi="Times New Roman" w:cs="Times New Roman"/>
          <w:b/>
          <w:bCs/>
          <w:sz w:val="36"/>
          <w:szCs w:val="36"/>
        </w:rPr>
      </w:pPr>
      <w:r w:rsidRPr="00ED07DE">
        <w:rPr>
          <w:rFonts w:ascii="Times New Roman" w:hAnsi="Times New Roman" w:cs="Times New Roman"/>
          <w:b/>
          <w:bCs/>
          <w:sz w:val="36"/>
          <w:szCs w:val="36"/>
        </w:rPr>
        <w:t xml:space="preserve">Current </w:t>
      </w:r>
      <w:r w:rsidR="00F92395">
        <w:rPr>
          <w:rFonts w:ascii="Times New Roman" w:hAnsi="Times New Roman" w:cs="Times New Roman"/>
          <w:b/>
          <w:bCs/>
          <w:sz w:val="36"/>
          <w:szCs w:val="36"/>
        </w:rPr>
        <w:t>C</w:t>
      </w:r>
      <w:r w:rsidRPr="00ED07DE">
        <w:rPr>
          <w:rFonts w:ascii="Times New Roman" w:hAnsi="Times New Roman" w:cs="Times New Roman"/>
          <w:b/>
          <w:bCs/>
          <w:sz w:val="36"/>
          <w:szCs w:val="36"/>
        </w:rPr>
        <w:t xml:space="preserve">hallenges in </w:t>
      </w:r>
      <w:r w:rsidR="00F92395">
        <w:rPr>
          <w:rFonts w:ascii="Times New Roman" w:hAnsi="Times New Roman" w:cs="Times New Roman"/>
          <w:b/>
          <w:bCs/>
          <w:sz w:val="36"/>
          <w:szCs w:val="36"/>
        </w:rPr>
        <w:t>I</w:t>
      </w:r>
      <w:r w:rsidRPr="00ED07DE">
        <w:rPr>
          <w:rFonts w:ascii="Times New Roman" w:hAnsi="Times New Roman" w:cs="Times New Roman"/>
          <w:b/>
          <w:bCs/>
          <w:sz w:val="36"/>
          <w:szCs w:val="36"/>
        </w:rPr>
        <w:t xml:space="preserve">nternational </w:t>
      </w:r>
      <w:r w:rsidR="00F92395">
        <w:rPr>
          <w:rFonts w:ascii="Times New Roman" w:hAnsi="Times New Roman" w:cs="Times New Roman"/>
          <w:b/>
          <w:bCs/>
          <w:sz w:val="36"/>
          <w:szCs w:val="36"/>
        </w:rPr>
        <w:t>L</w:t>
      </w:r>
      <w:r w:rsidRPr="00ED07DE">
        <w:rPr>
          <w:rFonts w:ascii="Times New Roman" w:hAnsi="Times New Roman" w:cs="Times New Roman"/>
          <w:b/>
          <w:bCs/>
          <w:sz w:val="36"/>
          <w:szCs w:val="36"/>
        </w:rPr>
        <w:t xml:space="preserve">aw with </w:t>
      </w:r>
      <w:r w:rsidR="00F92395">
        <w:rPr>
          <w:rFonts w:ascii="Times New Roman" w:hAnsi="Times New Roman" w:cs="Times New Roman"/>
          <w:b/>
          <w:bCs/>
          <w:sz w:val="36"/>
          <w:szCs w:val="36"/>
        </w:rPr>
        <w:t>R</w:t>
      </w:r>
      <w:r w:rsidRPr="00ED07DE">
        <w:rPr>
          <w:rFonts w:ascii="Times New Roman" w:hAnsi="Times New Roman" w:cs="Times New Roman"/>
          <w:b/>
          <w:bCs/>
          <w:sz w:val="36"/>
          <w:szCs w:val="36"/>
        </w:rPr>
        <w:t>egard to</w:t>
      </w:r>
      <w:r w:rsidR="00767073" w:rsidRPr="00ED07DE">
        <w:rPr>
          <w:rFonts w:ascii="Times New Roman" w:hAnsi="Times New Roman" w:cs="Times New Roman"/>
          <w:b/>
          <w:bCs/>
          <w:sz w:val="36"/>
          <w:szCs w:val="36"/>
        </w:rPr>
        <w:t xml:space="preserve"> </w:t>
      </w:r>
      <w:r w:rsidR="00F92395">
        <w:rPr>
          <w:rFonts w:ascii="Times New Roman" w:hAnsi="Times New Roman" w:cs="Times New Roman"/>
          <w:b/>
          <w:bCs/>
          <w:sz w:val="36"/>
          <w:szCs w:val="36"/>
        </w:rPr>
        <w:t>M</w:t>
      </w:r>
      <w:r w:rsidRPr="00ED07DE">
        <w:rPr>
          <w:rFonts w:ascii="Times New Roman" w:hAnsi="Times New Roman" w:cs="Times New Roman"/>
          <w:b/>
          <w:bCs/>
          <w:sz w:val="36"/>
          <w:szCs w:val="36"/>
        </w:rPr>
        <w:t xml:space="preserve">aritime </w:t>
      </w:r>
      <w:r w:rsidR="00F92395">
        <w:rPr>
          <w:rFonts w:ascii="Times New Roman" w:hAnsi="Times New Roman" w:cs="Times New Roman"/>
          <w:b/>
          <w:bCs/>
          <w:sz w:val="36"/>
          <w:szCs w:val="36"/>
        </w:rPr>
        <w:t>P</w:t>
      </w:r>
      <w:r w:rsidRPr="00ED07DE">
        <w:rPr>
          <w:rFonts w:ascii="Times New Roman" w:hAnsi="Times New Roman" w:cs="Times New Roman"/>
          <w:b/>
          <w:bCs/>
          <w:sz w:val="36"/>
          <w:szCs w:val="36"/>
        </w:rPr>
        <w:t>iracy</w:t>
      </w:r>
    </w:p>
    <w:p w14:paraId="1E1FE8F2" w14:textId="77777777" w:rsidR="00ED07DE" w:rsidRDefault="00ED07DE" w:rsidP="00D579EE">
      <w:pPr>
        <w:spacing w:after="0" w:line="360" w:lineRule="auto"/>
        <w:jc w:val="center"/>
        <w:rPr>
          <w:rFonts w:ascii="Times New Roman" w:hAnsi="Times New Roman" w:cs="Times New Roman"/>
          <w:b/>
          <w:sz w:val="36"/>
          <w:szCs w:val="36"/>
        </w:rPr>
      </w:pPr>
    </w:p>
    <w:p w14:paraId="259A43DE" w14:textId="52583CC3" w:rsidR="00CD4AC5" w:rsidRPr="00ED07DE" w:rsidRDefault="00ED07DE" w:rsidP="00D579EE">
      <w:pPr>
        <w:spacing w:after="0" w:line="360" w:lineRule="auto"/>
        <w:jc w:val="center"/>
        <w:rPr>
          <w:rFonts w:ascii="Times New Roman" w:hAnsi="Times New Roman" w:cs="Times New Roman"/>
          <w:sz w:val="36"/>
          <w:szCs w:val="36"/>
        </w:rPr>
      </w:pPr>
      <w:r w:rsidRPr="00ED07DE">
        <w:rPr>
          <w:rFonts w:ascii="Times New Roman" w:hAnsi="Times New Roman" w:cs="Times New Roman"/>
          <w:b/>
          <w:sz w:val="36"/>
          <w:szCs w:val="36"/>
        </w:rPr>
        <w:t>Master Thesis</w:t>
      </w:r>
    </w:p>
    <w:p w14:paraId="6198CF3C" w14:textId="3E532217" w:rsidR="00DC691E" w:rsidRDefault="00DC691E" w:rsidP="00D579EE">
      <w:pPr>
        <w:spacing w:after="0" w:line="360" w:lineRule="auto"/>
        <w:rPr>
          <w:rFonts w:ascii="Times New Roman" w:hAnsi="Times New Roman" w:cs="Times New Roman"/>
          <w:sz w:val="24"/>
          <w:szCs w:val="24"/>
        </w:rPr>
      </w:pPr>
    </w:p>
    <w:p w14:paraId="164F9869" w14:textId="316EDB32" w:rsidR="00DC691E" w:rsidRPr="0008704C" w:rsidRDefault="0008704C" w:rsidP="00D579EE">
      <w:pPr>
        <w:spacing w:after="0" w:line="360" w:lineRule="auto"/>
        <w:jc w:val="center"/>
        <w:rPr>
          <w:rFonts w:ascii="Times New Roman" w:hAnsi="Times New Roman" w:cs="Times New Roman"/>
          <w:b/>
          <w:bCs/>
          <w:sz w:val="36"/>
          <w:szCs w:val="36"/>
        </w:rPr>
      </w:pPr>
      <w:r w:rsidRPr="0008704C">
        <w:rPr>
          <w:rFonts w:ascii="Times New Roman" w:hAnsi="Times New Roman" w:cs="Times New Roman"/>
          <w:b/>
          <w:bCs/>
          <w:sz w:val="36"/>
          <w:szCs w:val="36"/>
        </w:rPr>
        <w:t>OLOMOUC 202</w:t>
      </w:r>
      <w:r w:rsidR="00557F5A">
        <w:rPr>
          <w:rFonts w:ascii="Times New Roman" w:hAnsi="Times New Roman" w:cs="Times New Roman"/>
          <w:b/>
          <w:bCs/>
          <w:sz w:val="36"/>
          <w:szCs w:val="36"/>
        </w:rPr>
        <w:t>4</w:t>
      </w:r>
    </w:p>
    <w:p w14:paraId="114E7ECE" w14:textId="1618E115" w:rsidR="008D1080" w:rsidRDefault="008D1080" w:rsidP="00D579EE">
      <w:pPr>
        <w:spacing w:after="0" w:line="360" w:lineRule="auto"/>
        <w:rPr>
          <w:rFonts w:ascii="Times New Roman" w:hAnsi="Times New Roman" w:cs="Times New Roman"/>
          <w:sz w:val="24"/>
          <w:szCs w:val="24"/>
        </w:rPr>
      </w:pPr>
    </w:p>
    <w:p w14:paraId="537F8FCF" w14:textId="0048CEE4" w:rsidR="001804F3" w:rsidRDefault="001804F3" w:rsidP="00D579EE">
      <w:pPr>
        <w:spacing w:after="0" w:line="360" w:lineRule="auto"/>
        <w:rPr>
          <w:rFonts w:ascii="Times New Roman" w:hAnsi="Times New Roman" w:cs="Times New Roman"/>
          <w:sz w:val="24"/>
          <w:szCs w:val="24"/>
        </w:rPr>
      </w:pPr>
    </w:p>
    <w:p w14:paraId="44C701B5" w14:textId="77777777" w:rsidR="001804F3" w:rsidRDefault="001804F3" w:rsidP="00D579EE">
      <w:pPr>
        <w:spacing w:line="360" w:lineRule="auto"/>
        <w:rPr>
          <w:rFonts w:ascii="Times New Roman" w:hAnsi="Times New Roman" w:cs="Times New Roman"/>
          <w:b/>
          <w:sz w:val="24"/>
          <w:szCs w:val="24"/>
        </w:rPr>
      </w:pPr>
    </w:p>
    <w:p w14:paraId="21994DFA" w14:textId="77777777" w:rsidR="001804F3" w:rsidRDefault="001804F3" w:rsidP="00D579EE">
      <w:pPr>
        <w:spacing w:after="0" w:line="360" w:lineRule="auto"/>
        <w:jc w:val="center"/>
        <w:rPr>
          <w:rFonts w:ascii="Times New Roman" w:hAnsi="Times New Roman" w:cs="Times New Roman"/>
          <w:b/>
          <w:sz w:val="36"/>
          <w:szCs w:val="36"/>
        </w:rPr>
      </w:pPr>
      <w:r w:rsidRPr="00ED07DE">
        <w:rPr>
          <w:rFonts w:ascii="Times New Roman" w:hAnsi="Times New Roman" w:cs="Times New Roman"/>
          <w:b/>
          <w:sz w:val="36"/>
          <w:szCs w:val="36"/>
        </w:rPr>
        <w:t xml:space="preserve">Palacký University Olomouc </w:t>
      </w:r>
    </w:p>
    <w:p w14:paraId="115145C4" w14:textId="77777777" w:rsidR="001804F3" w:rsidRPr="00ED07DE" w:rsidRDefault="001804F3" w:rsidP="00D579EE">
      <w:pPr>
        <w:spacing w:after="0" w:line="360" w:lineRule="auto"/>
        <w:jc w:val="center"/>
        <w:rPr>
          <w:rFonts w:ascii="Times New Roman" w:hAnsi="Times New Roman" w:cs="Times New Roman"/>
          <w:b/>
          <w:sz w:val="36"/>
          <w:szCs w:val="36"/>
        </w:rPr>
      </w:pPr>
      <w:r w:rsidRPr="00ED07DE">
        <w:rPr>
          <w:rFonts w:ascii="Times New Roman" w:hAnsi="Times New Roman" w:cs="Times New Roman"/>
          <w:b/>
          <w:sz w:val="36"/>
          <w:szCs w:val="36"/>
        </w:rPr>
        <w:t>Faculty of law</w:t>
      </w:r>
    </w:p>
    <w:p w14:paraId="75EE30CA" w14:textId="66B34D09" w:rsidR="001804F3" w:rsidRDefault="001804F3" w:rsidP="00D579EE">
      <w:pPr>
        <w:spacing w:after="0" w:line="360" w:lineRule="auto"/>
        <w:rPr>
          <w:rFonts w:ascii="Times New Roman" w:hAnsi="Times New Roman" w:cs="Times New Roman"/>
          <w:b/>
          <w:sz w:val="24"/>
          <w:szCs w:val="24"/>
        </w:rPr>
      </w:pPr>
    </w:p>
    <w:p w14:paraId="4DD2A540" w14:textId="77777777" w:rsidR="001804F3" w:rsidRDefault="001804F3" w:rsidP="00D579EE">
      <w:pPr>
        <w:spacing w:after="0" w:line="360" w:lineRule="auto"/>
        <w:rPr>
          <w:rFonts w:ascii="Times New Roman" w:hAnsi="Times New Roman" w:cs="Times New Roman"/>
          <w:b/>
          <w:sz w:val="24"/>
          <w:szCs w:val="24"/>
        </w:rPr>
      </w:pPr>
    </w:p>
    <w:p w14:paraId="251A696F" w14:textId="77777777" w:rsidR="001804F3" w:rsidRDefault="001804F3" w:rsidP="00D579EE">
      <w:pPr>
        <w:spacing w:after="0" w:line="360" w:lineRule="auto"/>
        <w:rPr>
          <w:rFonts w:ascii="Times New Roman" w:hAnsi="Times New Roman" w:cs="Times New Roman"/>
          <w:b/>
          <w:sz w:val="24"/>
          <w:szCs w:val="24"/>
        </w:rPr>
      </w:pPr>
    </w:p>
    <w:p w14:paraId="014B915C" w14:textId="77777777" w:rsidR="001804F3" w:rsidRDefault="001804F3" w:rsidP="00D579EE">
      <w:pPr>
        <w:tabs>
          <w:tab w:val="left" w:pos="5205"/>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14:paraId="4B141538" w14:textId="77777777" w:rsidR="001804F3" w:rsidRDefault="001804F3" w:rsidP="00D579EE">
      <w:pPr>
        <w:spacing w:after="0" w:line="360" w:lineRule="auto"/>
        <w:rPr>
          <w:rFonts w:ascii="Times New Roman" w:hAnsi="Times New Roman" w:cs="Times New Roman"/>
          <w:b/>
          <w:sz w:val="24"/>
          <w:szCs w:val="24"/>
        </w:rPr>
      </w:pPr>
    </w:p>
    <w:p w14:paraId="5C7ED1EC" w14:textId="77777777" w:rsidR="001804F3" w:rsidRDefault="001804F3" w:rsidP="00D579EE">
      <w:pPr>
        <w:spacing w:after="0" w:line="360" w:lineRule="auto"/>
        <w:rPr>
          <w:rFonts w:ascii="Times New Roman" w:hAnsi="Times New Roman" w:cs="Times New Roman"/>
          <w:b/>
          <w:sz w:val="24"/>
          <w:szCs w:val="24"/>
        </w:rPr>
      </w:pPr>
    </w:p>
    <w:p w14:paraId="0848221B" w14:textId="77777777" w:rsidR="001804F3" w:rsidRPr="00ED07DE" w:rsidRDefault="001804F3" w:rsidP="00D579EE">
      <w:pPr>
        <w:spacing w:after="0" w:line="360" w:lineRule="auto"/>
        <w:jc w:val="center"/>
        <w:rPr>
          <w:rFonts w:ascii="Times New Roman" w:hAnsi="Times New Roman" w:cs="Times New Roman"/>
          <w:b/>
          <w:bCs/>
          <w:sz w:val="36"/>
          <w:szCs w:val="36"/>
        </w:rPr>
      </w:pPr>
      <w:r w:rsidRPr="00ED07DE">
        <w:rPr>
          <w:rFonts w:ascii="Times New Roman" w:hAnsi="Times New Roman" w:cs="Times New Roman"/>
          <w:b/>
          <w:bCs/>
          <w:sz w:val="36"/>
          <w:szCs w:val="36"/>
        </w:rPr>
        <w:t>Jingwa Anastasia Fohba</w:t>
      </w:r>
    </w:p>
    <w:p w14:paraId="52511157" w14:textId="77777777" w:rsidR="001804F3" w:rsidRPr="00F63136" w:rsidRDefault="001804F3" w:rsidP="00D579EE">
      <w:pPr>
        <w:spacing w:after="0" w:line="360" w:lineRule="auto"/>
        <w:rPr>
          <w:rFonts w:ascii="Times New Roman" w:hAnsi="Times New Roman" w:cs="Times New Roman"/>
          <w:sz w:val="24"/>
          <w:szCs w:val="24"/>
        </w:rPr>
      </w:pPr>
    </w:p>
    <w:p w14:paraId="0B1324E7" w14:textId="77777777" w:rsidR="001804F3" w:rsidRPr="00F63136" w:rsidRDefault="001804F3" w:rsidP="00D579EE">
      <w:pPr>
        <w:spacing w:after="0" w:line="360" w:lineRule="auto"/>
        <w:rPr>
          <w:rFonts w:ascii="Times New Roman" w:hAnsi="Times New Roman" w:cs="Times New Roman"/>
          <w:sz w:val="24"/>
          <w:szCs w:val="24"/>
        </w:rPr>
      </w:pPr>
      <w:r w:rsidRPr="00F63136">
        <w:rPr>
          <w:rFonts w:ascii="Times New Roman" w:hAnsi="Times New Roman" w:cs="Times New Roman"/>
          <w:sz w:val="24"/>
          <w:szCs w:val="24"/>
        </w:rPr>
        <w:tab/>
      </w:r>
      <w:r w:rsidRPr="00F63136">
        <w:rPr>
          <w:rFonts w:ascii="Times New Roman" w:hAnsi="Times New Roman" w:cs="Times New Roman"/>
          <w:sz w:val="24"/>
          <w:szCs w:val="24"/>
        </w:rPr>
        <w:tab/>
      </w:r>
    </w:p>
    <w:p w14:paraId="787B73C7" w14:textId="68C8D0B8" w:rsidR="001804F3" w:rsidRPr="00ED07DE" w:rsidRDefault="001804F3" w:rsidP="00D579EE">
      <w:pPr>
        <w:spacing w:after="0" w:line="360" w:lineRule="auto"/>
        <w:jc w:val="center"/>
        <w:rPr>
          <w:rFonts w:ascii="Times New Roman" w:hAnsi="Times New Roman" w:cs="Times New Roman"/>
          <w:b/>
          <w:bCs/>
          <w:sz w:val="36"/>
          <w:szCs w:val="36"/>
        </w:rPr>
      </w:pPr>
      <w:r w:rsidRPr="00ED07DE">
        <w:rPr>
          <w:rFonts w:ascii="Times New Roman" w:hAnsi="Times New Roman" w:cs="Times New Roman"/>
          <w:b/>
          <w:bCs/>
          <w:sz w:val="36"/>
          <w:szCs w:val="36"/>
        </w:rPr>
        <w:t xml:space="preserve">Current </w:t>
      </w:r>
      <w:r w:rsidR="00F92395">
        <w:rPr>
          <w:rFonts w:ascii="Times New Roman" w:hAnsi="Times New Roman" w:cs="Times New Roman"/>
          <w:b/>
          <w:bCs/>
          <w:sz w:val="36"/>
          <w:szCs w:val="36"/>
        </w:rPr>
        <w:t>C</w:t>
      </w:r>
      <w:r w:rsidRPr="00ED07DE">
        <w:rPr>
          <w:rFonts w:ascii="Times New Roman" w:hAnsi="Times New Roman" w:cs="Times New Roman"/>
          <w:b/>
          <w:bCs/>
          <w:sz w:val="36"/>
          <w:szCs w:val="36"/>
        </w:rPr>
        <w:t xml:space="preserve">hallenges in </w:t>
      </w:r>
      <w:r w:rsidR="00F92395">
        <w:rPr>
          <w:rFonts w:ascii="Times New Roman" w:hAnsi="Times New Roman" w:cs="Times New Roman"/>
          <w:b/>
          <w:bCs/>
          <w:sz w:val="36"/>
          <w:szCs w:val="36"/>
        </w:rPr>
        <w:t>I</w:t>
      </w:r>
      <w:r w:rsidRPr="00ED07DE">
        <w:rPr>
          <w:rFonts w:ascii="Times New Roman" w:hAnsi="Times New Roman" w:cs="Times New Roman"/>
          <w:b/>
          <w:bCs/>
          <w:sz w:val="36"/>
          <w:szCs w:val="36"/>
        </w:rPr>
        <w:t xml:space="preserve">nternational </w:t>
      </w:r>
      <w:r w:rsidR="00F92395">
        <w:rPr>
          <w:rFonts w:ascii="Times New Roman" w:hAnsi="Times New Roman" w:cs="Times New Roman"/>
          <w:b/>
          <w:bCs/>
          <w:sz w:val="36"/>
          <w:szCs w:val="36"/>
        </w:rPr>
        <w:t>L</w:t>
      </w:r>
      <w:r w:rsidRPr="00ED07DE">
        <w:rPr>
          <w:rFonts w:ascii="Times New Roman" w:hAnsi="Times New Roman" w:cs="Times New Roman"/>
          <w:b/>
          <w:bCs/>
          <w:sz w:val="36"/>
          <w:szCs w:val="36"/>
        </w:rPr>
        <w:t xml:space="preserve">aw with </w:t>
      </w:r>
      <w:r w:rsidR="00F92395">
        <w:rPr>
          <w:rFonts w:ascii="Times New Roman" w:hAnsi="Times New Roman" w:cs="Times New Roman"/>
          <w:b/>
          <w:bCs/>
          <w:sz w:val="36"/>
          <w:szCs w:val="36"/>
        </w:rPr>
        <w:t>R</w:t>
      </w:r>
      <w:r w:rsidRPr="00ED07DE">
        <w:rPr>
          <w:rFonts w:ascii="Times New Roman" w:hAnsi="Times New Roman" w:cs="Times New Roman"/>
          <w:b/>
          <w:bCs/>
          <w:sz w:val="36"/>
          <w:szCs w:val="36"/>
        </w:rPr>
        <w:t xml:space="preserve">egard to </w:t>
      </w:r>
      <w:r w:rsidR="00F92395">
        <w:rPr>
          <w:rFonts w:ascii="Times New Roman" w:hAnsi="Times New Roman" w:cs="Times New Roman"/>
          <w:b/>
          <w:bCs/>
          <w:sz w:val="36"/>
          <w:szCs w:val="36"/>
        </w:rPr>
        <w:t>M</w:t>
      </w:r>
      <w:r w:rsidRPr="00ED07DE">
        <w:rPr>
          <w:rFonts w:ascii="Times New Roman" w:hAnsi="Times New Roman" w:cs="Times New Roman"/>
          <w:b/>
          <w:bCs/>
          <w:sz w:val="36"/>
          <w:szCs w:val="36"/>
        </w:rPr>
        <w:t xml:space="preserve">aritime </w:t>
      </w:r>
      <w:r w:rsidR="00F92395">
        <w:rPr>
          <w:rFonts w:ascii="Times New Roman" w:hAnsi="Times New Roman" w:cs="Times New Roman"/>
          <w:b/>
          <w:bCs/>
          <w:sz w:val="36"/>
          <w:szCs w:val="36"/>
        </w:rPr>
        <w:t>P</w:t>
      </w:r>
      <w:r w:rsidRPr="00ED07DE">
        <w:rPr>
          <w:rFonts w:ascii="Times New Roman" w:hAnsi="Times New Roman" w:cs="Times New Roman"/>
          <w:b/>
          <w:bCs/>
          <w:sz w:val="36"/>
          <w:szCs w:val="36"/>
        </w:rPr>
        <w:t>iracy</w:t>
      </w:r>
    </w:p>
    <w:p w14:paraId="33158C89" w14:textId="77777777" w:rsidR="001804F3" w:rsidRDefault="001804F3" w:rsidP="00D579EE">
      <w:pPr>
        <w:spacing w:after="0" w:line="360" w:lineRule="auto"/>
        <w:jc w:val="center"/>
        <w:rPr>
          <w:rFonts w:ascii="Times New Roman" w:hAnsi="Times New Roman" w:cs="Times New Roman"/>
          <w:b/>
          <w:sz w:val="36"/>
          <w:szCs w:val="36"/>
        </w:rPr>
      </w:pPr>
    </w:p>
    <w:p w14:paraId="5CBD2555" w14:textId="77777777" w:rsidR="001804F3" w:rsidRPr="00ED07DE" w:rsidRDefault="001804F3" w:rsidP="00D579EE">
      <w:pPr>
        <w:spacing w:after="0" w:line="360" w:lineRule="auto"/>
        <w:jc w:val="center"/>
        <w:rPr>
          <w:rFonts w:ascii="Times New Roman" w:hAnsi="Times New Roman" w:cs="Times New Roman"/>
          <w:sz w:val="36"/>
          <w:szCs w:val="36"/>
        </w:rPr>
      </w:pPr>
      <w:r w:rsidRPr="00ED07DE">
        <w:rPr>
          <w:rFonts w:ascii="Times New Roman" w:hAnsi="Times New Roman" w:cs="Times New Roman"/>
          <w:b/>
          <w:sz w:val="36"/>
          <w:szCs w:val="36"/>
        </w:rPr>
        <w:t>Master Thesis</w:t>
      </w:r>
    </w:p>
    <w:p w14:paraId="5F4E053E" w14:textId="77777777" w:rsidR="001804F3" w:rsidRDefault="001804F3" w:rsidP="00D579EE">
      <w:pPr>
        <w:spacing w:after="0" w:line="360" w:lineRule="auto"/>
        <w:rPr>
          <w:rFonts w:ascii="Times New Roman" w:hAnsi="Times New Roman" w:cs="Times New Roman"/>
          <w:sz w:val="24"/>
          <w:szCs w:val="24"/>
        </w:rPr>
      </w:pPr>
    </w:p>
    <w:p w14:paraId="1393CF46" w14:textId="031484B8" w:rsidR="00ED07DE" w:rsidRPr="00AA44A9" w:rsidRDefault="001804F3" w:rsidP="00D579EE">
      <w:pPr>
        <w:spacing w:after="0" w:line="360" w:lineRule="auto"/>
        <w:jc w:val="center"/>
        <w:rPr>
          <w:rFonts w:ascii="Times New Roman" w:hAnsi="Times New Roman" w:cs="Times New Roman"/>
          <w:b/>
          <w:bCs/>
          <w:sz w:val="36"/>
          <w:szCs w:val="36"/>
        </w:rPr>
      </w:pPr>
      <w:r w:rsidRPr="0008704C">
        <w:rPr>
          <w:rFonts w:ascii="Times New Roman" w:hAnsi="Times New Roman" w:cs="Times New Roman"/>
          <w:b/>
          <w:bCs/>
          <w:sz w:val="36"/>
          <w:szCs w:val="36"/>
        </w:rPr>
        <w:t>OLOMOUC 202</w:t>
      </w:r>
      <w:r w:rsidR="00557F5A">
        <w:rPr>
          <w:rFonts w:ascii="Times New Roman" w:hAnsi="Times New Roman" w:cs="Times New Roman"/>
          <w:b/>
          <w:bCs/>
          <w:sz w:val="36"/>
          <w:szCs w:val="36"/>
        </w:rPr>
        <w:t>4</w:t>
      </w:r>
      <w:r>
        <w:rPr>
          <w:rFonts w:ascii="Times New Roman" w:hAnsi="Times New Roman" w:cs="Times New Roman"/>
          <w:sz w:val="24"/>
          <w:szCs w:val="24"/>
        </w:rPr>
        <w:br w:type="page"/>
      </w:r>
    </w:p>
    <w:p w14:paraId="7AF6AEA3" w14:textId="78ACDEA1" w:rsidR="0086045A" w:rsidRPr="00A329D4" w:rsidRDefault="0086045A" w:rsidP="00A329D4">
      <w:pPr>
        <w:pStyle w:val="Nadpis1"/>
        <w:spacing w:line="360" w:lineRule="auto"/>
        <w:rPr>
          <w:color w:val="auto"/>
          <w:sz w:val="32"/>
          <w:szCs w:val="32"/>
        </w:rPr>
      </w:pPr>
      <w:bookmarkStart w:id="1" w:name="_Toc161263723"/>
      <w:r w:rsidRPr="00A329D4">
        <w:rPr>
          <w:color w:val="auto"/>
          <w:sz w:val="32"/>
          <w:szCs w:val="32"/>
        </w:rPr>
        <w:lastRenderedPageBreak/>
        <w:t>A</w:t>
      </w:r>
      <w:r w:rsidR="00A329D4" w:rsidRPr="00A329D4">
        <w:rPr>
          <w:color w:val="auto"/>
          <w:sz w:val="32"/>
          <w:szCs w:val="32"/>
        </w:rPr>
        <w:t>BSTRACT</w:t>
      </w:r>
      <w:bookmarkEnd w:id="1"/>
    </w:p>
    <w:p w14:paraId="198886A4" w14:textId="77777777" w:rsidR="00DC691E" w:rsidRPr="00DC691E" w:rsidRDefault="00DC691E" w:rsidP="00D579EE">
      <w:pPr>
        <w:spacing w:line="360" w:lineRule="auto"/>
      </w:pPr>
    </w:p>
    <w:p w14:paraId="7C5ED4A0" w14:textId="45A41DEC" w:rsidR="00E7691C" w:rsidRPr="00E7691C" w:rsidRDefault="00E7691C" w:rsidP="00D579EE">
      <w:pPr>
        <w:spacing w:after="0" w:line="360" w:lineRule="auto"/>
        <w:rPr>
          <w:rFonts w:ascii="Times New Roman" w:hAnsi="Times New Roman" w:cs="Times New Roman"/>
          <w:sz w:val="24"/>
          <w:szCs w:val="24"/>
        </w:rPr>
      </w:pPr>
      <w:r w:rsidRPr="00E7691C">
        <w:rPr>
          <w:rFonts w:ascii="Times New Roman" w:hAnsi="Times New Roman" w:cs="Times New Roman"/>
          <w:sz w:val="24"/>
          <w:szCs w:val="24"/>
        </w:rPr>
        <w:t xml:space="preserve">Piracy is an ancient phenomenon or practice which has been going on for a long time. Piracy was then described as hostes humani generis by Cicero. Hostes humani generis, therefore, means that a pirate under the law of nations is an enemy of </w:t>
      </w:r>
      <w:r w:rsidR="00EC7D56" w:rsidRPr="00E7691C">
        <w:rPr>
          <w:rFonts w:ascii="Times New Roman" w:hAnsi="Times New Roman" w:cs="Times New Roman"/>
          <w:sz w:val="24"/>
          <w:szCs w:val="24"/>
        </w:rPr>
        <w:t>humanity</w:t>
      </w:r>
      <w:r w:rsidRPr="00E7691C">
        <w:rPr>
          <w:rFonts w:ascii="Times New Roman" w:hAnsi="Times New Roman" w:cs="Times New Roman"/>
          <w:sz w:val="24"/>
          <w:szCs w:val="24"/>
        </w:rPr>
        <w:t xml:space="preserve"> and, being an enemy of humanity or all, is consequently liable to punishment by all. Before, the crime of piracy was of little importance to discuss at the international level. However, it was first brought up at the League of Nations in 1924, even though it was not discussed because it was not considered necessary. Thus, this paper will give a brief history of piracy and how it became recognized internationally (UNCLOS 1982). While explaining this, the historical evolution of the legal rules relating to international maritime piracy has been discussed. While examining the main topic of this paper, which is the current challenges in international law regarding piracy, it is essential to note that the definition of piracy by the UNCLOS in 1982 proposes restricting piracy as a primary challenge. Therefore, the central aspect of the definition is critically analyzed. The challenges related to the definition of piracy are as follows: (a) the problem of piracy being committed for “private ends, and Lack of trust between the shipping industries and the government authorities. Thus, this</w:t>
      </w:r>
      <w:r w:rsidR="008053BF" w:rsidRPr="00E7691C">
        <w:rPr>
          <w:rFonts w:ascii="Times New Roman" w:hAnsi="Times New Roman" w:cs="Times New Roman"/>
          <w:sz w:val="24"/>
          <w:szCs w:val="24"/>
        </w:rPr>
        <w:t xml:space="preserve">”, (b) the problem of the “High-Seas </w:t>
      </w:r>
      <w:r w:rsidR="00125235">
        <w:rPr>
          <w:rFonts w:ascii="Times New Roman" w:hAnsi="Times New Roman" w:cs="Times New Roman"/>
          <w:sz w:val="24"/>
          <w:szCs w:val="24"/>
        </w:rPr>
        <w:t>requirements</w:t>
      </w:r>
      <w:r w:rsidR="008053BF" w:rsidRPr="00E7691C">
        <w:rPr>
          <w:rFonts w:ascii="Times New Roman" w:hAnsi="Times New Roman" w:cs="Times New Roman"/>
          <w:sz w:val="24"/>
          <w:szCs w:val="24"/>
        </w:rPr>
        <w:t xml:space="preserve">”, and (c) the “Two-ship criterion”. Other legal challenges include Difficulties in prosecuting </w:t>
      </w:r>
      <w:r w:rsidR="00EC7D56" w:rsidRPr="00E7691C">
        <w:rPr>
          <w:rFonts w:ascii="Times New Roman" w:hAnsi="Times New Roman" w:cs="Times New Roman"/>
          <w:sz w:val="24"/>
          <w:szCs w:val="24"/>
        </w:rPr>
        <w:t>pirates, Human</w:t>
      </w:r>
      <w:r w:rsidR="008053BF" w:rsidRPr="00E7691C">
        <w:rPr>
          <w:rFonts w:ascii="Times New Roman" w:hAnsi="Times New Roman" w:cs="Times New Roman"/>
          <w:sz w:val="24"/>
          <w:szCs w:val="24"/>
        </w:rPr>
        <w:t xml:space="preserve"> rights Concerns,</w:t>
      </w:r>
      <w:r w:rsidR="006F1E7A">
        <w:rPr>
          <w:rFonts w:ascii="Times New Roman" w:hAnsi="Times New Roman" w:cs="Times New Roman"/>
          <w:sz w:val="24"/>
          <w:szCs w:val="24"/>
        </w:rPr>
        <w:t xml:space="preserve"> and </w:t>
      </w:r>
      <w:r w:rsidR="00EC7D56">
        <w:rPr>
          <w:rFonts w:ascii="Times New Roman" w:hAnsi="Times New Roman" w:cs="Times New Roman"/>
          <w:sz w:val="24"/>
          <w:szCs w:val="24"/>
        </w:rPr>
        <w:t>the</w:t>
      </w:r>
      <w:r w:rsidR="00EC7D56" w:rsidRPr="00E7691C">
        <w:rPr>
          <w:rFonts w:ascii="Times New Roman" w:hAnsi="Times New Roman" w:cs="Times New Roman"/>
          <w:sz w:val="24"/>
          <w:szCs w:val="24"/>
        </w:rPr>
        <w:t xml:space="preserve"> Rights</w:t>
      </w:r>
      <w:r w:rsidR="008053BF" w:rsidRPr="00E7691C">
        <w:rPr>
          <w:rFonts w:ascii="Times New Roman" w:hAnsi="Times New Roman" w:cs="Times New Roman"/>
          <w:sz w:val="24"/>
          <w:szCs w:val="24"/>
        </w:rPr>
        <w:t xml:space="preserve"> to hot pursuit</w:t>
      </w:r>
      <w:r w:rsidR="00D71EC3">
        <w:rPr>
          <w:rFonts w:ascii="Times New Roman" w:hAnsi="Times New Roman" w:cs="Times New Roman"/>
          <w:sz w:val="24"/>
          <w:szCs w:val="24"/>
        </w:rPr>
        <w:t xml:space="preserve">. </w:t>
      </w:r>
      <w:r w:rsidR="00EC7D56">
        <w:rPr>
          <w:rFonts w:ascii="Times New Roman" w:hAnsi="Times New Roman" w:cs="Times New Roman"/>
          <w:sz w:val="24"/>
          <w:szCs w:val="24"/>
        </w:rPr>
        <w:t xml:space="preserve">This </w:t>
      </w:r>
      <w:r w:rsidR="00EC7D56" w:rsidRPr="00E7691C">
        <w:rPr>
          <w:rFonts w:ascii="Times New Roman" w:hAnsi="Times New Roman" w:cs="Times New Roman"/>
          <w:sz w:val="24"/>
          <w:szCs w:val="24"/>
        </w:rPr>
        <w:t>paper</w:t>
      </w:r>
      <w:r w:rsidRPr="00E7691C">
        <w:rPr>
          <w:rFonts w:ascii="Times New Roman" w:hAnsi="Times New Roman" w:cs="Times New Roman"/>
          <w:sz w:val="24"/>
          <w:szCs w:val="24"/>
        </w:rPr>
        <w:t xml:space="preserve"> discusses the international legal challenges to combat piracy at the </w:t>
      </w:r>
      <w:r w:rsidR="00D71EC3">
        <w:rPr>
          <w:rFonts w:ascii="Times New Roman" w:hAnsi="Times New Roman" w:cs="Times New Roman"/>
          <w:sz w:val="24"/>
          <w:szCs w:val="24"/>
        </w:rPr>
        <w:t>international</w:t>
      </w:r>
      <w:r w:rsidR="00F674DA">
        <w:rPr>
          <w:rFonts w:ascii="Times New Roman" w:hAnsi="Times New Roman" w:cs="Times New Roman"/>
          <w:sz w:val="24"/>
          <w:szCs w:val="24"/>
        </w:rPr>
        <w:t xml:space="preserve">, </w:t>
      </w:r>
      <w:r w:rsidRPr="00E7691C">
        <w:rPr>
          <w:rFonts w:ascii="Times New Roman" w:hAnsi="Times New Roman" w:cs="Times New Roman"/>
          <w:sz w:val="24"/>
          <w:szCs w:val="24"/>
        </w:rPr>
        <w:t>regional, national, or domestic level.</w:t>
      </w:r>
      <w:r w:rsidR="008053BF">
        <w:rPr>
          <w:rFonts w:ascii="Times New Roman" w:hAnsi="Times New Roman" w:cs="Times New Roman"/>
          <w:sz w:val="24"/>
          <w:szCs w:val="24"/>
        </w:rPr>
        <w:t xml:space="preserve"> </w:t>
      </w:r>
    </w:p>
    <w:p w14:paraId="49C185F6" w14:textId="31F3227E" w:rsidR="00912191" w:rsidRDefault="00E7691C" w:rsidP="00D579EE">
      <w:pPr>
        <w:spacing w:after="0" w:line="360" w:lineRule="auto"/>
        <w:rPr>
          <w:rFonts w:ascii="Times New Roman" w:hAnsi="Times New Roman" w:cs="Times New Roman"/>
          <w:sz w:val="24"/>
          <w:szCs w:val="24"/>
        </w:rPr>
      </w:pPr>
      <w:r w:rsidRPr="00A329D4">
        <w:rPr>
          <w:rFonts w:ascii="Times New Roman" w:hAnsi="Times New Roman" w:cs="Times New Roman"/>
          <w:b/>
          <w:bCs/>
          <w:sz w:val="28"/>
          <w:szCs w:val="28"/>
        </w:rPr>
        <w:t>Keywords</w:t>
      </w:r>
      <w:r w:rsidRPr="00A329D4">
        <w:rPr>
          <w:rFonts w:ascii="Times New Roman" w:hAnsi="Times New Roman" w:cs="Times New Roman"/>
          <w:sz w:val="28"/>
          <w:szCs w:val="28"/>
        </w:rPr>
        <w:t>:</w:t>
      </w:r>
      <w:r w:rsidRPr="00E7691C">
        <w:rPr>
          <w:rFonts w:ascii="Times New Roman" w:hAnsi="Times New Roman" w:cs="Times New Roman"/>
          <w:sz w:val="24"/>
          <w:szCs w:val="24"/>
        </w:rPr>
        <w:t xml:space="preserve">  United Nations Convention on the law of the sea, challenges, maritime piracy, private ends, two</w:t>
      </w:r>
      <w:r w:rsidR="00884C55">
        <w:rPr>
          <w:rFonts w:ascii="Times New Roman" w:hAnsi="Times New Roman" w:cs="Times New Roman"/>
          <w:sz w:val="24"/>
          <w:szCs w:val="24"/>
        </w:rPr>
        <w:t>-</w:t>
      </w:r>
      <w:r w:rsidRPr="00E7691C">
        <w:rPr>
          <w:rFonts w:ascii="Times New Roman" w:hAnsi="Times New Roman" w:cs="Times New Roman"/>
          <w:sz w:val="24"/>
          <w:szCs w:val="24"/>
        </w:rPr>
        <w:t>ship criteri</w:t>
      </w:r>
      <w:r w:rsidR="00884C55">
        <w:rPr>
          <w:rFonts w:ascii="Times New Roman" w:hAnsi="Times New Roman" w:cs="Times New Roman"/>
          <w:sz w:val="24"/>
          <w:szCs w:val="24"/>
        </w:rPr>
        <w:t>on</w:t>
      </w:r>
      <w:r w:rsidRPr="00E7691C">
        <w:rPr>
          <w:rFonts w:ascii="Times New Roman" w:hAnsi="Times New Roman" w:cs="Times New Roman"/>
          <w:sz w:val="24"/>
          <w:szCs w:val="24"/>
        </w:rPr>
        <w:t xml:space="preserve">, the </w:t>
      </w:r>
      <w:r w:rsidR="00884C55">
        <w:rPr>
          <w:rFonts w:ascii="Times New Roman" w:hAnsi="Times New Roman" w:cs="Times New Roman"/>
          <w:sz w:val="24"/>
          <w:szCs w:val="24"/>
        </w:rPr>
        <w:t>High-Seas</w:t>
      </w:r>
      <w:r w:rsidRPr="00E7691C">
        <w:rPr>
          <w:rFonts w:ascii="Times New Roman" w:hAnsi="Times New Roman" w:cs="Times New Roman"/>
          <w:sz w:val="24"/>
          <w:szCs w:val="24"/>
        </w:rPr>
        <w:t xml:space="preserve"> of piracy, legal challenges</w:t>
      </w:r>
      <w:r w:rsidR="00884C55">
        <w:rPr>
          <w:rFonts w:ascii="Times New Roman" w:hAnsi="Times New Roman" w:cs="Times New Roman"/>
          <w:sz w:val="24"/>
          <w:szCs w:val="24"/>
        </w:rPr>
        <w:t>, regional and domestic challenges.</w:t>
      </w:r>
      <w:r w:rsidR="0070577E" w:rsidRPr="00F63136">
        <w:rPr>
          <w:rFonts w:ascii="Times New Roman" w:hAnsi="Times New Roman" w:cs="Times New Roman"/>
          <w:sz w:val="24"/>
          <w:szCs w:val="24"/>
        </w:rPr>
        <w:br w:type="page"/>
      </w:r>
    </w:p>
    <w:p w14:paraId="70937238" w14:textId="19A3BD19" w:rsidR="00BE50C9" w:rsidRPr="00A329D4" w:rsidRDefault="00A329D4" w:rsidP="00D579EE">
      <w:pPr>
        <w:spacing w:line="360" w:lineRule="auto"/>
        <w:rPr>
          <w:rFonts w:ascii="Times New Roman" w:hAnsi="Times New Roman" w:cs="Times New Roman"/>
          <w:b/>
          <w:bCs/>
          <w:sz w:val="32"/>
          <w:szCs w:val="32"/>
        </w:rPr>
      </w:pPr>
      <w:r w:rsidRPr="00A329D4">
        <w:rPr>
          <w:rFonts w:ascii="Times New Roman" w:hAnsi="Times New Roman" w:cs="Times New Roman"/>
          <w:b/>
          <w:bCs/>
          <w:sz w:val="32"/>
          <w:szCs w:val="32"/>
        </w:rPr>
        <w:lastRenderedPageBreak/>
        <w:t>ABSTRAKTNÍ</w:t>
      </w:r>
      <w:r>
        <w:rPr>
          <w:rFonts w:ascii="Times New Roman" w:hAnsi="Times New Roman" w:cs="Times New Roman"/>
          <w:b/>
          <w:bCs/>
          <w:sz w:val="32"/>
          <w:szCs w:val="32"/>
        </w:rPr>
        <w:t xml:space="preserve"> </w:t>
      </w:r>
    </w:p>
    <w:p w14:paraId="35ECCA0C" w14:textId="07964343" w:rsidR="007E50AE" w:rsidRPr="00791171" w:rsidRDefault="008053BF" w:rsidP="00D579EE">
      <w:pPr>
        <w:spacing w:line="360" w:lineRule="auto"/>
        <w:rPr>
          <w:rFonts w:ascii="Times New Roman" w:hAnsi="Times New Roman" w:cs="Times New Roman"/>
          <w:sz w:val="24"/>
          <w:szCs w:val="24"/>
        </w:rPr>
      </w:pPr>
      <w:r w:rsidRPr="008053BF">
        <w:rPr>
          <w:rFonts w:ascii="Times New Roman" w:hAnsi="Times New Roman" w:cs="Times New Roman"/>
          <w:sz w:val="24"/>
          <w:szCs w:val="24"/>
        </w:rPr>
        <w:t>Pirátství je prastarý fenomén nebo praxe, která se vyskytuje již dlouhou dobu. Cicero pak pirátství označil za hostes humani generis. Hostes humani generis tedy znamená, že pirát je podle práva národů nepřítelem lidstva, a protože je nepřítelem lidstva nebo všech, podléhá tudíž trestu všech. Dříve se o trestném činu pirátství na mezinárodní úrovni příliš nediskutovalo. Poprvé se však o něm začalo hovořit na zasedání Společnosti národů v roce 1924, i když se o něm nediskutovalo, protože se to nepovažovalo za nutné. V tomto článku tedy uvedeme stručnou historii pirátství a způsob, jakým bylo uznáno na mezinárodní úrovni (UNCLOS 1982). Při vysvětlování tohoto tématu byl diskutován historický vývoj právních pravidel týkajících se mezinárodního námořního pirátství. Při zkoumání hlavního tématu tohoto článku, kterým jsou současné výzvy v mezinárodním právu týkající se pirátství, je nezbytné poznamenat, že definice pirátství v UNCLOS z roku 1982 navrhuje jako hlavní výzvu omezení pirátství.</w:t>
      </w:r>
      <w:r>
        <w:rPr>
          <w:rFonts w:ascii="Times New Roman" w:hAnsi="Times New Roman" w:cs="Times New Roman"/>
          <w:sz w:val="24"/>
          <w:szCs w:val="24"/>
        </w:rPr>
        <w:t xml:space="preserve"> </w:t>
      </w:r>
      <w:r w:rsidRPr="008053BF">
        <w:rPr>
          <w:rFonts w:ascii="Times New Roman" w:hAnsi="Times New Roman" w:cs="Times New Roman"/>
          <w:sz w:val="24"/>
          <w:szCs w:val="24"/>
        </w:rPr>
        <w:t>Proto je ústřední aspekt definice kriticky analyzován. Problémy spojené s definicí pirátství jsou následující: (a) problém pirátství páchaného pro "soukromé účely a nedostatek důvěry mezi lodním průmyslem a vládními orgány. Tedy toto", (b) problém "kritéria volného moře" a (c) "kritéria dvou lodí". Mezi další právní problémy patří Obtíže při stíhání pirátů, Obavy o lidská práva, právo na horké pronásledování Dokument pojednává o mezinárodních právních problémech v boji proti pirátství na regionální, národní nebo vnitrostátní úrov</w:t>
      </w:r>
    </w:p>
    <w:p w14:paraId="4022F163" w14:textId="3B60C0F7" w:rsidR="00912191" w:rsidRPr="00791171" w:rsidRDefault="00791171" w:rsidP="00D579EE">
      <w:pPr>
        <w:spacing w:line="360" w:lineRule="auto"/>
        <w:rPr>
          <w:rFonts w:ascii="Times New Roman" w:hAnsi="Times New Roman" w:cs="Times New Roman"/>
          <w:b/>
          <w:bCs/>
          <w:sz w:val="24"/>
          <w:szCs w:val="24"/>
        </w:rPr>
      </w:pPr>
      <w:r w:rsidRPr="00A329D4">
        <w:rPr>
          <w:rFonts w:ascii="Times New Roman" w:hAnsi="Times New Roman" w:cs="Times New Roman"/>
          <w:b/>
          <w:bCs/>
          <w:sz w:val="28"/>
          <w:szCs w:val="28"/>
        </w:rPr>
        <w:t>Klíčová slova</w:t>
      </w:r>
      <w:r w:rsidRPr="00791171">
        <w:rPr>
          <w:rFonts w:ascii="Times New Roman" w:hAnsi="Times New Roman" w:cs="Times New Roman"/>
          <w:b/>
          <w:bCs/>
          <w:sz w:val="24"/>
          <w:szCs w:val="24"/>
        </w:rPr>
        <w:t xml:space="preserve">: </w:t>
      </w:r>
      <w:r w:rsidRPr="00791171">
        <w:rPr>
          <w:rFonts w:ascii="Times New Roman" w:hAnsi="Times New Roman" w:cs="Times New Roman"/>
          <w:sz w:val="24"/>
          <w:szCs w:val="24"/>
        </w:rPr>
        <w:t>Úmluva Organizace spojených národů o mořském právu, výzvy a námořní pirátství, soukromé cíle, dvě kritéria pro lodě, zeměpisný rozsah pirátství, právní výzvy</w:t>
      </w:r>
      <w:r>
        <w:rPr>
          <w:rFonts w:ascii="Times New Roman" w:hAnsi="Times New Roman" w:cs="Times New Roman"/>
          <w:sz w:val="24"/>
          <w:szCs w:val="24"/>
        </w:rPr>
        <w:t>.</w:t>
      </w:r>
      <w:r w:rsidR="00912191" w:rsidRPr="00791171">
        <w:rPr>
          <w:rFonts w:ascii="Times New Roman" w:hAnsi="Times New Roman" w:cs="Times New Roman"/>
          <w:b/>
          <w:bCs/>
          <w:sz w:val="24"/>
          <w:szCs w:val="24"/>
        </w:rPr>
        <w:br w:type="page"/>
      </w:r>
    </w:p>
    <w:p w14:paraId="40756BD5" w14:textId="77777777" w:rsidR="0070577E" w:rsidRPr="00F63136" w:rsidRDefault="0070577E" w:rsidP="00D579EE">
      <w:pPr>
        <w:spacing w:after="0" w:line="360" w:lineRule="auto"/>
        <w:rPr>
          <w:rFonts w:ascii="Times New Roman" w:hAnsi="Times New Roman" w:cs="Times New Roman"/>
          <w:sz w:val="24"/>
          <w:szCs w:val="24"/>
        </w:rPr>
      </w:pPr>
    </w:p>
    <w:p w14:paraId="203D03DD" w14:textId="0500C97A" w:rsidR="0070577E" w:rsidRPr="00A329D4" w:rsidRDefault="00A329D4" w:rsidP="00A329D4">
      <w:pPr>
        <w:pStyle w:val="Nadpis1"/>
        <w:spacing w:line="360" w:lineRule="auto"/>
        <w:rPr>
          <w:color w:val="auto"/>
          <w:sz w:val="32"/>
          <w:szCs w:val="32"/>
        </w:rPr>
      </w:pPr>
      <w:r>
        <w:rPr>
          <w:color w:val="auto"/>
          <w:sz w:val="32"/>
          <w:szCs w:val="32"/>
        </w:rPr>
        <w:t xml:space="preserve">                              </w:t>
      </w:r>
      <w:bookmarkStart w:id="2" w:name="_Toc161263724"/>
      <w:r w:rsidRPr="00A329D4">
        <w:rPr>
          <w:color w:val="auto"/>
          <w:sz w:val="32"/>
          <w:szCs w:val="32"/>
        </w:rPr>
        <w:t>DECLARATION</w:t>
      </w:r>
      <w:r>
        <w:rPr>
          <w:color w:val="auto"/>
          <w:sz w:val="32"/>
          <w:szCs w:val="32"/>
        </w:rPr>
        <w:t xml:space="preserve"> OF AUTENTICITY</w:t>
      </w:r>
      <w:bookmarkEnd w:id="2"/>
      <w:r>
        <w:rPr>
          <w:color w:val="auto"/>
          <w:sz w:val="32"/>
          <w:szCs w:val="32"/>
        </w:rPr>
        <w:t xml:space="preserve">     </w:t>
      </w:r>
    </w:p>
    <w:p w14:paraId="36286DD7" w14:textId="77777777" w:rsidR="00AA44A9" w:rsidRPr="00AA44A9" w:rsidRDefault="00AA44A9" w:rsidP="00D579EE">
      <w:pPr>
        <w:spacing w:line="360" w:lineRule="auto"/>
      </w:pPr>
    </w:p>
    <w:p w14:paraId="5FC9FDE4" w14:textId="69D42925" w:rsidR="0070577E" w:rsidRPr="00F63136" w:rsidRDefault="0070577E" w:rsidP="00D579EE">
      <w:pPr>
        <w:spacing w:after="0" w:line="360" w:lineRule="auto"/>
        <w:jc w:val="both"/>
        <w:rPr>
          <w:rFonts w:ascii="Times New Roman" w:hAnsi="Times New Roman" w:cs="Times New Roman"/>
          <w:sz w:val="24"/>
          <w:szCs w:val="24"/>
        </w:rPr>
      </w:pPr>
      <w:r w:rsidRPr="00F63136">
        <w:rPr>
          <w:rFonts w:ascii="Times New Roman" w:hAnsi="Times New Roman" w:cs="Times New Roman"/>
          <w:sz w:val="24"/>
          <w:szCs w:val="24"/>
        </w:rPr>
        <w:t xml:space="preserve">I hereby declare that this master Thesis on the topic </w:t>
      </w:r>
      <w:r w:rsidR="001C7C3B">
        <w:rPr>
          <w:rFonts w:ascii="Times New Roman" w:hAnsi="Times New Roman" w:cs="Times New Roman"/>
          <w:sz w:val="24"/>
          <w:szCs w:val="24"/>
        </w:rPr>
        <w:t>of C</w:t>
      </w:r>
      <w:r w:rsidRPr="00F63136">
        <w:rPr>
          <w:rFonts w:ascii="Times New Roman" w:hAnsi="Times New Roman" w:cs="Times New Roman"/>
          <w:sz w:val="24"/>
          <w:szCs w:val="24"/>
        </w:rPr>
        <w:t xml:space="preserve">urrent </w:t>
      </w:r>
      <w:r w:rsidR="001C7C3B">
        <w:rPr>
          <w:rFonts w:ascii="Times New Roman" w:hAnsi="Times New Roman" w:cs="Times New Roman"/>
          <w:sz w:val="24"/>
          <w:szCs w:val="24"/>
        </w:rPr>
        <w:t>C</w:t>
      </w:r>
      <w:r w:rsidRPr="00F63136">
        <w:rPr>
          <w:rFonts w:ascii="Times New Roman" w:hAnsi="Times New Roman" w:cs="Times New Roman"/>
          <w:sz w:val="24"/>
          <w:szCs w:val="24"/>
        </w:rPr>
        <w:t xml:space="preserve">hallenges in International Law with regards to Maritime </w:t>
      </w:r>
      <w:r w:rsidR="001C7C3B">
        <w:rPr>
          <w:rFonts w:ascii="Times New Roman" w:hAnsi="Times New Roman" w:cs="Times New Roman"/>
          <w:sz w:val="24"/>
          <w:szCs w:val="24"/>
        </w:rPr>
        <w:t>P</w:t>
      </w:r>
      <w:r w:rsidRPr="00F63136">
        <w:rPr>
          <w:rFonts w:ascii="Times New Roman" w:hAnsi="Times New Roman" w:cs="Times New Roman"/>
          <w:sz w:val="24"/>
          <w:szCs w:val="24"/>
        </w:rPr>
        <w:t xml:space="preserve">iracy is </w:t>
      </w:r>
      <w:r w:rsidR="001C7C3B">
        <w:rPr>
          <w:rFonts w:ascii="Times New Roman" w:hAnsi="Times New Roman" w:cs="Times New Roman"/>
          <w:sz w:val="24"/>
          <w:szCs w:val="24"/>
        </w:rPr>
        <w:t>my original work and I have acknowledge all sources used.</w:t>
      </w:r>
    </w:p>
    <w:p w14:paraId="631DEE0A" w14:textId="6F8B68B4" w:rsidR="0070577E" w:rsidRPr="00F63136" w:rsidRDefault="0070577E" w:rsidP="00D579EE">
      <w:pPr>
        <w:spacing w:after="0" w:line="360" w:lineRule="auto"/>
        <w:ind w:firstLine="720"/>
        <w:jc w:val="both"/>
        <w:rPr>
          <w:rFonts w:ascii="Times New Roman" w:hAnsi="Times New Roman" w:cs="Times New Roman"/>
          <w:sz w:val="24"/>
          <w:szCs w:val="24"/>
        </w:rPr>
      </w:pPr>
    </w:p>
    <w:p w14:paraId="0E41EA26" w14:textId="0069D21E" w:rsidR="0070577E" w:rsidRPr="00F63136" w:rsidRDefault="0070577E" w:rsidP="00D579EE">
      <w:pPr>
        <w:spacing w:after="0" w:line="360" w:lineRule="auto"/>
        <w:ind w:firstLine="720"/>
        <w:jc w:val="both"/>
        <w:rPr>
          <w:rFonts w:ascii="Times New Roman" w:hAnsi="Times New Roman" w:cs="Times New Roman"/>
          <w:sz w:val="24"/>
          <w:szCs w:val="24"/>
        </w:rPr>
      </w:pPr>
    </w:p>
    <w:p w14:paraId="11C07898" w14:textId="513672F4" w:rsidR="003D5295" w:rsidRPr="00F63136" w:rsidRDefault="00F75C96"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Olomouc, on </w:t>
      </w:r>
      <w:r w:rsidR="00C42AA1">
        <w:rPr>
          <w:rFonts w:ascii="Times New Roman" w:hAnsi="Times New Roman" w:cs="Times New Roman"/>
          <w:sz w:val="24"/>
          <w:szCs w:val="24"/>
        </w:rPr>
        <w:t>2</w:t>
      </w:r>
      <w:r w:rsidR="00B37B3D">
        <w:rPr>
          <w:rFonts w:ascii="Times New Roman" w:hAnsi="Times New Roman" w:cs="Times New Roman"/>
          <w:sz w:val="24"/>
          <w:szCs w:val="24"/>
        </w:rPr>
        <w:t>5</w:t>
      </w:r>
      <w:r w:rsidR="00C42AA1">
        <w:rPr>
          <w:rFonts w:ascii="Times New Roman" w:hAnsi="Times New Roman" w:cs="Times New Roman"/>
          <w:sz w:val="24"/>
          <w:szCs w:val="24"/>
        </w:rPr>
        <w:t xml:space="preserve"> </w:t>
      </w:r>
      <w:r w:rsidR="00B37B3D">
        <w:rPr>
          <w:rFonts w:ascii="Times New Roman" w:hAnsi="Times New Roman" w:cs="Times New Roman"/>
          <w:sz w:val="24"/>
          <w:szCs w:val="24"/>
        </w:rPr>
        <w:t>F</w:t>
      </w:r>
      <w:r w:rsidR="008E707E">
        <w:rPr>
          <w:rFonts w:ascii="Times New Roman" w:hAnsi="Times New Roman" w:cs="Times New Roman"/>
          <w:sz w:val="24"/>
          <w:szCs w:val="24"/>
        </w:rPr>
        <w:t>ebuary</w:t>
      </w:r>
      <w:r>
        <w:rPr>
          <w:rFonts w:ascii="Times New Roman" w:hAnsi="Times New Roman" w:cs="Times New Roman"/>
          <w:sz w:val="24"/>
          <w:szCs w:val="24"/>
        </w:rPr>
        <w:t xml:space="preserve"> 2024                         </w:t>
      </w:r>
      <w:r w:rsidR="001C62A9">
        <w:rPr>
          <w:rFonts w:ascii="Times New Roman" w:hAnsi="Times New Roman" w:cs="Times New Roman"/>
          <w:sz w:val="24"/>
          <w:szCs w:val="24"/>
        </w:rPr>
        <w:t xml:space="preserve">                          </w:t>
      </w:r>
      <w:r>
        <w:rPr>
          <w:rFonts w:ascii="Times New Roman" w:hAnsi="Times New Roman" w:cs="Times New Roman"/>
          <w:sz w:val="24"/>
          <w:szCs w:val="24"/>
        </w:rPr>
        <w:t xml:space="preserve"> </w:t>
      </w:r>
      <w:r w:rsidR="001C62A9">
        <w:rPr>
          <w:rFonts w:ascii="Times New Roman" w:hAnsi="Times New Roman" w:cs="Times New Roman"/>
          <w:sz w:val="24"/>
          <w:szCs w:val="24"/>
        </w:rPr>
        <w:t>Jingwa Anastasia Fohba</w:t>
      </w:r>
      <w:r>
        <w:rPr>
          <w:rFonts w:ascii="Times New Roman" w:hAnsi="Times New Roman" w:cs="Times New Roman"/>
          <w:sz w:val="24"/>
          <w:szCs w:val="24"/>
        </w:rPr>
        <w:t xml:space="preserve">                  </w:t>
      </w:r>
    </w:p>
    <w:p w14:paraId="1FDF08F5" w14:textId="77777777" w:rsidR="003D5295" w:rsidRPr="00F63136" w:rsidRDefault="003D5295" w:rsidP="00D579EE">
      <w:pPr>
        <w:spacing w:after="0" w:line="360" w:lineRule="auto"/>
        <w:rPr>
          <w:rFonts w:ascii="Times New Roman" w:hAnsi="Times New Roman" w:cs="Times New Roman"/>
          <w:sz w:val="24"/>
          <w:szCs w:val="24"/>
        </w:rPr>
      </w:pPr>
      <w:r w:rsidRPr="00F63136">
        <w:rPr>
          <w:rFonts w:ascii="Times New Roman" w:hAnsi="Times New Roman" w:cs="Times New Roman"/>
          <w:sz w:val="24"/>
          <w:szCs w:val="24"/>
        </w:rPr>
        <w:br w:type="page"/>
      </w:r>
    </w:p>
    <w:p w14:paraId="4A675926" w14:textId="3F645CA6" w:rsidR="00A0640B" w:rsidRPr="00A329D4" w:rsidRDefault="003D5295" w:rsidP="00D579EE">
      <w:pPr>
        <w:pStyle w:val="Nadpis1"/>
        <w:spacing w:line="360" w:lineRule="auto"/>
        <w:rPr>
          <w:color w:val="auto"/>
          <w:sz w:val="32"/>
          <w:szCs w:val="32"/>
        </w:rPr>
      </w:pPr>
      <w:bookmarkStart w:id="3" w:name="_Toc161263725"/>
      <w:r w:rsidRPr="00A329D4">
        <w:rPr>
          <w:color w:val="auto"/>
          <w:sz w:val="32"/>
          <w:szCs w:val="32"/>
        </w:rPr>
        <w:lastRenderedPageBreak/>
        <w:t>A</w:t>
      </w:r>
      <w:r w:rsidR="00A329D4" w:rsidRPr="00A329D4">
        <w:rPr>
          <w:color w:val="auto"/>
          <w:sz w:val="32"/>
          <w:szCs w:val="32"/>
        </w:rPr>
        <w:t>CKNOWLEGMENT</w:t>
      </w:r>
      <w:bookmarkEnd w:id="3"/>
    </w:p>
    <w:p w14:paraId="5AF9A6D8" w14:textId="77777777" w:rsidR="00AA44A9" w:rsidRPr="00A329D4" w:rsidRDefault="00AA44A9" w:rsidP="00D579EE">
      <w:pPr>
        <w:spacing w:line="360" w:lineRule="auto"/>
        <w:rPr>
          <w:sz w:val="32"/>
          <w:szCs w:val="32"/>
        </w:rPr>
      </w:pPr>
    </w:p>
    <w:p w14:paraId="5018EEB7" w14:textId="0ECA954E" w:rsidR="00967E4D" w:rsidRPr="00F63136" w:rsidRDefault="00F822DF" w:rsidP="00D579EE">
      <w:pPr>
        <w:spacing w:after="0" w:line="360" w:lineRule="auto"/>
        <w:rPr>
          <w:rFonts w:ascii="Times New Roman" w:hAnsi="Times New Roman" w:cs="Times New Roman"/>
          <w:sz w:val="24"/>
          <w:szCs w:val="24"/>
        </w:rPr>
      </w:pPr>
      <w:r w:rsidRPr="00F822DF">
        <w:rPr>
          <w:rFonts w:ascii="Times New Roman" w:hAnsi="Times New Roman" w:cs="Times New Roman"/>
          <w:sz w:val="24"/>
          <w:szCs w:val="24"/>
        </w:rPr>
        <w:t>I am grateful to my supervisor, JU Dr. Bures Pavel Ph.D., for his massive support, guidance, and dedication throughout this thesis. Writing this thesis was not easy for me, but I thank my supervisor who encouraged me till the end. I would also like to thank all the other lecturers at the Faculty of Law for the positive knowledge they passed on to me. Studying at Palacky University was a wonderful experience, mainly because of the high-quality education and excellent lecturers who were always willing to help with academic issues. Analyzing this support will have no end, but all I can say is that this support paved a smooth path for my educational career at Palacky University. Finally, I thank my family and friends for their psychological support and their belief that I can do it. Writing this thesis would have been impossible without this support.</w:t>
      </w:r>
      <w:r w:rsidR="00967E4D" w:rsidRPr="00F63136">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1543788454"/>
        <w:docPartObj>
          <w:docPartGallery w:val="Table of Contents"/>
          <w:docPartUnique/>
        </w:docPartObj>
      </w:sdtPr>
      <w:sdtEndPr>
        <w:rPr>
          <w:noProof/>
        </w:rPr>
      </w:sdtEndPr>
      <w:sdtContent>
        <w:p w14:paraId="678AD232" w14:textId="57753AE2" w:rsidR="00F02EEF" w:rsidRPr="00A329D4" w:rsidRDefault="00F02EEF" w:rsidP="00D579EE">
          <w:pPr>
            <w:pStyle w:val="Nadpisobsahu"/>
            <w:spacing w:line="360" w:lineRule="auto"/>
            <w:rPr>
              <w:color w:val="auto"/>
              <w:sz w:val="32"/>
              <w:szCs w:val="32"/>
            </w:rPr>
          </w:pPr>
          <w:r w:rsidRPr="00A329D4">
            <w:rPr>
              <w:color w:val="auto"/>
              <w:sz w:val="32"/>
              <w:szCs w:val="32"/>
            </w:rPr>
            <w:t>T</w:t>
          </w:r>
          <w:r w:rsidR="00A329D4" w:rsidRPr="00A329D4">
            <w:rPr>
              <w:color w:val="auto"/>
              <w:sz w:val="32"/>
              <w:szCs w:val="32"/>
            </w:rPr>
            <w:t>ABLE OF CONTENTS</w:t>
          </w:r>
        </w:p>
        <w:p w14:paraId="66F2F61C" w14:textId="611B203E" w:rsidR="00C22897" w:rsidRDefault="00F02EEF">
          <w:pPr>
            <w:pStyle w:val="Obsah1"/>
            <w:tabs>
              <w:tab w:val="right" w:leader="dot" w:pos="9350"/>
            </w:tabs>
            <w:rPr>
              <w:rFonts w:eastAsiaTheme="minorEastAsia"/>
              <w:noProof/>
              <w:lang/>
            </w:rPr>
          </w:pPr>
          <w:r>
            <w:fldChar w:fldCharType="begin"/>
          </w:r>
          <w:r>
            <w:instrText xml:space="preserve"> TOC \o "1-3" \h \z \u </w:instrText>
          </w:r>
          <w:r>
            <w:fldChar w:fldCharType="separate"/>
          </w:r>
          <w:hyperlink w:anchor="_Toc161263723" w:history="1">
            <w:r w:rsidR="00C22897" w:rsidRPr="00A704E6">
              <w:rPr>
                <w:rStyle w:val="Hypertextovodkaz"/>
                <w:noProof/>
              </w:rPr>
              <w:t>ABSTRACT</w:t>
            </w:r>
            <w:r w:rsidR="00C22897">
              <w:rPr>
                <w:noProof/>
                <w:webHidden/>
              </w:rPr>
              <w:tab/>
            </w:r>
            <w:r w:rsidR="00C22897">
              <w:rPr>
                <w:noProof/>
                <w:webHidden/>
              </w:rPr>
              <w:fldChar w:fldCharType="begin"/>
            </w:r>
            <w:r w:rsidR="00C22897">
              <w:rPr>
                <w:noProof/>
                <w:webHidden/>
              </w:rPr>
              <w:instrText xml:space="preserve"> PAGEREF _Toc161263723 \h </w:instrText>
            </w:r>
            <w:r w:rsidR="00C22897">
              <w:rPr>
                <w:noProof/>
                <w:webHidden/>
              </w:rPr>
            </w:r>
            <w:r w:rsidR="00C22897">
              <w:rPr>
                <w:noProof/>
                <w:webHidden/>
              </w:rPr>
              <w:fldChar w:fldCharType="separate"/>
            </w:r>
            <w:r w:rsidR="00C22897">
              <w:rPr>
                <w:noProof/>
                <w:webHidden/>
              </w:rPr>
              <w:t>iii</w:t>
            </w:r>
            <w:r w:rsidR="00C22897">
              <w:rPr>
                <w:noProof/>
                <w:webHidden/>
              </w:rPr>
              <w:fldChar w:fldCharType="end"/>
            </w:r>
          </w:hyperlink>
        </w:p>
        <w:p w14:paraId="11D885E3" w14:textId="1F291F4C" w:rsidR="00C22897" w:rsidRDefault="00A72399">
          <w:pPr>
            <w:pStyle w:val="Obsah1"/>
            <w:tabs>
              <w:tab w:val="right" w:leader="dot" w:pos="9350"/>
            </w:tabs>
            <w:rPr>
              <w:rFonts w:eastAsiaTheme="minorEastAsia"/>
              <w:noProof/>
              <w:lang/>
            </w:rPr>
          </w:pPr>
          <w:hyperlink w:anchor="_Toc161263724" w:history="1">
            <w:r w:rsidR="00C22897" w:rsidRPr="00A704E6">
              <w:rPr>
                <w:rStyle w:val="Hypertextovodkaz"/>
                <w:noProof/>
              </w:rPr>
              <w:t>DECLARATION OF AUTENTICITY</w:t>
            </w:r>
            <w:r w:rsidR="00C22897">
              <w:rPr>
                <w:noProof/>
                <w:webHidden/>
              </w:rPr>
              <w:tab/>
            </w:r>
            <w:r w:rsidR="00C22897">
              <w:rPr>
                <w:noProof/>
                <w:webHidden/>
              </w:rPr>
              <w:fldChar w:fldCharType="begin"/>
            </w:r>
            <w:r w:rsidR="00C22897">
              <w:rPr>
                <w:noProof/>
                <w:webHidden/>
              </w:rPr>
              <w:instrText xml:space="preserve"> PAGEREF _Toc161263724 \h </w:instrText>
            </w:r>
            <w:r w:rsidR="00C22897">
              <w:rPr>
                <w:noProof/>
                <w:webHidden/>
              </w:rPr>
            </w:r>
            <w:r w:rsidR="00C22897">
              <w:rPr>
                <w:noProof/>
                <w:webHidden/>
              </w:rPr>
              <w:fldChar w:fldCharType="separate"/>
            </w:r>
            <w:r w:rsidR="00C22897">
              <w:rPr>
                <w:noProof/>
                <w:webHidden/>
              </w:rPr>
              <w:t>v</w:t>
            </w:r>
            <w:r w:rsidR="00C22897">
              <w:rPr>
                <w:noProof/>
                <w:webHidden/>
              </w:rPr>
              <w:fldChar w:fldCharType="end"/>
            </w:r>
          </w:hyperlink>
        </w:p>
        <w:p w14:paraId="3A9516A7" w14:textId="22DC8A52" w:rsidR="00C22897" w:rsidRDefault="00A72399">
          <w:pPr>
            <w:pStyle w:val="Obsah1"/>
            <w:tabs>
              <w:tab w:val="right" w:leader="dot" w:pos="9350"/>
            </w:tabs>
            <w:rPr>
              <w:rFonts w:eastAsiaTheme="minorEastAsia"/>
              <w:noProof/>
              <w:lang/>
            </w:rPr>
          </w:pPr>
          <w:hyperlink w:anchor="_Toc161263725" w:history="1">
            <w:r w:rsidR="00C22897" w:rsidRPr="00A704E6">
              <w:rPr>
                <w:rStyle w:val="Hypertextovodkaz"/>
                <w:noProof/>
              </w:rPr>
              <w:t>ACKNOWLEGMENT</w:t>
            </w:r>
            <w:r w:rsidR="00C22897">
              <w:rPr>
                <w:noProof/>
                <w:webHidden/>
              </w:rPr>
              <w:tab/>
            </w:r>
            <w:r w:rsidR="00C22897">
              <w:rPr>
                <w:noProof/>
                <w:webHidden/>
              </w:rPr>
              <w:fldChar w:fldCharType="begin"/>
            </w:r>
            <w:r w:rsidR="00C22897">
              <w:rPr>
                <w:noProof/>
                <w:webHidden/>
              </w:rPr>
              <w:instrText xml:space="preserve"> PAGEREF _Toc161263725 \h </w:instrText>
            </w:r>
            <w:r w:rsidR="00C22897">
              <w:rPr>
                <w:noProof/>
                <w:webHidden/>
              </w:rPr>
            </w:r>
            <w:r w:rsidR="00C22897">
              <w:rPr>
                <w:noProof/>
                <w:webHidden/>
              </w:rPr>
              <w:fldChar w:fldCharType="separate"/>
            </w:r>
            <w:r w:rsidR="00C22897">
              <w:rPr>
                <w:noProof/>
                <w:webHidden/>
              </w:rPr>
              <w:t>vi</w:t>
            </w:r>
            <w:r w:rsidR="00C22897">
              <w:rPr>
                <w:noProof/>
                <w:webHidden/>
              </w:rPr>
              <w:fldChar w:fldCharType="end"/>
            </w:r>
          </w:hyperlink>
        </w:p>
        <w:p w14:paraId="0492DF8F" w14:textId="67190877" w:rsidR="00C22897" w:rsidRDefault="00A72399">
          <w:pPr>
            <w:pStyle w:val="Obsah1"/>
            <w:tabs>
              <w:tab w:val="right" w:leader="dot" w:pos="9350"/>
            </w:tabs>
            <w:rPr>
              <w:rFonts w:eastAsiaTheme="minorEastAsia"/>
              <w:noProof/>
              <w:lang/>
            </w:rPr>
          </w:pPr>
          <w:hyperlink w:anchor="_Toc161263726" w:history="1">
            <w:r w:rsidR="00C22897" w:rsidRPr="00A704E6">
              <w:rPr>
                <w:rStyle w:val="Hypertextovodkaz"/>
                <w:noProof/>
              </w:rPr>
              <w:t>LIST OF ABBRIVATIONS  AND ACRONYYMS</w:t>
            </w:r>
            <w:r w:rsidR="00C22897">
              <w:rPr>
                <w:noProof/>
                <w:webHidden/>
              </w:rPr>
              <w:tab/>
            </w:r>
            <w:r w:rsidR="00C22897">
              <w:rPr>
                <w:noProof/>
                <w:webHidden/>
              </w:rPr>
              <w:fldChar w:fldCharType="begin"/>
            </w:r>
            <w:r w:rsidR="00C22897">
              <w:rPr>
                <w:noProof/>
                <w:webHidden/>
              </w:rPr>
              <w:instrText xml:space="preserve"> PAGEREF _Toc161263726 \h </w:instrText>
            </w:r>
            <w:r w:rsidR="00C22897">
              <w:rPr>
                <w:noProof/>
                <w:webHidden/>
              </w:rPr>
            </w:r>
            <w:r w:rsidR="00C22897">
              <w:rPr>
                <w:noProof/>
                <w:webHidden/>
              </w:rPr>
              <w:fldChar w:fldCharType="separate"/>
            </w:r>
            <w:r w:rsidR="00C22897">
              <w:rPr>
                <w:noProof/>
                <w:webHidden/>
              </w:rPr>
              <w:t>viii</w:t>
            </w:r>
            <w:r w:rsidR="00C22897">
              <w:rPr>
                <w:noProof/>
                <w:webHidden/>
              </w:rPr>
              <w:fldChar w:fldCharType="end"/>
            </w:r>
          </w:hyperlink>
        </w:p>
        <w:p w14:paraId="11973117" w14:textId="67F165C6" w:rsidR="00C22897" w:rsidRDefault="00A72399">
          <w:pPr>
            <w:pStyle w:val="Obsah1"/>
            <w:tabs>
              <w:tab w:val="right" w:leader="dot" w:pos="9350"/>
            </w:tabs>
            <w:rPr>
              <w:rFonts w:eastAsiaTheme="minorEastAsia"/>
              <w:noProof/>
              <w:lang/>
            </w:rPr>
          </w:pPr>
          <w:hyperlink w:anchor="_Toc161263727" w:history="1">
            <w:r w:rsidR="00C22897" w:rsidRPr="00A704E6">
              <w:rPr>
                <w:rStyle w:val="Hypertextovodkaz"/>
                <w:noProof/>
              </w:rPr>
              <w:t>Introduction</w:t>
            </w:r>
            <w:r w:rsidR="00C22897">
              <w:rPr>
                <w:noProof/>
                <w:webHidden/>
              </w:rPr>
              <w:tab/>
            </w:r>
            <w:r w:rsidR="00C22897">
              <w:rPr>
                <w:noProof/>
                <w:webHidden/>
              </w:rPr>
              <w:fldChar w:fldCharType="begin"/>
            </w:r>
            <w:r w:rsidR="00C22897">
              <w:rPr>
                <w:noProof/>
                <w:webHidden/>
              </w:rPr>
              <w:instrText xml:space="preserve"> PAGEREF _Toc161263727 \h </w:instrText>
            </w:r>
            <w:r w:rsidR="00C22897">
              <w:rPr>
                <w:noProof/>
                <w:webHidden/>
              </w:rPr>
            </w:r>
            <w:r w:rsidR="00C22897">
              <w:rPr>
                <w:noProof/>
                <w:webHidden/>
              </w:rPr>
              <w:fldChar w:fldCharType="separate"/>
            </w:r>
            <w:r w:rsidR="00C22897">
              <w:rPr>
                <w:noProof/>
                <w:webHidden/>
              </w:rPr>
              <w:t>1</w:t>
            </w:r>
            <w:r w:rsidR="00C22897">
              <w:rPr>
                <w:noProof/>
                <w:webHidden/>
              </w:rPr>
              <w:fldChar w:fldCharType="end"/>
            </w:r>
          </w:hyperlink>
        </w:p>
        <w:p w14:paraId="70430569" w14:textId="7D347E77" w:rsidR="00C22897" w:rsidRDefault="00A72399">
          <w:pPr>
            <w:pStyle w:val="Obsah1"/>
            <w:tabs>
              <w:tab w:val="left" w:pos="440"/>
              <w:tab w:val="right" w:leader="dot" w:pos="9350"/>
            </w:tabs>
            <w:rPr>
              <w:rFonts w:eastAsiaTheme="minorEastAsia"/>
              <w:noProof/>
              <w:lang/>
            </w:rPr>
          </w:pPr>
          <w:hyperlink w:anchor="_Toc161263728" w:history="1">
            <w:r w:rsidR="00C22897" w:rsidRPr="00A704E6">
              <w:rPr>
                <w:rStyle w:val="Hypertextovodkaz"/>
                <w:noProof/>
              </w:rPr>
              <w:t>1.</w:t>
            </w:r>
            <w:r w:rsidR="00C22897">
              <w:rPr>
                <w:rFonts w:eastAsiaTheme="minorEastAsia"/>
                <w:noProof/>
                <w:lang/>
              </w:rPr>
              <w:tab/>
            </w:r>
            <w:r w:rsidR="00C22897" w:rsidRPr="00A704E6">
              <w:rPr>
                <w:rStyle w:val="Hypertextovodkaz"/>
                <w:noProof/>
              </w:rPr>
              <w:t>The Evolution of Legal Rules Relating to Piracy.</w:t>
            </w:r>
            <w:r w:rsidR="00C22897">
              <w:rPr>
                <w:noProof/>
                <w:webHidden/>
              </w:rPr>
              <w:tab/>
            </w:r>
            <w:r w:rsidR="00C22897">
              <w:rPr>
                <w:noProof/>
                <w:webHidden/>
              </w:rPr>
              <w:fldChar w:fldCharType="begin"/>
            </w:r>
            <w:r w:rsidR="00C22897">
              <w:rPr>
                <w:noProof/>
                <w:webHidden/>
              </w:rPr>
              <w:instrText xml:space="preserve"> PAGEREF _Toc161263728 \h </w:instrText>
            </w:r>
            <w:r w:rsidR="00C22897">
              <w:rPr>
                <w:noProof/>
                <w:webHidden/>
              </w:rPr>
            </w:r>
            <w:r w:rsidR="00C22897">
              <w:rPr>
                <w:noProof/>
                <w:webHidden/>
              </w:rPr>
              <w:fldChar w:fldCharType="separate"/>
            </w:r>
            <w:r w:rsidR="00C22897">
              <w:rPr>
                <w:noProof/>
                <w:webHidden/>
              </w:rPr>
              <w:t>8</w:t>
            </w:r>
            <w:r w:rsidR="00C22897">
              <w:rPr>
                <w:noProof/>
                <w:webHidden/>
              </w:rPr>
              <w:fldChar w:fldCharType="end"/>
            </w:r>
          </w:hyperlink>
        </w:p>
        <w:p w14:paraId="563386FA" w14:textId="2A203DCC" w:rsidR="00C22897" w:rsidRDefault="00A72399">
          <w:pPr>
            <w:pStyle w:val="Obsah1"/>
            <w:tabs>
              <w:tab w:val="left" w:pos="660"/>
              <w:tab w:val="right" w:leader="dot" w:pos="9350"/>
            </w:tabs>
            <w:rPr>
              <w:rFonts w:eastAsiaTheme="minorEastAsia"/>
              <w:noProof/>
              <w:lang/>
            </w:rPr>
          </w:pPr>
          <w:hyperlink w:anchor="_Toc161263729" w:history="1">
            <w:r w:rsidR="00C22897" w:rsidRPr="00A704E6">
              <w:rPr>
                <w:rStyle w:val="Hypertextovodkaz"/>
                <w:noProof/>
              </w:rPr>
              <w:t>1.2</w:t>
            </w:r>
            <w:r w:rsidR="00C22897">
              <w:rPr>
                <w:rFonts w:eastAsiaTheme="minorEastAsia"/>
                <w:noProof/>
                <w:lang/>
              </w:rPr>
              <w:tab/>
            </w:r>
            <w:r w:rsidR="00C22897" w:rsidRPr="00A704E6">
              <w:rPr>
                <w:rStyle w:val="Hypertextovodkaz"/>
                <w:noProof/>
              </w:rPr>
              <w:t>The Harvard Draft Convention of 1932.</w:t>
            </w:r>
            <w:r w:rsidR="00C22897">
              <w:rPr>
                <w:noProof/>
                <w:webHidden/>
              </w:rPr>
              <w:tab/>
            </w:r>
            <w:r w:rsidR="00C22897">
              <w:rPr>
                <w:noProof/>
                <w:webHidden/>
              </w:rPr>
              <w:fldChar w:fldCharType="begin"/>
            </w:r>
            <w:r w:rsidR="00C22897">
              <w:rPr>
                <w:noProof/>
                <w:webHidden/>
              </w:rPr>
              <w:instrText xml:space="preserve"> PAGEREF _Toc161263729 \h </w:instrText>
            </w:r>
            <w:r w:rsidR="00C22897">
              <w:rPr>
                <w:noProof/>
                <w:webHidden/>
              </w:rPr>
            </w:r>
            <w:r w:rsidR="00C22897">
              <w:rPr>
                <w:noProof/>
                <w:webHidden/>
              </w:rPr>
              <w:fldChar w:fldCharType="separate"/>
            </w:r>
            <w:r w:rsidR="00C22897">
              <w:rPr>
                <w:noProof/>
                <w:webHidden/>
              </w:rPr>
              <w:t>10</w:t>
            </w:r>
            <w:r w:rsidR="00C22897">
              <w:rPr>
                <w:noProof/>
                <w:webHidden/>
              </w:rPr>
              <w:fldChar w:fldCharType="end"/>
            </w:r>
          </w:hyperlink>
        </w:p>
        <w:p w14:paraId="11CE0C26" w14:textId="48CEDEF1" w:rsidR="00C22897" w:rsidRDefault="00A72399">
          <w:pPr>
            <w:pStyle w:val="Obsah1"/>
            <w:tabs>
              <w:tab w:val="left" w:pos="660"/>
              <w:tab w:val="right" w:leader="dot" w:pos="9350"/>
            </w:tabs>
            <w:rPr>
              <w:rFonts w:eastAsiaTheme="minorEastAsia"/>
              <w:noProof/>
              <w:lang/>
            </w:rPr>
          </w:pPr>
          <w:hyperlink w:anchor="_Toc161263730" w:history="1">
            <w:r w:rsidR="00C22897" w:rsidRPr="00A704E6">
              <w:rPr>
                <w:rStyle w:val="Hypertextovodkaz"/>
                <w:noProof/>
              </w:rPr>
              <w:t>1.3</w:t>
            </w:r>
            <w:r w:rsidR="00C22897">
              <w:rPr>
                <w:rFonts w:eastAsiaTheme="minorEastAsia"/>
                <w:noProof/>
                <w:lang/>
              </w:rPr>
              <w:tab/>
            </w:r>
            <w:r w:rsidR="00C22897" w:rsidRPr="00A704E6">
              <w:rPr>
                <w:rStyle w:val="Hypertextovodkaz"/>
                <w:noProof/>
              </w:rPr>
              <w:t>The International Law Commission (ILC) Draft Articles and the 1958 Geneva Convention on the High Seas.</w:t>
            </w:r>
            <w:r w:rsidR="00C22897">
              <w:rPr>
                <w:noProof/>
                <w:webHidden/>
              </w:rPr>
              <w:tab/>
            </w:r>
            <w:r w:rsidR="00C22897">
              <w:rPr>
                <w:noProof/>
                <w:webHidden/>
              </w:rPr>
              <w:fldChar w:fldCharType="begin"/>
            </w:r>
            <w:r w:rsidR="00C22897">
              <w:rPr>
                <w:noProof/>
                <w:webHidden/>
              </w:rPr>
              <w:instrText xml:space="preserve"> PAGEREF _Toc161263730 \h </w:instrText>
            </w:r>
            <w:r w:rsidR="00C22897">
              <w:rPr>
                <w:noProof/>
                <w:webHidden/>
              </w:rPr>
            </w:r>
            <w:r w:rsidR="00C22897">
              <w:rPr>
                <w:noProof/>
                <w:webHidden/>
              </w:rPr>
              <w:fldChar w:fldCharType="separate"/>
            </w:r>
            <w:r w:rsidR="00C22897">
              <w:rPr>
                <w:noProof/>
                <w:webHidden/>
              </w:rPr>
              <w:t>12</w:t>
            </w:r>
            <w:r w:rsidR="00C22897">
              <w:rPr>
                <w:noProof/>
                <w:webHidden/>
              </w:rPr>
              <w:fldChar w:fldCharType="end"/>
            </w:r>
          </w:hyperlink>
        </w:p>
        <w:p w14:paraId="28B4D3CA" w14:textId="6B775A1B" w:rsidR="00C22897" w:rsidRDefault="00A72399">
          <w:pPr>
            <w:pStyle w:val="Obsah1"/>
            <w:tabs>
              <w:tab w:val="left" w:pos="660"/>
              <w:tab w:val="right" w:leader="dot" w:pos="9350"/>
            </w:tabs>
            <w:rPr>
              <w:rFonts w:eastAsiaTheme="minorEastAsia"/>
              <w:noProof/>
              <w:lang/>
            </w:rPr>
          </w:pPr>
          <w:hyperlink w:anchor="_Toc161263731" w:history="1">
            <w:r w:rsidR="00C22897" w:rsidRPr="00A704E6">
              <w:rPr>
                <w:rStyle w:val="Hypertextovodkaz"/>
                <w:noProof/>
              </w:rPr>
              <w:t>1.4</w:t>
            </w:r>
            <w:r w:rsidR="00C22897">
              <w:rPr>
                <w:rFonts w:eastAsiaTheme="minorEastAsia"/>
                <w:noProof/>
                <w:lang/>
              </w:rPr>
              <w:tab/>
            </w:r>
            <w:r w:rsidR="00C22897" w:rsidRPr="00A704E6">
              <w:rPr>
                <w:rStyle w:val="Hypertextovodkaz"/>
                <w:noProof/>
              </w:rPr>
              <w:t>The United Nations Convention on the Law of the Seas of 1982.</w:t>
            </w:r>
            <w:r w:rsidR="00C22897">
              <w:rPr>
                <w:noProof/>
                <w:webHidden/>
              </w:rPr>
              <w:tab/>
            </w:r>
            <w:r w:rsidR="00C22897">
              <w:rPr>
                <w:noProof/>
                <w:webHidden/>
              </w:rPr>
              <w:fldChar w:fldCharType="begin"/>
            </w:r>
            <w:r w:rsidR="00C22897">
              <w:rPr>
                <w:noProof/>
                <w:webHidden/>
              </w:rPr>
              <w:instrText xml:space="preserve"> PAGEREF _Toc161263731 \h </w:instrText>
            </w:r>
            <w:r w:rsidR="00C22897">
              <w:rPr>
                <w:noProof/>
                <w:webHidden/>
              </w:rPr>
            </w:r>
            <w:r w:rsidR="00C22897">
              <w:rPr>
                <w:noProof/>
                <w:webHidden/>
              </w:rPr>
              <w:fldChar w:fldCharType="separate"/>
            </w:r>
            <w:r w:rsidR="00C22897">
              <w:rPr>
                <w:noProof/>
                <w:webHidden/>
              </w:rPr>
              <w:t>15</w:t>
            </w:r>
            <w:r w:rsidR="00C22897">
              <w:rPr>
                <w:noProof/>
                <w:webHidden/>
              </w:rPr>
              <w:fldChar w:fldCharType="end"/>
            </w:r>
          </w:hyperlink>
        </w:p>
        <w:p w14:paraId="3C2DB8E3" w14:textId="1DD0793A" w:rsidR="00C22897" w:rsidRDefault="00A72399">
          <w:pPr>
            <w:pStyle w:val="Obsah1"/>
            <w:tabs>
              <w:tab w:val="left" w:pos="440"/>
              <w:tab w:val="right" w:leader="dot" w:pos="9350"/>
            </w:tabs>
            <w:rPr>
              <w:rFonts w:eastAsiaTheme="minorEastAsia"/>
              <w:noProof/>
              <w:lang/>
            </w:rPr>
          </w:pPr>
          <w:hyperlink w:anchor="_Toc161263732" w:history="1">
            <w:r w:rsidR="00C22897" w:rsidRPr="00A704E6">
              <w:rPr>
                <w:rStyle w:val="Hypertextovodkaz"/>
                <w:noProof/>
              </w:rPr>
              <w:t>2.</w:t>
            </w:r>
            <w:r w:rsidR="00C22897">
              <w:rPr>
                <w:rFonts w:eastAsiaTheme="minorEastAsia"/>
                <w:noProof/>
                <w:lang/>
              </w:rPr>
              <w:tab/>
            </w:r>
            <w:r w:rsidR="00C22897" w:rsidRPr="00A704E6">
              <w:rPr>
                <w:rStyle w:val="Hypertextovodkaz"/>
                <w:noProof/>
              </w:rPr>
              <w:t>International Legal Challenges in Combating Piracy</w:t>
            </w:r>
            <w:r w:rsidR="00C22897">
              <w:rPr>
                <w:noProof/>
                <w:webHidden/>
              </w:rPr>
              <w:tab/>
            </w:r>
            <w:r w:rsidR="00C22897">
              <w:rPr>
                <w:noProof/>
                <w:webHidden/>
              </w:rPr>
              <w:fldChar w:fldCharType="begin"/>
            </w:r>
            <w:r w:rsidR="00C22897">
              <w:rPr>
                <w:noProof/>
                <w:webHidden/>
              </w:rPr>
              <w:instrText xml:space="preserve"> PAGEREF _Toc161263732 \h </w:instrText>
            </w:r>
            <w:r w:rsidR="00C22897">
              <w:rPr>
                <w:noProof/>
                <w:webHidden/>
              </w:rPr>
            </w:r>
            <w:r w:rsidR="00C22897">
              <w:rPr>
                <w:noProof/>
                <w:webHidden/>
              </w:rPr>
              <w:fldChar w:fldCharType="separate"/>
            </w:r>
            <w:r w:rsidR="00C22897">
              <w:rPr>
                <w:noProof/>
                <w:webHidden/>
              </w:rPr>
              <w:t>17</w:t>
            </w:r>
            <w:r w:rsidR="00C22897">
              <w:rPr>
                <w:noProof/>
                <w:webHidden/>
              </w:rPr>
              <w:fldChar w:fldCharType="end"/>
            </w:r>
          </w:hyperlink>
        </w:p>
        <w:p w14:paraId="411AA166" w14:textId="68D1959C" w:rsidR="00C22897" w:rsidRDefault="00A72399">
          <w:pPr>
            <w:pStyle w:val="Obsah1"/>
            <w:tabs>
              <w:tab w:val="right" w:leader="dot" w:pos="9350"/>
            </w:tabs>
            <w:rPr>
              <w:rFonts w:eastAsiaTheme="minorEastAsia"/>
              <w:noProof/>
              <w:lang/>
            </w:rPr>
          </w:pPr>
          <w:hyperlink w:anchor="_Toc161263733" w:history="1">
            <w:r w:rsidR="00C22897" w:rsidRPr="00A704E6">
              <w:rPr>
                <w:rStyle w:val="Hypertextovodkaz"/>
                <w:noProof/>
              </w:rPr>
              <w:t>2.1 The High- Seas Requirements.</w:t>
            </w:r>
            <w:r w:rsidR="00C22897">
              <w:rPr>
                <w:noProof/>
                <w:webHidden/>
              </w:rPr>
              <w:tab/>
            </w:r>
            <w:r w:rsidR="00C22897">
              <w:rPr>
                <w:noProof/>
                <w:webHidden/>
              </w:rPr>
              <w:fldChar w:fldCharType="begin"/>
            </w:r>
            <w:r w:rsidR="00C22897">
              <w:rPr>
                <w:noProof/>
                <w:webHidden/>
              </w:rPr>
              <w:instrText xml:space="preserve"> PAGEREF _Toc161263733 \h </w:instrText>
            </w:r>
            <w:r w:rsidR="00C22897">
              <w:rPr>
                <w:noProof/>
                <w:webHidden/>
              </w:rPr>
            </w:r>
            <w:r w:rsidR="00C22897">
              <w:rPr>
                <w:noProof/>
                <w:webHidden/>
              </w:rPr>
              <w:fldChar w:fldCharType="separate"/>
            </w:r>
            <w:r w:rsidR="00C22897">
              <w:rPr>
                <w:noProof/>
                <w:webHidden/>
              </w:rPr>
              <w:t>17</w:t>
            </w:r>
            <w:r w:rsidR="00C22897">
              <w:rPr>
                <w:noProof/>
                <w:webHidden/>
              </w:rPr>
              <w:fldChar w:fldCharType="end"/>
            </w:r>
          </w:hyperlink>
        </w:p>
        <w:p w14:paraId="35AEA417" w14:textId="6E974C75" w:rsidR="00C22897" w:rsidRDefault="00A72399">
          <w:pPr>
            <w:pStyle w:val="Obsah1"/>
            <w:tabs>
              <w:tab w:val="left" w:pos="660"/>
              <w:tab w:val="right" w:leader="dot" w:pos="9350"/>
            </w:tabs>
            <w:rPr>
              <w:rFonts w:eastAsiaTheme="minorEastAsia"/>
              <w:noProof/>
              <w:lang/>
            </w:rPr>
          </w:pPr>
          <w:hyperlink w:anchor="_Toc161263734" w:history="1">
            <w:r w:rsidR="00C22897" w:rsidRPr="00A704E6">
              <w:rPr>
                <w:rStyle w:val="Hypertextovodkaz"/>
                <w:noProof/>
              </w:rPr>
              <w:t>2.2</w:t>
            </w:r>
            <w:r w:rsidR="00C22897">
              <w:rPr>
                <w:rFonts w:eastAsiaTheme="minorEastAsia"/>
                <w:noProof/>
                <w:lang/>
              </w:rPr>
              <w:tab/>
            </w:r>
            <w:r w:rsidR="00C22897" w:rsidRPr="00A704E6">
              <w:rPr>
                <w:rStyle w:val="Hypertextovodkaz"/>
                <w:noProof/>
              </w:rPr>
              <w:t>Private- Ends Requirements.</w:t>
            </w:r>
            <w:r w:rsidR="00C22897">
              <w:rPr>
                <w:noProof/>
                <w:webHidden/>
              </w:rPr>
              <w:tab/>
            </w:r>
            <w:r w:rsidR="00C22897">
              <w:rPr>
                <w:noProof/>
                <w:webHidden/>
              </w:rPr>
              <w:fldChar w:fldCharType="begin"/>
            </w:r>
            <w:r w:rsidR="00C22897">
              <w:rPr>
                <w:noProof/>
                <w:webHidden/>
              </w:rPr>
              <w:instrText xml:space="preserve"> PAGEREF _Toc161263734 \h </w:instrText>
            </w:r>
            <w:r w:rsidR="00C22897">
              <w:rPr>
                <w:noProof/>
                <w:webHidden/>
              </w:rPr>
            </w:r>
            <w:r w:rsidR="00C22897">
              <w:rPr>
                <w:noProof/>
                <w:webHidden/>
              </w:rPr>
              <w:fldChar w:fldCharType="separate"/>
            </w:r>
            <w:r w:rsidR="00C22897">
              <w:rPr>
                <w:noProof/>
                <w:webHidden/>
              </w:rPr>
              <w:t>20</w:t>
            </w:r>
            <w:r w:rsidR="00C22897">
              <w:rPr>
                <w:noProof/>
                <w:webHidden/>
              </w:rPr>
              <w:fldChar w:fldCharType="end"/>
            </w:r>
          </w:hyperlink>
        </w:p>
        <w:p w14:paraId="07D9DEA0" w14:textId="5507F006" w:rsidR="00C22897" w:rsidRDefault="00A72399">
          <w:pPr>
            <w:pStyle w:val="Obsah1"/>
            <w:tabs>
              <w:tab w:val="left" w:pos="660"/>
              <w:tab w:val="right" w:leader="dot" w:pos="9350"/>
            </w:tabs>
            <w:rPr>
              <w:rFonts w:eastAsiaTheme="minorEastAsia"/>
              <w:noProof/>
              <w:lang/>
            </w:rPr>
          </w:pPr>
          <w:hyperlink w:anchor="_Toc161263735" w:history="1">
            <w:r w:rsidR="00C22897" w:rsidRPr="00A704E6">
              <w:rPr>
                <w:rStyle w:val="Hypertextovodkaz"/>
                <w:noProof/>
              </w:rPr>
              <w:t>2.3</w:t>
            </w:r>
            <w:r w:rsidR="00C22897">
              <w:rPr>
                <w:rFonts w:eastAsiaTheme="minorEastAsia"/>
                <w:noProof/>
                <w:lang/>
              </w:rPr>
              <w:tab/>
            </w:r>
            <w:r w:rsidR="00C22897" w:rsidRPr="00A704E6">
              <w:rPr>
                <w:rStyle w:val="Hypertextovodkaz"/>
                <w:noProof/>
              </w:rPr>
              <w:t>The Two-Ship Criterion.</w:t>
            </w:r>
            <w:r w:rsidR="00C22897">
              <w:rPr>
                <w:noProof/>
                <w:webHidden/>
              </w:rPr>
              <w:tab/>
            </w:r>
            <w:r w:rsidR="00C22897">
              <w:rPr>
                <w:noProof/>
                <w:webHidden/>
              </w:rPr>
              <w:fldChar w:fldCharType="begin"/>
            </w:r>
            <w:r w:rsidR="00C22897">
              <w:rPr>
                <w:noProof/>
                <w:webHidden/>
              </w:rPr>
              <w:instrText xml:space="preserve"> PAGEREF _Toc161263735 \h </w:instrText>
            </w:r>
            <w:r w:rsidR="00C22897">
              <w:rPr>
                <w:noProof/>
                <w:webHidden/>
              </w:rPr>
            </w:r>
            <w:r w:rsidR="00C22897">
              <w:rPr>
                <w:noProof/>
                <w:webHidden/>
              </w:rPr>
              <w:fldChar w:fldCharType="separate"/>
            </w:r>
            <w:r w:rsidR="00C22897">
              <w:rPr>
                <w:noProof/>
                <w:webHidden/>
              </w:rPr>
              <w:t>23</w:t>
            </w:r>
            <w:r w:rsidR="00C22897">
              <w:rPr>
                <w:noProof/>
                <w:webHidden/>
              </w:rPr>
              <w:fldChar w:fldCharType="end"/>
            </w:r>
          </w:hyperlink>
        </w:p>
        <w:p w14:paraId="4C3E528D" w14:textId="31F3563B" w:rsidR="00C22897" w:rsidRDefault="00A72399">
          <w:pPr>
            <w:pStyle w:val="Obsah1"/>
            <w:tabs>
              <w:tab w:val="left" w:pos="440"/>
              <w:tab w:val="right" w:leader="dot" w:pos="9350"/>
            </w:tabs>
            <w:rPr>
              <w:rFonts w:eastAsiaTheme="minorEastAsia"/>
              <w:noProof/>
              <w:lang/>
            </w:rPr>
          </w:pPr>
          <w:hyperlink w:anchor="_Toc161263736" w:history="1">
            <w:r w:rsidR="00C22897" w:rsidRPr="00A704E6">
              <w:rPr>
                <w:rStyle w:val="Hypertextovodkaz"/>
                <w:noProof/>
              </w:rPr>
              <w:t>3</w:t>
            </w:r>
            <w:r w:rsidR="00C22897">
              <w:rPr>
                <w:rFonts w:eastAsiaTheme="minorEastAsia"/>
                <w:noProof/>
                <w:lang/>
              </w:rPr>
              <w:tab/>
            </w:r>
            <w:r w:rsidR="00C22897" w:rsidRPr="00A704E6">
              <w:rPr>
                <w:rStyle w:val="Hypertextovodkaz"/>
                <w:noProof/>
              </w:rPr>
              <w:t>Current Challenges in Combating Maritime Piracy at the Regional and Domestic Level.</w:t>
            </w:r>
            <w:r w:rsidR="00C22897">
              <w:rPr>
                <w:noProof/>
                <w:webHidden/>
              </w:rPr>
              <w:tab/>
            </w:r>
            <w:r w:rsidR="00C22897">
              <w:rPr>
                <w:noProof/>
                <w:webHidden/>
              </w:rPr>
              <w:fldChar w:fldCharType="begin"/>
            </w:r>
            <w:r w:rsidR="00C22897">
              <w:rPr>
                <w:noProof/>
                <w:webHidden/>
              </w:rPr>
              <w:instrText xml:space="preserve"> PAGEREF _Toc161263736 \h </w:instrText>
            </w:r>
            <w:r w:rsidR="00C22897">
              <w:rPr>
                <w:noProof/>
                <w:webHidden/>
              </w:rPr>
            </w:r>
            <w:r w:rsidR="00C22897">
              <w:rPr>
                <w:noProof/>
                <w:webHidden/>
              </w:rPr>
              <w:fldChar w:fldCharType="separate"/>
            </w:r>
            <w:r w:rsidR="00C22897">
              <w:rPr>
                <w:noProof/>
                <w:webHidden/>
              </w:rPr>
              <w:t>26</w:t>
            </w:r>
            <w:r w:rsidR="00C22897">
              <w:rPr>
                <w:noProof/>
                <w:webHidden/>
              </w:rPr>
              <w:fldChar w:fldCharType="end"/>
            </w:r>
          </w:hyperlink>
        </w:p>
        <w:p w14:paraId="0DF1CE6E" w14:textId="58CE6EE3" w:rsidR="00C22897" w:rsidRDefault="00A72399">
          <w:pPr>
            <w:pStyle w:val="Obsah1"/>
            <w:tabs>
              <w:tab w:val="right" w:leader="dot" w:pos="9350"/>
            </w:tabs>
            <w:rPr>
              <w:rFonts w:eastAsiaTheme="minorEastAsia"/>
              <w:noProof/>
              <w:lang/>
            </w:rPr>
          </w:pPr>
          <w:hyperlink w:anchor="_Toc161263737" w:history="1">
            <w:r w:rsidR="00C22897" w:rsidRPr="00A704E6">
              <w:rPr>
                <w:rStyle w:val="Hypertextovodkaz"/>
                <w:noProof/>
              </w:rPr>
              <w:t>3.1 Difficulties in prosecuting pirates.</w:t>
            </w:r>
            <w:r w:rsidR="00C22897">
              <w:rPr>
                <w:noProof/>
                <w:webHidden/>
              </w:rPr>
              <w:tab/>
            </w:r>
            <w:r w:rsidR="00C22897">
              <w:rPr>
                <w:noProof/>
                <w:webHidden/>
              </w:rPr>
              <w:fldChar w:fldCharType="begin"/>
            </w:r>
            <w:r w:rsidR="00C22897">
              <w:rPr>
                <w:noProof/>
                <w:webHidden/>
              </w:rPr>
              <w:instrText xml:space="preserve"> PAGEREF _Toc161263737 \h </w:instrText>
            </w:r>
            <w:r w:rsidR="00C22897">
              <w:rPr>
                <w:noProof/>
                <w:webHidden/>
              </w:rPr>
            </w:r>
            <w:r w:rsidR="00C22897">
              <w:rPr>
                <w:noProof/>
                <w:webHidden/>
              </w:rPr>
              <w:fldChar w:fldCharType="separate"/>
            </w:r>
            <w:r w:rsidR="00C22897">
              <w:rPr>
                <w:noProof/>
                <w:webHidden/>
              </w:rPr>
              <w:t>27</w:t>
            </w:r>
            <w:r w:rsidR="00C22897">
              <w:rPr>
                <w:noProof/>
                <w:webHidden/>
              </w:rPr>
              <w:fldChar w:fldCharType="end"/>
            </w:r>
          </w:hyperlink>
        </w:p>
        <w:p w14:paraId="10891852" w14:textId="700E8961" w:rsidR="00C22897" w:rsidRDefault="00A72399">
          <w:pPr>
            <w:pStyle w:val="Obsah1"/>
            <w:tabs>
              <w:tab w:val="left" w:pos="660"/>
              <w:tab w:val="right" w:leader="dot" w:pos="9350"/>
            </w:tabs>
            <w:rPr>
              <w:rFonts w:eastAsiaTheme="minorEastAsia"/>
              <w:noProof/>
              <w:lang/>
            </w:rPr>
          </w:pPr>
          <w:hyperlink w:anchor="_Toc161263738" w:history="1">
            <w:r w:rsidR="00C22897" w:rsidRPr="00A704E6">
              <w:rPr>
                <w:rStyle w:val="Hypertextovodkaz"/>
                <w:noProof/>
              </w:rPr>
              <w:t>3.2</w:t>
            </w:r>
            <w:r w:rsidR="00C22897">
              <w:rPr>
                <w:rFonts w:eastAsiaTheme="minorEastAsia"/>
                <w:noProof/>
                <w:lang/>
              </w:rPr>
              <w:tab/>
            </w:r>
            <w:r w:rsidR="00C22897" w:rsidRPr="00A704E6">
              <w:rPr>
                <w:rStyle w:val="Hypertextovodkaz"/>
                <w:noProof/>
              </w:rPr>
              <w:t>Human Rights Concerns</w:t>
            </w:r>
            <w:r w:rsidR="00C22897">
              <w:rPr>
                <w:noProof/>
                <w:webHidden/>
              </w:rPr>
              <w:tab/>
            </w:r>
            <w:r w:rsidR="00C22897">
              <w:rPr>
                <w:noProof/>
                <w:webHidden/>
              </w:rPr>
              <w:fldChar w:fldCharType="begin"/>
            </w:r>
            <w:r w:rsidR="00C22897">
              <w:rPr>
                <w:noProof/>
                <w:webHidden/>
              </w:rPr>
              <w:instrText xml:space="preserve"> PAGEREF _Toc161263738 \h </w:instrText>
            </w:r>
            <w:r w:rsidR="00C22897">
              <w:rPr>
                <w:noProof/>
                <w:webHidden/>
              </w:rPr>
            </w:r>
            <w:r w:rsidR="00C22897">
              <w:rPr>
                <w:noProof/>
                <w:webHidden/>
              </w:rPr>
              <w:fldChar w:fldCharType="separate"/>
            </w:r>
            <w:r w:rsidR="00C22897">
              <w:rPr>
                <w:noProof/>
                <w:webHidden/>
              </w:rPr>
              <w:t>34</w:t>
            </w:r>
            <w:r w:rsidR="00C22897">
              <w:rPr>
                <w:noProof/>
                <w:webHidden/>
              </w:rPr>
              <w:fldChar w:fldCharType="end"/>
            </w:r>
          </w:hyperlink>
        </w:p>
        <w:p w14:paraId="7676CAC4" w14:textId="25BBC6E6" w:rsidR="00C22897" w:rsidRDefault="00A72399">
          <w:pPr>
            <w:pStyle w:val="Obsah1"/>
            <w:tabs>
              <w:tab w:val="left" w:pos="660"/>
              <w:tab w:val="right" w:leader="dot" w:pos="9350"/>
            </w:tabs>
            <w:rPr>
              <w:rFonts w:eastAsiaTheme="minorEastAsia"/>
              <w:noProof/>
              <w:lang/>
            </w:rPr>
          </w:pPr>
          <w:hyperlink w:anchor="_Toc161263739" w:history="1">
            <w:r w:rsidR="00C22897" w:rsidRPr="00A704E6">
              <w:rPr>
                <w:rStyle w:val="Hypertextovodkaz"/>
                <w:noProof/>
              </w:rPr>
              <w:t>3.3</w:t>
            </w:r>
            <w:r w:rsidR="00C22897">
              <w:rPr>
                <w:rFonts w:eastAsiaTheme="minorEastAsia"/>
                <w:noProof/>
                <w:lang/>
              </w:rPr>
              <w:tab/>
            </w:r>
            <w:r w:rsidR="00C22897" w:rsidRPr="00A704E6">
              <w:rPr>
                <w:rStyle w:val="Hypertextovodkaz"/>
                <w:noProof/>
              </w:rPr>
              <w:t>The right to hot pursuit.</w:t>
            </w:r>
            <w:r w:rsidR="00C22897">
              <w:rPr>
                <w:noProof/>
                <w:webHidden/>
              </w:rPr>
              <w:tab/>
            </w:r>
            <w:r w:rsidR="00C22897">
              <w:rPr>
                <w:noProof/>
                <w:webHidden/>
              </w:rPr>
              <w:fldChar w:fldCharType="begin"/>
            </w:r>
            <w:r w:rsidR="00C22897">
              <w:rPr>
                <w:noProof/>
                <w:webHidden/>
              </w:rPr>
              <w:instrText xml:space="preserve"> PAGEREF _Toc161263739 \h </w:instrText>
            </w:r>
            <w:r w:rsidR="00C22897">
              <w:rPr>
                <w:noProof/>
                <w:webHidden/>
              </w:rPr>
            </w:r>
            <w:r w:rsidR="00C22897">
              <w:rPr>
                <w:noProof/>
                <w:webHidden/>
              </w:rPr>
              <w:fldChar w:fldCharType="separate"/>
            </w:r>
            <w:r w:rsidR="00C22897">
              <w:rPr>
                <w:noProof/>
                <w:webHidden/>
              </w:rPr>
              <w:t>38</w:t>
            </w:r>
            <w:r w:rsidR="00C22897">
              <w:rPr>
                <w:noProof/>
                <w:webHidden/>
              </w:rPr>
              <w:fldChar w:fldCharType="end"/>
            </w:r>
          </w:hyperlink>
        </w:p>
        <w:p w14:paraId="464DBE42" w14:textId="4B8C7A99" w:rsidR="00C22897" w:rsidRDefault="00A72399">
          <w:pPr>
            <w:pStyle w:val="Obsah1"/>
            <w:tabs>
              <w:tab w:val="left" w:pos="660"/>
              <w:tab w:val="right" w:leader="dot" w:pos="9350"/>
            </w:tabs>
            <w:rPr>
              <w:rFonts w:eastAsiaTheme="minorEastAsia"/>
              <w:noProof/>
              <w:lang/>
            </w:rPr>
          </w:pPr>
          <w:hyperlink w:anchor="_Toc161263740" w:history="1">
            <w:r w:rsidR="00C22897" w:rsidRPr="00A704E6">
              <w:rPr>
                <w:rStyle w:val="Hypertextovodkaz"/>
                <w:noProof/>
              </w:rPr>
              <w:t>3.4</w:t>
            </w:r>
            <w:r w:rsidR="00C22897">
              <w:rPr>
                <w:rFonts w:eastAsiaTheme="minorEastAsia"/>
                <w:noProof/>
                <w:lang/>
              </w:rPr>
              <w:tab/>
            </w:r>
            <w:r w:rsidR="00C22897" w:rsidRPr="00A704E6">
              <w:rPr>
                <w:rStyle w:val="Hypertextovodkaz"/>
                <w:noProof/>
              </w:rPr>
              <w:t>Lack of trust between the Shipping Industry and Authorities.</w:t>
            </w:r>
            <w:r w:rsidR="00C22897">
              <w:rPr>
                <w:noProof/>
                <w:webHidden/>
              </w:rPr>
              <w:tab/>
            </w:r>
            <w:r w:rsidR="00C22897">
              <w:rPr>
                <w:noProof/>
                <w:webHidden/>
              </w:rPr>
              <w:fldChar w:fldCharType="begin"/>
            </w:r>
            <w:r w:rsidR="00C22897">
              <w:rPr>
                <w:noProof/>
                <w:webHidden/>
              </w:rPr>
              <w:instrText xml:space="preserve"> PAGEREF _Toc161263740 \h </w:instrText>
            </w:r>
            <w:r w:rsidR="00C22897">
              <w:rPr>
                <w:noProof/>
                <w:webHidden/>
              </w:rPr>
            </w:r>
            <w:r w:rsidR="00C22897">
              <w:rPr>
                <w:noProof/>
                <w:webHidden/>
              </w:rPr>
              <w:fldChar w:fldCharType="separate"/>
            </w:r>
            <w:r w:rsidR="00C22897">
              <w:rPr>
                <w:noProof/>
                <w:webHidden/>
              </w:rPr>
              <w:t>43</w:t>
            </w:r>
            <w:r w:rsidR="00C22897">
              <w:rPr>
                <w:noProof/>
                <w:webHidden/>
              </w:rPr>
              <w:fldChar w:fldCharType="end"/>
            </w:r>
          </w:hyperlink>
        </w:p>
        <w:p w14:paraId="2F88C9F6" w14:textId="28616B72" w:rsidR="00C22897" w:rsidRDefault="00A72399">
          <w:pPr>
            <w:pStyle w:val="Obsah1"/>
            <w:tabs>
              <w:tab w:val="left" w:pos="440"/>
              <w:tab w:val="right" w:leader="dot" w:pos="9350"/>
            </w:tabs>
            <w:rPr>
              <w:rFonts w:eastAsiaTheme="minorEastAsia"/>
              <w:noProof/>
              <w:lang/>
            </w:rPr>
          </w:pPr>
          <w:hyperlink w:anchor="_Toc161263741" w:history="1">
            <w:r w:rsidR="00C22897" w:rsidRPr="00A704E6">
              <w:rPr>
                <w:rStyle w:val="Hypertextovodkaz"/>
                <w:noProof/>
              </w:rPr>
              <w:t>4</w:t>
            </w:r>
            <w:r w:rsidR="00C22897">
              <w:rPr>
                <w:rFonts w:eastAsiaTheme="minorEastAsia"/>
                <w:noProof/>
                <w:lang/>
              </w:rPr>
              <w:tab/>
            </w:r>
            <w:r w:rsidR="00C22897" w:rsidRPr="00A704E6">
              <w:rPr>
                <w:rStyle w:val="Hypertextovodkaz"/>
                <w:noProof/>
              </w:rPr>
              <w:t>Conclusion.</w:t>
            </w:r>
            <w:r w:rsidR="00C22897">
              <w:rPr>
                <w:noProof/>
                <w:webHidden/>
              </w:rPr>
              <w:tab/>
            </w:r>
            <w:r w:rsidR="00C22897">
              <w:rPr>
                <w:noProof/>
                <w:webHidden/>
              </w:rPr>
              <w:fldChar w:fldCharType="begin"/>
            </w:r>
            <w:r w:rsidR="00C22897">
              <w:rPr>
                <w:noProof/>
                <w:webHidden/>
              </w:rPr>
              <w:instrText xml:space="preserve"> PAGEREF _Toc161263741 \h </w:instrText>
            </w:r>
            <w:r w:rsidR="00C22897">
              <w:rPr>
                <w:noProof/>
                <w:webHidden/>
              </w:rPr>
            </w:r>
            <w:r w:rsidR="00C22897">
              <w:rPr>
                <w:noProof/>
                <w:webHidden/>
              </w:rPr>
              <w:fldChar w:fldCharType="separate"/>
            </w:r>
            <w:r w:rsidR="00C22897">
              <w:rPr>
                <w:noProof/>
                <w:webHidden/>
              </w:rPr>
              <w:t>47</w:t>
            </w:r>
            <w:r w:rsidR="00C22897">
              <w:rPr>
                <w:noProof/>
                <w:webHidden/>
              </w:rPr>
              <w:fldChar w:fldCharType="end"/>
            </w:r>
          </w:hyperlink>
        </w:p>
        <w:p w14:paraId="2DB8AFFF" w14:textId="71C148B4" w:rsidR="00C22897" w:rsidRDefault="00A72399">
          <w:pPr>
            <w:pStyle w:val="Obsah1"/>
            <w:tabs>
              <w:tab w:val="right" w:leader="dot" w:pos="9350"/>
            </w:tabs>
            <w:rPr>
              <w:rFonts w:eastAsiaTheme="minorEastAsia"/>
              <w:noProof/>
              <w:lang/>
            </w:rPr>
          </w:pPr>
          <w:hyperlink w:anchor="_Toc161263742" w:history="1">
            <w:r w:rsidR="00C22897" w:rsidRPr="00A704E6">
              <w:rPr>
                <w:rStyle w:val="Hypertextovodkaz"/>
                <w:noProof/>
              </w:rPr>
              <w:t>Bibliography</w:t>
            </w:r>
            <w:r w:rsidR="00C22897">
              <w:rPr>
                <w:noProof/>
                <w:webHidden/>
              </w:rPr>
              <w:tab/>
            </w:r>
            <w:r w:rsidR="00C22897">
              <w:rPr>
                <w:noProof/>
                <w:webHidden/>
              </w:rPr>
              <w:fldChar w:fldCharType="begin"/>
            </w:r>
            <w:r w:rsidR="00C22897">
              <w:rPr>
                <w:noProof/>
                <w:webHidden/>
              </w:rPr>
              <w:instrText xml:space="preserve"> PAGEREF _Toc161263742 \h </w:instrText>
            </w:r>
            <w:r w:rsidR="00C22897">
              <w:rPr>
                <w:noProof/>
                <w:webHidden/>
              </w:rPr>
            </w:r>
            <w:r w:rsidR="00C22897">
              <w:rPr>
                <w:noProof/>
                <w:webHidden/>
              </w:rPr>
              <w:fldChar w:fldCharType="separate"/>
            </w:r>
            <w:r w:rsidR="00C22897">
              <w:rPr>
                <w:noProof/>
                <w:webHidden/>
              </w:rPr>
              <w:t>50</w:t>
            </w:r>
            <w:r w:rsidR="00C22897">
              <w:rPr>
                <w:noProof/>
                <w:webHidden/>
              </w:rPr>
              <w:fldChar w:fldCharType="end"/>
            </w:r>
          </w:hyperlink>
        </w:p>
        <w:p w14:paraId="36593FF8" w14:textId="21448402" w:rsidR="00F02EEF" w:rsidRDefault="00F02EEF" w:rsidP="00D579EE">
          <w:pPr>
            <w:spacing w:line="360" w:lineRule="auto"/>
          </w:pPr>
          <w:r>
            <w:rPr>
              <w:b/>
              <w:bCs/>
              <w:noProof/>
            </w:rPr>
            <w:fldChar w:fldCharType="end"/>
          </w:r>
        </w:p>
      </w:sdtContent>
    </w:sdt>
    <w:p w14:paraId="18F7EE6E" w14:textId="77777777" w:rsidR="00967E4D" w:rsidRPr="00F63136" w:rsidRDefault="00967E4D" w:rsidP="00D579EE">
      <w:pPr>
        <w:spacing w:after="0" w:line="360" w:lineRule="auto"/>
        <w:rPr>
          <w:rFonts w:ascii="Times New Roman" w:hAnsi="Times New Roman" w:cs="Times New Roman"/>
          <w:sz w:val="24"/>
          <w:szCs w:val="24"/>
        </w:rPr>
      </w:pPr>
      <w:r w:rsidRPr="00F63136">
        <w:rPr>
          <w:rFonts w:ascii="Times New Roman" w:hAnsi="Times New Roman" w:cs="Times New Roman"/>
          <w:sz w:val="24"/>
          <w:szCs w:val="24"/>
        </w:rPr>
        <w:br w:type="page"/>
      </w:r>
    </w:p>
    <w:p w14:paraId="7A82A38F" w14:textId="731F6139" w:rsidR="00967E4D" w:rsidRDefault="00967E4D" w:rsidP="00D579EE">
      <w:pPr>
        <w:pStyle w:val="Nadpis1"/>
        <w:spacing w:line="360" w:lineRule="auto"/>
        <w:rPr>
          <w:color w:val="000000" w:themeColor="text1"/>
        </w:rPr>
      </w:pPr>
      <w:bookmarkStart w:id="4" w:name="_Toc161263726"/>
      <w:r w:rsidRPr="00057F4A">
        <w:rPr>
          <w:color w:val="000000" w:themeColor="text1"/>
        </w:rPr>
        <w:lastRenderedPageBreak/>
        <w:t>L</w:t>
      </w:r>
      <w:r w:rsidR="00A329D4">
        <w:rPr>
          <w:color w:val="000000" w:themeColor="text1"/>
        </w:rPr>
        <w:t xml:space="preserve">IST OF ABBRIVATIONS </w:t>
      </w:r>
      <w:r w:rsidRPr="00057F4A">
        <w:rPr>
          <w:color w:val="000000" w:themeColor="text1"/>
        </w:rPr>
        <w:t xml:space="preserve"> </w:t>
      </w:r>
      <w:r w:rsidR="00A329D4">
        <w:rPr>
          <w:color w:val="000000" w:themeColor="text1"/>
        </w:rPr>
        <w:t>AND</w:t>
      </w:r>
      <w:r w:rsidRPr="00057F4A">
        <w:rPr>
          <w:color w:val="000000" w:themeColor="text1"/>
        </w:rPr>
        <w:t xml:space="preserve"> A</w:t>
      </w:r>
      <w:r w:rsidR="00A329D4">
        <w:rPr>
          <w:color w:val="000000" w:themeColor="text1"/>
        </w:rPr>
        <w:t>CRONYYMS</w:t>
      </w:r>
      <w:bookmarkEnd w:id="4"/>
    </w:p>
    <w:p w14:paraId="76EEB379" w14:textId="3E68233E" w:rsidR="00C9018A" w:rsidRDefault="00C9018A" w:rsidP="00D579EE">
      <w:pPr>
        <w:spacing w:line="36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764"/>
      </w:tblGrid>
      <w:tr w:rsidR="00A5613A" w14:paraId="0E64731C" w14:textId="77777777" w:rsidTr="005C4751">
        <w:trPr>
          <w:trHeight w:val="567"/>
        </w:trPr>
        <w:tc>
          <w:tcPr>
            <w:tcW w:w="3118" w:type="dxa"/>
          </w:tcPr>
          <w:p w14:paraId="0114A4D5" w14:textId="532A3CFE" w:rsidR="00A5613A" w:rsidRPr="00FA4452" w:rsidRDefault="008B75AC" w:rsidP="00D579EE">
            <w:pPr>
              <w:spacing w:line="360" w:lineRule="auto"/>
              <w:rPr>
                <w:sz w:val="24"/>
                <w:szCs w:val="24"/>
              </w:rPr>
            </w:pPr>
            <w:r w:rsidRPr="00FA4452">
              <w:rPr>
                <w:sz w:val="24"/>
                <w:szCs w:val="24"/>
              </w:rPr>
              <w:t>UNCLOS</w:t>
            </w:r>
          </w:p>
        </w:tc>
        <w:tc>
          <w:tcPr>
            <w:tcW w:w="5764" w:type="dxa"/>
          </w:tcPr>
          <w:p w14:paraId="100441FE" w14:textId="53720188" w:rsidR="00A5613A" w:rsidRPr="000D6377" w:rsidRDefault="008B75AC" w:rsidP="00D579EE">
            <w:pPr>
              <w:spacing w:line="360" w:lineRule="auto"/>
              <w:rPr>
                <w:sz w:val="24"/>
                <w:szCs w:val="24"/>
              </w:rPr>
            </w:pPr>
            <w:r w:rsidRPr="000D6377">
              <w:rPr>
                <w:sz w:val="24"/>
                <w:szCs w:val="24"/>
              </w:rPr>
              <w:t>United Nation Convention of the Law of the Sea</w:t>
            </w:r>
          </w:p>
        </w:tc>
      </w:tr>
      <w:tr w:rsidR="00A5613A" w14:paraId="0F3A5F36" w14:textId="77777777" w:rsidTr="005C4751">
        <w:trPr>
          <w:trHeight w:val="567"/>
        </w:trPr>
        <w:tc>
          <w:tcPr>
            <w:tcW w:w="3118" w:type="dxa"/>
          </w:tcPr>
          <w:p w14:paraId="3EA0C33D" w14:textId="15FD23F9" w:rsidR="00A5613A" w:rsidRPr="00FA4452" w:rsidRDefault="008B75AC" w:rsidP="00D579EE">
            <w:pPr>
              <w:spacing w:line="360" w:lineRule="auto"/>
              <w:rPr>
                <w:sz w:val="24"/>
                <w:szCs w:val="24"/>
              </w:rPr>
            </w:pPr>
            <w:r w:rsidRPr="00FA4452">
              <w:rPr>
                <w:sz w:val="24"/>
                <w:szCs w:val="24"/>
              </w:rPr>
              <w:t>LON</w:t>
            </w:r>
          </w:p>
        </w:tc>
        <w:tc>
          <w:tcPr>
            <w:tcW w:w="5764" w:type="dxa"/>
          </w:tcPr>
          <w:p w14:paraId="386ED6FC" w14:textId="57B1AB5A" w:rsidR="00A5613A" w:rsidRPr="000D6377" w:rsidRDefault="008B75AC" w:rsidP="00D579EE">
            <w:pPr>
              <w:spacing w:line="360" w:lineRule="auto"/>
              <w:rPr>
                <w:sz w:val="24"/>
                <w:szCs w:val="24"/>
              </w:rPr>
            </w:pPr>
            <w:r w:rsidRPr="000D6377">
              <w:rPr>
                <w:sz w:val="24"/>
                <w:szCs w:val="24"/>
              </w:rPr>
              <w:t>League of Nations</w:t>
            </w:r>
          </w:p>
        </w:tc>
      </w:tr>
      <w:tr w:rsidR="00A5613A" w14:paraId="588356E0" w14:textId="77777777" w:rsidTr="005C4751">
        <w:trPr>
          <w:trHeight w:val="567"/>
        </w:trPr>
        <w:tc>
          <w:tcPr>
            <w:tcW w:w="3118" w:type="dxa"/>
          </w:tcPr>
          <w:p w14:paraId="4D63500A" w14:textId="20717A86" w:rsidR="00A5613A" w:rsidRPr="00FA4452" w:rsidRDefault="008B75AC" w:rsidP="00D579EE">
            <w:pPr>
              <w:spacing w:line="360" w:lineRule="auto"/>
              <w:rPr>
                <w:sz w:val="24"/>
                <w:szCs w:val="24"/>
              </w:rPr>
            </w:pPr>
            <w:r w:rsidRPr="00FA4452">
              <w:rPr>
                <w:sz w:val="24"/>
                <w:szCs w:val="24"/>
              </w:rPr>
              <w:t>ILC</w:t>
            </w:r>
          </w:p>
        </w:tc>
        <w:tc>
          <w:tcPr>
            <w:tcW w:w="5764" w:type="dxa"/>
          </w:tcPr>
          <w:p w14:paraId="76027D06" w14:textId="56077994" w:rsidR="00A5613A" w:rsidRPr="000D6377" w:rsidRDefault="008B75AC" w:rsidP="00D579EE">
            <w:pPr>
              <w:spacing w:line="360" w:lineRule="auto"/>
              <w:rPr>
                <w:sz w:val="24"/>
                <w:szCs w:val="24"/>
              </w:rPr>
            </w:pPr>
            <w:r w:rsidRPr="000D6377">
              <w:rPr>
                <w:sz w:val="24"/>
                <w:szCs w:val="24"/>
              </w:rPr>
              <w:t>International Law Commission</w:t>
            </w:r>
          </w:p>
        </w:tc>
      </w:tr>
      <w:tr w:rsidR="00A5613A" w14:paraId="649E16AE" w14:textId="77777777" w:rsidTr="005C4751">
        <w:trPr>
          <w:trHeight w:val="567"/>
        </w:trPr>
        <w:tc>
          <w:tcPr>
            <w:tcW w:w="3118" w:type="dxa"/>
          </w:tcPr>
          <w:p w14:paraId="41A8A76A" w14:textId="208DA981" w:rsidR="00A5613A" w:rsidRPr="00FA4452" w:rsidRDefault="008B75AC" w:rsidP="00D579EE">
            <w:pPr>
              <w:spacing w:line="360" w:lineRule="auto"/>
              <w:rPr>
                <w:sz w:val="24"/>
                <w:szCs w:val="24"/>
              </w:rPr>
            </w:pPr>
            <w:r w:rsidRPr="00FA4452">
              <w:rPr>
                <w:sz w:val="24"/>
                <w:szCs w:val="24"/>
              </w:rPr>
              <w:t>EEZ</w:t>
            </w:r>
          </w:p>
        </w:tc>
        <w:tc>
          <w:tcPr>
            <w:tcW w:w="5764" w:type="dxa"/>
          </w:tcPr>
          <w:p w14:paraId="7E2B77C1" w14:textId="77D01374" w:rsidR="00A5613A" w:rsidRPr="000D6377" w:rsidRDefault="008B75AC" w:rsidP="00D579EE">
            <w:pPr>
              <w:spacing w:line="360" w:lineRule="auto"/>
              <w:rPr>
                <w:sz w:val="24"/>
                <w:szCs w:val="24"/>
              </w:rPr>
            </w:pPr>
            <w:r w:rsidRPr="000D6377">
              <w:rPr>
                <w:sz w:val="24"/>
                <w:szCs w:val="24"/>
              </w:rPr>
              <w:t>Exclusive Economic Zone</w:t>
            </w:r>
          </w:p>
        </w:tc>
      </w:tr>
      <w:tr w:rsidR="00A5613A" w14:paraId="21D72510" w14:textId="77777777" w:rsidTr="005C4751">
        <w:trPr>
          <w:trHeight w:val="567"/>
        </w:trPr>
        <w:tc>
          <w:tcPr>
            <w:tcW w:w="3118" w:type="dxa"/>
          </w:tcPr>
          <w:p w14:paraId="1FD8FCE3" w14:textId="014C07E5" w:rsidR="00A5613A" w:rsidRPr="00FA4452" w:rsidRDefault="008B75AC" w:rsidP="00D579EE">
            <w:pPr>
              <w:spacing w:line="360" w:lineRule="auto"/>
              <w:rPr>
                <w:sz w:val="24"/>
                <w:szCs w:val="24"/>
              </w:rPr>
            </w:pPr>
            <w:r w:rsidRPr="00FA4452">
              <w:rPr>
                <w:sz w:val="24"/>
                <w:szCs w:val="24"/>
              </w:rPr>
              <w:t>PLF</w:t>
            </w:r>
          </w:p>
        </w:tc>
        <w:tc>
          <w:tcPr>
            <w:tcW w:w="5764" w:type="dxa"/>
          </w:tcPr>
          <w:p w14:paraId="626A449D" w14:textId="0487508A" w:rsidR="00A5613A" w:rsidRPr="000D6377" w:rsidRDefault="008B75AC" w:rsidP="00D579EE">
            <w:pPr>
              <w:spacing w:line="360" w:lineRule="auto"/>
              <w:rPr>
                <w:sz w:val="24"/>
                <w:szCs w:val="24"/>
              </w:rPr>
            </w:pPr>
            <w:r w:rsidRPr="000D6377">
              <w:rPr>
                <w:sz w:val="24"/>
                <w:szCs w:val="24"/>
              </w:rPr>
              <w:t>Palestine Liberation Front</w:t>
            </w:r>
          </w:p>
        </w:tc>
      </w:tr>
      <w:tr w:rsidR="00A5613A" w14:paraId="04B34FC7" w14:textId="77777777" w:rsidTr="005C4751">
        <w:trPr>
          <w:trHeight w:val="567"/>
        </w:trPr>
        <w:tc>
          <w:tcPr>
            <w:tcW w:w="3118" w:type="dxa"/>
          </w:tcPr>
          <w:p w14:paraId="55B58B1D" w14:textId="0B883ADF" w:rsidR="00A5613A" w:rsidRPr="00FA4452" w:rsidRDefault="008B75AC" w:rsidP="00D579EE">
            <w:pPr>
              <w:spacing w:line="360" w:lineRule="auto"/>
              <w:rPr>
                <w:sz w:val="24"/>
                <w:szCs w:val="24"/>
              </w:rPr>
            </w:pPr>
            <w:r w:rsidRPr="00FA4452">
              <w:rPr>
                <w:sz w:val="24"/>
                <w:szCs w:val="24"/>
              </w:rPr>
              <w:t>IMO</w:t>
            </w:r>
          </w:p>
        </w:tc>
        <w:tc>
          <w:tcPr>
            <w:tcW w:w="5764" w:type="dxa"/>
          </w:tcPr>
          <w:p w14:paraId="30A6A922" w14:textId="56297A4D" w:rsidR="00A5613A" w:rsidRPr="000D6377" w:rsidRDefault="008B75AC" w:rsidP="00D579EE">
            <w:pPr>
              <w:spacing w:line="360" w:lineRule="auto"/>
              <w:rPr>
                <w:sz w:val="24"/>
                <w:szCs w:val="24"/>
              </w:rPr>
            </w:pPr>
            <w:r w:rsidRPr="000D6377">
              <w:rPr>
                <w:sz w:val="24"/>
                <w:szCs w:val="24"/>
              </w:rPr>
              <w:t>International Maritime Organization</w:t>
            </w:r>
          </w:p>
        </w:tc>
      </w:tr>
      <w:tr w:rsidR="00A5613A" w14:paraId="6CAC33A1" w14:textId="77777777" w:rsidTr="005C4751">
        <w:trPr>
          <w:trHeight w:val="746"/>
        </w:trPr>
        <w:tc>
          <w:tcPr>
            <w:tcW w:w="3118" w:type="dxa"/>
          </w:tcPr>
          <w:p w14:paraId="6E083146" w14:textId="1B753BFA" w:rsidR="00A5613A" w:rsidRPr="00FA4452" w:rsidRDefault="008B75AC" w:rsidP="00D579EE">
            <w:pPr>
              <w:spacing w:line="360" w:lineRule="auto"/>
              <w:rPr>
                <w:sz w:val="24"/>
                <w:szCs w:val="24"/>
              </w:rPr>
            </w:pPr>
            <w:r w:rsidRPr="00FA4452">
              <w:rPr>
                <w:sz w:val="24"/>
                <w:szCs w:val="24"/>
              </w:rPr>
              <w:t>SUA Convention</w:t>
            </w:r>
          </w:p>
        </w:tc>
        <w:tc>
          <w:tcPr>
            <w:tcW w:w="5764" w:type="dxa"/>
          </w:tcPr>
          <w:p w14:paraId="4B573C2C" w14:textId="1045B058" w:rsidR="00A5613A" w:rsidRPr="000D6377" w:rsidRDefault="003D5A82" w:rsidP="00D579EE">
            <w:pPr>
              <w:spacing w:line="360" w:lineRule="auto"/>
              <w:rPr>
                <w:sz w:val="24"/>
                <w:szCs w:val="24"/>
              </w:rPr>
            </w:pPr>
            <w:r w:rsidRPr="000D6377">
              <w:rPr>
                <w:sz w:val="24"/>
                <w:szCs w:val="24"/>
              </w:rPr>
              <w:t>The Convention for the Suppression of Unlawful Acts against the Safety of Maritime Navigation</w:t>
            </w:r>
          </w:p>
        </w:tc>
      </w:tr>
      <w:tr w:rsidR="00A5613A" w14:paraId="1E3B6CE4" w14:textId="77777777" w:rsidTr="005C4751">
        <w:trPr>
          <w:trHeight w:val="842"/>
        </w:trPr>
        <w:tc>
          <w:tcPr>
            <w:tcW w:w="3118" w:type="dxa"/>
          </w:tcPr>
          <w:p w14:paraId="2545AAEA" w14:textId="1AC784FC" w:rsidR="00A5613A" w:rsidRPr="00FA4452" w:rsidRDefault="00FA4452" w:rsidP="00D579EE">
            <w:pPr>
              <w:spacing w:line="360" w:lineRule="auto"/>
              <w:rPr>
                <w:sz w:val="24"/>
                <w:szCs w:val="24"/>
              </w:rPr>
            </w:pPr>
            <w:r w:rsidRPr="00FA4452">
              <w:rPr>
                <w:sz w:val="24"/>
                <w:szCs w:val="24"/>
              </w:rPr>
              <w:t>R</w:t>
            </w:r>
            <w:r w:rsidR="003D5A82" w:rsidRPr="00FA4452">
              <w:rPr>
                <w:sz w:val="24"/>
                <w:szCs w:val="24"/>
              </w:rPr>
              <w:t>eCAAP</w:t>
            </w:r>
          </w:p>
        </w:tc>
        <w:tc>
          <w:tcPr>
            <w:tcW w:w="5764" w:type="dxa"/>
          </w:tcPr>
          <w:p w14:paraId="7CBA9D8F" w14:textId="5C8AE7AC" w:rsidR="00A5613A" w:rsidRPr="000D6377" w:rsidRDefault="003D5A82" w:rsidP="00D579EE">
            <w:pPr>
              <w:spacing w:line="360" w:lineRule="auto"/>
              <w:rPr>
                <w:sz w:val="24"/>
                <w:szCs w:val="24"/>
              </w:rPr>
            </w:pPr>
            <w:r w:rsidRPr="000D6377">
              <w:rPr>
                <w:sz w:val="24"/>
                <w:szCs w:val="24"/>
              </w:rPr>
              <w:t xml:space="preserve"> Regional Co-operation Agreement on Combating Piracy and Armed Robbery against Ships in Asia</w:t>
            </w:r>
          </w:p>
        </w:tc>
      </w:tr>
      <w:tr w:rsidR="00A5613A" w14:paraId="6A51D60D" w14:textId="77777777" w:rsidTr="005C4751">
        <w:trPr>
          <w:trHeight w:val="567"/>
        </w:trPr>
        <w:tc>
          <w:tcPr>
            <w:tcW w:w="3118" w:type="dxa"/>
          </w:tcPr>
          <w:p w14:paraId="77BECC84" w14:textId="73457715" w:rsidR="00A5613A" w:rsidRPr="00B926B1" w:rsidRDefault="003D5A82"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UNSCR</w:t>
            </w:r>
            <w:r w:rsidR="00A5613A" w:rsidRPr="00F75C96">
              <w:rPr>
                <w:rFonts w:ascii="Times New Roman" w:hAnsi="Times New Roman" w:cs="Times New Roman"/>
                <w:sz w:val="24"/>
                <w:szCs w:val="24"/>
                <w:lang w:val="en-GB"/>
              </w:rPr>
              <w:t xml:space="preserve"> </w:t>
            </w:r>
          </w:p>
        </w:tc>
        <w:tc>
          <w:tcPr>
            <w:tcW w:w="5764" w:type="dxa"/>
          </w:tcPr>
          <w:p w14:paraId="6DB8EC65" w14:textId="57E6AB2B" w:rsidR="00A5613A" w:rsidRPr="000D6377" w:rsidRDefault="003D5A82" w:rsidP="00D579EE">
            <w:pPr>
              <w:spacing w:line="360" w:lineRule="auto"/>
              <w:rPr>
                <w:rFonts w:ascii="Times New Roman" w:hAnsi="Times New Roman" w:cs="Times New Roman"/>
                <w:sz w:val="24"/>
                <w:szCs w:val="24"/>
                <w:lang w:val="en-GB"/>
              </w:rPr>
            </w:pPr>
            <w:r w:rsidRPr="000D6377">
              <w:rPr>
                <w:rFonts w:ascii="Times New Roman" w:hAnsi="Times New Roman" w:cs="Times New Roman"/>
                <w:sz w:val="24"/>
                <w:szCs w:val="24"/>
                <w:lang w:val="en-GB"/>
              </w:rPr>
              <w:t>United Nations Security Council Resolution</w:t>
            </w:r>
          </w:p>
        </w:tc>
      </w:tr>
      <w:tr w:rsidR="00A5613A" w14:paraId="36FB7B6B" w14:textId="77777777" w:rsidTr="005C4751">
        <w:trPr>
          <w:trHeight w:val="567"/>
        </w:trPr>
        <w:tc>
          <w:tcPr>
            <w:tcW w:w="3118" w:type="dxa"/>
          </w:tcPr>
          <w:p w14:paraId="3BC1F00A" w14:textId="3808599F" w:rsidR="00A5613A" w:rsidRPr="00B926B1" w:rsidRDefault="00FA4452"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PLO</w:t>
            </w:r>
          </w:p>
        </w:tc>
        <w:tc>
          <w:tcPr>
            <w:tcW w:w="5764" w:type="dxa"/>
          </w:tcPr>
          <w:p w14:paraId="1A227552" w14:textId="56EE2D02" w:rsidR="00A5613A" w:rsidRPr="000D6377" w:rsidRDefault="00A5613A" w:rsidP="00D579EE">
            <w:pPr>
              <w:spacing w:line="360" w:lineRule="auto"/>
              <w:rPr>
                <w:rFonts w:ascii="Times New Roman" w:hAnsi="Times New Roman" w:cs="Times New Roman"/>
                <w:sz w:val="24"/>
                <w:szCs w:val="24"/>
                <w:lang w:val="en-GB"/>
              </w:rPr>
            </w:pPr>
            <w:r w:rsidRPr="000D6377">
              <w:rPr>
                <w:rFonts w:ascii="Times New Roman" w:hAnsi="Times New Roman" w:cs="Times New Roman"/>
                <w:sz w:val="24"/>
                <w:szCs w:val="24"/>
              </w:rPr>
              <w:t>Palestine Liberation Organization</w:t>
            </w:r>
          </w:p>
        </w:tc>
      </w:tr>
      <w:tr w:rsidR="00A5613A" w14:paraId="4BF3DB83" w14:textId="77777777" w:rsidTr="005C4751">
        <w:trPr>
          <w:trHeight w:val="567"/>
        </w:trPr>
        <w:tc>
          <w:tcPr>
            <w:tcW w:w="3118" w:type="dxa"/>
          </w:tcPr>
          <w:p w14:paraId="2873EB3A" w14:textId="07FF0CFC" w:rsidR="00A5613A" w:rsidRPr="00B926B1" w:rsidRDefault="003D5A82"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ICC</w:t>
            </w:r>
          </w:p>
        </w:tc>
        <w:tc>
          <w:tcPr>
            <w:tcW w:w="5764" w:type="dxa"/>
          </w:tcPr>
          <w:p w14:paraId="0213C832" w14:textId="474169DC" w:rsidR="00A5613A" w:rsidRPr="000D6377" w:rsidRDefault="003D5A82" w:rsidP="00D579EE">
            <w:pPr>
              <w:spacing w:line="360" w:lineRule="auto"/>
              <w:rPr>
                <w:rFonts w:ascii="Times New Roman" w:hAnsi="Times New Roman" w:cs="Times New Roman"/>
                <w:sz w:val="24"/>
                <w:szCs w:val="24"/>
                <w:lang w:val="en-GB"/>
              </w:rPr>
            </w:pPr>
            <w:r w:rsidRPr="000D6377">
              <w:rPr>
                <w:rFonts w:ascii="Times New Roman" w:hAnsi="Times New Roman" w:cs="Times New Roman"/>
                <w:sz w:val="24"/>
                <w:szCs w:val="24"/>
                <w:lang w:val="en-GB"/>
              </w:rPr>
              <w:t>International Criminal Court</w:t>
            </w:r>
          </w:p>
        </w:tc>
      </w:tr>
      <w:tr w:rsidR="00A5613A" w14:paraId="59E998BE" w14:textId="77777777" w:rsidTr="005C4751">
        <w:trPr>
          <w:trHeight w:val="567"/>
        </w:trPr>
        <w:tc>
          <w:tcPr>
            <w:tcW w:w="3118" w:type="dxa"/>
          </w:tcPr>
          <w:p w14:paraId="3C0AE92C" w14:textId="1332C9C8" w:rsidR="00A5613A" w:rsidRPr="00B926B1" w:rsidRDefault="003D5A82"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ICCPR</w:t>
            </w:r>
          </w:p>
        </w:tc>
        <w:tc>
          <w:tcPr>
            <w:tcW w:w="5764" w:type="dxa"/>
          </w:tcPr>
          <w:p w14:paraId="099FFE40" w14:textId="33870393" w:rsidR="00A5613A" w:rsidRPr="000D6377" w:rsidRDefault="003D5A82" w:rsidP="00D579EE">
            <w:pPr>
              <w:spacing w:line="360" w:lineRule="auto"/>
              <w:rPr>
                <w:rFonts w:ascii="Times New Roman" w:hAnsi="Times New Roman" w:cs="Times New Roman"/>
                <w:sz w:val="24"/>
                <w:szCs w:val="24"/>
                <w:lang w:val="en-GB"/>
              </w:rPr>
            </w:pPr>
            <w:r w:rsidRPr="000D6377">
              <w:rPr>
                <w:rFonts w:ascii="Times New Roman" w:hAnsi="Times New Roman" w:cs="Times New Roman"/>
                <w:sz w:val="24"/>
                <w:szCs w:val="24"/>
                <w:lang w:val="en-GB"/>
              </w:rPr>
              <w:t xml:space="preserve">International Covenant on Civil and Political Rights </w:t>
            </w:r>
          </w:p>
        </w:tc>
      </w:tr>
      <w:tr w:rsidR="00A5613A" w14:paraId="7C098056" w14:textId="77777777" w:rsidTr="005C4751">
        <w:trPr>
          <w:trHeight w:val="567"/>
        </w:trPr>
        <w:tc>
          <w:tcPr>
            <w:tcW w:w="3118" w:type="dxa"/>
          </w:tcPr>
          <w:p w14:paraId="7301E4ED" w14:textId="46F805B0" w:rsidR="00A5613A" w:rsidRPr="00B926B1" w:rsidRDefault="003D5A82"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UDHR</w:t>
            </w:r>
          </w:p>
        </w:tc>
        <w:tc>
          <w:tcPr>
            <w:tcW w:w="5764" w:type="dxa"/>
          </w:tcPr>
          <w:p w14:paraId="2AB85109" w14:textId="5DA0F265" w:rsidR="00A5613A" w:rsidRPr="000D6377" w:rsidRDefault="003D5A82" w:rsidP="00D579EE">
            <w:pPr>
              <w:spacing w:line="360" w:lineRule="auto"/>
              <w:rPr>
                <w:rFonts w:ascii="Times New Roman" w:hAnsi="Times New Roman" w:cs="Times New Roman"/>
                <w:sz w:val="24"/>
                <w:szCs w:val="24"/>
                <w:lang w:val="en-GB"/>
              </w:rPr>
            </w:pPr>
            <w:r w:rsidRPr="000D6377">
              <w:rPr>
                <w:rFonts w:ascii="Times New Roman" w:hAnsi="Times New Roman" w:cs="Times New Roman"/>
                <w:sz w:val="24"/>
                <w:szCs w:val="24"/>
                <w:lang w:val="en-GB"/>
              </w:rPr>
              <w:t xml:space="preserve">Universal Declaration of </w:t>
            </w:r>
            <w:r w:rsidR="009A1C67" w:rsidRPr="000D6377">
              <w:rPr>
                <w:rFonts w:ascii="Times New Roman" w:hAnsi="Times New Roman" w:cs="Times New Roman"/>
                <w:sz w:val="24"/>
                <w:szCs w:val="24"/>
                <w:lang w:val="en-GB"/>
              </w:rPr>
              <w:t>Human Right</w:t>
            </w:r>
          </w:p>
        </w:tc>
      </w:tr>
      <w:tr w:rsidR="00A5613A" w14:paraId="501B8F00" w14:textId="77777777" w:rsidTr="005C4751">
        <w:trPr>
          <w:trHeight w:val="567"/>
        </w:trPr>
        <w:tc>
          <w:tcPr>
            <w:tcW w:w="3118" w:type="dxa"/>
          </w:tcPr>
          <w:p w14:paraId="182825EB" w14:textId="2BB3D58B" w:rsidR="00A5613A" w:rsidRPr="00B926B1" w:rsidRDefault="008D4106"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VCLT</w:t>
            </w:r>
          </w:p>
        </w:tc>
        <w:tc>
          <w:tcPr>
            <w:tcW w:w="5764" w:type="dxa"/>
          </w:tcPr>
          <w:p w14:paraId="574368E2" w14:textId="496CE7C3" w:rsidR="00A5613A" w:rsidRPr="000D6377" w:rsidRDefault="008D4106"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Vienna Convention on the Law of Treaties.</w:t>
            </w:r>
          </w:p>
        </w:tc>
      </w:tr>
      <w:tr w:rsidR="00A5613A" w14:paraId="29DB59ED" w14:textId="77777777" w:rsidTr="005C4751">
        <w:trPr>
          <w:trHeight w:val="567"/>
        </w:trPr>
        <w:tc>
          <w:tcPr>
            <w:tcW w:w="3118" w:type="dxa"/>
          </w:tcPr>
          <w:p w14:paraId="1958C1AE" w14:textId="7616169F" w:rsidR="00A5613A" w:rsidRPr="00B926B1" w:rsidRDefault="009A1C67"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ECtHR</w:t>
            </w:r>
          </w:p>
        </w:tc>
        <w:tc>
          <w:tcPr>
            <w:tcW w:w="5764" w:type="dxa"/>
          </w:tcPr>
          <w:p w14:paraId="7D0AFEBB" w14:textId="034AF816" w:rsidR="00A5613A" w:rsidRPr="000D6377" w:rsidRDefault="009A1C67" w:rsidP="00D579EE">
            <w:pPr>
              <w:spacing w:line="360" w:lineRule="auto"/>
              <w:rPr>
                <w:rFonts w:ascii="Times New Roman" w:hAnsi="Times New Roman" w:cs="Times New Roman"/>
                <w:sz w:val="24"/>
                <w:szCs w:val="24"/>
              </w:rPr>
            </w:pPr>
            <w:r w:rsidRPr="000D6377">
              <w:rPr>
                <w:rFonts w:ascii="Times New Roman" w:hAnsi="Times New Roman" w:cs="Times New Roman"/>
                <w:sz w:val="24"/>
                <w:szCs w:val="24"/>
              </w:rPr>
              <w:t>European Court of Human Right</w:t>
            </w:r>
          </w:p>
        </w:tc>
      </w:tr>
      <w:tr w:rsidR="00A5613A" w14:paraId="5C36138F" w14:textId="77777777" w:rsidTr="005C4751">
        <w:trPr>
          <w:trHeight w:val="567"/>
        </w:trPr>
        <w:tc>
          <w:tcPr>
            <w:tcW w:w="3118" w:type="dxa"/>
          </w:tcPr>
          <w:p w14:paraId="2CEA1F7C" w14:textId="2C5988F5" w:rsidR="00A5613A" w:rsidRPr="00B926B1" w:rsidRDefault="009A1C67"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MLC</w:t>
            </w:r>
          </w:p>
        </w:tc>
        <w:tc>
          <w:tcPr>
            <w:tcW w:w="5764" w:type="dxa"/>
          </w:tcPr>
          <w:p w14:paraId="2CC6A85F" w14:textId="6E1C14FF" w:rsidR="00A5613A" w:rsidRPr="000D6377" w:rsidRDefault="009A1C67" w:rsidP="00D579EE">
            <w:pPr>
              <w:spacing w:line="360" w:lineRule="auto"/>
              <w:rPr>
                <w:rFonts w:ascii="Times New Roman" w:hAnsi="Times New Roman" w:cs="Times New Roman"/>
                <w:sz w:val="24"/>
                <w:szCs w:val="24"/>
              </w:rPr>
            </w:pPr>
            <w:r w:rsidRPr="000D6377">
              <w:rPr>
                <w:rFonts w:ascii="Times New Roman" w:hAnsi="Times New Roman" w:cs="Times New Roman"/>
                <w:sz w:val="24"/>
                <w:szCs w:val="24"/>
              </w:rPr>
              <w:t>Maritime labor Convention</w:t>
            </w:r>
          </w:p>
        </w:tc>
      </w:tr>
      <w:tr w:rsidR="00A5613A" w14:paraId="3B6683CC" w14:textId="77777777" w:rsidTr="005C4751">
        <w:trPr>
          <w:trHeight w:val="567"/>
        </w:trPr>
        <w:tc>
          <w:tcPr>
            <w:tcW w:w="3118" w:type="dxa"/>
          </w:tcPr>
          <w:p w14:paraId="4C330629" w14:textId="4AE01937" w:rsidR="00A5613A" w:rsidRPr="00B926B1" w:rsidRDefault="009A1C67"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ILO</w:t>
            </w:r>
          </w:p>
        </w:tc>
        <w:tc>
          <w:tcPr>
            <w:tcW w:w="5764" w:type="dxa"/>
          </w:tcPr>
          <w:p w14:paraId="5C80270A" w14:textId="465E6388" w:rsidR="00A5613A" w:rsidRPr="000D6377" w:rsidRDefault="009A1C67" w:rsidP="00D579EE">
            <w:pPr>
              <w:spacing w:line="360" w:lineRule="auto"/>
              <w:rPr>
                <w:rFonts w:ascii="Times New Roman" w:hAnsi="Times New Roman" w:cs="Times New Roman"/>
                <w:sz w:val="24"/>
                <w:szCs w:val="24"/>
              </w:rPr>
            </w:pPr>
            <w:r w:rsidRPr="000D6377">
              <w:rPr>
                <w:rFonts w:ascii="Times New Roman" w:hAnsi="Times New Roman" w:cs="Times New Roman"/>
                <w:sz w:val="24"/>
                <w:szCs w:val="24"/>
              </w:rPr>
              <w:t>International Labor Organization</w:t>
            </w:r>
          </w:p>
        </w:tc>
      </w:tr>
      <w:tr w:rsidR="00A5613A" w14:paraId="5C35FABC" w14:textId="77777777" w:rsidTr="005C4751">
        <w:trPr>
          <w:trHeight w:val="567"/>
        </w:trPr>
        <w:tc>
          <w:tcPr>
            <w:tcW w:w="3118" w:type="dxa"/>
          </w:tcPr>
          <w:p w14:paraId="54B88823" w14:textId="37178126" w:rsidR="00A5613A" w:rsidRPr="00B926B1" w:rsidRDefault="009A1C67"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ACHPR</w:t>
            </w:r>
          </w:p>
        </w:tc>
        <w:tc>
          <w:tcPr>
            <w:tcW w:w="5764" w:type="dxa"/>
          </w:tcPr>
          <w:p w14:paraId="464B923D" w14:textId="2E1D3625" w:rsidR="00A5613A" w:rsidRPr="000D6377" w:rsidRDefault="009A1C67" w:rsidP="00D579EE">
            <w:pPr>
              <w:spacing w:line="360" w:lineRule="auto"/>
              <w:rPr>
                <w:rFonts w:ascii="Times New Roman" w:hAnsi="Times New Roman" w:cs="Times New Roman"/>
                <w:sz w:val="24"/>
                <w:szCs w:val="24"/>
              </w:rPr>
            </w:pPr>
            <w:r w:rsidRPr="000D6377">
              <w:rPr>
                <w:rFonts w:ascii="Times New Roman" w:hAnsi="Times New Roman" w:cs="Times New Roman"/>
                <w:sz w:val="24"/>
                <w:szCs w:val="24"/>
              </w:rPr>
              <w:t>African Commission on Human and Peoples' Rights</w:t>
            </w:r>
          </w:p>
        </w:tc>
      </w:tr>
      <w:tr w:rsidR="00A5613A" w14:paraId="4A8D1A90" w14:textId="77777777" w:rsidTr="005C4751">
        <w:trPr>
          <w:trHeight w:val="567"/>
        </w:trPr>
        <w:tc>
          <w:tcPr>
            <w:tcW w:w="3118" w:type="dxa"/>
          </w:tcPr>
          <w:p w14:paraId="29B7EFB6" w14:textId="51D8B90E" w:rsidR="00A5613A" w:rsidRPr="00B926B1" w:rsidRDefault="009A1C67"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MOU</w:t>
            </w:r>
          </w:p>
        </w:tc>
        <w:tc>
          <w:tcPr>
            <w:tcW w:w="5764" w:type="dxa"/>
          </w:tcPr>
          <w:p w14:paraId="1073EE64" w14:textId="4570EF8B" w:rsidR="00A5613A" w:rsidRPr="000D6377" w:rsidRDefault="009A1C67" w:rsidP="00D579EE">
            <w:pPr>
              <w:spacing w:line="360" w:lineRule="auto"/>
              <w:rPr>
                <w:rFonts w:ascii="Times New Roman" w:hAnsi="Times New Roman" w:cs="Times New Roman"/>
                <w:sz w:val="24"/>
                <w:szCs w:val="24"/>
              </w:rPr>
            </w:pPr>
            <w:r w:rsidRPr="000D6377">
              <w:rPr>
                <w:rFonts w:ascii="Times New Roman" w:hAnsi="Times New Roman" w:cs="Times New Roman"/>
                <w:sz w:val="24"/>
                <w:szCs w:val="24"/>
              </w:rPr>
              <w:t xml:space="preserve">Memorandum </w:t>
            </w:r>
            <w:r w:rsidR="005E78C0" w:rsidRPr="000D6377">
              <w:rPr>
                <w:rFonts w:ascii="Times New Roman" w:hAnsi="Times New Roman" w:cs="Times New Roman"/>
                <w:sz w:val="24"/>
                <w:szCs w:val="24"/>
              </w:rPr>
              <w:t>of</w:t>
            </w:r>
            <w:r w:rsidRPr="000D6377">
              <w:rPr>
                <w:rFonts w:ascii="Times New Roman" w:hAnsi="Times New Roman" w:cs="Times New Roman"/>
                <w:sz w:val="24"/>
                <w:szCs w:val="24"/>
              </w:rPr>
              <w:t xml:space="preserve"> Understanding</w:t>
            </w:r>
          </w:p>
        </w:tc>
      </w:tr>
      <w:tr w:rsidR="00A5613A" w14:paraId="1DE408D4" w14:textId="77777777" w:rsidTr="005C4751">
        <w:trPr>
          <w:trHeight w:val="567"/>
        </w:trPr>
        <w:tc>
          <w:tcPr>
            <w:tcW w:w="3118" w:type="dxa"/>
          </w:tcPr>
          <w:p w14:paraId="728AEA35" w14:textId="057796C1" w:rsidR="00A5613A" w:rsidRPr="00B926B1" w:rsidRDefault="009A1C67"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TFG</w:t>
            </w:r>
          </w:p>
        </w:tc>
        <w:tc>
          <w:tcPr>
            <w:tcW w:w="5764" w:type="dxa"/>
          </w:tcPr>
          <w:p w14:paraId="5647DC87" w14:textId="18A2798C" w:rsidR="00A5613A" w:rsidRPr="000D6377" w:rsidRDefault="00E2108A" w:rsidP="00D579EE">
            <w:pPr>
              <w:spacing w:line="360" w:lineRule="auto"/>
              <w:rPr>
                <w:rFonts w:ascii="Times New Roman" w:hAnsi="Times New Roman" w:cs="Times New Roman"/>
                <w:sz w:val="24"/>
                <w:szCs w:val="24"/>
              </w:rPr>
            </w:pPr>
            <w:r w:rsidRPr="000D6377">
              <w:rPr>
                <w:rFonts w:ascii="Times New Roman" w:hAnsi="Times New Roman" w:cs="Times New Roman"/>
                <w:sz w:val="24"/>
                <w:szCs w:val="24"/>
              </w:rPr>
              <w:t>Transitional Federal Government</w:t>
            </w:r>
          </w:p>
        </w:tc>
      </w:tr>
      <w:tr w:rsidR="00A5613A" w14:paraId="700A7250" w14:textId="77777777" w:rsidTr="005C4751">
        <w:trPr>
          <w:trHeight w:val="567"/>
        </w:trPr>
        <w:tc>
          <w:tcPr>
            <w:tcW w:w="3118" w:type="dxa"/>
          </w:tcPr>
          <w:p w14:paraId="3C310582" w14:textId="7A8DB2B4" w:rsidR="00A5613A" w:rsidRPr="00B926B1" w:rsidRDefault="00E2108A"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INTERPOL</w:t>
            </w:r>
          </w:p>
        </w:tc>
        <w:tc>
          <w:tcPr>
            <w:tcW w:w="5764" w:type="dxa"/>
          </w:tcPr>
          <w:p w14:paraId="3FAD2252" w14:textId="2C1D9F5E" w:rsidR="00A5613A" w:rsidRPr="000D6377" w:rsidRDefault="00E2108A" w:rsidP="00D579EE">
            <w:pPr>
              <w:spacing w:line="360" w:lineRule="auto"/>
              <w:rPr>
                <w:rFonts w:ascii="Times New Roman" w:hAnsi="Times New Roman" w:cs="Times New Roman"/>
                <w:sz w:val="24"/>
                <w:szCs w:val="24"/>
              </w:rPr>
            </w:pPr>
            <w:r w:rsidRPr="000D6377">
              <w:rPr>
                <w:rFonts w:ascii="Times New Roman" w:hAnsi="Times New Roman" w:cs="Times New Roman"/>
                <w:sz w:val="24"/>
                <w:szCs w:val="24"/>
              </w:rPr>
              <w:t>The International Criminal Police Organization</w:t>
            </w:r>
          </w:p>
        </w:tc>
      </w:tr>
      <w:tr w:rsidR="00A5613A" w14:paraId="5EBD5862" w14:textId="77777777" w:rsidTr="005C4751">
        <w:trPr>
          <w:trHeight w:val="567"/>
        </w:trPr>
        <w:tc>
          <w:tcPr>
            <w:tcW w:w="3118" w:type="dxa"/>
          </w:tcPr>
          <w:p w14:paraId="7F59FC6E" w14:textId="354E021A" w:rsidR="008102E9" w:rsidRDefault="00E2108A"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GPS</w:t>
            </w:r>
          </w:p>
          <w:p w14:paraId="446A7EDD" w14:textId="77777777" w:rsidR="008102E9" w:rsidRDefault="008102E9"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IMB</w:t>
            </w:r>
          </w:p>
          <w:p w14:paraId="563459F3" w14:textId="77777777" w:rsidR="003D718E" w:rsidRDefault="003D718E"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IL</w:t>
            </w:r>
          </w:p>
          <w:p w14:paraId="2EF89A4D" w14:textId="77777777" w:rsidR="007508EC" w:rsidRDefault="007508EC"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PCIJ</w:t>
            </w:r>
          </w:p>
          <w:p w14:paraId="0BD6DC43" w14:textId="77777777" w:rsidR="00FD194C" w:rsidRDefault="00FD194C"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HS</w:t>
            </w:r>
          </w:p>
          <w:p w14:paraId="5E3A08FF" w14:textId="59FDF164" w:rsidR="00FD194C" w:rsidRPr="00B926B1" w:rsidRDefault="00FD194C" w:rsidP="00D579E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UNODC</w:t>
            </w:r>
          </w:p>
        </w:tc>
        <w:tc>
          <w:tcPr>
            <w:tcW w:w="5764" w:type="dxa"/>
          </w:tcPr>
          <w:p w14:paraId="46CFC5F0" w14:textId="077792C6" w:rsidR="008102E9" w:rsidRDefault="00E2108A" w:rsidP="00D579EE">
            <w:pPr>
              <w:spacing w:line="360" w:lineRule="auto"/>
              <w:rPr>
                <w:rFonts w:ascii="Times New Roman" w:hAnsi="Times New Roman" w:cs="Times New Roman"/>
                <w:sz w:val="24"/>
                <w:szCs w:val="24"/>
              </w:rPr>
            </w:pPr>
            <w:r>
              <w:rPr>
                <w:rFonts w:ascii="Times New Roman" w:hAnsi="Times New Roman" w:cs="Times New Roman"/>
                <w:sz w:val="24"/>
                <w:szCs w:val="24"/>
              </w:rPr>
              <w:t>Global Positioning System</w:t>
            </w:r>
          </w:p>
          <w:p w14:paraId="406FD1DB" w14:textId="77777777" w:rsidR="008102E9" w:rsidRDefault="008102E9" w:rsidP="00D579EE">
            <w:pPr>
              <w:spacing w:line="360" w:lineRule="auto"/>
              <w:rPr>
                <w:rFonts w:ascii="Times New Roman" w:hAnsi="Times New Roman" w:cs="Times New Roman"/>
                <w:sz w:val="24"/>
                <w:szCs w:val="24"/>
              </w:rPr>
            </w:pPr>
            <w:r>
              <w:rPr>
                <w:rFonts w:ascii="Times New Roman" w:hAnsi="Times New Roman" w:cs="Times New Roman"/>
                <w:sz w:val="24"/>
                <w:szCs w:val="24"/>
              </w:rPr>
              <w:t>International Maritime Bureau</w:t>
            </w:r>
          </w:p>
          <w:p w14:paraId="1C38A599" w14:textId="77777777" w:rsidR="003D718E" w:rsidRDefault="003D718E" w:rsidP="00D579EE">
            <w:pPr>
              <w:spacing w:line="360" w:lineRule="auto"/>
              <w:rPr>
                <w:rFonts w:ascii="Times New Roman" w:hAnsi="Times New Roman" w:cs="Times New Roman"/>
                <w:sz w:val="24"/>
                <w:szCs w:val="24"/>
              </w:rPr>
            </w:pPr>
            <w:r>
              <w:rPr>
                <w:rFonts w:ascii="Times New Roman" w:hAnsi="Times New Roman" w:cs="Times New Roman"/>
                <w:sz w:val="24"/>
                <w:szCs w:val="24"/>
              </w:rPr>
              <w:t>International Law</w:t>
            </w:r>
          </w:p>
          <w:p w14:paraId="6B0C67C2" w14:textId="0BE305AE" w:rsidR="007508EC" w:rsidRDefault="007508EC" w:rsidP="00D579EE">
            <w:pPr>
              <w:spacing w:line="360" w:lineRule="auto"/>
              <w:rPr>
                <w:rFonts w:ascii="Times New Roman" w:hAnsi="Times New Roman" w:cs="Times New Roman"/>
                <w:sz w:val="24"/>
                <w:szCs w:val="24"/>
              </w:rPr>
            </w:pPr>
            <w:r>
              <w:rPr>
                <w:rFonts w:ascii="Times New Roman" w:hAnsi="Times New Roman" w:cs="Times New Roman"/>
                <w:sz w:val="24"/>
                <w:szCs w:val="24"/>
              </w:rPr>
              <w:t>Permanent Court of International Justice</w:t>
            </w:r>
          </w:p>
          <w:p w14:paraId="0A9EDF23" w14:textId="1F5D8E06" w:rsidR="00FD194C" w:rsidRDefault="00FD194C" w:rsidP="00D579EE">
            <w:pPr>
              <w:spacing w:line="360" w:lineRule="auto"/>
              <w:rPr>
                <w:rFonts w:ascii="Times New Roman" w:hAnsi="Times New Roman" w:cs="Times New Roman"/>
                <w:sz w:val="24"/>
                <w:szCs w:val="24"/>
              </w:rPr>
            </w:pPr>
            <w:r>
              <w:rPr>
                <w:rFonts w:ascii="Times New Roman" w:hAnsi="Times New Roman" w:cs="Times New Roman"/>
                <w:sz w:val="24"/>
                <w:szCs w:val="24"/>
              </w:rPr>
              <w:t>High Seas</w:t>
            </w:r>
          </w:p>
          <w:p w14:paraId="631E3D4A" w14:textId="224FFD19" w:rsidR="00FD194C" w:rsidRDefault="00FD194C" w:rsidP="00D579EE">
            <w:pPr>
              <w:spacing w:line="360" w:lineRule="auto"/>
              <w:rPr>
                <w:rFonts w:ascii="Times New Roman" w:hAnsi="Times New Roman" w:cs="Times New Roman"/>
                <w:sz w:val="24"/>
                <w:szCs w:val="24"/>
              </w:rPr>
            </w:pPr>
            <w:r>
              <w:rPr>
                <w:rFonts w:ascii="Times New Roman" w:hAnsi="Times New Roman" w:cs="Times New Roman"/>
                <w:sz w:val="24"/>
                <w:szCs w:val="24"/>
              </w:rPr>
              <w:t>United Nations Office on Drugs and Crimes</w:t>
            </w:r>
          </w:p>
          <w:p w14:paraId="7378074F" w14:textId="7E2272E6" w:rsidR="00FD194C" w:rsidRPr="00F63136" w:rsidRDefault="00FD194C" w:rsidP="00D579EE">
            <w:pPr>
              <w:spacing w:line="360" w:lineRule="auto"/>
              <w:rPr>
                <w:rFonts w:ascii="Times New Roman" w:hAnsi="Times New Roman" w:cs="Times New Roman"/>
                <w:sz w:val="24"/>
                <w:szCs w:val="24"/>
              </w:rPr>
            </w:pPr>
          </w:p>
        </w:tc>
      </w:tr>
    </w:tbl>
    <w:p w14:paraId="5AF3EE38" w14:textId="095D6F48" w:rsidR="00967E4D" w:rsidRPr="00F63136" w:rsidRDefault="00967E4D" w:rsidP="00D579EE">
      <w:pPr>
        <w:spacing w:after="0" w:line="360" w:lineRule="auto"/>
        <w:rPr>
          <w:rFonts w:ascii="Times New Roman" w:hAnsi="Times New Roman" w:cs="Times New Roman"/>
          <w:sz w:val="24"/>
          <w:szCs w:val="24"/>
        </w:rPr>
      </w:pPr>
    </w:p>
    <w:p w14:paraId="3489F7E7" w14:textId="3799FFD3" w:rsidR="00C42AA1" w:rsidRDefault="00C42AA1" w:rsidP="00D579EE">
      <w:pPr>
        <w:spacing w:after="0" w:line="360" w:lineRule="auto"/>
        <w:rPr>
          <w:rFonts w:ascii="Times New Roman" w:hAnsi="Times New Roman" w:cs="Times New Roman"/>
          <w:sz w:val="24"/>
          <w:szCs w:val="24"/>
        </w:rPr>
        <w:sectPr w:rsidR="00C42AA1" w:rsidSect="00171DAA">
          <w:footerReference w:type="default" r:id="rId10"/>
          <w:pgSz w:w="12240" w:h="15840"/>
          <w:pgMar w:top="1440" w:right="1440" w:bottom="1440" w:left="1440" w:header="708" w:footer="708" w:gutter="0"/>
          <w:pgNumType w:fmt="lowerRoman"/>
          <w:cols w:space="708"/>
          <w:docGrid w:linePitch="360"/>
        </w:sectPr>
      </w:pPr>
    </w:p>
    <w:p w14:paraId="683976C1" w14:textId="750EFA50" w:rsidR="003F287D" w:rsidRDefault="000077B1" w:rsidP="00D579EE">
      <w:pPr>
        <w:pStyle w:val="Nadpis1"/>
        <w:spacing w:line="360" w:lineRule="auto"/>
        <w:rPr>
          <w:color w:val="auto"/>
        </w:rPr>
      </w:pPr>
      <w:bookmarkStart w:id="5" w:name="_Toc161263727"/>
      <w:r>
        <w:rPr>
          <w:color w:val="auto"/>
        </w:rPr>
        <w:lastRenderedPageBreak/>
        <w:t>Introduction</w:t>
      </w:r>
      <w:bookmarkEnd w:id="5"/>
    </w:p>
    <w:p w14:paraId="008A8A61" w14:textId="77777777" w:rsidR="00EC1C04" w:rsidRPr="00EC1C04" w:rsidRDefault="00EC1C04" w:rsidP="00EC1C04"/>
    <w:p w14:paraId="45C08807" w14:textId="33065C7B" w:rsidR="006F3E0A" w:rsidRDefault="003F287D" w:rsidP="00D579EE">
      <w:pPr>
        <w:spacing w:after="0" w:line="360" w:lineRule="auto"/>
        <w:ind w:firstLine="720"/>
        <w:jc w:val="both"/>
        <w:rPr>
          <w:rFonts w:ascii="Times New Roman" w:hAnsi="Times New Roman" w:cs="Times New Roman"/>
          <w:sz w:val="24"/>
          <w:szCs w:val="24"/>
        </w:rPr>
      </w:pPr>
      <w:bookmarkStart w:id="6" w:name="_Hlk159802079"/>
      <w:r w:rsidRPr="00F63136">
        <w:rPr>
          <w:rFonts w:ascii="Times New Roman" w:hAnsi="Times New Roman" w:cs="Times New Roman"/>
          <w:sz w:val="24"/>
          <w:szCs w:val="24"/>
        </w:rPr>
        <w:t>Maritime piracy existed long ago in ancient times, but in the 20th century, the process of determining laws related to customary maritime piracy law and practice was initiated</w:t>
      </w:r>
      <w:r w:rsidR="00D73F42">
        <w:rPr>
          <w:rStyle w:val="Znakapoznpodarou"/>
          <w:rFonts w:ascii="Times New Roman" w:hAnsi="Times New Roman" w:cs="Times New Roman"/>
          <w:sz w:val="24"/>
          <w:szCs w:val="24"/>
        </w:rPr>
        <w:footnoteReference w:id="1"/>
      </w:r>
      <w:r w:rsidR="00BC0A28">
        <w:rPr>
          <w:rFonts w:ascii="Times New Roman" w:hAnsi="Times New Roman" w:cs="Times New Roman"/>
          <w:sz w:val="24"/>
          <w:szCs w:val="24"/>
        </w:rPr>
        <w:t>.</w:t>
      </w:r>
      <w:r w:rsidRPr="00F63136">
        <w:rPr>
          <w:rFonts w:ascii="Times New Roman" w:hAnsi="Times New Roman" w:cs="Times New Roman"/>
          <w:sz w:val="24"/>
          <w:szCs w:val="24"/>
        </w:rPr>
        <w:t xml:space="preserve"> The frequent piratical attacks have led to a rapid development of this law as time goes on. The 1982 United Nations Convention on the Law of the Sea (UNCLOS) provided the laws relating to the repression of piracy in international law</w:t>
      </w:r>
      <w:r w:rsidR="0091480E">
        <w:rPr>
          <w:rStyle w:val="Znakapoznpodarou"/>
          <w:rFonts w:ascii="Times New Roman" w:hAnsi="Times New Roman" w:cs="Times New Roman"/>
          <w:sz w:val="24"/>
          <w:szCs w:val="24"/>
        </w:rPr>
        <w:footnoteReference w:id="2"/>
      </w:r>
      <w:r w:rsidR="00BC0A28">
        <w:rPr>
          <w:rFonts w:ascii="Times New Roman" w:hAnsi="Times New Roman" w:cs="Times New Roman"/>
          <w:sz w:val="24"/>
          <w:szCs w:val="24"/>
        </w:rPr>
        <w:t>.</w:t>
      </w:r>
      <w:r w:rsidRPr="00F63136">
        <w:rPr>
          <w:rFonts w:ascii="Times New Roman" w:hAnsi="Times New Roman" w:cs="Times New Roman"/>
          <w:sz w:val="24"/>
          <w:szCs w:val="24"/>
        </w:rPr>
        <w:t xml:space="preserve">  </w:t>
      </w:r>
      <w:r w:rsidR="00197570">
        <w:rPr>
          <w:rFonts w:ascii="Times New Roman" w:hAnsi="Times New Roman" w:cs="Times New Roman"/>
          <w:sz w:val="24"/>
          <w:szCs w:val="24"/>
        </w:rPr>
        <w:t>S</w:t>
      </w:r>
      <w:r w:rsidRPr="00F63136">
        <w:rPr>
          <w:rFonts w:ascii="Times New Roman" w:hAnsi="Times New Roman" w:cs="Times New Roman"/>
          <w:sz w:val="24"/>
          <w:szCs w:val="24"/>
        </w:rPr>
        <w:t>ince piracy also has an impact on the international community</w:t>
      </w:r>
      <w:r w:rsidR="00197570">
        <w:rPr>
          <w:rFonts w:ascii="Times New Roman" w:hAnsi="Times New Roman" w:cs="Times New Roman"/>
          <w:sz w:val="24"/>
          <w:szCs w:val="24"/>
        </w:rPr>
        <w:t>,</w:t>
      </w:r>
      <w:r w:rsidRPr="00F63136">
        <w:rPr>
          <w:rFonts w:ascii="Times New Roman" w:hAnsi="Times New Roman" w:cs="Times New Roman"/>
          <w:sz w:val="24"/>
          <w:szCs w:val="24"/>
        </w:rPr>
        <w:t xml:space="preserve"> art. 100 of the UNCLOS states that "all States shall cooperate to the fullest possible extent in the repression of piracy on the high seas or any other place outside the jurisdiction of any State</w:t>
      </w:r>
      <w:r w:rsidR="00606315">
        <w:rPr>
          <w:rStyle w:val="Znakapoznpodarou"/>
          <w:rFonts w:ascii="Times New Roman" w:hAnsi="Times New Roman" w:cs="Times New Roman"/>
          <w:sz w:val="24"/>
          <w:szCs w:val="24"/>
        </w:rPr>
        <w:footnoteReference w:id="3"/>
      </w:r>
      <w:r w:rsidR="00201ABC">
        <w:rPr>
          <w:rFonts w:ascii="Times New Roman" w:hAnsi="Times New Roman" w:cs="Times New Roman"/>
          <w:sz w:val="24"/>
          <w:szCs w:val="24"/>
        </w:rPr>
        <w:t>”</w:t>
      </w:r>
      <w:r w:rsidRPr="00F63136">
        <w:rPr>
          <w:rFonts w:ascii="Times New Roman" w:hAnsi="Times New Roman" w:cs="Times New Roman"/>
          <w:sz w:val="24"/>
          <w:szCs w:val="24"/>
        </w:rPr>
        <w:t xml:space="preserve">. </w:t>
      </w:r>
    </w:p>
    <w:p w14:paraId="7BF969B8" w14:textId="32A30512" w:rsidR="002C6CB5" w:rsidRDefault="002C6CB5" w:rsidP="00D579EE">
      <w:pPr>
        <w:spacing w:after="0" w:line="360" w:lineRule="auto"/>
        <w:ind w:firstLine="720"/>
        <w:jc w:val="both"/>
        <w:rPr>
          <w:rFonts w:ascii="Times New Roman" w:hAnsi="Times New Roman" w:cs="Times New Roman"/>
          <w:sz w:val="24"/>
          <w:szCs w:val="24"/>
        </w:rPr>
      </w:pPr>
      <w:r w:rsidRPr="002C6CB5">
        <w:rPr>
          <w:rFonts w:ascii="Times New Roman" w:hAnsi="Times New Roman" w:cs="Times New Roman"/>
          <w:sz w:val="24"/>
          <w:szCs w:val="24"/>
        </w:rPr>
        <w:t xml:space="preserve">A </w:t>
      </w:r>
      <w:bookmarkStart w:id="11" w:name="_Hlk159122415"/>
      <w:r w:rsidRPr="002C6CB5">
        <w:rPr>
          <w:rFonts w:ascii="Times New Roman" w:hAnsi="Times New Roman" w:cs="Times New Roman"/>
          <w:sz w:val="24"/>
          <w:szCs w:val="24"/>
        </w:rPr>
        <w:t>famous legal case that occurred in 1839 was based on the "La Amistad" ship</w:t>
      </w:r>
      <w:bookmarkEnd w:id="11"/>
      <w:r w:rsidRPr="002C6CB5">
        <w:rPr>
          <w:rFonts w:ascii="Times New Roman" w:hAnsi="Times New Roman" w:cs="Times New Roman"/>
          <w:sz w:val="24"/>
          <w:szCs w:val="24"/>
        </w:rPr>
        <w:t>, which could be considered an enslaved person, and this further raised questions about piracy and international jurisdiction</w:t>
      </w:r>
      <w:r w:rsidR="005A1D4B">
        <w:rPr>
          <w:rStyle w:val="Znakapoznpodarou"/>
          <w:rFonts w:ascii="Times New Roman" w:hAnsi="Times New Roman" w:cs="Times New Roman"/>
          <w:sz w:val="24"/>
          <w:szCs w:val="24"/>
        </w:rPr>
        <w:footnoteReference w:id="4"/>
      </w:r>
      <w:r w:rsidR="00BC0A28">
        <w:rPr>
          <w:rFonts w:ascii="Times New Roman" w:hAnsi="Times New Roman" w:cs="Times New Roman"/>
          <w:sz w:val="24"/>
          <w:szCs w:val="24"/>
        </w:rPr>
        <w:t xml:space="preserve">. </w:t>
      </w:r>
      <w:r w:rsidRPr="002C6CB5">
        <w:rPr>
          <w:rFonts w:ascii="Times New Roman" w:hAnsi="Times New Roman" w:cs="Times New Roman"/>
          <w:sz w:val="24"/>
          <w:szCs w:val="24"/>
        </w:rPr>
        <w:t xml:space="preserve"> After the revolt of the African captives aboard La Amistad who had been illegally enslaved led to success, this ship arrived in U.S waters</w:t>
      </w:r>
      <w:r w:rsidR="00305C38">
        <w:rPr>
          <w:rFonts w:ascii="Times New Roman" w:hAnsi="Times New Roman" w:cs="Times New Roman"/>
          <w:sz w:val="24"/>
          <w:szCs w:val="24"/>
        </w:rPr>
        <w:t>.</w:t>
      </w:r>
      <w:r w:rsidR="00E767C7">
        <w:rPr>
          <w:rFonts w:ascii="Times New Roman" w:hAnsi="Times New Roman" w:cs="Times New Roman"/>
          <w:sz w:val="24"/>
          <w:szCs w:val="24"/>
        </w:rPr>
        <w:t xml:space="preserve"> </w:t>
      </w:r>
      <w:r w:rsidRPr="002C6CB5">
        <w:rPr>
          <w:rFonts w:ascii="Times New Roman" w:hAnsi="Times New Roman" w:cs="Times New Roman"/>
          <w:sz w:val="24"/>
          <w:szCs w:val="24"/>
        </w:rPr>
        <w:t xml:space="preserve"> The </w:t>
      </w:r>
      <w:r w:rsidR="00BC0A28">
        <w:rPr>
          <w:rFonts w:ascii="Times New Roman" w:hAnsi="Times New Roman" w:cs="Times New Roman"/>
          <w:sz w:val="24"/>
          <w:szCs w:val="24"/>
        </w:rPr>
        <w:t>U.S navy</w:t>
      </w:r>
      <w:r w:rsidRPr="002C6CB5">
        <w:rPr>
          <w:rFonts w:ascii="Times New Roman" w:hAnsi="Times New Roman" w:cs="Times New Roman"/>
          <w:sz w:val="24"/>
          <w:szCs w:val="24"/>
        </w:rPr>
        <w:t xml:space="preserve"> apprehended the boat to be followed by a legal procedure</w:t>
      </w:r>
      <w:r w:rsidR="00F873A8">
        <w:rPr>
          <w:rStyle w:val="Znakapoznpodarou"/>
          <w:rFonts w:ascii="Times New Roman" w:hAnsi="Times New Roman" w:cs="Times New Roman"/>
          <w:sz w:val="24"/>
          <w:szCs w:val="24"/>
        </w:rPr>
        <w:footnoteReference w:id="5"/>
      </w:r>
      <w:r w:rsidRPr="002C6CB5">
        <w:rPr>
          <w:rFonts w:ascii="Times New Roman" w:hAnsi="Times New Roman" w:cs="Times New Roman"/>
          <w:sz w:val="24"/>
          <w:szCs w:val="24"/>
        </w:rPr>
        <w:t xml:space="preserve">. This case finally ended up in the U.S. Supreme Court, with some </w:t>
      </w:r>
      <w:r w:rsidR="00164324">
        <w:rPr>
          <w:rFonts w:ascii="Times New Roman" w:hAnsi="Times New Roman" w:cs="Times New Roman"/>
          <w:sz w:val="24"/>
          <w:szCs w:val="24"/>
        </w:rPr>
        <w:t xml:space="preserve"> </w:t>
      </w:r>
      <w:r w:rsidRPr="002C6CB5">
        <w:rPr>
          <w:rFonts w:ascii="Times New Roman" w:hAnsi="Times New Roman" w:cs="Times New Roman"/>
          <w:sz w:val="24"/>
          <w:szCs w:val="24"/>
        </w:rPr>
        <w:t xml:space="preserve"> questions that stated what offen</w:t>
      </w:r>
      <w:r w:rsidR="00371EB1">
        <w:rPr>
          <w:rFonts w:ascii="Times New Roman" w:hAnsi="Times New Roman" w:cs="Times New Roman"/>
          <w:sz w:val="24"/>
          <w:szCs w:val="24"/>
        </w:rPr>
        <w:t>s</w:t>
      </w:r>
      <w:r w:rsidRPr="002C6CB5">
        <w:rPr>
          <w:rFonts w:ascii="Times New Roman" w:hAnsi="Times New Roman" w:cs="Times New Roman"/>
          <w:sz w:val="24"/>
          <w:szCs w:val="24"/>
        </w:rPr>
        <w:t>es were committed and accused them of piracy</w:t>
      </w:r>
      <w:r w:rsidR="00E63EC5">
        <w:rPr>
          <w:rStyle w:val="Znakapoznpodarou"/>
          <w:rFonts w:ascii="Times New Roman" w:hAnsi="Times New Roman" w:cs="Times New Roman"/>
          <w:sz w:val="24"/>
          <w:szCs w:val="24"/>
        </w:rPr>
        <w:footnoteReference w:id="6"/>
      </w:r>
      <w:r w:rsidR="00BC0A28">
        <w:rPr>
          <w:rFonts w:ascii="Times New Roman" w:hAnsi="Times New Roman" w:cs="Times New Roman"/>
          <w:sz w:val="24"/>
          <w:szCs w:val="24"/>
        </w:rPr>
        <w:t>.</w:t>
      </w:r>
    </w:p>
    <w:p w14:paraId="2A59A35E" w14:textId="376D03DD" w:rsidR="00C2703C" w:rsidRDefault="00C2703C" w:rsidP="00D579EE">
      <w:pPr>
        <w:spacing w:after="0" w:line="360" w:lineRule="auto"/>
        <w:jc w:val="both"/>
        <w:rPr>
          <w:rFonts w:ascii="Times New Roman" w:hAnsi="Times New Roman" w:cs="Times New Roman"/>
          <w:sz w:val="24"/>
          <w:szCs w:val="24"/>
        </w:rPr>
      </w:pPr>
      <w:r w:rsidRPr="00C2703C">
        <w:rPr>
          <w:rFonts w:ascii="Times New Roman" w:hAnsi="Times New Roman" w:cs="Times New Roman"/>
          <w:sz w:val="24"/>
          <w:szCs w:val="24"/>
        </w:rPr>
        <w:t xml:space="preserve">The major problem of the </w:t>
      </w:r>
      <w:r w:rsidR="00164324">
        <w:rPr>
          <w:rFonts w:ascii="Times New Roman" w:hAnsi="Times New Roman" w:cs="Times New Roman"/>
          <w:sz w:val="24"/>
          <w:szCs w:val="24"/>
        </w:rPr>
        <w:t xml:space="preserve">  </w:t>
      </w:r>
      <w:r w:rsidR="00EC7D56">
        <w:rPr>
          <w:rFonts w:ascii="Times New Roman" w:hAnsi="Times New Roman" w:cs="Times New Roman"/>
          <w:sz w:val="24"/>
          <w:szCs w:val="24"/>
        </w:rPr>
        <w:t xml:space="preserve">legal </w:t>
      </w:r>
      <w:r w:rsidR="00EC7D56" w:rsidRPr="00C2703C">
        <w:rPr>
          <w:rFonts w:ascii="Times New Roman" w:hAnsi="Times New Roman" w:cs="Times New Roman"/>
          <w:sz w:val="24"/>
          <w:szCs w:val="24"/>
        </w:rPr>
        <w:t>arguments</w:t>
      </w:r>
      <w:r w:rsidRPr="00C2703C">
        <w:rPr>
          <w:rFonts w:ascii="Times New Roman" w:hAnsi="Times New Roman" w:cs="Times New Roman"/>
          <w:sz w:val="24"/>
          <w:szCs w:val="24"/>
        </w:rPr>
        <w:t xml:space="preserve"> before the court was whether Africans who rebelled were pirates. It was argued that</w:t>
      </w:r>
      <w:r w:rsidR="00BC0A28">
        <w:rPr>
          <w:rFonts w:ascii="Times New Roman" w:hAnsi="Times New Roman" w:cs="Times New Roman"/>
          <w:sz w:val="24"/>
          <w:szCs w:val="24"/>
        </w:rPr>
        <w:t xml:space="preserve"> </w:t>
      </w:r>
      <w:r w:rsidRPr="00C2703C">
        <w:rPr>
          <w:rFonts w:ascii="Times New Roman" w:hAnsi="Times New Roman" w:cs="Times New Roman"/>
          <w:sz w:val="24"/>
          <w:szCs w:val="24"/>
        </w:rPr>
        <w:t xml:space="preserve">the defendants were not </w:t>
      </w:r>
      <w:r w:rsidR="00EC7D56" w:rsidRPr="00C2703C">
        <w:rPr>
          <w:rFonts w:ascii="Times New Roman" w:hAnsi="Times New Roman" w:cs="Times New Roman"/>
          <w:sz w:val="24"/>
          <w:szCs w:val="24"/>
        </w:rPr>
        <w:t>pirating</w:t>
      </w:r>
      <w:r w:rsidRPr="00C2703C">
        <w:rPr>
          <w:rFonts w:ascii="Times New Roman" w:hAnsi="Times New Roman" w:cs="Times New Roman"/>
          <w:sz w:val="24"/>
          <w:szCs w:val="24"/>
        </w:rPr>
        <w:t xml:space="preserve"> but rather people fighting to free </w:t>
      </w:r>
      <w:r w:rsidR="009D0423" w:rsidRPr="00C2703C">
        <w:rPr>
          <w:rFonts w:ascii="Times New Roman" w:hAnsi="Times New Roman" w:cs="Times New Roman"/>
          <w:sz w:val="24"/>
          <w:szCs w:val="24"/>
        </w:rPr>
        <w:t>them</w:t>
      </w:r>
      <w:r w:rsidR="00305C38">
        <w:rPr>
          <w:rFonts w:ascii="Times New Roman" w:hAnsi="Times New Roman" w:cs="Times New Roman"/>
          <w:sz w:val="24"/>
          <w:szCs w:val="24"/>
        </w:rPr>
        <w:t>selves</w:t>
      </w:r>
      <w:r w:rsidRPr="00C2703C">
        <w:rPr>
          <w:rFonts w:ascii="Times New Roman" w:hAnsi="Times New Roman" w:cs="Times New Roman"/>
          <w:sz w:val="24"/>
          <w:szCs w:val="24"/>
        </w:rPr>
        <w:t xml:space="preserve"> from unlawful slavery</w:t>
      </w:r>
      <w:r w:rsidR="009D0423">
        <w:rPr>
          <w:rStyle w:val="Znakapoznpodarou"/>
          <w:rFonts w:ascii="Times New Roman" w:hAnsi="Times New Roman" w:cs="Times New Roman"/>
          <w:sz w:val="24"/>
          <w:szCs w:val="24"/>
        </w:rPr>
        <w:footnoteReference w:id="7"/>
      </w:r>
      <w:r w:rsidRPr="00C2703C">
        <w:rPr>
          <w:rFonts w:ascii="Times New Roman" w:hAnsi="Times New Roman" w:cs="Times New Roman"/>
          <w:sz w:val="24"/>
          <w:szCs w:val="24"/>
        </w:rPr>
        <w:t xml:space="preserve">. If they were </w:t>
      </w:r>
      <w:r w:rsidR="00EC7D56" w:rsidRPr="00C2703C">
        <w:rPr>
          <w:rFonts w:ascii="Times New Roman" w:hAnsi="Times New Roman" w:cs="Times New Roman"/>
          <w:sz w:val="24"/>
          <w:szCs w:val="24"/>
        </w:rPr>
        <w:t>considered</w:t>
      </w:r>
      <w:r w:rsidR="00EC7D56">
        <w:rPr>
          <w:rFonts w:ascii="Times New Roman" w:hAnsi="Times New Roman" w:cs="Times New Roman"/>
          <w:sz w:val="24"/>
          <w:szCs w:val="24"/>
        </w:rPr>
        <w:t xml:space="preserve"> pirates</w:t>
      </w:r>
      <w:r w:rsidR="00164324">
        <w:rPr>
          <w:rFonts w:ascii="Times New Roman" w:hAnsi="Times New Roman" w:cs="Times New Roman"/>
          <w:sz w:val="24"/>
          <w:szCs w:val="24"/>
        </w:rPr>
        <w:t xml:space="preserve">, a universal jurisdiction would have </w:t>
      </w:r>
      <w:r w:rsidR="00EC7D56">
        <w:rPr>
          <w:rFonts w:ascii="Times New Roman" w:hAnsi="Times New Roman" w:cs="Times New Roman"/>
          <w:sz w:val="24"/>
          <w:szCs w:val="24"/>
        </w:rPr>
        <w:t>applied</w:t>
      </w:r>
      <w:r w:rsidR="00164324">
        <w:rPr>
          <w:rFonts w:ascii="Times New Roman" w:hAnsi="Times New Roman" w:cs="Times New Roman"/>
          <w:sz w:val="24"/>
          <w:szCs w:val="24"/>
        </w:rPr>
        <w:t xml:space="preserve"> </w:t>
      </w:r>
      <w:r w:rsidRPr="00C2703C">
        <w:rPr>
          <w:rFonts w:ascii="Times New Roman" w:hAnsi="Times New Roman" w:cs="Times New Roman"/>
          <w:sz w:val="24"/>
          <w:szCs w:val="24"/>
        </w:rPr>
        <w:t xml:space="preserve">  by </w:t>
      </w:r>
      <w:r w:rsidR="00EC7D56" w:rsidRPr="00C2703C">
        <w:rPr>
          <w:rFonts w:ascii="Times New Roman" w:hAnsi="Times New Roman" w:cs="Times New Roman"/>
          <w:sz w:val="24"/>
          <w:szCs w:val="24"/>
        </w:rPr>
        <w:t xml:space="preserve">which </w:t>
      </w:r>
      <w:r w:rsidR="00EC7D56">
        <w:rPr>
          <w:rFonts w:ascii="Times New Roman" w:hAnsi="Times New Roman" w:cs="Times New Roman"/>
          <w:sz w:val="24"/>
          <w:szCs w:val="24"/>
        </w:rPr>
        <w:t>any</w:t>
      </w:r>
      <w:r w:rsidR="00164324">
        <w:rPr>
          <w:rFonts w:ascii="Times New Roman" w:hAnsi="Times New Roman" w:cs="Times New Roman"/>
          <w:sz w:val="24"/>
          <w:szCs w:val="24"/>
        </w:rPr>
        <w:t xml:space="preserve"> </w:t>
      </w:r>
      <w:r w:rsidR="00EC7D56">
        <w:rPr>
          <w:rFonts w:ascii="Times New Roman" w:hAnsi="Times New Roman" w:cs="Times New Roman"/>
          <w:sz w:val="24"/>
          <w:szCs w:val="24"/>
        </w:rPr>
        <w:t xml:space="preserve">state </w:t>
      </w:r>
      <w:r w:rsidR="00EC7D56" w:rsidRPr="00C2703C">
        <w:rPr>
          <w:rFonts w:ascii="Times New Roman" w:hAnsi="Times New Roman" w:cs="Times New Roman"/>
          <w:sz w:val="24"/>
          <w:szCs w:val="24"/>
        </w:rPr>
        <w:t>could</w:t>
      </w:r>
      <w:r w:rsidRPr="00C2703C">
        <w:rPr>
          <w:rFonts w:ascii="Times New Roman" w:hAnsi="Times New Roman" w:cs="Times New Roman"/>
          <w:sz w:val="24"/>
          <w:szCs w:val="24"/>
        </w:rPr>
        <w:t xml:space="preserve"> arrest and punish them.</w:t>
      </w:r>
      <w:r w:rsidR="00164324">
        <w:rPr>
          <w:rFonts w:ascii="Times New Roman" w:hAnsi="Times New Roman" w:cs="Times New Roman"/>
          <w:sz w:val="24"/>
          <w:szCs w:val="24"/>
        </w:rPr>
        <w:t xml:space="preserve"> </w:t>
      </w:r>
      <w:r w:rsidRPr="00C2703C">
        <w:rPr>
          <w:rFonts w:ascii="Times New Roman" w:hAnsi="Times New Roman" w:cs="Times New Roman"/>
          <w:sz w:val="24"/>
          <w:szCs w:val="24"/>
        </w:rPr>
        <w:t xml:space="preserve"> According to the Supreme Court </w:t>
      </w:r>
      <w:r w:rsidRPr="00C2703C">
        <w:rPr>
          <w:rFonts w:ascii="Times New Roman" w:hAnsi="Times New Roman" w:cs="Times New Roman"/>
          <w:sz w:val="24"/>
          <w:szCs w:val="24"/>
        </w:rPr>
        <w:lastRenderedPageBreak/>
        <w:t>ruling, what Africans did was not</w:t>
      </w:r>
      <w:r w:rsidR="00371EB1">
        <w:rPr>
          <w:rFonts w:ascii="Times New Roman" w:hAnsi="Times New Roman" w:cs="Times New Roman"/>
          <w:sz w:val="24"/>
          <w:szCs w:val="24"/>
        </w:rPr>
        <w:t xml:space="preserve"> a</w:t>
      </w:r>
      <w:r w:rsidRPr="00C2703C">
        <w:rPr>
          <w:rFonts w:ascii="Times New Roman" w:hAnsi="Times New Roman" w:cs="Times New Roman"/>
          <w:sz w:val="24"/>
          <w:szCs w:val="24"/>
        </w:rPr>
        <w:t xml:space="preserve"> piratical</w:t>
      </w:r>
      <w:r w:rsidR="00E029D1">
        <w:rPr>
          <w:rFonts w:ascii="Times New Roman" w:hAnsi="Times New Roman" w:cs="Times New Roman"/>
          <w:sz w:val="24"/>
          <w:szCs w:val="24"/>
        </w:rPr>
        <w:t xml:space="preserve"> act</w:t>
      </w:r>
      <w:r w:rsidRPr="00C2703C">
        <w:rPr>
          <w:rFonts w:ascii="Times New Roman" w:hAnsi="Times New Roman" w:cs="Times New Roman"/>
          <w:sz w:val="24"/>
          <w:szCs w:val="24"/>
        </w:rPr>
        <w:t xml:space="preserve"> because they </w:t>
      </w:r>
      <w:r w:rsidR="00E029D1">
        <w:rPr>
          <w:rFonts w:ascii="Times New Roman" w:hAnsi="Times New Roman" w:cs="Times New Roman"/>
          <w:sz w:val="24"/>
          <w:szCs w:val="24"/>
        </w:rPr>
        <w:t xml:space="preserve">just </w:t>
      </w:r>
      <w:r w:rsidR="00164324">
        <w:rPr>
          <w:rFonts w:ascii="Times New Roman" w:hAnsi="Times New Roman" w:cs="Times New Roman"/>
          <w:sz w:val="24"/>
          <w:szCs w:val="24"/>
        </w:rPr>
        <w:t xml:space="preserve">wanted freedom </w:t>
      </w:r>
      <w:r w:rsidRPr="00C2703C">
        <w:rPr>
          <w:rFonts w:ascii="Times New Roman" w:hAnsi="Times New Roman" w:cs="Times New Roman"/>
          <w:sz w:val="24"/>
          <w:szCs w:val="24"/>
        </w:rPr>
        <w:t xml:space="preserve">from </w:t>
      </w:r>
      <w:r w:rsidR="005E78C0">
        <w:rPr>
          <w:rFonts w:ascii="Times New Roman" w:hAnsi="Times New Roman" w:cs="Times New Roman"/>
          <w:sz w:val="24"/>
          <w:szCs w:val="24"/>
        </w:rPr>
        <w:t xml:space="preserve">illegal </w:t>
      </w:r>
      <w:r w:rsidR="005E78C0" w:rsidRPr="00C2703C">
        <w:rPr>
          <w:rFonts w:ascii="Times New Roman" w:hAnsi="Times New Roman" w:cs="Times New Roman"/>
          <w:sz w:val="24"/>
          <w:szCs w:val="24"/>
        </w:rPr>
        <w:t>slavery</w:t>
      </w:r>
      <w:r w:rsidR="00371EB1">
        <w:rPr>
          <w:rFonts w:ascii="Times New Roman" w:hAnsi="Times New Roman" w:cs="Times New Roman"/>
          <w:sz w:val="24"/>
          <w:szCs w:val="24"/>
        </w:rPr>
        <w:t xml:space="preserve"> </w:t>
      </w:r>
      <w:r w:rsidR="00C009B7">
        <w:rPr>
          <w:rStyle w:val="Znakapoznpodarou"/>
          <w:rFonts w:ascii="Times New Roman" w:hAnsi="Times New Roman" w:cs="Times New Roman"/>
          <w:sz w:val="24"/>
          <w:szCs w:val="24"/>
        </w:rPr>
        <w:footnoteReference w:id="8"/>
      </w:r>
      <w:r w:rsidR="00406555">
        <w:rPr>
          <w:rFonts w:ascii="Times New Roman" w:hAnsi="Times New Roman" w:cs="Times New Roman"/>
          <w:sz w:val="24"/>
          <w:szCs w:val="24"/>
        </w:rPr>
        <w:t>.</w:t>
      </w:r>
      <w:r w:rsidR="00371EB1">
        <w:rPr>
          <w:rFonts w:ascii="Times New Roman" w:hAnsi="Times New Roman" w:cs="Times New Roman"/>
          <w:sz w:val="24"/>
          <w:szCs w:val="24"/>
        </w:rPr>
        <w:t xml:space="preserve">  </w:t>
      </w:r>
      <w:r w:rsidRPr="00C2703C">
        <w:rPr>
          <w:rFonts w:ascii="Times New Roman" w:hAnsi="Times New Roman" w:cs="Times New Roman"/>
          <w:sz w:val="24"/>
          <w:szCs w:val="24"/>
        </w:rPr>
        <w:t xml:space="preserve">While closely relating the case of La Amistad with actual piracy, this decision </w:t>
      </w:r>
      <w:r w:rsidR="005E78C0">
        <w:rPr>
          <w:rFonts w:ascii="Times New Roman" w:hAnsi="Times New Roman" w:cs="Times New Roman"/>
          <w:sz w:val="24"/>
          <w:szCs w:val="24"/>
        </w:rPr>
        <w:t xml:space="preserve">includes </w:t>
      </w:r>
      <w:r w:rsidR="005E78C0" w:rsidRPr="00C2703C">
        <w:rPr>
          <w:rFonts w:ascii="Times New Roman" w:hAnsi="Times New Roman" w:cs="Times New Roman"/>
          <w:sz w:val="24"/>
          <w:szCs w:val="24"/>
        </w:rPr>
        <w:t xml:space="preserve">a </w:t>
      </w:r>
      <w:r w:rsidR="005E78C0">
        <w:rPr>
          <w:rFonts w:ascii="Times New Roman" w:hAnsi="Times New Roman" w:cs="Times New Roman"/>
          <w:sz w:val="24"/>
          <w:szCs w:val="24"/>
        </w:rPr>
        <w:t xml:space="preserve">different </w:t>
      </w:r>
      <w:r w:rsidR="005E78C0" w:rsidRPr="00C2703C">
        <w:rPr>
          <w:rFonts w:ascii="Times New Roman" w:hAnsi="Times New Roman" w:cs="Times New Roman"/>
          <w:sz w:val="24"/>
          <w:szCs w:val="24"/>
        </w:rPr>
        <w:t>understanding</w:t>
      </w:r>
      <w:r w:rsidRPr="00C2703C">
        <w:rPr>
          <w:rFonts w:ascii="Times New Roman" w:hAnsi="Times New Roman" w:cs="Times New Roman"/>
          <w:sz w:val="24"/>
          <w:szCs w:val="24"/>
        </w:rPr>
        <w:t xml:space="preserve"> of how to interpret and approach acts </w:t>
      </w:r>
      <w:r w:rsidR="005E78C0" w:rsidRPr="00C2703C">
        <w:rPr>
          <w:rFonts w:ascii="Times New Roman" w:hAnsi="Times New Roman" w:cs="Times New Roman"/>
          <w:sz w:val="24"/>
          <w:szCs w:val="24"/>
        </w:rPr>
        <w:t xml:space="preserve">against </w:t>
      </w:r>
      <w:r w:rsidR="005E78C0">
        <w:rPr>
          <w:rFonts w:ascii="Times New Roman" w:hAnsi="Times New Roman" w:cs="Times New Roman"/>
          <w:sz w:val="24"/>
          <w:szCs w:val="24"/>
        </w:rPr>
        <w:t xml:space="preserve">illegal </w:t>
      </w:r>
      <w:r w:rsidR="005E78C0" w:rsidRPr="00C2703C">
        <w:rPr>
          <w:rFonts w:ascii="Times New Roman" w:hAnsi="Times New Roman" w:cs="Times New Roman"/>
          <w:sz w:val="24"/>
          <w:szCs w:val="24"/>
        </w:rPr>
        <w:t>enslavement</w:t>
      </w:r>
      <w:r w:rsidR="0069431D">
        <w:rPr>
          <w:rFonts w:ascii="Times New Roman" w:hAnsi="Times New Roman" w:cs="Times New Roman"/>
          <w:sz w:val="24"/>
          <w:szCs w:val="24"/>
        </w:rPr>
        <w:t xml:space="preserve"> </w:t>
      </w:r>
      <w:r w:rsidR="00842EB7">
        <w:rPr>
          <w:rStyle w:val="Znakapoznpodarou"/>
          <w:rFonts w:ascii="Times New Roman" w:hAnsi="Times New Roman" w:cs="Times New Roman"/>
          <w:sz w:val="24"/>
          <w:szCs w:val="24"/>
        </w:rPr>
        <w:footnoteReference w:id="9"/>
      </w:r>
      <w:r w:rsidRPr="00C2703C">
        <w:rPr>
          <w:rFonts w:ascii="Times New Roman" w:hAnsi="Times New Roman" w:cs="Times New Roman"/>
          <w:sz w:val="24"/>
          <w:szCs w:val="24"/>
        </w:rPr>
        <w:t xml:space="preserve">. Thus, the general principle of universal jurisdiction for acts originally defined as piracy should include individual motives and circumstances; the “La Amistad” </w:t>
      </w:r>
      <w:r w:rsidR="00EC7D56" w:rsidRPr="00C2703C">
        <w:rPr>
          <w:rFonts w:ascii="Times New Roman" w:hAnsi="Times New Roman" w:cs="Times New Roman"/>
          <w:sz w:val="24"/>
          <w:szCs w:val="24"/>
        </w:rPr>
        <w:t xml:space="preserve">case </w:t>
      </w:r>
      <w:r w:rsidR="00EC7D56">
        <w:rPr>
          <w:rFonts w:ascii="Times New Roman" w:hAnsi="Times New Roman" w:cs="Times New Roman"/>
          <w:sz w:val="24"/>
          <w:szCs w:val="24"/>
        </w:rPr>
        <w:t>did</w:t>
      </w:r>
      <w:r w:rsidR="00C009B7">
        <w:rPr>
          <w:rFonts w:ascii="Times New Roman" w:hAnsi="Times New Roman" w:cs="Times New Roman"/>
          <w:sz w:val="24"/>
          <w:szCs w:val="24"/>
        </w:rPr>
        <w:t xml:space="preserve"> not </w:t>
      </w:r>
      <w:r w:rsidR="00EC7D56" w:rsidRPr="00C2703C">
        <w:rPr>
          <w:rFonts w:ascii="Times New Roman" w:hAnsi="Times New Roman" w:cs="Times New Roman"/>
          <w:sz w:val="24"/>
          <w:szCs w:val="24"/>
        </w:rPr>
        <w:t>validate</w:t>
      </w:r>
      <w:r w:rsidRPr="00C2703C">
        <w:rPr>
          <w:rFonts w:ascii="Times New Roman" w:hAnsi="Times New Roman" w:cs="Times New Roman"/>
          <w:sz w:val="24"/>
          <w:szCs w:val="24"/>
        </w:rPr>
        <w:t xml:space="preserve"> this fact</w:t>
      </w:r>
      <w:r w:rsidR="00C009B7">
        <w:rPr>
          <w:rFonts w:ascii="Times New Roman" w:hAnsi="Times New Roman" w:cs="Times New Roman"/>
          <w:sz w:val="24"/>
          <w:szCs w:val="24"/>
        </w:rPr>
        <w:t xml:space="preserve"> as their motive was rather politically and fighting for their freedom</w:t>
      </w:r>
      <w:r w:rsidR="0069431D">
        <w:rPr>
          <w:rFonts w:ascii="Times New Roman" w:hAnsi="Times New Roman" w:cs="Times New Roman"/>
          <w:sz w:val="24"/>
          <w:szCs w:val="24"/>
        </w:rPr>
        <w:t xml:space="preserve"> </w:t>
      </w:r>
      <w:r w:rsidR="00C009B7">
        <w:rPr>
          <w:rStyle w:val="Znakapoznpodarou"/>
          <w:rFonts w:ascii="Times New Roman" w:hAnsi="Times New Roman" w:cs="Times New Roman"/>
          <w:sz w:val="24"/>
          <w:szCs w:val="24"/>
        </w:rPr>
        <w:footnoteReference w:id="10"/>
      </w:r>
      <w:r w:rsidR="0069431D">
        <w:rPr>
          <w:rFonts w:ascii="Times New Roman" w:hAnsi="Times New Roman" w:cs="Times New Roman"/>
          <w:sz w:val="24"/>
          <w:szCs w:val="24"/>
        </w:rPr>
        <w:t>.</w:t>
      </w:r>
    </w:p>
    <w:p w14:paraId="4BDD19CD" w14:textId="6C39F9FE" w:rsidR="003F287D" w:rsidRPr="00F63136" w:rsidRDefault="00533CCF" w:rsidP="00D579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rate of pira</w:t>
      </w:r>
      <w:r w:rsidR="00703B80">
        <w:rPr>
          <w:rFonts w:ascii="Times New Roman" w:hAnsi="Times New Roman" w:cs="Times New Roman"/>
          <w:sz w:val="24"/>
          <w:szCs w:val="24"/>
        </w:rPr>
        <w:t xml:space="preserve">tical attacks in some </w:t>
      </w:r>
      <w:r w:rsidR="00EC7D56">
        <w:rPr>
          <w:rFonts w:ascii="Times New Roman" w:hAnsi="Times New Roman" w:cs="Times New Roman"/>
          <w:sz w:val="24"/>
          <w:szCs w:val="24"/>
        </w:rPr>
        <w:t>countries had</w:t>
      </w:r>
      <w:r w:rsidR="00FB65A8">
        <w:rPr>
          <w:rFonts w:ascii="Times New Roman" w:hAnsi="Times New Roman" w:cs="Times New Roman"/>
          <w:sz w:val="24"/>
          <w:szCs w:val="24"/>
        </w:rPr>
        <w:t xml:space="preserve"> been</w:t>
      </w:r>
      <w:r>
        <w:rPr>
          <w:rFonts w:ascii="Times New Roman" w:hAnsi="Times New Roman" w:cs="Times New Roman"/>
          <w:sz w:val="24"/>
          <w:szCs w:val="24"/>
        </w:rPr>
        <w:t xml:space="preserve"> at </w:t>
      </w:r>
      <w:r w:rsidR="00EC7D56">
        <w:rPr>
          <w:rFonts w:ascii="Times New Roman" w:hAnsi="Times New Roman" w:cs="Times New Roman"/>
          <w:sz w:val="24"/>
          <w:szCs w:val="24"/>
        </w:rPr>
        <w:t>its peak</w:t>
      </w:r>
      <w:r w:rsidR="007D5525">
        <w:rPr>
          <w:rStyle w:val="Znakapoznpodarou"/>
          <w:rFonts w:ascii="Times New Roman" w:hAnsi="Times New Roman" w:cs="Times New Roman"/>
          <w:sz w:val="24"/>
          <w:szCs w:val="24"/>
        </w:rPr>
        <w:footnoteReference w:id="11"/>
      </w:r>
      <w:r w:rsidR="00703B80">
        <w:rPr>
          <w:rFonts w:ascii="Times New Roman" w:hAnsi="Times New Roman" w:cs="Times New Roman"/>
          <w:sz w:val="24"/>
          <w:szCs w:val="24"/>
        </w:rPr>
        <w:t>.</w:t>
      </w:r>
      <w:r>
        <w:rPr>
          <w:rFonts w:ascii="Times New Roman" w:hAnsi="Times New Roman" w:cs="Times New Roman"/>
          <w:sz w:val="24"/>
          <w:szCs w:val="24"/>
        </w:rPr>
        <w:t xml:space="preserve"> </w:t>
      </w:r>
      <w:r w:rsidR="00BA2803">
        <w:rPr>
          <w:rFonts w:ascii="Times New Roman" w:hAnsi="Times New Roman" w:cs="Times New Roman"/>
          <w:sz w:val="24"/>
          <w:szCs w:val="24"/>
        </w:rPr>
        <w:t xml:space="preserve"> </w:t>
      </w:r>
      <w:r w:rsidR="00EC7D56">
        <w:rPr>
          <w:rFonts w:ascii="Times New Roman" w:hAnsi="Times New Roman" w:cs="Times New Roman"/>
          <w:sz w:val="24"/>
          <w:szCs w:val="24"/>
        </w:rPr>
        <w:t xml:space="preserve">The </w:t>
      </w:r>
      <w:r w:rsidR="00EC7D56" w:rsidRPr="00F63136">
        <w:rPr>
          <w:rFonts w:ascii="Times New Roman" w:hAnsi="Times New Roman" w:cs="Times New Roman"/>
          <w:sz w:val="24"/>
          <w:szCs w:val="24"/>
        </w:rPr>
        <w:t>reasons</w:t>
      </w:r>
      <w:r w:rsidR="003F287D" w:rsidRPr="00F63136">
        <w:rPr>
          <w:rFonts w:ascii="Times New Roman" w:hAnsi="Times New Roman" w:cs="Times New Roman"/>
          <w:sz w:val="24"/>
          <w:szCs w:val="24"/>
        </w:rPr>
        <w:t xml:space="preserve"> for the frequent piratical attacks </w:t>
      </w:r>
      <w:r w:rsidR="00703B80">
        <w:rPr>
          <w:rFonts w:ascii="Times New Roman" w:hAnsi="Times New Roman" w:cs="Times New Roman"/>
          <w:sz w:val="24"/>
          <w:szCs w:val="24"/>
        </w:rPr>
        <w:t>was</w:t>
      </w:r>
      <w:r w:rsidR="003F287D" w:rsidRPr="00F63136">
        <w:rPr>
          <w:rFonts w:ascii="Times New Roman" w:hAnsi="Times New Roman" w:cs="Times New Roman"/>
          <w:sz w:val="24"/>
          <w:szCs w:val="24"/>
        </w:rPr>
        <w:t xml:space="preserve"> </w:t>
      </w:r>
      <w:r w:rsidR="005E78C0">
        <w:rPr>
          <w:rFonts w:ascii="Times New Roman" w:hAnsi="Times New Roman" w:cs="Times New Roman"/>
          <w:sz w:val="24"/>
          <w:szCs w:val="24"/>
        </w:rPr>
        <w:t xml:space="preserve">because </w:t>
      </w:r>
      <w:r w:rsidR="005E78C0" w:rsidRPr="00F63136">
        <w:rPr>
          <w:rFonts w:ascii="Times New Roman" w:hAnsi="Times New Roman" w:cs="Times New Roman"/>
          <w:sz w:val="24"/>
          <w:szCs w:val="24"/>
        </w:rPr>
        <w:t>piracy</w:t>
      </w:r>
      <w:r w:rsidR="003F287D" w:rsidRPr="00F63136">
        <w:rPr>
          <w:rFonts w:ascii="Times New Roman" w:hAnsi="Times New Roman" w:cs="Times New Roman"/>
          <w:sz w:val="24"/>
          <w:szCs w:val="24"/>
        </w:rPr>
        <w:t xml:space="preserve"> </w:t>
      </w:r>
      <w:r w:rsidR="00703B80">
        <w:rPr>
          <w:rFonts w:ascii="Times New Roman" w:hAnsi="Times New Roman" w:cs="Times New Roman"/>
          <w:sz w:val="24"/>
          <w:szCs w:val="24"/>
        </w:rPr>
        <w:t>was considered</w:t>
      </w:r>
      <w:r w:rsidR="003F287D" w:rsidRPr="00F63136">
        <w:rPr>
          <w:rFonts w:ascii="Times New Roman" w:hAnsi="Times New Roman" w:cs="Times New Roman"/>
          <w:sz w:val="24"/>
          <w:szCs w:val="24"/>
        </w:rPr>
        <w:t xml:space="preserve"> a lucrative form of business in some countries. For example, in Somali villages, piracy not only enriched individuals or pirate groups but also brought wealth to the entire villages</w:t>
      </w:r>
      <w:r w:rsidR="0069431D">
        <w:rPr>
          <w:rFonts w:ascii="Times New Roman" w:hAnsi="Times New Roman" w:cs="Times New Roman"/>
          <w:sz w:val="24"/>
          <w:szCs w:val="24"/>
        </w:rPr>
        <w:t xml:space="preserve"> </w:t>
      </w:r>
      <w:r w:rsidR="00842EB7">
        <w:rPr>
          <w:rStyle w:val="Znakapoznpodarou"/>
          <w:rFonts w:ascii="Times New Roman" w:hAnsi="Times New Roman" w:cs="Times New Roman"/>
          <w:sz w:val="24"/>
          <w:szCs w:val="24"/>
        </w:rPr>
        <w:footnoteReference w:id="12"/>
      </w:r>
      <w:r w:rsidR="003F287D" w:rsidRPr="00F63136">
        <w:rPr>
          <w:rFonts w:ascii="Times New Roman" w:hAnsi="Times New Roman" w:cs="Times New Roman"/>
          <w:sz w:val="24"/>
          <w:szCs w:val="24"/>
        </w:rPr>
        <w:t>. Coastal villages made money by providing food to pirates and hostages waiting for negotiations to end favorably</w:t>
      </w:r>
      <w:r w:rsidR="002A1D88">
        <w:rPr>
          <w:rStyle w:val="Znakapoznpodarou"/>
          <w:rFonts w:ascii="Times New Roman" w:hAnsi="Times New Roman" w:cs="Times New Roman"/>
          <w:sz w:val="24"/>
          <w:szCs w:val="24"/>
        </w:rPr>
        <w:footnoteReference w:id="13"/>
      </w:r>
      <w:r w:rsidR="003F287D" w:rsidRPr="00F63136">
        <w:rPr>
          <w:rFonts w:ascii="Times New Roman" w:hAnsi="Times New Roman" w:cs="Times New Roman"/>
          <w:sz w:val="24"/>
          <w:szCs w:val="24"/>
        </w:rPr>
        <w:t>. Local negotiators made money by bringing ship owners to pay the ransom through cash on sea or land.  Some people also encouraged piracy financially, and they were known as pirate financiers</w:t>
      </w:r>
      <w:r w:rsidR="00F7086C">
        <w:rPr>
          <w:rFonts w:ascii="Times New Roman" w:hAnsi="Times New Roman" w:cs="Times New Roman"/>
          <w:sz w:val="24"/>
          <w:szCs w:val="24"/>
        </w:rPr>
        <w:t>.</w:t>
      </w:r>
      <w:r w:rsidR="003F287D" w:rsidRPr="00F63136">
        <w:rPr>
          <w:rFonts w:ascii="Times New Roman" w:hAnsi="Times New Roman" w:cs="Times New Roman"/>
          <w:sz w:val="24"/>
          <w:szCs w:val="24"/>
        </w:rPr>
        <w:t xml:space="preserve"> </w:t>
      </w:r>
      <w:r w:rsidR="00F7086C">
        <w:rPr>
          <w:rFonts w:ascii="Times New Roman" w:hAnsi="Times New Roman" w:cs="Times New Roman"/>
          <w:sz w:val="24"/>
          <w:szCs w:val="24"/>
        </w:rPr>
        <w:t>T</w:t>
      </w:r>
      <w:r w:rsidR="003F287D" w:rsidRPr="00F63136">
        <w:rPr>
          <w:rFonts w:ascii="Times New Roman" w:hAnsi="Times New Roman" w:cs="Times New Roman"/>
          <w:sz w:val="24"/>
          <w:szCs w:val="24"/>
        </w:rPr>
        <w:t xml:space="preserve">hese pirate financiers and pirates invested in pirate crews that went to capture vessels on the high seas. The pirates' wives were compensated with money before their husbands left for the mission. Pirates also purchased tools </w:t>
      </w:r>
      <w:r w:rsidR="005E78C0">
        <w:rPr>
          <w:rFonts w:ascii="Times New Roman" w:hAnsi="Times New Roman" w:cs="Times New Roman"/>
          <w:sz w:val="24"/>
          <w:szCs w:val="24"/>
        </w:rPr>
        <w:t xml:space="preserve">that </w:t>
      </w:r>
      <w:r w:rsidR="005E78C0" w:rsidRPr="00F63136">
        <w:rPr>
          <w:rFonts w:ascii="Times New Roman" w:hAnsi="Times New Roman" w:cs="Times New Roman"/>
          <w:sz w:val="24"/>
          <w:szCs w:val="24"/>
        </w:rPr>
        <w:t>they</w:t>
      </w:r>
      <w:r w:rsidR="003F287D" w:rsidRPr="00F63136">
        <w:rPr>
          <w:rFonts w:ascii="Times New Roman" w:hAnsi="Times New Roman" w:cs="Times New Roman"/>
          <w:sz w:val="24"/>
          <w:szCs w:val="24"/>
        </w:rPr>
        <w:t xml:space="preserve"> used for their piratical activities. Such tools included</w:t>
      </w:r>
      <w:r w:rsidR="00905022">
        <w:rPr>
          <w:rFonts w:ascii="Times New Roman" w:hAnsi="Times New Roman" w:cs="Times New Roman"/>
          <w:sz w:val="24"/>
          <w:szCs w:val="24"/>
        </w:rPr>
        <w:t>:</w:t>
      </w:r>
      <w:r w:rsidR="003F287D" w:rsidRPr="00F63136">
        <w:rPr>
          <w:rFonts w:ascii="Times New Roman" w:hAnsi="Times New Roman" w:cs="Times New Roman"/>
          <w:sz w:val="24"/>
          <w:szCs w:val="24"/>
        </w:rPr>
        <w:t xml:space="preserve"> satellite phones, global positioning systems (GPS) and</w:t>
      </w:r>
      <w:r w:rsidR="0069431D">
        <w:rPr>
          <w:rFonts w:ascii="Times New Roman" w:hAnsi="Times New Roman" w:cs="Times New Roman"/>
          <w:sz w:val="24"/>
          <w:szCs w:val="24"/>
        </w:rPr>
        <w:t>,</w:t>
      </w:r>
      <w:r w:rsidR="003F287D" w:rsidRPr="00F63136">
        <w:rPr>
          <w:rFonts w:ascii="Times New Roman" w:hAnsi="Times New Roman" w:cs="Times New Roman"/>
          <w:sz w:val="24"/>
          <w:szCs w:val="24"/>
        </w:rPr>
        <w:t xml:space="preserve"> weapons like guns</w:t>
      </w:r>
      <w:r w:rsidR="00842EB7">
        <w:rPr>
          <w:rStyle w:val="Znakapoznpodarou"/>
          <w:rFonts w:ascii="Times New Roman" w:hAnsi="Times New Roman" w:cs="Times New Roman"/>
          <w:sz w:val="24"/>
          <w:szCs w:val="24"/>
        </w:rPr>
        <w:footnoteReference w:id="14"/>
      </w:r>
      <w:r w:rsidR="003F287D" w:rsidRPr="00F63136">
        <w:rPr>
          <w:rFonts w:ascii="Times New Roman" w:hAnsi="Times New Roman" w:cs="Times New Roman"/>
          <w:sz w:val="24"/>
          <w:szCs w:val="24"/>
        </w:rPr>
        <w:t>. It is estimated that pirate financiers spent about US$30,000 on a pirate group, thahuntsunt" in the Indian Ocean and</w:t>
      </w:r>
      <w:r w:rsidR="00C933FC">
        <w:rPr>
          <w:rFonts w:ascii="Times New Roman" w:hAnsi="Times New Roman" w:cs="Times New Roman"/>
          <w:sz w:val="24"/>
          <w:szCs w:val="24"/>
        </w:rPr>
        <w:t>,</w:t>
      </w:r>
      <w:r w:rsidR="003F287D" w:rsidRPr="00F63136">
        <w:rPr>
          <w:rFonts w:ascii="Times New Roman" w:hAnsi="Times New Roman" w:cs="Times New Roman"/>
          <w:sz w:val="24"/>
          <w:szCs w:val="24"/>
        </w:rPr>
        <w:t xml:space="preserve"> about US$10,000 on pirates operating in the Gulf of Aden.  To themselves and their </w:t>
      </w:r>
      <w:r w:rsidR="00EC7D56" w:rsidRPr="00F63136">
        <w:rPr>
          <w:rFonts w:ascii="Times New Roman" w:hAnsi="Times New Roman" w:cs="Times New Roman"/>
          <w:sz w:val="24"/>
          <w:szCs w:val="24"/>
        </w:rPr>
        <w:t>operations, Pirates</w:t>
      </w:r>
      <w:r w:rsidR="003F287D" w:rsidRPr="00F63136">
        <w:rPr>
          <w:rFonts w:ascii="Times New Roman" w:hAnsi="Times New Roman" w:cs="Times New Roman"/>
          <w:sz w:val="24"/>
          <w:szCs w:val="24"/>
        </w:rPr>
        <w:t xml:space="preserve"> militias (gun for hire) as much as US$10,000 per month to protect them from sub-clan rivals or external threats. Ransom payments were also a significant source of wealth.  For example, the coastal villages around Haradheere received around 5% of a total ransom payment for allowing pirated ships to anchor there. All ransoms were paid in cash and distributed between pirates, financiers, negotiators and local village elders</w:t>
      </w:r>
      <w:r w:rsidR="00E3347F">
        <w:rPr>
          <w:rFonts w:ascii="Times New Roman" w:hAnsi="Times New Roman" w:cs="Times New Roman"/>
          <w:sz w:val="24"/>
          <w:szCs w:val="24"/>
        </w:rPr>
        <w:t xml:space="preserve"> </w:t>
      </w:r>
      <w:r w:rsidR="009D0423">
        <w:rPr>
          <w:rStyle w:val="Znakapoznpodarou"/>
          <w:rFonts w:ascii="Times New Roman" w:hAnsi="Times New Roman" w:cs="Times New Roman"/>
          <w:sz w:val="24"/>
          <w:szCs w:val="24"/>
        </w:rPr>
        <w:footnoteReference w:id="15"/>
      </w:r>
      <w:r w:rsidR="003F287D" w:rsidRPr="00F63136">
        <w:rPr>
          <w:rFonts w:ascii="Times New Roman" w:hAnsi="Times New Roman" w:cs="Times New Roman"/>
          <w:sz w:val="24"/>
          <w:szCs w:val="24"/>
        </w:rPr>
        <w:t>.  According to the private sector research, it was discovered that</w:t>
      </w:r>
      <w:r w:rsidR="00C933FC">
        <w:rPr>
          <w:rFonts w:ascii="Times New Roman" w:hAnsi="Times New Roman" w:cs="Times New Roman"/>
          <w:sz w:val="24"/>
          <w:szCs w:val="24"/>
        </w:rPr>
        <w:t xml:space="preserve"> ,</w:t>
      </w:r>
      <w:r w:rsidR="003F287D" w:rsidRPr="00F63136">
        <w:rPr>
          <w:rFonts w:ascii="Times New Roman" w:hAnsi="Times New Roman" w:cs="Times New Roman"/>
          <w:sz w:val="24"/>
          <w:szCs w:val="24"/>
        </w:rPr>
        <w:t xml:space="preserve"> the ransom </w:t>
      </w:r>
      <w:r w:rsidR="003F287D" w:rsidRPr="00F63136">
        <w:rPr>
          <w:rFonts w:ascii="Times New Roman" w:hAnsi="Times New Roman" w:cs="Times New Roman"/>
          <w:sz w:val="24"/>
          <w:szCs w:val="24"/>
        </w:rPr>
        <w:lastRenderedPageBreak/>
        <w:t>payment was distributed as follows: (I) financiers (and sponsors) receive 50%; (ii) the pirates, pirate commander, mother ship crew and</w:t>
      </w:r>
      <w:r w:rsidR="00C933FC">
        <w:rPr>
          <w:rFonts w:ascii="Times New Roman" w:hAnsi="Times New Roman" w:cs="Times New Roman"/>
          <w:sz w:val="24"/>
          <w:szCs w:val="24"/>
        </w:rPr>
        <w:t xml:space="preserve">, </w:t>
      </w:r>
      <w:r w:rsidR="003F287D" w:rsidRPr="00F63136">
        <w:rPr>
          <w:rFonts w:ascii="Times New Roman" w:hAnsi="Times New Roman" w:cs="Times New Roman"/>
          <w:sz w:val="24"/>
          <w:szCs w:val="24"/>
        </w:rPr>
        <w:t xml:space="preserve"> attack squads split 30%; ( iii) village elders receive 10%; and, (iv) the security squad (guns for hire to protect hostages and vessels) receives 10%. Interestingly, while the individuals who risk their lives on a piracy operation split 30% of the ransom money, the bankrollers ended up with 50% of their share.  However, most pirate "soldiers" are illiterate and happy to receive large amounts of cash without knowing the actual value of their services</w:t>
      </w:r>
      <w:r w:rsidR="00E3347F">
        <w:rPr>
          <w:rFonts w:ascii="Times New Roman" w:hAnsi="Times New Roman" w:cs="Times New Roman"/>
          <w:sz w:val="24"/>
          <w:szCs w:val="24"/>
        </w:rPr>
        <w:t xml:space="preserve"> </w:t>
      </w:r>
      <w:r w:rsidR="00B302A0">
        <w:rPr>
          <w:rStyle w:val="Znakapoznpodarou"/>
          <w:rFonts w:ascii="Times New Roman" w:hAnsi="Times New Roman" w:cs="Times New Roman"/>
          <w:sz w:val="24"/>
          <w:szCs w:val="24"/>
        </w:rPr>
        <w:footnoteReference w:id="16"/>
      </w:r>
      <w:r w:rsidR="00C933FC">
        <w:rPr>
          <w:rFonts w:ascii="Times New Roman" w:hAnsi="Times New Roman" w:cs="Times New Roman"/>
          <w:sz w:val="24"/>
          <w:szCs w:val="24"/>
        </w:rPr>
        <w:t>.</w:t>
      </w:r>
    </w:p>
    <w:p w14:paraId="7C33A057" w14:textId="554119A5" w:rsidR="003F287D" w:rsidRPr="00F63136" w:rsidRDefault="003F287D" w:rsidP="00D579EE">
      <w:pPr>
        <w:spacing w:after="0" w:line="360" w:lineRule="auto"/>
        <w:jc w:val="both"/>
        <w:rPr>
          <w:rFonts w:ascii="Times New Roman" w:hAnsi="Times New Roman" w:cs="Times New Roman"/>
          <w:sz w:val="24"/>
          <w:szCs w:val="24"/>
        </w:rPr>
      </w:pPr>
      <w:r w:rsidRPr="00F63136">
        <w:rPr>
          <w:rFonts w:ascii="Times New Roman" w:hAnsi="Times New Roman" w:cs="Times New Roman"/>
          <w:sz w:val="24"/>
          <w:szCs w:val="24"/>
        </w:rPr>
        <w:t xml:space="preserve">The development </w:t>
      </w:r>
      <w:r w:rsidR="00C933FC">
        <w:rPr>
          <w:rFonts w:ascii="Times New Roman" w:hAnsi="Times New Roman" w:cs="Times New Roman"/>
          <w:sz w:val="24"/>
          <w:szCs w:val="24"/>
        </w:rPr>
        <w:t>of</w:t>
      </w:r>
      <w:r w:rsidRPr="00F63136">
        <w:rPr>
          <w:rFonts w:ascii="Times New Roman" w:hAnsi="Times New Roman" w:cs="Times New Roman"/>
          <w:sz w:val="24"/>
          <w:szCs w:val="24"/>
        </w:rPr>
        <w:t xml:space="preserve"> innovations has also led to increased piracy, especially with the modernization of boats and weapons. Thus, measures to combat maritime piracy, participation, and coordination at different levels, such as regional, </w:t>
      </w:r>
      <w:r w:rsidR="00C933FC">
        <w:rPr>
          <w:rFonts w:ascii="Times New Roman" w:hAnsi="Times New Roman" w:cs="Times New Roman"/>
          <w:sz w:val="24"/>
          <w:szCs w:val="24"/>
        </w:rPr>
        <w:t>domestic</w:t>
      </w:r>
      <w:r w:rsidRPr="00F63136">
        <w:rPr>
          <w:rFonts w:ascii="Times New Roman" w:hAnsi="Times New Roman" w:cs="Times New Roman"/>
          <w:sz w:val="24"/>
          <w:szCs w:val="24"/>
        </w:rPr>
        <w:t xml:space="preserve"> and international </w:t>
      </w:r>
      <w:r w:rsidR="00EC7D56" w:rsidRPr="00F63136">
        <w:rPr>
          <w:rFonts w:ascii="Times New Roman" w:hAnsi="Times New Roman" w:cs="Times New Roman"/>
          <w:sz w:val="24"/>
          <w:szCs w:val="24"/>
        </w:rPr>
        <w:t>levels, ha</w:t>
      </w:r>
      <w:r w:rsidR="00395989">
        <w:rPr>
          <w:rFonts w:ascii="Times New Roman" w:hAnsi="Times New Roman" w:cs="Times New Roman"/>
          <w:sz w:val="24"/>
          <w:szCs w:val="24"/>
        </w:rPr>
        <w:t>ve</w:t>
      </w:r>
      <w:r w:rsidRPr="00F63136">
        <w:rPr>
          <w:rFonts w:ascii="Times New Roman" w:hAnsi="Times New Roman" w:cs="Times New Roman"/>
          <w:sz w:val="24"/>
          <w:szCs w:val="24"/>
        </w:rPr>
        <w:t xml:space="preserve"> been set up by International conventions</w:t>
      </w:r>
      <w:r w:rsidR="009D0423">
        <w:rPr>
          <w:rStyle w:val="Znakapoznpodarou"/>
          <w:rFonts w:ascii="Times New Roman" w:hAnsi="Times New Roman" w:cs="Times New Roman"/>
          <w:sz w:val="24"/>
          <w:szCs w:val="24"/>
        </w:rPr>
        <w:footnoteReference w:id="17"/>
      </w:r>
      <w:r w:rsidRPr="00F63136">
        <w:rPr>
          <w:rFonts w:ascii="Times New Roman" w:hAnsi="Times New Roman" w:cs="Times New Roman"/>
          <w:sz w:val="24"/>
          <w:szCs w:val="24"/>
        </w:rPr>
        <w:t>. For example, following the 1982 UNCLOS, each state had the power to control piracy within their national laws</w:t>
      </w:r>
      <w:r w:rsidR="003E7694">
        <w:rPr>
          <w:rStyle w:val="Znakapoznpodarou"/>
          <w:rFonts w:ascii="Times New Roman" w:hAnsi="Times New Roman" w:cs="Times New Roman"/>
          <w:sz w:val="24"/>
          <w:szCs w:val="24"/>
        </w:rPr>
        <w:footnoteReference w:id="18"/>
      </w:r>
      <w:r w:rsidR="00406555">
        <w:rPr>
          <w:rFonts w:ascii="Times New Roman" w:hAnsi="Times New Roman" w:cs="Times New Roman"/>
          <w:sz w:val="24"/>
          <w:szCs w:val="24"/>
        </w:rPr>
        <w:t>.</w:t>
      </w:r>
      <w:r w:rsidRPr="00F63136">
        <w:rPr>
          <w:rFonts w:ascii="Times New Roman" w:hAnsi="Times New Roman" w:cs="Times New Roman"/>
          <w:sz w:val="24"/>
          <w:szCs w:val="24"/>
        </w:rPr>
        <w:t xml:space="preserve"> Thus, states could capture and prosecute pirates using their domestic laws, especially if the piratical act was committed within their maritime jurisdiction</w:t>
      </w:r>
      <w:r w:rsidR="00395989">
        <w:rPr>
          <w:rFonts w:ascii="Times New Roman" w:hAnsi="Times New Roman" w:cs="Times New Roman"/>
          <w:sz w:val="24"/>
          <w:szCs w:val="24"/>
        </w:rPr>
        <w:t xml:space="preserve"> </w:t>
      </w:r>
      <w:r w:rsidR="00EF463F">
        <w:rPr>
          <w:rStyle w:val="Znakapoznpodarou"/>
          <w:rFonts w:ascii="Times New Roman" w:hAnsi="Times New Roman" w:cs="Times New Roman"/>
          <w:sz w:val="24"/>
          <w:szCs w:val="24"/>
        </w:rPr>
        <w:footnoteReference w:id="19"/>
      </w:r>
      <w:r w:rsidR="00395989">
        <w:rPr>
          <w:rFonts w:ascii="Times New Roman" w:hAnsi="Times New Roman" w:cs="Times New Roman"/>
          <w:sz w:val="24"/>
          <w:szCs w:val="24"/>
        </w:rPr>
        <w:t>.</w:t>
      </w:r>
      <w:r w:rsidR="00D31350" w:rsidRPr="00D31350">
        <w:rPr>
          <w:rFonts w:ascii="Times New Roman" w:hAnsi="Times New Roman" w:cs="Times New Roman"/>
          <w:sz w:val="24"/>
          <w:szCs w:val="24"/>
        </w:rPr>
        <w:t xml:space="preserve"> </w:t>
      </w:r>
      <w:r w:rsidR="00395989">
        <w:rPr>
          <w:rFonts w:ascii="Times New Roman" w:hAnsi="Times New Roman" w:cs="Times New Roman"/>
          <w:sz w:val="24"/>
          <w:szCs w:val="24"/>
        </w:rPr>
        <w:t>T</w:t>
      </w:r>
      <w:r w:rsidR="00E7208D" w:rsidRPr="00E7208D">
        <w:rPr>
          <w:rFonts w:ascii="Times New Roman" w:hAnsi="Times New Roman" w:cs="Times New Roman"/>
          <w:sz w:val="24"/>
          <w:szCs w:val="24"/>
        </w:rPr>
        <w:t xml:space="preserve">o </w:t>
      </w:r>
      <w:r w:rsidR="00D32B55">
        <w:rPr>
          <w:rFonts w:ascii="Times New Roman" w:hAnsi="Times New Roman" w:cs="Times New Roman"/>
          <w:sz w:val="24"/>
          <w:szCs w:val="24"/>
        </w:rPr>
        <w:t>fight</w:t>
      </w:r>
      <w:r w:rsidR="00E7208D" w:rsidRPr="00E7208D">
        <w:rPr>
          <w:rFonts w:ascii="Times New Roman" w:hAnsi="Times New Roman" w:cs="Times New Roman"/>
          <w:sz w:val="24"/>
          <w:szCs w:val="24"/>
        </w:rPr>
        <w:t xml:space="preserve"> piracy, several states came together at the regional level. For example, Malaysia, India, and Japan formed a combined patrol</w:t>
      </w:r>
      <w:r w:rsidR="00440CCD">
        <w:rPr>
          <w:rStyle w:val="Znakapoznpodarou"/>
          <w:rFonts w:ascii="Times New Roman" w:hAnsi="Times New Roman" w:cs="Times New Roman"/>
          <w:sz w:val="24"/>
          <w:szCs w:val="24"/>
        </w:rPr>
        <w:footnoteReference w:id="20"/>
      </w:r>
      <w:r w:rsidR="00B71D0A">
        <w:rPr>
          <w:rFonts w:ascii="Times New Roman" w:hAnsi="Times New Roman" w:cs="Times New Roman"/>
          <w:sz w:val="24"/>
          <w:szCs w:val="24"/>
        </w:rPr>
        <w:t xml:space="preserve">. </w:t>
      </w:r>
      <w:r w:rsidR="00E7208D" w:rsidRPr="00E7208D">
        <w:rPr>
          <w:rFonts w:ascii="Times New Roman" w:hAnsi="Times New Roman" w:cs="Times New Roman"/>
          <w:sz w:val="24"/>
          <w:szCs w:val="24"/>
        </w:rPr>
        <w:t>With insufficient funding, complexities, and challenges in extraditing pirates, regional efforts might, nevertheless, be more successful.</w:t>
      </w:r>
    </w:p>
    <w:p w14:paraId="365E9507" w14:textId="4250F00F" w:rsidR="008E3828" w:rsidRDefault="00A12E24"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A12E24">
        <w:rPr>
          <w:rFonts w:ascii="Times New Roman" w:hAnsi="Times New Roman" w:cs="Times New Roman"/>
          <w:sz w:val="24"/>
          <w:szCs w:val="24"/>
        </w:rPr>
        <w:t xml:space="preserve">here has been an increase in maritime piracy for </w:t>
      </w:r>
      <w:r w:rsidR="00B46133">
        <w:rPr>
          <w:rFonts w:ascii="Times New Roman" w:hAnsi="Times New Roman" w:cs="Times New Roman"/>
          <w:sz w:val="24"/>
          <w:szCs w:val="24"/>
        </w:rPr>
        <w:t>several</w:t>
      </w:r>
      <w:r w:rsidRPr="00A12E24">
        <w:rPr>
          <w:rFonts w:ascii="Times New Roman" w:hAnsi="Times New Roman" w:cs="Times New Roman"/>
          <w:sz w:val="24"/>
          <w:szCs w:val="24"/>
        </w:rPr>
        <w:t xml:space="preserve"> years, according to the International Maritime Bureau's (IMB) Piracy Reporting Centre</w:t>
      </w:r>
      <w:r w:rsidR="00B21A67">
        <w:rPr>
          <w:rStyle w:val="Znakapoznpodarou"/>
          <w:rFonts w:ascii="Times New Roman" w:hAnsi="Times New Roman" w:cs="Times New Roman"/>
          <w:sz w:val="24"/>
          <w:szCs w:val="24"/>
        </w:rPr>
        <w:footnoteReference w:id="21"/>
      </w:r>
      <w:r w:rsidR="00B71D0A">
        <w:rPr>
          <w:rFonts w:ascii="Times New Roman" w:hAnsi="Times New Roman" w:cs="Times New Roman"/>
          <w:sz w:val="24"/>
          <w:szCs w:val="24"/>
        </w:rPr>
        <w:t xml:space="preserve">. </w:t>
      </w:r>
      <w:r w:rsidRPr="00A12E24">
        <w:rPr>
          <w:rFonts w:ascii="Times New Roman" w:hAnsi="Times New Roman" w:cs="Times New Roman"/>
          <w:sz w:val="24"/>
          <w:szCs w:val="24"/>
        </w:rPr>
        <w:t xml:space="preserve"> In 2008, pirates off the coast of Somalia </w:t>
      </w:r>
      <w:r w:rsidRPr="00A12E24">
        <w:rPr>
          <w:rFonts w:ascii="Times New Roman" w:hAnsi="Times New Roman" w:cs="Times New Roman"/>
          <w:sz w:val="24"/>
          <w:szCs w:val="24"/>
        </w:rPr>
        <w:lastRenderedPageBreak/>
        <w:t>attacked and took control of an oil tanker ship</w:t>
      </w:r>
      <w:r w:rsidR="002B42C8">
        <w:rPr>
          <w:rStyle w:val="Znakapoznpodarou"/>
          <w:rFonts w:ascii="Times New Roman" w:hAnsi="Times New Roman" w:cs="Times New Roman"/>
          <w:sz w:val="24"/>
          <w:szCs w:val="24"/>
        </w:rPr>
        <w:footnoteReference w:id="22"/>
      </w:r>
      <w:r w:rsidR="00395989">
        <w:rPr>
          <w:rFonts w:ascii="Times New Roman" w:hAnsi="Times New Roman" w:cs="Times New Roman"/>
          <w:sz w:val="24"/>
          <w:szCs w:val="24"/>
        </w:rPr>
        <w:t>.</w:t>
      </w:r>
      <w:r w:rsidR="003F287D" w:rsidRPr="00F63136">
        <w:rPr>
          <w:rFonts w:ascii="Times New Roman" w:hAnsi="Times New Roman" w:cs="Times New Roman"/>
          <w:sz w:val="24"/>
          <w:szCs w:val="24"/>
        </w:rPr>
        <w:t xml:space="preserve"> Unfortunately, this incident draws very little attention from the international community. However, by 2009, more than twelve countries had sent navies to the Gulf of Aden to fight against piracy</w:t>
      </w:r>
      <w:r w:rsidR="00D4357E">
        <w:rPr>
          <w:rFonts w:ascii="Times New Roman" w:hAnsi="Times New Roman" w:cs="Times New Roman"/>
          <w:sz w:val="24"/>
          <w:szCs w:val="24"/>
        </w:rPr>
        <w:t>,</w:t>
      </w:r>
      <w:r w:rsidR="00EE205C">
        <w:rPr>
          <w:rFonts w:ascii="Times New Roman" w:hAnsi="Times New Roman" w:cs="Times New Roman"/>
          <w:sz w:val="24"/>
          <w:szCs w:val="24"/>
        </w:rPr>
        <w:t xml:space="preserve"> </w:t>
      </w:r>
      <w:r w:rsidR="00EE205C" w:rsidRPr="00EE205C">
        <w:rPr>
          <w:rFonts w:ascii="Times New Roman" w:hAnsi="Times New Roman" w:cs="Times New Roman"/>
          <w:sz w:val="24"/>
          <w:szCs w:val="24"/>
        </w:rPr>
        <w:t>“Most vessels captured in the busy shipping lanes of the Gulf of Aden fetch on average a ransom of $2m</w:t>
      </w:r>
      <w:r w:rsidR="00EE205C">
        <w:rPr>
          <w:rStyle w:val="Znakapoznpodarou"/>
          <w:rFonts w:ascii="Times New Roman" w:hAnsi="Times New Roman" w:cs="Times New Roman"/>
          <w:sz w:val="24"/>
          <w:szCs w:val="24"/>
        </w:rPr>
        <w:footnoteReference w:id="23"/>
      </w:r>
      <w:r w:rsidR="00EE205C" w:rsidRPr="00EE205C">
        <w:rPr>
          <w:rFonts w:ascii="Times New Roman" w:hAnsi="Times New Roman" w:cs="Times New Roman"/>
          <w:sz w:val="24"/>
          <w:szCs w:val="24"/>
        </w:rPr>
        <w:t>.”</w:t>
      </w:r>
      <w:r w:rsidR="00EE205C">
        <w:rPr>
          <w:rFonts w:ascii="Times New Roman" w:hAnsi="Times New Roman" w:cs="Times New Roman"/>
          <w:sz w:val="24"/>
          <w:szCs w:val="24"/>
        </w:rPr>
        <w:t xml:space="preserve"> </w:t>
      </w:r>
      <w:r w:rsidR="003F287D" w:rsidRPr="00F63136">
        <w:rPr>
          <w:rFonts w:ascii="Times New Roman" w:hAnsi="Times New Roman" w:cs="Times New Roman"/>
          <w:sz w:val="24"/>
          <w:szCs w:val="24"/>
        </w:rPr>
        <w:t>Hence, measures were taken to combat piracy, including the on-board defiance system</w:t>
      </w:r>
      <w:r w:rsidR="00164324">
        <w:rPr>
          <w:rFonts w:ascii="Times New Roman" w:hAnsi="Times New Roman" w:cs="Times New Roman"/>
          <w:sz w:val="24"/>
          <w:szCs w:val="24"/>
        </w:rPr>
        <w:t xml:space="preserve"> or the refusal to </w:t>
      </w:r>
      <w:r w:rsidR="005E78C0">
        <w:rPr>
          <w:rFonts w:ascii="Times New Roman" w:hAnsi="Times New Roman" w:cs="Times New Roman"/>
          <w:sz w:val="24"/>
          <w:szCs w:val="24"/>
        </w:rPr>
        <w:t>comply</w:t>
      </w:r>
      <w:r w:rsidR="005E78C0" w:rsidRPr="00F63136">
        <w:rPr>
          <w:rFonts w:ascii="Times New Roman" w:hAnsi="Times New Roman" w:cs="Times New Roman"/>
          <w:sz w:val="24"/>
          <w:szCs w:val="24"/>
        </w:rPr>
        <w:t>,</w:t>
      </w:r>
      <w:r w:rsidR="005E78C0">
        <w:rPr>
          <w:rFonts w:ascii="Times New Roman" w:hAnsi="Times New Roman" w:cs="Times New Roman"/>
          <w:sz w:val="24"/>
          <w:szCs w:val="24"/>
        </w:rPr>
        <w:t xml:space="preserve"> </w:t>
      </w:r>
      <w:r w:rsidR="005E78C0" w:rsidRPr="00F63136">
        <w:rPr>
          <w:rFonts w:ascii="Times New Roman" w:hAnsi="Times New Roman" w:cs="Times New Roman"/>
          <w:sz w:val="24"/>
          <w:szCs w:val="24"/>
        </w:rPr>
        <w:t>naval</w:t>
      </w:r>
      <w:r w:rsidR="003F287D" w:rsidRPr="00F63136">
        <w:rPr>
          <w:rFonts w:ascii="Times New Roman" w:hAnsi="Times New Roman" w:cs="Times New Roman"/>
          <w:sz w:val="24"/>
          <w:szCs w:val="24"/>
        </w:rPr>
        <w:t xml:space="preserve"> deployments and</w:t>
      </w:r>
      <w:r w:rsidR="00B46133">
        <w:rPr>
          <w:rFonts w:ascii="Times New Roman" w:hAnsi="Times New Roman" w:cs="Times New Roman"/>
          <w:sz w:val="24"/>
          <w:szCs w:val="24"/>
        </w:rPr>
        <w:t>,</w:t>
      </w:r>
      <w:r w:rsidR="003F287D" w:rsidRPr="00F63136">
        <w:rPr>
          <w:rFonts w:ascii="Times New Roman" w:hAnsi="Times New Roman" w:cs="Times New Roman"/>
          <w:sz w:val="24"/>
          <w:szCs w:val="24"/>
        </w:rPr>
        <w:t xml:space="preserve"> pre-emptive strikes. Thus, even when these pirates were being caught, the complexity of international laws made it complicated to prosecute them. Hence, despite the naval cooperation in the Gulf of Aden, many people still anticipate increased piratical attacks</w:t>
      </w:r>
      <w:r w:rsidR="00582078">
        <w:rPr>
          <w:rStyle w:val="Znakapoznpodarou"/>
          <w:rFonts w:ascii="Times New Roman" w:hAnsi="Times New Roman" w:cs="Times New Roman"/>
          <w:sz w:val="24"/>
          <w:szCs w:val="24"/>
        </w:rPr>
        <w:footnoteReference w:id="24"/>
      </w:r>
      <w:r w:rsidR="003F287D" w:rsidRPr="00F63136">
        <w:rPr>
          <w:rFonts w:ascii="Times New Roman" w:hAnsi="Times New Roman" w:cs="Times New Roman"/>
          <w:sz w:val="24"/>
          <w:szCs w:val="24"/>
        </w:rPr>
        <w:t>. It is also important to note that</w:t>
      </w:r>
      <w:r w:rsidR="00164324">
        <w:rPr>
          <w:rFonts w:ascii="Times New Roman" w:hAnsi="Times New Roman" w:cs="Times New Roman"/>
          <w:sz w:val="24"/>
          <w:szCs w:val="24"/>
        </w:rPr>
        <w:t xml:space="preserve">, </w:t>
      </w:r>
      <w:r w:rsidR="003F287D" w:rsidRPr="00F63136">
        <w:rPr>
          <w:rFonts w:ascii="Times New Roman" w:hAnsi="Times New Roman" w:cs="Times New Roman"/>
          <w:sz w:val="24"/>
          <w:szCs w:val="24"/>
        </w:rPr>
        <w:t xml:space="preserve"> pirate attacks are concentrated in four central regions:</w:t>
      </w:r>
      <w:r w:rsidR="008837C7" w:rsidRPr="008837C7">
        <w:t xml:space="preserve"> </w:t>
      </w:r>
      <w:r w:rsidR="008837C7" w:rsidRPr="008837C7">
        <w:rPr>
          <w:rFonts w:ascii="Times New Roman" w:hAnsi="Times New Roman" w:cs="Times New Roman"/>
          <w:sz w:val="24"/>
          <w:szCs w:val="24"/>
        </w:rPr>
        <w:t>the Red Sea's southern entrance and the Gulf of Aden, which are close to Somalia; the Niger River delta and the Gulf of Guinea, which are close to Nigeria; The Indian subcontinent, primarily between India and Sri Lanka; the Malacca Strait separating Indonesia and Malaysia</w:t>
      </w:r>
      <w:r w:rsidR="00922292">
        <w:rPr>
          <w:rStyle w:val="Znakapoznpodarou"/>
          <w:rFonts w:ascii="Times New Roman" w:hAnsi="Times New Roman" w:cs="Times New Roman"/>
          <w:sz w:val="24"/>
          <w:szCs w:val="24"/>
        </w:rPr>
        <w:footnoteReference w:id="25"/>
      </w:r>
      <w:r w:rsidR="00395989">
        <w:rPr>
          <w:rFonts w:ascii="Times New Roman" w:hAnsi="Times New Roman" w:cs="Times New Roman"/>
          <w:sz w:val="24"/>
          <w:szCs w:val="24"/>
        </w:rPr>
        <w:t>.</w:t>
      </w:r>
      <w:r w:rsidR="003F287D" w:rsidRPr="00F63136">
        <w:rPr>
          <w:rFonts w:ascii="Times New Roman" w:hAnsi="Times New Roman" w:cs="Times New Roman"/>
          <w:sz w:val="24"/>
          <w:szCs w:val="24"/>
        </w:rPr>
        <w:t xml:space="preserve"> </w:t>
      </w:r>
    </w:p>
    <w:p w14:paraId="1BC82A9B" w14:textId="77777777" w:rsidR="00B71D0A" w:rsidRDefault="003F287D" w:rsidP="00D579EE">
      <w:pPr>
        <w:spacing w:after="0" w:line="360" w:lineRule="auto"/>
        <w:jc w:val="both"/>
        <w:rPr>
          <w:rFonts w:ascii="Times New Roman" w:hAnsi="Times New Roman" w:cs="Times New Roman"/>
          <w:sz w:val="24"/>
          <w:szCs w:val="24"/>
        </w:rPr>
      </w:pPr>
      <w:r w:rsidRPr="00F63136">
        <w:rPr>
          <w:rFonts w:ascii="Times New Roman" w:hAnsi="Times New Roman" w:cs="Times New Roman"/>
          <w:sz w:val="24"/>
          <w:szCs w:val="24"/>
        </w:rPr>
        <w:t>Thus, fighting piracy is of general interest to all these states.</w:t>
      </w:r>
      <w:r w:rsidR="00B926B1">
        <w:rPr>
          <w:rFonts w:ascii="Times New Roman" w:hAnsi="Times New Roman" w:cs="Times New Roman"/>
          <w:sz w:val="24"/>
          <w:szCs w:val="24"/>
        </w:rPr>
        <w:t xml:space="preserve"> </w:t>
      </w:r>
      <w:r w:rsidR="009217BD">
        <w:rPr>
          <w:rFonts w:ascii="Times New Roman" w:hAnsi="Times New Roman" w:cs="Times New Roman"/>
          <w:sz w:val="24"/>
          <w:szCs w:val="24"/>
        </w:rPr>
        <w:t>In li</w:t>
      </w:r>
      <w:r w:rsidR="00164324">
        <w:rPr>
          <w:rFonts w:ascii="Times New Roman" w:hAnsi="Times New Roman" w:cs="Times New Roman"/>
          <w:sz w:val="24"/>
          <w:szCs w:val="24"/>
        </w:rPr>
        <w:t xml:space="preserve">ne </w:t>
      </w:r>
      <w:r w:rsidR="005E78C0">
        <w:rPr>
          <w:rFonts w:ascii="Times New Roman" w:hAnsi="Times New Roman" w:cs="Times New Roman"/>
          <w:sz w:val="24"/>
          <w:szCs w:val="24"/>
        </w:rPr>
        <w:t>with the</w:t>
      </w:r>
      <w:r w:rsidR="009217BD">
        <w:rPr>
          <w:rFonts w:ascii="Times New Roman" w:hAnsi="Times New Roman" w:cs="Times New Roman"/>
          <w:sz w:val="24"/>
          <w:szCs w:val="24"/>
        </w:rPr>
        <w:t xml:space="preserve"> current challenges in IL</w:t>
      </w:r>
      <w:r w:rsidR="00B14FDB">
        <w:rPr>
          <w:rFonts w:ascii="Times New Roman" w:hAnsi="Times New Roman" w:cs="Times New Roman"/>
          <w:sz w:val="24"/>
          <w:szCs w:val="24"/>
        </w:rPr>
        <w:t xml:space="preserve"> </w:t>
      </w:r>
      <w:r w:rsidR="008E3828">
        <w:rPr>
          <w:rFonts w:ascii="Times New Roman" w:hAnsi="Times New Roman" w:cs="Times New Roman"/>
          <w:sz w:val="24"/>
          <w:szCs w:val="24"/>
        </w:rPr>
        <w:t>(International Law)</w:t>
      </w:r>
      <w:r w:rsidR="009217BD">
        <w:rPr>
          <w:rFonts w:ascii="Times New Roman" w:hAnsi="Times New Roman" w:cs="Times New Roman"/>
          <w:sz w:val="24"/>
          <w:szCs w:val="24"/>
        </w:rPr>
        <w:t xml:space="preserve"> </w:t>
      </w:r>
      <w:r w:rsidR="00EC7D56">
        <w:rPr>
          <w:rFonts w:ascii="Times New Roman" w:hAnsi="Times New Roman" w:cs="Times New Roman"/>
          <w:sz w:val="24"/>
          <w:szCs w:val="24"/>
        </w:rPr>
        <w:t>about</w:t>
      </w:r>
      <w:r w:rsidR="009217BD">
        <w:rPr>
          <w:rFonts w:ascii="Times New Roman" w:hAnsi="Times New Roman" w:cs="Times New Roman"/>
          <w:sz w:val="24"/>
          <w:szCs w:val="24"/>
        </w:rPr>
        <w:t xml:space="preserve"> maritime piracy, this paper aims to analyze: The Evolution </w:t>
      </w:r>
      <w:r w:rsidR="00602C19">
        <w:rPr>
          <w:rFonts w:ascii="Times New Roman" w:hAnsi="Times New Roman" w:cs="Times New Roman"/>
          <w:sz w:val="24"/>
          <w:szCs w:val="24"/>
        </w:rPr>
        <w:t xml:space="preserve">of Legal Rules Relating to </w:t>
      </w:r>
      <w:r w:rsidR="00EC7D56">
        <w:rPr>
          <w:rFonts w:ascii="Times New Roman" w:hAnsi="Times New Roman" w:cs="Times New Roman"/>
          <w:sz w:val="24"/>
          <w:szCs w:val="24"/>
        </w:rPr>
        <w:t>Piracy (</w:t>
      </w:r>
      <w:r w:rsidR="00164324">
        <w:rPr>
          <w:rFonts w:ascii="Times New Roman" w:hAnsi="Times New Roman" w:cs="Times New Roman"/>
          <w:sz w:val="24"/>
          <w:szCs w:val="24"/>
        </w:rPr>
        <w:t>1</w:t>
      </w:r>
      <w:r w:rsidR="00602C19">
        <w:rPr>
          <w:rFonts w:ascii="Times New Roman" w:hAnsi="Times New Roman" w:cs="Times New Roman"/>
          <w:sz w:val="24"/>
          <w:szCs w:val="24"/>
        </w:rPr>
        <w:t>)</w:t>
      </w:r>
      <w:r w:rsidR="00164324">
        <w:rPr>
          <w:rFonts w:ascii="Times New Roman" w:hAnsi="Times New Roman" w:cs="Times New Roman"/>
          <w:sz w:val="24"/>
          <w:szCs w:val="24"/>
        </w:rPr>
        <w:t xml:space="preserve">. This has been illustrated in four sub-headings, which are: The League of Nations(1.1), </w:t>
      </w:r>
      <w:r w:rsidR="00164324" w:rsidRPr="00164324">
        <w:rPr>
          <w:rFonts w:ascii="Times New Roman" w:hAnsi="Times New Roman" w:cs="Times New Roman"/>
          <w:sz w:val="24"/>
          <w:szCs w:val="24"/>
        </w:rPr>
        <w:t>The Harvard Draft Convention of 1932</w:t>
      </w:r>
      <w:r w:rsidR="00164324">
        <w:rPr>
          <w:rFonts w:ascii="Times New Roman" w:hAnsi="Times New Roman" w:cs="Times New Roman"/>
          <w:sz w:val="24"/>
          <w:szCs w:val="24"/>
        </w:rPr>
        <w:t xml:space="preserve">(1.2), </w:t>
      </w:r>
      <w:r w:rsidR="00164324" w:rsidRPr="00164324">
        <w:rPr>
          <w:rFonts w:ascii="Times New Roman" w:hAnsi="Times New Roman" w:cs="Times New Roman"/>
          <w:sz w:val="24"/>
          <w:szCs w:val="24"/>
        </w:rPr>
        <w:t>The International Law Commission (ILC) Draft Articles and</w:t>
      </w:r>
      <w:r w:rsidR="00B46133">
        <w:rPr>
          <w:rFonts w:ascii="Times New Roman" w:hAnsi="Times New Roman" w:cs="Times New Roman"/>
          <w:sz w:val="24"/>
          <w:szCs w:val="24"/>
        </w:rPr>
        <w:t>,</w:t>
      </w:r>
      <w:r w:rsidR="00164324" w:rsidRPr="00164324">
        <w:rPr>
          <w:rFonts w:ascii="Times New Roman" w:hAnsi="Times New Roman" w:cs="Times New Roman"/>
          <w:sz w:val="24"/>
          <w:szCs w:val="24"/>
        </w:rPr>
        <w:t xml:space="preserve"> the 1958 Geneva Convention on the High Seas</w:t>
      </w:r>
      <w:r w:rsidR="00164324">
        <w:rPr>
          <w:rFonts w:ascii="Times New Roman" w:hAnsi="Times New Roman" w:cs="Times New Roman"/>
          <w:sz w:val="24"/>
          <w:szCs w:val="24"/>
        </w:rPr>
        <w:t xml:space="preserve">(I.3), </w:t>
      </w:r>
      <w:r w:rsidR="00164324" w:rsidRPr="00164324">
        <w:rPr>
          <w:rFonts w:ascii="Times New Roman" w:hAnsi="Times New Roman" w:cs="Times New Roman"/>
          <w:sz w:val="24"/>
          <w:szCs w:val="24"/>
        </w:rPr>
        <w:t>1.4The United Nation Convention on the Law of the Seas of 1982</w:t>
      </w:r>
      <w:r w:rsidR="00164324">
        <w:rPr>
          <w:rFonts w:ascii="Times New Roman" w:hAnsi="Times New Roman" w:cs="Times New Roman"/>
          <w:sz w:val="24"/>
          <w:szCs w:val="24"/>
        </w:rPr>
        <w:t>(1.4).</w:t>
      </w:r>
    </w:p>
    <w:p w14:paraId="639B25C3" w14:textId="32E3C0D9" w:rsidR="003F287D" w:rsidRPr="00F63136" w:rsidRDefault="00164324"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second part of this paper will discuss </w:t>
      </w:r>
      <w:r w:rsidR="00602C19">
        <w:rPr>
          <w:rFonts w:ascii="Times New Roman" w:hAnsi="Times New Roman" w:cs="Times New Roman"/>
          <w:sz w:val="24"/>
          <w:szCs w:val="24"/>
        </w:rPr>
        <w:t xml:space="preserve">International Legal Challenges </w:t>
      </w:r>
      <w:r w:rsidR="00EC7D56">
        <w:rPr>
          <w:rFonts w:ascii="Times New Roman" w:hAnsi="Times New Roman" w:cs="Times New Roman"/>
          <w:sz w:val="24"/>
          <w:szCs w:val="24"/>
        </w:rPr>
        <w:t>in Combating</w:t>
      </w:r>
      <w:r w:rsidR="00602C19">
        <w:rPr>
          <w:rFonts w:ascii="Times New Roman" w:hAnsi="Times New Roman" w:cs="Times New Roman"/>
          <w:sz w:val="24"/>
          <w:szCs w:val="24"/>
        </w:rPr>
        <w:t xml:space="preserve"> </w:t>
      </w:r>
      <w:r w:rsidR="00EC7D56">
        <w:rPr>
          <w:rFonts w:ascii="Times New Roman" w:hAnsi="Times New Roman" w:cs="Times New Roman"/>
          <w:sz w:val="24"/>
          <w:szCs w:val="24"/>
        </w:rPr>
        <w:t>Piracy (</w:t>
      </w:r>
      <w:r>
        <w:rPr>
          <w:rFonts w:ascii="Times New Roman" w:hAnsi="Times New Roman" w:cs="Times New Roman"/>
          <w:sz w:val="24"/>
          <w:szCs w:val="24"/>
        </w:rPr>
        <w:t>2</w:t>
      </w:r>
      <w:r w:rsidR="00602C19">
        <w:rPr>
          <w:rFonts w:ascii="Times New Roman" w:hAnsi="Times New Roman" w:cs="Times New Roman"/>
          <w:sz w:val="24"/>
          <w:szCs w:val="24"/>
        </w:rPr>
        <w:t>)</w:t>
      </w:r>
      <w:r>
        <w:rPr>
          <w:rFonts w:ascii="Times New Roman" w:hAnsi="Times New Roman" w:cs="Times New Roman"/>
          <w:sz w:val="24"/>
          <w:szCs w:val="24"/>
        </w:rPr>
        <w:t>. This  section is concern</w:t>
      </w:r>
      <w:r w:rsidR="00B46133">
        <w:rPr>
          <w:rFonts w:ascii="Times New Roman" w:hAnsi="Times New Roman" w:cs="Times New Roman"/>
          <w:sz w:val="24"/>
          <w:szCs w:val="24"/>
        </w:rPr>
        <w:t>ed</w:t>
      </w:r>
      <w:r>
        <w:rPr>
          <w:rFonts w:ascii="Times New Roman" w:hAnsi="Times New Roman" w:cs="Times New Roman"/>
          <w:sz w:val="24"/>
          <w:szCs w:val="24"/>
        </w:rPr>
        <w:t xml:space="preserve"> with the challenges  which arise due to the definition of   piracy by the  UNCLOS of 1982, and  is explain in three sections: The High -Seas Criterion(2.1),  </w:t>
      </w:r>
      <w:r w:rsidR="00E33AD7">
        <w:rPr>
          <w:rFonts w:ascii="Times New Roman" w:hAnsi="Times New Roman" w:cs="Times New Roman"/>
          <w:sz w:val="24"/>
          <w:szCs w:val="24"/>
        </w:rPr>
        <w:t xml:space="preserve">the </w:t>
      </w:r>
      <w:r>
        <w:rPr>
          <w:rFonts w:ascii="Times New Roman" w:hAnsi="Times New Roman" w:cs="Times New Roman"/>
          <w:sz w:val="24"/>
          <w:szCs w:val="24"/>
        </w:rPr>
        <w:t xml:space="preserve">Private Ends Requirement(2.2), The Two-Ship Criterion(2.3) </w:t>
      </w:r>
      <w:r w:rsidR="00602C19">
        <w:rPr>
          <w:rFonts w:ascii="Times New Roman" w:hAnsi="Times New Roman" w:cs="Times New Roman"/>
          <w:sz w:val="24"/>
          <w:szCs w:val="24"/>
        </w:rPr>
        <w:t>and</w:t>
      </w:r>
      <w:r>
        <w:rPr>
          <w:rFonts w:ascii="Times New Roman" w:hAnsi="Times New Roman" w:cs="Times New Roman"/>
          <w:sz w:val="24"/>
          <w:szCs w:val="24"/>
        </w:rPr>
        <w:t xml:space="preserve"> the third  part of this paper is on</w:t>
      </w:r>
      <w:r w:rsidR="00E33AD7">
        <w:rPr>
          <w:rFonts w:ascii="Times New Roman" w:hAnsi="Times New Roman" w:cs="Times New Roman"/>
          <w:sz w:val="24"/>
          <w:szCs w:val="24"/>
        </w:rPr>
        <w:t xml:space="preserve"> </w:t>
      </w:r>
      <w:r>
        <w:rPr>
          <w:rFonts w:ascii="Times New Roman" w:hAnsi="Times New Roman" w:cs="Times New Roman"/>
          <w:sz w:val="24"/>
          <w:szCs w:val="24"/>
        </w:rPr>
        <w:t xml:space="preserve"> </w:t>
      </w:r>
      <w:r w:rsidR="00753DA6">
        <w:rPr>
          <w:rFonts w:ascii="Times New Roman" w:hAnsi="Times New Roman" w:cs="Times New Roman"/>
          <w:sz w:val="24"/>
          <w:szCs w:val="24"/>
        </w:rPr>
        <w:t>Current Challenges in Combating Piracy at  the Regional and Domestic Level(</w:t>
      </w:r>
      <w:r>
        <w:rPr>
          <w:rFonts w:ascii="Times New Roman" w:hAnsi="Times New Roman" w:cs="Times New Roman"/>
          <w:sz w:val="24"/>
          <w:szCs w:val="24"/>
        </w:rPr>
        <w:t>3</w:t>
      </w:r>
      <w:r w:rsidR="00753DA6">
        <w:rPr>
          <w:rFonts w:ascii="Times New Roman" w:hAnsi="Times New Roman" w:cs="Times New Roman"/>
          <w:sz w:val="24"/>
          <w:szCs w:val="24"/>
        </w:rPr>
        <w:t>)</w:t>
      </w:r>
      <w:r w:rsidR="00283921">
        <w:rPr>
          <w:rFonts w:ascii="Times New Roman" w:hAnsi="Times New Roman" w:cs="Times New Roman"/>
          <w:sz w:val="24"/>
          <w:szCs w:val="24"/>
        </w:rPr>
        <w:t>, which</w:t>
      </w:r>
      <w:r w:rsidR="00753DA6">
        <w:rPr>
          <w:rFonts w:ascii="Times New Roman" w:hAnsi="Times New Roman" w:cs="Times New Roman"/>
          <w:sz w:val="24"/>
          <w:szCs w:val="24"/>
        </w:rPr>
        <w:t xml:space="preserve"> </w:t>
      </w:r>
      <w:r>
        <w:rPr>
          <w:rFonts w:ascii="Times New Roman" w:hAnsi="Times New Roman" w:cs="Times New Roman"/>
          <w:sz w:val="24"/>
          <w:szCs w:val="24"/>
        </w:rPr>
        <w:t xml:space="preserve"> is </w:t>
      </w:r>
      <w:r w:rsidR="00EC7D56">
        <w:rPr>
          <w:rFonts w:ascii="Times New Roman" w:hAnsi="Times New Roman" w:cs="Times New Roman"/>
          <w:sz w:val="24"/>
          <w:szCs w:val="24"/>
        </w:rPr>
        <w:t>explained</w:t>
      </w:r>
      <w:r>
        <w:rPr>
          <w:rFonts w:ascii="Times New Roman" w:hAnsi="Times New Roman" w:cs="Times New Roman"/>
          <w:sz w:val="24"/>
          <w:szCs w:val="24"/>
        </w:rPr>
        <w:t xml:space="preserve"> in four parts: </w:t>
      </w:r>
      <w:r w:rsidRPr="00164324">
        <w:rPr>
          <w:rFonts w:ascii="Times New Roman" w:hAnsi="Times New Roman" w:cs="Times New Roman"/>
          <w:sz w:val="24"/>
          <w:szCs w:val="24"/>
        </w:rPr>
        <w:t>Difficulties in prosecuting pirates</w:t>
      </w:r>
      <w:r w:rsidR="009F6983">
        <w:rPr>
          <w:rFonts w:ascii="Times New Roman" w:hAnsi="Times New Roman" w:cs="Times New Roman"/>
          <w:sz w:val="24"/>
          <w:szCs w:val="24"/>
        </w:rPr>
        <w:t xml:space="preserve"> </w:t>
      </w:r>
      <w:r>
        <w:rPr>
          <w:rFonts w:ascii="Times New Roman" w:hAnsi="Times New Roman" w:cs="Times New Roman"/>
          <w:sz w:val="24"/>
          <w:szCs w:val="24"/>
        </w:rPr>
        <w:t xml:space="preserve">(3.1), Human Rights </w:t>
      </w:r>
      <w:r w:rsidR="00E33AD7">
        <w:rPr>
          <w:rFonts w:ascii="Times New Roman" w:hAnsi="Times New Roman" w:cs="Times New Roman"/>
          <w:sz w:val="24"/>
          <w:szCs w:val="24"/>
        </w:rPr>
        <w:t>c</w:t>
      </w:r>
      <w:r>
        <w:rPr>
          <w:rFonts w:ascii="Times New Roman" w:hAnsi="Times New Roman" w:cs="Times New Roman"/>
          <w:sz w:val="24"/>
          <w:szCs w:val="24"/>
        </w:rPr>
        <w:t>oncern</w:t>
      </w:r>
      <w:r w:rsidR="00E33AD7">
        <w:rPr>
          <w:rFonts w:ascii="Times New Roman" w:hAnsi="Times New Roman" w:cs="Times New Roman"/>
          <w:sz w:val="24"/>
          <w:szCs w:val="24"/>
        </w:rPr>
        <w:t>s</w:t>
      </w:r>
      <w:r w:rsidR="009F6983">
        <w:rPr>
          <w:rFonts w:ascii="Times New Roman" w:hAnsi="Times New Roman" w:cs="Times New Roman"/>
          <w:sz w:val="24"/>
          <w:szCs w:val="24"/>
        </w:rPr>
        <w:t xml:space="preserve"> </w:t>
      </w:r>
      <w:r>
        <w:rPr>
          <w:rFonts w:ascii="Times New Roman" w:hAnsi="Times New Roman" w:cs="Times New Roman"/>
          <w:sz w:val="24"/>
          <w:szCs w:val="24"/>
        </w:rPr>
        <w:t>(3.2</w:t>
      </w:r>
      <w:r w:rsidR="005E78C0">
        <w:rPr>
          <w:rFonts w:ascii="Times New Roman" w:hAnsi="Times New Roman" w:cs="Times New Roman"/>
          <w:sz w:val="24"/>
          <w:szCs w:val="24"/>
        </w:rPr>
        <w:t>), Right</w:t>
      </w:r>
      <w:r>
        <w:rPr>
          <w:rFonts w:ascii="Times New Roman" w:hAnsi="Times New Roman" w:cs="Times New Roman"/>
          <w:sz w:val="24"/>
          <w:szCs w:val="24"/>
        </w:rPr>
        <w:t xml:space="preserve"> </w:t>
      </w:r>
      <w:r w:rsidR="00EC7D56">
        <w:rPr>
          <w:rFonts w:ascii="Times New Roman" w:hAnsi="Times New Roman" w:cs="Times New Roman"/>
          <w:sz w:val="24"/>
          <w:szCs w:val="24"/>
        </w:rPr>
        <w:t>to Hot</w:t>
      </w:r>
      <w:r>
        <w:rPr>
          <w:rFonts w:ascii="Times New Roman" w:hAnsi="Times New Roman" w:cs="Times New Roman"/>
          <w:sz w:val="24"/>
          <w:szCs w:val="24"/>
        </w:rPr>
        <w:t xml:space="preserve"> </w:t>
      </w:r>
      <w:r w:rsidR="008728BB">
        <w:rPr>
          <w:rFonts w:ascii="Times New Roman" w:hAnsi="Times New Roman" w:cs="Times New Roman"/>
          <w:sz w:val="24"/>
          <w:szCs w:val="24"/>
        </w:rPr>
        <w:t>P</w:t>
      </w:r>
      <w:r w:rsidR="00EC7D56">
        <w:rPr>
          <w:rFonts w:ascii="Times New Roman" w:hAnsi="Times New Roman" w:cs="Times New Roman"/>
          <w:sz w:val="24"/>
          <w:szCs w:val="24"/>
        </w:rPr>
        <w:t>ursuit (</w:t>
      </w:r>
      <w:r>
        <w:rPr>
          <w:rFonts w:ascii="Times New Roman" w:hAnsi="Times New Roman" w:cs="Times New Roman"/>
          <w:sz w:val="24"/>
          <w:szCs w:val="24"/>
        </w:rPr>
        <w:t xml:space="preserve">3.3), </w:t>
      </w:r>
      <w:r w:rsidR="008728BB">
        <w:rPr>
          <w:rFonts w:ascii="Times New Roman" w:hAnsi="Times New Roman" w:cs="Times New Roman"/>
          <w:sz w:val="24"/>
          <w:szCs w:val="24"/>
        </w:rPr>
        <w:t xml:space="preserve">and </w:t>
      </w:r>
      <w:r w:rsidRPr="00164324">
        <w:rPr>
          <w:rFonts w:ascii="Times New Roman" w:hAnsi="Times New Roman" w:cs="Times New Roman"/>
          <w:sz w:val="24"/>
          <w:szCs w:val="24"/>
        </w:rPr>
        <w:t xml:space="preserve">Lack of trust between the shipping industry and the government </w:t>
      </w:r>
      <w:r w:rsidR="00EC7D56" w:rsidRPr="00164324">
        <w:rPr>
          <w:rFonts w:ascii="Times New Roman" w:hAnsi="Times New Roman" w:cs="Times New Roman"/>
          <w:sz w:val="24"/>
          <w:szCs w:val="24"/>
        </w:rPr>
        <w:t>authorities</w:t>
      </w:r>
      <w:r w:rsidR="00EC7D56">
        <w:rPr>
          <w:rFonts w:ascii="Times New Roman" w:hAnsi="Times New Roman" w:cs="Times New Roman"/>
          <w:sz w:val="24"/>
          <w:szCs w:val="24"/>
        </w:rPr>
        <w:t xml:space="preserve"> (</w:t>
      </w:r>
      <w:r>
        <w:rPr>
          <w:rFonts w:ascii="Times New Roman" w:hAnsi="Times New Roman" w:cs="Times New Roman"/>
          <w:sz w:val="24"/>
          <w:szCs w:val="24"/>
        </w:rPr>
        <w:t>3.4)</w:t>
      </w:r>
      <w:r w:rsidRPr="00164324">
        <w:rPr>
          <w:rFonts w:ascii="Times New Roman" w:hAnsi="Times New Roman" w:cs="Times New Roman"/>
          <w:sz w:val="24"/>
          <w:szCs w:val="24"/>
        </w:rPr>
        <w:t>.</w:t>
      </w:r>
      <w:r>
        <w:rPr>
          <w:rFonts w:ascii="Times New Roman" w:hAnsi="Times New Roman" w:cs="Times New Roman"/>
          <w:sz w:val="24"/>
          <w:szCs w:val="24"/>
        </w:rPr>
        <w:t xml:space="preserve">  </w:t>
      </w:r>
      <w:r w:rsidR="00B12474">
        <w:rPr>
          <w:rFonts w:ascii="Times New Roman" w:hAnsi="Times New Roman" w:cs="Times New Roman"/>
          <w:sz w:val="24"/>
          <w:szCs w:val="24"/>
        </w:rPr>
        <w:lastRenderedPageBreak/>
        <w:t xml:space="preserve">The following chapter will provide a comprehensive understanding of how the definition of piracy came into </w:t>
      </w:r>
      <w:r w:rsidR="008728BB">
        <w:rPr>
          <w:rFonts w:ascii="Times New Roman" w:hAnsi="Times New Roman" w:cs="Times New Roman"/>
          <w:sz w:val="24"/>
          <w:szCs w:val="24"/>
        </w:rPr>
        <w:t xml:space="preserve">the </w:t>
      </w:r>
      <w:r w:rsidR="00B12474">
        <w:rPr>
          <w:rFonts w:ascii="Times New Roman" w:hAnsi="Times New Roman" w:cs="Times New Roman"/>
          <w:sz w:val="24"/>
          <w:szCs w:val="24"/>
        </w:rPr>
        <w:t xml:space="preserve">limelight and the current challenges in combating maritime piracy. </w:t>
      </w:r>
      <w:r w:rsidR="00005C6E" w:rsidRPr="00005C6E">
        <w:rPr>
          <w:rFonts w:ascii="Times New Roman" w:hAnsi="Times New Roman" w:cs="Times New Roman"/>
          <w:sz w:val="24"/>
          <w:szCs w:val="24"/>
        </w:rPr>
        <w:t xml:space="preserve">Through this topic, we will gain a better understanding of the legal challenges currently faced in the fight against maritime piracy, and how we can address these challenges to make </w:t>
      </w:r>
      <w:r w:rsidR="005E78C0" w:rsidRPr="00005C6E">
        <w:rPr>
          <w:rFonts w:ascii="Times New Roman" w:hAnsi="Times New Roman" w:cs="Times New Roman"/>
          <w:sz w:val="24"/>
          <w:szCs w:val="24"/>
        </w:rPr>
        <w:t xml:space="preserve">maritime </w:t>
      </w:r>
      <w:r w:rsidR="005E78C0">
        <w:rPr>
          <w:rFonts w:ascii="Times New Roman" w:hAnsi="Times New Roman" w:cs="Times New Roman"/>
          <w:sz w:val="24"/>
          <w:szCs w:val="24"/>
        </w:rPr>
        <w:t>routes</w:t>
      </w:r>
      <w:r w:rsidR="00EC7D56">
        <w:rPr>
          <w:rFonts w:ascii="Times New Roman" w:hAnsi="Times New Roman" w:cs="Times New Roman"/>
          <w:sz w:val="24"/>
          <w:szCs w:val="24"/>
        </w:rPr>
        <w:t xml:space="preserve"> </w:t>
      </w:r>
      <w:r w:rsidR="00EC7D56" w:rsidRPr="00005C6E">
        <w:rPr>
          <w:rFonts w:ascii="Times New Roman" w:hAnsi="Times New Roman" w:cs="Times New Roman"/>
          <w:sz w:val="24"/>
          <w:szCs w:val="24"/>
        </w:rPr>
        <w:t>safer</w:t>
      </w:r>
      <w:r w:rsidR="00005C6E" w:rsidRPr="00005C6E">
        <w:rPr>
          <w:rFonts w:ascii="Times New Roman" w:hAnsi="Times New Roman" w:cs="Times New Roman"/>
          <w:sz w:val="24"/>
          <w:szCs w:val="24"/>
        </w:rPr>
        <w:t xml:space="preserve"> and secure</w:t>
      </w:r>
      <w:r w:rsidR="00F64562">
        <w:rPr>
          <w:rFonts w:ascii="Times New Roman" w:hAnsi="Times New Roman" w:cs="Times New Roman"/>
          <w:sz w:val="24"/>
          <w:szCs w:val="24"/>
        </w:rPr>
        <w:t>.</w:t>
      </w:r>
    </w:p>
    <w:p w14:paraId="121FBD2E" w14:textId="18BE87A5" w:rsidR="003F287D" w:rsidRPr="00057F4A" w:rsidRDefault="003F287D" w:rsidP="00D579EE">
      <w:pPr>
        <w:spacing w:after="0" w:line="360" w:lineRule="auto"/>
        <w:rPr>
          <w:rFonts w:ascii="Times New Roman" w:hAnsi="Times New Roman" w:cs="Times New Roman"/>
          <w:b/>
          <w:bCs/>
          <w:sz w:val="32"/>
          <w:szCs w:val="32"/>
        </w:rPr>
      </w:pPr>
      <w:r w:rsidRPr="00F63136">
        <w:rPr>
          <w:rFonts w:ascii="Times New Roman" w:hAnsi="Times New Roman" w:cs="Times New Roman"/>
          <w:sz w:val="24"/>
          <w:szCs w:val="24"/>
        </w:rPr>
        <w:br w:type="page"/>
      </w:r>
      <w:bookmarkEnd w:id="6"/>
      <w:r w:rsidRPr="00057F4A">
        <w:rPr>
          <w:b/>
          <w:bCs/>
          <w:sz w:val="32"/>
          <w:szCs w:val="32"/>
        </w:rPr>
        <w:lastRenderedPageBreak/>
        <w:t>Objectives</w:t>
      </w:r>
    </w:p>
    <w:p w14:paraId="491B2CFF" w14:textId="5DBE809A" w:rsidR="001D2C1F" w:rsidRPr="001D2C1F" w:rsidRDefault="001D2C1F" w:rsidP="00D579EE">
      <w:pPr>
        <w:spacing w:after="0" w:line="360" w:lineRule="auto"/>
        <w:jc w:val="both"/>
        <w:rPr>
          <w:rFonts w:ascii="Times New Roman" w:hAnsi="Times New Roman" w:cs="Times New Roman"/>
          <w:sz w:val="24"/>
          <w:szCs w:val="24"/>
        </w:rPr>
      </w:pPr>
      <w:r w:rsidRPr="001D2C1F">
        <w:rPr>
          <w:rFonts w:ascii="Times New Roman" w:hAnsi="Times New Roman" w:cs="Times New Roman"/>
          <w:sz w:val="24"/>
          <w:szCs w:val="24"/>
        </w:rPr>
        <w:t xml:space="preserve">The </w:t>
      </w:r>
      <w:r w:rsidR="00917E5E">
        <w:rPr>
          <w:rFonts w:ascii="Times New Roman" w:hAnsi="Times New Roman" w:cs="Times New Roman"/>
          <w:sz w:val="24"/>
          <w:szCs w:val="24"/>
        </w:rPr>
        <w:t>main</w:t>
      </w:r>
      <w:r w:rsidRPr="001D2C1F">
        <w:rPr>
          <w:rFonts w:ascii="Times New Roman" w:hAnsi="Times New Roman" w:cs="Times New Roman"/>
          <w:sz w:val="24"/>
          <w:szCs w:val="24"/>
        </w:rPr>
        <w:t xml:space="preserve"> objective of this thesis is a comprehensive exploration of the legal </w:t>
      </w:r>
      <w:r w:rsidR="00917E5E">
        <w:rPr>
          <w:rFonts w:ascii="Times New Roman" w:hAnsi="Times New Roman" w:cs="Times New Roman"/>
          <w:sz w:val="24"/>
          <w:szCs w:val="24"/>
        </w:rPr>
        <w:t>hindrance</w:t>
      </w:r>
      <w:r w:rsidRPr="001D2C1F">
        <w:rPr>
          <w:rFonts w:ascii="Times New Roman" w:hAnsi="Times New Roman" w:cs="Times New Roman"/>
          <w:sz w:val="24"/>
          <w:szCs w:val="24"/>
        </w:rPr>
        <w:t xml:space="preserve"> and challenges</w:t>
      </w:r>
      <w:r w:rsidR="00917E5E">
        <w:rPr>
          <w:rFonts w:ascii="Times New Roman" w:hAnsi="Times New Roman" w:cs="Times New Roman"/>
          <w:sz w:val="24"/>
          <w:szCs w:val="24"/>
        </w:rPr>
        <w:t>,</w:t>
      </w:r>
      <w:r w:rsidRPr="001D2C1F">
        <w:rPr>
          <w:rFonts w:ascii="Times New Roman" w:hAnsi="Times New Roman" w:cs="Times New Roman"/>
          <w:sz w:val="24"/>
          <w:szCs w:val="24"/>
        </w:rPr>
        <w:t xml:space="preserve"> </w:t>
      </w:r>
      <w:r w:rsidR="00EC7D56" w:rsidRPr="001D2C1F">
        <w:rPr>
          <w:rFonts w:ascii="Times New Roman" w:hAnsi="Times New Roman" w:cs="Times New Roman"/>
          <w:sz w:val="24"/>
          <w:szCs w:val="24"/>
        </w:rPr>
        <w:t xml:space="preserve">that </w:t>
      </w:r>
      <w:r w:rsidR="005E78C0">
        <w:rPr>
          <w:rFonts w:ascii="Times New Roman" w:hAnsi="Times New Roman" w:cs="Times New Roman"/>
          <w:sz w:val="24"/>
          <w:szCs w:val="24"/>
        </w:rPr>
        <w:t xml:space="preserve">prevent </w:t>
      </w:r>
      <w:r w:rsidR="005E78C0" w:rsidRPr="001D2C1F">
        <w:rPr>
          <w:rFonts w:ascii="Times New Roman" w:hAnsi="Times New Roman" w:cs="Times New Roman"/>
          <w:sz w:val="24"/>
          <w:szCs w:val="24"/>
        </w:rPr>
        <w:t>effective</w:t>
      </w:r>
      <w:r w:rsidRPr="001D2C1F">
        <w:rPr>
          <w:rFonts w:ascii="Times New Roman" w:hAnsi="Times New Roman" w:cs="Times New Roman"/>
          <w:sz w:val="24"/>
          <w:szCs w:val="24"/>
        </w:rPr>
        <w:t xml:space="preserve"> combat against maritime piracy. These challenges </w:t>
      </w:r>
      <w:r w:rsidR="00917E5E">
        <w:rPr>
          <w:rFonts w:ascii="Times New Roman" w:hAnsi="Times New Roman" w:cs="Times New Roman"/>
          <w:sz w:val="24"/>
          <w:szCs w:val="24"/>
        </w:rPr>
        <w:t>arise</w:t>
      </w:r>
      <w:r w:rsidRPr="001D2C1F">
        <w:rPr>
          <w:rFonts w:ascii="Times New Roman" w:hAnsi="Times New Roman" w:cs="Times New Roman"/>
          <w:sz w:val="24"/>
          <w:szCs w:val="24"/>
        </w:rPr>
        <w:t xml:space="preserve"> from </w:t>
      </w:r>
      <w:r w:rsidR="00917E5E">
        <w:rPr>
          <w:rFonts w:ascii="Times New Roman" w:hAnsi="Times New Roman" w:cs="Times New Roman"/>
          <w:sz w:val="24"/>
          <w:szCs w:val="24"/>
        </w:rPr>
        <w:t xml:space="preserve">what constitutes the definition of the high </w:t>
      </w:r>
      <w:r w:rsidR="00EC7D56">
        <w:rPr>
          <w:rFonts w:ascii="Times New Roman" w:hAnsi="Times New Roman" w:cs="Times New Roman"/>
          <w:sz w:val="24"/>
          <w:szCs w:val="24"/>
        </w:rPr>
        <w:t xml:space="preserve">seas </w:t>
      </w:r>
      <w:r w:rsidR="00EC7D56" w:rsidRPr="001D2C1F">
        <w:rPr>
          <w:rFonts w:ascii="Times New Roman" w:hAnsi="Times New Roman" w:cs="Times New Roman"/>
          <w:sz w:val="24"/>
          <w:szCs w:val="24"/>
        </w:rPr>
        <w:t>by</w:t>
      </w:r>
      <w:r w:rsidRPr="001D2C1F">
        <w:rPr>
          <w:rFonts w:ascii="Times New Roman" w:hAnsi="Times New Roman" w:cs="Times New Roman"/>
          <w:sz w:val="24"/>
          <w:szCs w:val="24"/>
        </w:rPr>
        <w:t xml:space="preserve"> UNCLOS in </w:t>
      </w:r>
      <w:r w:rsidR="00C42AA1" w:rsidRPr="001D2C1F">
        <w:rPr>
          <w:rFonts w:ascii="Times New Roman" w:hAnsi="Times New Roman" w:cs="Times New Roman"/>
          <w:sz w:val="24"/>
          <w:szCs w:val="24"/>
        </w:rPr>
        <w:t>1982</w:t>
      </w:r>
      <w:r w:rsidR="00C42AA1">
        <w:rPr>
          <w:rFonts w:ascii="Times New Roman" w:hAnsi="Times New Roman" w:cs="Times New Roman"/>
          <w:sz w:val="24"/>
          <w:szCs w:val="24"/>
        </w:rPr>
        <w:t>,</w:t>
      </w:r>
      <w:r w:rsidR="00917E5E">
        <w:rPr>
          <w:rFonts w:ascii="Times New Roman" w:hAnsi="Times New Roman" w:cs="Times New Roman"/>
          <w:sz w:val="24"/>
          <w:szCs w:val="24"/>
        </w:rPr>
        <w:t xml:space="preserve"> </w:t>
      </w:r>
      <w:r w:rsidR="00EC7D56">
        <w:rPr>
          <w:rFonts w:ascii="Times New Roman" w:hAnsi="Times New Roman" w:cs="Times New Roman"/>
          <w:sz w:val="24"/>
          <w:szCs w:val="24"/>
        </w:rPr>
        <w:t>and legal</w:t>
      </w:r>
      <w:r w:rsidR="00917E5E">
        <w:rPr>
          <w:rFonts w:ascii="Times New Roman" w:hAnsi="Times New Roman" w:cs="Times New Roman"/>
          <w:sz w:val="24"/>
          <w:szCs w:val="24"/>
        </w:rPr>
        <w:t xml:space="preserve"> rules such as jurisdictional </w:t>
      </w:r>
      <w:r w:rsidR="00EC7D56">
        <w:rPr>
          <w:rFonts w:ascii="Times New Roman" w:hAnsi="Times New Roman" w:cs="Times New Roman"/>
          <w:sz w:val="24"/>
          <w:szCs w:val="24"/>
        </w:rPr>
        <w:t xml:space="preserve">claims </w:t>
      </w:r>
      <w:r w:rsidR="00EC7D56" w:rsidRPr="001D2C1F">
        <w:rPr>
          <w:rFonts w:ascii="Times New Roman" w:hAnsi="Times New Roman" w:cs="Times New Roman"/>
          <w:sz w:val="24"/>
          <w:szCs w:val="24"/>
        </w:rPr>
        <w:t>regarding</w:t>
      </w:r>
      <w:r w:rsidR="00917E5E">
        <w:rPr>
          <w:rFonts w:ascii="Times New Roman" w:hAnsi="Times New Roman" w:cs="Times New Roman"/>
          <w:sz w:val="24"/>
          <w:szCs w:val="24"/>
        </w:rPr>
        <w:t xml:space="preserve"> other maritime </w:t>
      </w:r>
      <w:r w:rsidR="00EC7D56">
        <w:rPr>
          <w:rFonts w:ascii="Times New Roman" w:hAnsi="Times New Roman" w:cs="Times New Roman"/>
          <w:sz w:val="24"/>
          <w:szCs w:val="24"/>
        </w:rPr>
        <w:t>zones like the</w:t>
      </w:r>
      <w:r w:rsidR="00917E5E">
        <w:rPr>
          <w:rFonts w:ascii="Times New Roman" w:hAnsi="Times New Roman" w:cs="Times New Roman"/>
          <w:sz w:val="24"/>
          <w:szCs w:val="24"/>
        </w:rPr>
        <w:t xml:space="preserve"> internal waters,</w:t>
      </w:r>
      <w:r w:rsidRPr="001D2C1F">
        <w:rPr>
          <w:rFonts w:ascii="Times New Roman" w:hAnsi="Times New Roman" w:cs="Times New Roman"/>
          <w:sz w:val="24"/>
          <w:szCs w:val="24"/>
        </w:rPr>
        <w:t xml:space="preserve"> territorial sea and</w:t>
      </w:r>
      <w:r w:rsidR="00981508">
        <w:rPr>
          <w:rFonts w:ascii="Times New Roman" w:hAnsi="Times New Roman" w:cs="Times New Roman"/>
          <w:sz w:val="24"/>
          <w:szCs w:val="24"/>
        </w:rPr>
        <w:t>,</w:t>
      </w:r>
      <w:r w:rsidRPr="001D2C1F">
        <w:rPr>
          <w:rFonts w:ascii="Times New Roman" w:hAnsi="Times New Roman" w:cs="Times New Roman"/>
          <w:sz w:val="24"/>
          <w:szCs w:val="24"/>
        </w:rPr>
        <w:t xml:space="preserve"> others. The research focuses on understanding how this definition started and developed through a critical analysis of several fundamental legal principles. The study of maritime piracy plays a </w:t>
      </w:r>
      <w:r w:rsidR="00917E5E">
        <w:rPr>
          <w:rFonts w:ascii="Times New Roman" w:hAnsi="Times New Roman" w:cs="Times New Roman"/>
          <w:sz w:val="24"/>
          <w:szCs w:val="24"/>
        </w:rPr>
        <w:t>crucial</w:t>
      </w:r>
      <w:r w:rsidRPr="001D2C1F">
        <w:rPr>
          <w:rFonts w:ascii="Times New Roman" w:hAnsi="Times New Roman" w:cs="Times New Roman"/>
          <w:sz w:val="24"/>
          <w:szCs w:val="24"/>
        </w:rPr>
        <w:t xml:space="preserve"> role in addressing the challenges </w:t>
      </w:r>
      <w:r w:rsidR="00917E5E">
        <w:rPr>
          <w:rFonts w:ascii="Times New Roman" w:hAnsi="Times New Roman" w:cs="Times New Roman"/>
          <w:sz w:val="24"/>
          <w:szCs w:val="24"/>
        </w:rPr>
        <w:t>arising</w:t>
      </w:r>
      <w:r w:rsidRPr="001D2C1F">
        <w:rPr>
          <w:rFonts w:ascii="Times New Roman" w:hAnsi="Times New Roman" w:cs="Times New Roman"/>
          <w:sz w:val="24"/>
          <w:szCs w:val="24"/>
        </w:rPr>
        <w:t xml:space="preserve"> from this definition, and this </w:t>
      </w:r>
      <w:r w:rsidR="00917E5E">
        <w:rPr>
          <w:rFonts w:ascii="Times New Roman" w:hAnsi="Times New Roman" w:cs="Times New Roman"/>
          <w:sz w:val="24"/>
          <w:szCs w:val="24"/>
        </w:rPr>
        <w:t xml:space="preserve">is </w:t>
      </w:r>
      <w:r w:rsidR="00EC7D56">
        <w:rPr>
          <w:rFonts w:ascii="Times New Roman" w:hAnsi="Times New Roman" w:cs="Times New Roman"/>
          <w:sz w:val="24"/>
          <w:szCs w:val="24"/>
        </w:rPr>
        <w:t>cross-</w:t>
      </w:r>
      <w:r w:rsidR="00EC7D56" w:rsidRPr="001D2C1F">
        <w:rPr>
          <w:rFonts w:ascii="Times New Roman" w:hAnsi="Times New Roman" w:cs="Times New Roman"/>
          <w:sz w:val="24"/>
          <w:szCs w:val="24"/>
        </w:rPr>
        <w:t>exami</w:t>
      </w:r>
      <w:r w:rsidR="00EC7D56">
        <w:rPr>
          <w:rFonts w:ascii="Times New Roman" w:hAnsi="Times New Roman" w:cs="Times New Roman"/>
          <w:sz w:val="24"/>
          <w:szCs w:val="24"/>
        </w:rPr>
        <w:t>ned</w:t>
      </w:r>
      <w:r w:rsidR="00EC7D56" w:rsidRPr="001D2C1F">
        <w:rPr>
          <w:rFonts w:ascii="Times New Roman" w:hAnsi="Times New Roman" w:cs="Times New Roman"/>
          <w:sz w:val="24"/>
          <w:szCs w:val="24"/>
        </w:rPr>
        <w:t xml:space="preserve"> </w:t>
      </w:r>
      <w:r w:rsidR="00EC7D56">
        <w:rPr>
          <w:rFonts w:ascii="Times New Roman" w:hAnsi="Times New Roman" w:cs="Times New Roman"/>
          <w:sz w:val="24"/>
          <w:szCs w:val="24"/>
        </w:rPr>
        <w:t>in</w:t>
      </w:r>
      <w:r w:rsidR="00917E5E">
        <w:rPr>
          <w:rFonts w:ascii="Times New Roman" w:hAnsi="Times New Roman" w:cs="Times New Roman"/>
          <w:sz w:val="24"/>
          <w:szCs w:val="24"/>
        </w:rPr>
        <w:t xml:space="preserve">  </w:t>
      </w:r>
      <w:r w:rsidRPr="001D2C1F">
        <w:rPr>
          <w:rFonts w:ascii="Times New Roman" w:hAnsi="Times New Roman" w:cs="Times New Roman"/>
          <w:sz w:val="24"/>
          <w:szCs w:val="24"/>
        </w:rPr>
        <w:t xml:space="preserve"> thre</w:t>
      </w:r>
      <w:r w:rsidR="00917E5E">
        <w:rPr>
          <w:rFonts w:ascii="Times New Roman" w:hAnsi="Times New Roman" w:cs="Times New Roman"/>
          <w:sz w:val="24"/>
          <w:szCs w:val="24"/>
        </w:rPr>
        <w:t>e</w:t>
      </w:r>
      <w:r w:rsidRPr="001D2C1F">
        <w:rPr>
          <w:rFonts w:ascii="Times New Roman" w:hAnsi="Times New Roman" w:cs="Times New Roman"/>
          <w:sz w:val="24"/>
          <w:szCs w:val="24"/>
        </w:rPr>
        <w:t xml:space="preserve"> </w:t>
      </w:r>
      <w:r w:rsidR="00917E5E">
        <w:rPr>
          <w:rFonts w:ascii="Times New Roman" w:hAnsi="Times New Roman" w:cs="Times New Roman"/>
          <w:sz w:val="24"/>
          <w:szCs w:val="24"/>
        </w:rPr>
        <w:t>parts</w:t>
      </w:r>
      <w:r w:rsidRPr="001D2C1F">
        <w:rPr>
          <w:rFonts w:ascii="Times New Roman" w:hAnsi="Times New Roman" w:cs="Times New Roman"/>
          <w:sz w:val="24"/>
          <w:szCs w:val="24"/>
        </w:rPr>
        <w:t xml:space="preserve">: The </w:t>
      </w:r>
      <w:r w:rsidR="00703FCF">
        <w:rPr>
          <w:rFonts w:ascii="Times New Roman" w:hAnsi="Times New Roman" w:cs="Times New Roman"/>
          <w:sz w:val="24"/>
          <w:szCs w:val="24"/>
        </w:rPr>
        <w:t>high seas-seas requirements</w:t>
      </w:r>
      <w:r w:rsidRPr="001D2C1F">
        <w:rPr>
          <w:rFonts w:ascii="Times New Roman" w:hAnsi="Times New Roman" w:cs="Times New Roman"/>
          <w:sz w:val="24"/>
          <w:szCs w:val="24"/>
        </w:rPr>
        <w:t xml:space="preserve">, the </w:t>
      </w:r>
      <w:r w:rsidR="00703FCF">
        <w:rPr>
          <w:rFonts w:ascii="Times New Roman" w:hAnsi="Times New Roman" w:cs="Times New Roman"/>
          <w:sz w:val="24"/>
          <w:szCs w:val="24"/>
        </w:rPr>
        <w:t>private-ends requirements</w:t>
      </w:r>
      <w:r w:rsidRPr="001D2C1F">
        <w:rPr>
          <w:rFonts w:ascii="Times New Roman" w:hAnsi="Times New Roman" w:cs="Times New Roman"/>
          <w:sz w:val="24"/>
          <w:szCs w:val="24"/>
        </w:rPr>
        <w:t>, and the two-</w:t>
      </w:r>
      <w:r w:rsidR="00703FCF">
        <w:rPr>
          <w:rFonts w:ascii="Times New Roman" w:hAnsi="Times New Roman" w:cs="Times New Roman"/>
          <w:sz w:val="24"/>
          <w:szCs w:val="24"/>
        </w:rPr>
        <w:t>ship</w:t>
      </w:r>
      <w:r w:rsidRPr="001D2C1F">
        <w:rPr>
          <w:rFonts w:ascii="Times New Roman" w:hAnsi="Times New Roman" w:cs="Times New Roman"/>
          <w:sz w:val="24"/>
          <w:szCs w:val="24"/>
        </w:rPr>
        <w:t xml:space="preserve"> requirements. </w:t>
      </w:r>
      <w:r w:rsidR="00981508">
        <w:rPr>
          <w:rFonts w:ascii="Times New Roman" w:hAnsi="Times New Roman" w:cs="Times New Roman"/>
          <w:sz w:val="24"/>
          <w:szCs w:val="24"/>
        </w:rPr>
        <w:t xml:space="preserve">To </w:t>
      </w:r>
      <w:r w:rsidR="00917E5E">
        <w:rPr>
          <w:rFonts w:ascii="Times New Roman" w:hAnsi="Times New Roman" w:cs="Times New Roman"/>
          <w:sz w:val="24"/>
          <w:szCs w:val="24"/>
        </w:rPr>
        <w:t>investigating these challenges</w:t>
      </w:r>
      <w:r w:rsidRPr="001D2C1F">
        <w:rPr>
          <w:rFonts w:ascii="Times New Roman" w:hAnsi="Times New Roman" w:cs="Times New Roman"/>
          <w:sz w:val="24"/>
          <w:szCs w:val="24"/>
        </w:rPr>
        <w:t xml:space="preserve">, the </w:t>
      </w:r>
      <w:r w:rsidR="00917E5E">
        <w:rPr>
          <w:rFonts w:ascii="Times New Roman" w:hAnsi="Times New Roman" w:cs="Times New Roman"/>
          <w:sz w:val="24"/>
          <w:szCs w:val="24"/>
        </w:rPr>
        <w:t>main</w:t>
      </w:r>
      <w:r w:rsidRPr="001D2C1F">
        <w:rPr>
          <w:rFonts w:ascii="Times New Roman" w:hAnsi="Times New Roman" w:cs="Times New Roman"/>
          <w:sz w:val="24"/>
          <w:szCs w:val="24"/>
        </w:rPr>
        <w:t xml:space="preserve"> research question that </w:t>
      </w:r>
      <w:r w:rsidR="00917E5E">
        <w:rPr>
          <w:rFonts w:ascii="Times New Roman" w:hAnsi="Times New Roman" w:cs="Times New Roman"/>
          <w:sz w:val="24"/>
          <w:szCs w:val="24"/>
        </w:rPr>
        <w:t>lead</w:t>
      </w:r>
      <w:r w:rsidR="00981508">
        <w:rPr>
          <w:rFonts w:ascii="Times New Roman" w:hAnsi="Times New Roman" w:cs="Times New Roman"/>
          <w:sz w:val="24"/>
          <w:szCs w:val="24"/>
        </w:rPr>
        <w:t>s</w:t>
      </w:r>
      <w:r w:rsidRPr="001D2C1F">
        <w:rPr>
          <w:rFonts w:ascii="Times New Roman" w:hAnsi="Times New Roman" w:cs="Times New Roman"/>
          <w:sz w:val="24"/>
          <w:szCs w:val="24"/>
        </w:rPr>
        <w:t xml:space="preserve"> this investigation</w:t>
      </w:r>
      <w:r w:rsidR="00917E5E">
        <w:rPr>
          <w:rFonts w:ascii="Times New Roman" w:hAnsi="Times New Roman" w:cs="Times New Roman"/>
          <w:sz w:val="24"/>
          <w:szCs w:val="24"/>
        </w:rPr>
        <w:t>,</w:t>
      </w:r>
      <w:r w:rsidRPr="001D2C1F">
        <w:rPr>
          <w:rFonts w:ascii="Times New Roman" w:hAnsi="Times New Roman" w:cs="Times New Roman"/>
          <w:sz w:val="24"/>
          <w:szCs w:val="24"/>
        </w:rPr>
        <w:t xml:space="preserve"> is concerned with how piracy definition proves challenging to the successful fight against it</w:t>
      </w:r>
      <w:r w:rsidR="00917E5E">
        <w:rPr>
          <w:rFonts w:ascii="Times New Roman" w:hAnsi="Times New Roman" w:cs="Times New Roman"/>
          <w:sz w:val="24"/>
          <w:szCs w:val="24"/>
        </w:rPr>
        <w:t>.</w:t>
      </w:r>
      <w:r w:rsidRPr="001D2C1F">
        <w:rPr>
          <w:rFonts w:ascii="Times New Roman" w:hAnsi="Times New Roman" w:cs="Times New Roman"/>
          <w:sz w:val="24"/>
          <w:szCs w:val="24"/>
        </w:rPr>
        <w:t xml:space="preserve"> Such a c</w:t>
      </w:r>
      <w:r w:rsidR="00917E5E">
        <w:rPr>
          <w:rFonts w:ascii="Times New Roman" w:hAnsi="Times New Roman" w:cs="Times New Roman"/>
          <w:sz w:val="24"/>
          <w:szCs w:val="24"/>
        </w:rPr>
        <w:t>rucial</w:t>
      </w:r>
      <w:r w:rsidRPr="001D2C1F">
        <w:rPr>
          <w:rFonts w:ascii="Times New Roman" w:hAnsi="Times New Roman" w:cs="Times New Roman"/>
          <w:sz w:val="24"/>
          <w:szCs w:val="24"/>
        </w:rPr>
        <w:t xml:space="preserve"> question is an essential an</w:t>
      </w:r>
      <w:r w:rsidR="00B741FA">
        <w:rPr>
          <w:rFonts w:ascii="Times New Roman" w:hAnsi="Times New Roman" w:cs="Times New Roman"/>
          <w:sz w:val="24"/>
          <w:szCs w:val="24"/>
        </w:rPr>
        <w:t>nouncement</w:t>
      </w:r>
      <w:r w:rsidRPr="001D2C1F">
        <w:rPr>
          <w:rFonts w:ascii="Times New Roman" w:hAnsi="Times New Roman" w:cs="Times New Roman"/>
          <w:sz w:val="24"/>
          <w:szCs w:val="24"/>
        </w:rPr>
        <w:t xml:space="preserve"> for the research into the complex legal environment surrounding piracy.</w:t>
      </w:r>
    </w:p>
    <w:p w14:paraId="265DD2D7" w14:textId="7B2B5CD8" w:rsidR="00057F4A" w:rsidRDefault="001D2C1F" w:rsidP="00D579EE">
      <w:pPr>
        <w:spacing w:after="0" w:line="360" w:lineRule="auto"/>
        <w:ind w:firstLine="720"/>
        <w:jc w:val="both"/>
        <w:rPr>
          <w:rFonts w:ascii="Times New Roman" w:hAnsi="Times New Roman" w:cs="Times New Roman"/>
          <w:sz w:val="24"/>
          <w:szCs w:val="24"/>
        </w:rPr>
      </w:pPr>
      <w:r w:rsidRPr="001D2C1F">
        <w:rPr>
          <w:rFonts w:ascii="Times New Roman" w:hAnsi="Times New Roman" w:cs="Times New Roman"/>
          <w:sz w:val="24"/>
          <w:szCs w:val="24"/>
        </w:rPr>
        <w:t xml:space="preserve">Along with the research question, </w:t>
      </w:r>
      <w:r w:rsidR="00917E5E">
        <w:rPr>
          <w:rFonts w:ascii="Times New Roman" w:hAnsi="Times New Roman" w:cs="Times New Roman"/>
          <w:sz w:val="24"/>
          <w:szCs w:val="24"/>
        </w:rPr>
        <w:t>many</w:t>
      </w:r>
      <w:r w:rsidRPr="001D2C1F">
        <w:rPr>
          <w:rFonts w:ascii="Times New Roman" w:hAnsi="Times New Roman" w:cs="Times New Roman"/>
          <w:sz w:val="24"/>
          <w:szCs w:val="24"/>
        </w:rPr>
        <w:t xml:space="preserve"> other legal barriers pre</w:t>
      </w:r>
      <w:r w:rsidR="007401B0">
        <w:rPr>
          <w:rFonts w:ascii="Times New Roman" w:hAnsi="Times New Roman" w:cs="Times New Roman"/>
          <w:sz w:val="24"/>
          <w:szCs w:val="24"/>
        </w:rPr>
        <w:t>vent</w:t>
      </w:r>
      <w:r w:rsidR="00981508">
        <w:rPr>
          <w:rFonts w:ascii="Times New Roman" w:hAnsi="Times New Roman" w:cs="Times New Roman"/>
          <w:sz w:val="24"/>
          <w:szCs w:val="24"/>
        </w:rPr>
        <w:t xml:space="preserve"> a</w:t>
      </w:r>
      <w:r w:rsidRPr="001D2C1F">
        <w:rPr>
          <w:rFonts w:ascii="Times New Roman" w:hAnsi="Times New Roman" w:cs="Times New Roman"/>
          <w:sz w:val="24"/>
          <w:szCs w:val="24"/>
        </w:rPr>
        <w:t xml:space="preserve"> successful</w:t>
      </w:r>
      <w:r w:rsidR="007401B0">
        <w:rPr>
          <w:rFonts w:ascii="Times New Roman" w:hAnsi="Times New Roman" w:cs="Times New Roman"/>
          <w:sz w:val="24"/>
          <w:szCs w:val="24"/>
        </w:rPr>
        <w:t xml:space="preserve"> fight against</w:t>
      </w:r>
      <w:r w:rsidRPr="001D2C1F">
        <w:rPr>
          <w:rFonts w:ascii="Times New Roman" w:hAnsi="Times New Roman" w:cs="Times New Roman"/>
          <w:sz w:val="24"/>
          <w:szCs w:val="24"/>
        </w:rPr>
        <w:t xml:space="preserve"> piracy </w:t>
      </w:r>
      <w:r w:rsidR="007401B0">
        <w:rPr>
          <w:rFonts w:ascii="Times New Roman" w:hAnsi="Times New Roman" w:cs="Times New Roman"/>
          <w:sz w:val="24"/>
          <w:szCs w:val="24"/>
        </w:rPr>
        <w:t>aside</w:t>
      </w:r>
      <w:r w:rsidRPr="001D2C1F">
        <w:rPr>
          <w:rFonts w:ascii="Times New Roman" w:hAnsi="Times New Roman" w:cs="Times New Roman"/>
          <w:sz w:val="24"/>
          <w:szCs w:val="24"/>
        </w:rPr>
        <w:t xml:space="preserve"> from the definition </w:t>
      </w:r>
      <w:r w:rsidR="00EF54D6">
        <w:rPr>
          <w:rFonts w:ascii="Times New Roman" w:hAnsi="Times New Roman" w:cs="Times New Roman"/>
          <w:sz w:val="24"/>
          <w:szCs w:val="24"/>
        </w:rPr>
        <w:t>as an</w:t>
      </w:r>
      <w:r w:rsidRPr="001D2C1F">
        <w:rPr>
          <w:rFonts w:ascii="Times New Roman" w:hAnsi="Times New Roman" w:cs="Times New Roman"/>
          <w:sz w:val="24"/>
          <w:szCs w:val="24"/>
        </w:rPr>
        <w:t xml:space="preserve"> obstacle. The</w:t>
      </w:r>
      <w:r w:rsidR="00917E5E">
        <w:rPr>
          <w:rFonts w:ascii="Times New Roman" w:hAnsi="Times New Roman" w:cs="Times New Roman"/>
          <w:sz w:val="24"/>
          <w:szCs w:val="24"/>
        </w:rPr>
        <w:t>se other legal barriers include</w:t>
      </w:r>
      <w:r w:rsidR="00EF54D6">
        <w:rPr>
          <w:rFonts w:ascii="Times New Roman" w:hAnsi="Times New Roman" w:cs="Times New Roman"/>
          <w:sz w:val="24"/>
          <w:szCs w:val="24"/>
        </w:rPr>
        <w:t>:</w:t>
      </w:r>
      <w:r w:rsidRPr="001D2C1F">
        <w:rPr>
          <w:rFonts w:ascii="Times New Roman" w:hAnsi="Times New Roman" w:cs="Times New Roman"/>
          <w:sz w:val="24"/>
          <w:szCs w:val="24"/>
        </w:rPr>
        <w:t xml:space="preserve"> </w:t>
      </w:r>
      <w:r w:rsidR="00917E5E">
        <w:rPr>
          <w:rFonts w:ascii="Times New Roman" w:hAnsi="Times New Roman" w:cs="Times New Roman"/>
          <w:sz w:val="24"/>
          <w:szCs w:val="24"/>
        </w:rPr>
        <w:t>Difficulties in prosecuting pirates</w:t>
      </w:r>
      <w:r w:rsidRPr="001D2C1F">
        <w:rPr>
          <w:rFonts w:ascii="Times New Roman" w:hAnsi="Times New Roman" w:cs="Times New Roman"/>
          <w:sz w:val="24"/>
          <w:szCs w:val="24"/>
        </w:rPr>
        <w:t xml:space="preserve">, challenges that arise </w:t>
      </w:r>
      <w:r w:rsidR="00EC7D56" w:rsidRPr="001D2C1F">
        <w:rPr>
          <w:rFonts w:ascii="Times New Roman" w:hAnsi="Times New Roman" w:cs="Times New Roman"/>
          <w:sz w:val="24"/>
          <w:szCs w:val="24"/>
        </w:rPr>
        <w:t>from human</w:t>
      </w:r>
      <w:r w:rsidRPr="001D2C1F">
        <w:rPr>
          <w:rFonts w:ascii="Times New Roman" w:hAnsi="Times New Roman" w:cs="Times New Roman"/>
          <w:sz w:val="24"/>
          <w:szCs w:val="24"/>
        </w:rPr>
        <w:t xml:space="preserve"> rights </w:t>
      </w:r>
      <w:r w:rsidR="00EC7D56">
        <w:rPr>
          <w:rFonts w:ascii="Times New Roman" w:hAnsi="Times New Roman" w:cs="Times New Roman"/>
          <w:sz w:val="24"/>
          <w:szCs w:val="24"/>
        </w:rPr>
        <w:t>concern</w:t>
      </w:r>
      <w:r w:rsidR="00981508">
        <w:rPr>
          <w:rFonts w:ascii="Times New Roman" w:hAnsi="Times New Roman" w:cs="Times New Roman"/>
          <w:sz w:val="24"/>
          <w:szCs w:val="24"/>
        </w:rPr>
        <w:t>s</w:t>
      </w:r>
      <w:r w:rsidR="00EC7D56">
        <w:rPr>
          <w:rFonts w:ascii="Times New Roman" w:hAnsi="Times New Roman" w:cs="Times New Roman"/>
          <w:sz w:val="24"/>
          <w:szCs w:val="24"/>
        </w:rPr>
        <w:t>, hot</w:t>
      </w:r>
      <w:r w:rsidR="00917E5E">
        <w:rPr>
          <w:rFonts w:ascii="Times New Roman" w:hAnsi="Times New Roman" w:cs="Times New Roman"/>
          <w:sz w:val="24"/>
          <w:szCs w:val="24"/>
        </w:rPr>
        <w:t xml:space="preserve"> </w:t>
      </w:r>
      <w:r w:rsidR="00EC7D56">
        <w:rPr>
          <w:rFonts w:ascii="Times New Roman" w:hAnsi="Times New Roman" w:cs="Times New Roman"/>
          <w:sz w:val="24"/>
          <w:szCs w:val="24"/>
        </w:rPr>
        <w:t xml:space="preserve">pursuit </w:t>
      </w:r>
      <w:r w:rsidR="00EC7D56" w:rsidRPr="001D2C1F">
        <w:rPr>
          <w:rFonts w:ascii="Times New Roman" w:hAnsi="Times New Roman" w:cs="Times New Roman"/>
          <w:sz w:val="24"/>
          <w:szCs w:val="24"/>
        </w:rPr>
        <w:t>and</w:t>
      </w:r>
      <w:r w:rsidR="00981508">
        <w:rPr>
          <w:rFonts w:ascii="Times New Roman" w:hAnsi="Times New Roman" w:cs="Times New Roman"/>
          <w:sz w:val="24"/>
          <w:szCs w:val="24"/>
        </w:rPr>
        <w:t>,</w:t>
      </w:r>
      <w:r w:rsidRPr="001D2C1F">
        <w:rPr>
          <w:rFonts w:ascii="Times New Roman" w:hAnsi="Times New Roman" w:cs="Times New Roman"/>
          <w:sz w:val="24"/>
          <w:szCs w:val="24"/>
        </w:rPr>
        <w:t xml:space="preserve"> the need for more trust between shipping industry officials and government </w:t>
      </w:r>
      <w:r w:rsidR="007401B0">
        <w:rPr>
          <w:rFonts w:ascii="Times New Roman" w:hAnsi="Times New Roman" w:cs="Times New Roman"/>
          <w:sz w:val="24"/>
          <w:szCs w:val="24"/>
        </w:rPr>
        <w:t>authorit</w:t>
      </w:r>
      <w:r w:rsidR="00981508">
        <w:rPr>
          <w:rFonts w:ascii="Times New Roman" w:hAnsi="Times New Roman" w:cs="Times New Roman"/>
          <w:sz w:val="24"/>
          <w:szCs w:val="24"/>
        </w:rPr>
        <w:t>ies</w:t>
      </w:r>
      <w:r w:rsidRPr="001D2C1F">
        <w:rPr>
          <w:rFonts w:ascii="Times New Roman" w:hAnsi="Times New Roman" w:cs="Times New Roman"/>
          <w:sz w:val="24"/>
          <w:szCs w:val="24"/>
        </w:rPr>
        <w:t>. These challenges are also very int</w:t>
      </w:r>
      <w:r w:rsidR="002A21F8">
        <w:rPr>
          <w:rFonts w:ascii="Times New Roman" w:hAnsi="Times New Roman" w:cs="Times New Roman"/>
          <w:sz w:val="24"/>
          <w:szCs w:val="24"/>
        </w:rPr>
        <w:t>er</w:t>
      </w:r>
      <w:r w:rsidRPr="001D2C1F">
        <w:rPr>
          <w:rFonts w:ascii="Times New Roman" w:hAnsi="Times New Roman" w:cs="Times New Roman"/>
          <w:sz w:val="24"/>
          <w:szCs w:val="24"/>
        </w:rPr>
        <w:t xml:space="preserve">woven, so they present a </w:t>
      </w:r>
      <w:r w:rsidR="002A21F8">
        <w:rPr>
          <w:rFonts w:ascii="Times New Roman" w:hAnsi="Times New Roman" w:cs="Times New Roman"/>
          <w:sz w:val="24"/>
          <w:szCs w:val="24"/>
        </w:rPr>
        <w:t>wide view</w:t>
      </w:r>
      <w:r w:rsidRPr="001D2C1F">
        <w:rPr>
          <w:rFonts w:ascii="Times New Roman" w:hAnsi="Times New Roman" w:cs="Times New Roman"/>
          <w:sz w:val="24"/>
          <w:szCs w:val="24"/>
        </w:rPr>
        <w:t xml:space="preserve"> of the </w:t>
      </w:r>
      <w:r w:rsidR="007401B0">
        <w:rPr>
          <w:rFonts w:ascii="Times New Roman" w:hAnsi="Times New Roman" w:cs="Times New Roman"/>
          <w:sz w:val="24"/>
          <w:szCs w:val="24"/>
        </w:rPr>
        <w:t>various</w:t>
      </w:r>
      <w:r w:rsidRPr="001D2C1F">
        <w:rPr>
          <w:rFonts w:ascii="Times New Roman" w:hAnsi="Times New Roman" w:cs="Times New Roman"/>
          <w:sz w:val="24"/>
          <w:szCs w:val="24"/>
        </w:rPr>
        <w:t xml:space="preserve"> legal issues brought about by anti-piracy activities.  This investigation extends beyond the limits of the definitions,</w:t>
      </w:r>
      <w:r w:rsidR="007401B0">
        <w:rPr>
          <w:rFonts w:ascii="Times New Roman" w:hAnsi="Times New Roman" w:cs="Times New Roman"/>
          <w:sz w:val="24"/>
          <w:szCs w:val="24"/>
        </w:rPr>
        <w:t xml:space="preserve"> extending to other factors that hinder the suppression of maritime piracy.</w:t>
      </w:r>
      <w:r w:rsidR="00BC495A" w:rsidRPr="00BC495A">
        <w:t xml:space="preserve"> </w:t>
      </w:r>
      <w:r w:rsidR="00BC495A" w:rsidRPr="00BC495A">
        <w:rPr>
          <w:rFonts w:ascii="Times New Roman" w:hAnsi="Times New Roman" w:cs="Times New Roman"/>
          <w:sz w:val="24"/>
          <w:szCs w:val="24"/>
        </w:rPr>
        <w:t xml:space="preserve">The goal of the study is to offer thorough insights that go beyond </w:t>
      </w:r>
      <w:r w:rsidR="005E78C0">
        <w:rPr>
          <w:rFonts w:ascii="Times New Roman" w:hAnsi="Times New Roman" w:cs="Times New Roman"/>
          <w:sz w:val="24"/>
          <w:szCs w:val="24"/>
        </w:rPr>
        <w:t xml:space="preserve">the </w:t>
      </w:r>
      <w:r w:rsidR="005E78C0" w:rsidRPr="00BC495A">
        <w:rPr>
          <w:rFonts w:ascii="Times New Roman" w:hAnsi="Times New Roman" w:cs="Times New Roman"/>
          <w:sz w:val="24"/>
          <w:szCs w:val="24"/>
        </w:rPr>
        <w:t>limitations</w:t>
      </w:r>
      <w:r w:rsidR="00BC495A">
        <w:rPr>
          <w:rFonts w:ascii="Times New Roman" w:hAnsi="Times New Roman" w:cs="Times New Roman"/>
          <w:sz w:val="24"/>
          <w:szCs w:val="24"/>
        </w:rPr>
        <w:t xml:space="preserve"> of the definition</w:t>
      </w:r>
      <w:r w:rsidR="00BC495A" w:rsidRPr="00BC495A">
        <w:rPr>
          <w:rFonts w:ascii="Times New Roman" w:hAnsi="Times New Roman" w:cs="Times New Roman"/>
          <w:sz w:val="24"/>
          <w:szCs w:val="24"/>
        </w:rPr>
        <w:t xml:space="preserve">, directing and advising strategies and approaches </w:t>
      </w:r>
      <w:r w:rsidR="005E78C0" w:rsidRPr="00BC495A">
        <w:rPr>
          <w:rFonts w:ascii="Times New Roman" w:hAnsi="Times New Roman" w:cs="Times New Roman"/>
          <w:sz w:val="24"/>
          <w:szCs w:val="24"/>
        </w:rPr>
        <w:t>toward</w:t>
      </w:r>
      <w:r w:rsidR="005E78C0">
        <w:rPr>
          <w:rFonts w:ascii="Times New Roman" w:hAnsi="Times New Roman" w:cs="Times New Roman"/>
          <w:sz w:val="24"/>
          <w:szCs w:val="24"/>
        </w:rPr>
        <w:t xml:space="preserve"> a</w:t>
      </w:r>
      <w:r w:rsidR="00BC495A" w:rsidRPr="00BC495A">
        <w:rPr>
          <w:rFonts w:ascii="Times New Roman" w:hAnsi="Times New Roman" w:cs="Times New Roman"/>
          <w:sz w:val="24"/>
          <w:szCs w:val="24"/>
        </w:rPr>
        <w:t xml:space="preserve"> far better global response to </w:t>
      </w:r>
      <w:r w:rsidR="00751401">
        <w:rPr>
          <w:rFonts w:ascii="Times New Roman" w:hAnsi="Times New Roman" w:cs="Times New Roman"/>
          <w:sz w:val="24"/>
          <w:szCs w:val="24"/>
        </w:rPr>
        <w:t xml:space="preserve">combat piracy </w:t>
      </w:r>
      <w:r w:rsidR="00BC495A" w:rsidRPr="00BC495A">
        <w:rPr>
          <w:rFonts w:ascii="Times New Roman" w:hAnsi="Times New Roman" w:cs="Times New Roman"/>
          <w:sz w:val="24"/>
          <w:szCs w:val="24"/>
        </w:rPr>
        <w:t>successfully.</w:t>
      </w:r>
      <w:r w:rsidRPr="001D2C1F">
        <w:rPr>
          <w:rFonts w:ascii="Times New Roman" w:hAnsi="Times New Roman" w:cs="Times New Roman"/>
          <w:sz w:val="24"/>
          <w:szCs w:val="24"/>
        </w:rPr>
        <w:t xml:space="preserve"> </w:t>
      </w:r>
      <w:r w:rsidR="00BC495A" w:rsidRPr="00BC495A">
        <w:rPr>
          <w:rFonts w:ascii="Times New Roman" w:hAnsi="Times New Roman" w:cs="Times New Roman"/>
          <w:sz w:val="24"/>
          <w:szCs w:val="24"/>
        </w:rPr>
        <w:t xml:space="preserve">The goal of this research is to contribute significantly to the fight against legal barriers to piracy by examining the definition of piracy and its </w:t>
      </w:r>
      <w:r w:rsidR="00BC495A">
        <w:rPr>
          <w:rFonts w:ascii="Times New Roman" w:hAnsi="Times New Roman" w:cs="Times New Roman"/>
          <w:sz w:val="24"/>
          <w:szCs w:val="24"/>
        </w:rPr>
        <w:t>various</w:t>
      </w:r>
      <w:r w:rsidR="00BC495A" w:rsidRPr="00BC495A">
        <w:rPr>
          <w:rFonts w:ascii="Times New Roman" w:hAnsi="Times New Roman" w:cs="Times New Roman"/>
          <w:sz w:val="24"/>
          <w:szCs w:val="24"/>
        </w:rPr>
        <w:t xml:space="preserve"> implications.</w:t>
      </w:r>
      <w:r w:rsidR="00BC495A">
        <w:rPr>
          <w:rFonts w:ascii="Times New Roman" w:hAnsi="Times New Roman" w:cs="Times New Roman"/>
          <w:sz w:val="24"/>
          <w:szCs w:val="24"/>
        </w:rPr>
        <w:t xml:space="preserve"> </w:t>
      </w:r>
    </w:p>
    <w:p w14:paraId="37FEBBCF" w14:textId="77777777" w:rsidR="00057F4A" w:rsidRDefault="00057F4A" w:rsidP="00D579EE">
      <w:pPr>
        <w:spacing w:after="0" w:line="360" w:lineRule="auto"/>
        <w:ind w:firstLine="720"/>
        <w:jc w:val="both"/>
        <w:rPr>
          <w:rFonts w:ascii="Times New Roman" w:hAnsi="Times New Roman" w:cs="Times New Roman"/>
          <w:sz w:val="24"/>
          <w:szCs w:val="24"/>
        </w:rPr>
      </w:pPr>
    </w:p>
    <w:p w14:paraId="43DD6EBC" w14:textId="75B01BF0" w:rsidR="00E03E43" w:rsidRPr="00057F4A" w:rsidRDefault="00937813" w:rsidP="00D579EE">
      <w:pPr>
        <w:spacing w:after="0" w:line="360" w:lineRule="auto"/>
        <w:ind w:firstLine="720"/>
        <w:jc w:val="both"/>
        <w:rPr>
          <w:rFonts w:ascii="Times New Roman" w:hAnsi="Times New Roman" w:cs="Times New Roman"/>
          <w:b/>
          <w:bCs/>
          <w:sz w:val="32"/>
          <w:szCs w:val="32"/>
        </w:rPr>
      </w:pPr>
      <w:r w:rsidRPr="00057F4A">
        <w:rPr>
          <w:b/>
          <w:bCs/>
          <w:sz w:val="32"/>
          <w:szCs w:val="32"/>
        </w:rPr>
        <w:t>Methodology</w:t>
      </w:r>
    </w:p>
    <w:p w14:paraId="20EE0248" w14:textId="1E65CFA9" w:rsidR="00E03E43" w:rsidRPr="00E03E43" w:rsidRDefault="00E03E43" w:rsidP="00D579EE">
      <w:pPr>
        <w:spacing w:after="0" w:line="360" w:lineRule="auto"/>
        <w:jc w:val="both"/>
        <w:rPr>
          <w:rFonts w:ascii="Times New Roman" w:hAnsi="Times New Roman" w:cs="Times New Roman"/>
          <w:sz w:val="24"/>
          <w:szCs w:val="24"/>
        </w:rPr>
      </w:pPr>
      <w:r w:rsidRPr="00E03E43">
        <w:rPr>
          <w:rFonts w:ascii="Times New Roman" w:hAnsi="Times New Roman" w:cs="Times New Roman"/>
          <w:sz w:val="24"/>
          <w:szCs w:val="24"/>
        </w:rPr>
        <w:t>The methodology, which is proposed to investigate the complexity of piracy, is a multiple</w:t>
      </w:r>
      <w:r w:rsidR="00D243A9">
        <w:rPr>
          <w:rFonts w:ascii="Times New Roman" w:hAnsi="Times New Roman" w:cs="Times New Roman"/>
          <w:sz w:val="24"/>
          <w:szCs w:val="24"/>
        </w:rPr>
        <w:t>-</w:t>
      </w:r>
      <w:r w:rsidRPr="00E03E43">
        <w:rPr>
          <w:rFonts w:ascii="Times New Roman" w:hAnsi="Times New Roman" w:cs="Times New Roman"/>
          <w:sz w:val="24"/>
          <w:szCs w:val="24"/>
        </w:rPr>
        <w:t xml:space="preserve"> level one that involves historical analysis</w:t>
      </w:r>
      <w:r w:rsidR="002A1E94">
        <w:rPr>
          <w:rFonts w:ascii="Times New Roman" w:hAnsi="Times New Roman" w:cs="Times New Roman"/>
          <w:sz w:val="24"/>
          <w:szCs w:val="24"/>
        </w:rPr>
        <w:t>,</w:t>
      </w:r>
      <w:r w:rsidRPr="00E03E43">
        <w:rPr>
          <w:rFonts w:ascii="Times New Roman" w:hAnsi="Times New Roman" w:cs="Times New Roman"/>
          <w:sz w:val="24"/>
          <w:szCs w:val="24"/>
        </w:rPr>
        <w:t xml:space="preserve"> along with legal determinations and many factors adding delays in fighting against </w:t>
      </w:r>
      <w:r w:rsidR="004A6D4A">
        <w:rPr>
          <w:rFonts w:ascii="Times New Roman" w:hAnsi="Times New Roman" w:cs="Times New Roman"/>
          <w:sz w:val="24"/>
          <w:szCs w:val="24"/>
        </w:rPr>
        <w:t>or</w:t>
      </w:r>
      <w:r w:rsidRPr="00E03E43">
        <w:rPr>
          <w:rFonts w:ascii="Times New Roman" w:hAnsi="Times New Roman" w:cs="Times New Roman"/>
          <w:sz w:val="24"/>
          <w:szCs w:val="24"/>
        </w:rPr>
        <w:t xml:space="preserve"> combating it. The comprehensive approach is aimed at providing a full view of the issue through an analysis of its historic</w:t>
      </w:r>
      <w:r w:rsidR="00D243A9">
        <w:rPr>
          <w:rFonts w:ascii="Times New Roman" w:hAnsi="Times New Roman" w:cs="Times New Roman"/>
          <w:sz w:val="24"/>
          <w:szCs w:val="24"/>
        </w:rPr>
        <w:t>al</w:t>
      </w:r>
      <w:r w:rsidRPr="00E03E43">
        <w:rPr>
          <w:rFonts w:ascii="Times New Roman" w:hAnsi="Times New Roman" w:cs="Times New Roman"/>
          <w:sz w:val="24"/>
          <w:szCs w:val="24"/>
        </w:rPr>
        <w:t>, legal and</w:t>
      </w:r>
      <w:r w:rsidR="00D243A9">
        <w:rPr>
          <w:rFonts w:ascii="Times New Roman" w:hAnsi="Times New Roman" w:cs="Times New Roman"/>
          <w:sz w:val="24"/>
          <w:szCs w:val="24"/>
        </w:rPr>
        <w:t>,</w:t>
      </w:r>
      <w:r w:rsidRPr="00E03E43">
        <w:rPr>
          <w:rFonts w:ascii="Times New Roman" w:hAnsi="Times New Roman" w:cs="Times New Roman"/>
          <w:sz w:val="24"/>
          <w:szCs w:val="24"/>
        </w:rPr>
        <w:t xml:space="preserve"> current aspects. The </w:t>
      </w:r>
      <w:r w:rsidRPr="00E03E43">
        <w:rPr>
          <w:rFonts w:ascii="Times New Roman" w:hAnsi="Times New Roman" w:cs="Times New Roman"/>
          <w:sz w:val="24"/>
          <w:szCs w:val="24"/>
        </w:rPr>
        <w:lastRenderedPageBreak/>
        <w:t xml:space="preserve">methodology encompasses three stages aimed at providing a broad understanding </w:t>
      </w:r>
      <w:r w:rsidR="005E78C0" w:rsidRPr="00E03E43">
        <w:rPr>
          <w:rFonts w:ascii="Times New Roman" w:hAnsi="Times New Roman" w:cs="Times New Roman"/>
          <w:sz w:val="24"/>
          <w:szCs w:val="24"/>
        </w:rPr>
        <w:t>of maritime</w:t>
      </w:r>
      <w:r w:rsidRPr="00E03E43">
        <w:rPr>
          <w:rFonts w:ascii="Times New Roman" w:hAnsi="Times New Roman" w:cs="Times New Roman"/>
          <w:sz w:val="24"/>
          <w:szCs w:val="24"/>
        </w:rPr>
        <w:t xml:space="preserve"> piracy. The level of the short term in the study for historical literature, archives and scholarly texts that are aimed at mapping out</w:t>
      </w:r>
      <w:r w:rsidR="005569FE">
        <w:rPr>
          <w:rFonts w:ascii="Times New Roman" w:hAnsi="Times New Roman" w:cs="Times New Roman"/>
          <w:sz w:val="24"/>
          <w:szCs w:val="24"/>
        </w:rPr>
        <w:t xml:space="preserve"> the </w:t>
      </w:r>
      <w:r w:rsidRPr="00E03E43">
        <w:rPr>
          <w:rFonts w:ascii="Times New Roman" w:hAnsi="Times New Roman" w:cs="Times New Roman"/>
          <w:sz w:val="24"/>
          <w:szCs w:val="24"/>
        </w:rPr>
        <w:t xml:space="preserve">evolutionary history of marine piracy rules. This historical background becomes a very viable platform for further discussions. It is divided into three parts that cover the historical background of maritime piracy rules in the different </w:t>
      </w:r>
      <w:r w:rsidR="00917E5E">
        <w:rPr>
          <w:rFonts w:ascii="Times New Roman" w:hAnsi="Times New Roman" w:cs="Times New Roman"/>
          <w:sz w:val="24"/>
          <w:szCs w:val="24"/>
        </w:rPr>
        <w:t>er</w:t>
      </w:r>
      <w:r w:rsidR="000F53AC">
        <w:rPr>
          <w:rFonts w:ascii="Times New Roman" w:hAnsi="Times New Roman" w:cs="Times New Roman"/>
          <w:sz w:val="24"/>
          <w:szCs w:val="24"/>
        </w:rPr>
        <w:t>a</w:t>
      </w:r>
      <w:r w:rsidR="005569FE">
        <w:rPr>
          <w:rFonts w:ascii="Times New Roman" w:hAnsi="Times New Roman" w:cs="Times New Roman"/>
          <w:sz w:val="24"/>
          <w:szCs w:val="24"/>
        </w:rPr>
        <w:t>s</w:t>
      </w:r>
      <w:r w:rsidR="00917E5E">
        <w:rPr>
          <w:rFonts w:ascii="Times New Roman" w:hAnsi="Times New Roman" w:cs="Times New Roman"/>
          <w:sz w:val="24"/>
          <w:szCs w:val="24"/>
        </w:rPr>
        <w:t xml:space="preserve"> or period</w:t>
      </w:r>
      <w:r w:rsidR="005569FE">
        <w:rPr>
          <w:rFonts w:ascii="Times New Roman" w:hAnsi="Times New Roman" w:cs="Times New Roman"/>
          <w:sz w:val="24"/>
          <w:szCs w:val="24"/>
        </w:rPr>
        <w:t>s</w:t>
      </w:r>
      <w:r w:rsidRPr="00E03E43">
        <w:rPr>
          <w:rFonts w:ascii="Times New Roman" w:hAnsi="Times New Roman" w:cs="Times New Roman"/>
          <w:sz w:val="24"/>
          <w:szCs w:val="24"/>
        </w:rPr>
        <w:t>. This insight is very crucial to understanding why the rule</w:t>
      </w:r>
      <w:r w:rsidR="007D2B1B">
        <w:rPr>
          <w:rFonts w:ascii="Times New Roman" w:hAnsi="Times New Roman" w:cs="Times New Roman"/>
          <w:sz w:val="24"/>
          <w:szCs w:val="24"/>
        </w:rPr>
        <w:t>s</w:t>
      </w:r>
      <w:r w:rsidRPr="00E03E43">
        <w:rPr>
          <w:rFonts w:ascii="Times New Roman" w:hAnsi="Times New Roman" w:cs="Times New Roman"/>
          <w:sz w:val="24"/>
          <w:szCs w:val="24"/>
        </w:rPr>
        <w:t xml:space="preserve"> a</w:t>
      </w:r>
      <w:r w:rsidR="007D2B1B">
        <w:rPr>
          <w:rFonts w:ascii="Times New Roman" w:hAnsi="Times New Roman" w:cs="Times New Roman"/>
          <w:sz w:val="24"/>
          <w:szCs w:val="24"/>
        </w:rPr>
        <w:t>t</w:t>
      </w:r>
      <w:r w:rsidRPr="00E03E43">
        <w:rPr>
          <w:rFonts w:ascii="Times New Roman" w:hAnsi="Times New Roman" w:cs="Times New Roman"/>
          <w:sz w:val="24"/>
          <w:szCs w:val="24"/>
        </w:rPr>
        <w:t xml:space="preserve"> sea have shifted and how these jurisdictional systems evolved.</w:t>
      </w:r>
    </w:p>
    <w:p w14:paraId="785F6580" w14:textId="503D6ABE" w:rsidR="003302E4" w:rsidRDefault="00E03E43" w:rsidP="00D46F6C">
      <w:pPr>
        <w:spacing w:after="0" w:line="360" w:lineRule="auto"/>
        <w:ind w:firstLine="720"/>
        <w:jc w:val="both"/>
        <w:rPr>
          <w:rFonts w:ascii="Times New Roman" w:hAnsi="Times New Roman" w:cs="Times New Roman"/>
          <w:sz w:val="24"/>
          <w:szCs w:val="24"/>
        </w:rPr>
      </w:pPr>
      <w:r w:rsidRPr="00E03E43">
        <w:rPr>
          <w:rFonts w:ascii="Times New Roman" w:hAnsi="Times New Roman" w:cs="Times New Roman"/>
          <w:sz w:val="24"/>
          <w:szCs w:val="24"/>
        </w:rPr>
        <w:t>This critical analysis seeks to demonstrate the reasons why</w:t>
      </w:r>
      <w:r w:rsidR="00707EAA">
        <w:rPr>
          <w:rFonts w:ascii="Times New Roman" w:hAnsi="Times New Roman" w:cs="Times New Roman"/>
          <w:sz w:val="24"/>
          <w:szCs w:val="24"/>
        </w:rPr>
        <w:t>,</w:t>
      </w:r>
      <w:r w:rsidRPr="00E03E43">
        <w:rPr>
          <w:rFonts w:ascii="Times New Roman" w:hAnsi="Times New Roman" w:cs="Times New Roman"/>
          <w:sz w:val="24"/>
          <w:szCs w:val="24"/>
        </w:rPr>
        <w:t xml:space="preserve"> UNCLOS is regarded as a very fundamental legal tool and </w:t>
      </w:r>
      <w:r w:rsidR="00082EE5">
        <w:rPr>
          <w:rFonts w:ascii="Times New Roman" w:hAnsi="Times New Roman" w:cs="Times New Roman"/>
          <w:sz w:val="24"/>
          <w:szCs w:val="24"/>
        </w:rPr>
        <w:t>examine</w:t>
      </w:r>
      <w:r w:rsidRPr="00E03E43">
        <w:rPr>
          <w:rFonts w:ascii="Times New Roman" w:hAnsi="Times New Roman" w:cs="Times New Roman"/>
          <w:sz w:val="24"/>
          <w:szCs w:val="24"/>
        </w:rPr>
        <w:t xml:space="preserve"> its important role in the elimination of piracy. This section presents a complex analysis of the adopted legal frameworks for piracy, revealing many problems and consequences that are characteristic only to this individual UNCLOS settlement. </w:t>
      </w:r>
      <w:r w:rsidR="00920A77">
        <w:rPr>
          <w:rFonts w:ascii="Times New Roman" w:hAnsi="Times New Roman" w:cs="Times New Roman"/>
          <w:sz w:val="24"/>
          <w:szCs w:val="24"/>
        </w:rPr>
        <w:t>The t</w:t>
      </w:r>
      <w:r w:rsidRPr="00E03E43">
        <w:rPr>
          <w:rFonts w:ascii="Times New Roman" w:hAnsi="Times New Roman" w:cs="Times New Roman"/>
          <w:sz w:val="24"/>
          <w:szCs w:val="24"/>
        </w:rPr>
        <w:t>hird level elaborates on the other problematic legal issues for the anti-piracy campaign. This requires a highly reflective and detailed discussion of each aspect</w:t>
      </w:r>
      <w:r w:rsidR="00920A77">
        <w:rPr>
          <w:rFonts w:ascii="Times New Roman" w:hAnsi="Times New Roman" w:cs="Times New Roman"/>
          <w:sz w:val="24"/>
          <w:szCs w:val="24"/>
        </w:rPr>
        <w:t>.</w:t>
      </w:r>
      <w:r w:rsidR="00BA2633" w:rsidRPr="00BA2633">
        <w:t xml:space="preserve"> </w:t>
      </w:r>
      <w:r w:rsidR="00BA2633" w:rsidRPr="00BA2633">
        <w:rPr>
          <w:rFonts w:ascii="Times New Roman" w:hAnsi="Times New Roman" w:cs="Times New Roman"/>
          <w:sz w:val="24"/>
          <w:szCs w:val="24"/>
        </w:rPr>
        <w:t xml:space="preserve">This section, in turn, deals with the </w:t>
      </w:r>
      <w:r w:rsidR="005E78C0" w:rsidRPr="00BA2633">
        <w:rPr>
          <w:rFonts w:ascii="Times New Roman" w:hAnsi="Times New Roman" w:cs="Times New Roman"/>
          <w:sz w:val="24"/>
          <w:szCs w:val="24"/>
        </w:rPr>
        <w:t>broader</w:t>
      </w:r>
      <w:r w:rsidR="00BA2633" w:rsidRPr="00BA2633">
        <w:rPr>
          <w:rFonts w:ascii="Times New Roman" w:hAnsi="Times New Roman" w:cs="Times New Roman"/>
          <w:sz w:val="24"/>
          <w:szCs w:val="24"/>
        </w:rPr>
        <w:t xml:space="preserve"> legal matters and provides a fascinating view into the </w:t>
      </w:r>
      <w:r w:rsidR="00BA2633">
        <w:rPr>
          <w:rFonts w:ascii="Times New Roman" w:hAnsi="Times New Roman" w:cs="Times New Roman"/>
          <w:sz w:val="24"/>
          <w:szCs w:val="24"/>
        </w:rPr>
        <w:t>structural</w:t>
      </w:r>
      <w:r w:rsidR="00BA2633" w:rsidRPr="00BA2633">
        <w:rPr>
          <w:rFonts w:ascii="Times New Roman" w:hAnsi="Times New Roman" w:cs="Times New Roman"/>
          <w:sz w:val="24"/>
          <w:szCs w:val="24"/>
        </w:rPr>
        <w:t xml:space="preserve"> complexity of anti-piracy laws.</w:t>
      </w:r>
      <w:r w:rsidR="00BA2633">
        <w:rPr>
          <w:rFonts w:ascii="Times New Roman" w:hAnsi="Times New Roman" w:cs="Times New Roman"/>
          <w:sz w:val="24"/>
          <w:szCs w:val="24"/>
        </w:rPr>
        <w:t xml:space="preserve"> </w:t>
      </w:r>
      <w:r w:rsidRPr="00E03E43">
        <w:rPr>
          <w:rFonts w:ascii="Times New Roman" w:hAnsi="Times New Roman" w:cs="Times New Roman"/>
          <w:sz w:val="24"/>
          <w:szCs w:val="24"/>
        </w:rPr>
        <w:t xml:space="preserve"> It seeks unique insights and interpretations at every level of the analysis.</w:t>
      </w:r>
      <w:r w:rsidR="00C2516E">
        <w:rPr>
          <w:rFonts w:ascii="Times New Roman" w:hAnsi="Times New Roman" w:cs="Times New Roman"/>
          <w:sz w:val="24"/>
          <w:szCs w:val="24"/>
        </w:rPr>
        <w:t xml:space="preserve"> </w:t>
      </w:r>
      <w:r w:rsidR="00EC7D56" w:rsidRPr="008B626E">
        <w:rPr>
          <w:rFonts w:ascii="Times New Roman" w:hAnsi="Times New Roman" w:cs="Times New Roman"/>
          <w:sz w:val="24"/>
          <w:szCs w:val="24"/>
        </w:rPr>
        <w:t>Th</w:t>
      </w:r>
      <w:r w:rsidR="00C2516E">
        <w:rPr>
          <w:rFonts w:ascii="Times New Roman" w:hAnsi="Times New Roman" w:cs="Times New Roman"/>
          <w:sz w:val="24"/>
          <w:szCs w:val="24"/>
        </w:rPr>
        <w:t xml:space="preserve">e </w:t>
      </w:r>
      <w:r w:rsidR="00EC7D56" w:rsidRPr="008B626E">
        <w:rPr>
          <w:rFonts w:ascii="Times New Roman" w:hAnsi="Times New Roman" w:cs="Times New Roman"/>
          <w:sz w:val="24"/>
          <w:szCs w:val="24"/>
        </w:rPr>
        <w:t>goal</w:t>
      </w:r>
      <w:r w:rsidR="008B626E" w:rsidRPr="008B626E">
        <w:rPr>
          <w:rFonts w:ascii="Times New Roman" w:hAnsi="Times New Roman" w:cs="Times New Roman"/>
          <w:sz w:val="24"/>
          <w:szCs w:val="24"/>
        </w:rPr>
        <w:t xml:space="preserve"> is to offer a thoughtful take on the discussion around maritime piracy </w:t>
      </w:r>
      <w:r w:rsidR="005E78C0" w:rsidRPr="008B626E">
        <w:rPr>
          <w:rFonts w:ascii="Times New Roman" w:hAnsi="Times New Roman" w:cs="Times New Roman"/>
          <w:sz w:val="24"/>
          <w:szCs w:val="24"/>
        </w:rPr>
        <w:t>and</w:t>
      </w:r>
      <w:r w:rsidR="005E78C0">
        <w:rPr>
          <w:rFonts w:ascii="Times New Roman" w:hAnsi="Times New Roman" w:cs="Times New Roman"/>
          <w:sz w:val="24"/>
          <w:szCs w:val="24"/>
        </w:rPr>
        <w:t xml:space="preserve">, </w:t>
      </w:r>
      <w:r w:rsidR="005E78C0" w:rsidRPr="008B626E">
        <w:rPr>
          <w:rFonts w:ascii="Times New Roman" w:hAnsi="Times New Roman" w:cs="Times New Roman"/>
          <w:sz w:val="24"/>
          <w:szCs w:val="24"/>
        </w:rPr>
        <w:t>the</w:t>
      </w:r>
      <w:r w:rsidR="008B626E" w:rsidRPr="008B626E">
        <w:rPr>
          <w:rFonts w:ascii="Times New Roman" w:hAnsi="Times New Roman" w:cs="Times New Roman"/>
          <w:sz w:val="24"/>
          <w:szCs w:val="24"/>
        </w:rPr>
        <w:t xml:space="preserve"> variety of legal issues it raises. </w:t>
      </w:r>
      <w:r w:rsidR="00EC5AAF">
        <w:rPr>
          <w:rFonts w:ascii="Times New Roman" w:hAnsi="Times New Roman" w:cs="Times New Roman"/>
          <w:sz w:val="24"/>
          <w:szCs w:val="24"/>
        </w:rPr>
        <w:t xml:space="preserve"> </w:t>
      </w:r>
      <w:r w:rsidR="008B626E">
        <w:rPr>
          <w:rFonts w:ascii="Times New Roman" w:hAnsi="Times New Roman" w:cs="Times New Roman"/>
          <w:sz w:val="24"/>
          <w:szCs w:val="24"/>
        </w:rPr>
        <w:t xml:space="preserve"> </w:t>
      </w:r>
      <w:r w:rsidR="00EC7D56" w:rsidRPr="00E03E43">
        <w:rPr>
          <w:rFonts w:ascii="Times New Roman" w:hAnsi="Times New Roman" w:cs="Times New Roman"/>
          <w:sz w:val="24"/>
          <w:szCs w:val="24"/>
        </w:rPr>
        <w:t>The methodology</w:t>
      </w:r>
      <w:r w:rsidRPr="00E03E43">
        <w:rPr>
          <w:rFonts w:ascii="Times New Roman" w:hAnsi="Times New Roman" w:cs="Times New Roman"/>
          <w:sz w:val="24"/>
          <w:szCs w:val="24"/>
        </w:rPr>
        <w:t xml:space="preserve"> attempts to advance the understanding of maritime piracy by applying historical, legal and contemporary views.</w:t>
      </w:r>
    </w:p>
    <w:p w14:paraId="192C5DC7" w14:textId="5F05965B" w:rsidR="00937813" w:rsidRDefault="00937813" w:rsidP="00D579EE">
      <w:pPr>
        <w:pStyle w:val="Nadpis1"/>
        <w:numPr>
          <w:ilvl w:val="0"/>
          <w:numId w:val="8"/>
        </w:numPr>
        <w:spacing w:line="360" w:lineRule="auto"/>
        <w:rPr>
          <w:color w:val="auto"/>
          <w:sz w:val="32"/>
          <w:szCs w:val="32"/>
        </w:rPr>
      </w:pPr>
      <w:r w:rsidRPr="00F63136">
        <w:rPr>
          <w:rFonts w:ascii="Times New Roman" w:hAnsi="Times New Roman" w:cs="Times New Roman"/>
          <w:sz w:val="24"/>
          <w:szCs w:val="24"/>
        </w:rPr>
        <w:br w:type="page"/>
      </w:r>
      <w:bookmarkStart w:id="18" w:name="_Toc161263728"/>
      <w:r w:rsidRPr="00E627DE">
        <w:rPr>
          <w:color w:val="auto"/>
          <w:sz w:val="32"/>
          <w:szCs w:val="32"/>
        </w:rPr>
        <w:lastRenderedPageBreak/>
        <w:t xml:space="preserve">The </w:t>
      </w:r>
      <w:r w:rsidR="00707EAA">
        <w:rPr>
          <w:color w:val="auto"/>
          <w:sz w:val="32"/>
          <w:szCs w:val="32"/>
        </w:rPr>
        <w:t>E</w:t>
      </w:r>
      <w:r w:rsidRPr="00E627DE">
        <w:rPr>
          <w:color w:val="auto"/>
          <w:sz w:val="32"/>
          <w:szCs w:val="32"/>
        </w:rPr>
        <w:t xml:space="preserve">volution of </w:t>
      </w:r>
      <w:r w:rsidR="00707EAA">
        <w:rPr>
          <w:color w:val="auto"/>
          <w:sz w:val="32"/>
          <w:szCs w:val="32"/>
        </w:rPr>
        <w:t>L</w:t>
      </w:r>
      <w:r w:rsidRPr="00E627DE">
        <w:rPr>
          <w:color w:val="auto"/>
          <w:sz w:val="32"/>
          <w:szCs w:val="32"/>
        </w:rPr>
        <w:t xml:space="preserve">egal </w:t>
      </w:r>
      <w:r w:rsidR="00707EAA">
        <w:rPr>
          <w:color w:val="auto"/>
          <w:sz w:val="32"/>
          <w:szCs w:val="32"/>
        </w:rPr>
        <w:t>R</w:t>
      </w:r>
      <w:r w:rsidRPr="00E627DE">
        <w:rPr>
          <w:color w:val="auto"/>
          <w:sz w:val="32"/>
          <w:szCs w:val="32"/>
        </w:rPr>
        <w:t xml:space="preserve">ules </w:t>
      </w:r>
      <w:r w:rsidR="00707EAA">
        <w:rPr>
          <w:color w:val="auto"/>
          <w:sz w:val="32"/>
          <w:szCs w:val="32"/>
        </w:rPr>
        <w:t>R</w:t>
      </w:r>
      <w:r w:rsidRPr="00E627DE">
        <w:rPr>
          <w:color w:val="auto"/>
          <w:sz w:val="32"/>
          <w:szCs w:val="32"/>
        </w:rPr>
        <w:t xml:space="preserve">elating to </w:t>
      </w:r>
      <w:r w:rsidR="00707EAA">
        <w:rPr>
          <w:color w:val="auto"/>
          <w:sz w:val="32"/>
          <w:szCs w:val="32"/>
        </w:rPr>
        <w:t>P</w:t>
      </w:r>
      <w:r w:rsidRPr="00E627DE">
        <w:rPr>
          <w:color w:val="auto"/>
          <w:sz w:val="32"/>
          <w:szCs w:val="32"/>
        </w:rPr>
        <w:t>iracy.</w:t>
      </w:r>
      <w:bookmarkEnd w:id="18"/>
    </w:p>
    <w:p w14:paraId="503822EC" w14:textId="77777777" w:rsidR="00E627DE" w:rsidRPr="00E627DE" w:rsidRDefault="00E627DE" w:rsidP="00D579EE">
      <w:pPr>
        <w:spacing w:line="360" w:lineRule="auto"/>
      </w:pPr>
    </w:p>
    <w:p w14:paraId="0C2EDA1C" w14:textId="0FBADB02" w:rsidR="00A71333" w:rsidRDefault="009A4B52" w:rsidP="00D579EE">
      <w:pPr>
        <w:spacing w:after="0" w:line="360" w:lineRule="auto"/>
        <w:jc w:val="both"/>
        <w:rPr>
          <w:rFonts w:ascii="Times New Roman" w:hAnsi="Times New Roman" w:cs="Times New Roman"/>
          <w:sz w:val="24"/>
          <w:szCs w:val="24"/>
        </w:rPr>
      </w:pPr>
      <w:r w:rsidRPr="009A4B52">
        <w:rPr>
          <w:rFonts w:ascii="Times New Roman" w:hAnsi="Times New Roman" w:cs="Times New Roman"/>
          <w:sz w:val="24"/>
          <w:szCs w:val="24"/>
        </w:rPr>
        <w:t>For maritime nations, maritime piracy has long been an issue, with incidences occurring as far back as ancient times. Many laws and agreements have been created over the ages to prevent piracy and safeguard the rights of individuals who are affected by it.</w:t>
      </w:r>
      <w:r>
        <w:rPr>
          <w:rFonts w:ascii="Times New Roman" w:hAnsi="Times New Roman" w:cs="Times New Roman"/>
          <w:sz w:val="24"/>
          <w:szCs w:val="24"/>
        </w:rPr>
        <w:t xml:space="preserve"> </w:t>
      </w:r>
      <w:r w:rsidRPr="009A4B52">
        <w:rPr>
          <w:rFonts w:ascii="Times New Roman" w:hAnsi="Times New Roman" w:cs="Times New Roman"/>
          <w:sz w:val="24"/>
          <w:szCs w:val="24"/>
        </w:rPr>
        <w:t xml:space="preserve">With the conclusion of World </w:t>
      </w:r>
      <w:r w:rsidR="00C51239" w:rsidRPr="009A4B52">
        <w:rPr>
          <w:rFonts w:ascii="Times New Roman" w:hAnsi="Times New Roman" w:cs="Times New Roman"/>
          <w:sz w:val="24"/>
          <w:szCs w:val="24"/>
        </w:rPr>
        <w:t>War,</w:t>
      </w:r>
      <w:r w:rsidRPr="009A4B52">
        <w:rPr>
          <w:rFonts w:ascii="Times New Roman" w:hAnsi="Times New Roman" w:cs="Times New Roman"/>
          <w:sz w:val="24"/>
          <w:szCs w:val="24"/>
        </w:rPr>
        <w:t xml:space="preserve"> I, the League of </w:t>
      </w:r>
      <w:r w:rsidR="005E78C0" w:rsidRPr="009A4B52">
        <w:rPr>
          <w:rFonts w:ascii="Times New Roman" w:hAnsi="Times New Roman" w:cs="Times New Roman"/>
          <w:sz w:val="24"/>
          <w:szCs w:val="24"/>
        </w:rPr>
        <w:t>Nations</w:t>
      </w:r>
      <w:r w:rsidR="005E78C0">
        <w:rPr>
          <w:rFonts w:ascii="Times New Roman" w:hAnsi="Times New Roman" w:cs="Times New Roman"/>
          <w:sz w:val="24"/>
          <w:szCs w:val="24"/>
        </w:rPr>
        <w:t xml:space="preserve"> (</w:t>
      </w:r>
      <w:r w:rsidR="005B12FA">
        <w:rPr>
          <w:rFonts w:ascii="Times New Roman" w:hAnsi="Times New Roman" w:cs="Times New Roman"/>
          <w:sz w:val="24"/>
          <w:szCs w:val="24"/>
        </w:rPr>
        <w:t>LON)</w:t>
      </w:r>
      <w:r w:rsidRPr="009A4B52">
        <w:rPr>
          <w:rFonts w:ascii="Times New Roman" w:hAnsi="Times New Roman" w:cs="Times New Roman"/>
          <w:sz w:val="24"/>
          <w:szCs w:val="24"/>
        </w:rPr>
        <w:t xml:space="preserve"> was founded in 1919, marking one of the first attempts at international cooperation in the fight against piracy</w:t>
      </w:r>
      <w:r w:rsidR="00893585">
        <w:rPr>
          <w:rStyle w:val="Znakapoznpodarou"/>
          <w:rFonts w:ascii="Times New Roman" w:hAnsi="Times New Roman" w:cs="Times New Roman"/>
          <w:sz w:val="24"/>
          <w:szCs w:val="24"/>
        </w:rPr>
        <w:footnoteReference w:id="26"/>
      </w:r>
      <w:r w:rsidR="00515C1B">
        <w:rPr>
          <w:rFonts w:ascii="Times New Roman" w:hAnsi="Times New Roman" w:cs="Times New Roman"/>
          <w:sz w:val="24"/>
          <w:szCs w:val="24"/>
        </w:rPr>
        <w:t>.</w:t>
      </w:r>
      <w:r w:rsidRPr="009A4B52">
        <w:rPr>
          <w:rFonts w:ascii="Times New Roman" w:hAnsi="Times New Roman" w:cs="Times New Roman"/>
          <w:sz w:val="24"/>
          <w:szCs w:val="24"/>
        </w:rPr>
        <w:t xml:space="preserve"> The Permanent Court of International Justice</w:t>
      </w:r>
      <w:r w:rsidR="00220498">
        <w:rPr>
          <w:rFonts w:ascii="Times New Roman" w:hAnsi="Times New Roman" w:cs="Times New Roman"/>
          <w:sz w:val="24"/>
          <w:szCs w:val="24"/>
        </w:rPr>
        <w:t xml:space="preserve"> (PCIJ)</w:t>
      </w:r>
      <w:r w:rsidRPr="009A4B52">
        <w:rPr>
          <w:rFonts w:ascii="Times New Roman" w:hAnsi="Times New Roman" w:cs="Times New Roman"/>
          <w:sz w:val="24"/>
          <w:szCs w:val="24"/>
        </w:rPr>
        <w:t>, established by the</w:t>
      </w:r>
      <w:r w:rsidR="00B14FDB">
        <w:rPr>
          <w:rFonts w:ascii="Times New Roman" w:hAnsi="Times New Roman" w:cs="Times New Roman"/>
          <w:sz w:val="24"/>
          <w:szCs w:val="24"/>
        </w:rPr>
        <w:t xml:space="preserve"> Convention of </w:t>
      </w:r>
      <w:r w:rsidR="00517357">
        <w:rPr>
          <w:rFonts w:ascii="Times New Roman" w:hAnsi="Times New Roman" w:cs="Times New Roman"/>
          <w:sz w:val="24"/>
          <w:szCs w:val="24"/>
        </w:rPr>
        <w:t xml:space="preserve">the </w:t>
      </w:r>
      <w:r w:rsidR="00517357" w:rsidRPr="009A4B52">
        <w:rPr>
          <w:rFonts w:ascii="Times New Roman" w:hAnsi="Times New Roman" w:cs="Times New Roman"/>
          <w:sz w:val="24"/>
          <w:szCs w:val="24"/>
        </w:rPr>
        <w:t>League</w:t>
      </w:r>
      <w:r w:rsidR="00B14FDB">
        <w:rPr>
          <w:rFonts w:ascii="Times New Roman" w:hAnsi="Times New Roman" w:cs="Times New Roman"/>
          <w:sz w:val="24"/>
          <w:szCs w:val="24"/>
        </w:rPr>
        <w:t xml:space="preserve"> of Nations</w:t>
      </w:r>
      <w:r w:rsidRPr="009A4B52">
        <w:rPr>
          <w:rFonts w:ascii="Times New Roman" w:hAnsi="Times New Roman" w:cs="Times New Roman"/>
          <w:sz w:val="24"/>
          <w:szCs w:val="24"/>
        </w:rPr>
        <w:t>, rendered a decision about the legal standing of pirates and the appropriate penalties under international law.</w:t>
      </w:r>
      <w:r>
        <w:rPr>
          <w:rFonts w:ascii="Times New Roman" w:hAnsi="Times New Roman" w:cs="Times New Roman"/>
          <w:sz w:val="24"/>
          <w:szCs w:val="24"/>
        </w:rPr>
        <w:t xml:space="preserve"> </w:t>
      </w:r>
      <w:r w:rsidRPr="009A4B52">
        <w:rPr>
          <w:rFonts w:ascii="Times New Roman" w:hAnsi="Times New Roman" w:cs="Times New Roman"/>
          <w:sz w:val="24"/>
          <w:szCs w:val="24"/>
        </w:rPr>
        <w:t xml:space="preserve">The Harvard Draft Convention on Piracy, which was </w:t>
      </w:r>
      <w:r w:rsidR="007D40EB">
        <w:rPr>
          <w:rFonts w:ascii="Times New Roman" w:hAnsi="Times New Roman" w:cs="Times New Roman"/>
          <w:sz w:val="24"/>
          <w:szCs w:val="24"/>
        </w:rPr>
        <w:t>drafted</w:t>
      </w:r>
      <w:r w:rsidRPr="009A4B52">
        <w:rPr>
          <w:rFonts w:ascii="Times New Roman" w:hAnsi="Times New Roman" w:cs="Times New Roman"/>
          <w:sz w:val="24"/>
          <w:szCs w:val="24"/>
        </w:rPr>
        <w:t xml:space="preserve"> in the 1930s, aimed to further define the legal rules that surrounded piracy</w:t>
      </w:r>
      <w:r w:rsidR="0005123E">
        <w:rPr>
          <w:rStyle w:val="Znakapoznpodarou"/>
          <w:rFonts w:ascii="Times New Roman" w:hAnsi="Times New Roman" w:cs="Times New Roman"/>
          <w:sz w:val="24"/>
          <w:szCs w:val="24"/>
        </w:rPr>
        <w:footnoteReference w:id="27"/>
      </w:r>
      <w:r w:rsidR="00515C1B">
        <w:rPr>
          <w:rFonts w:ascii="Times New Roman" w:hAnsi="Times New Roman" w:cs="Times New Roman"/>
          <w:sz w:val="24"/>
          <w:szCs w:val="24"/>
        </w:rPr>
        <w:t>.</w:t>
      </w:r>
      <w:r w:rsidRPr="009A4B52">
        <w:rPr>
          <w:rFonts w:ascii="Times New Roman" w:hAnsi="Times New Roman" w:cs="Times New Roman"/>
          <w:sz w:val="24"/>
          <w:szCs w:val="24"/>
        </w:rPr>
        <w:t xml:space="preserve"> This </w:t>
      </w:r>
      <w:r w:rsidR="00220498">
        <w:rPr>
          <w:rFonts w:ascii="Times New Roman" w:hAnsi="Times New Roman" w:cs="Times New Roman"/>
          <w:sz w:val="24"/>
          <w:szCs w:val="24"/>
        </w:rPr>
        <w:t>Harvard D</w:t>
      </w:r>
      <w:r w:rsidRPr="009A4B52">
        <w:rPr>
          <w:rFonts w:ascii="Times New Roman" w:hAnsi="Times New Roman" w:cs="Times New Roman"/>
          <w:sz w:val="24"/>
          <w:szCs w:val="24"/>
        </w:rPr>
        <w:t xml:space="preserve">raft </w:t>
      </w:r>
      <w:r w:rsidR="00220498">
        <w:rPr>
          <w:rFonts w:ascii="Times New Roman" w:hAnsi="Times New Roman" w:cs="Times New Roman"/>
          <w:sz w:val="24"/>
          <w:szCs w:val="24"/>
        </w:rPr>
        <w:t>C</w:t>
      </w:r>
      <w:r w:rsidRPr="009A4B52">
        <w:rPr>
          <w:rFonts w:ascii="Times New Roman" w:hAnsi="Times New Roman" w:cs="Times New Roman"/>
          <w:sz w:val="24"/>
          <w:szCs w:val="24"/>
        </w:rPr>
        <w:t>onvention set the framework for upcoming global agreements on the subject, even if it was not binding</w:t>
      </w:r>
      <w:r>
        <w:rPr>
          <w:rFonts w:ascii="Times New Roman" w:hAnsi="Times New Roman" w:cs="Times New Roman"/>
          <w:sz w:val="24"/>
          <w:szCs w:val="24"/>
        </w:rPr>
        <w:t xml:space="preserve">. </w:t>
      </w:r>
    </w:p>
    <w:p w14:paraId="24F21D2D" w14:textId="04CF34BC" w:rsidR="009A4B52" w:rsidRDefault="00FC196A" w:rsidP="00D579EE">
      <w:pPr>
        <w:spacing w:after="0" w:line="360" w:lineRule="auto"/>
        <w:jc w:val="both"/>
        <w:rPr>
          <w:rFonts w:ascii="Times New Roman" w:hAnsi="Times New Roman" w:cs="Times New Roman"/>
          <w:sz w:val="24"/>
          <w:szCs w:val="24"/>
        </w:rPr>
      </w:pPr>
      <w:r w:rsidRPr="00FC196A">
        <w:rPr>
          <w:rFonts w:ascii="Times New Roman" w:hAnsi="Times New Roman" w:cs="Times New Roman"/>
          <w:sz w:val="24"/>
          <w:szCs w:val="24"/>
        </w:rPr>
        <w:t>The United Nations Convention on the Law of the Sea (UNCLOS) set forth the rules governing the use of the world's oceans and their resources, including anti-piracy measures</w:t>
      </w:r>
      <w:r w:rsidR="007204A9">
        <w:rPr>
          <w:rStyle w:val="Znakapoznpodarou"/>
          <w:rFonts w:ascii="Times New Roman" w:hAnsi="Times New Roman" w:cs="Times New Roman"/>
          <w:sz w:val="24"/>
          <w:szCs w:val="24"/>
        </w:rPr>
        <w:footnoteReference w:id="28"/>
      </w:r>
      <w:r w:rsidR="00515C1B">
        <w:rPr>
          <w:rFonts w:ascii="Times New Roman" w:hAnsi="Times New Roman" w:cs="Times New Roman"/>
          <w:sz w:val="24"/>
          <w:szCs w:val="24"/>
        </w:rPr>
        <w:t>.</w:t>
      </w:r>
      <w:r w:rsidRPr="00FC196A">
        <w:rPr>
          <w:rFonts w:ascii="Times New Roman" w:hAnsi="Times New Roman" w:cs="Times New Roman"/>
          <w:sz w:val="24"/>
          <w:szCs w:val="24"/>
        </w:rPr>
        <w:t xml:space="preserve"> It described the rights and responsibilities of states in preventing piracy and classified piracy as a crime under international law</w:t>
      </w:r>
      <w:r w:rsidR="00E63415">
        <w:rPr>
          <w:rStyle w:val="Znakapoznpodarou"/>
          <w:rFonts w:ascii="Times New Roman" w:hAnsi="Times New Roman" w:cs="Times New Roman"/>
          <w:sz w:val="24"/>
          <w:szCs w:val="24"/>
        </w:rPr>
        <w:footnoteReference w:id="29"/>
      </w:r>
      <w:r w:rsidRPr="00FC196A">
        <w:rPr>
          <w:rFonts w:ascii="Times New Roman" w:hAnsi="Times New Roman" w:cs="Times New Roman"/>
          <w:sz w:val="24"/>
          <w:szCs w:val="24"/>
        </w:rPr>
        <w:t>.</w:t>
      </w:r>
      <w:r>
        <w:rPr>
          <w:rFonts w:ascii="Times New Roman" w:hAnsi="Times New Roman" w:cs="Times New Roman"/>
          <w:sz w:val="24"/>
          <w:szCs w:val="24"/>
        </w:rPr>
        <w:t xml:space="preserve"> </w:t>
      </w:r>
      <w:r w:rsidR="00E63415">
        <w:rPr>
          <w:rFonts w:ascii="Times New Roman" w:hAnsi="Times New Roman" w:cs="Times New Roman"/>
          <w:sz w:val="24"/>
          <w:szCs w:val="24"/>
        </w:rPr>
        <w:t>However</w:t>
      </w:r>
      <w:r w:rsidRPr="00FC196A">
        <w:rPr>
          <w:rFonts w:ascii="Times New Roman" w:hAnsi="Times New Roman" w:cs="Times New Roman"/>
          <w:sz w:val="24"/>
          <w:szCs w:val="24"/>
        </w:rPr>
        <w:t xml:space="preserve">, the development of laws </w:t>
      </w:r>
      <w:r w:rsidR="00DB7A9F">
        <w:rPr>
          <w:rFonts w:ascii="Times New Roman" w:hAnsi="Times New Roman" w:cs="Times New Roman"/>
          <w:sz w:val="24"/>
          <w:szCs w:val="24"/>
        </w:rPr>
        <w:t>on</w:t>
      </w:r>
      <w:r w:rsidR="005E78C0" w:rsidRPr="00FC196A">
        <w:rPr>
          <w:rFonts w:ascii="Times New Roman" w:hAnsi="Times New Roman" w:cs="Times New Roman"/>
          <w:sz w:val="24"/>
          <w:szCs w:val="24"/>
        </w:rPr>
        <w:t xml:space="preserve"> maritime</w:t>
      </w:r>
      <w:r w:rsidRPr="00FC196A">
        <w:rPr>
          <w:rFonts w:ascii="Times New Roman" w:hAnsi="Times New Roman" w:cs="Times New Roman"/>
          <w:sz w:val="24"/>
          <w:szCs w:val="24"/>
        </w:rPr>
        <w:t xml:space="preserve"> piracy has been a lengthy and complicated process. The International Law Commission, the League of Nations, the Harvard Draft Convention, and the UNCLOS Geneva Convention have all made significant contributions to the development of the legal structure related to piracy and guaranteeing the protection of individuals impacted by it.</w:t>
      </w:r>
      <w:r>
        <w:rPr>
          <w:rFonts w:ascii="Times New Roman" w:hAnsi="Times New Roman" w:cs="Times New Roman"/>
          <w:sz w:val="24"/>
          <w:szCs w:val="24"/>
        </w:rPr>
        <w:t xml:space="preserve"> </w:t>
      </w:r>
      <w:r w:rsidR="00157CDA" w:rsidRPr="00157CDA">
        <w:rPr>
          <w:rFonts w:ascii="Times New Roman" w:hAnsi="Times New Roman" w:cs="Times New Roman"/>
          <w:sz w:val="24"/>
          <w:szCs w:val="24"/>
        </w:rPr>
        <w:t>The primary subject of this chapter is the evolution of the UNCLOS's definition of maritime piracy in 1982. The League of Nations' attempts are covered first, followed by the non-</w:t>
      </w:r>
      <w:r w:rsidR="00157CDA" w:rsidRPr="00157CDA">
        <w:rPr>
          <w:rFonts w:ascii="Times New Roman" w:hAnsi="Times New Roman" w:cs="Times New Roman"/>
          <w:sz w:val="24"/>
          <w:szCs w:val="24"/>
        </w:rPr>
        <w:lastRenderedPageBreak/>
        <w:t>binding Harvard draft convention, the ILC's codification efforts, and the 1958 Geneva Convention on High Seas.  Lastly, it illustrates the key features that make up the 1982 United Nations Convention on the Law of the Sea.</w:t>
      </w:r>
      <w:r w:rsidR="00157CDA">
        <w:rPr>
          <w:rFonts w:ascii="Times New Roman" w:hAnsi="Times New Roman" w:cs="Times New Roman"/>
          <w:sz w:val="24"/>
          <w:szCs w:val="24"/>
        </w:rPr>
        <w:t xml:space="preserve"> </w:t>
      </w:r>
    </w:p>
    <w:p w14:paraId="55C6F520" w14:textId="77777777" w:rsidR="00157CDA" w:rsidRDefault="00157CDA" w:rsidP="00D579EE">
      <w:pPr>
        <w:spacing w:after="0" w:line="360" w:lineRule="auto"/>
        <w:jc w:val="both"/>
        <w:rPr>
          <w:rFonts w:ascii="Times New Roman" w:hAnsi="Times New Roman" w:cs="Times New Roman"/>
          <w:sz w:val="24"/>
          <w:szCs w:val="24"/>
        </w:rPr>
      </w:pPr>
    </w:p>
    <w:p w14:paraId="5440FAA0" w14:textId="52711572" w:rsidR="00F02EEF" w:rsidRDefault="00AB78C9" w:rsidP="00D579EE">
      <w:pPr>
        <w:pStyle w:val="Odstavecseseznamem"/>
        <w:numPr>
          <w:ilvl w:val="1"/>
          <w:numId w:val="8"/>
        </w:numPr>
        <w:spacing w:after="0" w:line="360" w:lineRule="auto"/>
        <w:jc w:val="both"/>
        <w:rPr>
          <w:b/>
          <w:bCs/>
          <w:sz w:val="28"/>
          <w:szCs w:val="28"/>
        </w:rPr>
      </w:pPr>
      <w:r w:rsidRPr="00A5514E">
        <w:rPr>
          <w:b/>
          <w:bCs/>
          <w:sz w:val="28"/>
          <w:szCs w:val="28"/>
        </w:rPr>
        <w:t>The L</w:t>
      </w:r>
      <w:r w:rsidR="00937813" w:rsidRPr="00A5514E">
        <w:rPr>
          <w:b/>
          <w:bCs/>
          <w:sz w:val="28"/>
          <w:szCs w:val="28"/>
        </w:rPr>
        <w:t>eague of Nation.</w:t>
      </w:r>
    </w:p>
    <w:p w14:paraId="575095A6" w14:textId="77777777" w:rsidR="00880B44" w:rsidRPr="00A5514E" w:rsidRDefault="00880B44" w:rsidP="00880B44">
      <w:pPr>
        <w:pStyle w:val="Odstavecseseznamem"/>
        <w:spacing w:after="0" w:line="360" w:lineRule="auto"/>
        <w:ind w:left="765"/>
        <w:jc w:val="both"/>
        <w:rPr>
          <w:b/>
          <w:bCs/>
          <w:sz w:val="28"/>
          <w:szCs w:val="28"/>
        </w:rPr>
      </w:pPr>
    </w:p>
    <w:p w14:paraId="1330B13F" w14:textId="6C0A586D" w:rsidR="00A5514E" w:rsidRPr="00970B07" w:rsidRDefault="00A5514E"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970B07">
        <w:rPr>
          <w:rFonts w:ascii="Times New Roman" w:hAnsi="Times New Roman" w:cs="Times New Roman"/>
          <w:sz w:val="24"/>
          <w:szCs w:val="24"/>
        </w:rPr>
        <w:t xml:space="preserve"> League of Nations, founded in 1920 after the </w:t>
      </w:r>
      <w:r w:rsidR="00515C1B">
        <w:rPr>
          <w:rFonts w:ascii="Times New Roman" w:hAnsi="Times New Roman" w:cs="Times New Roman"/>
          <w:sz w:val="24"/>
          <w:szCs w:val="24"/>
        </w:rPr>
        <w:t>F</w:t>
      </w:r>
      <w:r>
        <w:rPr>
          <w:rFonts w:ascii="Times New Roman" w:hAnsi="Times New Roman" w:cs="Times New Roman"/>
          <w:sz w:val="24"/>
          <w:szCs w:val="24"/>
        </w:rPr>
        <w:t xml:space="preserve">irst </w:t>
      </w:r>
      <w:r w:rsidR="00515C1B">
        <w:rPr>
          <w:rFonts w:ascii="Times New Roman" w:hAnsi="Times New Roman" w:cs="Times New Roman"/>
          <w:sz w:val="24"/>
          <w:szCs w:val="24"/>
        </w:rPr>
        <w:t>W</w:t>
      </w:r>
      <w:r>
        <w:rPr>
          <w:rFonts w:ascii="Times New Roman" w:hAnsi="Times New Roman" w:cs="Times New Roman"/>
          <w:sz w:val="24"/>
          <w:szCs w:val="24"/>
        </w:rPr>
        <w:t xml:space="preserve">orld </w:t>
      </w:r>
      <w:r w:rsidR="00515C1B">
        <w:rPr>
          <w:rFonts w:ascii="Times New Roman" w:hAnsi="Times New Roman" w:cs="Times New Roman"/>
          <w:sz w:val="24"/>
          <w:szCs w:val="24"/>
        </w:rPr>
        <w:t>W</w:t>
      </w:r>
      <w:r>
        <w:rPr>
          <w:rFonts w:ascii="Times New Roman" w:hAnsi="Times New Roman" w:cs="Times New Roman"/>
          <w:sz w:val="24"/>
          <w:szCs w:val="24"/>
        </w:rPr>
        <w:t>ar</w:t>
      </w:r>
      <w:r w:rsidRPr="00970B07">
        <w:rPr>
          <w:rFonts w:ascii="Times New Roman" w:hAnsi="Times New Roman" w:cs="Times New Roman"/>
          <w:sz w:val="24"/>
          <w:szCs w:val="24"/>
        </w:rPr>
        <w:t xml:space="preserve"> to maintain peace and security, took up the problem of maritime piracy in the early 1930s</w:t>
      </w:r>
      <w:r>
        <w:rPr>
          <w:rStyle w:val="Znakapoznpodarou"/>
          <w:rFonts w:ascii="Times New Roman" w:hAnsi="Times New Roman" w:cs="Times New Roman"/>
          <w:sz w:val="24"/>
          <w:szCs w:val="24"/>
        </w:rPr>
        <w:footnoteReference w:id="30"/>
      </w:r>
      <w:r w:rsidR="00515C1B">
        <w:rPr>
          <w:rFonts w:ascii="Times New Roman" w:hAnsi="Times New Roman" w:cs="Times New Roman"/>
          <w:sz w:val="24"/>
          <w:szCs w:val="24"/>
        </w:rPr>
        <w:t>.</w:t>
      </w:r>
      <w:r w:rsidRPr="00970B07">
        <w:rPr>
          <w:rFonts w:ascii="Times New Roman" w:hAnsi="Times New Roman" w:cs="Times New Roman"/>
          <w:sz w:val="24"/>
          <w:szCs w:val="24"/>
        </w:rPr>
        <w:t xml:space="preserve"> At that time, piracy in international waters was becoming an increasing concern, as reports of attacks on merchant ships and illegal activities became more frequent</w:t>
      </w:r>
      <w:r>
        <w:rPr>
          <w:rFonts w:ascii="Times New Roman" w:hAnsi="Times New Roman" w:cs="Times New Roman"/>
          <w:sz w:val="24"/>
          <w:szCs w:val="24"/>
        </w:rPr>
        <w:t>.</w:t>
      </w:r>
    </w:p>
    <w:p w14:paraId="4E0C7BDA" w14:textId="5F0645C0" w:rsidR="00A5514E" w:rsidRPr="00F63136" w:rsidRDefault="00A5514E" w:rsidP="00D579EE">
      <w:pPr>
        <w:spacing w:after="0" w:line="360" w:lineRule="auto"/>
        <w:jc w:val="both"/>
        <w:rPr>
          <w:rFonts w:ascii="Times New Roman" w:hAnsi="Times New Roman" w:cs="Times New Roman"/>
          <w:sz w:val="24"/>
          <w:szCs w:val="24"/>
        </w:rPr>
      </w:pPr>
      <w:r w:rsidRPr="00970B07">
        <w:rPr>
          <w:rFonts w:ascii="Times New Roman" w:hAnsi="Times New Roman" w:cs="Times New Roman"/>
          <w:sz w:val="24"/>
          <w:szCs w:val="24"/>
        </w:rPr>
        <w:t xml:space="preserve">In response to this threat, the League of Nations established a </w:t>
      </w:r>
      <w:r w:rsidR="00F1215D">
        <w:rPr>
          <w:rFonts w:ascii="Times New Roman" w:hAnsi="Times New Roman" w:cs="Times New Roman"/>
          <w:sz w:val="24"/>
          <w:szCs w:val="24"/>
        </w:rPr>
        <w:t>C</w:t>
      </w:r>
      <w:r w:rsidRPr="00970B07">
        <w:rPr>
          <w:rFonts w:ascii="Times New Roman" w:hAnsi="Times New Roman" w:cs="Times New Roman"/>
          <w:sz w:val="24"/>
          <w:szCs w:val="24"/>
        </w:rPr>
        <w:t xml:space="preserve">ommittee </w:t>
      </w:r>
      <w:r w:rsidR="00F1215D">
        <w:rPr>
          <w:rFonts w:ascii="Times New Roman" w:hAnsi="Times New Roman" w:cs="Times New Roman"/>
          <w:sz w:val="24"/>
          <w:szCs w:val="24"/>
        </w:rPr>
        <w:t xml:space="preserve">of </w:t>
      </w:r>
      <w:r w:rsidR="002738E0">
        <w:rPr>
          <w:rFonts w:ascii="Times New Roman" w:hAnsi="Times New Roman" w:cs="Times New Roman"/>
          <w:sz w:val="24"/>
          <w:szCs w:val="24"/>
        </w:rPr>
        <w:t>Experts to</w:t>
      </w:r>
      <w:r w:rsidRPr="00970B07">
        <w:rPr>
          <w:rFonts w:ascii="Times New Roman" w:hAnsi="Times New Roman" w:cs="Times New Roman"/>
          <w:sz w:val="24"/>
          <w:szCs w:val="24"/>
        </w:rPr>
        <w:t xml:space="preserve"> investigate and address the problem of maritime piracy</w:t>
      </w:r>
      <w:r w:rsidR="002738E0">
        <w:rPr>
          <w:rStyle w:val="Znakapoznpodarou"/>
          <w:rFonts w:ascii="Times New Roman" w:hAnsi="Times New Roman" w:cs="Times New Roman"/>
          <w:sz w:val="24"/>
          <w:szCs w:val="24"/>
        </w:rPr>
        <w:footnoteReference w:id="31"/>
      </w:r>
      <w:r w:rsidR="00BB21D8">
        <w:rPr>
          <w:rFonts w:ascii="Times New Roman" w:hAnsi="Times New Roman" w:cs="Times New Roman"/>
          <w:sz w:val="24"/>
          <w:szCs w:val="24"/>
        </w:rPr>
        <w:t>.</w:t>
      </w:r>
      <w:r w:rsidRPr="00970B07">
        <w:rPr>
          <w:rFonts w:ascii="Times New Roman" w:hAnsi="Times New Roman" w:cs="Times New Roman"/>
          <w:sz w:val="24"/>
          <w:szCs w:val="24"/>
        </w:rPr>
        <w:t xml:space="preserve"> The </w:t>
      </w:r>
      <w:r w:rsidR="005E78C0" w:rsidRPr="00970B07">
        <w:rPr>
          <w:rFonts w:ascii="Times New Roman" w:hAnsi="Times New Roman" w:cs="Times New Roman"/>
          <w:sz w:val="24"/>
          <w:szCs w:val="24"/>
        </w:rPr>
        <w:t>committee</w:t>
      </w:r>
      <w:r w:rsidR="005E78C0">
        <w:rPr>
          <w:rFonts w:ascii="Times New Roman" w:hAnsi="Times New Roman" w:cs="Times New Roman"/>
          <w:sz w:val="24"/>
          <w:szCs w:val="24"/>
        </w:rPr>
        <w:t xml:space="preserve"> </w:t>
      </w:r>
      <w:r w:rsidR="005E78C0" w:rsidRPr="00970B07">
        <w:rPr>
          <w:rFonts w:ascii="Times New Roman" w:hAnsi="Times New Roman" w:cs="Times New Roman"/>
          <w:sz w:val="24"/>
          <w:szCs w:val="24"/>
        </w:rPr>
        <w:t>made</w:t>
      </w:r>
      <w:r w:rsidRPr="00970B07">
        <w:rPr>
          <w:rFonts w:ascii="Times New Roman" w:hAnsi="Times New Roman" w:cs="Times New Roman"/>
          <w:sz w:val="24"/>
          <w:szCs w:val="24"/>
        </w:rPr>
        <w:t xml:space="preserve"> up of representatives from various member states, worked to identify the areas where piracy was most prevalent and to develop strategies to combat it.</w:t>
      </w:r>
      <w:r>
        <w:rPr>
          <w:rFonts w:ascii="Times New Roman" w:hAnsi="Times New Roman" w:cs="Times New Roman"/>
          <w:sz w:val="24"/>
          <w:szCs w:val="24"/>
        </w:rPr>
        <w:t xml:space="preserve"> </w:t>
      </w:r>
      <w:r w:rsidRPr="00970B07">
        <w:rPr>
          <w:rFonts w:ascii="Times New Roman" w:hAnsi="Times New Roman" w:cs="Times New Roman"/>
          <w:sz w:val="24"/>
          <w:szCs w:val="24"/>
        </w:rPr>
        <w:t>One of the most important initiatives of the League of Nations in the fight against maritime piracy was the creation of international laws and regulations for maritime activities</w:t>
      </w:r>
      <w:r>
        <w:rPr>
          <w:rStyle w:val="Znakapoznpodarou"/>
          <w:rFonts w:ascii="Times New Roman" w:hAnsi="Times New Roman" w:cs="Times New Roman"/>
          <w:sz w:val="24"/>
          <w:szCs w:val="24"/>
        </w:rPr>
        <w:footnoteReference w:id="32"/>
      </w:r>
      <w:r w:rsidR="00515C1B">
        <w:rPr>
          <w:rFonts w:ascii="Times New Roman" w:hAnsi="Times New Roman" w:cs="Times New Roman"/>
          <w:sz w:val="24"/>
          <w:szCs w:val="24"/>
        </w:rPr>
        <w:t>.</w:t>
      </w:r>
      <w:r w:rsidRPr="00970B07">
        <w:rPr>
          <w:rFonts w:ascii="Times New Roman" w:hAnsi="Times New Roman" w:cs="Times New Roman"/>
          <w:sz w:val="24"/>
          <w:szCs w:val="24"/>
        </w:rPr>
        <w:t xml:space="preserve"> These laws aimed to define piracy and establish the rights and obligations of states in dealing with pirates and their activities.</w:t>
      </w:r>
      <w:r w:rsidRPr="00716C42">
        <w:t xml:space="preserve"> </w:t>
      </w:r>
      <w:r w:rsidRPr="00716C42">
        <w:rPr>
          <w:rFonts w:ascii="Times New Roman" w:hAnsi="Times New Roman" w:cs="Times New Roman"/>
          <w:sz w:val="24"/>
          <w:szCs w:val="24"/>
        </w:rPr>
        <w:t>One of the most important initiatives of the League of Nations in the fight against maritime piracy was the creation of international laws and regulations for maritime activities</w:t>
      </w:r>
      <w:r>
        <w:rPr>
          <w:rStyle w:val="Znakapoznpodarou"/>
          <w:rFonts w:ascii="Times New Roman" w:hAnsi="Times New Roman" w:cs="Times New Roman"/>
          <w:sz w:val="24"/>
          <w:szCs w:val="24"/>
        </w:rPr>
        <w:footnoteReference w:id="33"/>
      </w:r>
      <w:r w:rsidR="00515C1B">
        <w:rPr>
          <w:rFonts w:ascii="Times New Roman" w:hAnsi="Times New Roman" w:cs="Times New Roman"/>
          <w:sz w:val="24"/>
          <w:szCs w:val="24"/>
        </w:rPr>
        <w:t>.</w:t>
      </w:r>
      <w:r w:rsidRPr="00716C42">
        <w:rPr>
          <w:rFonts w:ascii="Times New Roman" w:hAnsi="Times New Roman" w:cs="Times New Roman"/>
          <w:sz w:val="24"/>
          <w:szCs w:val="24"/>
        </w:rPr>
        <w:t xml:space="preserve"> These laws aimed to define piracy and establish the rights and obligations of states in dealing with pirates and their activities.</w:t>
      </w:r>
      <w:r w:rsidRPr="00F63136">
        <w:rPr>
          <w:rFonts w:ascii="Times New Roman" w:hAnsi="Times New Roman" w:cs="Times New Roman"/>
          <w:sz w:val="24"/>
          <w:szCs w:val="24"/>
        </w:rPr>
        <w:t xml:space="preserve"> </w:t>
      </w:r>
      <w:r>
        <w:rPr>
          <w:rFonts w:ascii="Times New Roman" w:hAnsi="Times New Roman" w:cs="Times New Roman"/>
          <w:sz w:val="24"/>
          <w:szCs w:val="24"/>
        </w:rPr>
        <w:t>This initiative was unsuccessful</w:t>
      </w:r>
      <w:r w:rsidRPr="00F63136">
        <w:rPr>
          <w:rFonts w:ascii="Times New Roman" w:hAnsi="Times New Roman" w:cs="Times New Roman"/>
          <w:sz w:val="24"/>
          <w:szCs w:val="24"/>
        </w:rPr>
        <w:t>, d</w:t>
      </w:r>
      <w:r>
        <w:rPr>
          <w:rFonts w:ascii="Times New Roman" w:hAnsi="Times New Roman" w:cs="Times New Roman"/>
          <w:sz w:val="24"/>
          <w:szCs w:val="24"/>
        </w:rPr>
        <w:t xml:space="preserve">ue to the </w:t>
      </w:r>
      <w:r w:rsidRPr="00F63136">
        <w:rPr>
          <w:rFonts w:ascii="Times New Roman" w:hAnsi="Times New Roman" w:cs="Times New Roman"/>
          <w:sz w:val="24"/>
          <w:szCs w:val="24"/>
        </w:rPr>
        <w:t>perception that</w:t>
      </w:r>
      <w:r>
        <w:rPr>
          <w:rFonts w:ascii="Times New Roman" w:hAnsi="Times New Roman" w:cs="Times New Roman"/>
          <w:sz w:val="24"/>
          <w:szCs w:val="24"/>
        </w:rPr>
        <w:t>,</w:t>
      </w:r>
      <w:r w:rsidRPr="00F63136">
        <w:rPr>
          <w:rFonts w:ascii="Times New Roman" w:hAnsi="Times New Roman" w:cs="Times New Roman"/>
          <w:sz w:val="24"/>
          <w:szCs w:val="24"/>
        </w:rPr>
        <w:t xml:space="preserve"> </w:t>
      </w:r>
      <w:r w:rsidR="005E78C0" w:rsidRPr="00F63136">
        <w:rPr>
          <w:rFonts w:ascii="Times New Roman" w:hAnsi="Times New Roman" w:cs="Times New Roman"/>
          <w:sz w:val="24"/>
          <w:szCs w:val="24"/>
        </w:rPr>
        <w:t>piracy</w:t>
      </w:r>
      <w:r w:rsidR="005E78C0">
        <w:rPr>
          <w:rFonts w:ascii="Times New Roman" w:hAnsi="Times New Roman" w:cs="Times New Roman"/>
          <w:sz w:val="24"/>
          <w:szCs w:val="24"/>
        </w:rPr>
        <w:t xml:space="preserve"> </w:t>
      </w:r>
      <w:r w:rsidR="005E78C0" w:rsidRPr="00F63136">
        <w:rPr>
          <w:rFonts w:ascii="Times New Roman" w:hAnsi="Times New Roman" w:cs="Times New Roman"/>
          <w:sz w:val="24"/>
          <w:szCs w:val="24"/>
        </w:rPr>
        <w:t>at</w:t>
      </w:r>
      <w:r w:rsidRPr="00F63136">
        <w:rPr>
          <w:rFonts w:ascii="Times New Roman" w:hAnsi="Times New Roman" w:cs="Times New Roman"/>
          <w:sz w:val="24"/>
          <w:szCs w:val="24"/>
        </w:rPr>
        <w:t xml:space="preserve"> that juncture, did not qualify as an urgent global concern. The complexities of </w:t>
      </w:r>
      <w:r>
        <w:rPr>
          <w:rFonts w:ascii="Times New Roman" w:hAnsi="Times New Roman" w:cs="Times New Roman"/>
          <w:sz w:val="24"/>
          <w:szCs w:val="24"/>
        </w:rPr>
        <w:t>collecting</w:t>
      </w:r>
      <w:r w:rsidRPr="00F63136">
        <w:rPr>
          <w:rFonts w:ascii="Times New Roman" w:hAnsi="Times New Roman" w:cs="Times New Roman"/>
          <w:sz w:val="24"/>
          <w:szCs w:val="24"/>
        </w:rPr>
        <w:t xml:space="preserve"> unanimous agreement on the matter also contributed to the failure of these initiatives</w:t>
      </w:r>
      <w:r>
        <w:rPr>
          <w:rStyle w:val="Znakapoznpodarou"/>
          <w:rFonts w:ascii="Times New Roman" w:hAnsi="Times New Roman" w:cs="Times New Roman"/>
          <w:sz w:val="24"/>
          <w:szCs w:val="24"/>
        </w:rPr>
        <w:footnoteReference w:id="34"/>
      </w:r>
      <w:r w:rsidR="003831D1">
        <w:rPr>
          <w:rFonts w:ascii="Times New Roman" w:hAnsi="Times New Roman" w:cs="Times New Roman"/>
          <w:sz w:val="24"/>
          <w:szCs w:val="24"/>
        </w:rPr>
        <w:t>.</w:t>
      </w:r>
      <w:r w:rsidRPr="00F63136">
        <w:rPr>
          <w:rFonts w:ascii="Times New Roman" w:hAnsi="Times New Roman" w:cs="Times New Roman"/>
          <w:sz w:val="24"/>
          <w:szCs w:val="24"/>
        </w:rPr>
        <w:t xml:space="preserve"> Notably, responses to piracy were diverse and reflected a need for more consensuses among nations. While affirming their stance on piracy, nine </w:t>
      </w:r>
      <w:r w:rsidR="00892C5A">
        <w:rPr>
          <w:rFonts w:ascii="Times New Roman" w:hAnsi="Times New Roman" w:cs="Times New Roman"/>
          <w:sz w:val="24"/>
          <w:szCs w:val="24"/>
        </w:rPr>
        <w:t>members of the Committee of Experts</w:t>
      </w:r>
      <w:r w:rsidRPr="00F63136">
        <w:rPr>
          <w:rFonts w:ascii="Times New Roman" w:hAnsi="Times New Roman" w:cs="Times New Roman"/>
          <w:sz w:val="24"/>
          <w:szCs w:val="24"/>
        </w:rPr>
        <w:t xml:space="preserve"> did so with reservations. In contrast, three </w:t>
      </w:r>
      <w:r w:rsidR="00021A12">
        <w:rPr>
          <w:rFonts w:ascii="Times New Roman" w:hAnsi="Times New Roman" w:cs="Times New Roman"/>
          <w:sz w:val="24"/>
          <w:szCs w:val="24"/>
        </w:rPr>
        <w:t xml:space="preserve">members of the Committee of </w:t>
      </w:r>
      <w:r w:rsidR="00021A12">
        <w:rPr>
          <w:rFonts w:ascii="Times New Roman" w:hAnsi="Times New Roman" w:cs="Times New Roman"/>
          <w:sz w:val="24"/>
          <w:szCs w:val="24"/>
        </w:rPr>
        <w:lastRenderedPageBreak/>
        <w:t>Expert</w:t>
      </w:r>
      <w:r w:rsidR="0046542B">
        <w:rPr>
          <w:rFonts w:ascii="Times New Roman" w:hAnsi="Times New Roman" w:cs="Times New Roman"/>
          <w:sz w:val="24"/>
          <w:szCs w:val="24"/>
        </w:rPr>
        <w:t>s</w:t>
      </w:r>
      <w:r w:rsidRPr="00F63136">
        <w:rPr>
          <w:rFonts w:ascii="Times New Roman" w:hAnsi="Times New Roman" w:cs="Times New Roman"/>
          <w:sz w:val="24"/>
          <w:szCs w:val="24"/>
        </w:rPr>
        <w:t xml:space="preserve"> acknowledged the issue but deemed it neither urgent nor of significant interest</w:t>
      </w:r>
      <w:r w:rsidR="0046542B">
        <w:rPr>
          <w:rFonts w:ascii="Times New Roman" w:hAnsi="Times New Roman" w:cs="Times New Roman"/>
          <w:sz w:val="24"/>
          <w:szCs w:val="24"/>
        </w:rPr>
        <w:t>, while</w:t>
      </w:r>
      <w:r w:rsidRPr="00F63136">
        <w:rPr>
          <w:rFonts w:ascii="Times New Roman" w:hAnsi="Times New Roman" w:cs="Times New Roman"/>
          <w:sz w:val="24"/>
          <w:szCs w:val="24"/>
        </w:rPr>
        <w:t xml:space="preserve"> </w:t>
      </w:r>
      <w:r w:rsidR="0046542B">
        <w:rPr>
          <w:rFonts w:ascii="Times New Roman" w:hAnsi="Times New Roman" w:cs="Times New Roman"/>
          <w:sz w:val="24"/>
          <w:szCs w:val="24"/>
        </w:rPr>
        <w:t>s</w:t>
      </w:r>
      <w:r w:rsidRPr="00F63136">
        <w:rPr>
          <w:rFonts w:ascii="Times New Roman" w:hAnsi="Times New Roman" w:cs="Times New Roman"/>
          <w:sz w:val="24"/>
          <w:szCs w:val="24"/>
        </w:rPr>
        <w:t>i</w:t>
      </w:r>
      <w:r w:rsidR="0046542B">
        <w:rPr>
          <w:rFonts w:ascii="Times New Roman" w:hAnsi="Times New Roman" w:cs="Times New Roman"/>
          <w:sz w:val="24"/>
          <w:szCs w:val="24"/>
        </w:rPr>
        <w:t>x</w:t>
      </w:r>
      <w:r w:rsidRPr="00F63136">
        <w:rPr>
          <w:rFonts w:ascii="Times New Roman" w:hAnsi="Times New Roman" w:cs="Times New Roman"/>
          <w:sz w:val="24"/>
          <w:szCs w:val="24"/>
        </w:rPr>
        <w:t xml:space="preserve"> </w:t>
      </w:r>
      <w:r w:rsidR="0046542B">
        <w:rPr>
          <w:rFonts w:ascii="Times New Roman" w:hAnsi="Times New Roman" w:cs="Times New Roman"/>
          <w:sz w:val="24"/>
          <w:szCs w:val="24"/>
        </w:rPr>
        <w:t xml:space="preserve">members of the Committee of Experts </w:t>
      </w:r>
      <w:r w:rsidRPr="00F63136">
        <w:rPr>
          <w:rFonts w:ascii="Times New Roman" w:hAnsi="Times New Roman" w:cs="Times New Roman"/>
          <w:sz w:val="24"/>
          <w:szCs w:val="24"/>
        </w:rPr>
        <w:t>refrained from expressing a clear opinion, and two questioned the feasibility and desirability of concluding a universal agreement on piracy.</w:t>
      </w:r>
    </w:p>
    <w:p w14:paraId="4FF83C5A" w14:textId="5D50D2F0" w:rsidR="00A5514E" w:rsidRDefault="00A5514E" w:rsidP="00021A12">
      <w:pPr>
        <w:spacing w:after="0" w:line="360" w:lineRule="auto"/>
        <w:jc w:val="both"/>
        <w:rPr>
          <w:rFonts w:ascii="Times New Roman" w:hAnsi="Times New Roman" w:cs="Times New Roman"/>
          <w:sz w:val="24"/>
          <w:szCs w:val="24"/>
        </w:rPr>
      </w:pPr>
      <w:r w:rsidRPr="00565575">
        <w:rPr>
          <w:rFonts w:ascii="Times New Roman" w:hAnsi="Times New Roman" w:cs="Times New Roman"/>
          <w:sz w:val="24"/>
          <w:szCs w:val="24"/>
        </w:rPr>
        <w:t xml:space="preserve">The point </w:t>
      </w:r>
      <w:r>
        <w:rPr>
          <w:rFonts w:ascii="Times New Roman" w:hAnsi="Times New Roman" w:cs="Times New Roman"/>
          <w:sz w:val="24"/>
          <w:szCs w:val="24"/>
        </w:rPr>
        <w:t>of view raised</w:t>
      </w:r>
      <w:r w:rsidRPr="00565575">
        <w:rPr>
          <w:rFonts w:ascii="Times New Roman" w:hAnsi="Times New Roman" w:cs="Times New Roman"/>
          <w:sz w:val="24"/>
          <w:szCs w:val="24"/>
        </w:rPr>
        <w:t xml:space="preserve"> by the Polish delegate, Zaleski, who commented on the questionable relevance of piracy in the current international setting, showed the complexity of the situation</w:t>
      </w:r>
      <w:r>
        <w:rPr>
          <w:rStyle w:val="Znakapoznpodarou"/>
          <w:rFonts w:ascii="Times New Roman" w:hAnsi="Times New Roman" w:cs="Times New Roman"/>
          <w:sz w:val="24"/>
          <w:szCs w:val="24"/>
        </w:rPr>
        <w:footnoteReference w:id="35"/>
      </w:r>
      <w:r w:rsidRPr="00F63136">
        <w:rPr>
          <w:rFonts w:ascii="Times New Roman" w:hAnsi="Times New Roman" w:cs="Times New Roman"/>
          <w:sz w:val="24"/>
          <w:szCs w:val="24"/>
        </w:rPr>
        <w:t xml:space="preserve">. </w:t>
      </w:r>
      <w:r w:rsidRPr="006D48D6">
        <w:rPr>
          <w:rFonts w:ascii="Times New Roman" w:hAnsi="Times New Roman" w:cs="Times New Roman"/>
          <w:sz w:val="24"/>
          <w:szCs w:val="24"/>
        </w:rPr>
        <w:t xml:space="preserve">Zaleski asked if piracy should have been </w:t>
      </w:r>
      <w:r w:rsidR="003831D1">
        <w:rPr>
          <w:rFonts w:ascii="Times New Roman" w:hAnsi="Times New Roman" w:cs="Times New Roman"/>
          <w:sz w:val="24"/>
          <w:szCs w:val="24"/>
        </w:rPr>
        <w:t>on</w:t>
      </w:r>
      <w:r w:rsidRPr="006D48D6">
        <w:rPr>
          <w:rFonts w:ascii="Times New Roman" w:hAnsi="Times New Roman" w:cs="Times New Roman"/>
          <w:sz w:val="24"/>
          <w:szCs w:val="24"/>
        </w:rPr>
        <w:t xml:space="preserve"> the agenda of this conference when only some states viewed it with limited interest and urgency. He pointed out that</w:t>
      </w:r>
      <w:r>
        <w:rPr>
          <w:rFonts w:ascii="Times New Roman" w:hAnsi="Times New Roman" w:cs="Times New Roman"/>
          <w:sz w:val="24"/>
          <w:szCs w:val="24"/>
        </w:rPr>
        <w:t>,</w:t>
      </w:r>
      <w:r w:rsidRPr="006D48D6">
        <w:rPr>
          <w:rFonts w:ascii="Times New Roman" w:hAnsi="Times New Roman" w:cs="Times New Roman"/>
          <w:sz w:val="24"/>
          <w:szCs w:val="24"/>
        </w:rPr>
        <w:t xml:space="preserve"> piracy emerged as a highly sensitive issue for some countries, and the responses received from various governments implied problems in attaining an international agreement</w:t>
      </w:r>
      <w:r>
        <w:rPr>
          <w:rFonts w:ascii="Times New Roman" w:hAnsi="Times New Roman" w:cs="Times New Roman"/>
          <w:sz w:val="24"/>
          <w:szCs w:val="24"/>
        </w:rPr>
        <w:t xml:space="preserve">. </w:t>
      </w:r>
      <w:r w:rsidRPr="00AA11D0">
        <w:rPr>
          <w:rFonts w:ascii="Times New Roman" w:hAnsi="Times New Roman" w:cs="Times New Roman"/>
          <w:sz w:val="24"/>
          <w:szCs w:val="24"/>
        </w:rPr>
        <w:t xml:space="preserve"> As a result, piracy should</w:t>
      </w:r>
      <w:r>
        <w:rPr>
          <w:rFonts w:ascii="Times New Roman" w:hAnsi="Times New Roman" w:cs="Times New Roman"/>
          <w:sz w:val="24"/>
          <w:szCs w:val="24"/>
        </w:rPr>
        <w:t xml:space="preserve"> not</w:t>
      </w:r>
      <w:r w:rsidRPr="00AA11D0">
        <w:rPr>
          <w:rFonts w:ascii="Times New Roman" w:hAnsi="Times New Roman" w:cs="Times New Roman"/>
          <w:sz w:val="24"/>
          <w:szCs w:val="24"/>
        </w:rPr>
        <w:t xml:space="preserve"> have been represented on the agenda in this League of Nations initiative</w:t>
      </w:r>
      <w:r>
        <w:rPr>
          <w:rStyle w:val="Znakapoznpodarou"/>
          <w:rFonts w:ascii="Times New Roman" w:hAnsi="Times New Roman" w:cs="Times New Roman"/>
          <w:sz w:val="24"/>
          <w:szCs w:val="24"/>
        </w:rPr>
        <w:footnoteReference w:id="36"/>
      </w:r>
      <w:r w:rsidRPr="00AA11D0">
        <w:rPr>
          <w:rFonts w:ascii="Times New Roman" w:hAnsi="Times New Roman" w:cs="Times New Roman"/>
          <w:sz w:val="24"/>
          <w:szCs w:val="24"/>
        </w:rPr>
        <w:t>. But this did not mean an end but a continuation of the discourse on piracy. The situation appeared again most prominently in the Harvard Draft, pointing to a persistent and developing discussion of what piracy meant for international legal order</w:t>
      </w:r>
      <w:r>
        <w:rPr>
          <w:rStyle w:val="Znakapoznpodarou"/>
          <w:rFonts w:ascii="Times New Roman" w:hAnsi="Times New Roman" w:cs="Times New Roman"/>
          <w:sz w:val="24"/>
          <w:szCs w:val="24"/>
        </w:rPr>
        <w:footnoteReference w:id="37"/>
      </w:r>
      <w:r w:rsidRPr="00AA11D0">
        <w:rPr>
          <w:rFonts w:ascii="Times New Roman" w:hAnsi="Times New Roman" w:cs="Times New Roman"/>
          <w:sz w:val="24"/>
          <w:szCs w:val="24"/>
        </w:rPr>
        <w:t xml:space="preserve">. </w:t>
      </w:r>
      <w:r w:rsidRPr="00662D0B">
        <w:rPr>
          <w:rFonts w:ascii="Times New Roman" w:hAnsi="Times New Roman" w:cs="Times New Roman"/>
          <w:sz w:val="24"/>
          <w:szCs w:val="24"/>
        </w:rPr>
        <w:t>The historical background of these discussions sheds light on the complicated storyline and perceptions that underpin early international initiatives to address piracy in an expansive global setting, which can help explain crucial information about issues that continue to influence policies aimed at managing contemporary maritime threats.</w:t>
      </w:r>
    </w:p>
    <w:p w14:paraId="02D0D5DF" w14:textId="77777777" w:rsidR="00A5514E" w:rsidRPr="00A5514E" w:rsidRDefault="00A5514E" w:rsidP="00D579EE">
      <w:pPr>
        <w:spacing w:after="0" w:line="360" w:lineRule="auto"/>
        <w:jc w:val="both"/>
        <w:rPr>
          <w:rFonts w:ascii="Times New Roman" w:hAnsi="Times New Roman" w:cs="Times New Roman"/>
          <w:b/>
          <w:bCs/>
          <w:sz w:val="28"/>
          <w:szCs w:val="28"/>
        </w:rPr>
      </w:pPr>
    </w:p>
    <w:p w14:paraId="212A962A" w14:textId="0365461F" w:rsidR="00F02EEF" w:rsidRDefault="000A52E1" w:rsidP="00D579EE">
      <w:pPr>
        <w:pStyle w:val="Nadpis1"/>
        <w:numPr>
          <w:ilvl w:val="1"/>
          <w:numId w:val="8"/>
        </w:numPr>
        <w:spacing w:line="360" w:lineRule="auto"/>
        <w:rPr>
          <w:color w:val="auto"/>
          <w:sz w:val="24"/>
          <w:szCs w:val="24"/>
        </w:rPr>
      </w:pPr>
      <w:bookmarkStart w:id="21" w:name="_Toc161263729"/>
      <w:r w:rsidRPr="00FA66A2">
        <w:rPr>
          <w:color w:val="auto"/>
          <w:sz w:val="24"/>
          <w:szCs w:val="24"/>
        </w:rPr>
        <w:t>The Harvard Draft Convention of 1932</w:t>
      </w:r>
      <w:r w:rsidR="00A16BBD">
        <w:rPr>
          <w:color w:val="auto"/>
          <w:sz w:val="24"/>
          <w:szCs w:val="24"/>
        </w:rPr>
        <w:t>.</w:t>
      </w:r>
      <w:bookmarkEnd w:id="21"/>
    </w:p>
    <w:p w14:paraId="4E52CCA6" w14:textId="77777777" w:rsidR="00A16BBD" w:rsidRPr="00A16BBD" w:rsidRDefault="00A16BBD" w:rsidP="00D579EE">
      <w:pPr>
        <w:pStyle w:val="Odstavecseseznamem"/>
        <w:spacing w:line="360" w:lineRule="auto"/>
        <w:ind w:left="765"/>
      </w:pPr>
    </w:p>
    <w:p w14:paraId="4031594A" w14:textId="73CCD82A" w:rsidR="00880290" w:rsidRDefault="00880290" w:rsidP="00D579EE">
      <w:pPr>
        <w:spacing w:after="0" w:line="360" w:lineRule="auto"/>
        <w:jc w:val="both"/>
        <w:rPr>
          <w:rFonts w:ascii="Times New Roman" w:hAnsi="Times New Roman" w:cs="Times New Roman"/>
          <w:sz w:val="24"/>
          <w:szCs w:val="24"/>
        </w:rPr>
      </w:pPr>
      <w:r w:rsidRPr="00880290">
        <w:rPr>
          <w:rFonts w:ascii="Times New Roman" w:hAnsi="Times New Roman" w:cs="Times New Roman"/>
          <w:sz w:val="24"/>
          <w:szCs w:val="24"/>
        </w:rPr>
        <w:t>The 1932 Harvard Draft Convention was an important turning point in the formation of the laws relating to maritime piracy. With the definition of piracy and the establishment of universal jurisdiction for its prosecution, this convention aimed to provide an extensive structure for dealing with piracy on the high seas. Along with measures for state-level piracy control, the proposed convention included measures for the arrest and conviction of pirates.</w:t>
      </w:r>
      <w:r w:rsidR="003D6136" w:rsidRPr="003D6136">
        <w:t xml:space="preserve"> </w:t>
      </w:r>
      <w:r w:rsidR="003D6136" w:rsidRPr="003D6136">
        <w:rPr>
          <w:rFonts w:ascii="Times New Roman" w:hAnsi="Times New Roman" w:cs="Times New Roman"/>
          <w:sz w:val="24"/>
          <w:szCs w:val="24"/>
        </w:rPr>
        <w:t>The Harvard draft convention's emphasis on state-to-state collaboration in the fight against piracy was another significant feature.</w:t>
      </w:r>
      <w:r w:rsidR="004E0761">
        <w:rPr>
          <w:rFonts w:ascii="Times New Roman" w:hAnsi="Times New Roman" w:cs="Times New Roman"/>
          <w:sz w:val="24"/>
          <w:szCs w:val="24"/>
        </w:rPr>
        <w:t xml:space="preserve"> To</w:t>
      </w:r>
      <w:r w:rsidR="003D6136" w:rsidRPr="003D6136">
        <w:rPr>
          <w:rFonts w:ascii="Times New Roman" w:hAnsi="Times New Roman" w:cs="Times New Roman"/>
          <w:sz w:val="24"/>
          <w:szCs w:val="24"/>
        </w:rPr>
        <w:t xml:space="preserve"> combat piracy, the agreement called for governments to work together and </w:t>
      </w:r>
      <w:r w:rsidR="003D6136" w:rsidRPr="003D6136">
        <w:rPr>
          <w:rFonts w:ascii="Times New Roman" w:hAnsi="Times New Roman" w:cs="Times New Roman"/>
          <w:sz w:val="24"/>
          <w:szCs w:val="24"/>
        </w:rPr>
        <w:lastRenderedPageBreak/>
        <w:t>exchange information, as well as to provide technical aid to those who require it.</w:t>
      </w:r>
      <w:r>
        <w:rPr>
          <w:rFonts w:ascii="Times New Roman" w:hAnsi="Times New Roman" w:cs="Times New Roman"/>
          <w:sz w:val="24"/>
          <w:szCs w:val="24"/>
        </w:rPr>
        <w:t xml:space="preserve"> </w:t>
      </w:r>
      <w:r w:rsidRPr="00880290">
        <w:rPr>
          <w:rFonts w:ascii="Times New Roman" w:hAnsi="Times New Roman" w:cs="Times New Roman"/>
          <w:sz w:val="24"/>
          <w:szCs w:val="24"/>
        </w:rPr>
        <w:t>The Harvard draft treaty recognized piracy as an international crime regardless of the nationality of the participating vessels or criminals, which was one of its main elements. This was a big step toward the unification of anti-piracy laws, guaranteeing that pirates may be prosecuted and punished in any state where they were apprehended</w:t>
      </w:r>
      <w:r>
        <w:rPr>
          <w:rFonts w:ascii="Times New Roman" w:hAnsi="Times New Roman" w:cs="Times New Roman"/>
          <w:sz w:val="24"/>
          <w:szCs w:val="24"/>
        </w:rPr>
        <w:t xml:space="preserve">. </w:t>
      </w:r>
    </w:p>
    <w:p w14:paraId="79CF868C" w14:textId="5F74AC65" w:rsidR="00662D0B" w:rsidRDefault="00662D0B" w:rsidP="00D579EE">
      <w:pPr>
        <w:spacing w:after="0" w:line="360" w:lineRule="auto"/>
        <w:jc w:val="both"/>
        <w:rPr>
          <w:rFonts w:ascii="Times New Roman" w:hAnsi="Times New Roman" w:cs="Times New Roman"/>
          <w:sz w:val="24"/>
          <w:szCs w:val="24"/>
        </w:rPr>
      </w:pPr>
      <w:r w:rsidRPr="00662D0B">
        <w:rPr>
          <w:rFonts w:ascii="Times New Roman" w:hAnsi="Times New Roman" w:cs="Times New Roman"/>
          <w:sz w:val="24"/>
          <w:szCs w:val="24"/>
        </w:rPr>
        <w:t xml:space="preserve">An </w:t>
      </w:r>
      <w:r w:rsidR="000B0323">
        <w:rPr>
          <w:rFonts w:ascii="Times New Roman" w:hAnsi="Times New Roman" w:cs="Times New Roman"/>
          <w:sz w:val="24"/>
          <w:szCs w:val="24"/>
        </w:rPr>
        <w:t>E</w:t>
      </w:r>
      <w:r w:rsidRPr="00662D0B">
        <w:rPr>
          <w:rFonts w:ascii="Times New Roman" w:hAnsi="Times New Roman" w:cs="Times New Roman"/>
          <w:sz w:val="24"/>
          <w:szCs w:val="24"/>
        </w:rPr>
        <w:t xml:space="preserve">xpert </w:t>
      </w:r>
      <w:r w:rsidR="000B0323">
        <w:rPr>
          <w:rFonts w:ascii="Times New Roman" w:hAnsi="Times New Roman" w:cs="Times New Roman"/>
          <w:sz w:val="24"/>
          <w:szCs w:val="24"/>
        </w:rPr>
        <w:t>C</w:t>
      </w:r>
      <w:r w:rsidRPr="00662D0B">
        <w:rPr>
          <w:rFonts w:ascii="Times New Roman" w:hAnsi="Times New Roman" w:cs="Times New Roman"/>
          <w:sz w:val="24"/>
          <w:szCs w:val="24"/>
        </w:rPr>
        <w:t>ommittee set up the League of Nations in 1924 as the first attempt by an expert panel to address more complex piracy issues. However, such early activities resulted in little or no result, and a piracy convention drafted by Harvard Law School was adopted</w:t>
      </w:r>
      <w:r w:rsidR="003831D1">
        <w:rPr>
          <w:rFonts w:ascii="Times New Roman" w:hAnsi="Times New Roman" w:cs="Times New Roman"/>
          <w:sz w:val="24"/>
          <w:szCs w:val="24"/>
        </w:rPr>
        <w:t xml:space="preserve"> </w:t>
      </w:r>
      <w:r w:rsidR="005370ED">
        <w:rPr>
          <w:rStyle w:val="Znakapoznpodarou"/>
          <w:rFonts w:ascii="Times New Roman" w:hAnsi="Times New Roman" w:cs="Times New Roman"/>
          <w:sz w:val="24"/>
          <w:szCs w:val="24"/>
        </w:rPr>
        <w:footnoteReference w:id="38"/>
      </w:r>
      <w:r w:rsidR="003831D1">
        <w:rPr>
          <w:rFonts w:ascii="Times New Roman" w:hAnsi="Times New Roman" w:cs="Times New Roman"/>
          <w:sz w:val="24"/>
          <w:szCs w:val="24"/>
        </w:rPr>
        <w:t>.</w:t>
      </w:r>
      <w:r w:rsidR="00F3457D" w:rsidRPr="00F3457D">
        <w:t xml:space="preserve"> </w:t>
      </w:r>
      <w:r w:rsidR="00F3457D" w:rsidRPr="00F3457D">
        <w:rPr>
          <w:rFonts w:ascii="Times New Roman" w:hAnsi="Times New Roman" w:cs="Times New Roman"/>
          <w:sz w:val="24"/>
          <w:szCs w:val="24"/>
        </w:rPr>
        <w:t xml:space="preserve">The main goals of the Harvard draft convention were to codify </w:t>
      </w:r>
      <w:r w:rsidR="003831D1">
        <w:rPr>
          <w:rFonts w:ascii="Times New Roman" w:hAnsi="Times New Roman" w:cs="Times New Roman"/>
          <w:sz w:val="24"/>
          <w:szCs w:val="24"/>
        </w:rPr>
        <w:t xml:space="preserve">several </w:t>
      </w:r>
      <w:r w:rsidR="00F3457D" w:rsidRPr="00F3457D">
        <w:rPr>
          <w:rFonts w:ascii="Times New Roman" w:hAnsi="Times New Roman" w:cs="Times New Roman"/>
          <w:sz w:val="24"/>
          <w:szCs w:val="24"/>
        </w:rPr>
        <w:t>topics related to international law and help with their classification</w:t>
      </w:r>
      <w:r w:rsidR="005370ED">
        <w:rPr>
          <w:rStyle w:val="Znakapoznpodarou"/>
          <w:rFonts w:ascii="Times New Roman" w:hAnsi="Times New Roman" w:cs="Times New Roman"/>
          <w:sz w:val="24"/>
          <w:szCs w:val="24"/>
        </w:rPr>
        <w:footnoteReference w:id="39"/>
      </w:r>
      <w:r w:rsidRPr="00662D0B">
        <w:rPr>
          <w:rFonts w:ascii="Times New Roman" w:hAnsi="Times New Roman" w:cs="Times New Roman"/>
          <w:sz w:val="24"/>
          <w:szCs w:val="24"/>
        </w:rPr>
        <w:t xml:space="preserve">. Despite the limited nature of such a conference's result, because </w:t>
      </w:r>
      <w:r w:rsidR="000A4CFB" w:rsidRPr="00662D0B">
        <w:rPr>
          <w:rFonts w:ascii="Times New Roman" w:hAnsi="Times New Roman" w:cs="Times New Roman"/>
          <w:sz w:val="24"/>
          <w:szCs w:val="24"/>
        </w:rPr>
        <w:t>solutions</w:t>
      </w:r>
      <w:r w:rsidRPr="00662D0B">
        <w:rPr>
          <w:rFonts w:ascii="Times New Roman" w:hAnsi="Times New Roman" w:cs="Times New Roman"/>
          <w:sz w:val="24"/>
          <w:szCs w:val="24"/>
        </w:rPr>
        <w:t xml:space="preserve"> were impossible to find, the Harvard draft still contributed significantly to beginning these discussions on the definition of piracy</w:t>
      </w:r>
      <w:r w:rsidR="005370ED">
        <w:rPr>
          <w:rStyle w:val="Znakapoznpodarou"/>
          <w:rFonts w:ascii="Times New Roman" w:hAnsi="Times New Roman" w:cs="Times New Roman"/>
          <w:sz w:val="24"/>
          <w:szCs w:val="24"/>
        </w:rPr>
        <w:footnoteReference w:id="40"/>
      </w:r>
      <w:r w:rsidRPr="00662D0B">
        <w:rPr>
          <w:rFonts w:ascii="Times New Roman" w:hAnsi="Times New Roman" w:cs="Times New Roman"/>
          <w:sz w:val="24"/>
          <w:szCs w:val="24"/>
        </w:rPr>
        <w:t xml:space="preserve">. </w:t>
      </w:r>
      <w:r w:rsidR="007838CB">
        <w:rPr>
          <w:rFonts w:ascii="Times New Roman" w:hAnsi="Times New Roman" w:cs="Times New Roman"/>
          <w:sz w:val="24"/>
          <w:szCs w:val="24"/>
        </w:rPr>
        <w:t xml:space="preserve">Though the conference did not yield any fruit, it </w:t>
      </w:r>
      <w:r w:rsidR="00C2516E">
        <w:rPr>
          <w:rFonts w:ascii="Times New Roman" w:hAnsi="Times New Roman" w:cs="Times New Roman"/>
          <w:sz w:val="24"/>
          <w:szCs w:val="24"/>
        </w:rPr>
        <w:t>serves as</w:t>
      </w:r>
      <w:r w:rsidR="007838CB">
        <w:rPr>
          <w:rFonts w:ascii="Times New Roman" w:hAnsi="Times New Roman" w:cs="Times New Roman"/>
          <w:sz w:val="24"/>
          <w:szCs w:val="24"/>
        </w:rPr>
        <w:t xml:space="preserve"> the beginning of further discussion of the definition of piracy at the </w:t>
      </w:r>
      <w:r w:rsidR="00EC7D56">
        <w:rPr>
          <w:rFonts w:ascii="Times New Roman" w:hAnsi="Times New Roman" w:cs="Times New Roman"/>
          <w:sz w:val="24"/>
          <w:szCs w:val="24"/>
        </w:rPr>
        <w:t>International Law</w:t>
      </w:r>
      <w:r w:rsidR="007838CB">
        <w:rPr>
          <w:rFonts w:ascii="Times New Roman" w:hAnsi="Times New Roman" w:cs="Times New Roman"/>
          <w:sz w:val="24"/>
          <w:szCs w:val="24"/>
        </w:rPr>
        <w:t xml:space="preserve"> </w:t>
      </w:r>
      <w:r w:rsidR="00905B10">
        <w:rPr>
          <w:rFonts w:ascii="Times New Roman" w:hAnsi="Times New Roman" w:cs="Times New Roman"/>
          <w:sz w:val="24"/>
          <w:szCs w:val="24"/>
        </w:rPr>
        <w:t>Commission, the UN</w:t>
      </w:r>
      <w:r w:rsidRPr="00662D0B">
        <w:rPr>
          <w:rFonts w:ascii="Times New Roman" w:hAnsi="Times New Roman" w:cs="Times New Roman"/>
          <w:sz w:val="24"/>
          <w:szCs w:val="24"/>
        </w:rPr>
        <w:t xml:space="preserve"> and</w:t>
      </w:r>
      <w:r w:rsidR="00A86F93">
        <w:rPr>
          <w:rFonts w:ascii="Times New Roman" w:hAnsi="Times New Roman" w:cs="Times New Roman"/>
          <w:sz w:val="24"/>
          <w:szCs w:val="24"/>
        </w:rPr>
        <w:t>,</w:t>
      </w:r>
      <w:r w:rsidRPr="00662D0B">
        <w:rPr>
          <w:rFonts w:ascii="Times New Roman" w:hAnsi="Times New Roman" w:cs="Times New Roman"/>
          <w:sz w:val="24"/>
          <w:szCs w:val="24"/>
        </w:rPr>
        <w:t xml:space="preserve"> its Member States</w:t>
      </w:r>
      <w:r w:rsidR="009E31D7">
        <w:rPr>
          <w:rStyle w:val="Znakapoznpodarou"/>
          <w:rFonts w:ascii="Times New Roman" w:hAnsi="Times New Roman" w:cs="Times New Roman"/>
          <w:sz w:val="24"/>
          <w:szCs w:val="24"/>
        </w:rPr>
        <w:footnoteReference w:id="41"/>
      </w:r>
      <w:r w:rsidR="007838CB">
        <w:rPr>
          <w:rFonts w:ascii="Times New Roman" w:hAnsi="Times New Roman" w:cs="Times New Roman"/>
          <w:sz w:val="24"/>
          <w:szCs w:val="24"/>
        </w:rPr>
        <w:t>.</w:t>
      </w:r>
    </w:p>
    <w:p w14:paraId="29699907" w14:textId="50469867" w:rsidR="00662D0B" w:rsidRDefault="00662D0B" w:rsidP="00D579EE">
      <w:pPr>
        <w:spacing w:after="0" w:line="360" w:lineRule="auto"/>
        <w:jc w:val="both"/>
        <w:rPr>
          <w:rFonts w:ascii="Times New Roman" w:hAnsi="Times New Roman" w:cs="Times New Roman"/>
          <w:sz w:val="24"/>
          <w:szCs w:val="24"/>
        </w:rPr>
      </w:pPr>
      <w:r w:rsidRPr="00662D0B">
        <w:rPr>
          <w:rFonts w:ascii="Times New Roman" w:hAnsi="Times New Roman" w:cs="Times New Roman"/>
          <w:sz w:val="24"/>
          <w:szCs w:val="24"/>
        </w:rPr>
        <w:t>The drafters of the Harvard Convention pro</w:t>
      </w:r>
      <w:r w:rsidR="001213F8">
        <w:rPr>
          <w:rFonts w:ascii="Times New Roman" w:hAnsi="Times New Roman" w:cs="Times New Roman"/>
          <w:sz w:val="24"/>
          <w:szCs w:val="24"/>
        </w:rPr>
        <w:t>pose</w:t>
      </w:r>
      <w:r w:rsidRPr="00662D0B">
        <w:rPr>
          <w:rFonts w:ascii="Times New Roman" w:hAnsi="Times New Roman" w:cs="Times New Roman"/>
          <w:sz w:val="24"/>
          <w:szCs w:val="24"/>
        </w:rPr>
        <w:t xml:space="preserve"> a concise yet </w:t>
      </w:r>
      <w:r w:rsidR="00EC7D56">
        <w:rPr>
          <w:rFonts w:ascii="Times New Roman" w:hAnsi="Times New Roman" w:cs="Times New Roman"/>
          <w:sz w:val="24"/>
          <w:szCs w:val="24"/>
        </w:rPr>
        <w:t xml:space="preserve">different </w:t>
      </w:r>
      <w:r w:rsidR="00EC7D56" w:rsidRPr="00662D0B">
        <w:rPr>
          <w:rFonts w:ascii="Times New Roman" w:hAnsi="Times New Roman" w:cs="Times New Roman"/>
          <w:sz w:val="24"/>
          <w:szCs w:val="24"/>
        </w:rPr>
        <w:t>definition</w:t>
      </w:r>
      <w:r w:rsidRPr="00662D0B">
        <w:rPr>
          <w:rFonts w:ascii="Times New Roman" w:hAnsi="Times New Roman" w:cs="Times New Roman"/>
          <w:sz w:val="24"/>
          <w:szCs w:val="24"/>
        </w:rPr>
        <w:t xml:space="preserve"> of piracy: First</w:t>
      </w:r>
      <w:r w:rsidR="00D60BD8">
        <w:rPr>
          <w:rFonts w:ascii="Times New Roman" w:hAnsi="Times New Roman" w:cs="Times New Roman"/>
          <w:sz w:val="24"/>
          <w:szCs w:val="24"/>
        </w:rPr>
        <w:t>,</w:t>
      </w:r>
      <w:r w:rsidRPr="00662D0B">
        <w:rPr>
          <w:rFonts w:ascii="Times New Roman" w:hAnsi="Times New Roman" w:cs="Times New Roman"/>
          <w:sz w:val="24"/>
          <w:szCs w:val="24"/>
        </w:rPr>
        <w:t xml:space="preserve"> an additional clause is added to the piracy category that includes instigations and facilitation thereof. This clause engages, </w:t>
      </w:r>
      <w:r w:rsidR="008B0A10" w:rsidRPr="00662D0B">
        <w:rPr>
          <w:rFonts w:ascii="Times New Roman" w:hAnsi="Times New Roman" w:cs="Times New Roman"/>
          <w:sz w:val="24"/>
          <w:szCs w:val="24"/>
        </w:rPr>
        <w:t>“</w:t>
      </w:r>
      <w:r w:rsidRPr="00662D0B">
        <w:rPr>
          <w:rFonts w:ascii="Times New Roman" w:hAnsi="Times New Roman" w:cs="Times New Roman"/>
          <w:sz w:val="24"/>
          <w:szCs w:val="24"/>
        </w:rPr>
        <w:t>By this in effect</w:t>
      </w:r>
      <w:r w:rsidR="003E47D3">
        <w:rPr>
          <w:rFonts w:ascii="Times New Roman" w:hAnsi="Times New Roman" w:cs="Times New Roman"/>
          <w:sz w:val="24"/>
          <w:szCs w:val="24"/>
        </w:rPr>
        <w:t>,</w:t>
      </w:r>
      <w:r w:rsidRPr="00662D0B">
        <w:rPr>
          <w:rFonts w:ascii="Times New Roman" w:hAnsi="Times New Roman" w:cs="Times New Roman"/>
          <w:sz w:val="24"/>
          <w:szCs w:val="24"/>
        </w:rPr>
        <w:t xml:space="preserve"> instigation and facilitation to piratical issues as mentioned above</w:t>
      </w:r>
      <w:r w:rsidR="001213F8">
        <w:rPr>
          <w:rFonts w:ascii="Times New Roman" w:hAnsi="Times New Roman" w:cs="Times New Roman"/>
          <w:sz w:val="24"/>
          <w:szCs w:val="24"/>
        </w:rPr>
        <w:t>,</w:t>
      </w:r>
      <w:r w:rsidRPr="00662D0B">
        <w:rPr>
          <w:rFonts w:ascii="Times New Roman" w:hAnsi="Times New Roman" w:cs="Times New Roman"/>
          <w:sz w:val="24"/>
          <w:szCs w:val="24"/>
        </w:rPr>
        <w:t xml:space="preserve"> come under the description of piracy. The permissive advantage is served by such drafting device because the act of instigation/facilitating does not fall within common jurisdiction if it happens outside territorial </w:t>
      </w:r>
      <w:r w:rsidR="007838CB">
        <w:rPr>
          <w:rFonts w:ascii="Times New Roman" w:hAnsi="Times New Roman" w:cs="Times New Roman"/>
          <w:sz w:val="24"/>
          <w:szCs w:val="24"/>
        </w:rPr>
        <w:t>jurisdiction</w:t>
      </w:r>
      <w:r w:rsidRPr="00662D0B">
        <w:rPr>
          <w:rFonts w:ascii="Times New Roman" w:hAnsi="Times New Roman" w:cs="Times New Roman"/>
          <w:sz w:val="24"/>
          <w:szCs w:val="24"/>
        </w:rPr>
        <w:t>’’</w:t>
      </w:r>
      <w:r w:rsidR="00E41B06">
        <w:rPr>
          <w:rStyle w:val="Znakapoznpodarou"/>
          <w:rFonts w:ascii="Times New Roman" w:hAnsi="Times New Roman" w:cs="Times New Roman"/>
          <w:sz w:val="24"/>
          <w:szCs w:val="24"/>
        </w:rPr>
        <w:footnoteReference w:id="42"/>
      </w:r>
      <w:r w:rsidR="007F5199">
        <w:rPr>
          <w:rFonts w:ascii="Times New Roman" w:hAnsi="Times New Roman" w:cs="Times New Roman"/>
          <w:sz w:val="24"/>
          <w:szCs w:val="24"/>
        </w:rPr>
        <w:t>.</w:t>
      </w:r>
    </w:p>
    <w:p w14:paraId="5320783C" w14:textId="390B96FD" w:rsidR="00662D0B" w:rsidRDefault="00662D0B" w:rsidP="00D579EE">
      <w:pPr>
        <w:spacing w:after="0" w:line="360" w:lineRule="auto"/>
        <w:jc w:val="both"/>
        <w:rPr>
          <w:rFonts w:ascii="Times New Roman" w:hAnsi="Times New Roman" w:cs="Times New Roman"/>
          <w:sz w:val="24"/>
          <w:szCs w:val="24"/>
        </w:rPr>
      </w:pPr>
      <w:r w:rsidRPr="00662D0B">
        <w:rPr>
          <w:rFonts w:ascii="Times New Roman" w:hAnsi="Times New Roman" w:cs="Times New Roman"/>
          <w:sz w:val="24"/>
          <w:szCs w:val="24"/>
        </w:rPr>
        <w:t xml:space="preserve">This </w:t>
      </w:r>
      <w:r w:rsidR="00EC7D56" w:rsidRPr="00662D0B">
        <w:rPr>
          <w:rFonts w:ascii="Times New Roman" w:hAnsi="Times New Roman" w:cs="Times New Roman"/>
          <w:sz w:val="24"/>
          <w:szCs w:val="24"/>
        </w:rPr>
        <w:t>c</w:t>
      </w:r>
      <w:r w:rsidR="00EC7D56">
        <w:rPr>
          <w:rFonts w:ascii="Times New Roman" w:hAnsi="Times New Roman" w:cs="Times New Roman"/>
          <w:sz w:val="24"/>
          <w:szCs w:val="24"/>
        </w:rPr>
        <w:t xml:space="preserve">omplex </w:t>
      </w:r>
      <w:r w:rsidR="00EC7D56" w:rsidRPr="00662D0B">
        <w:rPr>
          <w:rFonts w:ascii="Times New Roman" w:hAnsi="Times New Roman" w:cs="Times New Roman"/>
          <w:sz w:val="24"/>
          <w:szCs w:val="24"/>
        </w:rPr>
        <w:t>legal</w:t>
      </w:r>
      <w:r w:rsidR="004B29B1">
        <w:rPr>
          <w:rFonts w:ascii="Times New Roman" w:hAnsi="Times New Roman" w:cs="Times New Roman"/>
          <w:sz w:val="24"/>
          <w:szCs w:val="24"/>
        </w:rPr>
        <w:t xml:space="preserve"> structure</w:t>
      </w:r>
      <w:r w:rsidRPr="00662D0B">
        <w:rPr>
          <w:rFonts w:ascii="Times New Roman" w:hAnsi="Times New Roman" w:cs="Times New Roman"/>
          <w:sz w:val="24"/>
          <w:szCs w:val="24"/>
        </w:rPr>
        <w:t xml:space="preserve"> </w:t>
      </w:r>
      <w:r w:rsidR="004B29B1">
        <w:rPr>
          <w:rFonts w:ascii="Times New Roman" w:hAnsi="Times New Roman" w:cs="Times New Roman"/>
          <w:sz w:val="24"/>
          <w:szCs w:val="24"/>
        </w:rPr>
        <w:t xml:space="preserve">set </w:t>
      </w:r>
      <w:r w:rsidR="00EC7D56">
        <w:rPr>
          <w:rFonts w:ascii="Times New Roman" w:hAnsi="Times New Roman" w:cs="Times New Roman"/>
          <w:sz w:val="24"/>
          <w:szCs w:val="24"/>
        </w:rPr>
        <w:t xml:space="preserve">up </w:t>
      </w:r>
      <w:r w:rsidR="00EC7D56" w:rsidRPr="00662D0B">
        <w:rPr>
          <w:rFonts w:ascii="Times New Roman" w:hAnsi="Times New Roman" w:cs="Times New Roman"/>
          <w:sz w:val="24"/>
          <w:szCs w:val="24"/>
        </w:rPr>
        <w:t>by</w:t>
      </w:r>
      <w:r w:rsidRPr="00662D0B">
        <w:rPr>
          <w:rFonts w:ascii="Times New Roman" w:hAnsi="Times New Roman" w:cs="Times New Roman"/>
          <w:sz w:val="24"/>
          <w:szCs w:val="24"/>
        </w:rPr>
        <w:t xml:space="preserve"> the Harvard Draft 1932 initiated </w:t>
      </w:r>
      <w:r w:rsidR="007F5199">
        <w:rPr>
          <w:rFonts w:ascii="Times New Roman" w:hAnsi="Times New Roman" w:cs="Times New Roman"/>
          <w:sz w:val="24"/>
          <w:szCs w:val="24"/>
        </w:rPr>
        <w:t>important</w:t>
      </w:r>
      <w:r w:rsidRPr="00662D0B">
        <w:rPr>
          <w:rFonts w:ascii="Times New Roman" w:hAnsi="Times New Roman" w:cs="Times New Roman"/>
          <w:sz w:val="24"/>
          <w:szCs w:val="24"/>
        </w:rPr>
        <w:t xml:space="preserve"> discussions in the International Law Commission. Its significance was def</w:t>
      </w:r>
      <w:r w:rsidR="00E351A5">
        <w:rPr>
          <w:rFonts w:ascii="Times New Roman" w:hAnsi="Times New Roman" w:cs="Times New Roman"/>
          <w:sz w:val="24"/>
          <w:szCs w:val="24"/>
        </w:rPr>
        <w:t>i</w:t>
      </w:r>
      <w:r w:rsidRPr="00662D0B">
        <w:rPr>
          <w:rFonts w:ascii="Times New Roman" w:hAnsi="Times New Roman" w:cs="Times New Roman"/>
          <w:sz w:val="24"/>
          <w:szCs w:val="24"/>
        </w:rPr>
        <w:t>ning when this draft entered in articles relating to the Law of Sea Treaty, paving the way for four conventions in the 1958 Geneva Conventions</w:t>
      </w:r>
      <w:r w:rsidR="008B0252">
        <w:rPr>
          <w:rStyle w:val="Znakapoznpodarou"/>
          <w:rFonts w:ascii="Times New Roman" w:hAnsi="Times New Roman" w:cs="Times New Roman"/>
          <w:sz w:val="24"/>
          <w:szCs w:val="24"/>
        </w:rPr>
        <w:footnoteReference w:id="43"/>
      </w:r>
      <w:r w:rsidRPr="00662D0B">
        <w:rPr>
          <w:rFonts w:ascii="Times New Roman" w:hAnsi="Times New Roman" w:cs="Times New Roman"/>
          <w:sz w:val="24"/>
          <w:szCs w:val="24"/>
        </w:rPr>
        <w:t>. This historical analysis outlines sources of contemporary legal frameworks and new challenges, highlighting shared efforts to address global piracy is</w:t>
      </w:r>
      <w:r w:rsidR="00E351A5">
        <w:rPr>
          <w:rFonts w:ascii="Times New Roman" w:hAnsi="Times New Roman" w:cs="Times New Roman"/>
          <w:sz w:val="24"/>
          <w:szCs w:val="24"/>
        </w:rPr>
        <w:t>s</w:t>
      </w:r>
      <w:r w:rsidRPr="00662D0B">
        <w:rPr>
          <w:rFonts w:ascii="Times New Roman" w:hAnsi="Times New Roman" w:cs="Times New Roman"/>
          <w:sz w:val="24"/>
          <w:szCs w:val="24"/>
        </w:rPr>
        <w:t>ues.</w:t>
      </w:r>
    </w:p>
    <w:p w14:paraId="1FB175B5" w14:textId="367EB200" w:rsidR="00937813" w:rsidRDefault="00937813" w:rsidP="00D579EE">
      <w:pPr>
        <w:pStyle w:val="Nadpis1"/>
        <w:numPr>
          <w:ilvl w:val="1"/>
          <w:numId w:val="8"/>
        </w:numPr>
        <w:spacing w:line="360" w:lineRule="auto"/>
        <w:rPr>
          <w:color w:val="auto"/>
          <w:sz w:val="24"/>
          <w:szCs w:val="24"/>
        </w:rPr>
      </w:pPr>
      <w:bookmarkStart w:id="25" w:name="_Toc161263730"/>
      <w:r w:rsidRPr="00FA66A2">
        <w:rPr>
          <w:color w:val="auto"/>
          <w:sz w:val="24"/>
          <w:szCs w:val="24"/>
        </w:rPr>
        <w:lastRenderedPageBreak/>
        <w:t>The International Law Commission (ILC) Draft Articles and the 1958 Geneva Convention on the High Seas.</w:t>
      </w:r>
      <w:bookmarkEnd w:id="25"/>
    </w:p>
    <w:p w14:paraId="5A1A1AB0" w14:textId="77777777" w:rsidR="00A16BBD" w:rsidRPr="00A16BBD" w:rsidRDefault="00A16BBD" w:rsidP="00D579EE">
      <w:pPr>
        <w:pStyle w:val="Odstavecseseznamem"/>
        <w:spacing w:line="360" w:lineRule="auto"/>
        <w:ind w:left="765"/>
      </w:pPr>
    </w:p>
    <w:p w14:paraId="67A9E14D" w14:textId="7689C431" w:rsidR="00CD3980" w:rsidRDefault="00CD3980" w:rsidP="00D579EE">
      <w:pPr>
        <w:spacing w:after="0" w:line="360" w:lineRule="auto"/>
        <w:jc w:val="both"/>
        <w:rPr>
          <w:rFonts w:ascii="Times New Roman" w:hAnsi="Times New Roman" w:cs="Times New Roman"/>
          <w:sz w:val="24"/>
          <w:szCs w:val="24"/>
        </w:rPr>
      </w:pPr>
      <w:r w:rsidRPr="00CD3980">
        <w:rPr>
          <w:rFonts w:ascii="Times New Roman" w:hAnsi="Times New Roman" w:cs="Times New Roman"/>
          <w:sz w:val="24"/>
          <w:szCs w:val="24"/>
        </w:rPr>
        <w:t xml:space="preserve">The draft articles of the International Law Commission (ILC) adopted in 1956 and the 1958 Geneva Convention on the High Seas </w:t>
      </w:r>
      <w:r w:rsidR="005E78C0" w:rsidRPr="00CD3980">
        <w:rPr>
          <w:rFonts w:ascii="Times New Roman" w:hAnsi="Times New Roman" w:cs="Times New Roman"/>
          <w:sz w:val="24"/>
          <w:szCs w:val="24"/>
        </w:rPr>
        <w:t>have shaped</w:t>
      </w:r>
      <w:r w:rsidRPr="00CD3980">
        <w:rPr>
          <w:rFonts w:ascii="Times New Roman" w:hAnsi="Times New Roman" w:cs="Times New Roman"/>
          <w:sz w:val="24"/>
          <w:szCs w:val="24"/>
        </w:rPr>
        <w:t xml:space="preserve"> the legal framework for piracy at sea</w:t>
      </w:r>
      <w:r w:rsidR="00EE5645">
        <w:rPr>
          <w:rStyle w:val="Znakapoznpodarou"/>
          <w:rFonts w:ascii="Times New Roman" w:hAnsi="Times New Roman" w:cs="Times New Roman"/>
          <w:sz w:val="24"/>
          <w:szCs w:val="24"/>
        </w:rPr>
        <w:footnoteReference w:id="44"/>
      </w:r>
      <w:r w:rsidR="00A86F93">
        <w:rPr>
          <w:rFonts w:ascii="Times New Roman" w:hAnsi="Times New Roman" w:cs="Times New Roman"/>
          <w:sz w:val="24"/>
          <w:szCs w:val="24"/>
        </w:rPr>
        <w:t>.</w:t>
      </w:r>
      <w:r>
        <w:rPr>
          <w:rFonts w:ascii="Times New Roman" w:hAnsi="Times New Roman" w:cs="Times New Roman"/>
          <w:sz w:val="24"/>
          <w:szCs w:val="24"/>
        </w:rPr>
        <w:t xml:space="preserve"> </w:t>
      </w:r>
      <w:r w:rsidRPr="00CD3980">
        <w:rPr>
          <w:rFonts w:ascii="Times New Roman" w:hAnsi="Times New Roman" w:cs="Times New Roman"/>
          <w:sz w:val="24"/>
          <w:szCs w:val="24"/>
        </w:rPr>
        <w:t>The United Nations International Law Commission created the ILC Draft Articles to codify customary international law and offer recommendations for state policy on piracy</w:t>
      </w:r>
      <w:r w:rsidR="00EE5645">
        <w:rPr>
          <w:rStyle w:val="Znakapoznpodarou"/>
          <w:rFonts w:ascii="Times New Roman" w:hAnsi="Times New Roman" w:cs="Times New Roman"/>
          <w:sz w:val="24"/>
          <w:szCs w:val="24"/>
        </w:rPr>
        <w:footnoteReference w:id="45"/>
      </w:r>
      <w:r w:rsidR="00A86F93">
        <w:rPr>
          <w:rFonts w:ascii="Times New Roman" w:hAnsi="Times New Roman" w:cs="Times New Roman"/>
          <w:sz w:val="24"/>
          <w:szCs w:val="24"/>
        </w:rPr>
        <w:t>.</w:t>
      </w:r>
      <w:r w:rsidRPr="00CD3980">
        <w:rPr>
          <w:rFonts w:ascii="Times New Roman" w:hAnsi="Times New Roman" w:cs="Times New Roman"/>
          <w:sz w:val="24"/>
          <w:szCs w:val="24"/>
        </w:rPr>
        <w:t xml:space="preserve"> The definition of piracy, </w:t>
      </w:r>
      <w:r w:rsidR="00980298">
        <w:rPr>
          <w:rFonts w:ascii="Times New Roman" w:hAnsi="Times New Roman" w:cs="Times New Roman"/>
          <w:sz w:val="24"/>
          <w:szCs w:val="24"/>
        </w:rPr>
        <w:t>state</w:t>
      </w:r>
      <w:r w:rsidRPr="00CD3980">
        <w:rPr>
          <w:rFonts w:ascii="Times New Roman" w:hAnsi="Times New Roman" w:cs="Times New Roman"/>
          <w:sz w:val="24"/>
          <w:szCs w:val="24"/>
        </w:rPr>
        <w:t xml:space="preserve"> rights and responsibilities in the fight against piracy, and jurisdictional concerns regarding piracy offenses are all covered in these articles</w:t>
      </w:r>
      <w:r w:rsidR="00A86F93">
        <w:rPr>
          <w:rFonts w:ascii="Times New Roman" w:hAnsi="Times New Roman" w:cs="Times New Roman"/>
          <w:sz w:val="24"/>
          <w:szCs w:val="24"/>
        </w:rPr>
        <w:t xml:space="preserve">. </w:t>
      </w:r>
      <w:r w:rsidR="00980298">
        <w:rPr>
          <w:rFonts w:ascii="Times New Roman" w:hAnsi="Times New Roman" w:cs="Times New Roman"/>
          <w:sz w:val="24"/>
          <w:szCs w:val="24"/>
        </w:rPr>
        <w:t xml:space="preserve"> </w:t>
      </w:r>
      <w:r w:rsidR="00980298" w:rsidRPr="00980298">
        <w:rPr>
          <w:rFonts w:ascii="Times New Roman" w:hAnsi="Times New Roman" w:cs="Times New Roman"/>
          <w:sz w:val="24"/>
          <w:szCs w:val="24"/>
        </w:rPr>
        <w:t xml:space="preserve">On the other hand, a multilateral agreement that particularly addresses the legal guidelines controlling the usage of the high seas is the 1958 Geneva Convention on the High Seas. In addition to offering a framework for state collaboration in the fight against piracy, the Convention upholds humankind's </w:t>
      </w:r>
      <w:r w:rsidR="00211CD6">
        <w:rPr>
          <w:rFonts w:ascii="Times New Roman" w:hAnsi="Times New Roman" w:cs="Times New Roman"/>
          <w:sz w:val="24"/>
          <w:szCs w:val="24"/>
        </w:rPr>
        <w:t>support</w:t>
      </w:r>
      <w:r w:rsidR="00980298" w:rsidRPr="00980298">
        <w:rPr>
          <w:rFonts w:ascii="Times New Roman" w:hAnsi="Times New Roman" w:cs="Times New Roman"/>
          <w:sz w:val="24"/>
          <w:szCs w:val="24"/>
        </w:rPr>
        <w:t xml:space="preserve"> </w:t>
      </w:r>
      <w:r w:rsidR="00211CD6">
        <w:rPr>
          <w:rFonts w:ascii="Times New Roman" w:hAnsi="Times New Roman" w:cs="Times New Roman"/>
          <w:sz w:val="24"/>
          <w:szCs w:val="24"/>
        </w:rPr>
        <w:t>for</w:t>
      </w:r>
      <w:r w:rsidR="00980298" w:rsidRPr="00980298">
        <w:rPr>
          <w:rFonts w:ascii="Times New Roman" w:hAnsi="Times New Roman" w:cs="Times New Roman"/>
          <w:sz w:val="24"/>
          <w:szCs w:val="24"/>
        </w:rPr>
        <w:t xml:space="preserve"> freedom of navigation on the high seas</w:t>
      </w:r>
      <w:r w:rsidR="000B209E">
        <w:rPr>
          <w:rStyle w:val="Znakapoznpodarou"/>
          <w:rFonts w:ascii="Times New Roman" w:hAnsi="Times New Roman" w:cs="Times New Roman"/>
          <w:sz w:val="24"/>
          <w:szCs w:val="24"/>
        </w:rPr>
        <w:footnoteReference w:id="46"/>
      </w:r>
      <w:r w:rsidR="00A86F93">
        <w:rPr>
          <w:rFonts w:ascii="Times New Roman" w:hAnsi="Times New Roman" w:cs="Times New Roman"/>
          <w:sz w:val="24"/>
          <w:szCs w:val="24"/>
        </w:rPr>
        <w:t>.</w:t>
      </w:r>
    </w:p>
    <w:p w14:paraId="75FD6769" w14:textId="13F37E38" w:rsidR="00937813" w:rsidRPr="00F63136" w:rsidRDefault="008F4F40" w:rsidP="00D579EE">
      <w:pPr>
        <w:spacing w:after="0" w:line="360" w:lineRule="auto"/>
        <w:jc w:val="both"/>
        <w:rPr>
          <w:rFonts w:ascii="Times New Roman" w:hAnsi="Times New Roman" w:cs="Times New Roman"/>
          <w:sz w:val="24"/>
          <w:szCs w:val="24"/>
        </w:rPr>
      </w:pPr>
      <w:r w:rsidRPr="008F4F40">
        <w:rPr>
          <w:rFonts w:ascii="Times New Roman" w:hAnsi="Times New Roman" w:cs="Times New Roman"/>
          <w:sz w:val="24"/>
          <w:szCs w:val="24"/>
        </w:rPr>
        <w:t>The legal structures of the territorial sea and the high seas were among the subjects the International Law Commission (</w:t>
      </w:r>
      <w:r>
        <w:rPr>
          <w:rFonts w:ascii="Times New Roman" w:hAnsi="Times New Roman" w:cs="Times New Roman"/>
          <w:sz w:val="24"/>
          <w:szCs w:val="24"/>
        </w:rPr>
        <w:t>ILC</w:t>
      </w:r>
      <w:r w:rsidRPr="008F4F40">
        <w:rPr>
          <w:rFonts w:ascii="Times New Roman" w:hAnsi="Times New Roman" w:cs="Times New Roman"/>
          <w:sz w:val="24"/>
          <w:szCs w:val="24"/>
        </w:rPr>
        <w:t xml:space="preserve">) included in the preliminary list of subjects whose codification it deemed necessary and practicable during its first session in 1949. </w:t>
      </w:r>
      <w:r w:rsidR="00C2516E" w:rsidRPr="008F4F40">
        <w:rPr>
          <w:rFonts w:ascii="Times New Roman" w:hAnsi="Times New Roman" w:cs="Times New Roman"/>
          <w:sz w:val="24"/>
          <w:szCs w:val="24"/>
        </w:rPr>
        <w:t>A Special Reporter was</w:t>
      </w:r>
      <w:r w:rsidRPr="008F4F40">
        <w:rPr>
          <w:rFonts w:ascii="Times New Roman" w:hAnsi="Times New Roman" w:cs="Times New Roman"/>
          <w:sz w:val="24"/>
          <w:szCs w:val="24"/>
        </w:rPr>
        <w:t xml:space="preserve"> </w:t>
      </w:r>
      <w:r w:rsidR="00C2516E" w:rsidRPr="008F4F40">
        <w:rPr>
          <w:rFonts w:ascii="Times New Roman" w:hAnsi="Times New Roman" w:cs="Times New Roman"/>
          <w:sz w:val="24"/>
          <w:szCs w:val="24"/>
        </w:rPr>
        <w:t>appointe</w:t>
      </w:r>
      <w:r w:rsidR="00C2516E">
        <w:rPr>
          <w:rFonts w:ascii="Times New Roman" w:hAnsi="Times New Roman" w:cs="Times New Roman"/>
          <w:sz w:val="24"/>
          <w:szCs w:val="24"/>
        </w:rPr>
        <w:t>d (Mr.</w:t>
      </w:r>
      <w:r w:rsidR="00672760">
        <w:rPr>
          <w:rFonts w:ascii="Times New Roman" w:hAnsi="Times New Roman" w:cs="Times New Roman"/>
          <w:sz w:val="24"/>
          <w:szCs w:val="24"/>
        </w:rPr>
        <w:t xml:space="preserve"> Francois)</w:t>
      </w:r>
      <w:r w:rsidR="007B1720">
        <w:rPr>
          <w:rStyle w:val="Znakapoznpodarou"/>
          <w:rFonts w:ascii="Times New Roman" w:hAnsi="Times New Roman" w:cs="Times New Roman"/>
          <w:sz w:val="24"/>
          <w:szCs w:val="24"/>
        </w:rPr>
        <w:footnoteReference w:id="47"/>
      </w:r>
      <w:r w:rsidR="001E5F33">
        <w:rPr>
          <w:rFonts w:ascii="Times New Roman" w:hAnsi="Times New Roman" w:cs="Times New Roman"/>
          <w:sz w:val="24"/>
          <w:szCs w:val="24"/>
        </w:rPr>
        <w:t>.</w:t>
      </w:r>
      <w:r w:rsidR="00A86F93">
        <w:rPr>
          <w:rFonts w:ascii="Times New Roman" w:hAnsi="Times New Roman" w:cs="Times New Roman"/>
          <w:sz w:val="24"/>
          <w:szCs w:val="24"/>
        </w:rPr>
        <w:t xml:space="preserve"> </w:t>
      </w:r>
      <w:r w:rsidR="00937813" w:rsidRPr="00F63136">
        <w:rPr>
          <w:rFonts w:ascii="Times New Roman" w:hAnsi="Times New Roman" w:cs="Times New Roman"/>
          <w:sz w:val="24"/>
          <w:szCs w:val="24"/>
        </w:rPr>
        <w:t>The Special R</w:t>
      </w:r>
      <w:r w:rsidR="001E5F33">
        <w:rPr>
          <w:rFonts w:ascii="Times New Roman" w:hAnsi="Times New Roman" w:cs="Times New Roman"/>
          <w:sz w:val="24"/>
          <w:szCs w:val="24"/>
        </w:rPr>
        <w:t>eporter</w:t>
      </w:r>
      <w:r w:rsidR="00937813" w:rsidRPr="00F63136">
        <w:rPr>
          <w:rFonts w:ascii="Times New Roman" w:hAnsi="Times New Roman" w:cs="Times New Roman"/>
          <w:sz w:val="24"/>
          <w:szCs w:val="24"/>
        </w:rPr>
        <w:t xml:space="preserve"> then explained the   definition of piracy jure gent</w:t>
      </w:r>
      <w:r w:rsidR="00236C58">
        <w:rPr>
          <w:rFonts w:ascii="Times New Roman" w:hAnsi="Times New Roman" w:cs="Times New Roman"/>
          <w:sz w:val="24"/>
          <w:szCs w:val="24"/>
        </w:rPr>
        <w:t>ium</w:t>
      </w:r>
      <w:r w:rsidR="00937813" w:rsidRPr="00F63136">
        <w:rPr>
          <w:rFonts w:ascii="Times New Roman" w:hAnsi="Times New Roman" w:cs="Times New Roman"/>
          <w:sz w:val="24"/>
          <w:szCs w:val="24"/>
        </w:rPr>
        <w:t xml:space="preserve"> based on three essential principles: </w:t>
      </w:r>
    </w:p>
    <w:p w14:paraId="6F8A6537" w14:textId="16509573" w:rsidR="0094526D" w:rsidRDefault="00937813" w:rsidP="00D579EE">
      <w:pPr>
        <w:spacing w:after="0" w:line="360" w:lineRule="auto"/>
        <w:jc w:val="both"/>
        <w:rPr>
          <w:rFonts w:ascii="Times New Roman" w:hAnsi="Times New Roman" w:cs="Times New Roman"/>
          <w:sz w:val="24"/>
          <w:szCs w:val="24"/>
        </w:rPr>
      </w:pPr>
      <w:r w:rsidRPr="00F63136">
        <w:rPr>
          <w:rFonts w:ascii="Times New Roman" w:hAnsi="Times New Roman" w:cs="Times New Roman"/>
          <w:sz w:val="24"/>
          <w:szCs w:val="24"/>
        </w:rPr>
        <w:t>The principle that</w:t>
      </w:r>
      <w:r w:rsidR="006E7EB1">
        <w:rPr>
          <w:rFonts w:ascii="Times New Roman" w:hAnsi="Times New Roman" w:cs="Times New Roman"/>
          <w:sz w:val="24"/>
          <w:szCs w:val="24"/>
        </w:rPr>
        <w:t>,</w:t>
      </w:r>
      <w:r w:rsidRPr="00F63136">
        <w:rPr>
          <w:rFonts w:ascii="Times New Roman" w:hAnsi="Times New Roman" w:cs="Times New Roman"/>
          <w:sz w:val="24"/>
          <w:szCs w:val="24"/>
        </w:rPr>
        <w:t xml:space="preserve"> animus furand</w:t>
      </w:r>
      <w:r w:rsidR="00C2516E">
        <w:rPr>
          <w:rFonts w:ascii="Times New Roman" w:hAnsi="Times New Roman" w:cs="Times New Roman"/>
          <w:sz w:val="24"/>
          <w:szCs w:val="24"/>
        </w:rPr>
        <w:t>i</w:t>
      </w:r>
      <w:r w:rsidR="00EC7D56">
        <w:rPr>
          <w:rStyle w:val="Znakapoznpodarou"/>
          <w:rFonts w:ascii="Times New Roman" w:hAnsi="Times New Roman" w:cs="Times New Roman"/>
          <w:sz w:val="24"/>
          <w:szCs w:val="24"/>
        </w:rPr>
        <w:footnoteReference w:id="48"/>
      </w:r>
      <w:r w:rsidRPr="00F63136">
        <w:rPr>
          <w:rFonts w:ascii="Times New Roman" w:hAnsi="Times New Roman" w:cs="Times New Roman"/>
          <w:sz w:val="24"/>
          <w:szCs w:val="24"/>
        </w:rPr>
        <w:t xml:space="preserve"> did not have to be present; the principle that</w:t>
      </w:r>
      <w:r w:rsidR="006E7EB1">
        <w:rPr>
          <w:rFonts w:ascii="Times New Roman" w:hAnsi="Times New Roman" w:cs="Times New Roman"/>
          <w:sz w:val="24"/>
          <w:szCs w:val="24"/>
        </w:rPr>
        <w:t>,</w:t>
      </w:r>
      <w:r w:rsidRPr="00F63136">
        <w:rPr>
          <w:rFonts w:ascii="Times New Roman" w:hAnsi="Times New Roman" w:cs="Times New Roman"/>
          <w:sz w:val="24"/>
          <w:szCs w:val="24"/>
        </w:rPr>
        <w:t xml:space="preserve"> only acts committed on the high seas could be described as piracy; and the principle that acts of piracy were</w:t>
      </w:r>
      <w:r w:rsidR="00361D70">
        <w:rPr>
          <w:rFonts w:ascii="Times New Roman" w:hAnsi="Times New Roman" w:cs="Times New Roman"/>
          <w:sz w:val="24"/>
          <w:szCs w:val="24"/>
        </w:rPr>
        <w:t xml:space="preserve"> </w:t>
      </w:r>
      <w:r w:rsidRPr="00F63136">
        <w:rPr>
          <w:rFonts w:ascii="Times New Roman" w:hAnsi="Times New Roman" w:cs="Times New Roman"/>
          <w:sz w:val="24"/>
          <w:szCs w:val="24"/>
        </w:rPr>
        <w:t>necessarily acts committed by one ship against another ship, which did not include acts committed on board a single vessel</w:t>
      </w:r>
      <w:r w:rsidR="00A86F93">
        <w:rPr>
          <w:rFonts w:ascii="Times New Roman" w:hAnsi="Times New Roman" w:cs="Times New Roman"/>
          <w:sz w:val="24"/>
          <w:szCs w:val="24"/>
        </w:rPr>
        <w:t xml:space="preserve"> </w:t>
      </w:r>
      <w:r w:rsidR="00EB477F">
        <w:rPr>
          <w:rStyle w:val="Znakapoznpodarou"/>
          <w:rFonts w:ascii="Times New Roman" w:hAnsi="Times New Roman" w:cs="Times New Roman"/>
          <w:sz w:val="24"/>
          <w:szCs w:val="24"/>
        </w:rPr>
        <w:footnoteReference w:id="49"/>
      </w:r>
      <w:r w:rsidR="00252243">
        <w:rPr>
          <w:rFonts w:ascii="Times New Roman" w:hAnsi="Times New Roman" w:cs="Times New Roman"/>
          <w:sz w:val="24"/>
          <w:szCs w:val="24"/>
        </w:rPr>
        <w:t>.</w:t>
      </w:r>
      <w:r w:rsidRPr="00F63136">
        <w:rPr>
          <w:rFonts w:ascii="Times New Roman" w:hAnsi="Times New Roman" w:cs="Times New Roman"/>
          <w:sz w:val="24"/>
          <w:szCs w:val="24"/>
        </w:rPr>
        <w:t xml:space="preserve">After introducing and describing the three main principles from the </w:t>
      </w:r>
      <w:r w:rsidRPr="00F63136">
        <w:rPr>
          <w:rFonts w:ascii="Times New Roman" w:hAnsi="Times New Roman" w:cs="Times New Roman"/>
          <w:sz w:val="24"/>
          <w:szCs w:val="24"/>
        </w:rPr>
        <w:lastRenderedPageBreak/>
        <w:t>Harvard Draft Convention, the Special R</w:t>
      </w:r>
      <w:r w:rsidR="008F4F40">
        <w:rPr>
          <w:rFonts w:ascii="Times New Roman" w:hAnsi="Times New Roman" w:cs="Times New Roman"/>
          <w:sz w:val="24"/>
          <w:szCs w:val="24"/>
        </w:rPr>
        <w:t>eporter</w:t>
      </w:r>
      <w:r w:rsidRPr="00F63136">
        <w:rPr>
          <w:rFonts w:ascii="Times New Roman" w:hAnsi="Times New Roman" w:cs="Times New Roman"/>
          <w:sz w:val="24"/>
          <w:szCs w:val="24"/>
        </w:rPr>
        <w:t xml:space="preserve"> invited the ILC members to vote on each of the three principles individually</w:t>
      </w:r>
      <w:r w:rsidR="008B0252">
        <w:rPr>
          <w:rStyle w:val="Znakapoznpodarou"/>
          <w:rFonts w:ascii="Times New Roman" w:hAnsi="Times New Roman" w:cs="Times New Roman"/>
          <w:sz w:val="24"/>
          <w:szCs w:val="24"/>
        </w:rPr>
        <w:footnoteReference w:id="50"/>
      </w:r>
      <w:r w:rsidRPr="00F63136">
        <w:rPr>
          <w:rFonts w:ascii="Times New Roman" w:hAnsi="Times New Roman" w:cs="Times New Roman"/>
          <w:sz w:val="24"/>
          <w:szCs w:val="24"/>
        </w:rPr>
        <w:t>. Of the ten ILC members surveyed, two accepted the Special R</w:t>
      </w:r>
      <w:r w:rsidR="008F4F40">
        <w:rPr>
          <w:rFonts w:ascii="Times New Roman" w:hAnsi="Times New Roman" w:cs="Times New Roman"/>
          <w:sz w:val="24"/>
          <w:szCs w:val="24"/>
        </w:rPr>
        <w:t>eporte</w:t>
      </w:r>
      <w:r w:rsidR="00672760">
        <w:rPr>
          <w:rFonts w:ascii="Times New Roman" w:hAnsi="Times New Roman" w:cs="Times New Roman"/>
          <w:sz w:val="24"/>
          <w:szCs w:val="24"/>
        </w:rPr>
        <w:t>r</w:t>
      </w:r>
      <w:r w:rsidRPr="00F63136">
        <w:rPr>
          <w:rFonts w:ascii="Times New Roman" w:hAnsi="Times New Roman" w:cs="Times New Roman"/>
          <w:sz w:val="24"/>
          <w:szCs w:val="24"/>
        </w:rPr>
        <w:t>’s contention that</w:t>
      </w:r>
      <w:r w:rsidR="006E7EB1">
        <w:rPr>
          <w:rFonts w:ascii="Times New Roman" w:hAnsi="Times New Roman" w:cs="Times New Roman"/>
          <w:sz w:val="24"/>
          <w:szCs w:val="24"/>
        </w:rPr>
        <w:t>,</w:t>
      </w:r>
      <w:r w:rsidRPr="00F63136">
        <w:rPr>
          <w:rFonts w:ascii="Times New Roman" w:hAnsi="Times New Roman" w:cs="Times New Roman"/>
          <w:sz w:val="24"/>
          <w:szCs w:val="24"/>
        </w:rPr>
        <w:t xml:space="preserve"> universal jurisdiction over piracy was limited to acts on the high seas, seven were silent as to a high </w:t>
      </w:r>
      <w:r w:rsidR="000A4CFB" w:rsidRPr="00F63136">
        <w:rPr>
          <w:rFonts w:ascii="Times New Roman" w:hAnsi="Times New Roman" w:cs="Times New Roman"/>
          <w:sz w:val="24"/>
          <w:szCs w:val="24"/>
        </w:rPr>
        <w:t>seas’</w:t>
      </w:r>
      <w:r w:rsidRPr="00F63136">
        <w:rPr>
          <w:rFonts w:ascii="Times New Roman" w:hAnsi="Times New Roman" w:cs="Times New Roman"/>
          <w:sz w:val="24"/>
          <w:szCs w:val="24"/>
        </w:rPr>
        <w:t xml:space="preserve"> requirement, and only one specifically rejected the high seas requirement</w:t>
      </w:r>
      <w:r w:rsidR="00672760">
        <w:rPr>
          <w:rStyle w:val="Znakapoznpodarou"/>
          <w:rFonts w:ascii="Times New Roman" w:hAnsi="Times New Roman" w:cs="Times New Roman"/>
          <w:sz w:val="24"/>
          <w:szCs w:val="24"/>
        </w:rPr>
        <w:footnoteReference w:id="51"/>
      </w:r>
      <w:r w:rsidR="00EB5BCC">
        <w:rPr>
          <w:rFonts w:ascii="Times New Roman" w:hAnsi="Times New Roman" w:cs="Times New Roman"/>
          <w:sz w:val="24"/>
          <w:szCs w:val="24"/>
        </w:rPr>
        <w:t>.</w:t>
      </w:r>
    </w:p>
    <w:p w14:paraId="26ED8A81" w14:textId="05DFC202" w:rsidR="003E0787" w:rsidRDefault="00937813" w:rsidP="00D579EE">
      <w:pPr>
        <w:spacing w:after="0" w:line="360" w:lineRule="auto"/>
        <w:jc w:val="both"/>
        <w:rPr>
          <w:rFonts w:ascii="Times New Roman" w:hAnsi="Times New Roman" w:cs="Times New Roman"/>
          <w:sz w:val="24"/>
          <w:szCs w:val="24"/>
        </w:rPr>
      </w:pPr>
      <w:r w:rsidRPr="00F63136">
        <w:rPr>
          <w:rFonts w:ascii="Times New Roman" w:hAnsi="Times New Roman" w:cs="Times New Roman"/>
          <w:sz w:val="24"/>
          <w:szCs w:val="24"/>
        </w:rPr>
        <w:t xml:space="preserve">The person who left was a French jurist named Georges Scelle, who argued against a formalistic definition of piracy jure gentium and </w:t>
      </w:r>
      <w:r w:rsidR="000A4CFB" w:rsidRPr="00F63136">
        <w:rPr>
          <w:rFonts w:ascii="Times New Roman" w:hAnsi="Times New Roman" w:cs="Times New Roman"/>
          <w:sz w:val="24"/>
          <w:szCs w:val="24"/>
        </w:rPr>
        <w:t>favored</w:t>
      </w:r>
      <w:r w:rsidRPr="00F63136">
        <w:rPr>
          <w:rFonts w:ascii="Times New Roman" w:hAnsi="Times New Roman" w:cs="Times New Roman"/>
          <w:sz w:val="24"/>
          <w:szCs w:val="24"/>
        </w:rPr>
        <w:t xml:space="preserve"> the one based only on “the nature of the act.”</w:t>
      </w:r>
      <w:r w:rsidR="007819AA">
        <w:rPr>
          <w:rStyle w:val="Znakapoznpodarou"/>
          <w:rFonts w:ascii="Times New Roman" w:hAnsi="Times New Roman" w:cs="Times New Roman"/>
          <w:sz w:val="24"/>
          <w:szCs w:val="24"/>
        </w:rPr>
        <w:footnoteReference w:id="52"/>
      </w:r>
      <w:r w:rsidRPr="00F63136">
        <w:rPr>
          <w:rFonts w:ascii="Times New Roman" w:hAnsi="Times New Roman" w:cs="Times New Roman"/>
          <w:sz w:val="24"/>
          <w:szCs w:val="24"/>
        </w:rPr>
        <w:t xml:space="preserve"> </w:t>
      </w:r>
      <w:r w:rsidR="00E41A1F" w:rsidRPr="00E41A1F">
        <w:rPr>
          <w:rFonts w:ascii="Times New Roman" w:hAnsi="Times New Roman" w:cs="Times New Roman"/>
          <w:sz w:val="24"/>
          <w:szCs w:val="24"/>
        </w:rPr>
        <w:t>However, the Special Rapporteur rejected Scelle's opinion, stating that accepting his plan would only complicate the issue and that Scelle's position stemmed from his strong desire to establish an international police force</w:t>
      </w:r>
      <w:r w:rsidR="00FB40A1">
        <w:rPr>
          <w:rStyle w:val="Znakapoznpodarou"/>
          <w:rFonts w:ascii="Times New Roman" w:hAnsi="Times New Roman" w:cs="Times New Roman"/>
          <w:sz w:val="24"/>
          <w:szCs w:val="24"/>
        </w:rPr>
        <w:footnoteReference w:id="53"/>
      </w:r>
      <w:r w:rsidR="007819AA">
        <w:rPr>
          <w:rFonts w:ascii="Times New Roman" w:hAnsi="Times New Roman" w:cs="Times New Roman"/>
          <w:sz w:val="24"/>
          <w:szCs w:val="24"/>
        </w:rPr>
        <w:t xml:space="preserve">. </w:t>
      </w:r>
      <w:r w:rsidR="00FC7DF4" w:rsidRPr="00FC7DF4">
        <w:rPr>
          <w:rFonts w:ascii="Times New Roman" w:hAnsi="Times New Roman" w:cs="Times New Roman"/>
          <w:sz w:val="24"/>
          <w:szCs w:val="24"/>
        </w:rPr>
        <w:t>At a subsequent ILC session in 1955, the Commission considered a proposal by Sandström of Sweden to include in the definition of piracy acts committed along the coast and within the territorial jurisdiction of a State</w:t>
      </w:r>
      <w:r w:rsidR="00FD4E91">
        <w:rPr>
          <w:rStyle w:val="Znakapoznpodarou"/>
          <w:rFonts w:ascii="Times New Roman" w:hAnsi="Times New Roman" w:cs="Times New Roman"/>
          <w:sz w:val="24"/>
          <w:szCs w:val="24"/>
        </w:rPr>
        <w:footnoteReference w:id="54"/>
      </w:r>
      <w:r w:rsidR="008C2105">
        <w:rPr>
          <w:rFonts w:ascii="Times New Roman" w:hAnsi="Times New Roman" w:cs="Times New Roman"/>
          <w:sz w:val="24"/>
          <w:szCs w:val="24"/>
        </w:rPr>
        <w:t>.</w:t>
      </w:r>
      <w:r w:rsidR="00FC7DF4" w:rsidRPr="00FC7DF4">
        <w:rPr>
          <w:rFonts w:ascii="Times New Roman" w:hAnsi="Times New Roman" w:cs="Times New Roman"/>
          <w:sz w:val="24"/>
          <w:szCs w:val="24"/>
        </w:rPr>
        <w:t xml:space="preserve"> The renewed debate allowed Scelle to clarify his position. In doing so, he agreed that acts committed within the territorial jurisdiction of a state of a state would fall under the jurisdiction of local courts</w:t>
      </w:r>
      <w:r w:rsidR="0005207A">
        <w:rPr>
          <w:rStyle w:val="Znakapoznpodarou"/>
          <w:rFonts w:ascii="Times New Roman" w:hAnsi="Times New Roman" w:cs="Times New Roman"/>
          <w:sz w:val="24"/>
          <w:szCs w:val="24"/>
        </w:rPr>
        <w:footnoteReference w:id="55"/>
      </w:r>
      <w:r w:rsidR="00252243">
        <w:rPr>
          <w:rFonts w:ascii="Times New Roman" w:hAnsi="Times New Roman" w:cs="Times New Roman"/>
          <w:sz w:val="24"/>
          <w:szCs w:val="24"/>
        </w:rPr>
        <w:t>.</w:t>
      </w:r>
      <w:r w:rsidRPr="00F63136">
        <w:rPr>
          <w:rFonts w:ascii="Times New Roman" w:hAnsi="Times New Roman" w:cs="Times New Roman"/>
          <w:sz w:val="24"/>
          <w:szCs w:val="24"/>
        </w:rPr>
        <w:t xml:space="preserve"> However, to Scelle, the question of jurisdiction had no connection with the definition of piracy under international </w:t>
      </w:r>
      <w:r w:rsidR="00C2516E" w:rsidRPr="00F63136">
        <w:rPr>
          <w:rFonts w:ascii="Times New Roman" w:hAnsi="Times New Roman" w:cs="Times New Roman"/>
          <w:sz w:val="24"/>
          <w:szCs w:val="24"/>
        </w:rPr>
        <w:t>law.</w:t>
      </w:r>
      <w:r w:rsidR="0026253B" w:rsidRPr="0026253B">
        <w:rPr>
          <w:rFonts w:ascii="Times New Roman" w:hAnsi="Times New Roman" w:cs="Times New Roman"/>
          <w:sz w:val="24"/>
          <w:szCs w:val="24"/>
        </w:rPr>
        <w:t xml:space="preserve"> </w:t>
      </w:r>
      <w:r w:rsidRPr="00F63136">
        <w:rPr>
          <w:rFonts w:ascii="Times New Roman" w:hAnsi="Times New Roman" w:cs="Times New Roman"/>
          <w:sz w:val="24"/>
          <w:szCs w:val="24"/>
        </w:rPr>
        <w:t>The 1958 Geneva Convention on the High Seas included the ILC debates and stressed the importance of the Harvard Draft Convention.</w:t>
      </w:r>
      <w:r w:rsidR="00E41A1F">
        <w:rPr>
          <w:rFonts w:ascii="Times New Roman" w:hAnsi="Times New Roman" w:cs="Times New Roman"/>
          <w:sz w:val="24"/>
          <w:szCs w:val="24"/>
        </w:rPr>
        <w:t xml:space="preserve"> </w:t>
      </w:r>
      <w:r w:rsidRPr="00F63136">
        <w:rPr>
          <w:rFonts w:ascii="Times New Roman" w:hAnsi="Times New Roman" w:cs="Times New Roman"/>
          <w:sz w:val="24"/>
          <w:szCs w:val="24"/>
        </w:rPr>
        <w:t xml:space="preserve">Article 39 of the 1956 ILC </w:t>
      </w:r>
      <w:r w:rsidR="003A6B23" w:rsidRPr="00F63136">
        <w:rPr>
          <w:rFonts w:ascii="Times New Roman" w:hAnsi="Times New Roman" w:cs="Times New Roman"/>
          <w:sz w:val="24"/>
          <w:szCs w:val="24"/>
        </w:rPr>
        <w:t xml:space="preserve">Draft </w:t>
      </w:r>
      <w:r w:rsidR="003A6B23">
        <w:rPr>
          <w:rFonts w:ascii="Times New Roman" w:hAnsi="Times New Roman" w:cs="Times New Roman"/>
          <w:sz w:val="24"/>
          <w:szCs w:val="24"/>
        </w:rPr>
        <w:t xml:space="preserve">Articles </w:t>
      </w:r>
      <w:r w:rsidR="003A6B23" w:rsidRPr="00F63136">
        <w:rPr>
          <w:rFonts w:ascii="Times New Roman" w:hAnsi="Times New Roman" w:cs="Times New Roman"/>
          <w:sz w:val="24"/>
          <w:szCs w:val="24"/>
        </w:rPr>
        <w:t>appeared</w:t>
      </w:r>
      <w:r w:rsidRPr="00F63136">
        <w:rPr>
          <w:rFonts w:ascii="Times New Roman" w:hAnsi="Times New Roman" w:cs="Times New Roman"/>
          <w:sz w:val="24"/>
          <w:szCs w:val="24"/>
        </w:rPr>
        <w:t xml:space="preserve"> in the 1958 Geneva Convention on the High Seas, though not in exact words</w:t>
      </w:r>
      <w:r w:rsidR="00C34365">
        <w:rPr>
          <w:rFonts w:ascii="Times New Roman" w:hAnsi="Times New Roman" w:cs="Times New Roman"/>
          <w:sz w:val="24"/>
          <w:szCs w:val="24"/>
        </w:rPr>
        <w:t>,</w:t>
      </w:r>
      <w:r w:rsidRPr="00F63136">
        <w:rPr>
          <w:rFonts w:ascii="Times New Roman" w:hAnsi="Times New Roman" w:cs="Times New Roman"/>
          <w:sz w:val="24"/>
          <w:szCs w:val="24"/>
        </w:rPr>
        <w:t xml:space="preserve"> and only a change was made: an aircraft can be the victim of piracy on the high seas. The definition in the 1958 Geneva Convention was copied word verbatim into UNCLOS in its article 101, where it has remained untouched. </w:t>
      </w:r>
    </w:p>
    <w:p w14:paraId="60DDAAA7" w14:textId="40C29BBE" w:rsidR="003E0787" w:rsidRPr="003E0787" w:rsidRDefault="003E0787" w:rsidP="0094526D">
      <w:pPr>
        <w:spacing w:after="0" w:line="360" w:lineRule="auto"/>
        <w:jc w:val="both"/>
        <w:rPr>
          <w:rFonts w:ascii="Times New Roman" w:hAnsi="Times New Roman" w:cs="Times New Roman"/>
          <w:sz w:val="24"/>
          <w:szCs w:val="24"/>
        </w:rPr>
      </w:pPr>
      <w:r w:rsidRPr="003E0787">
        <w:rPr>
          <w:rFonts w:ascii="Times New Roman" w:hAnsi="Times New Roman" w:cs="Times New Roman"/>
          <w:sz w:val="24"/>
          <w:szCs w:val="24"/>
        </w:rPr>
        <w:t xml:space="preserve">This Convention, signed on April 29, 1958, sought to codify the rules of international law applicable over the high seas with the intent that such free use and safety for navigation should create cooperation between sovereign states. The key feature of the 1958 Geneva Convention was </w:t>
      </w:r>
      <w:r w:rsidRPr="003E0787">
        <w:rPr>
          <w:rFonts w:ascii="Times New Roman" w:hAnsi="Times New Roman" w:cs="Times New Roman"/>
          <w:sz w:val="24"/>
          <w:szCs w:val="24"/>
        </w:rPr>
        <w:lastRenderedPageBreak/>
        <w:t>its reliance on debates and discussions organized by the ILC around defining piracy</w:t>
      </w:r>
      <w:r w:rsidR="009E606A">
        <w:rPr>
          <w:rStyle w:val="Znakapoznpodarou"/>
          <w:rFonts w:ascii="Times New Roman" w:hAnsi="Times New Roman" w:cs="Times New Roman"/>
          <w:sz w:val="24"/>
          <w:szCs w:val="24"/>
        </w:rPr>
        <w:footnoteReference w:id="56"/>
      </w:r>
      <w:r w:rsidRPr="003E0787">
        <w:rPr>
          <w:rFonts w:ascii="Times New Roman" w:hAnsi="Times New Roman" w:cs="Times New Roman"/>
          <w:sz w:val="24"/>
          <w:szCs w:val="24"/>
        </w:rPr>
        <w:t>. The work of the ILC - including the Harvard draft Convention and</w:t>
      </w:r>
      <w:r w:rsidR="00CC4E42" w:rsidRPr="003E0787">
        <w:rPr>
          <w:rFonts w:ascii="Times New Roman" w:hAnsi="Times New Roman" w:cs="Times New Roman"/>
          <w:sz w:val="24"/>
          <w:szCs w:val="24"/>
        </w:rPr>
        <w:t xml:space="preserve"> contributions</w:t>
      </w:r>
      <w:r w:rsidRPr="003E0787">
        <w:rPr>
          <w:rFonts w:ascii="Times New Roman" w:hAnsi="Times New Roman" w:cs="Times New Roman"/>
          <w:sz w:val="24"/>
          <w:szCs w:val="24"/>
        </w:rPr>
        <w:t xml:space="preserve"> by Special Rapporteur </w:t>
      </w:r>
      <w:r w:rsidR="00C42AA1" w:rsidRPr="003E0787">
        <w:rPr>
          <w:rFonts w:ascii="Times New Roman" w:hAnsi="Times New Roman" w:cs="Times New Roman"/>
          <w:sz w:val="24"/>
          <w:szCs w:val="24"/>
        </w:rPr>
        <w:t>Clapham</w:t>
      </w:r>
      <w:r w:rsidR="00C42AA1">
        <w:rPr>
          <w:rFonts w:ascii="Times New Roman" w:hAnsi="Times New Roman" w:cs="Times New Roman"/>
          <w:sz w:val="24"/>
          <w:szCs w:val="24"/>
        </w:rPr>
        <w:t>,</w:t>
      </w:r>
      <w:r w:rsidR="00C42AA1" w:rsidRPr="003E0787">
        <w:rPr>
          <w:rFonts w:ascii="Times New Roman" w:hAnsi="Times New Roman" w:cs="Times New Roman"/>
          <w:sz w:val="24"/>
          <w:szCs w:val="24"/>
        </w:rPr>
        <w:t xml:space="preserve"> was</w:t>
      </w:r>
      <w:r w:rsidRPr="003E0787">
        <w:rPr>
          <w:rFonts w:ascii="Times New Roman" w:hAnsi="Times New Roman" w:cs="Times New Roman"/>
          <w:sz w:val="24"/>
          <w:szCs w:val="24"/>
        </w:rPr>
        <w:t xml:space="preserve"> essential to developing </w:t>
      </w:r>
      <w:r w:rsidR="00C2516E" w:rsidRPr="003E0787">
        <w:rPr>
          <w:rFonts w:ascii="Times New Roman" w:hAnsi="Times New Roman" w:cs="Times New Roman"/>
          <w:sz w:val="24"/>
          <w:szCs w:val="24"/>
        </w:rPr>
        <w:t xml:space="preserve">understanding </w:t>
      </w:r>
      <w:r w:rsidRPr="003E0787">
        <w:rPr>
          <w:rFonts w:ascii="Times New Roman" w:hAnsi="Times New Roman" w:cs="Times New Roman"/>
          <w:sz w:val="24"/>
          <w:szCs w:val="24"/>
        </w:rPr>
        <w:t>the contemporary of piracy as a crime under international law</w:t>
      </w:r>
      <w:r w:rsidR="003D4053">
        <w:rPr>
          <w:rStyle w:val="Znakapoznpodarou"/>
          <w:rFonts w:ascii="Times New Roman" w:hAnsi="Times New Roman" w:cs="Times New Roman"/>
          <w:sz w:val="24"/>
          <w:szCs w:val="24"/>
        </w:rPr>
        <w:footnoteReference w:id="57"/>
      </w:r>
      <w:r w:rsidRPr="003E0787">
        <w:rPr>
          <w:rFonts w:ascii="Times New Roman" w:hAnsi="Times New Roman" w:cs="Times New Roman"/>
          <w:sz w:val="24"/>
          <w:szCs w:val="24"/>
        </w:rPr>
        <w:t>. The Convention supported the three fundamental principles proposed by ILC: no animus furandi, the high seas principle, and the act of one ship against another</w:t>
      </w:r>
      <w:r w:rsidR="006D1F39">
        <w:rPr>
          <w:rStyle w:val="Znakapoznpodarou"/>
          <w:rFonts w:ascii="Times New Roman" w:hAnsi="Times New Roman" w:cs="Times New Roman"/>
          <w:sz w:val="24"/>
          <w:szCs w:val="24"/>
        </w:rPr>
        <w:footnoteReference w:id="58"/>
      </w:r>
      <w:r w:rsidR="00B91758">
        <w:rPr>
          <w:rFonts w:ascii="Times New Roman" w:hAnsi="Times New Roman" w:cs="Times New Roman"/>
          <w:sz w:val="24"/>
          <w:szCs w:val="24"/>
        </w:rPr>
        <w:t>.</w:t>
      </w:r>
    </w:p>
    <w:p w14:paraId="41005B74" w14:textId="77777777" w:rsidR="00C77E2C" w:rsidRDefault="003E0787" w:rsidP="00D579EE">
      <w:pPr>
        <w:spacing w:after="0" w:line="360" w:lineRule="auto"/>
        <w:ind w:firstLine="720"/>
        <w:jc w:val="both"/>
        <w:rPr>
          <w:rFonts w:ascii="Times New Roman" w:hAnsi="Times New Roman" w:cs="Times New Roman"/>
          <w:sz w:val="24"/>
          <w:szCs w:val="24"/>
        </w:rPr>
      </w:pPr>
      <w:r w:rsidRPr="003E0787">
        <w:rPr>
          <w:rFonts w:ascii="Times New Roman" w:hAnsi="Times New Roman" w:cs="Times New Roman"/>
          <w:sz w:val="24"/>
          <w:szCs w:val="24"/>
        </w:rPr>
        <w:t xml:space="preserve">The </w:t>
      </w:r>
      <w:r w:rsidR="003A6B23" w:rsidRPr="003E0787">
        <w:rPr>
          <w:rFonts w:ascii="Times New Roman" w:hAnsi="Times New Roman" w:cs="Times New Roman"/>
          <w:sz w:val="24"/>
          <w:szCs w:val="24"/>
        </w:rPr>
        <w:t>1956</w:t>
      </w:r>
      <w:r w:rsidR="003A6B23">
        <w:rPr>
          <w:rFonts w:ascii="Times New Roman" w:hAnsi="Times New Roman" w:cs="Times New Roman"/>
          <w:sz w:val="24"/>
          <w:szCs w:val="24"/>
        </w:rPr>
        <w:t xml:space="preserve"> </w:t>
      </w:r>
      <w:r w:rsidR="003A6B23" w:rsidRPr="003E0787">
        <w:rPr>
          <w:rFonts w:ascii="Times New Roman" w:hAnsi="Times New Roman" w:cs="Times New Roman"/>
          <w:sz w:val="24"/>
          <w:szCs w:val="24"/>
        </w:rPr>
        <w:t>ILC</w:t>
      </w:r>
      <w:r w:rsidR="003A6B23">
        <w:rPr>
          <w:rFonts w:ascii="Times New Roman" w:hAnsi="Times New Roman" w:cs="Times New Roman"/>
          <w:sz w:val="24"/>
          <w:szCs w:val="24"/>
        </w:rPr>
        <w:t xml:space="preserve"> </w:t>
      </w:r>
      <w:r w:rsidR="003A6B23" w:rsidRPr="003E0787">
        <w:rPr>
          <w:rFonts w:ascii="Times New Roman" w:hAnsi="Times New Roman" w:cs="Times New Roman"/>
          <w:sz w:val="24"/>
          <w:szCs w:val="24"/>
        </w:rPr>
        <w:t xml:space="preserve">Draft </w:t>
      </w:r>
      <w:r w:rsidR="003A6B23">
        <w:rPr>
          <w:rFonts w:ascii="Times New Roman" w:hAnsi="Times New Roman" w:cs="Times New Roman"/>
          <w:sz w:val="24"/>
          <w:szCs w:val="24"/>
        </w:rPr>
        <w:t>Articles</w:t>
      </w:r>
      <w:r w:rsidR="00CC4E42">
        <w:rPr>
          <w:rFonts w:ascii="Times New Roman" w:hAnsi="Times New Roman" w:cs="Times New Roman"/>
          <w:sz w:val="24"/>
          <w:szCs w:val="24"/>
        </w:rPr>
        <w:t>,</w:t>
      </w:r>
      <w:r w:rsidRPr="003E0787">
        <w:rPr>
          <w:rFonts w:ascii="Times New Roman" w:hAnsi="Times New Roman" w:cs="Times New Roman"/>
          <w:sz w:val="24"/>
          <w:szCs w:val="24"/>
        </w:rPr>
        <w:t xml:space="preserve"> Article 39, describing piracy based on these principles, left a space in the Geneva Convention on </w:t>
      </w:r>
      <w:r w:rsidR="003A6B23" w:rsidRPr="003E0787">
        <w:rPr>
          <w:rFonts w:ascii="Times New Roman" w:hAnsi="Times New Roman" w:cs="Times New Roman"/>
          <w:sz w:val="24"/>
          <w:szCs w:val="24"/>
        </w:rPr>
        <w:t>High</w:t>
      </w:r>
      <w:r w:rsidR="003A6B23">
        <w:rPr>
          <w:rFonts w:ascii="Times New Roman" w:hAnsi="Times New Roman" w:cs="Times New Roman"/>
          <w:sz w:val="24"/>
          <w:szCs w:val="24"/>
        </w:rPr>
        <w:t xml:space="preserve"> </w:t>
      </w:r>
      <w:r w:rsidR="003A6B23" w:rsidRPr="003E0787">
        <w:rPr>
          <w:rFonts w:ascii="Times New Roman" w:hAnsi="Times New Roman" w:cs="Times New Roman"/>
          <w:sz w:val="24"/>
          <w:szCs w:val="24"/>
        </w:rPr>
        <w:t>Seas</w:t>
      </w:r>
      <w:r w:rsidRPr="003E0787">
        <w:rPr>
          <w:rFonts w:ascii="Times New Roman" w:hAnsi="Times New Roman" w:cs="Times New Roman"/>
          <w:sz w:val="24"/>
          <w:szCs w:val="24"/>
        </w:rPr>
        <w:t xml:space="preserve"> from that year. The Convention preserved the core of ILC discussions, emphasizing that the universal jurisdiction over piracy should only apply to acts on the high seas. </w:t>
      </w:r>
      <w:r w:rsidR="003A6B23" w:rsidRPr="003E0787">
        <w:rPr>
          <w:rFonts w:ascii="Times New Roman" w:hAnsi="Times New Roman" w:cs="Times New Roman"/>
          <w:sz w:val="24"/>
          <w:szCs w:val="24"/>
        </w:rPr>
        <w:t>Piracy</w:t>
      </w:r>
      <w:r w:rsidRPr="003E0787">
        <w:rPr>
          <w:rFonts w:ascii="Times New Roman" w:hAnsi="Times New Roman" w:cs="Times New Roman"/>
          <w:sz w:val="24"/>
          <w:szCs w:val="24"/>
        </w:rPr>
        <w:t xml:space="preserve"> </w:t>
      </w:r>
      <w:r w:rsidR="005A57E1">
        <w:rPr>
          <w:rFonts w:ascii="Times New Roman" w:hAnsi="Times New Roman" w:cs="Times New Roman"/>
          <w:sz w:val="24"/>
          <w:szCs w:val="24"/>
        </w:rPr>
        <w:t>includes</w:t>
      </w:r>
      <w:r w:rsidRPr="003E0787">
        <w:rPr>
          <w:rFonts w:ascii="Times New Roman" w:hAnsi="Times New Roman" w:cs="Times New Roman"/>
          <w:sz w:val="24"/>
          <w:szCs w:val="24"/>
        </w:rPr>
        <w:t xml:space="preserve"> acts undertaken at sea or beyond the </w:t>
      </w:r>
      <w:r w:rsidR="001104CC">
        <w:rPr>
          <w:rFonts w:ascii="Times New Roman" w:hAnsi="Times New Roman" w:cs="Times New Roman"/>
          <w:sz w:val="24"/>
          <w:szCs w:val="24"/>
        </w:rPr>
        <w:t xml:space="preserve">territorial jurisdiction </w:t>
      </w:r>
      <w:r w:rsidR="003A6B23">
        <w:rPr>
          <w:rFonts w:ascii="Times New Roman" w:hAnsi="Times New Roman" w:cs="Times New Roman"/>
          <w:sz w:val="24"/>
          <w:szCs w:val="24"/>
        </w:rPr>
        <w:t xml:space="preserve">of </w:t>
      </w:r>
      <w:r w:rsidR="003A6B23" w:rsidRPr="003E0787">
        <w:rPr>
          <w:rFonts w:ascii="Times New Roman" w:hAnsi="Times New Roman" w:cs="Times New Roman"/>
          <w:sz w:val="24"/>
          <w:szCs w:val="24"/>
        </w:rPr>
        <w:t>any</w:t>
      </w:r>
      <w:r w:rsidRPr="003E0787">
        <w:rPr>
          <w:rFonts w:ascii="Times New Roman" w:hAnsi="Times New Roman" w:cs="Times New Roman"/>
          <w:sz w:val="24"/>
          <w:szCs w:val="24"/>
        </w:rPr>
        <w:t xml:space="preserve"> nation-state, particularly those carried out by one ship against another. A notable progress of the 1958 Geneva Convention was </w:t>
      </w:r>
      <w:r w:rsidR="005E78C0" w:rsidRPr="003E0787">
        <w:rPr>
          <w:rFonts w:ascii="Times New Roman" w:hAnsi="Times New Roman" w:cs="Times New Roman"/>
          <w:sz w:val="24"/>
          <w:szCs w:val="24"/>
        </w:rPr>
        <w:t>that</w:t>
      </w:r>
      <w:r w:rsidR="005E78C0">
        <w:rPr>
          <w:rFonts w:ascii="Times New Roman" w:hAnsi="Times New Roman" w:cs="Times New Roman"/>
          <w:sz w:val="24"/>
          <w:szCs w:val="24"/>
        </w:rPr>
        <w:t xml:space="preserve"> aircraft</w:t>
      </w:r>
      <w:r w:rsidRPr="003E0787">
        <w:rPr>
          <w:rFonts w:ascii="Times New Roman" w:hAnsi="Times New Roman" w:cs="Times New Roman"/>
          <w:sz w:val="24"/>
          <w:szCs w:val="24"/>
        </w:rPr>
        <w:t xml:space="preserve"> could become the victims of piracy on the high seas</w:t>
      </w:r>
      <w:r w:rsidR="009E606A">
        <w:rPr>
          <w:rStyle w:val="Znakapoznpodarou"/>
          <w:rFonts w:ascii="Times New Roman" w:hAnsi="Times New Roman" w:cs="Times New Roman"/>
          <w:sz w:val="24"/>
          <w:szCs w:val="24"/>
        </w:rPr>
        <w:footnoteReference w:id="59"/>
      </w:r>
      <w:r w:rsidRPr="003E0787">
        <w:rPr>
          <w:rFonts w:ascii="Times New Roman" w:hAnsi="Times New Roman" w:cs="Times New Roman"/>
          <w:sz w:val="24"/>
          <w:szCs w:val="24"/>
        </w:rPr>
        <w:t xml:space="preserve">. </w:t>
      </w:r>
    </w:p>
    <w:p w14:paraId="15750C00" w14:textId="136E4AD7" w:rsidR="00937813" w:rsidRDefault="00C77E2C" w:rsidP="00C77E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0787" w:rsidRPr="003E0787">
        <w:rPr>
          <w:rFonts w:ascii="Times New Roman" w:hAnsi="Times New Roman" w:cs="Times New Roman"/>
          <w:sz w:val="24"/>
          <w:szCs w:val="24"/>
        </w:rPr>
        <w:t xml:space="preserve">The 1958 Geneva Convention on the High Seas served </w:t>
      </w:r>
      <w:r w:rsidR="003A6B23" w:rsidRPr="003E0787">
        <w:rPr>
          <w:rFonts w:ascii="Times New Roman" w:hAnsi="Times New Roman" w:cs="Times New Roman"/>
          <w:sz w:val="24"/>
          <w:szCs w:val="24"/>
        </w:rPr>
        <w:t xml:space="preserve">as </w:t>
      </w:r>
      <w:r w:rsidR="00B91758">
        <w:rPr>
          <w:rFonts w:ascii="Times New Roman" w:hAnsi="Times New Roman" w:cs="Times New Roman"/>
          <w:sz w:val="24"/>
          <w:szCs w:val="24"/>
        </w:rPr>
        <w:t xml:space="preserve">an </w:t>
      </w:r>
      <w:r w:rsidR="003A6B23" w:rsidRPr="003E0787">
        <w:rPr>
          <w:rFonts w:ascii="Times New Roman" w:hAnsi="Times New Roman" w:cs="Times New Roman"/>
          <w:sz w:val="24"/>
          <w:szCs w:val="24"/>
        </w:rPr>
        <w:t>instrument</w:t>
      </w:r>
      <w:r w:rsidR="00B91758">
        <w:rPr>
          <w:rFonts w:ascii="Times New Roman" w:hAnsi="Times New Roman" w:cs="Times New Roman"/>
          <w:sz w:val="24"/>
          <w:szCs w:val="24"/>
        </w:rPr>
        <w:t xml:space="preserve"> </w:t>
      </w:r>
      <w:r w:rsidR="003E0787" w:rsidRPr="003E0787">
        <w:rPr>
          <w:rFonts w:ascii="Times New Roman" w:hAnsi="Times New Roman" w:cs="Times New Roman"/>
          <w:sz w:val="24"/>
          <w:szCs w:val="24"/>
        </w:rPr>
        <w:t>that w</w:t>
      </w:r>
      <w:r w:rsidR="00B91758">
        <w:rPr>
          <w:rFonts w:ascii="Times New Roman" w:hAnsi="Times New Roman" w:cs="Times New Roman"/>
          <w:sz w:val="24"/>
          <w:szCs w:val="24"/>
        </w:rPr>
        <w:t>a</w:t>
      </w:r>
      <w:r w:rsidR="003E0787" w:rsidRPr="003E0787">
        <w:rPr>
          <w:rFonts w:ascii="Times New Roman" w:hAnsi="Times New Roman" w:cs="Times New Roman"/>
          <w:sz w:val="24"/>
          <w:szCs w:val="24"/>
        </w:rPr>
        <w:t>s</w:t>
      </w:r>
      <w:r w:rsidR="00B91758">
        <w:rPr>
          <w:rFonts w:ascii="Times New Roman" w:hAnsi="Times New Roman" w:cs="Times New Roman"/>
          <w:sz w:val="24"/>
          <w:szCs w:val="24"/>
        </w:rPr>
        <w:t xml:space="preserve"> s</w:t>
      </w:r>
      <w:r w:rsidR="003E0787" w:rsidRPr="003E0787">
        <w:rPr>
          <w:rFonts w:ascii="Times New Roman" w:hAnsi="Times New Roman" w:cs="Times New Roman"/>
          <w:sz w:val="24"/>
          <w:szCs w:val="24"/>
        </w:rPr>
        <w:t>ubsequently formed to develop the regulation of sea law. Its provisions, among others, on piracy, created an all-embracing and universally applicable code of conduct for the sea</w:t>
      </w:r>
      <w:r w:rsidR="0080052B">
        <w:rPr>
          <w:rStyle w:val="Znakapoznpodarou"/>
          <w:rFonts w:ascii="Times New Roman" w:hAnsi="Times New Roman" w:cs="Times New Roman"/>
          <w:sz w:val="24"/>
          <w:szCs w:val="24"/>
        </w:rPr>
        <w:footnoteReference w:id="60"/>
      </w:r>
      <w:r w:rsidR="00B91758">
        <w:rPr>
          <w:rFonts w:ascii="Times New Roman" w:hAnsi="Times New Roman" w:cs="Times New Roman"/>
          <w:sz w:val="24"/>
          <w:szCs w:val="24"/>
        </w:rPr>
        <w:t xml:space="preserve">. </w:t>
      </w:r>
      <w:r w:rsidR="003E0787" w:rsidRPr="003E0787">
        <w:rPr>
          <w:rFonts w:ascii="Times New Roman" w:hAnsi="Times New Roman" w:cs="Times New Roman"/>
          <w:sz w:val="24"/>
          <w:szCs w:val="24"/>
        </w:rPr>
        <w:t xml:space="preserve">The Convention reflected the desire to </w:t>
      </w:r>
      <w:r w:rsidR="005A57E1">
        <w:rPr>
          <w:rFonts w:ascii="Times New Roman" w:hAnsi="Times New Roman" w:cs="Times New Roman"/>
          <w:sz w:val="24"/>
          <w:szCs w:val="24"/>
        </w:rPr>
        <w:t xml:space="preserve">create </w:t>
      </w:r>
      <w:r w:rsidR="003E0787" w:rsidRPr="003E0787">
        <w:rPr>
          <w:rFonts w:ascii="Times New Roman" w:hAnsi="Times New Roman" w:cs="Times New Roman"/>
          <w:sz w:val="24"/>
          <w:szCs w:val="24"/>
        </w:rPr>
        <w:t>a balance between the freedom of the high seas and the practical need for regulation so that society could be regulated to ensure safe navigation on these crucial international shipping lanes</w:t>
      </w:r>
      <w:r w:rsidR="0080052B">
        <w:rPr>
          <w:rStyle w:val="Znakapoznpodarou"/>
          <w:rFonts w:ascii="Times New Roman" w:hAnsi="Times New Roman" w:cs="Times New Roman"/>
          <w:sz w:val="24"/>
          <w:szCs w:val="24"/>
        </w:rPr>
        <w:footnoteReference w:id="61"/>
      </w:r>
      <w:r w:rsidR="00B91758">
        <w:rPr>
          <w:rFonts w:ascii="Times New Roman" w:hAnsi="Times New Roman" w:cs="Times New Roman"/>
          <w:sz w:val="24"/>
          <w:szCs w:val="24"/>
        </w:rPr>
        <w:t>.</w:t>
      </w:r>
      <w:r w:rsidR="005A57E1">
        <w:rPr>
          <w:rFonts w:ascii="Times New Roman" w:hAnsi="Times New Roman" w:cs="Times New Roman"/>
          <w:sz w:val="24"/>
          <w:szCs w:val="24"/>
        </w:rPr>
        <w:t xml:space="preserve"> </w:t>
      </w:r>
      <w:r w:rsidR="005A57E1" w:rsidRPr="005A57E1">
        <w:rPr>
          <w:rFonts w:ascii="Times New Roman" w:hAnsi="Times New Roman" w:cs="Times New Roman"/>
          <w:sz w:val="24"/>
          <w:szCs w:val="24"/>
        </w:rPr>
        <w:t xml:space="preserve">Collectively, these legal tools have been essential in shaping the development of anti-piracy laws. They have aided in clarifying the responsibilities of governments </w:t>
      </w:r>
      <w:r w:rsidR="003A6B23" w:rsidRPr="005A57E1">
        <w:rPr>
          <w:rFonts w:ascii="Times New Roman" w:hAnsi="Times New Roman" w:cs="Times New Roman"/>
          <w:sz w:val="24"/>
          <w:szCs w:val="24"/>
        </w:rPr>
        <w:t>about</w:t>
      </w:r>
      <w:r w:rsidR="005A57E1" w:rsidRPr="005A57E1">
        <w:rPr>
          <w:rFonts w:ascii="Times New Roman" w:hAnsi="Times New Roman" w:cs="Times New Roman"/>
          <w:sz w:val="24"/>
          <w:szCs w:val="24"/>
        </w:rPr>
        <w:t xml:space="preserve"> the prevention and prosecution of acts of piracy, in addition to encouraging international collaboration in the fight against this transnational offen</w:t>
      </w:r>
      <w:r w:rsidR="00BD3142">
        <w:rPr>
          <w:rFonts w:ascii="Times New Roman" w:hAnsi="Times New Roman" w:cs="Times New Roman"/>
          <w:sz w:val="24"/>
          <w:szCs w:val="24"/>
        </w:rPr>
        <w:t>s</w:t>
      </w:r>
      <w:r w:rsidR="005A57E1" w:rsidRPr="005A57E1">
        <w:rPr>
          <w:rFonts w:ascii="Times New Roman" w:hAnsi="Times New Roman" w:cs="Times New Roman"/>
          <w:sz w:val="24"/>
          <w:szCs w:val="24"/>
        </w:rPr>
        <w:t xml:space="preserve">e. Additionally, these tools have aided in the creation of an extensive legal framework that aims to deter piracy and safeguard the security and safety </w:t>
      </w:r>
      <w:r w:rsidR="005E78C0" w:rsidRPr="005A57E1">
        <w:rPr>
          <w:rFonts w:ascii="Times New Roman" w:hAnsi="Times New Roman" w:cs="Times New Roman"/>
          <w:sz w:val="24"/>
          <w:szCs w:val="24"/>
        </w:rPr>
        <w:t>of marine</w:t>
      </w:r>
      <w:r w:rsidR="005A57E1">
        <w:rPr>
          <w:rFonts w:ascii="Times New Roman" w:hAnsi="Times New Roman" w:cs="Times New Roman"/>
          <w:sz w:val="24"/>
          <w:szCs w:val="24"/>
        </w:rPr>
        <w:t xml:space="preserve"> bodies.</w:t>
      </w:r>
    </w:p>
    <w:p w14:paraId="3EE8EEBF" w14:textId="77777777" w:rsidR="00105081" w:rsidRDefault="00105081" w:rsidP="00D579EE">
      <w:pPr>
        <w:spacing w:after="0" w:line="360" w:lineRule="auto"/>
        <w:ind w:firstLine="720"/>
        <w:jc w:val="both"/>
        <w:rPr>
          <w:rFonts w:ascii="Times New Roman" w:hAnsi="Times New Roman" w:cs="Times New Roman"/>
          <w:sz w:val="24"/>
          <w:szCs w:val="24"/>
        </w:rPr>
      </w:pPr>
    </w:p>
    <w:p w14:paraId="465A225C" w14:textId="24A0451B" w:rsidR="0046730F" w:rsidRDefault="0046730F" w:rsidP="00D579EE">
      <w:pPr>
        <w:pStyle w:val="Nadpis1"/>
        <w:numPr>
          <w:ilvl w:val="1"/>
          <w:numId w:val="8"/>
        </w:numPr>
        <w:spacing w:line="360" w:lineRule="auto"/>
        <w:rPr>
          <w:color w:val="auto"/>
          <w:sz w:val="24"/>
          <w:szCs w:val="24"/>
        </w:rPr>
      </w:pPr>
      <w:bookmarkStart w:id="31" w:name="_Toc161263731"/>
      <w:r w:rsidRPr="00FA66A2">
        <w:rPr>
          <w:color w:val="auto"/>
          <w:sz w:val="24"/>
          <w:szCs w:val="24"/>
        </w:rPr>
        <w:lastRenderedPageBreak/>
        <w:t>The United Nation</w:t>
      </w:r>
      <w:r w:rsidR="00493411">
        <w:rPr>
          <w:color w:val="auto"/>
          <w:sz w:val="24"/>
          <w:szCs w:val="24"/>
        </w:rPr>
        <w:t>s</w:t>
      </w:r>
      <w:r w:rsidRPr="00FA66A2">
        <w:rPr>
          <w:color w:val="auto"/>
          <w:sz w:val="24"/>
          <w:szCs w:val="24"/>
        </w:rPr>
        <w:t xml:space="preserve"> Convention on the Law of the Seas of 1982.</w:t>
      </w:r>
      <w:bookmarkEnd w:id="31"/>
    </w:p>
    <w:p w14:paraId="0D904E72" w14:textId="77777777" w:rsidR="00105081" w:rsidRDefault="00105081" w:rsidP="00D579EE">
      <w:pPr>
        <w:spacing w:after="0" w:line="360" w:lineRule="auto"/>
        <w:jc w:val="both"/>
        <w:rPr>
          <w:rFonts w:ascii="Times New Roman" w:hAnsi="Times New Roman" w:cs="Times New Roman"/>
          <w:sz w:val="24"/>
          <w:szCs w:val="24"/>
        </w:rPr>
      </w:pPr>
    </w:p>
    <w:p w14:paraId="338748FC" w14:textId="2AB161AE" w:rsidR="008722AD" w:rsidRDefault="001B10A1" w:rsidP="00D579EE">
      <w:pPr>
        <w:spacing w:after="0" w:line="360" w:lineRule="auto"/>
        <w:jc w:val="both"/>
        <w:rPr>
          <w:rFonts w:ascii="Times New Roman" w:hAnsi="Times New Roman" w:cs="Times New Roman"/>
          <w:sz w:val="24"/>
          <w:szCs w:val="24"/>
        </w:rPr>
      </w:pPr>
      <w:r w:rsidRPr="001B74E0">
        <w:rPr>
          <w:rFonts w:ascii="Times New Roman" w:hAnsi="Times New Roman" w:cs="Times New Roman"/>
          <w:sz w:val="24"/>
          <w:szCs w:val="24"/>
        </w:rPr>
        <w:t>An international agreement known as the United Nations Convention on the Law of the Sea (UNCLOS) was signed in 1982 and provide</w:t>
      </w:r>
      <w:r w:rsidR="00493411">
        <w:rPr>
          <w:rFonts w:ascii="Times New Roman" w:hAnsi="Times New Roman" w:cs="Times New Roman"/>
          <w:sz w:val="24"/>
          <w:szCs w:val="24"/>
        </w:rPr>
        <w:t>d</w:t>
      </w:r>
      <w:r w:rsidRPr="001B74E0">
        <w:rPr>
          <w:rFonts w:ascii="Times New Roman" w:hAnsi="Times New Roman" w:cs="Times New Roman"/>
          <w:sz w:val="24"/>
          <w:szCs w:val="24"/>
        </w:rPr>
        <w:t xml:space="preserve"> an extensive legal structure for the control of all activities involving the ocean</w:t>
      </w:r>
      <w:r>
        <w:rPr>
          <w:rStyle w:val="Znakapoznpodarou"/>
          <w:rFonts w:ascii="Times New Roman" w:hAnsi="Times New Roman" w:cs="Times New Roman"/>
          <w:sz w:val="24"/>
          <w:szCs w:val="24"/>
        </w:rPr>
        <w:footnoteReference w:id="62"/>
      </w:r>
      <w:r w:rsidR="00493411">
        <w:rPr>
          <w:rFonts w:ascii="Times New Roman" w:hAnsi="Times New Roman" w:cs="Times New Roman"/>
          <w:sz w:val="24"/>
          <w:szCs w:val="24"/>
        </w:rPr>
        <w:t>.</w:t>
      </w:r>
      <w:r>
        <w:rPr>
          <w:rFonts w:ascii="Times New Roman" w:hAnsi="Times New Roman" w:cs="Times New Roman"/>
          <w:sz w:val="24"/>
          <w:szCs w:val="24"/>
        </w:rPr>
        <w:t xml:space="preserve"> </w:t>
      </w:r>
      <w:r w:rsidR="00CB0C9C">
        <w:rPr>
          <w:rFonts w:ascii="Times New Roman" w:hAnsi="Times New Roman" w:cs="Times New Roman"/>
          <w:sz w:val="24"/>
          <w:szCs w:val="24"/>
        </w:rPr>
        <w:t>The</w:t>
      </w:r>
      <w:r w:rsidRPr="001B74E0">
        <w:rPr>
          <w:rFonts w:ascii="Times New Roman" w:hAnsi="Times New Roman" w:cs="Times New Roman"/>
          <w:sz w:val="24"/>
          <w:szCs w:val="24"/>
        </w:rPr>
        <w:t xml:space="preserve"> UNCLOS's anti-piracy provisions, which offer a legal framework for preventing and punishing high seas piracy, are among its most important features.</w:t>
      </w:r>
      <w:r w:rsidRPr="001B74E0">
        <w:t xml:space="preserve"> </w:t>
      </w:r>
      <w:r w:rsidRPr="001B74E0">
        <w:rPr>
          <w:rFonts w:ascii="Times New Roman" w:hAnsi="Times New Roman" w:cs="Times New Roman"/>
          <w:sz w:val="24"/>
          <w:szCs w:val="24"/>
        </w:rPr>
        <w:t>UNCLOS defines piracy as any illegal acts of violence or detention committed for private ends by the crew or passengers of a private ship or aircraft against another ship or aircraft on the high seas.</w:t>
      </w:r>
      <w:r>
        <w:rPr>
          <w:rFonts w:ascii="Times New Roman" w:hAnsi="Times New Roman" w:cs="Times New Roman"/>
          <w:sz w:val="24"/>
          <w:szCs w:val="24"/>
        </w:rPr>
        <w:t xml:space="preserve"> T</w:t>
      </w:r>
      <w:r w:rsidRPr="001B74E0">
        <w:rPr>
          <w:rFonts w:ascii="Times New Roman" w:hAnsi="Times New Roman" w:cs="Times New Roman"/>
          <w:sz w:val="24"/>
          <w:szCs w:val="24"/>
        </w:rPr>
        <w:t>he Convention also specifies actions that States may take to prevent piracy, such as the ability of any State to apprehend or confiscate pirates' property, ships, and other assets and prosecute them</w:t>
      </w:r>
      <w:r>
        <w:rPr>
          <w:rStyle w:val="Znakapoznpodarou"/>
          <w:rFonts w:ascii="Times New Roman" w:hAnsi="Times New Roman" w:cs="Times New Roman"/>
          <w:sz w:val="24"/>
          <w:szCs w:val="24"/>
        </w:rPr>
        <w:footnoteReference w:id="63"/>
      </w:r>
      <w:r w:rsidR="00493411">
        <w:rPr>
          <w:rFonts w:ascii="Times New Roman" w:hAnsi="Times New Roman" w:cs="Times New Roman"/>
          <w:sz w:val="24"/>
          <w:szCs w:val="24"/>
        </w:rPr>
        <w:t>.</w:t>
      </w:r>
      <w:r w:rsidRPr="008E5E73">
        <w:rPr>
          <w:rFonts w:ascii="Times New Roman" w:hAnsi="Times New Roman" w:cs="Times New Roman"/>
          <w:sz w:val="24"/>
          <w:szCs w:val="24"/>
        </w:rPr>
        <w:t xml:space="preserve">The laws related to piracy have changed throughout time, and UNCLOS is an important step in the international community's attempts to successfully fight piracy. </w:t>
      </w:r>
      <w:r w:rsidR="00CD7689">
        <w:rPr>
          <w:rFonts w:ascii="Times New Roman" w:hAnsi="Times New Roman" w:cs="Times New Roman"/>
          <w:sz w:val="24"/>
          <w:szCs w:val="24"/>
        </w:rPr>
        <w:t xml:space="preserve">The </w:t>
      </w:r>
      <w:r w:rsidRPr="008E5E73">
        <w:rPr>
          <w:rFonts w:ascii="Times New Roman" w:hAnsi="Times New Roman" w:cs="Times New Roman"/>
          <w:sz w:val="24"/>
          <w:szCs w:val="24"/>
        </w:rPr>
        <w:t xml:space="preserve">UNCLOS, in contrast, ensures that States have the legal capacity to </w:t>
      </w:r>
      <w:r w:rsidR="005E78C0" w:rsidRPr="008E5E73">
        <w:rPr>
          <w:rFonts w:ascii="Times New Roman" w:hAnsi="Times New Roman" w:cs="Times New Roman"/>
          <w:sz w:val="24"/>
          <w:szCs w:val="24"/>
        </w:rPr>
        <w:t>act</w:t>
      </w:r>
      <w:r w:rsidRPr="008E5E73">
        <w:rPr>
          <w:rFonts w:ascii="Times New Roman" w:hAnsi="Times New Roman" w:cs="Times New Roman"/>
          <w:sz w:val="24"/>
          <w:szCs w:val="24"/>
        </w:rPr>
        <w:t xml:space="preserve"> against pirates and prosecute them under international law by establishing explicit guidelines and processes for fighting piracy</w:t>
      </w:r>
      <w:r>
        <w:rPr>
          <w:rStyle w:val="Znakapoznpodarou"/>
          <w:rFonts w:ascii="Times New Roman" w:hAnsi="Times New Roman" w:cs="Times New Roman"/>
          <w:sz w:val="24"/>
          <w:szCs w:val="24"/>
        </w:rPr>
        <w:footnoteReference w:id="64"/>
      </w:r>
      <w:r>
        <w:rPr>
          <w:rFonts w:ascii="Times New Roman" w:hAnsi="Times New Roman" w:cs="Times New Roman"/>
          <w:sz w:val="24"/>
          <w:szCs w:val="24"/>
        </w:rPr>
        <w:t>.</w:t>
      </w:r>
      <w:r w:rsidR="009366BD">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5E78C0">
        <w:rPr>
          <w:rFonts w:ascii="Times New Roman" w:hAnsi="Times New Roman" w:cs="Times New Roman"/>
          <w:sz w:val="24"/>
          <w:szCs w:val="24"/>
        </w:rPr>
        <w:t>example, it</w:t>
      </w:r>
      <w:r>
        <w:rPr>
          <w:rFonts w:ascii="Times New Roman" w:hAnsi="Times New Roman" w:cs="Times New Roman"/>
          <w:sz w:val="24"/>
          <w:szCs w:val="24"/>
        </w:rPr>
        <w:t xml:space="preserve"> is the responsibility of the state to implement the provisions of the UNCLOS. States are obl</w:t>
      </w:r>
      <w:r w:rsidR="001E761A">
        <w:rPr>
          <w:rFonts w:ascii="Times New Roman" w:hAnsi="Times New Roman" w:cs="Times New Roman"/>
          <w:sz w:val="24"/>
          <w:szCs w:val="24"/>
        </w:rPr>
        <w:t>igated</w:t>
      </w:r>
      <w:r>
        <w:rPr>
          <w:rFonts w:ascii="Times New Roman" w:hAnsi="Times New Roman" w:cs="Times New Roman"/>
          <w:sz w:val="24"/>
          <w:szCs w:val="24"/>
        </w:rPr>
        <w:t xml:space="preserve"> to ensure that their military and law officials are empowered under national law to apprehend and prosecute </w:t>
      </w:r>
      <w:r w:rsidR="005E78C0">
        <w:rPr>
          <w:rFonts w:ascii="Times New Roman" w:hAnsi="Times New Roman" w:cs="Times New Roman"/>
          <w:sz w:val="24"/>
          <w:szCs w:val="24"/>
        </w:rPr>
        <w:t>those suspected</w:t>
      </w:r>
      <w:r>
        <w:rPr>
          <w:rFonts w:ascii="Times New Roman" w:hAnsi="Times New Roman" w:cs="Times New Roman"/>
          <w:sz w:val="24"/>
          <w:szCs w:val="24"/>
        </w:rPr>
        <w:t xml:space="preserve"> of piracy. States also, </w:t>
      </w:r>
      <w:r w:rsidR="005E78C0">
        <w:rPr>
          <w:rFonts w:ascii="Times New Roman" w:hAnsi="Times New Roman" w:cs="Times New Roman"/>
          <w:sz w:val="24"/>
          <w:szCs w:val="24"/>
        </w:rPr>
        <w:t>must</w:t>
      </w:r>
      <w:r>
        <w:rPr>
          <w:rFonts w:ascii="Times New Roman" w:hAnsi="Times New Roman" w:cs="Times New Roman"/>
          <w:sz w:val="24"/>
          <w:szCs w:val="24"/>
        </w:rPr>
        <w:t xml:space="preserve"> ensure that exercising universal jurisdiction is not a duty but a right.</w:t>
      </w:r>
      <w:r>
        <w:rPr>
          <w:sz w:val="24"/>
          <w:szCs w:val="24"/>
        </w:rPr>
        <w:t xml:space="preserve"> </w:t>
      </w:r>
      <w:r w:rsidRPr="006D0C95">
        <w:rPr>
          <w:sz w:val="24"/>
          <w:szCs w:val="24"/>
        </w:rPr>
        <w:t xml:space="preserve"> </w:t>
      </w:r>
      <w:r w:rsidRPr="006D0C95">
        <w:rPr>
          <w:rFonts w:ascii="Times New Roman" w:hAnsi="Times New Roman" w:cs="Times New Roman"/>
          <w:sz w:val="24"/>
          <w:szCs w:val="24"/>
        </w:rPr>
        <w:t xml:space="preserve">                                              </w:t>
      </w:r>
    </w:p>
    <w:p w14:paraId="3123BE63" w14:textId="317012A0" w:rsidR="001B10A1" w:rsidRPr="00F63136" w:rsidRDefault="001B10A1" w:rsidP="00D579EE">
      <w:pPr>
        <w:spacing w:after="0" w:line="360" w:lineRule="auto"/>
        <w:jc w:val="both"/>
        <w:rPr>
          <w:rFonts w:ascii="Times New Roman" w:hAnsi="Times New Roman" w:cs="Times New Roman"/>
          <w:sz w:val="24"/>
          <w:szCs w:val="24"/>
        </w:rPr>
      </w:pPr>
      <w:r w:rsidRPr="00F63136">
        <w:rPr>
          <w:rFonts w:ascii="Times New Roman" w:hAnsi="Times New Roman" w:cs="Times New Roman"/>
          <w:sz w:val="24"/>
          <w:szCs w:val="24"/>
        </w:rPr>
        <w:t xml:space="preserve"> Hence, the definition of piracy is limited to acts committed on the high seas and contains the "two</w:t>
      </w:r>
      <w:r w:rsidR="00B21BAD">
        <w:rPr>
          <w:rFonts w:ascii="Times New Roman" w:hAnsi="Times New Roman" w:cs="Times New Roman"/>
          <w:sz w:val="24"/>
          <w:szCs w:val="24"/>
        </w:rPr>
        <w:t xml:space="preserve"> </w:t>
      </w:r>
      <w:r>
        <w:rPr>
          <w:rFonts w:ascii="Times New Roman" w:hAnsi="Times New Roman" w:cs="Times New Roman"/>
          <w:sz w:val="24"/>
          <w:szCs w:val="24"/>
        </w:rPr>
        <w:t>-</w:t>
      </w:r>
      <w:r w:rsidRPr="00F63136">
        <w:rPr>
          <w:rFonts w:ascii="Times New Roman" w:hAnsi="Times New Roman" w:cs="Times New Roman"/>
          <w:sz w:val="24"/>
          <w:szCs w:val="24"/>
        </w:rPr>
        <w:t xml:space="preserve"> ship criteri</w:t>
      </w:r>
      <w:r>
        <w:rPr>
          <w:rFonts w:ascii="Times New Roman" w:hAnsi="Times New Roman" w:cs="Times New Roman"/>
          <w:sz w:val="24"/>
          <w:szCs w:val="24"/>
        </w:rPr>
        <w:t>on</w:t>
      </w:r>
      <w:r w:rsidRPr="00F63136">
        <w:rPr>
          <w:rFonts w:ascii="Times New Roman" w:hAnsi="Times New Roman" w:cs="Times New Roman"/>
          <w:sz w:val="24"/>
          <w:szCs w:val="24"/>
        </w:rPr>
        <w:t>". It was decided that for an action to be considered piracy, the piratical act must have been committed by one ship against another ship. This, therefore, implies that</w:t>
      </w:r>
      <w:r>
        <w:rPr>
          <w:rFonts w:ascii="Times New Roman" w:hAnsi="Times New Roman" w:cs="Times New Roman"/>
          <w:sz w:val="24"/>
          <w:szCs w:val="24"/>
        </w:rPr>
        <w:t>,</w:t>
      </w:r>
      <w:r w:rsidRPr="00F63136">
        <w:rPr>
          <w:rFonts w:ascii="Times New Roman" w:hAnsi="Times New Roman" w:cs="Times New Roman"/>
          <w:sz w:val="24"/>
          <w:szCs w:val="24"/>
        </w:rPr>
        <w:t xml:space="preserve"> if an act is achieved by the crew on board the same boat, such an act will not be considered piracy. </w:t>
      </w:r>
    </w:p>
    <w:p w14:paraId="434BADDD" w14:textId="770AD370" w:rsidR="001B10A1" w:rsidRPr="00F63136" w:rsidRDefault="001B10A1" w:rsidP="00D579EE">
      <w:pPr>
        <w:spacing w:after="0" w:line="360" w:lineRule="auto"/>
        <w:ind w:firstLine="720"/>
        <w:jc w:val="both"/>
        <w:rPr>
          <w:rFonts w:ascii="Times New Roman" w:hAnsi="Times New Roman" w:cs="Times New Roman"/>
          <w:sz w:val="24"/>
          <w:szCs w:val="24"/>
        </w:rPr>
      </w:pPr>
      <w:r w:rsidRPr="00F63136">
        <w:rPr>
          <w:rFonts w:ascii="Times New Roman" w:hAnsi="Times New Roman" w:cs="Times New Roman"/>
          <w:sz w:val="24"/>
          <w:szCs w:val="24"/>
        </w:rPr>
        <w:t xml:space="preserve">Another rule of the </w:t>
      </w:r>
      <w:r w:rsidR="005E78C0" w:rsidRPr="00F63136">
        <w:rPr>
          <w:rFonts w:ascii="Times New Roman" w:hAnsi="Times New Roman" w:cs="Times New Roman"/>
          <w:sz w:val="24"/>
          <w:szCs w:val="24"/>
        </w:rPr>
        <w:t xml:space="preserve">UNCLOS </w:t>
      </w:r>
      <w:r w:rsidR="005E78C0">
        <w:rPr>
          <w:rFonts w:ascii="Times New Roman" w:hAnsi="Times New Roman" w:cs="Times New Roman"/>
          <w:sz w:val="24"/>
          <w:szCs w:val="24"/>
        </w:rPr>
        <w:t>states</w:t>
      </w:r>
      <w:r w:rsidRPr="00F63136">
        <w:rPr>
          <w:rFonts w:ascii="Times New Roman" w:hAnsi="Times New Roman" w:cs="Times New Roman"/>
          <w:sz w:val="24"/>
          <w:szCs w:val="24"/>
        </w:rPr>
        <w:t xml:space="preserve"> </w:t>
      </w:r>
      <w:r w:rsidR="005E78C0" w:rsidRPr="00F63136">
        <w:rPr>
          <w:rFonts w:ascii="Times New Roman" w:hAnsi="Times New Roman" w:cs="Times New Roman"/>
          <w:sz w:val="24"/>
          <w:szCs w:val="24"/>
        </w:rPr>
        <w:t>that</w:t>
      </w:r>
      <w:r w:rsidR="005E78C0">
        <w:rPr>
          <w:rFonts w:ascii="Times New Roman" w:hAnsi="Times New Roman" w:cs="Times New Roman"/>
          <w:sz w:val="24"/>
          <w:szCs w:val="24"/>
        </w:rPr>
        <w:t xml:space="preserve"> </w:t>
      </w:r>
      <w:r w:rsidR="005E78C0" w:rsidRPr="00F63136">
        <w:rPr>
          <w:rFonts w:ascii="Times New Roman" w:hAnsi="Times New Roman" w:cs="Times New Roman"/>
          <w:sz w:val="24"/>
          <w:szCs w:val="24"/>
        </w:rPr>
        <w:t>“</w:t>
      </w:r>
      <w:r w:rsidRPr="00F63136">
        <w:rPr>
          <w:rFonts w:ascii="Times New Roman" w:hAnsi="Times New Roman" w:cs="Times New Roman"/>
          <w:sz w:val="24"/>
          <w:szCs w:val="24"/>
        </w:rPr>
        <w:t>all States shall cooperate to the fullest possible extent in the repression of piracy on the high seas or any other place outside the jurisdiction of any State</w:t>
      </w:r>
      <w:r w:rsidR="00B21BAD">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65"/>
      </w:r>
      <w:r w:rsidRPr="00F63136">
        <w:rPr>
          <w:rFonts w:ascii="Times New Roman" w:hAnsi="Times New Roman" w:cs="Times New Roman"/>
          <w:sz w:val="24"/>
          <w:szCs w:val="24"/>
        </w:rPr>
        <w:t>"</w:t>
      </w:r>
      <w:r w:rsidR="00B21BAD">
        <w:rPr>
          <w:rFonts w:ascii="Times New Roman" w:hAnsi="Times New Roman" w:cs="Times New Roman"/>
          <w:sz w:val="24"/>
          <w:szCs w:val="24"/>
        </w:rPr>
        <w:t xml:space="preserve">. </w:t>
      </w:r>
      <w:r w:rsidRPr="00F63136">
        <w:rPr>
          <w:rFonts w:ascii="Times New Roman" w:hAnsi="Times New Roman" w:cs="Times New Roman"/>
          <w:sz w:val="24"/>
          <w:szCs w:val="24"/>
        </w:rPr>
        <w:t xml:space="preserve"> It was again stated by the UNCLOS that:  "every State may seize a pirate ship or aircraft, or a ship or aircraft</w:t>
      </w:r>
      <w:r w:rsidR="00B21BAD">
        <w:rPr>
          <w:rFonts w:ascii="Times New Roman" w:hAnsi="Times New Roman" w:cs="Times New Roman"/>
          <w:sz w:val="24"/>
          <w:szCs w:val="24"/>
        </w:rPr>
        <w:t xml:space="preserve"> were</w:t>
      </w:r>
      <w:r w:rsidRPr="00F63136">
        <w:rPr>
          <w:rFonts w:ascii="Times New Roman" w:hAnsi="Times New Roman" w:cs="Times New Roman"/>
          <w:sz w:val="24"/>
          <w:szCs w:val="24"/>
        </w:rPr>
        <w:t xml:space="preserve"> taken by piracy and under control of pirates and arrest the persons and </w:t>
      </w:r>
      <w:r w:rsidRPr="00F63136">
        <w:rPr>
          <w:rFonts w:ascii="Times New Roman" w:hAnsi="Times New Roman" w:cs="Times New Roman"/>
          <w:sz w:val="24"/>
          <w:szCs w:val="24"/>
        </w:rPr>
        <w:lastRenderedPageBreak/>
        <w:t xml:space="preserve">seize the property on board". Hence, the seizing state has the right to impose the sanctions to be taken and can decide what actions to take on the vessel, aircraft or property once the state or </w:t>
      </w:r>
      <w:r w:rsidR="0036463A" w:rsidRPr="00F63136">
        <w:rPr>
          <w:rFonts w:ascii="Times New Roman" w:hAnsi="Times New Roman" w:cs="Times New Roman"/>
          <w:sz w:val="24"/>
          <w:szCs w:val="24"/>
        </w:rPr>
        <w:t>third</w:t>
      </w:r>
      <w:r w:rsidR="0036463A">
        <w:rPr>
          <w:rFonts w:ascii="Times New Roman" w:hAnsi="Times New Roman" w:cs="Times New Roman"/>
          <w:sz w:val="24"/>
          <w:szCs w:val="24"/>
        </w:rPr>
        <w:t>-party</w:t>
      </w:r>
      <w:r w:rsidRPr="00F63136">
        <w:rPr>
          <w:rFonts w:ascii="Times New Roman" w:hAnsi="Times New Roman" w:cs="Times New Roman"/>
          <w:sz w:val="24"/>
          <w:szCs w:val="24"/>
        </w:rPr>
        <w:t xml:space="preserve"> acts in good faith</w:t>
      </w:r>
      <w:r w:rsidR="00B21BAD">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66"/>
      </w:r>
      <w:r w:rsidRPr="00F63136">
        <w:rPr>
          <w:rFonts w:ascii="Times New Roman" w:hAnsi="Times New Roman" w:cs="Times New Roman"/>
          <w:sz w:val="24"/>
          <w:szCs w:val="24"/>
        </w:rPr>
        <w:t>. The right to visit was also discussed in this convention (UNCLOS), which states that warships must board a foreign ship when this alien ship is suspected of being involved in piracy.</w:t>
      </w:r>
    </w:p>
    <w:p w14:paraId="4959BF37" w14:textId="61432C1A" w:rsidR="001B10A1" w:rsidRDefault="001B10A1" w:rsidP="00D579EE">
      <w:pPr>
        <w:spacing w:after="0" w:line="360" w:lineRule="auto"/>
        <w:ind w:firstLine="720"/>
        <w:jc w:val="both"/>
        <w:rPr>
          <w:rFonts w:ascii="Times New Roman" w:hAnsi="Times New Roman" w:cs="Times New Roman"/>
          <w:sz w:val="24"/>
          <w:szCs w:val="24"/>
        </w:rPr>
      </w:pPr>
      <w:r w:rsidRPr="00F63136">
        <w:rPr>
          <w:rFonts w:ascii="Times New Roman" w:hAnsi="Times New Roman" w:cs="Times New Roman"/>
          <w:sz w:val="24"/>
          <w:szCs w:val="24"/>
        </w:rPr>
        <w:t>Also, the UNCLOS provision clearly explains that only a warship or</w:t>
      </w:r>
      <w:r w:rsidR="00B21BAD">
        <w:rPr>
          <w:rFonts w:ascii="Times New Roman" w:hAnsi="Times New Roman" w:cs="Times New Roman"/>
          <w:sz w:val="24"/>
          <w:szCs w:val="24"/>
        </w:rPr>
        <w:t>,</w:t>
      </w:r>
      <w:r w:rsidRPr="00F63136">
        <w:rPr>
          <w:rFonts w:ascii="Times New Roman" w:hAnsi="Times New Roman" w:cs="Times New Roman"/>
          <w:sz w:val="24"/>
          <w:szCs w:val="24"/>
        </w:rPr>
        <w:t xml:space="preserve"> military aircraft or other ships or aircraft marked and identified as performing the government's services with the government's authorization can seize a ship or aircraft on the grounds of suspicion of piracy.</w:t>
      </w:r>
      <w:r w:rsidR="00750912">
        <w:rPr>
          <w:rStyle w:val="Znakapoznpodarou"/>
          <w:rFonts w:ascii="Times New Roman" w:hAnsi="Times New Roman" w:cs="Times New Roman"/>
          <w:sz w:val="24"/>
          <w:szCs w:val="24"/>
        </w:rPr>
        <w:footnoteReference w:id="67"/>
      </w:r>
      <w:r w:rsidRPr="00F63136">
        <w:rPr>
          <w:rFonts w:ascii="Times New Roman" w:hAnsi="Times New Roman" w:cs="Times New Roman"/>
          <w:sz w:val="24"/>
          <w:szCs w:val="24"/>
        </w:rPr>
        <w:t xml:space="preserve"> Also, </w:t>
      </w:r>
      <w:bookmarkStart w:id="32" w:name="_Hlk159432498"/>
      <w:r w:rsidRPr="00F63136">
        <w:rPr>
          <w:rFonts w:ascii="Times New Roman" w:hAnsi="Times New Roman" w:cs="Times New Roman"/>
          <w:sz w:val="24"/>
          <w:szCs w:val="24"/>
        </w:rPr>
        <w:t>where a vessel or aircraft has been taken on the claim of piracy, and it is later proven that the ship and aircraft were not guilty; the seizing state would be liable to the nationality of the vessel or aircraft in case of any damages caused from the seizing</w:t>
      </w:r>
      <w:r w:rsidR="00041E44">
        <w:rPr>
          <w:rFonts w:ascii="Times New Roman" w:hAnsi="Times New Roman" w:cs="Times New Roman"/>
          <w:sz w:val="24"/>
          <w:szCs w:val="24"/>
        </w:rPr>
        <w:t>.</w:t>
      </w:r>
      <w:r>
        <w:rPr>
          <w:rFonts w:ascii="Times New Roman" w:hAnsi="Times New Roman" w:cs="Times New Roman"/>
          <w:sz w:val="24"/>
          <w:szCs w:val="24"/>
        </w:rPr>
        <w:t xml:space="preserve"> </w:t>
      </w:r>
      <w:bookmarkEnd w:id="32"/>
      <w:r w:rsidRPr="00DA6013">
        <w:rPr>
          <w:rFonts w:ascii="Times New Roman" w:hAnsi="Times New Roman" w:cs="Times New Roman"/>
          <w:sz w:val="24"/>
          <w:szCs w:val="24"/>
        </w:rPr>
        <w:t xml:space="preserve">“It deals specifically </w:t>
      </w:r>
      <w:r w:rsidR="00517357" w:rsidRPr="00DA6013">
        <w:rPr>
          <w:rFonts w:ascii="Times New Roman" w:hAnsi="Times New Roman" w:cs="Times New Roman"/>
          <w:sz w:val="24"/>
          <w:szCs w:val="24"/>
        </w:rPr>
        <w:t>with</w:t>
      </w:r>
      <w:r w:rsidR="00517357">
        <w:rPr>
          <w:rFonts w:ascii="Times New Roman" w:hAnsi="Times New Roman" w:cs="Times New Roman"/>
          <w:sz w:val="24"/>
          <w:szCs w:val="24"/>
        </w:rPr>
        <w:t xml:space="preserve"> </w:t>
      </w:r>
      <w:r w:rsidR="00517357" w:rsidRPr="00DA6013">
        <w:rPr>
          <w:rFonts w:ascii="Times New Roman" w:hAnsi="Times New Roman" w:cs="Times New Roman"/>
          <w:sz w:val="24"/>
          <w:szCs w:val="24"/>
        </w:rPr>
        <w:t>the</w:t>
      </w:r>
      <w:r w:rsidRPr="00DA6013">
        <w:rPr>
          <w:rFonts w:ascii="Times New Roman" w:hAnsi="Times New Roman" w:cs="Times New Roman"/>
          <w:sz w:val="24"/>
          <w:szCs w:val="24"/>
        </w:rPr>
        <w:t xml:space="preserve"> freedoms of the high seas; the right of a State to have ships flying its flag under conditions fixed by it</w:t>
      </w:r>
      <w:r w:rsidR="00A00482">
        <w:rPr>
          <w:rFonts w:ascii="Times New Roman" w:hAnsi="Times New Roman" w:cs="Times New Roman"/>
          <w:sz w:val="24"/>
          <w:szCs w:val="24"/>
        </w:rPr>
        <w:t xml:space="preserve">. </w:t>
      </w:r>
      <w:r w:rsidR="00546539">
        <w:rPr>
          <w:rFonts w:ascii="Times New Roman" w:hAnsi="Times New Roman" w:cs="Times New Roman"/>
          <w:sz w:val="24"/>
          <w:szCs w:val="24"/>
        </w:rPr>
        <w:t xml:space="preserve">The 1982 UNCLOS states that, </w:t>
      </w:r>
      <w:r w:rsidR="00546539" w:rsidRPr="00546539">
        <w:rPr>
          <w:rFonts w:ascii="Times New Roman" w:hAnsi="Times New Roman" w:cs="Times New Roman"/>
          <w:sz w:val="24"/>
          <w:szCs w:val="24"/>
        </w:rPr>
        <w:t>“Every state shall fix the conditions for the grant of its nationality to ships, for the registration of ships in its territory, and for the right to fly its flag. Ships have the nationality of the state whose flag they are entitled to fly. There must exist a genuine link between the state and the ship”.</w:t>
      </w:r>
      <w:r w:rsidR="00546539">
        <w:rPr>
          <w:rFonts w:ascii="Times New Roman" w:hAnsi="Times New Roman" w:cs="Times New Roman"/>
          <w:sz w:val="24"/>
          <w:szCs w:val="24"/>
        </w:rPr>
        <w:t xml:space="preserve"> </w:t>
      </w:r>
      <w:r>
        <w:rPr>
          <w:rFonts w:ascii="Times New Roman" w:hAnsi="Times New Roman" w:cs="Times New Roman"/>
          <w:sz w:val="24"/>
          <w:szCs w:val="24"/>
        </w:rPr>
        <w:t>However</w:t>
      </w:r>
      <w:r w:rsidRPr="00843153">
        <w:rPr>
          <w:rFonts w:ascii="Times New Roman" w:hAnsi="Times New Roman" w:cs="Times New Roman"/>
          <w:sz w:val="24"/>
          <w:szCs w:val="24"/>
        </w:rPr>
        <w:t xml:space="preserve">, UNCLOS has been instrumental in forming the laws related to piracy and </w:t>
      </w:r>
      <w:r w:rsidR="00517357" w:rsidRPr="00843153">
        <w:rPr>
          <w:rFonts w:ascii="Times New Roman" w:hAnsi="Times New Roman" w:cs="Times New Roman"/>
          <w:sz w:val="24"/>
          <w:szCs w:val="24"/>
        </w:rPr>
        <w:t>offering</w:t>
      </w:r>
      <w:r w:rsidR="00517357">
        <w:rPr>
          <w:rFonts w:ascii="Times New Roman" w:hAnsi="Times New Roman" w:cs="Times New Roman"/>
          <w:sz w:val="24"/>
          <w:szCs w:val="24"/>
        </w:rPr>
        <w:t xml:space="preserve"> solid</w:t>
      </w:r>
      <w:r w:rsidRPr="00843153">
        <w:rPr>
          <w:rFonts w:ascii="Times New Roman" w:hAnsi="Times New Roman" w:cs="Times New Roman"/>
          <w:sz w:val="24"/>
          <w:szCs w:val="24"/>
        </w:rPr>
        <w:t xml:space="preserve"> basis for global collaboration in the combat of this illegal activity. Because of its provisions, the legal framework for stopping piracy and making sure people who commit piracy are held accountable for their activities has been strengthened</w:t>
      </w:r>
      <w:r w:rsidR="00113AEB">
        <w:rPr>
          <w:rFonts w:ascii="Times New Roman" w:hAnsi="Times New Roman" w:cs="Times New Roman"/>
          <w:sz w:val="24"/>
          <w:szCs w:val="24"/>
        </w:rPr>
        <w:t>.</w:t>
      </w:r>
    </w:p>
    <w:p w14:paraId="13098935" w14:textId="7C84ABC7" w:rsidR="001B10A1" w:rsidRPr="00F63136" w:rsidRDefault="001B10A1" w:rsidP="00D579EE">
      <w:pPr>
        <w:spacing w:after="0" w:line="360" w:lineRule="auto"/>
        <w:ind w:firstLine="720"/>
        <w:jc w:val="both"/>
        <w:rPr>
          <w:rFonts w:ascii="Times New Roman" w:hAnsi="Times New Roman" w:cs="Times New Roman"/>
          <w:sz w:val="24"/>
          <w:szCs w:val="24"/>
        </w:rPr>
      </w:pPr>
      <w:r w:rsidRPr="00F63136">
        <w:rPr>
          <w:rFonts w:ascii="Times New Roman" w:hAnsi="Times New Roman" w:cs="Times New Roman"/>
          <w:sz w:val="24"/>
          <w:szCs w:val="24"/>
        </w:rPr>
        <w:t>However, piracy has been a significant problem in many states, and the efforts made by states and the International Communities at the domestic, regional</w:t>
      </w:r>
      <w:r w:rsidR="00F0765D">
        <w:rPr>
          <w:rFonts w:ascii="Times New Roman" w:hAnsi="Times New Roman" w:cs="Times New Roman"/>
          <w:sz w:val="24"/>
          <w:szCs w:val="24"/>
        </w:rPr>
        <w:t>,</w:t>
      </w:r>
      <w:r w:rsidRPr="00F63136">
        <w:rPr>
          <w:rFonts w:ascii="Times New Roman" w:hAnsi="Times New Roman" w:cs="Times New Roman"/>
          <w:sz w:val="24"/>
          <w:szCs w:val="24"/>
        </w:rPr>
        <w:t xml:space="preserve"> and International level</w:t>
      </w:r>
      <w:r w:rsidR="00421E67">
        <w:rPr>
          <w:rFonts w:ascii="Times New Roman" w:hAnsi="Times New Roman" w:cs="Times New Roman"/>
          <w:sz w:val="24"/>
          <w:szCs w:val="24"/>
        </w:rPr>
        <w:t>s</w:t>
      </w:r>
      <w:r w:rsidRPr="00F63136">
        <w:rPr>
          <w:rFonts w:ascii="Times New Roman" w:hAnsi="Times New Roman" w:cs="Times New Roman"/>
          <w:sz w:val="24"/>
          <w:szCs w:val="24"/>
        </w:rPr>
        <w:t xml:space="preserve"> to discourage, prevent and</w:t>
      </w:r>
      <w:r w:rsidR="00421E67">
        <w:rPr>
          <w:rFonts w:ascii="Times New Roman" w:hAnsi="Times New Roman" w:cs="Times New Roman"/>
          <w:sz w:val="24"/>
          <w:szCs w:val="24"/>
        </w:rPr>
        <w:t>,</w:t>
      </w:r>
      <w:r w:rsidRPr="00F63136">
        <w:rPr>
          <w:rFonts w:ascii="Times New Roman" w:hAnsi="Times New Roman" w:cs="Times New Roman"/>
          <w:sz w:val="24"/>
          <w:szCs w:val="24"/>
        </w:rPr>
        <w:t xml:space="preserve"> punish pirates ha</w:t>
      </w:r>
      <w:r w:rsidR="00421E67">
        <w:rPr>
          <w:rFonts w:ascii="Times New Roman" w:hAnsi="Times New Roman" w:cs="Times New Roman"/>
          <w:sz w:val="24"/>
          <w:szCs w:val="24"/>
        </w:rPr>
        <w:t>ve</w:t>
      </w:r>
      <w:r w:rsidRPr="00F63136">
        <w:rPr>
          <w:rFonts w:ascii="Times New Roman" w:hAnsi="Times New Roman" w:cs="Times New Roman"/>
          <w:sz w:val="24"/>
          <w:szCs w:val="24"/>
        </w:rPr>
        <w:t xml:space="preserve"> reduced piratical activities in some states but ha</w:t>
      </w:r>
      <w:r w:rsidR="00421E67">
        <w:rPr>
          <w:rFonts w:ascii="Times New Roman" w:hAnsi="Times New Roman" w:cs="Times New Roman"/>
          <w:sz w:val="24"/>
          <w:szCs w:val="24"/>
        </w:rPr>
        <w:t>ve</w:t>
      </w:r>
      <w:r w:rsidRPr="00F63136">
        <w:rPr>
          <w:rFonts w:ascii="Times New Roman" w:hAnsi="Times New Roman" w:cs="Times New Roman"/>
          <w:sz w:val="24"/>
          <w:szCs w:val="24"/>
        </w:rPr>
        <w:t xml:space="preserve"> not completely eradicated it. This is because of the difficulties or challenges the International communities face in fighting against piracy</w:t>
      </w:r>
      <w:r w:rsidR="00F0765D">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68"/>
      </w:r>
      <w:r w:rsidRPr="00F63136">
        <w:rPr>
          <w:rFonts w:ascii="Times New Roman" w:hAnsi="Times New Roman" w:cs="Times New Roman"/>
          <w:sz w:val="24"/>
          <w:szCs w:val="24"/>
        </w:rPr>
        <w:t>. The factors limiting the fight against piracy range from broad areas such as legal, financial, economic and</w:t>
      </w:r>
      <w:r w:rsidR="00421E67">
        <w:rPr>
          <w:rFonts w:ascii="Times New Roman" w:hAnsi="Times New Roman" w:cs="Times New Roman"/>
          <w:sz w:val="24"/>
          <w:szCs w:val="24"/>
        </w:rPr>
        <w:t>,</w:t>
      </w:r>
      <w:r w:rsidRPr="00F63136">
        <w:rPr>
          <w:rFonts w:ascii="Times New Roman" w:hAnsi="Times New Roman" w:cs="Times New Roman"/>
          <w:sz w:val="24"/>
          <w:szCs w:val="24"/>
        </w:rPr>
        <w:t xml:space="preserve"> cultural factors. However, in this paper, only the legal challenges shall be analyzed.</w:t>
      </w:r>
    </w:p>
    <w:p w14:paraId="6DC2831E" w14:textId="2A31AFED" w:rsidR="00113AEB" w:rsidRPr="00A16BBD" w:rsidRDefault="001B10A1" w:rsidP="00557E2C">
      <w:pPr>
        <w:pStyle w:val="Odstavecseseznamem"/>
        <w:spacing w:line="360" w:lineRule="auto"/>
        <w:ind w:left="765"/>
      </w:pPr>
      <w:r>
        <w:t xml:space="preserve"> </w:t>
      </w:r>
    </w:p>
    <w:p w14:paraId="6EA90849" w14:textId="6D2B40FB" w:rsidR="0046730F" w:rsidRDefault="0046730F" w:rsidP="00D579EE">
      <w:pPr>
        <w:pStyle w:val="Nadpis1"/>
        <w:numPr>
          <w:ilvl w:val="0"/>
          <w:numId w:val="8"/>
        </w:numPr>
        <w:spacing w:line="360" w:lineRule="auto"/>
        <w:rPr>
          <w:color w:val="auto"/>
          <w:sz w:val="32"/>
          <w:szCs w:val="32"/>
        </w:rPr>
      </w:pPr>
      <w:bookmarkStart w:id="33" w:name="_Toc161263732"/>
      <w:r w:rsidRPr="00FA66A2">
        <w:rPr>
          <w:color w:val="auto"/>
          <w:sz w:val="32"/>
          <w:szCs w:val="32"/>
        </w:rPr>
        <w:lastRenderedPageBreak/>
        <w:t xml:space="preserve">International </w:t>
      </w:r>
      <w:r w:rsidR="00A30095">
        <w:rPr>
          <w:color w:val="auto"/>
          <w:sz w:val="32"/>
          <w:szCs w:val="32"/>
        </w:rPr>
        <w:t>L</w:t>
      </w:r>
      <w:r w:rsidRPr="00FA66A2">
        <w:rPr>
          <w:color w:val="auto"/>
          <w:sz w:val="32"/>
          <w:szCs w:val="32"/>
        </w:rPr>
        <w:t xml:space="preserve">egal </w:t>
      </w:r>
      <w:r w:rsidR="00A30095">
        <w:rPr>
          <w:color w:val="auto"/>
          <w:sz w:val="32"/>
          <w:szCs w:val="32"/>
        </w:rPr>
        <w:t>C</w:t>
      </w:r>
      <w:r w:rsidRPr="00FA66A2">
        <w:rPr>
          <w:color w:val="auto"/>
          <w:sz w:val="32"/>
          <w:szCs w:val="32"/>
        </w:rPr>
        <w:t xml:space="preserve">hallenges in </w:t>
      </w:r>
      <w:r w:rsidR="00A30095">
        <w:rPr>
          <w:color w:val="auto"/>
          <w:sz w:val="32"/>
          <w:szCs w:val="32"/>
        </w:rPr>
        <w:t>C</w:t>
      </w:r>
      <w:r w:rsidRPr="00FA66A2">
        <w:rPr>
          <w:color w:val="auto"/>
          <w:sz w:val="32"/>
          <w:szCs w:val="32"/>
        </w:rPr>
        <w:t xml:space="preserve">ombating </w:t>
      </w:r>
      <w:r w:rsidR="00A30095">
        <w:rPr>
          <w:color w:val="auto"/>
          <w:sz w:val="32"/>
          <w:szCs w:val="32"/>
        </w:rPr>
        <w:t>P</w:t>
      </w:r>
      <w:r w:rsidRPr="00FA66A2">
        <w:rPr>
          <w:color w:val="auto"/>
          <w:sz w:val="32"/>
          <w:szCs w:val="32"/>
        </w:rPr>
        <w:t>iracy</w:t>
      </w:r>
      <w:bookmarkEnd w:id="33"/>
    </w:p>
    <w:p w14:paraId="0D14C5F5" w14:textId="77777777" w:rsidR="00A16BBD" w:rsidRPr="00A16BBD" w:rsidRDefault="00A16BBD" w:rsidP="00D579EE">
      <w:pPr>
        <w:pStyle w:val="Odstavecseseznamem"/>
        <w:spacing w:line="360" w:lineRule="auto"/>
      </w:pPr>
    </w:p>
    <w:p w14:paraId="250B3E32" w14:textId="4F36DAFB" w:rsidR="000F5321" w:rsidRPr="000F5321" w:rsidRDefault="00F049F6" w:rsidP="00D579EE">
      <w:pPr>
        <w:spacing w:after="0" w:line="360" w:lineRule="auto"/>
        <w:jc w:val="both"/>
        <w:rPr>
          <w:rFonts w:ascii="Times New Roman" w:hAnsi="Times New Roman" w:cs="Times New Roman"/>
          <w:sz w:val="24"/>
          <w:szCs w:val="24"/>
        </w:rPr>
      </w:pPr>
      <w:r w:rsidRPr="00F049F6">
        <w:rPr>
          <w:rFonts w:ascii="Times New Roman" w:hAnsi="Times New Roman" w:cs="Times New Roman"/>
          <w:sz w:val="24"/>
          <w:szCs w:val="24"/>
        </w:rPr>
        <w:t>It is important to keep in mind that, in addition to other legal issues, the concept of piracy itself presents a significant legal barrier when talking about the legal obstacles to fighting piracy. This definition will be discussed in three sections to show how it makes the fight against piracy more difficult</w:t>
      </w:r>
      <w:r w:rsidR="00421E67">
        <w:rPr>
          <w:rFonts w:ascii="Times New Roman" w:hAnsi="Times New Roman" w:cs="Times New Roman"/>
          <w:sz w:val="24"/>
          <w:szCs w:val="24"/>
        </w:rPr>
        <w:t xml:space="preserve"> </w:t>
      </w:r>
      <w:r w:rsidR="002863E1">
        <w:rPr>
          <w:rStyle w:val="Znakapoznpodarou"/>
          <w:rFonts w:ascii="Times New Roman" w:hAnsi="Times New Roman" w:cs="Times New Roman"/>
          <w:sz w:val="24"/>
          <w:szCs w:val="24"/>
        </w:rPr>
        <w:footnoteReference w:id="69"/>
      </w:r>
      <w:r w:rsidR="000F5321" w:rsidRPr="000F5321">
        <w:rPr>
          <w:rFonts w:ascii="Times New Roman" w:hAnsi="Times New Roman" w:cs="Times New Roman"/>
          <w:sz w:val="24"/>
          <w:szCs w:val="24"/>
        </w:rPr>
        <w:t xml:space="preserve">. </w:t>
      </w:r>
      <w:r>
        <w:rPr>
          <w:rFonts w:ascii="Times New Roman" w:hAnsi="Times New Roman" w:cs="Times New Roman"/>
          <w:sz w:val="24"/>
          <w:szCs w:val="24"/>
        </w:rPr>
        <w:t>Also,</w:t>
      </w:r>
      <w:r w:rsidR="000F5321" w:rsidRPr="000F5321">
        <w:rPr>
          <w:rFonts w:ascii="Times New Roman" w:hAnsi="Times New Roman" w:cs="Times New Roman"/>
          <w:sz w:val="24"/>
          <w:szCs w:val="24"/>
        </w:rPr>
        <w:t xml:space="preserve"> attention must be drawn to Article 58(2) as an additional article that complements the International Law implemented within the EEZ. </w:t>
      </w:r>
      <w:r w:rsidR="0036463A" w:rsidRPr="000F5321">
        <w:rPr>
          <w:rFonts w:ascii="Times New Roman" w:hAnsi="Times New Roman" w:cs="Times New Roman"/>
          <w:sz w:val="24"/>
          <w:szCs w:val="24"/>
        </w:rPr>
        <w:t>This implies</w:t>
      </w:r>
      <w:r w:rsidR="00C9622E">
        <w:rPr>
          <w:rFonts w:ascii="Times New Roman" w:hAnsi="Times New Roman" w:cs="Times New Roman"/>
          <w:sz w:val="24"/>
          <w:szCs w:val="24"/>
        </w:rPr>
        <w:t>,</w:t>
      </w:r>
      <w:r w:rsidR="000F5321" w:rsidRPr="000F5321">
        <w:rPr>
          <w:rFonts w:ascii="Times New Roman" w:hAnsi="Times New Roman" w:cs="Times New Roman"/>
          <w:sz w:val="24"/>
          <w:szCs w:val="24"/>
        </w:rPr>
        <w:t xml:space="preserve"> piracy within the EEZ is on the same level as those acts on high seas</w:t>
      </w:r>
      <w:r w:rsidR="00D21B92">
        <w:rPr>
          <w:rStyle w:val="Znakapoznpodarou"/>
          <w:rFonts w:ascii="Times New Roman" w:hAnsi="Times New Roman" w:cs="Times New Roman"/>
          <w:sz w:val="24"/>
          <w:szCs w:val="24"/>
        </w:rPr>
        <w:footnoteReference w:id="70"/>
      </w:r>
      <w:r w:rsidR="00421E67">
        <w:rPr>
          <w:rFonts w:ascii="Times New Roman" w:hAnsi="Times New Roman" w:cs="Times New Roman"/>
          <w:sz w:val="24"/>
          <w:szCs w:val="24"/>
        </w:rPr>
        <w:t xml:space="preserve">. </w:t>
      </w:r>
      <w:r w:rsidR="000F5321" w:rsidRPr="000F5321">
        <w:rPr>
          <w:rFonts w:ascii="Times New Roman" w:hAnsi="Times New Roman" w:cs="Times New Roman"/>
          <w:sz w:val="24"/>
          <w:szCs w:val="24"/>
        </w:rPr>
        <w:t xml:space="preserve"> As for the adaptability of legal systems, an incident such as</w:t>
      </w:r>
      <w:r w:rsidR="0038758C">
        <w:rPr>
          <w:rFonts w:ascii="Times New Roman" w:hAnsi="Times New Roman" w:cs="Times New Roman"/>
          <w:sz w:val="24"/>
          <w:szCs w:val="24"/>
        </w:rPr>
        <w:t xml:space="preserve"> the </w:t>
      </w:r>
      <w:r w:rsidR="0038758C" w:rsidRPr="0038758C">
        <w:rPr>
          <w:rFonts w:ascii="Times New Roman" w:hAnsi="Times New Roman" w:cs="Times New Roman"/>
          <w:sz w:val="24"/>
          <w:szCs w:val="24"/>
        </w:rPr>
        <w:t xml:space="preserve">"Ocean Voyager" in one </w:t>
      </w:r>
      <w:r w:rsidR="00C42AA1" w:rsidRPr="0038758C">
        <w:rPr>
          <w:rFonts w:ascii="Times New Roman" w:hAnsi="Times New Roman" w:cs="Times New Roman"/>
          <w:sz w:val="24"/>
          <w:szCs w:val="24"/>
        </w:rPr>
        <w:t xml:space="preserve">state’s </w:t>
      </w:r>
      <w:r w:rsidR="00C42AA1" w:rsidRPr="000F5321">
        <w:rPr>
          <w:rFonts w:ascii="Times New Roman" w:hAnsi="Times New Roman" w:cs="Times New Roman"/>
          <w:sz w:val="24"/>
          <w:szCs w:val="24"/>
        </w:rPr>
        <w:t>EEZ</w:t>
      </w:r>
      <w:r w:rsidR="000F5321" w:rsidRPr="000F5321">
        <w:rPr>
          <w:rFonts w:ascii="Times New Roman" w:hAnsi="Times New Roman" w:cs="Times New Roman"/>
          <w:sz w:val="24"/>
          <w:szCs w:val="24"/>
        </w:rPr>
        <w:t xml:space="preserve"> shows </w:t>
      </w:r>
      <w:r w:rsidR="0036463A" w:rsidRPr="000F5321">
        <w:rPr>
          <w:rFonts w:ascii="Times New Roman" w:hAnsi="Times New Roman" w:cs="Times New Roman"/>
          <w:sz w:val="24"/>
          <w:szCs w:val="24"/>
        </w:rPr>
        <w:t>that</w:t>
      </w:r>
      <w:r w:rsidR="0036463A">
        <w:rPr>
          <w:rFonts w:ascii="Times New Roman" w:hAnsi="Times New Roman" w:cs="Times New Roman"/>
          <w:sz w:val="24"/>
          <w:szCs w:val="24"/>
        </w:rPr>
        <w:t xml:space="preserve"> </w:t>
      </w:r>
      <w:r w:rsidR="0036463A" w:rsidRPr="000F5321">
        <w:rPr>
          <w:rFonts w:ascii="Times New Roman" w:hAnsi="Times New Roman" w:cs="Times New Roman"/>
          <w:sz w:val="24"/>
          <w:szCs w:val="24"/>
        </w:rPr>
        <w:t>insurance</w:t>
      </w:r>
      <w:r w:rsidR="000F5321" w:rsidRPr="000F5321">
        <w:rPr>
          <w:rFonts w:ascii="Times New Roman" w:hAnsi="Times New Roman" w:cs="Times New Roman"/>
          <w:sz w:val="24"/>
          <w:szCs w:val="24"/>
        </w:rPr>
        <w:t xml:space="preserve"> companies are cooperating with the states to arrest the pirates responsible.</w:t>
      </w:r>
      <w:r w:rsidR="0026728B">
        <w:rPr>
          <w:rFonts w:ascii="Times New Roman" w:hAnsi="Times New Roman" w:cs="Times New Roman"/>
          <w:sz w:val="24"/>
          <w:szCs w:val="24"/>
        </w:rPr>
        <w:t xml:space="preserve"> </w:t>
      </w:r>
      <w:r w:rsidR="000C54FC">
        <w:rPr>
          <w:rFonts w:ascii="Times New Roman" w:hAnsi="Times New Roman" w:cs="Times New Roman"/>
          <w:sz w:val="24"/>
          <w:szCs w:val="24"/>
        </w:rPr>
        <w:t xml:space="preserve"> </w:t>
      </w:r>
    </w:p>
    <w:p w14:paraId="0BD888B5" w14:textId="40D5DA90" w:rsidR="000F5321" w:rsidRDefault="000F5321" w:rsidP="00D579EE">
      <w:pPr>
        <w:spacing w:after="0" w:line="360" w:lineRule="auto"/>
        <w:jc w:val="both"/>
        <w:rPr>
          <w:rFonts w:ascii="Times New Roman" w:hAnsi="Times New Roman" w:cs="Times New Roman"/>
          <w:sz w:val="24"/>
          <w:szCs w:val="24"/>
        </w:rPr>
      </w:pPr>
      <w:r w:rsidRPr="000F5321">
        <w:rPr>
          <w:rFonts w:ascii="Times New Roman" w:hAnsi="Times New Roman" w:cs="Times New Roman"/>
          <w:sz w:val="24"/>
          <w:szCs w:val="24"/>
        </w:rPr>
        <w:t xml:space="preserve">The second </w:t>
      </w:r>
      <w:r w:rsidR="00C92DA9">
        <w:rPr>
          <w:rFonts w:ascii="Times New Roman" w:hAnsi="Times New Roman" w:cs="Times New Roman"/>
          <w:sz w:val="24"/>
          <w:szCs w:val="24"/>
        </w:rPr>
        <w:t>part</w:t>
      </w:r>
      <w:r w:rsidRPr="000F5321">
        <w:rPr>
          <w:rFonts w:ascii="Times New Roman" w:hAnsi="Times New Roman" w:cs="Times New Roman"/>
          <w:sz w:val="24"/>
          <w:szCs w:val="24"/>
        </w:rPr>
        <w:t xml:space="preserve"> of the definition</w:t>
      </w:r>
      <w:r w:rsidR="005F22E1">
        <w:rPr>
          <w:rFonts w:ascii="Times New Roman" w:hAnsi="Times New Roman" w:cs="Times New Roman"/>
          <w:sz w:val="24"/>
          <w:szCs w:val="24"/>
        </w:rPr>
        <w:t xml:space="preserve"> of the law of the </w:t>
      </w:r>
      <w:r w:rsidR="0036463A">
        <w:rPr>
          <w:rFonts w:ascii="Times New Roman" w:hAnsi="Times New Roman" w:cs="Times New Roman"/>
          <w:sz w:val="24"/>
          <w:szCs w:val="24"/>
        </w:rPr>
        <w:t xml:space="preserve">sea </w:t>
      </w:r>
      <w:r w:rsidR="0036463A" w:rsidRPr="000F5321">
        <w:rPr>
          <w:rFonts w:ascii="Times New Roman" w:hAnsi="Times New Roman" w:cs="Times New Roman"/>
          <w:sz w:val="24"/>
          <w:szCs w:val="24"/>
        </w:rPr>
        <w:t>is</w:t>
      </w:r>
      <w:r w:rsidRPr="000F5321">
        <w:rPr>
          <w:rFonts w:ascii="Times New Roman" w:hAnsi="Times New Roman" w:cs="Times New Roman"/>
          <w:sz w:val="24"/>
          <w:szCs w:val="24"/>
        </w:rPr>
        <w:t xml:space="preserve"> the "private end </w:t>
      </w:r>
      <w:r w:rsidR="002641E1">
        <w:rPr>
          <w:rFonts w:ascii="Times New Roman" w:hAnsi="Times New Roman" w:cs="Times New Roman"/>
          <w:sz w:val="24"/>
          <w:szCs w:val="24"/>
        </w:rPr>
        <w:t>requirements</w:t>
      </w:r>
      <w:r w:rsidRPr="000F5321">
        <w:rPr>
          <w:rFonts w:ascii="Times New Roman" w:hAnsi="Times New Roman" w:cs="Times New Roman"/>
          <w:sz w:val="24"/>
          <w:szCs w:val="24"/>
        </w:rPr>
        <w:t xml:space="preserve">." Under UNCLOS Article 101 (a), the commission must </w:t>
      </w:r>
      <w:r w:rsidR="00EE5133">
        <w:rPr>
          <w:rFonts w:ascii="Times New Roman" w:hAnsi="Times New Roman" w:cs="Times New Roman"/>
          <w:sz w:val="24"/>
          <w:szCs w:val="24"/>
        </w:rPr>
        <w:t>include</w:t>
      </w:r>
      <w:r w:rsidRPr="000F5321">
        <w:rPr>
          <w:rFonts w:ascii="Times New Roman" w:hAnsi="Times New Roman" w:cs="Times New Roman"/>
          <w:sz w:val="24"/>
          <w:szCs w:val="24"/>
        </w:rPr>
        <w:t xml:space="preserve"> "private ends"</w:t>
      </w:r>
      <w:r w:rsidR="00EE5133">
        <w:rPr>
          <w:rFonts w:ascii="Times New Roman" w:hAnsi="Times New Roman" w:cs="Times New Roman"/>
          <w:sz w:val="24"/>
          <w:szCs w:val="24"/>
        </w:rPr>
        <w:t xml:space="preserve"> requirements as a condition for the acceptance of the act of piracy.  </w:t>
      </w:r>
      <w:r w:rsidRPr="000F5321">
        <w:rPr>
          <w:rFonts w:ascii="Times New Roman" w:hAnsi="Times New Roman" w:cs="Times New Roman"/>
          <w:sz w:val="24"/>
          <w:szCs w:val="24"/>
        </w:rPr>
        <w:t xml:space="preserve"> Castle John v. NV Mabeco </w:t>
      </w:r>
      <w:r w:rsidR="00916515" w:rsidRPr="000F5321">
        <w:rPr>
          <w:rFonts w:ascii="Times New Roman" w:hAnsi="Times New Roman" w:cs="Times New Roman"/>
          <w:sz w:val="24"/>
          <w:szCs w:val="24"/>
        </w:rPr>
        <w:t>i</w:t>
      </w:r>
      <w:r w:rsidR="00EE5133">
        <w:rPr>
          <w:rFonts w:ascii="Times New Roman" w:hAnsi="Times New Roman" w:cs="Times New Roman"/>
          <w:sz w:val="24"/>
          <w:szCs w:val="24"/>
        </w:rPr>
        <w:t>s</w:t>
      </w:r>
      <w:r w:rsidR="00916515">
        <w:rPr>
          <w:rFonts w:ascii="Times New Roman" w:hAnsi="Times New Roman" w:cs="Times New Roman"/>
          <w:sz w:val="24"/>
          <w:szCs w:val="24"/>
        </w:rPr>
        <w:t xml:space="preserve"> seen as</w:t>
      </w:r>
      <w:r w:rsidRPr="000F5321">
        <w:rPr>
          <w:rFonts w:ascii="Times New Roman" w:hAnsi="Times New Roman" w:cs="Times New Roman"/>
          <w:sz w:val="24"/>
          <w:szCs w:val="24"/>
        </w:rPr>
        <w:t xml:space="preserve"> an i</w:t>
      </w:r>
      <w:r w:rsidR="00EE5133">
        <w:rPr>
          <w:rFonts w:ascii="Times New Roman" w:hAnsi="Times New Roman" w:cs="Times New Roman"/>
          <w:sz w:val="24"/>
          <w:szCs w:val="24"/>
        </w:rPr>
        <w:t>llustrative</w:t>
      </w:r>
      <w:r w:rsidRPr="000F5321">
        <w:rPr>
          <w:rFonts w:ascii="Times New Roman" w:hAnsi="Times New Roman" w:cs="Times New Roman"/>
          <w:sz w:val="24"/>
          <w:szCs w:val="24"/>
        </w:rPr>
        <w:t xml:space="preserve"> case</w:t>
      </w:r>
      <w:r w:rsidR="00916515">
        <w:rPr>
          <w:rFonts w:ascii="Times New Roman" w:hAnsi="Times New Roman" w:cs="Times New Roman"/>
          <w:sz w:val="24"/>
          <w:szCs w:val="24"/>
        </w:rPr>
        <w:t>,</w:t>
      </w:r>
      <w:r w:rsidRPr="000F5321">
        <w:rPr>
          <w:rFonts w:ascii="Times New Roman" w:hAnsi="Times New Roman" w:cs="Times New Roman"/>
          <w:sz w:val="24"/>
          <w:szCs w:val="24"/>
        </w:rPr>
        <w:t xml:space="preserve"> in which the distinction between individual acts driven by </w:t>
      </w:r>
      <w:r w:rsidR="00EE5133">
        <w:rPr>
          <w:rFonts w:ascii="Times New Roman" w:hAnsi="Times New Roman" w:cs="Times New Roman"/>
          <w:sz w:val="24"/>
          <w:szCs w:val="24"/>
        </w:rPr>
        <w:t>private-ends requirement</w:t>
      </w:r>
      <w:r w:rsidRPr="000F5321">
        <w:rPr>
          <w:rFonts w:ascii="Times New Roman" w:hAnsi="Times New Roman" w:cs="Times New Roman"/>
          <w:sz w:val="24"/>
          <w:szCs w:val="24"/>
        </w:rPr>
        <w:t xml:space="preserve"> is made very clear from those motivated by politics or public interest. </w:t>
      </w:r>
      <w:r w:rsidR="001E24DF" w:rsidRPr="001E24DF">
        <w:rPr>
          <w:rFonts w:ascii="Times New Roman" w:hAnsi="Times New Roman" w:cs="Times New Roman"/>
          <w:sz w:val="24"/>
          <w:szCs w:val="24"/>
        </w:rPr>
        <w:t>The third issue is the process of defining the two-ship requirements.</w:t>
      </w:r>
      <w:r w:rsidR="001E24DF">
        <w:rPr>
          <w:rFonts w:ascii="Times New Roman" w:hAnsi="Times New Roman" w:cs="Times New Roman"/>
          <w:sz w:val="24"/>
          <w:szCs w:val="24"/>
        </w:rPr>
        <w:t xml:space="preserve"> </w:t>
      </w:r>
      <w:r w:rsidRPr="000F5321">
        <w:rPr>
          <w:rFonts w:ascii="Times New Roman" w:hAnsi="Times New Roman" w:cs="Times New Roman"/>
          <w:sz w:val="24"/>
          <w:szCs w:val="24"/>
        </w:rPr>
        <w:t>As far as UNCLOS is concerned, an action must involve</w:t>
      </w:r>
      <w:r w:rsidR="007262BF">
        <w:rPr>
          <w:rFonts w:ascii="Times New Roman" w:hAnsi="Times New Roman" w:cs="Times New Roman"/>
          <w:sz w:val="24"/>
          <w:szCs w:val="24"/>
        </w:rPr>
        <w:t xml:space="preserve">  </w:t>
      </w:r>
      <w:r w:rsidRPr="000F5321">
        <w:rPr>
          <w:rFonts w:ascii="Times New Roman" w:hAnsi="Times New Roman" w:cs="Times New Roman"/>
          <w:sz w:val="24"/>
          <w:szCs w:val="24"/>
        </w:rPr>
        <w:t xml:space="preserve"> two</w:t>
      </w:r>
      <w:r w:rsidR="001E24DF">
        <w:rPr>
          <w:rFonts w:ascii="Times New Roman" w:hAnsi="Times New Roman" w:cs="Times New Roman"/>
          <w:sz w:val="24"/>
          <w:szCs w:val="24"/>
        </w:rPr>
        <w:t>-</w:t>
      </w:r>
      <w:r w:rsidRPr="000F5321">
        <w:rPr>
          <w:rFonts w:ascii="Times New Roman" w:hAnsi="Times New Roman" w:cs="Times New Roman"/>
          <w:sz w:val="24"/>
          <w:szCs w:val="24"/>
        </w:rPr>
        <w:t>ships to constitute piracy. According to this specification, an illegal action must be aimed at another vessel. The Achille Lauro incident's case shall serve as an example to demonstrate that act</w:t>
      </w:r>
      <w:r w:rsidR="004653A9">
        <w:rPr>
          <w:rFonts w:ascii="Times New Roman" w:hAnsi="Times New Roman" w:cs="Times New Roman"/>
          <w:sz w:val="24"/>
          <w:szCs w:val="24"/>
        </w:rPr>
        <w:t>.</w:t>
      </w:r>
      <w:r w:rsidRPr="000F5321">
        <w:rPr>
          <w:rFonts w:ascii="Times New Roman" w:hAnsi="Times New Roman" w:cs="Times New Roman"/>
          <w:sz w:val="24"/>
          <w:szCs w:val="24"/>
        </w:rPr>
        <w:t xml:space="preserve"> </w:t>
      </w:r>
      <w:r w:rsidR="00F21503" w:rsidRPr="00F21503">
        <w:rPr>
          <w:rFonts w:ascii="Times New Roman" w:hAnsi="Times New Roman" w:cs="Times New Roman"/>
          <w:sz w:val="24"/>
          <w:szCs w:val="24"/>
        </w:rPr>
        <w:t>Overall, the accurate description of piracy includes the private ends requirements, the high</w:t>
      </w:r>
      <w:r w:rsidR="0079280A">
        <w:rPr>
          <w:rFonts w:ascii="Times New Roman" w:hAnsi="Times New Roman" w:cs="Times New Roman"/>
          <w:sz w:val="24"/>
          <w:szCs w:val="24"/>
        </w:rPr>
        <w:t>-</w:t>
      </w:r>
      <w:r w:rsidR="00F21503" w:rsidRPr="00F21503">
        <w:rPr>
          <w:rFonts w:ascii="Times New Roman" w:hAnsi="Times New Roman" w:cs="Times New Roman"/>
          <w:sz w:val="24"/>
          <w:szCs w:val="24"/>
        </w:rPr>
        <w:t>seas requirements, and the two-ship criterion, which are obstacles in the fight against piracy. This threat requires constant evaluation and adjustment of some legal structures to today's challenges in the combat against piracy.</w:t>
      </w:r>
    </w:p>
    <w:p w14:paraId="2200D23C" w14:textId="583586F7" w:rsidR="0046730F" w:rsidRPr="00A92943" w:rsidRDefault="00FA66A2" w:rsidP="00D579EE">
      <w:pPr>
        <w:pStyle w:val="Nadpis1"/>
        <w:spacing w:line="360" w:lineRule="auto"/>
        <w:rPr>
          <w:color w:val="auto"/>
        </w:rPr>
      </w:pPr>
      <w:bookmarkStart w:id="35" w:name="_Toc161263733"/>
      <w:r w:rsidRPr="00FF3334">
        <w:rPr>
          <w:color w:val="auto"/>
        </w:rPr>
        <w:t>2.</w:t>
      </w:r>
      <w:r w:rsidRPr="00A92943">
        <w:rPr>
          <w:color w:val="auto"/>
        </w:rPr>
        <w:t>1</w:t>
      </w:r>
      <w:r w:rsidR="00F85701" w:rsidRPr="00A92943">
        <w:rPr>
          <w:color w:val="auto"/>
        </w:rPr>
        <w:t xml:space="preserve"> </w:t>
      </w:r>
      <w:r w:rsidR="0046730F" w:rsidRPr="00A92943">
        <w:rPr>
          <w:color w:val="auto"/>
        </w:rPr>
        <w:t xml:space="preserve">The </w:t>
      </w:r>
      <w:r w:rsidR="00834620" w:rsidRPr="00A92943">
        <w:rPr>
          <w:color w:val="auto"/>
        </w:rPr>
        <w:t>High</w:t>
      </w:r>
      <w:r w:rsidR="00C92DA9" w:rsidRPr="00A92943">
        <w:rPr>
          <w:color w:val="auto"/>
        </w:rPr>
        <w:t>-</w:t>
      </w:r>
      <w:r w:rsidR="00834620" w:rsidRPr="00A92943">
        <w:rPr>
          <w:color w:val="auto"/>
        </w:rPr>
        <w:t xml:space="preserve"> Seas</w:t>
      </w:r>
      <w:r w:rsidR="00177ABA" w:rsidRPr="00A92943">
        <w:rPr>
          <w:color w:val="auto"/>
        </w:rPr>
        <w:t xml:space="preserve"> </w:t>
      </w:r>
      <w:r w:rsidR="00DD3EDC" w:rsidRPr="00A92943">
        <w:rPr>
          <w:color w:val="auto"/>
        </w:rPr>
        <w:t>Requirements</w:t>
      </w:r>
      <w:r w:rsidR="0046730F" w:rsidRPr="00A92943">
        <w:rPr>
          <w:color w:val="auto"/>
        </w:rPr>
        <w:t>.</w:t>
      </w:r>
      <w:bookmarkEnd w:id="35"/>
      <w:r w:rsidR="00F049F6" w:rsidRPr="00A92943">
        <w:rPr>
          <w:color w:val="auto"/>
        </w:rPr>
        <w:t xml:space="preserve"> </w:t>
      </w:r>
    </w:p>
    <w:p w14:paraId="408AB0B0" w14:textId="77777777" w:rsidR="001D00D7" w:rsidRPr="00A16BBD" w:rsidRDefault="001D00D7" w:rsidP="00D579EE">
      <w:pPr>
        <w:spacing w:line="360" w:lineRule="auto"/>
      </w:pPr>
    </w:p>
    <w:p w14:paraId="3FB1890E" w14:textId="2F10AADD" w:rsidR="009F5E51" w:rsidRDefault="003C2415" w:rsidP="00D579EE">
      <w:pPr>
        <w:spacing w:after="0" w:line="360" w:lineRule="auto"/>
        <w:jc w:val="both"/>
        <w:rPr>
          <w:rFonts w:ascii="Times New Roman" w:hAnsi="Times New Roman" w:cs="Times New Roman"/>
          <w:sz w:val="24"/>
          <w:szCs w:val="24"/>
        </w:rPr>
      </w:pPr>
      <w:r w:rsidRPr="00F63136">
        <w:rPr>
          <w:rFonts w:ascii="Times New Roman" w:hAnsi="Times New Roman" w:cs="Times New Roman"/>
          <w:sz w:val="24"/>
          <w:szCs w:val="24"/>
        </w:rPr>
        <w:t>The</w:t>
      </w:r>
      <w:r w:rsidR="009D30C4">
        <w:rPr>
          <w:rFonts w:ascii="Times New Roman" w:hAnsi="Times New Roman" w:cs="Times New Roman"/>
          <w:sz w:val="24"/>
          <w:szCs w:val="24"/>
        </w:rPr>
        <w:t xml:space="preserve"> </w:t>
      </w:r>
      <w:r w:rsidR="003A6B23">
        <w:rPr>
          <w:rFonts w:ascii="Times New Roman" w:hAnsi="Times New Roman" w:cs="Times New Roman"/>
          <w:sz w:val="24"/>
          <w:szCs w:val="24"/>
        </w:rPr>
        <w:t>second component of</w:t>
      </w:r>
      <w:r w:rsidR="009D30C4">
        <w:rPr>
          <w:rFonts w:ascii="Times New Roman" w:hAnsi="Times New Roman" w:cs="Times New Roman"/>
          <w:sz w:val="24"/>
          <w:szCs w:val="24"/>
        </w:rPr>
        <w:t xml:space="preserve"> the definition of </w:t>
      </w:r>
      <w:r w:rsidR="003A6B23">
        <w:rPr>
          <w:rFonts w:ascii="Times New Roman" w:hAnsi="Times New Roman" w:cs="Times New Roman"/>
          <w:sz w:val="24"/>
          <w:szCs w:val="24"/>
        </w:rPr>
        <w:t>piracy by the UNCLOS</w:t>
      </w:r>
      <w:r w:rsidR="009D30C4">
        <w:rPr>
          <w:rFonts w:ascii="Times New Roman" w:hAnsi="Times New Roman" w:cs="Times New Roman"/>
          <w:sz w:val="24"/>
          <w:szCs w:val="24"/>
        </w:rPr>
        <w:t xml:space="preserve"> </w:t>
      </w:r>
      <w:r w:rsidR="003A6B23">
        <w:rPr>
          <w:rFonts w:ascii="Times New Roman" w:hAnsi="Times New Roman" w:cs="Times New Roman"/>
          <w:sz w:val="24"/>
          <w:szCs w:val="24"/>
        </w:rPr>
        <w:t>in its</w:t>
      </w:r>
      <w:r w:rsidR="009D30C4">
        <w:rPr>
          <w:rFonts w:ascii="Times New Roman" w:hAnsi="Times New Roman" w:cs="Times New Roman"/>
          <w:sz w:val="24"/>
          <w:szCs w:val="24"/>
        </w:rPr>
        <w:t xml:space="preserve">   article 101 </w:t>
      </w:r>
      <w:r w:rsidR="003A6B23">
        <w:rPr>
          <w:rFonts w:ascii="Times New Roman" w:hAnsi="Times New Roman" w:cs="Times New Roman"/>
          <w:sz w:val="24"/>
          <w:szCs w:val="24"/>
        </w:rPr>
        <w:t>is concern</w:t>
      </w:r>
      <w:r w:rsidR="009D30C4">
        <w:rPr>
          <w:rFonts w:ascii="Times New Roman" w:hAnsi="Times New Roman" w:cs="Times New Roman"/>
          <w:sz w:val="24"/>
          <w:szCs w:val="24"/>
        </w:rPr>
        <w:t xml:space="preserve"> with  </w:t>
      </w:r>
      <w:r w:rsidRPr="00F63136">
        <w:rPr>
          <w:rFonts w:ascii="Times New Roman" w:hAnsi="Times New Roman" w:cs="Times New Roman"/>
          <w:sz w:val="24"/>
          <w:szCs w:val="24"/>
        </w:rPr>
        <w:t xml:space="preserve"> acts occurring "on the high seas" or "in a place outside the jurisdiction of any state." </w:t>
      </w:r>
      <w:r w:rsidR="003A6B23" w:rsidRPr="00F63136">
        <w:rPr>
          <w:rFonts w:ascii="Times New Roman" w:hAnsi="Times New Roman" w:cs="Times New Roman"/>
          <w:sz w:val="24"/>
          <w:szCs w:val="24"/>
        </w:rPr>
        <w:t>This,</w:t>
      </w:r>
      <w:r w:rsidRPr="00F63136">
        <w:rPr>
          <w:rFonts w:ascii="Times New Roman" w:hAnsi="Times New Roman" w:cs="Times New Roman"/>
          <w:sz w:val="24"/>
          <w:szCs w:val="24"/>
        </w:rPr>
        <w:t xml:space="preserve"> </w:t>
      </w:r>
      <w:r w:rsidR="00177ABA">
        <w:rPr>
          <w:rFonts w:ascii="Times New Roman" w:hAnsi="Times New Roman" w:cs="Times New Roman"/>
          <w:sz w:val="24"/>
          <w:szCs w:val="24"/>
        </w:rPr>
        <w:lastRenderedPageBreak/>
        <w:t>therefore,</w:t>
      </w:r>
      <w:r w:rsidRPr="00F63136">
        <w:rPr>
          <w:rFonts w:ascii="Times New Roman" w:hAnsi="Times New Roman" w:cs="Times New Roman"/>
          <w:sz w:val="24"/>
          <w:szCs w:val="24"/>
        </w:rPr>
        <w:t xml:space="preserve"> excludes acts of piracy within a state's territorial </w:t>
      </w:r>
      <w:r w:rsidR="005B7A5C">
        <w:rPr>
          <w:rFonts w:ascii="Times New Roman" w:hAnsi="Times New Roman" w:cs="Times New Roman"/>
          <w:sz w:val="24"/>
          <w:szCs w:val="24"/>
        </w:rPr>
        <w:t xml:space="preserve">seas </w:t>
      </w:r>
      <w:r w:rsidRPr="00F63136">
        <w:rPr>
          <w:rFonts w:ascii="Times New Roman" w:hAnsi="Times New Roman" w:cs="Times New Roman"/>
          <w:sz w:val="24"/>
          <w:szCs w:val="24"/>
        </w:rPr>
        <w:t>or internal waters from the view</w:t>
      </w:r>
      <w:r w:rsidR="00177ABA">
        <w:rPr>
          <w:rFonts w:ascii="Times New Roman" w:hAnsi="Times New Roman" w:cs="Times New Roman"/>
          <w:sz w:val="24"/>
          <w:szCs w:val="24"/>
        </w:rPr>
        <w:t xml:space="preserve"> or </w:t>
      </w:r>
      <w:r w:rsidR="003A6B23">
        <w:rPr>
          <w:rFonts w:ascii="Times New Roman" w:hAnsi="Times New Roman" w:cs="Times New Roman"/>
          <w:sz w:val="24"/>
          <w:szCs w:val="24"/>
        </w:rPr>
        <w:t xml:space="preserve">interpretation </w:t>
      </w:r>
      <w:r w:rsidR="003A6B23" w:rsidRPr="00F63136">
        <w:rPr>
          <w:rFonts w:ascii="Times New Roman" w:hAnsi="Times New Roman" w:cs="Times New Roman"/>
          <w:sz w:val="24"/>
          <w:szCs w:val="24"/>
        </w:rPr>
        <w:t>of</w:t>
      </w:r>
      <w:r w:rsidRPr="00F63136">
        <w:rPr>
          <w:rFonts w:ascii="Times New Roman" w:hAnsi="Times New Roman" w:cs="Times New Roman"/>
          <w:sz w:val="24"/>
          <w:szCs w:val="24"/>
        </w:rPr>
        <w:t xml:space="preserve"> Article 101. </w:t>
      </w:r>
      <w:r w:rsidR="00177ABA">
        <w:rPr>
          <w:rFonts w:ascii="Times New Roman" w:hAnsi="Times New Roman" w:cs="Times New Roman"/>
          <w:sz w:val="24"/>
          <w:szCs w:val="24"/>
        </w:rPr>
        <w:t xml:space="preserve">The 1982 UNCLOS </w:t>
      </w:r>
      <w:r w:rsidR="003A6B23">
        <w:rPr>
          <w:rFonts w:ascii="Times New Roman" w:hAnsi="Times New Roman" w:cs="Times New Roman"/>
          <w:sz w:val="24"/>
          <w:szCs w:val="24"/>
        </w:rPr>
        <w:t>seeks to explain that</w:t>
      </w:r>
      <w:r w:rsidR="00177ABA">
        <w:rPr>
          <w:rFonts w:ascii="Times New Roman" w:hAnsi="Times New Roman" w:cs="Times New Roman"/>
          <w:sz w:val="24"/>
          <w:szCs w:val="24"/>
        </w:rPr>
        <w:t xml:space="preserve">, the act of piracy must occur on the </w:t>
      </w:r>
      <w:r w:rsidR="003A6B23">
        <w:rPr>
          <w:rFonts w:ascii="Times New Roman" w:hAnsi="Times New Roman" w:cs="Times New Roman"/>
          <w:sz w:val="24"/>
          <w:szCs w:val="24"/>
        </w:rPr>
        <w:t>HS or outside</w:t>
      </w:r>
      <w:r w:rsidR="00177ABA">
        <w:rPr>
          <w:rFonts w:ascii="Times New Roman" w:hAnsi="Times New Roman" w:cs="Times New Roman"/>
          <w:sz w:val="24"/>
          <w:szCs w:val="24"/>
        </w:rPr>
        <w:t xml:space="preserve"> </w:t>
      </w:r>
      <w:r w:rsidR="00060C19">
        <w:rPr>
          <w:rFonts w:ascii="Times New Roman" w:hAnsi="Times New Roman" w:cs="Times New Roman"/>
          <w:sz w:val="24"/>
          <w:szCs w:val="24"/>
        </w:rPr>
        <w:t xml:space="preserve">of any state territorial jurisdiction. </w:t>
      </w:r>
      <w:r w:rsidR="00517357">
        <w:rPr>
          <w:rFonts w:ascii="Times New Roman" w:hAnsi="Times New Roman" w:cs="Times New Roman"/>
          <w:sz w:val="24"/>
          <w:szCs w:val="24"/>
        </w:rPr>
        <w:t>This implies</w:t>
      </w:r>
      <w:r w:rsidR="00060C19">
        <w:rPr>
          <w:rFonts w:ascii="Times New Roman" w:hAnsi="Times New Roman" w:cs="Times New Roman"/>
          <w:sz w:val="24"/>
          <w:szCs w:val="24"/>
        </w:rPr>
        <w:t xml:space="preserve"> </w:t>
      </w:r>
      <w:r w:rsidR="00517357">
        <w:rPr>
          <w:rFonts w:ascii="Times New Roman" w:hAnsi="Times New Roman" w:cs="Times New Roman"/>
          <w:sz w:val="24"/>
          <w:szCs w:val="24"/>
        </w:rPr>
        <w:t>that, acts</w:t>
      </w:r>
      <w:r w:rsidR="00060C19">
        <w:rPr>
          <w:rFonts w:ascii="Times New Roman" w:hAnsi="Times New Roman" w:cs="Times New Roman"/>
          <w:sz w:val="24"/>
          <w:szCs w:val="24"/>
        </w:rPr>
        <w:t xml:space="preserve"> of </w:t>
      </w:r>
      <w:r w:rsidR="00517357">
        <w:rPr>
          <w:rFonts w:ascii="Times New Roman" w:hAnsi="Times New Roman" w:cs="Times New Roman"/>
          <w:sz w:val="24"/>
          <w:szCs w:val="24"/>
        </w:rPr>
        <w:t>piracy that take</w:t>
      </w:r>
      <w:r w:rsidR="00060C19">
        <w:rPr>
          <w:rFonts w:ascii="Times New Roman" w:hAnsi="Times New Roman" w:cs="Times New Roman"/>
          <w:sz w:val="24"/>
          <w:szCs w:val="24"/>
        </w:rPr>
        <w:t xml:space="preserve"> place within the state territorial </w:t>
      </w:r>
      <w:r w:rsidR="005B7A5C">
        <w:rPr>
          <w:rFonts w:ascii="Times New Roman" w:hAnsi="Times New Roman" w:cs="Times New Roman"/>
          <w:sz w:val="24"/>
          <w:szCs w:val="24"/>
        </w:rPr>
        <w:t>seas</w:t>
      </w:r>
      <w:r w:rsidR="00993FDC">
        <w:rPr>
          <w:rFonts w:ascii="Times New Roman" w:hAnsi="Times New Roman" w:cs="Times New Roman"/>
          <w:sz w:val="24"/>
          <w:szCs w:val="24"/>
        </w:rPr>
        <w:t xml:space="preserve">, do not fall within the </w:t>
      </w:r>
      <w:r w:rsidR="00517357">
        <w:rPr>
          <w:rFonts w:ascii="Times New Roman" w:hAnsi="Times New Roman" w:cs="Times New Roman"/>
          <w:sz w:val="24"/>
          <w:szCs w:val="24"/>
        </w:rPr>
        <w:t>UNCLOS definition and are however not subject</w:t>
      </w:r>
      <w:r w:rsidR="00993FDC">
        <w:rPr>
          <w:rFonts w:ascii="Times New Roman" w:hAnsi="Times New Roman" w:cs="Times New Roman"/>
          <w:sz w:val="24"/>
          <w:szCs w:val="24"/>
        </w:rPr>
        <w:t xml:space="preserve"> to </w:t>
      </w:r>
      <w:r w:rsidR="00517357">
        <w:rPr>
          <w:rFonts w:ascii="Times New Roman" w:hAnsi="Times New Roman" w:cs="Times New Roman"/>
          <w:sz w:val="24"/>
          <w:szCs w:val="24"/>
        </w:rPr>
        <w:t>the same</w:t>
      </w:r>
      <w:r w:rsidR="00993FDC">
        <w:rPr>
          <w:rFonts w:ascii="Times New Roman" w:hAnsi="Times New Roman" w:cs="Times New Roman"/>
          <w:sz w:val="24"/>
          <w:szCs w:val="24"/>
        </w:rPr>
        <w:t xml:space="preserve"> </w:t>
      </w:r>
      <w:r w:rsidR="00517357">
        <w:rPr>
          <w:rFonts w:ascii="Times New Roman" w:hAnsi="Times New Roman" w:cs="Times New Roman"/>
          <w:sz w:val="24"/>
          <w:szCs w:val="24"/>
        </w:rPr>
        <w:t>international legal</w:t>
      </w:r>
      <w:r w:rsidR="00993FDC">
        <w:rPr>
          <w:rFonts w:ascii="Times New Roman" w:hAnsi="Times New Roman" w:cs="Times New Roman"/>
          <w:sz w:val="24"/>
          <w:szCs w:val="24"/>
        </w:rPr>
        <w:t xml:space="preserve"> </w:t>
      </w:r>
      <w:r w:rsidR="00517357">
        <w:rPr>
          <w:rFonts w:ascii="Times New Roman" w:hAnsi="Times New Roman" w:cs="Times New Roman"/>
          <w:sz w:val="24"/>
          <w:szCs w:val="24"/>
        </w:rPr>
        <w:t>rules, as this</w:t>
      </w:r>
      <w:r w:rsidR="000219C7">
        <w:rPr>
          <w:rFonts w:ascii="Times New Roman" w:hAnsi="Times New Roman" w:cs="Times New Roman"/>
          <w:sz w:val="24"/>
          <w:szCs w:val="24"/>
        </w:rPr>
        <w:t xml:space="preserve"> </w:t>
      </w:r>
      <w:r w:rsidR="00517357">
        <w:rPr>
          <w:rFonts w:ascii="Times New Roman" w:hAnsi="Times New Roman" w:cs="Times New Roman"/>
          <w:sz w:val="24"/>
          <w:szCs w:val="24"/>
        </w:rPr>
        <w:t>criterion poses a</w:t>
      </w:r>
      <w:r w:rsidR="000219C7">
        <w:rPr>
          <w:rFonts w:ascii="Times New Roman" w:hAnsi="Times New Roman" w:cs="Times New Roman"/>
          <w:sz w:val="24"/>
          <w:szCs w:val="24"/>
        </w:rPr>
        <w:t xml:space="preserve"> legal </w:t>
      </w:r>
      <w:r w:rsidR="00517357">
        <w:rPr>
          <w:rFonts w:ascii="Times New Roman" w:hAnsi="Times New Roman" w:cs="Times New Roman"/>
          <w:sz w:val="24"/>
          <w:szCs w:val="24"/>
        </w:rPr>
        <w:t>obstacle in</w:t>
      </w:r>
      <w:r w:rsidR="000219C7">
        <w:rPr>
          <w:rFonts w:ascii="Times New Roman" w:hAnsi="Times New Roman" w:cs="Times New Roman"/>
          <w:sz w:val="24"/>
          <w:szCs w:val="24"/>
        </w:rPr>
        <w:t xml:space="preserve">   the fight </w:t>
      </w:r>
      <w:r w:rsidR="00517357">
        <w:rPr>
          <w:rFonts w:ascii="Times New Roman" w:hAnsi="Times New Roman" w:cs="Times New Roman"/>
          <w:sz w:val="24"/>
          <w:szCs w:val="24"/>
        </w:rPr>
        <w:t>against piracy</w:t>
      </w:r>
      <w:r w:rsidR="000219C7">
        <w:rPr>
          <w:rFonts w:ascii="Times New Roman" w:hAnsi="Times New Roman" w:cs="Times New Roman"/>
          <w:sz w:val="24"/>
          <w:szCs w:val="24"/>
        </w:rPr>
        <w:t xml:space="preserve">. </w:t>
      </w:r>
      <w:r w:rsidR="00993FDC">
        <w:rPr>
          <w:rFonts w:ascii="Times New Roman" w:hAnsi="Times New Roman" w:cs="Times New Roman"/>
          <w:sz w:val="24"/>
          <w:szCs w:val="24"/>
        </w:rPr>
        <w:t xml:space="preserve"> </w:t>
      </w:r>
      <w:r w:rsidR="003A6B23">
        <w:rPr>
          <w:rFonts w:ascii="Times New Roman" w:hAnsi="Times New Roman" w:cs="Times New Roman"/>
          <w:sz w:val="24"/>
          <w:szCs w:val="24"/>
        </w:rPr>
        <w:t xml:space="preserve">Since different </w:t>
      </w:r>
      <w:r w:rsidR="00E15E63">
        <w:rPr>
          <w:rFonts w:ascii="Times New Roman" w:hAnsi="Times New Roman" w:cs="Times New Roman"/>
          <w:sz w:val="24"/>
          <w:szCs w:val="24"/>
        </w:rPr>
        <w:t>states might have various definitions</w:t>
      </w:r>
      <w:r w:rsidR="00B94B5A">
        <w:rPr>
          <w:rFonts w:ascii="Times New Roman" w:hAnsi="Times New Roman" w:cs="Times New Roman"/>
          <w:sz w:val="24"/>
          <w:szCs w:val="24"/>
        </w:rPr>
        <w:t xml:space="preserve"> </w:t>
      </w:r>
      <w:r w:rsidR="00E15E63">
        <w:rPr>
          <w:rFonts w:ascii="Times New Roman" w:hAnsi="Times New Roman" w:cs="Times New Roman"/>
          <w:sz w:val="24"/>
          <w:szCs w:val="24"/>
        </w:rPr>
        <w:t>and rules for</w:t>
      </w:r>
      <w:r w:rsidR="00B94B5A">
        <w:rPr>
          <w:rFonts w:ascii="Times New Roman" w:hAnsi="Times New Roman" w:cs="Times New Roman"/>
          <w:sz w:val="24"/>
          <w:szCs w:val="24"/>
        </w:rPr>
        <w:t xml:space="preserve"> dealing </w:t>
      </w:r>
      <w:r w:rsidR="00E15E63">
        <w:rPr>
          <w:rFonts w:ascii="Times New Roman" w:hAnsi="Times New Roman" w:cs="Times New Roman"/>
          <w:sz w:val="24"/>
          <w:szCs w:val="24"/>
        </w:rPr>
        <w:t xml:space="preserve">with activities that </w:t>
      </w:r>
      <w:r w:rsidR="0036463A">
        <w:rPr>
          <w:rFonts w:ascii="Times New Roman" w:hAnsi="Times New Roman" w:cs="Times New Roman"/>
          <w:sz w:val="24"/>
          <w:szCs w:val="24"/>
        </w:rPr>
        <w:t>resemble piracy</w:t>
      </w:r>
      <w:r w:rsidR="00E15E63">
        <w:rPr>
          <w:rFonts w:ascii="Times New Roman" w:hAnsi="Times New Roman" w:cs="Times New Roman"/>
          <w:sz w:val="24"/>
          <w:szCs w:val="24"/>
        </w:rPr>
        <w:t xml:space="preserve"> within</w:t>
      </w:r>
      <w:r w:rsidR="005B7A5C">
        <w:rPr>
          <w:rFonts w:ascii="Times New Roman" w:hAnsi="Times New Roman" w:cs="Times New Roman"/>
          <w:sz w:val="24"/>
          <w:szCs w:val="24"/>
        </w:rPr>
        <w:t xml:space="preserve"> </w:t>
      </w:r>
      <w:r w:rsidR="00E15E63">
        <w:rPr>
          <w:rFonts w:ascii="Times New Roman" w:hAnsi="Times New Roman" w:cs="Times New Roman"/>
          <w:sz w:val="24"/>
          <w:szCs w:val="24"/>
        </w:rPr>
        <w:t>their territorial</w:t>
      </w:r>
      <w:r w:rsidR="00B94B5A">
        <w:rPr>
          <w:rFonts w:ascii="Times New Roman" w:hAnsi="Times New Roman" w:cs="Times New Roman"/>
          <w:sz w:val="24"/>
          <w:szCs w:val="24"/>
        </w:rPr>
        <w:t xml:space="preserve"> </w:t>
      </w:r>
      <w:r w:rsidR="00E15E63">
        <w:rPr>
          <w:rFonts w:ascii="Times New Roman" w:hAnsi="Times New Roman" w:cs="Times New Roman"/>
          <w:sz w:val="24"/>
          <w:szCs w:val="24"/>
        </w:rPr>
        <w:t>waters, this limitation hinders international cooperation and coordination</w:t>
      </w:r>
      <w:r w:rsidR="00BD565C">
        <w:rPr>
          <w:rFonts w:ascii="Times New Roman" w:hAnsi="Times New Roman" w:cs="Times New Roman"/>
          <w:sz w:val="24"/>
          <w:szCs w:val="24"/>
        </w:rPr>
        <w:t>.</w:t>
      </w:r>
      <w:r w:rsidR="0032438F">
        <w:rPr>
          <w:rFonts w:ascii="Times New Roman" w:hAnsi="Times New Roman" w:cs="Times New Roman"/>
          <w:sz w:val="24"/>
          <w:szCs w:val="24"/>
        </w:rPr>
        <w:t xml:space="preserve"> As a </w:t>
      </w:r>
      <w:r w:rsidR="00E15E63">
        <w:rPr>
          <w:rFonts w:ascii="Times New Roman" w:hAnsi="Times New Roman" w:cs="Times New Roman"/>
          <w:sz w:val="24"/>
          <w:szCs w:val="24"/>
        </w:rPr>
        <w:t>result, there</w:t>
      </w:r>
      <w:r w:rsidR="0032438F">
        <w:rPr>
          <w:rFonts w:ascii="Times New Roman" w:hAnsi="Times New Roman" w:cs="Times New Roman"/>
          <w:sz w:val="24"/>
          <w:szCs w:val="24"/>
        </w:rPr>
        <w:t xml:space="preserve"> is a legal vacuum when it comes to piracy </w:t>
      </w:r>
      <w:r w:rsidR="00E15E63">
        <w:rPr>
          <w:rFonts w:ascii="Times New Roman" w:hAnsi="Times New Roman" w:cs="Times New Roman"/>
          <w:sz w:val="24"/>
          <w:szCs w:val="24"/>
        </w:rPr>
        <w:t>that occurs in</w:t>
      </w:r>
      <w:r w:rsidR="0032438F">
        <w:rPr>
          <w:rFonts w:ascii="Times New Roman" w:hAnsi="Times New Roman" w:cs="Times New Roman"/>
          <w:sz w:val="24"/>
          <w:szCs w:val="24"/>
        </w:rPr>
        <w:t xml:space="preserve"> the territorial sea, </w:t>
      </w:r>
      <w:r w:rsidR="00E15E63">
        <w:rPr>
          <w:rFonts w:ascii="Times New Roman" w:hAnsi="Times New Roman" w:cs="Times New Roman"/>
          <w:sz w:val="24"/>
          <w:szCs w:val="24"/>
        </w:rPr>
        <w:t>the EEZ, and</w:t>
      </w:r>
      <w:r w:rsidR="0032438F">
        <w:rPr>
          <w:rFonts w:ascii="Times New Roman" w:hAnsi="Times New Roman" w:cs="Times New Roman"/>
          <w:sz w:val="24"/>
          <w:szCs w:val="24"/>
        </w:rPr>
        <w:t xml:space="preserve"> the </w:t>
      </w:r>
      <w:r w:rsidR="00E15E63">
        <w:rPr>
          <w:rFonts w:ascii="Times New Roman" w:hAnsi="Times New Roman" w:cs="Times New Roman"/>
          <w:sz w:val="24"/>
          <w:szCs w:val="24"/>
        </w:rPr>
        <w:t>archipelagic waterways</w:t>
      </w:r>
      <w:r w:rsidR="0032438F">
        <w:rPr>
          <w:rFonts w:ascii="Times New Roman" w:hAnsi="Times New Roman" w:cs="Times New Roman"/>
          <w:sz w:val="24"/>
          <w:szCs w:val="24"/>
        </w:rPr>
        <w:t>.</w:t>
      </w:r>
      <w:r w:rsidR="00B94B5A">
        <w:rPr>
          <w:rFonts w:ascii="Times New Roman" w:hAnsi="Times New Roman" w:cs="Times New Roman"/>
          <w:sz w:val="24"/>
          <w:szCs w:val="24"/>
        </w:rPr>
        <w:t xml:space="preserve"> </w:t>
      </w:r>
      <w:r w:rsidR="00852DC6">
        <w:rPr>
          <w:rFonts w:ascii="Times New Roman" w:hAnsi="Times New Roman" w:cs="Times New Roman"/>
          <w:sz w:val="24"/>
          <w:szCs w:val="24"/>
        </w:rPr>
        <w:t xml:space="preserve">This </w:t>
      </w:r>
      <w:r w:rsidR="00E15E63">
        <w:rPr>
          <w:rFonts w:ascii="Times New Roman" w:hAnsi="Times New Roman" w:cs="Times New Roman"/>
          <w:sz w:val="24"/>
          <w:szCs w:val="24"/>
        </w:rPr>
        <w:t>could result</w:t>
      </w:r>
      <w:r w:rsidR="00852DC6">
        <w:rPr>
          <w:rFonts w:ascii="Times New Roman" w:hAnsi="Times New Roman" w:cs="Times New Roman"/>
          <w:sz w:val="24"/>
          <w:szCs w:val="24"/>
        </w:rPr>
        <w:t xml:space="preserve"> in challenges with jurisdiction </w:t>
      </w:r>
      <w:r w:rsidR="00E15E63">
        <w:rPr>
          <w:rFonts w:ascii="Times New Roman" w:hAnsi="Times New Roman" w:cs="Times New Roman"/>
          <w:sz w:val="24"/>
          <w:szCs w:val="24"/>
        </w:rPr>
        <w:t>and make</w:t>
      </w:r>
      <w:r w:rsidR="00852DC6">
        <w:rPr>
          <w:rFonts w:ascii="Times New Roman" w:hAnsi="Times New Roman" w:cs="Times New Roman"/>
          <w:sz w:val="24"/>
          <w:szCs w:val="24"/>
        </w:rPr>
        <w:t xml:space="preserve"> </w:t>
      </w:r>
      <w:r w:rsidR="00E15E63">
        <w:rPr>
          <w:rFonts w:ascii="Times New Roman" w:hAnsi="Times New Roman" w:cs="Times New Roman"/>
          <w:sz w:val="24"/>
          <w:szCs w:val="24"/>
        </w:rPr>
        <w:t>it more</w:t>
      </w:r>
      <w:r w:rsidR="00852DC6">
        <w:rPr>
          <w:rFonts w:ascii="Times New Roman" w:hAnsi="Times New Roman" w:cs="Times New Roman"/>
          <w:sz w:val="24"/>
          <w:szCs w:val="24"/>
        </w:rPr>
        <w:t xml:space="preserve"> </w:t>
      </w:r>
      <w:r w:rsidR="00E15E63">
        <w:rPr>
          <w:rFonts w:ascii="Times New Roman" w:hAnsi="Times New Roman" w:cs="Times New Roman"/>
          <w:sz w:val="24"/>
          <w:szCs w:val="24"/>
        </w:rPr>
        <w:t>difficult to</w:t>
      </w:r>
      <w:r w:rsidR="00852DC6">
        <w:rPr>
          <w:rFonts w:ascii="Times New Roman" w:hAnsi="Times New Roman" w:cs="Times New Roman"/>
          <w:sz w:val="24"/>
          <w:szCs w:val="24"/>
        </w:rPr>
        <w:t xml:space="preserve"> </w:t>
      </w:r>
      <w:r w:rsidR="00E15E63">
        <w:rPr>
          <w:rFonts w:ascii="Times New Roman" w:hAnsi="Times New Roman" w:cs="Times New Roman"/>
          <w:sz w:val="24"/>
          <w:szCs w:val="24"/>
        </w:rPr>
        <w:t>successfully prosecute</w:t>
      </w:r>
      <w:r w:rsidR="00852DC6">
        <w:rPr>
          <w:rFonts w:ascii="Times New Roman" w:hAnsi="Times New Roman" w:cs="Times New Roman"/>
          <w:sz w:val="24"/>
          <w:szCs w:val="24"/>
        </w:rPr>
        <w:t xml:space="preserve">   and </w:t>
      </w:r>
      <w:r w:rsidR="00E15E63">
        <w:rPr>
          <w:rFonts w:ascii="Times New Roman" w:hAnsi="Times New Roman" w:cs="Times New Roman"/>
          <w:sz w:val="24"/>
          <w:szCs w:val="24"/>
        </w:rPr>
        <w:t>reduce piracy</w:t>
      </w:r>
      <w:r w:rsidR="00DE3D83">
        <w:rPr>
          <w:rStyle w:val="Znakapoznpodarou"/>
          <w:rFonts w:ascii="Times New Roman" w:hAnsi="Times New Roman" w:cs="Times New Roman"/>
          <w:sz w:val="24"/>
          <w:szCs w:val="24"/>
        </w:rPr>
        <w:footnoteReference w:id="71"/>
      </w:r>
      <w:r w:rsidR="00581609">
        <w:rPr>
          <w:rFonts w:ascii="Times New Roman" w:hAnsi="Times New Roman" w:cs="Times New Roman"/>
          <w:sz w:val="24"/>
          <w:szCs w:val="24"/>
        </w:rPr>
        <w:t>.</w:t>
      </w:r>
    </w:p>
    <w:p w14:paraId="66180386" w14:textId="261AFD90" w:rsidR="001F1E1F" w:rsidRDefault="00E15E63"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Policing these bodies of waters</w:t>
      </w:r>
      <w:r w:rsidR="00CA5477">
        <w:rPr>
          <w:rFonts w:ascii="Times New Roman" w:hAnsi="Times New Roman" w:cs="Times New Roman"/>
          <w:sz w:val="24"/>
          <w:szCs w:val="24"/>
        </w:rPr>
        <w:t xml:space="preserve"> </w:t>
      </w:r>
      <w:r>
        <w:rPr>
          <w:rFonts w:ascii="Times New Roman" w:hAnsi="Times New Roman" w:cs="Times New Roman"/>
          <w:sz w:val="24"/>
          <w:szCs w:val="24"/>
        </w:rPr>
        <w:t>becomes more difficult</w:t>
      </w:r>
      <w:r w:rsidR="00CA5477">
        <w:rPr>
          <w:rFonts w:ascii="Times New Roman" w:hAnsi="Times New Roman" w:cs="Times New Roman"/>
          <w:sz w:val="24"/>
          <w:szCs w:val="24"/>
        </w:rPr>
        <w:t xml:space="preserve"> </w:t>
      </w:r>
      <w:r>
        <w:rPr>
          <w:rFonts w:ascii="Times New Roman" w:hAnsi="Times New Roman" w:cs="Times New Roman"/>
          <w:sz w:val="24"/>
          <w:szCs w:val="24"/>
        </w:rPr>
        <w:t>in failed states like Somalia since the</w:t>
      </w:r>
      <w:r w:rsidR="00CA5477">
        <w:rPr>
          <w:rFonts w:ascii="Times New Roman" w:hAnsi="Times New Roman" w:cs="Times New Roman"/>
          <w:sz w:val="24"/>
          <w:szCs w:val="24"/>
        </w:rPr>
        <w:t xml:space="preserve"> </w:t>
      </w:r>
      <w:r>
        <w:rPr>
          <w:rFonts w:ascii="Times New Roman" w:hAnsi="Times New Roman" w:cs="Times New Roman"/>
          <w:sz w:val="24"/>
          <w:szCs w:val="24"/>
        </w:rPr>
        <w:t>recognize</w:t>
      </w:r>
      <w:r w:rsidR="00581609">
        <w:rPr>
          <w:rFonts w:ascii="Times New Roman" w:hAnsi="Times New Roman" w:cs="Times New Roman"/>
          <w:sz w:val="24"/>
          <w:szCs w:val="24"/>
        </w:rPr>
        <w:t>d</w:t>
      </w:r>
      <w:r>
        <w:rPr>
          <w:rFonts w:ascii="Times New Roman" w:hAnsi="Times New Roman" w:cs="Times New Roman"/>
          <w:sz w:val="24"/>
          <w:szCs w:val="24"/>
        </w:rPr>
        <w:t xml:space="preserve"> government has no jurisdiction</w:t>
      </w:r>
      <w:r w:rsidR="00546F30">
        <w:rPr>
          <w:rFonts w:ascii="Times New Roman" w:hAnsi="Times New Roman" w:cs="Times New Roman"/>
          <w:sz w:val="24"/>
          <w:szCs w:val="24"/>
        </w:rPr>
        <w:t xml:space="preserve"> </w:t>
      </w:r>
      <w:r w:rsidR="0009478E">
        <w:rPr>
          <w:rFonts w:ascii="Times New Roman" w:hAnsi="Times New Roman" w:cs="Times New Roman"/>
          <w:sz w:val="24"/>
          <w:szCs w:val="24"/>
        </w:rPr>
        <w:t xml:space="preserve">  </w:t>
      </w:r>
      <w:r>
        <w:rPr>
          <w:rFonts w:ascii="Times New Roman" w:hAnsi="Times New Roman" w:cs="Times New Roman"/>
          <w:sz w:val="24"/>
          <w:szCs w:val="24"/>
        </w:rPr>
        <w:t>over its maritime zones</w:t>
      </w:r>
      <w:r w:rsidR="00B36BED">
        <w:rPr>
          <w:rStyle w:val="Znakapoznpodarou"/>
          <w:rFonts w:ascii="Times New Roman" w:hAnsi="Times New Roman" w:cs="Times New Roman"/>
          <w:sz w:val="24"/>
          <w:szCs w:val="24"/>
        </w:rPr>
        <w:footnoteReference w:id="72"/>
      </w:r>
      <w:r w:rsidR="00581609">
        <w:rPr>
          <w:rFonts w:ascii="Times New Roman" w:hAnsi="Times New Roman" w:cs="Times New Roman"/>
          <w:sz w:val="24"/>
          <w:szCs w:val="24"/>
        </w:rPr>
        <w:t>.</w:t>
      </w:r>
      <w:r w:rsidR="00C27000">
        <w:rPr>
          <w:rFonts w:ascii="Times New Roman" w:hAnsi="Times New Roman" w:cs="Times New Roman"/>
          <w:sz w:val="24"/>
          <w:szCs w:val="24"/>
        </w:rPr>
        <w:t xml:space="preserve"> </w:t>
      </w:r>
      <w:r>
        <w:rPr>
          <w:rFonts w:ascii="Times New Roman" w:hAnsi="Times New Roman" w:cs="Times New Roman"/>
          <w:sz w:val="24"/>
          <w:szCs w:val="24"/>
        </w:rPr>
        <w:t>Off the</w:t>
      </w:r>
      <w:r w:rsidR="00C27000">
        <w:rPr>
          <w:rFonts w:ascii="Times New Roman" w:hAnsi="Times New Roman" w:cs="Times New Roman"/>
          <w:sz w:val="24"/>
          <w:szCs w:val="24"/>
        </w:rPr>
        <w:t xml:space="preserve"> coast of Somalia maritime issue ha</w:t>
      </w:r>
      <w:r w:rsidR="00870D28">
        <w:rPr>
          <w:rFonts w:ascii="Times New Roman" w:hAnsi="Times New Roman" w:cs="Times New Roman"/>
          <w:sz w:val="24"/>
          <w:szCs w:val="24"/>
        </w:rPr>
        <w:t>ve</w:t>
      </w:r>
      <w:r w:rsidR="00C27000">
        <w:rPr>
          <w:rFonts w:ascii="Times New Roman" w:hAnsi="Times New Roman" w:cs="Times New Roman"/>
          <w:sz w:val="24"/>
          <w:szCs w:val="24"/>
        </w:rPr>
        <w:t xml:space="preserve"> grown to be a </w:t>
      </w:r>
      <w:r w:rsidR="0036463A">
        <w:rPr>
          <w:rFonts w:ascii="Times New Roman" w:hAnsi="Times New Roman" w:cs="Times New Roman"/>
          <w:sz w:val="24"/>
          <w:szCs w:val="24"/>
        </w:rPr>
        <w:t>global issue</w:t>
      </w:r>
      <w:r w:rsidR="00C27000">
        <w:rPr>
          <w:rFonts w:ascii="Times New Roman" w:hAnsi="Times New Roman" w:cs="Times New Roman"/>
          <w:sz w:val="24"/>
          <w:szCs w:val="24"/>
        </w:rPr>
        <w:t xml:space="preserve">. Due to </w:t>
      </w:r>
      <w:r>
        <w:rPr>
          <w:rFonts w:ascii="Times New Roman" w:hAnsi="Times New Roman" w:cs="Times New Roman"/>
          <w:sz w:val="24"/>
          <w:szCs w:val="24"/>
        </w:rPr>
        <w:t>pirate’s</w:t>
      </w:r>
      <w:r w:rsidR="00C27000">
        <w:rPr>
          <w:rFonts w:ascii="Times New Roman" w:hAnsi="Times New Roman" w:cs="Times New Roman"/>
          <w:sz w:val="24"/>
          <w:szCs w:val="24"/>
        </w:rPr>
        <w:t xml:space="preserve"> attack</w:t>
      </w:r>
      <w:r w:rsidR="00870D28">
        <w:rPr>
          <w:rFonts w:ascii="Times New Roman" w:hAnsi="Times New Roman" w:cs="Times New Roman"/>
          <w:sz w:val="24"/>
          <w:szCs w:val="24"/>
        </w:rPr>
        <w:t>s</w:t>
      </w:r>
      <w:r w:rsidR="00C27000">
        <w:rPr>
          <w:rFonts w:ascii="Times New Roman" w:hAnsi="Times New Roman" w:cs="Times New Roman"/>
          <w:sz w:val="24"/>
          <w:szCs w:val="24"/>
        </w:rPr>
        <w:t xml:space="preserve"> on foreign ships, the popular routes through the </w:t>
      </w:r>
      <w:r>
        <w:rPr>
          <w:rFonts w:ascii="Times New Roman" w:hAnsi="Times New Roman" w:cs="Times New Roman"/>
          <w:sz w:val="24"/>
          <w:szCs w:val="24"/>
        </w:rPr>
        <w:t>Gulf of</w:t>
      </w:r>
      <w:r w:rsidR="00C27000">
        <w:rPr>
          <w:rFonts w:ascii="Times New Roman" w:hAnsi="Times New Roman" w:cs="Times New Roman"/>
          <w:sz w:val="24"/>
          <w:szCs w:val="24"/>
        </w:rPr>
        <w:t xml:space="preserve"> </w:t>
      </w:r>
      <w:r>
        <w:rPr>
          <w:rFonts w:ascii="Times New Roman" w:hAnsi="Times New Roman" w:cs="Times New Roman"/>
          <w:sz w:val="24"/>
          <w:szCs w:val="24"/>
        </w:rPr>
        <w:t>Aden has</w:t>
      </w:r>
      <w:r w:rsidR="00C27000">
        <w:rPr>
          <w:rFonts w:ascii="Times New Roman" w:hAnsi="Times New Roman" w:cs="Times New Roman"/>
          <w:sz w:val="24"/>
          <w:szCs w:val="24"/>
        </w:rPr>
        <w:t xml:space="preserve"> become risky and costly. </w:t>
      </w:r>
      <w:r w:rsidR="0036463A">
        <w:rPr>
          <w:rFonts w:ascii="Times New Roman" w:hAnsi="Times New Roman" w:cs="Times New Roman"/>
          <w:sz w:val="24"/>
          <w:szCs w:val="24"/>
        </w:rPr>
        <w:t>After Somalia’s</w:t>
      </w:r>
      <w:r w:rsidR="00C27000">
        <w:rPr>
          <w:rFonts w:ascii="Times New Roman" w:hAnsi="Times New Roman" w:cs="Times New Roman"/>
          <w:sz w:val="24"/>
          <w:szCs w:val="24"/>
        </w:rPr>
        <w:t xml:space="preserve"> civil war in </w:t>
      </w:r>
      <w:r>
        <w:rPr>
          <w:rFonts w:ascii="Times New Roman" w:hAnsi="Times New Roman" w:cs="Times New Roman"/>
          <w:sz w:val="24"/>
          <w:szCs w:val="24"/>
        </w:rPr>
        <w:t>1991, the</w:t>
      </w:r>
      <w:r w:rsidR="00C27000">
        <w:rPr>
          <w:rFonts w:ascii="Times New Roman" w:hAnsi="Times New Roman" w:cs="Times New Roman"/>
          <w:sz w:val="24"/>
          <w:szCs w:val="24"/>
        </w:rPr>
        <w:t xml:space="preserve"> region has become dangerous. </w:t>
      </w:r>
      <w:r w:rsidR="00D21A9B">
        <w:rPr>
          <w:rFonts w:ascii="Times New Roman" w:hAnsi="Times New Roman" w:cs="Times New Roman"/>
          <w:sz w:val="24"/>
          <w:szCs w:val="24"/>
        </w:rPr>
        <w:t>H</w:t>
      </w:r>
      <w:r w:rsidR="00C27000">
        <w:rPr>
          <w:rFonts w:ascii="Times New Roman" w:hAnsi="Times New Roman" w:cs="Times New Roman"/>
          <w:sz w:val="24"/>
          <w:szCs w:val="24"/>
        </w:rPr>
        <w:t>owe</w:t>
      </w:r>
      <w:r w:rsidR="00D21A9B">
        <w:rPr>
          <w:rFonts w:ascii="Times New Roman" w:hAnsi="Times New Roman" w:cs="Times New Roman"/>
          <w:sz w:val="24"/>
          <w:szCs w:val="24"/>
        </w:rPr>
        <w:t xml:space="preserve">ver, </w:t>
      </w:r>
      <w:r w:rsidR="0036463A">
        <w:rPr>
          <w:rFonts w:ascii="Times New Roman" w:hAnsi="Times New Roman" w:cs="Times New Roman"/>
          <w:sz w:val="24"/>
          <w:szCs w:val="24"/>
        </w:rPr>
        <w:t>around 2000 and</w:t>
      </w:r>
      <w:r w:rsidR="00D21A9B">
        <w:rPr>
          <w:rFonts w:ascii="Times New Roman" w:hAnsi="Times New Roman" w:cs="Times New Roman"/>
          <w:sz w:val="24"/>
          <w:szCs w:val="24"/>
        </w:rPr>
        <w:t xml:space="preserve"> particularly in 2006 </w:t>
      </w:r>
      <w:r w:rsidR="00C27000">
        <w:rPr>
          <w:rFonts w:ascii="Times New Roman" w:hAnsi="Times New Roman" w:cs="Times New Roman"/>
          <w:sz w:val="24"/>
          <w:szCs w:val="24"/>
        </w:rPr>
        <w:t xml:space="preserve"> </w:t>
      </w:r>
      <w:r w:rsidR="00546F30">
        <w:rPr>
          <w:rFonts w:ascii="Times New Roman" w:hAnsi="Times New Roman" w:cs="Times New Roman"/>
          <w:sz w:val="24"/>
          <w:szCs w:val="24"/>
        </w:rPr>
        <w:t xml:space="preserve"> </w:t>
      </w:r>
      <w:r w:rsidR="00D21A9B">
        <w:rPr>
          <w:rFonts w:ascii="Times New Roman" w:hAnsi="Times New Roman" w:cs="Times New Roman"/>
          <w:sz w:val="24"/>
          <w:szCs w:val="24"/>
        </w:rPr>
        <w:t>pirate activities skyrocketed</w:t>
      </w:r>
      <w:r w:rsidR="00B36BED">
        <w:rPr>
          <w:rStyle w:val="Znakapoznpodarou"/>
          <w:rFonts w:ascii="Times New Roman" w:hAnsi="Times New Roman" w:cs="Times New Roman"/>
          <w:sz w:val="24"/>
          <w:szCs w:val="24"/>
        </w:rPr>
        <w:footnoteReference w:id="73"/>
      </w:r>
      <w:r w:rsidR="00581609">
        <w:rPr>
          <w:rFonts w:ascii="Times New Roman" w:hAnsi="Times New Roman" w:cs="Times New Roman"/>
          <w:sz w:val="24"/>
          <w:szCs w:val="24"/>
        </w:rPr>
        <w:t>.</w:t>
      </w:r>
      <w:r w:rsidR="00F03482">
        <w:rPr>
          <w:rFonts w:ascii="Times New Roman" w:hAnsi="Times New Roman" w:cs="Times New Roman"/>
          <w:sz w:val="24"/>
          <w:szCs w:val="24"/>
        </w:rPr>
        <w:t xml:space="preserve">The </w:t>
      </w:r>
      <w:r w:rsidR="00F638DE">
        <w:rPr>
          <w:rFonts w:ascii="Times New Roman" w:hAnsi="Times New Roman" w:cs="Times New Roman"/>
          <w:sz w:val="24"/>
          <w:szCs w:val="24"/>
        </w:rPr>
        <w:t xml:space="preserve"> 1990</w:t>
      </w:r>
      <w:r w:rsidR="0036463A">
        <w:rPr>
          <w:rFonts w:ascii="Times New Roman" w:hAnsi="Times New Roman" w:cs="Times New Roman"/>
          <w:sz w:val="24"/>
          <w:szCs w:val="24"/>
        </w:rPr>
        <w:t>s, armed</w:t>
      </w:r>
      <w:r w:rsidR="00F638DE">
        <w:rPr>
          <w:rFonts w:ascii="Times New Roman" w:hAnsi="Times New Roman" w:cs="Times New Roman"/>
          <w:sz w:val="24"/>
          <w:szCs w:val="24"/>
        </w:rPr>
        <w:t xml:space="preserve"> groups </w:t>
      </w:r>
      <w:r w:rsidR="0036463A">
        <w:rPr>
          <w:rFonts w:ascii="Times New Roman" w:hAnsi="Times New Roman" w:cs="Times New Roman"/>
          <w:sz w:val="24"/>
          <w:szCs w:val="24"/>
        </w:rPr>
        <w:t>have operated</w:t>
      </w:r>
      <w:r w:rsidR="00F638DE">
        <w:rPr>
          <w:rFonts w:ascii="Times New Roman" w:hAnsi="Times New Roman" w:cs="Times New Roman"/>
          <w:sz w:val="24"/>
          <w:szCs w:val="24"/>
        </w:rPr>
        <w:t xml:space="preserve"> in the territorial </w:t>
      </w:r>
      <w:r w:rsidR="0036463A">
        <w:rPr>
          <w:rFonts w:ascii="Times New Roman" w:hAnsi="Times New Roman" w:cs="Times New Roman"/>
          <w:sz w:val="24"/>
          <w:szCs w:val="24"/>
        </w:rPr>
        <w:t>water capturing</w:t>
      </w:r>
      <w:r w:rsidR="00F638DE">
        <w:rPr>
          <w:rFonts w:ascii="Times New Roman" w:hAnsi="Times New Roman" w:cs="Times New Roman"/>
          <w:sz w:val="24"/>
          <w:szCs w:val="24"/>
        </w:rPr>
        <w:t xml:space="preserve"> ships and holding their crew members for ransom</w:t>
      </w:r>
      <w:r w:rsidR="001C3F5F">
        <w:rPr>
          <w:rStyle w:val="Znakapoznpodarou"/>
          <w:rFonts w:ascii="Times New Roman" w:hAnsi="Times New Roman" w:cs="Times New Roman"/>
          <w:sz w:val="24"/>
          <w:szCs w:val="24"/>
        </w:rPr>
        <w:footnoteReference w:id="74"/>
      </w:r>
      <w:r w:rsidR="00581609">
        <w:rPr>
          <w:rFonts w:ascii="Times New Roman" w:hAnsi="Times New Roman" w:cs="Times New Roman"/>
          <w:sz w:val="24"/>
          <w:szCs w:val="24"/>
        </w:rPr>
        <w:t>.</w:t>
      </w:r>
      <w:r w:rsidR="00F638DE">
        <w:rPr>
          <w:rFonts w:ascii="Times New Roman" w:hAnsi="Times New Roman" w:cs="Times New Roman"/>
          <w:sz w:val="24"/>
          <w:szCs w:val="24"/>
        </w:rPr>
        <w:t xml:space="preserve"> </w:t>
      </w:r>
      <w:r w:rsidR="00DA59D5">
        <w:rPr>
          <w:rFonts w:ascii="Times New Roman" w:hAnsi="Times New Roman" w:cs="Times New Roman"/>
          <w:sz w:val="24"/>
          <w:szCs w:val="24"/>
        </w:rPr>
        <w:t xml:space="preserve"> However, the absence of a national government </w:t>
      </w:r>
      <w:r w:rsidR="0036463A">
        <w:rPr>
          <w:rFonts w:ascii="Times New Roman" w:hAnsi="Times New Roman" w:cs="Times New Roman"/>
          <w:sz w:val="24"/>
          <w:szCs w:val="24"/>
        </w:rPr>
        <w:t>has allowed pirates</w:t>
      </w:r>
      <w:r w:rsidR="00DA59D5">
        <w:rPr>
          <w:rFonts w:ascii="Times New Roman" w:hAnsi="Times New Roman" w:cs="Times New Roman"/>
          <w:sz w:val="24"/>
          <w:szCs w:val="24"/>
        </w:rPr>
        <w:t xml:space="preserve"> to flourish and </w:t>
      </w:r>
      <w:r w:rsidR="0036463A">
        <w:rPr>
          <w:rFonts w:ascii="Times New Roman" w:hAnsi="Times New Roman" w:cs="Times New Roman"/>
          <w:sz w:val="24"/>
          <w:szCs w:val="24"/>
        </w:rPr>
        <w:t>increase the</w:t>
      </w:r>
      <w:r w:rsidR="00DA59D5">
        <w:rPr>
          <w:rFonts w:ascii="Times New Roman" w:hAnsi="Times New Roman" w:cs="Times New Roman"/>
          <w:sz w:val="24"/>
          <w:szCs w:val="24"/>
        </w:rPr>
        <w:t xml:space="preserve"> range of their attacks, allowing them to target ships </w:t>
      </w:r>
      <w:r w:rsidR="0036463A">
        <w:rPr>
          <w:rFonts w:ascii="Times New Roman" w:hAnsi="Times New Roman" w:cs="Times New Roman"/>
          <w:sz w:val="24"/>
          <w:szCs w:val="24"/>
        </w:rPr>
        <w:t>considerable farther away</w:t>
      </w:r>
      <w:r w:rsidR="002F0F65">
        <w:rPr>
          <w:rStyle w:val="Znakapoznpodarou"/>
          <w:rFonts w:ascii="Times New Roman" w:hAnsi="Times New Roman" w:cs="Times New Roman"/>
          <w:sz w:val="24"/>
          <w:szCs w:val="24"/>
        </w:rPr>
        <w:footnoteReference w:id="75"/>
      </w:r>
      <w:r w:rsidR="00581609">
        <w:rPr>
          <w:rFonts w:ascii="Times New Roman" w:hAnsi="Times New Roman" w:cs="Times New Roman"/>
          <w:sz w:val="24"/>
          <w:szCs w:val="24"/>
        </w:rPr>
        <w:t>.</w:t>
      </w:r>
      <w:r w:rsidR="00C0499E">
        <w:rPr>
          <w:rFonts w:ascii="Times New Roman" w:hAnsi="Times New Roman" w:cs="Times New Roman"/>
          <w:sz w:val="24"/>
          <w:szCs w:val="24"/>
        </w:rPr>
        <w:t xml:space="preserve">  Navigating across the Gulf </w:t>
      </w:r>
      <w:r w:rsidR="0036463A">
        <w:rPr>
          <w:rFonts w:ascii="Times New Roman" w:hAnsi="Times New Roman" w:cs="Times New Roman"/>
          <w:sz w:val="24"/>
          <w:szCs w:val="24"/>
        </w:rPr>
        <w:t>of Suez Canal has</w:t>
      </w:r>
      <w:r w:rsidR="00C0499E">
        <w:rPr>
          <w:rFonts w:ascii="Times New Roman" w:hAnsi="Times New Roman" w:cs="Times New Roman"/>
          <w:sz w:val="24"/>
          <w:szCs w:val="24"/>
        </w:rPr>
        <w:t xml:space="preserve"> made it a </w:t>
      </w:r>
      <w:r w:rsidR="0036463A">
        <w:rPr>
          <w:rFonts w:ascii="Times New Roman" w:hAnsi="Times New Roman" w:cs="Times New Roman"/>
          <w:sz w:val="24"/>
          <w:szCs w:val="24"/>
        </w:rPr>
        <w:t>world issue</w:t>
      </w:r>
      <w:r w:rsidR="002F0F65">
        <w:rPr>
          <w:rStyle w:val="Znakapoznpodarou"/>
          <w:rFonts w:ascii="Times New Roman" w:hAnsi="Times New Roman" w:cs="Times New Roman"/>
          <w:sz w:val="24"/>
          <w:szCs w:val="24"/>
        </w:rPr>
        <w:footnoteReference w:id="76"/>
      </w:r>
      <w:r w:rsidR="00581609">
        <w:rPr>
          <w:rFonts w:ascii="Times New Roman" w:hAnsi="Times New Roman" w:cs="Times New Roman"/>
          <w:sz w:val="24"/>
          <w:szCs w:val="24"/>
        </w:rPr>
        <w:t>.</w:t>
      </w:r>
      <w:r w:rsidR="00DA59D5">
        <w:rPr>
          <w:rFonts w:ascii="Times New Roman" w:hAnsi="Times New Roman" w:cs="Times New Roman"/>
          <w:sz w:val="24"/>
          <w:szCs w:val="24"/>
        </w:rPr>
        <w:t xml:space="preserve"> </w:t>
      </w:r>
      <w:r w:rsidR="00546F30">
        <w:rPr>
          <w:rFonts w:ascii="Times New Roman" w:hAnsi="Times New Roman" w:cs="Times New Roman"/>
          <w:sz w:val="24"/>
          <w:szCs w:val="24"/>
        </w:rPr>
        <w:t xml:space="preserve"> </w:t>
      </w:r>
      <w:r w:rsidR="00316C49" w:rsidRPr="00316C49">
        <w:rPr>
          <w:rFonts w:ascii="Times New Roman" w:hAnsi="Times New Roman" w:cs="Times New Roman"/>
          <w:sz w:val="24"/>
          <w:szCs w:val="24"/>
        </w:rPr>
        <w:t>International efforts through UNCLOS are unenforceable within the territorial waters of such states, providing a haven for pirates</w:t>
      </w:r>
      <w:r w:rsidR="00BA407C">
        <w:rPr>
          <w:rStyle w:val="Znakapoznpodarou"/>
          <w:rFonts w:ascii="Times New Roman" w:hAnsi="Times New Roman" w:cs="Times New Roman"/>
          <w:sz w:val="24"/>
          <w:szCs w:val="24"/>
        </w:rPr>
        <w:footnoteReference w:id="77"/>
      </w:r>
      <w:r w:rsidR="00581609">
        <w:rPr>
          <w:rFonts w:ascii="Times New Roman" w:hAnsi="Times New Roman" w:cs="Times New Roman"/>
          <w:sz w:val="24"/>
          <w:szCs w:val="24"/>
        </w:rPr>
        <w:t>.</w:t>
      </w:r>
    </w:p>
    <w:p w14:paraId="30318ACD" w14:textId="56C1CE90" w:rsidR="005D3D7A" w:rsidRDefault="00E15E63"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MV Seabourn</w:t>
      </w:r>
      <w:r w:rsidR="00D52052">
        <w:rPr>
          <w:rFonts w:ascii="Times New Roman" w:hAnsi="Times New Roman" w:cs="Times New Roman"/>
          <w:sz w:val="24"/>
          <w:szCs w:val="24"/>
        </w:rPr>
        <w:t xml:space="preserve"> Spirit case is used as an example of how the HS criterion applies to maritime piracy. Pirates attac</w:t>
      </w:r>
      <w:r w:rsidR="00133276">
        <w:rPr>
          <w:rFonts w:ascii="Times New Roman" w:hAnsi="Times New Roman" w:cs="Times New Roman"/>
          <w:sz w:val="24"/>
          <w:szCs w:val="24"/>
        </w:rPr>
        <w:t>k</w:t>
      </w:r>
      <w:r w:rsidR="00D52052">
        <w:rPr>
          <w:rFonts w:ascii="Times New Roman" w:hAnsi="Times New Roman" w:cs="Times New Roman"/>
          <w:sz w:val="24"/>
          <w:szCs w:val="24"/>
        </w:rPr>
        <w:t xml:space="preserve">ed the </w:t>
      </w:r>
      <w:r>
        <w:rPr>
          <w:rFonts w:ascii="Times New Roman" w:hAnsi="Times New Roman" w:cs="Times New Roman"/>
          <w:sz w:val="24"/>
          <w:szCs w:val="24"/>
        </w:rPr>
        <w:t>luxurious cruise vessel Seabourn</w:t>
      </w:r>
      <w:r w:rsidR="00D52052">
        <w:rPr>
          <w:rFonts w:ascii="Times New Roman" w:hAnsi="Times New Roman" w:cs="Times New Roman"/>
          <w:sz w:val="24"/>
          <w:szCs w:val="24"/>
        </w:rPr>
        <w:t xml:space="preserve"> Spirit on </w:t>
      </w:r>
      <w:r w:rsidR="0015750C">
        <w:rPr>
          <w:rFonts w:ascii="Times New Roman" w:hAnsi="Times New Roman" w:cs="Times New Roman"/>
          <w:sz w:val="24"/>
          <w:szCs w:val="24"/>
        </w:rPr>
        <w:t xml:space="preserve">November 5, 2005, off the </w:t>
      </w:r>
      <w:r w:rsidR="0015750C">
        <w:rPr>
          <w:rFonts w:ascii="Times New Roman" w:hAnsi="Times New Roman" w:cs="Times New Roman"/>
          <w:sz w:val="24"/>
          <w:szCs w:val="24"/>
        </w:rPr>
        <w:lastRenderedPageBreak/>
        <w:t xml:space="preserve">coast of Somalia. Rocket-propelled grenades and machine guns </w:t>
      </w:r>
      <w:r w:rsidR="0036463A">
        <w:rPr>
          <w:rFonts w:ascii="Times New Roman" w:hAnsi="Times New Roman" w:cs="Times New Roman"/>
          <w:sz w:val="24"/>
          <w:szCs w:val="24"/>
        </w:rPr>
        <w:t>were used by</w:t>
      </w:r>
      <w:r w:rsidR="0015750C">
        <w:rPr>
          <w:rFonts w:ascii="Times New Roman" w:hAnsi="Times New Roman" w:cs="Times New Roman"/>
          <w:sz w:val="24"/>
          <w:szCs w:val="24"/>
        </w:rPr>
        <w:t xml:space="preserve"> the </w:t>
      </w:r>
      <w:r w:rsidR="0036463A">
        <w:rPr>
          <w:rFonts w:ascii="Times New Roman" w:hAnsi="Times New Roman" w:cs="Times New Roman"/>
          <w:sz w:val="24"/>
          <w:szCs w:val="24"/>
        </w:rPr>
        <w:t>attackers, but</w:t>
      </w:r>
      <w:r w:rsidR="0015750C">
        <w:rPr>
          <w:rFonts w:ascii="Times New Roman" w:hAnsi="Times New Roman" w:cs="Times New Roman"/>
          <w:sz w:val="24"/>
          <w:szCs w:val="24"/>
        </w:rPr>
        <w:t xml:space="preserve"> the ship was able to escape captivity </w:t>
      </w:r>
      <w:r w:rsidR="0036463A">
        <w:rPr>
          <w:rFonts w:ascii="Times New Roman" w:hAnsi="Times New Roman" w:cs="Times New Roman"/>
          <w:sz w:val="24"/>
          <w:szCs w:val="24"/>
        </w:rPr>
        <w:t>and the</w:t>
      </w:r>
      <w:r w:rsidR="0015750C">
        <w:rPr>
          <w:rFonts w:ascii="Times New Roman" w:hAnsi="Times New Roman" w:cs="Times New Roman"/>
          <w:sz w:val="24"/>
          <w:szCs w:val="24"/>
        </w:rPr>
        <w:t xml:space="preserve"> attack was resisted</w:t>
      </w:r>
      <w:r w:rsidR="000E411F">
        <w:rPr>
          <w:rStyle w:val="Znakapoznpodarou"/>
          <w:rFonts w:ascii="Times New Roman" w:hAnsi="Times New Roman" w:cs="Times New Roman"/>
          <w:sz w:val="24"/>
          <w:szCs w:val="24"/>
        </w:rPr>
        <w:footnoteReference w:id="78"/>
      </w:r>
      <w:r w:rsidR="00F55CD9">
        <w:rPr>
          <w:rFonts w:ascii="Times New Roman" w:hAnsi="Times New Roman" w:cs="Times New Roman"/>
          <w:sz w:val="24"/>
          <w:szCs w:val="24"/>
        </w:rPr>
        <w:t xml:space="preserve">. </w:t>
      </w:r>
      <w:r w:rsidR="00D57FC1">
        <w:rPr>
          <w:rFonts w:ascii="Times New Roman" w:hAnsi="Times New Roman" w:cs="Times New Roman"/>
          <w:sz w:val="24"/>
          <w:szCs w:val="24"/>
        </w:rPr>
        <w:t xml:space="preserve">The   </w:t>
      </w:r>
      <w:r w:rsidR="0036463A">
        <w:rPr>
          <w:rFonts w:ascii="Times New Roman" w:hAnsi="Times New Roman" w:cs="Times New Roman"/>
          <w:sz w:val="24"/>
          <w:szCs w:val="24"/>
        </w:rPr>
        <w:t>UNCLOS defines</w:t>
      </w:r>
      <w:r w:rsidR="00D57FC1">
        <w:rPr>
          <w:rFonts w:ascii="Times New Roman" w:hAnsi="Times New Roman" w:cs="Times New Roman"/>
          <w:sz w:val="24"/>
          <w:szCs w:val="24"/>
        </w:rPr>
        <w:t xml:space="preserve"> the act </w:t>
      </w:r>
      <w:r w:rsidR="0036463A">
        <w:rPr>
          <w:rFonts w:ascii="Times New Roman" w:hAnsi="Times New Roman" w:cs="Times New Roman"/>
          <w:sz w:val="24"/>
          <w:szCs w:val="24"/>
        </w:rPr>
        <w:t>of piracy</w:t>
      </w:r>
      <w:r w:rsidR="00D57FC1">
        <w:rPr>
          <w:rFonts w:ascii="Times New Roman" w:hAnsi="Times New Roman" w:cs="Times New Roman"/>
          <w:sz w:val="24"/>
          <w:szCs w:val="24"/>
        </w:rPr>
        <w:t xml:space="preserve"> </w:t>
      </w:r>
      <w:r w:rsidR="0036463A">
        <w:rPr>
          <w:rFonts w:ascii="Times New Roman" w:hAnsi="Times New Roman" w:cs="Times New Roman"/>
          <w:sz w:val="24"/>
          <w:szCs w:val="24"/>
        </w:rPr>
        <w:t>as occurring in the international waters, that is, more than 12</w:t>
      </w:r>
      <w:r w:rsidR="002165D3">
        <w:rPr>
          <w:rFonts w:ascii="Times New Roman" w:hAnsi="Times New Roman" w:cs="Times New Roman"/>
          <w:sz w:val="24"/>
          <w:szCs w:val="24"/>
        </w:rPr>
        <w:t xml:space="preserve"> nautical miles from </w:t>
      </w:r>
      <w:r w:rsidR="0036463A">
        <w:rPr>
          <w:rFonts w:ascii="Times New Roman" w:hAnsi="Times New Roman" w:cs="Times New Roman"/>
          <w:sz w:val="24"/>
          <w:szCs w:val="24"/>
        </w:rPr>
        <w:t>the baseline or</w:t>
      </w:r>
      <w:r w:rsidR="002165D3">
        <w:rPr>
          <w:rFonts w:ascii="Times New Roman" w:hAnsi="Times New Roman" w:cs="Times New Roman"/>
          <w:sz w:val="24"/>
          <w:szCs w:val="24"/>
        </w:rPr>
        <w:t xml:space="preserve"> the coast, and outside of any state jurisdiction</w:t>
      </w:r>
      <w:r w:rsidR="002C1FDC">
        <w:rPr>
          <w:rStyle w:val="Znakapoznpodarou"/>
          <w:rFonts w:ascii="Times New Roman" w:hAnsi="Times New Roman" w:cs="Times New Roman"/>
          <w:sz w:val="24"/>
          <w:szCs w:val="24"/>
        </w:rPr>
        <w:footnoteReference w:id="79"/>
      </w:r>
      <w:r w:rsidR="00F55CD9">
        <w:rPr>
          <w:rFonts w:ascii="Times New Roman" w:hAnsi="Times New Roman" w:cs="Times New Roman"/>
          <w:sz w:val="24"/>
          <w:szCs w:val="24"/>
        </w:rPr>
        <w:t xml:space="preserve">. </w:t>
      </w:r>
      <w:r w:rsidR="002165D3">
        <w:rPr>
          <w:rFonts w:ascii="Times New Roman" w:hAnsi="Times New Roman" w:cs="Times New Roman"/>
          <w:sz w:val="24"/>
          <w:szCs w:val="24"/>
        </w:rPr>
        <w:t>This case</w:t>
      </w:r>
      <w:r w:rsidR="005E2C81">
        <w:rPr>
          <w:rFonts w:ascii="Times New Roman" w:hAnsi="Times New Roman" w:cs="Times New Roman"/>
          <w:sz w:val="24"/>
          <w:szCs w:val="24"/>
        </w:rPr>
        <w:t xml:space="preserve"> </w:t>
      </w:r>
      <w:r w:rsidR="0036463A">
        <w:rPr>
          <w:rFonts w:ascii="Times New Roman" w:hAnsi="Times New Roman" w:cs="Times New Roman"/>
          <w:sz w:val="24"/>
          <w:szCs w:val="24"/>
        </w:rPr>
        <w:t>exactly matches</w:t>
      </w:r>
      <w:r w:rsidR="002165D3">
        <w:rPr>
          <w:rFonts w:ascii="Times New Roman" w:hAnsi="Times New Roman" w:cs="Times New Roman"/>
          <w:sz w:val="24"/>
          <w:szCs w:val="24"/>
        </w:rPr>
        <w:t xml:space="preserve"> this definition</w:t>
      </w:r>
      <w:r w:rsidR="005E2C81">
        <w:rPr>
          <w:rFonts w:ascii="Times New Roman" w:hAnsi="Times New Roman" w:cs="Times New Roman"/>
          <w:sz w:val="24"/>
          <w:szCs w:val="24"/>
        </w:rPr>
        <w:t xml:space="preserve">.  </w:t>
      </w:r>
    </w:p>
    <w:p w14:paraId="03A58A67" w14:textId="17AE35AD" w:rsidR="007124CD" w:rsidRDefault="00E15E63"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Seabourn Spirit case shows how the international community can </w:t>
      </w:r>
      <w:r w:rsidR="00517357">
        <w:rPr>
          <w:rFonts w:ascii="Times New Roman" w:hAnsi="Times New Roman" w:cs="Times New Roman"/>
          <w:sz w:val="24"/>
          <w:szCs w:val="24"/>
        </w:rPr>
        <w:t>interfere in</w:t>
      </w:r>
      <w:r>
        <w:rPr>
          <w:rFonts w:ascii="Times New Roman" w:hAnsi="Times New Roman" w:cs="Times New Roman"/>
          <w:sz w:val="24"/>
          <w:szCs w:val="24"/>
        </w:rPr>
        <w:t xml:space="preserve"> the</w:t>
      </w:r>
      <w:r w:rsidR="00D80A3C">
        <w:rPr>
          <w:rFonts w:ascii="Times New Roman" w:hAnsi="Times New Roman" w:cs="Times New Roman"/>
          <w:sz w:val="24"/>
          <w:szCs w:val="24"/>
        </w:rPr>
        <w:t xml:space="preserve"> UNCLOS </w:t>
      </w:r>
      <w:r>
        <w:rPr>
          <w:rFonts w:ascii="Times New Roman" w:hAnsi="Times New Roman" w:cs="Times New Roman"/>
          <w:sz w:val="24"/>
          <w:szCs w:val="24"/>
        </w:rPr>
        <w:t>jurisdiction in</w:t>
      </w:r>
      <w:r w:rsidR="00DD4F1E">
        <w:rPr>
          <w:rFonts w:ascii="Times New Roman" w:hAnsi="Times New Roman" w:cs="Times New Roman"/>
          <w:sz w:val="24"/>
          <w:szCs w:val="24"/>
        </w:rPr>
        <w:t xml:space="preserve"> acts of </w:t>
      </w:r>
      <w:r>
        <w:rPr>
          <w:rFonts w:ascii="Times New Roman" w:hAnsi="Times New Roman" w:cs="Times New Roman"/>
          <w:sz w:val="24"/>
          <w:szCs w:val="24"/>
        </w:rPr>
        <w:t>piracy and</w:t>
      </w:r>
      <w:r w:rsidR="00DD4F1E">
        <w:rPr>
          <w:rFonts w:ascii="Times New Roman" w:hAnsi="Times New Roman" w:cs="Times New Roman"/>
          <w:sz w:val="24"/>
          <w:szCs w:val="24"/>
        </w:rPr>
        <w:t xml:space="preserve"> </w:t>
      </w:r>
      <w:r>
        <w:rPr>
          <w:rFonts w:ascii="Times New Roman" w:hAnsi="Times New Roman" w:cs="Times New Roman"/>
          <w:sz w:val="24"/>
          <w:szCs w:val="24"/>
        </w:rPr>
        <w:t>shows how</w:t>
      </w:r>
      <w:r w:rsidR="00DD4F1E">
        <w:rPr>
          <w:rFonts w:ascii="Times New Roman" w:hAnsi="Times New Roman" w:cs="Times New Roman"/>
          <w:sz w:val="24"/>
          <w:szCs w:val="24"/>
        </w:rPr>
        <w:t xml:space="preserve"> the </w:t>
      </w:r>
      <w:r>
        <w:rPr>
          <w:rFonts w:ascii="Times New Roman" w:hAnsi="Times New Roman" w:cs="Times New Roman"/>
          <w:sz w:val="24"/>
          <w:szCs w:val="24"/>
        </w:rPr>
        <w:t>HS criterion</w:t>
      </w:r>
      <w:r w:rsidR="00DD4F1E">
        <w:rPr>
          <w:rFonts w:ascii="Times New Roman" w:hAnsi="Times New Roman" w:cs="Times New Roman"/>
          <w:sz w:val="24"/>
          <w:szCs w:val="24"/>
        </w:rPr>
        <w:t xml:space="preserve"> </w:t>
      </w:r>
      <w:r>
        <w:rPr>
          <w:rFonts w:ascii="Times New Roman" w:hAnsi="Times New Roman" w:cs="Times New Roman"/>
          <w:sz w:val="24"/>
          <w:szCs w:val="24"/>
        </w:rPr>
        <w:t>is implemented</w:t>
      </w:r>
      <w:r w:rsidR="00DD4F1E">
        <w:rPr>
          <w:rFonts w:ascii="Times New Roman" w:hAnsi="Times New Roman" w:cs="Times New Roman"/>
          <w:sz w:val="24"/>
          <w:szCs w:val="24"/>
        </w:rPr>
        <w:t xml:space="preserve"> in real-world situations.</w:t>
      </w:r>
      <w:r w:rsidR="00D80A3C">
        <w:rPr>
          <w:rFonts w:ascii="Times New Roman" w:hAnsi="Times New Roman" w:cs="Times New Roman"/>
          <w:sz w:val="24"/>
          <w:szCs w:val="24"/>
        </w:rPr>
        <w:t xml:space="preserve">  </w:t>
      </w:r>
      <w:r w:rsidR="00DD4F1E">
        <w:rPr>
          <w:rFonts w:ascii="Times New Roman" w:hAnsi="Times New Roman" w:cs="Times New Roman"/>
          <w:sz w:val="24"/>
          <w:szCs w:val="24"/>
        </w:rPr>
        <w:t xml:space="preserve"> Since this incident took </w:t>
      </w:r>
      <w:r w:rsidR="0036463A">
        <w:rPr>
          <w:rFonts w:ascii="Times New Roman" w:hAnsi="Times New Roman" w:cs="Times New Roman"/>
          <w:sz w:val="24"/>
          <w:szCs w:val="24"/>
        </w:rPr>
        <w:t>place in</w:t>
      </w:r>
      <w:r w:rsidR="00DD4F1E">
        <w:rPr>
          <w:rFonts w:ascii="Times New Roman" w:hAnsi="Times New Roman" w:cs="Times New Roman"/>
          <w:sz w:val="24"/>
          <w:szCs w:val="24"/>
        </w:rPr>
        <w:t xml:space="preserve"> </w:t>
      </w:r>
      <w:r w:rsidR="0036463A">
        <w:rPr>
          <w:rFonts w:ascii="Times New Roman" w:hAnsi="Times New Roman" w:cs="Times New Roman"/>
          <w:sz w:val="24"/>
          <w:szCs w:val="24"/>
        </w:rPr>
        <w:t>the HS</w:t>
      </w:r>
      <w:r w:rsidR="00DD4F1E">
        <w:rPr>
          <w:rFonts w:ascii="Times New Roman" w:hAnsi="Times New Roman" w:cs="Times New Roman"/>
          <w:sz w:val="24"/>
          <w:szCs w:val="24"/>
        </w:rPr>
        <w:t>,</w:t>
      </w:r>
      <w:r w:rsidR="00B160B2">
        <w:rPr>
          <w:rFonts w:ascii="Times New Roman" w:hAnsi="Times New Roman" w:cs="Times New Roman"/>
          <w:sz w:val="24"/>
          <w:szCs w:val="24"/>
        </w:rPr>
        <w:t xml:space="preserve"> that is</w:t>
      </w:r>
      <w:r w:rsidR="00DD4F1E">
        <w:rPr>
          <w:rFonts w:ascii="Times New Roman" w:hAnsi="Times New Roman" w:cs="Times New Roman"/>
          <w:sz w:val="24"/>
          <w:szCs w:val="24"/>
        </w:rPr>
        <w:t xml:space="preserve"> </w:t>
      </w:r>
      <w:r w:rsidR="0036463A">
        <w:rPr>
          <w:rFonts w:ascii="Times New Roman" w:hAnsi="Times New Roman" w:cs="Times New Roman"/>
          <w:sz w:val="24"/>
          <w:szCs w:val="24"/>
        </w:rPr>
        <w:t>it falls</w:t>
      </w:r>
      <w:r w:rsidR="00624374">
        <w:rPr>
          <w:rFonts w:ascii="Times New Roman" w:hAnsi="Times New Roman" w:cs="Times New Roman"/>
          <w:sz w:val="24"/>
          <w:szCs w:val="24"/>
        </w:rPr>
        <w:t xml:space="preserve"> under the authority of the </w:t>
      </w:r>
      <w:r w:rsidR="0036463A">
        <w:rPr>
          <w:rFonts w:ascii="Times New Roman" w:hAnsi="Times New Roman" w:cs="Times New Roman"/>
          <w:sz w:val="24"/>
          <w:szCs w:val="24"/>
        </w:rPr>
        <w:t>UNCLOS anti</w:t>
      </w:r>
      <w:r w:rsidR="00624374">
        <w:rPr>
          <w:rFonts w:ascii="Times New Roman" w:hAnsi="Times New Roman" w:cs="Times New Roman"/>
          <w:sz w:val="24"/>
          <w:szCs w:val="24"/>
        </w:rPr>
        <w:t>-piracy laws</w:t>
      </w:r>
      <w:r w:rsidR="002C1FDC">
        <w:rPr>
          <w:rStyle w:val="Znakapoznpodarou"/>
          <w:rFonts w:ascii="Times New Roman" w:hAnsi="Times New Roman" w:cs="Times New Roman"/>
          <w:sz w:val="24"/>
          <w:szCs w:val="24"/>
        </w:rPr>
        <w:footnoteReference w:id="80"/>
      </w:r>
      <w:r w:rsidR="00F55CD9">
        <w:rPr>
          <w:rFonts w:ascii="Times New Roman" w:hAnsi="Times New Roman" w:cs="Times New Roman"/>
          <w:sz w:val="24"/>
          <w:szCs w:val="24"/>
        </w:rPr>
        <w:t xml:space="preserve">. </w:t>
      </w:r>
      <w:r w:rsidR="00624374">
        <w:rPr>
          <w:rFonts w:ascii="Times New Roman" w:hAnsi="Times New Roman" w:cs="Times New Roman"/>
          <w:sz w:val="24"/>
          <w:szCs w:val="24"/>
        </w:rPr>
        <w:t xml:space="preserve"> Contrary, if the same attack had taken place inside the state territorial waters,  it  may  have been considered  by IL law,  as  arm  robbery  against   ships,  as opposed  to  piracy or instead of piracy</w:t>
      </w:r>
      <w:r w:rsidR="00DE2B37">
        <w:rPr>
          <w:rFonts w:ascii="Times New Roman" w:hAnsi="Times New Roman" w:cs="Times New Roman"/>
          <w:sz w:val="24"/>
          <w:szCs w:val="24"/>
        </w:rPr>
        <w:t xml:space="preserve">  requiring co</w:t>
      </w:r>
      <w:r w:rsidR="00C55F92">
        <w:rPr>
          <w:rFonts w:ascii="Times New Roman" w:hAnsi="Times New Roman" w:cs="Times New Roman"/>
          <w:sz w:val="24"/>
          <w:szCs w:val="24"/>
        </w:rPr>
        <w:t>as</w:t>
      </w:r>
      <w:r w:rsidR="00DE2B37">
        <w:rPr>
          <w:rFonts w:ascii="Times New Roman" w:hAnsi="Times New Roman" w:cs="Times New Roman"/>
          <w:sz w:val="24"/>
          <w:szCs w:val="24"/>
        </w:rPr>
        <w:t>tal states to  exercise   jurisdiction  and  authority to enforce</w:t>
      </w:r>
      <w:r w:rsidR="005A30B1">
        <w:rPr>
          <w:rStyle w:val="Znakapoznpodarou"/>
          <w:rFonts w:ascii="Times New Roman" w:hAnsi="Times New Roman" w:cs="Times New Roman"/>
          <w:sz w:val="24"/>
          <w:szCs w:val="24"/>
        </w:rPr>
        <w:footnoteReference w:id="81"/>
      </w:r>
      <w:r w:rsidR="00F55CD9">
        <w:rPr>
          <w:rFonts w:ascii="Times New Roman" w:hAnsi="Times New Roman" w:cs="Times New Roman"/>
          <w:sz w:val="24"/>
          <w:szCs w:val="24"/>
        </w:rPr>
        <w:t>.</w:t>
      </w:r>
    </w:p>
    <w:p w14:paraId="148E10C8" w14:textId="48B8861A" w:rsidR="000C7ED4" w:rsidRPr="000C7ED4" w:rsidRDefault="003C2415" w:rsidP="00D579EE">
      <w:pPr>
        <w:spacing w:after="0" w:line="360" w:lineRule="auto"/>
        <w:jc w:val="both"/>
        <w:rPr>
          <w:rFonts w:ascii="Times New Roman" w:hAnsi="Times New Roman" w:cs="Times New Roman"/>
          <w:sz w:val="24"/>
          <w:szCs w:val="24"/>
        </w:rPr>
      </w:pPr>
      <w:r w:rsidRPr="00F63136">
        <w:rPr>
          <w:rFonts w:ascii="Times New Roman" w:hAnsi="Times New Roman" w:cs="Times New Roman"/>
          <w:sz w:val="24"/>
          <w:szCs w:val="24"/>
        </w:rPr>
        <w:t>To fully</w:t>
      </w:r>
      <w:r w:rsidR="003347B8">
        <w:rPr>
          <w:rFonts w:ascii="Times New Roman" w:hAnsi="Times New Roman" w:cs="Times New Roman"/>
          <w:sz w:val="24"/>
          <w:szCs w:val="24"/>
        </w:rPr>
        <w:t xml:space="preserve"> understand the different applications </w:t>
      </w:r>
      <w:r w:rsidRPr="00F63136">
        <w:rPr>
          <w:rFonts w:ascii="Times New Roman" w:hAnsi="Times New Roman" w:cs="Times New Roman"/>
          <w:sz w:val="24"/>
          <w:szCs w:val="24"/>
        </w:rPr>
        <w:t xml:space="preserve"> of this definition, it is essential to complement Article 101 with Article 58(2), which stipulates that</w:t>
      </w:r>
      <w:r w:rsidR="003347B8">
        <w:rPr>
          <w:rFonts w:ascii="Times New Roman" w:hAnsi="Times New Roman" w:cs="Times New Roman"/>
          <w:sz w:val="24"/>
          <w:szCs w:val="24"/>
        </w:rPr>
        <w:t>,</w:t>
      </w:r>
      <w:r w:rsidRPr="00F63136">
        <w:rPr>
          <w:rFonts w:ascii="Times New Roman" w:hAnsi="Times New Roman" w:cs="Times New Roman"/>
          <w:sz w:val="24"/>
          <w:szCs w:val="24"/>
        </w:rPr>
        <w:t xml:space="preserve"> rules of international law applicable on the high seas extend to the exclusive economic zone (EEZ), provided they align with the relevant UNCLOS provisions governing the EEZ. </w:t>
      </w:r>
      <w:r w:rsidR="00E15E63" w:rsidRPr="000C7ED4">
        <w:rPr>
          <w:rFonts w:ascii="Times New Roman" w:hAnsi="Times New Roman" w:cs="Times New Roman"/>
          <w:sz w:val="24"/>
          <w:szCs w:val="24"/>
        </w:rPr>
        <w:t>This indicates</w:t>
      </w:r>
      <w:r w:rsidR="000C7ED4" w:rsidRPr="000C7ED4">
        <w:rPr>
          <w:rFonts w:ascii="Times New Roman" w:hAnsi="Times New Roman" w:cs="Times New Roman"/>
          <w:sz w:val="24"/>
          <w:szCs w:val="24"/>
        </w:rPr>
        <w:t xml:space="preserve"> </w:t>
      </w:r>
      <w:r w:rsidR="0036463A" w:rsidRPr="000C7ED4">
        <w:rPr>
          <w:rFonts w:ascii="Times New Roman" w:hAnsi="Times New Roman" w:cs="Times New Roman"/>
          <w:sz w:val="24"/>
          <w:szCs w:val="24"/>
        </w:rPr>
        <w:t>that</w:t>
      </w:r>
      <w:r w:rsidR="0036463A">
        <w:rPr>
          <w:rFonts w:ascii="Times New Roman" w:hAnsi="Times New Roman" w:cs="Times New Roman"/>
          <w:sz w:val="24"/>
          <w:szCs w:val="24"/>
        </w:rPr>
        <w:t xml:space="preserve"> Article</w:t>
      </w:r>
      <w:r w:rsidR="000C7ED4" w:rsidRPr="000C7ED4">
        <w:rPr>
          <w:rFonts w:ascii="Times New Roman" w:hAnsi="Times New Roman" w:cs="Times New Roman"/>
          <w:sz w:val="24"/>
          <w:szCs w:val="24"/>
        </w:rPr>
        <w:t xml:space="preserve"> 101(a) covers an area as wide as any state's Exclusive Economic Zone (EEZ).</w:t>
      </w:r>
    </w:p>
    <w:p w14:paraId="0EE0FD12" w14:textId="1562F16F" w:rsidR="00BC2298" w:rsidRDefault="005F5E4A" w:rsidP="00D579EE">
      <w:pPr>
        <w:spacing w:after="0" w:line="360" w:lineRule="auto"/>
        <w:ind w:firstLine="720"/>
        <w:jc w:val="both"/>
        <w:rPr>
          <w:rFonts w:ascii="Times New Roman" w:hAnsi="Times New Roman" w:cs="Times New Roman"/>
          <w:sz w:val="24"/>
          <w:szCs w:val="24"/>
        </w:rPr>
      </w:pPr>
      <w:r w:rsidRPr="005F5E4A">
        <w:rPr>
          <w:rFonts w:ascii="Times New Roman" w:hAnsi="Times New Roman" w:cs="Times New Roman"/>
          <w:sz w:val="24"/>
          <w:szCs w:val="24"/>
        </w:rPr>
        <w:t>It is particularly important to 101(</w:t>
      </w:r>
      <w:r w:rsidR="00E15E63" w:rsidRPr="005F5E4A">
        <w:rPr>
          <w:rFonts w:ascii="Times New Roman" w:hAnsi="Times New Roman" w:cs="Times New Roman"/>
          <w:sz w:val="24"/>
          <w:szCs w:val="24"/>
        </w:rPr>
        <w:t xml:space="preserve">a) </w:t>
      </w:r>
      <w:r w:rsidR="00E15E63">
        <w:rPr>
          <w:rFonts w:ascii="Times New Roman" w:hAnsi="Times New Roman" w:cs="Times New Roman"/>
          <w:sz w:val="24"/>
          <w:szCs w:val="24"/>
        </w:rPr>
        <w:t>since</w:t>
      </w:r>
      <w:r w:rsidR="00E15E63" w:rsidRPr="005F5E4A">
        <w:rPr>
          <w:rFonts w:ascii="Times New Roman" w:hAnsi="Times New Roman" w:cs="Times New Roman"/>
          <w:sz w:val="24"/>
          <w:szCs w:val="24"/>
        </w:rPr>
        <w:t xml:space="preserve"> </w:t>
      </w:r>
      <w:r w:rsidR="00E15E63">
        <w:rPr>
          <w:rFonts w:ascii="Times New Roman" w:hAnsi="Times New Roman" w:cs="Times New Roman"/>
          <w:sz w:val="24"/>
          <w:szCs w:val="24"/>
        </w:rPr>
        <w:t>all</w:t>
      </w:r>
      <w:r w:rsidRPr="005F5E4A">
        <w:rPr>
          <w:rFonts w:ascii="Times New Roman" w:hAnsi="Times New Roman" w:cs="Times New Roman"/>
          <w:sz w:val="24"/>
          <w:szCs w:val="24"/>
        </w:rPr>
        <w:t xml:space="preserve"> the acts of piracy within EEZ are equal to actions on high seas. </w:t>
      </w:r>
      <w:r w:rsidR="00E15E63" w:rsidRPr="005F5E4A">
        <w:rPr>
          <w:rFonts w:ascii="Times New Roman" w:hAnsi="Times New Roman" w:cs="Times New Roman"/>
          <w:sz w:val="24"/>
          <w:szCs w:val="24"/>
        </w:rPr>
        <w:t>Thi</w:t>
      </w:r>
      <w:r w:rsidR="00E15E63">
        <w:rPr>
          <w:rFonts w:ascii="Times New Roman" w:hAnsi="Times New Roman" w:cs="Times New Roman"/>
          <w:sz w:val="24"/>
          <w:szCs w:val="24"/>
        </w:rPr>
        <w:t xml:space="preserve">s </w:t>
      </w:r>
      <w:r w:rsidR="00E15E63" w:rsidRPr="005F5E4A">
        <w:rPr>
          <w:rFonts w:ascii="Times New Roman" w:hAnsi="Times New Roman" w:cs="Times New Roman"/>
          <w:sz w:val="24"/>
          <w:szCs w:val="24"/>
        </w:rPr>
        <w:t xml:space="preserve">Article </w:t>
      </w:r>
      <w:r w:rsidR="00E15E63">
        <w:rPr>
          <w:rFonts w:ascii="Times New Roman" w:hAnsi="Times New Roman" w:cs="Times New Roman"/>
          <w:sz w:val="24"/>
          <w:szCs w:val="24"/>
        </w:rPr>
        <w:t xml:space="preserve">gives the notion that </w:t>
      </w:r>
      <w:r w:rsidR="00E15E63" w:rsidRPr="005F5E4A">
        <w:rPr>
          <w:rFonts w:ascii="Times New Roman" w:hAnsi="Times New Roman" w:cs="Times New Roman"/>
          <w:sz w:val="24"/>
          <w:szCs w:val="24"/>
        </w:rPr>
        <w:t>every</w:t>
      </w:r>
      <w:r w:rsidRPr="005F5E4A">
        <w:rPr>
          <w:rFonts w:ascii="Times New Roman" w:hAnsi="Times New Roman" w:cs="Times New Roman"/>
          <w:sz w:val="24"/>
          <w:szCs w:val="24"/>
        </w:rPr>
        <w:t xml:space="preserve"> nation can be a guard in piracy incidents within its EEZ, interfering with criminal actions beyond all states’ territorial waters. This </w:t>
      </w:r>
      <w:r w:rsidR="00DB5F22">
        <w:rPr>
          <w:rFonts w:ascii="Times New Roman" w:hAnsi="Times New Roman" w:cs="Times New Roman"/>
          <w:sz w:val="24"/>
          <w:szCs w:val="24"/>
        </w:rPr>
        <w:t xml:space="preserve">   demonstrates how </w:t>
      </w:r>
      <w:r w:rsidR="00E15E63">
        <w:rPr>
          <w:rFonts w:ascii="Times New Roman" w:hAnsi="Times New Roman" w:cs="Times New Roman"/>
          <w:sz w:val="24"/>
          <w:szCs w:val="24"/>
        </w:rPr>
        <w:t>flexible and interconnected</w:t>
      </w:r>
      <w:r w:rsidR="00DB5F22">
        <w:rPr>
          <w:rFonts w:ascii="Times New Roman" w:hAnsi="Times New Roman" w:cs="Times New Roman"/>
          <w:sz w:val="24"/>
          <w:szCs w:val="24"/>
        </w:rPr>
        <w:t xml:space="preserve"> </w:t>
      </w:r>
      <w:r w:rsidR="00E15E63">
        <w:rPr>
          <w:rFonts w:ascii="Times New Roman" w:hAnsi="Times New Roman" w:cs="Times New Roman"/>
          <w:sz w:val="24"/>
          <w:szCs w:val="24"/>
        </w:rPr>
        <w:t>legal systems</w:t>
      </w:r>
      <w:r w:rsidR="00DB5F22">
        <w:rPr>
          <w:rFonts w:ascii="Times New Roman" w:hAnsi="Times New Roman" w:cs="Times New Roman"/>
          <w:sz w:val="24"/>
          <w:szCs w:val="24"/>
        </w:rPr>
        <w:t xml:space="preserve"> </w:t>
      </w:r>
      <w:r w:rsidR="00E15E63">
        <w:rPr>
          <w:rFonts w:ascii="Times New Roman" w:hAnsi="Times New Roman" w:cs="Times New Roman"/>
          <w:sz w:val="24"/>
          <w:szCs w:val="24"/>
        </w:rPr>
        <w:t>are, and</w:t>
      </w:r>
      <w:r w:rsidR="00DB5F22">
        <w:rPr>
          <w:rFonts w:ascii="Times New Roman" w:hAnsi="Times New Roman" w:cs="Times New Roman"/>
          <w:sz w:val="24"/>
          <w:szCs w:val="24"/>
        </w:rPr>
        <w:t xml:space="preserve"> </w:t>
      </w:r>
      <w:r w:rsidR="00E15E63">
        <w:rPr>
          <w:rFonts w:ascii="Times New Roman" w:hAnsi="Times New Roman" w:cs="Times New Roman"/>
          <w:sz w:val="24"/>
          <w:szCs w:val="24"/>
        </w:rPr>
        <w:t>how international law changes in</w:t>
      </w:r>
      <w:r w:rsidR="00DB5F22">
        <w:rPr>
          <w:rFonts w:ascii="Times New Roman" w:hAnsi="Times New Roman" w:cs="Times New Roman"/>
          <w:sz w:val="24"/>
          <w:szCs w:val="24"/>
        </w:rPr>
        <w:t xml:space="preserve"> </w:t>
      </w:r>
      <w:r w:rsidR="00E15E63">
        <w:rPr>
          <w:rFonts w:ascii="Times New Roman" w:hAnsi="Times New Roman" w:cs="Times New Roman"/>
          <w:sz w:val="24"/>
          <w:szCs w:val="24"/>
        </w:rPr>
        <w:t>response to</w:t>
      </w:r>
      <w:r w:rsidR="00DB5F22">
        <w:rPr>
          <w:rFonts w:ascii="Times New Roman" w:hAnsi="Times New Roman" w:cs="Times New Roman"/>
          <w:sz w:val="24"/>
          <w:szCs w:val="24"/>
        </w:rPr>
        <w:t xml:space="preserve"> </w:t>
      </w:r>
      <w:r w:rsidR="00E15E63">
        <w:rPr>
          <w:rFonts w:ascii="Times New Roman" w:hAnsi="Times New Roman" w:cs="Times New Roman"/>
          <w:sz w:val="24"/>
          <w:szCs w:val="24"/>
        </w:rPr>
        <w:t>evolving maritime</w:t>
      </w:r>
      <w:r w:rsidR="00675C2C">
        <w:rPr>
          <w:rFonts w:ascii="Times New Roman" w:hAnsi="Times New Roman" w:cs="Times New Roman"/>
          <w:sz w:val="24"/>
          <w:szCs w:val="24"/>
        </w:rPr>
        <w:t xml:space="preserve"> circumstances</w:t>
      </w:r>
      <w:r w:rsidR="00FA18C9">
        <w:rPr>
          <w:rStyle w:val="Znakapoznpodarou"/>
          <w:rFonts w:ascii="Times New Roman" w:hAnsi="Times New Roman" w:cs="Times New Roman"/>
          <w:sz w:val="24"/>
          <w:szCs w:val="24"/>
        </w:rPr>
        <w:footnoteReference w:id="82"/>
      </w:r>
      <w:r w:rsidRPr="005F5E4A">
        <w:rPr>
          <w:rFonts w:ascii="Times New Roman" w:hAnsi="Times New Roman" w:cs="Times New Roman"/>
          <w:sz w:val="24"/>
          <w:szCs w:val="24"/>
        </w:rPr>
        <w:t>.</w:t>
      </w:r>
      <w:r w:rsidR="00CE7F6D">
        <w:rPr>
          <w:rFonts w:ascii="Times New Roman" w:hAnsi="Times New Roman" w:cs="Times New Roman"/>
          <w:sz w:val="24"/>
          <w:szCs w:val="24"/>
        </w:rPr>
        <w:t xml:space="preserve"> </w:t>
      </w:r>
      <w:r w:rsidRPr="005F5E4A">
        <w:rPr>
          <w:rFonts w:ascii="Times New Roman" w:hAnsi="Times New Roman" w:cs="Times New Roman"/>
          <w:sz w:val="24"/>
          <w:szCs w:val="24"/>
        </w:rPr>
        <w:t xml:space="preserve"> </w:t>
      </w:r>
      <w:r w:rsidR="00675C2C">
        <w:rPr>
          <w:rFonts w:ascii="Times New Roman" w:hAnsi="Times New Roman" w:cs="Times New Roman"/>
          <w:sz w:val="24"/>
          <w:szCs w:val="24"/>
        </w:rPr>
        <w:t xml:space="preserve">As an activity on the high </w:t>
      </w:r>
      <w:r w:rsidR="00E15E63">
        <w:rPr>
          <w:rFonts w:ascii="Times New Roman" w:hAnsi="Times New Roman" w:cs="Times New Roman"/>
          <w:sz w:val="24"/>
          <w:szCs w:val="24"/>
        </w:rPr>
        <w:t>seas, piracy</w:t>
      </w:r>
      <w:r w:rsidR="00675C2C">
        <w:rPr>
          <w:rFonts w:ascii="Times New Roman" w:hAnsi="Times New Roman" w:cs="Times New Roman"/>
          <w:sz w:val="24"/>
          <w:szCs w:val="24"/>
        </w:rPr>
        <w:t xml:space="preserve"> within the </w:t>
      </w:r>
      <w:r w:rsidR="00E15E63">
        <w:rPr>
          <w:rFonts w:ascii="Times New Roman" w:hAnsi="Times New Roman" w:cs="Times New Roman"/>
          <w:sz w:val="24"/>
          <w:szCs w:val="24"/>
        </w:rPr>
        <w:t>EEZ is</w:t>
      </w:r>
      <w:r w:rsidR="00675C2C">
        <w:rPr>
          <w:rFonts w:ascii="Times New Roman" w:hAnsi="Times New Roman" w:cs="Times New Roman"/>
          <w:sz w:val="24"/>
          <w:szCs w:val="24"/>
        </w:rPr>
        <w:t xml:space="preserve"> </w:t>
      </w:r>
      <w:r w:rsidR="00E15E63">
        <w:rPr>
          <w:rFonts w:ascii="Times New Roman" w:hAnsi="Times New Roman" w:cs="Times New Roman"/>
          <w:sz w:val="24"/>
          <w:szCs w:val="24"/>
        </w:rPr>
        <w:t>regulated by</w:t>
      </w:r>
      <w:r w:rsidR="00242742">
        <w:rPr>
          <w:rFonts w:ascii="Times New Roman" w:hAnsi="Times New Roman" w:cs="Times New Roman"/>
          <w:sz w:val="24"/>
          <w:szCs w:val="24"/>
        </w:rPr>
        <w:t xml:space="preserve"> </w:t>
      </w:r>
      <w:r w:rsidR="00E15E63">
        <w:rPr>
          <w:rFonts w:ascii="Times New Roman" w:hAnsi="Times New Roman" w:cs="Times New Roman"/>
          <w:sz w:val="24"/>
          <w:szCs w:val="24"/>
        </w:rPr>
        <w:t>Article 101</w:t>
      </w:r>
      <w:r w:rsidR="00BC2298">
        <w:rPr>
          <w:rFonts w:ascii="Times New Roman" w:hAnsi="Times New Roman" w:cs="Times New Roman"/>
          <w:sz w:val="24"/>
          <w:szCs w:val="24"/>
        </w:rPr>
        <w:t>(a</w:t>
      </w:r>
      <w:r w:rsidR="00E15E63">
        <w:rPr>
          <w:rFonts w:ascii="Times New Roman" w:hAnsi="Times New Roman" w:cs="Times New Roman"/>
          <w:sz w:val="24"/>
          <w:szCs w:val="24"/>
        </w:rPr>
        <w:t>), which follows</w:t>
      </w:r>
      <w:r w:rsidR="00BC2298">
        <w:rPr>
          <w:rFonts w:ascii="Times New Roman" w:hAnsi="Times New Roman" w:cs="Times New Roman"/>
          <w:sz w:val="24"/>
          <w:szCs w:val="24"/>
        </w:rPr>
        <w:t xml:space="preserve"> an established procedure </w:t>
      </w:r>
      <w:r w:rsidR="00E15E63">
        <w:rPr>
          <w:rFonts w:ascii="Times New Roman" w:hAnsi="Times New Roman" w:cs="Times New Roman"/>
          <w:sz w:val="24"/>
          <w:szCs w:val="24"/>
        </w:rPr>
        <w:t>within the jurisdiction</w:t>
      </w:r>
      <w:r w:rsidR="00F26232">
        <w:rPr>
          <w:rStyle w:val="Znakapoznpodarou"/>
          <w:rFonts w:ascii="Times New Roman" w:hAnsi="Times New Roman" w:cs="Times New Roman"/>
          <w:sz w:val="24"/>
          <w:szCs w:val="24"/>
        </w:rPr>
        <w:footnoteReference w:id="83"/>
      </w:r>
      <w:r w:rsidR="00C55F92">
        <w:rPr>
          <w:rFonts w:ascii="Times New Roman" w:hAnsi="Times New Roman" w:cs="Times New Roman"/>
          <w:sz w:val="24"/>
          <w:szCs w:val="24"/>
        </w:rPr>
        <w:t>.</w:t>
      </w:r>
    </w:p>
    <w:p w14:paraId="3AF39FA8" w14:textId="0C58739F" w:rsidR="00DB5F22" w:rsidRDefault="002A7D4A"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States and insurance companies can work together to </w:t>
      </w:r>
      <w:r w:rsidR="00E15E63">
        <w:rPr>
          <w:rFonts w:ascii="Times New Roman" w:hAnsi="Times New Roman" w:cs="Times New Roman"/>
          <w:sz w:val="24"/>
          <w:szCs w:val="24"/>
        </w:rPr>
        <w:t>apprehend and</w:t>
      </w:r>
      <w:r>
        <w:rPr>
          <w:rFonts w:ascii="Times New Roman" w:hAnsi="Times New Roman" w:cs="Times New Roman"/>
          <w:sz w:val="24"/>
          <w:szCs w:val="24"/>
        </w:rPr>
        <w:t xml:space="preserve"> </w:t>
      </w:r>
      <w:r w:rsidR="00E15E63">
        <w:rPr>
          <w:rFonts w:ascii="Times New Roman" w:hAnsi="Times New Roman" w:cs="Times New Roman"/>
          <w:sz w:val="24"/>
          <w:szCs w:val="24"/>
        </w:rPr>
        <w:t>prosecute this type</w:t>
      </w:r>
      <w:r>
        <w:rPr>
          <w:rFonts w:ascii="Times New Roman" w:hAnsi="Times New Roman" w:cs="Times New Roman"/>
          <w:sz w:val="24"/>
          <w:szCs w:val="24"/>
        </w:rPr>
        <w:t xml:space="preserve"> of </w:t>
      </w:r>
      <w:r w:rsidR="00E15E63">
        <w:rPr>
          <w:rFonts w:ascii="Times New Roman" w:hAnsi="Times New Roman" w:cs="Times New Roman"/>
          <w:sz w:val="24"/>
          <w:szCs w:val="24"/>
        </w:rPr>
        <w:t>crime across</w:t>
      </w:r>
      <w:r>
        <w:rPr>
          <w:rFonts w:ascii="Times New Roman" w:hAnsi="Times New Roman" w:cs="Times New Roman"/>
          <w:sz w:val="24"/>
          <w:szCs w:val="24"/>
        </w:rPr>
        <w:t xml:space="preserve"> </w:t>
      </w:r>
      <w:r w:rsidR="00FD2676">
        <w:rPr>
          <w:rFonts w:ascii="Times New Roman" w:hAnsi="Times New Roman" w:cs="Times New Roman"/>
          <w:sz w:val="24"/>
          <w:szCs w:val="24"/>
        </w:rPr>
        <w:t xml:space="preserve">customary </w:t>
      </w:r>
      <w:r>
        <w:rPr>
          <w:rFonts w:ascii="Times New Roman" w:hAnsi="Times New Roman" w:cs="Times New Roman"/>
          <w:sz w:val="24"/>
          <w:szCs w:val="24"/>
        </w:rPr>
        <w:t xml:space="preserve">borders. </w:t>
      </w:r>
      <w:r w:rsidR="00E15E63">
        <w:rPr>
          <w:rFonts w:ascii="Times New Roman" w:hAnsi="Times New Roman" w:cs="Times New Roman"/>
          <w:sz w:val="24"/>
          <w:szCs w:val="24"/>
        </w:rPr>
        <w:t>The insurers</w:t>
      </w:r>
      <w:r w:rsidR="00AA0FE0">
        <w:rPr>
          <w:rFonts w:ascii="Times New Roman" w:hAnsi="Times New Roman" w:cs="Times New Roman"/>
          <w:sz w:val="24"/>
          <w:szCs w:val="24"/>
        </w:rPr>
        <w:t xml:space="preserve"> might encourage </w:t>
      </w:r>
      <w:r w:rsidR="00E15E63">
        <w:rPr>
          <w:rFonts w:ascii="Times New Roman" w:hAnsi="Times New Roman" w:cs="Times New Roman"/>
          <w:sz w:val="24"/>
          <w:szCs w:val="24"/>
        </w:rPr>
        <w:t>measures that</w:t>
      </w:r>
      <w:r w:rsidR="00AA0FE0">
        <w:rPr>
          <w:rFonts w:ascii="Times New Roman" w:hAnsi="Times New Roman" w:cs="Times New Roman"/>
          <w:sz w:val="24"/>
          <w:szCs w:val="24"/>
        </w:rPr>
        <w:t xml:space="preserve"> deter piracy </w:t>
      </w:r>
      <w:r w:rsidR="00E15E63">
        <w:rPr>
          <w:rFonts w:ascii="Times New Roman" w:hAnsi="Times New Roman" w:cs="Times New Roman"/>
          <w:sz w:val="24"/>
          <w:szCs w:val="24"/>
        </w:rPr>
        <w:t>or assist</w:t>
      </w:r>
      <w:r w:rsidR="00AA0FE0">
        <w:rPr>
          <w:rFonts w:ascii="Times New Roman" w:hAnsi="Times New Roman" w:cs="Times New Roman"/>
          <w:sz w:val="24"/>
          <w:szCs w:val="24"/>
        </w:rPr>
        <w:t xml:space="preserve"> in the </w:t>
      </w:r>
      <w:r w:rsidR="00AA0FE0">
        <w:rPr>
          <w:rFonts w:ascii="Times New Roman" w:hAnsi="Times New Roman" w:cs="Times New Roman"/>
          <w:sz w:val="24"/>
          <w:szCs w:val="24"/>
        </w:rPr>
        <w:lastRenderedPageBreak/>
        <w:t xml:space="preserve">capture of pirates </w:t>
      </w:r>
      <w:r w:rsidR="00526848">
        <w:rPr>
          <w:rFonts w:ascii="Times New Roman" w:hAnsi="Times New Roman" w:cs="Times New Roman"/>
          <w:sz w:val="24"/>
          <w:szCs w:val="24"/>
        </w:rPr>
        <w:t xml:space="preserve">by making ship owners comply with best management practices to be eligible for insurance coverage or </w:t>
      </w:r>
      <w:r w:rsidR="00E15E63">
        <w:rPr>
          <w:rFonts w:ascii="Times New Roman" w:hAnsi="Times New Roman" w:cs="Times New Roman"/>
          <w:sz w:val="24"/>
          <w:szCs w:val="24"/>
        </w:rPr>
        <w:t>reduced rates</w:t>
      </w:r>
      <w:r w:rsidR="00526848">
        <w:rPr>
          <w:rFonts w:ascii="Times New Roman" w:hAnsi="Times New Roman" w:cs="Times New Roman"/>
          <w:sz w:val="24"/>
          <w:szCs w:val="24"/>
        </w:rPr>
        <w:t xml:space="preserve">. Such measures may </w:t>
      </w:r>
      <w:r w:rsidR="00E15E63">
        <w:rPr>
          <w:rFonts w:ascii="Times New Roman" w:hAnsi="Times New Roman" w:cs="Times New Roman"/>
          <w:sz w:val="24"/>
          <w:szCs w:val="24"/>
        </w:rPr>
        <w:t>include, keeping</w:t>
      </w:r>
      <w:r w:rsidR="00526848">
        <w:rPr>
          <w:rFonts w:ascii="Times New Roman" w:hAnsi="Times New Roman" w:cs="Times New Roman"/>
          <w:sz w:val="24"/>
          <w:szCs w:val="24"/>
        </w:rPr>
        <w:t xml:space="preserve"> records and evidence that might be relevant for legal proceedings.</w:t>
      </w:r>
    </w:p>
    <w:p w14:paraId="43FC3B75" w14:textId="0F037439" w:rsidR="0046730F" w:rsidRPr="00DD3EDC" w:rsidRDefault="00402287" w:rsidP="00D579EE">
      <w:pPr>
        <w:pStyle w:val="Nadpis1"/>
        <w:numPr>
          <w:ilvl w:val="1"/>
          <w:numId w:val="10"/>
        </w:numPr>
        <w:spacing w:line="360" w:lineRule="auto"/>
        <w:rPr>
          <w:color w:val="auto"/>
        </w:rPr>
      </w:pPr>
      <w:r w:rsidRPr="00DD3EDC">
        <w:rPr>
          <w:color w:val="auto"/>
        </w:rPr>
        <w:t xml:space="preserve"> </w:t>
      </w:r>
      <w:bookmarkStart w:id="36" w:name="_Toc161263734"/>
      <w:r w:rsidR="0046730F" w:rsidRPr="00DD3EDC">
        <w:rPr>
          <w:color w:val="auto"/>
        </w:rPr>
        <w:t>Private</w:t>
      </w:r>
      <w:r w:rsidR="00DD3EDC">
        <w:rPr>
          <w:color w:val="auto"/>
        </w:rPr>
        <w:t>-</w:t>
      </w:r>
      <w:r w:rsidR="0046730F" w:rsidRPr="00DD3EDC">
        <w:rPr>
          <w:color w:val="auto"/>
        </w:rPr>
        <w:t xml:space="preserve"> </w:t>
      </w:r>
      <w:r w:rsidR="00E15E63" w:rsidRPr="00DD3EDC">
        <w:rPr>
          <w:color w:val="auto"/>
        </w:rPr>
        <w:t>Ends Requirements</w:t>
      </w:r>
      <w:r w:rsidR="0046730F" w:rsidRPr="00DD3EDC">
        <w:rPr>
          <w:color w:val="auto"/>
        </w:rPr>
        <w:t>.</w:t>
      </w:r>
      <w:bookmarkEnd w:id="36"/>
    </w:p>
    <w:p w14:paraId="2AA934FE" w14:textId="77777777" w:rsidR="001D00D7" w:rsidRPr="001D00D7" w:rsidRDefault="001D00D7" w:rsidP="00D579EE">
      <w:pPr>
        <w:pStyle w:val="Odstavecseseznamem"/>
        <w:spacing w:line="360" w:lineRule="auto"/>
        <w:ind w:left="765"/>
      </w:pPr>
    </w:p>
    <w:p w14:paraId="57A2BEC4" w14:textId="12F3397D" w:rsidR="00BA2199" w:rsidRDefault="00C55F92"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2199" w:rsidRPr="00BA2199">
        <w:rPr>
          <w:rFonts w:ascii="Times New Roman" w:hAnsi="Times New Roman" w:cs="Times New Roman"/>
          <w:sz w:val="24"/>
          <w:szCs w:val="24"/>
        </w:rPr>
        <w:t>A second main aspect of the definition of piracy is that of the private-ends requirements. it is defined by the UNCLOS in Article 101 as "any illegal acts of violence or detention, or any act of depredation, committed for private ends by the crew or the passengers of a private ship or a private aircraft"</w:t>
      </w:r>
      <w:r w:rsidR="00BB2670">
        <w:rPr>
          <w:rFonts w:ascii="Times New Roman" w:hAnsi="Times New Roman" w:cs="Times New Roman"/>
          <w:sz w:val="24"/>
          <w:szCs w:val="24"/>
        </w:rPr>
        <w:t>.</w:t>
      </w:r>
      <w:r w:rsidR="00146405">
        <w:rPr>
          <w:rFonts w:ascii="Times New Roman" w:hAnsi="Times New Roman" w:cs="Times New Roman"/>
          <w:sz w:val="24"/>
          <w:szCs w:val="24"/>
        </w:rPr>
        <w:t xml:space="preserve"> The phrase “private ends” basically indicates that, the act’s main motive must</w:t>
      </w:r>
      <w:r w:rsidR="00FA00B4">
        <w:rPr>
          <w:rFonts w:ascii="Times New Roman" w:hAnsi="Times New Roman" w:cs="Times New Roman"/>
          <w:sz w:val="24"/>
          <w:szCs w:val="24"/>
        </w:rPr>
        <w:t xml:space="preserve"> </w:t>
      </w:r>
      <w:r w:rsidR="00F275F4">
        <w:rPr>
          <w:rFonts w:ascii="Times New Roman" w:hAnsi="Times New Roman" w:cs="Times New Roman"/>
          <w:sz w:val="24"/>
          <w:szCs w:val="24"/>
        </w:rPr>
        <w:t xml:space="preserve">be personal-for </w:t>
      </w:r>
      <w:r w:rsidR="00517357">
        <w:rPr>
          <w:rFonts w:ascii="Times New Roman" w:hAnsi="Times New Roman" w:cs="Times New Roman"/>
          <w:sz w:val="24"/>
          <w:szCs w:val="24"/>
        </w:rPr>
        <w:t>example, financial</w:t>
      </w:r>
      <w:r w:rsidR="00F275F4">
        <w:rPr>
          <w:rFonts w:ascii="Times New Roman" w:hAnsi="Times New Roman" w:cs="Times New Roman"/>
          <w:sz w:val="24"/>
          <w:szCs w:val="24"/>
        </w:rPr>
        <w:t xml:space="preserve">   gain rather </w:t>
      </w:r>
      <w:r w:rsidR="00517357">
        <w:rPr>
          <w:rFonts w:ascii="Times New Roman" w:hAnsi="Times New Roman" w:cs="Times New Roman"/>
          <w:sz w:val="24"/>
          <w:szCs w:val="24"/>
        </w:rPr>
        <w:t>than political</w:t>
      </w:r>
      <w:r w:rsidR="00F275F4">
        <w:rPr>
          <w:rFonts w:ascii="Times New Roman" w:hAnsi="Times New Roman" w:cs="Times New Roman"/>
          <w:sz w:val="24"/>
          <w:szCs w:val="24"/>
        </w:rPr>
        <w:t>, ideological, or state- sponsored</w:t>
      </w:r>
      <w:r w:rsidR="00DE408F">
        <w:rPr>
          <w:rStyle w:val="Znakapoznpodarou"/>
          <w:rFonts w:ascii="Times New Roman" w:hAnsi="Times New Roman" w:cs="Times New Roman"/>
          <w:sz w:val="24"/>
          <w:szCs w:val="24"/>
        </w:rPr>
        <w:footnoteReference w:id="84"/>
      </w:r>
      <w:r w:rsidR="00F275F4">
        <w:rPr>
          <w:rFonts w:ascii="Times New Roman" w:hAnsi="Times New Roman" w:cs="Times New Roman"/>
          <w:sz w:val="24"/>
          <w:szCs w:val="24"/>
        </w:rPr>
        <w:t xml:space="preserve"> </w:t>
      </w:r>
      <w:r w:rsidR="00D25246">
        <w:rPr>
          <w:rFonts w:ascii="Times New Roman" w:hAnsi="Times New Roman" w:cs="Times New Roman"/>
          <w:sz w:val="24"/>
          <w:szCs w:val="24"/>
        </w:rPr>
        <w:t xml:space="preserve">. </w:t>
      </w:r>
      <w:r w:rsidR="00F275F4">
        <w:rPr>
          <w:rFonts w:ascii="Times New Roman" w:hAnsi="Times New Roman" w:cs="Times New Roman"/>
          <w:sz w:val="24"/>
          <w:szCs w:val="24"/>
        </w:rPr>
        <w:t xml:space="preserve">The </w:t>
      </w:r>
      <w:r w:rsidR="003E7D88">
        <w:rPr>
          <w:rFonts w:ascii="Times New Roman" w:hAnsi="Times New Roman" w:cs="Times New Roman"/>
          <w:sz w:val="24"/>
          <w:szCs w:val="24"/>
        </w:rPr>
        <w:t>inclusion of “private</w:t>
      </w:r>
      <w:r w:rsidR="00465609">
        <w:rPr>
          <w:rFonts w:ascii="Times New Roman" w:hAnsi="Times New Roman" w:cs="Times New Roman"/>
          <w:sz w:val="24"/>
          <w:szCs w:val="24"/>
        </w:rPr>
        <w:t xml:space="preserve"> -</w:t>
      </w:r>
      <w:r w:rsidR="003E7D88">
        <w:rPr>
          <w:rFonts w:ascii="Times New Roman" w:hAnsi="Times New Roman" w:cs="Times New Roman"/>
          <w:sz w:val="24"/>
          <w:szCs w:val="24"/>
        </w:rPr>
        <w:t xml:space="preserve"> ends” component helps to </w:t>
      </w:r>
      <w:r w:rsidR="0036463A">
        <w:rPr>
          <w:rFonts w:ascii="Times New Roman" w:hAnsi="Times New Roman" w:cs="Times New Roman"/>
          <w:sz w:val="24"/>
          <w:szCs w:val="24"/>
        </w:rPr>
        <w:t>separate acts</w:t>
      </w:r>
      <w:r w:rsidR="003E7D88">
        <w:rPr>
          <w:rFonts w:ascii="Times New Roman" w:hAnsi="Times New Roman" w:cs="Times New Roman"/>
          <w:sz w:val="24"/>
          <w:szCs w:val="24"/>
        </w:rPr>
        <w:t xml:space="preserve"> of piracy </w:t>
      </w:r>
      <w:r w:rsidR="0036463A">
        <w:rPr>
          <w:rFonts w:ascii="Times New Roman" w:hAnsi="Times New Roman" w:cs="Times New Roman"/>
          <w:sz w:val="24"/>
          <w:szCs w:val="24"/>
        </w:rPr>
        <w:t>from similar</w:t>
      </w:r>
      <w:r w:rsidR="003E7D88">
        <w:rPr>
          <w:rFonts w:ascii="Times New Roman" w:hAnsi="Times New Roman" w:cs="Times New Roman"/>
          <w:sz w:val="24"/>
          <w:szCs w:val="24"/>
        </w:rPr>
        <w:t xml:space="preserve"> actions that </w:t>
      </w:r>
      <w:r w:rsidR="0036463A">
        <w:rPr>
          <w:rFonts w:ascii="Times New Roman" w:hAnsi="Times New Roman" w:cs="Times New Roman"/>
          <w:sz w:val="24"/>
          <w:szCs w:val="24"/>
        </w:rPr>
        <w:t>could be</w:t>
      </w:r>
      <w:r w:rsidR="003E7D88">
        <w:rPr>
          <w:rFonts w:ascii="Times New Roman" w:hAnsi="Times New Roman" w:cs="Times New Roman"/>
          <w:sz w:val="24"/>
          <w:szCs w:val="24"/>
        </w:rPr>
        <w:t xml:space="preserve"> committed by people or state </w:t>
      </w:r>
      <w:r w:rsidR="0036463A">
        <w:rPr>
          <w:rFonts w:ascii="Times New Roman" w:hAnsi="Times New Roman" w:cs="Times New Roman"/>
          <w:sz w:val="24"/>
          <w:szCs w:val="24"/>
        </w:rPr>
        <w:t>entities pursuing</w:t>
      </w:r>
      <w:r w:rsidR="003E7D88">
        <w:rPr>
          <w:rFonts w:ascii="Times New Roman" w:hAnsi="Times New Roman" w:cs="Times New Roman"/>
          <w:sz w:val="24"/>
          <w:szCs w:val="24"/>
        </w:rPr>
        <w:t xml:space="preserve"> political </w:t>
      </w:r>
      <w:r w:rsidR="0036463A">
        <w:rPr>
          <w:rFonts w:ascii="Times New Roman" w:hAnsi="Times New Roman" w:cs="Times New Roman"/>
          <w:sz w:val="24"/>
          <w:szCs w:val="24"/>
        </w:rPr>
        <w:t>objectives, such</w:t>
      </w:r>
      <w:r w:rsidR="003E7D88">
        <w:rPr>
          <w:rFonts w:ascii="Times New Roman" w:hAnsi="Times New Roman" w:cs="Times New Roman"/>
          <w:sz w:val="24"/>
          <w:szCs w:val="24"/>
        </w:rPr>
        <w:t xml:space="preserve"> as maritime terrorism</w:t>
      </w:r>
      <w:r w:rsidR="00DE408F">
        <w:rPr>
          <w:rStyle w:val="Znakapoznpodarou"/>
          <w:rFonts w:ascii="Times New Roman" w:hAnsi="Times New Roman" w:cs="Times New Roman"/>
          <w:sz w:val="24"/>
          <w:szCs w:val="24"/>
        </w:rPr>
        <w:footnoteReference w:id="85"/>
      </w:r>
      <w:r w:rsidR="00D25246">
        <w:rPr>
          <w:rFonts w:ascii="Times New Roman" w:hAnsi="Times New Roman" w:cs="Times New Roman"/>
          <w:sz w:val="24"/>
          <w:szCs w:val="24"/>
        </w:rPr>
        <w:t>.</w:t>
      </w:r>
      <w:r w:rsidR="00F275F4">
        <w:rPr>
          <w:rFonts w:ascii="Times New Roman" w:hAnsi="Times New Roman" w:cs="Times New Roman"/>
          <w:sz w:val="24"/>
          <w:szCs w:val="24"/>
        </w:rPr>
        <w:t xml:space="preserve">  </w:t>
      </w:r>
      <w:r w:rsidR="00AE60D5">
        <w:rPr>
          <w:rFonts w:ascii="Times New Roman" w:hAnsi="Times New Roman" w:cs="Times New Roman"/>
          <w:sz w:val="24"/>
          <w:szCs w:val="24"/>
        </w:rPr>
        <w:t xml:space="preserve"> </w:t>
      </w:r>
      <w:r w:rsidR="00F02BE4">
        <w:rPr>
          <w:rFonts w:ascii="Times New Roman" w:hAnsi="Times New Roman" w:cs="Times New Roman"/>
          <w:sz w:val="24"/>
          <w:szCs w:val="24"/>
        </w:rPr>
        <w:t>The emphasis on “private ends” aids in distinguishing between acts of piracy and other state</w:t>
      </w:r>
      <w:r w:rsidR="00465609">
        <w:rPr>
          <w:rFonts w:ascii="Times New Roman" w:hAnsi="Times New Roman" w:cs="Times New Roman"/>
          <w:sz w:val="24"/>
          <w:szCs w:val="24"/>
        </w:rPr>
        <w:t xml:space="preserve"> </w:t>
      </w:r>
      <w:r w:rsidR="00F02BE4">
        <w:rPr>
          <w:rFonts w:ascii="Times New Roman" w:hAnsi="Times New Roman" w:cs="Times New Roman"/>
          <w:sz w:val="24"/>
          <w:szCs w:val="24"/>
        </w:rPr>
        <w:t xml:space="preserve">- </w:t>
      </w:r>
      <w:r w:rsidR="0036463A">
        <w:rPr>
          <w:rFonts w:ascii="Times New Roman" w:hAnsi="Times New Roman" w:cs="Times New Roman"/>
          <w:sz w:val="24"/>
          <w:szCs w:val="24"/>
        </w:rPr>
        <w:t>approved activity</w:t>
      </w:r>
      <w:r w:rsidR="00F02BE4">
        <w:rPr>
          <w:rFonts w:ascii="Times New Roman" w:hAnsi="Times New Roman" w:cs="Times New Roman"/>
          <w:sz w:val="24"/>
          <w:szCs w:val="24"/>
        </w:rPr>
        <w:t>, such as naval warfare.</w:t>
      </w:r>
    </w:p>
    <w:p w14:paraId="046873F9" w14:textId="2A1587EF" w:rsidR="008E03F9" w:rsidRDefault="00F02BE4"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0EB2">
        <w:rPr>
          <w:rFonts w:ascii="Times New Roman" w:hAnsi="Times New Roman" w:cs="Times New Roman"/>
          <w:sz w:val="24"/>
          <w:szCs w:val="24"/>
        </w:rPr>
        <w:t>Different norms</w:t>
      </w:r>
      <w:r>
        <w:rPr>
          <w:rFonts w:ascii="Times New Roman" w:hAnsi="Times New Roman" w:cs="Times New Roman"/>
          <w:sz w:val="24"/>
          <w:szCs w:val="24"/>
        </w:rPr>
        <w:t xml:space="preserve"> or </w:t>
      </w:r>
      <w:r w:rsidR="00190EB2">
        <w:rPr>
          <w:rFonts w:ascii="Times New Roman" w:hAnsi="Times New Roman" w:cs="Times New Roman"/>
          <w:sz w:val="24"/>
          <w:szCs w:val="24"/>
        </w:rPr>
        <w:t>rules under</w:t>
      </w:r>
      <w:r>
        <w:rPr>
          <w:rFonts w:ascii="Times New Roman" w:hAnsi="Times New Roman" w:cs="Times New Roman"/>
          <w:sz w:val="24"/>
          <w:szCs w:val="24"/>
        </w:rPr>
        <w:t xml:space="preserve"> </w:t>
      </w:r>
      <w:r w:rsidR="00D86388">
        <w:rPr>
          <w:rFonts w:ascii="Times New Roman" w:hAnsi="Times New Roman" w:cs="Times New Roman"/>
          <w:sz w:val="24"/>
          <w:szCs w:val="24"/>
        </w:rPr>
        <w:t>IL</w:t>
      </w:r>
      <w:r>
        <w:rPr>
          <w:rFonts w:ascii="Times New Roman" w:hAnsi="Times New Roman" w:cs="Times New Roman"/>
          <w:sz w:val="24"/>
          <w:szCs w:val="24"/>
        </w:rPr>
        <w:t xml:space="preserve"> apply to </w:t>
      </w:r>
      <w:r w:rsidR="00190EB2">
        <w:rPr>
          <w:rFonts w:ascii="Times New Roman" w:hAnsi="Times New Roman" w:cs="Times New Roman"/>
          <w:sz w:val="24"/>
          <w:szCs w:val="24"/>
        </w:rPr>
        <w:t>naval warfare</w:t>
      </w:r>
      <w:r>
        <w:rPr>
          <w:rFonts w:ascii="Times New Roman" w:hAnsi="Times New Roman" w:cs="Times New Roman"/>
          <w:sz w:val="24"/>
          <w:szCs w:val="24"/>
        </w:rPr>
        <w:t xml:space="preserve">, </w:t>
      </w:r>
      <w:r w:rsidR="00190EB2">
        <w:rPr>
          <w:rFonts w:ascii="Times New Roman" w:hAnsi="Times New Roman" w:cs="Times New Roman"/>
          <w:sz w:val="24"/>
          <w:szCs w:val="24"/>
        </w:rPr>
        <w:t>and those</w:t>
      </w:r>
      <w:r>
        <w:rPr>
          <w:rFonts w:ascii="Times New Roman" w:hAnsi="Times New Roman" w:cs="Times New Roman"/>
          <w:sz w:val="24"/>
          <w:szCs w:val="24"/>
        </w:rPr>
        <w:t xml:space="preserve"> related to combatant status and the laws of arm</w:t>
      </w:r>
      <w:r w:rsidR="00465609">
        <w:rPr>
          <w:rFonts w:ascii="Times New Roman" w:hAnsi="Times New Roman" w:cs="Times New Roman"/>
          <w:sz w:val="24"/>
          <w:szCs w:val="24"/>
        </w:rPr>
        <w:t>ed</w:t>
      </w:r>
      <w:r>
        <w:rPr>
          <w:rFonts w:ascii="Times New Roman" w:hAnsi="Times New Roman" w:cs="Times New Roman"/>
          <w:sz w:val="24"/>
          <w:szCs w:val="24"/>
        </w:rPr>
        <w:t xml:space="preserve"> conflict</w:t>
      </w:r>
      <w:r w:rsidR="00D86388">
        <w:rPr>
          <w:rFonts w:ascii="Times New Roman" w:hAnsi="Times New Roman" w:cs="Times New Roman"/>
          <w:sz w:val="24"/>
          <w:szCs w:val="24"/>
        </w:rPr>
        <w:t>, particularly maritime piracy</w:t>
      </w:r>
      <w:r w:rsidR="001721BD">
        <w:rPr>
          <w:rStyle w:val="Znakapoznpodarou"/>
          <w:rFonts w:ascii="Times New Roman" w:hAnsi="Times New Roman" w:cs="Times New Roman"/>
          <w:sz w:val="24"/>
          <w:szCs w:val="24"/>
        </w:rPr>
        <w:footnoteReference w:id="86"/>
      </w:r>
      <w:r w:rsidR="00D25246">
        <w:rPr>
          <w:rFonts w:ascii="Times New Roman" w:hAnsi="Times New Roman" w:cs="Times New Roman"/>
          <w:sz w:val="24"/>
          <w:szCs w:val="24"/>
        </w:rPr>
        <w:t>.</w:t>
      </w:r>
      <w:r w:rsidR="00604158" w:rsidRPr="00604158">
        <w:t xml:space="preserve"> </w:t>
      </w:r>
      <w:r w:rsidR="00604158" w:rsidRPr="00604158">
        <w:rPr>
          <w:rFonts w:ascii="Times New Roman" w:hAnsi="Times New Roman" w:cs="Times New Roman"/>
          <w:sz w:val="24"/>
          <w:szCs w:val="24"/>
        </w:rPr>
        <w:t>This distinction is necessary because it sets the rule for UNCLOS’s jurisdictional reach and the legal responses to the crime committed at sea.</w:t>
      </w:r>
      <w:r w:rsidR="00604158" w:rsidRPr="00604158">
        <w:t xml:space="preserve"> </w:t>
      </w:r>
      <w:r w:rsidR="00604158" w:rsidRPr="00604158">
        <w:rPr>
          <w:rFonts w:ascii="Times New Roman" w:hAnsi="Times New Roman" w:cs="Times New Roman"/>
          <w:sz w:val="24"/>
          <w:szCs w:val="24"/>
        </w:rPr>
        <w:t xml:space="preserve">UNCLOS clarifies the type of situation that falls under its laws of international jurisdiction by </w:t>
      </w:r>
      <w:r w:rsidR="00517357" w:rsidRPr="00604158">
        <w:rPr>
          <w:rFonts w:ascii="Times New Roman" w:hAnsi="Times New Roman" w:cs="Times New Roman"/>
          <w:sz w:val="24"/>
          <w:szCs w:val="24"/>
        </w:rPr>
        <w:t>stating piracy</w:t>
      </w:r>
      <w:r w:rsidR="00604158" w:rsidRPr="00604158">
        <w:rPr>
          <w:rFonts w:ascii="Times New Roman" w:hAnsi="Times New Roman" w:cs="Times New Roman"/>
          <w:sz w:val="24"/>
          <w:szCs w:val="24"/>
        </w:rPr>
        <w:t xml:space="preserve"> must be for private purposes</w:t>
      </w:r>
      <w:r w:rsidR="001721BD">
        <w:rPr>
          <w:rStyle w:val="Znakapoznpodarou"/>
          <w:rFonts w:ascii="Times New Roman" w:hAnsi="Times New Roman" w:cs="Times New Roman"/>
          <w:sz w:val="24"/>
          <w:szCs w:val="24"/>
        </w:rPr>
        <w:footnoteReference w:id="87"/>
      </w:r>
      <w:r w:rsidR="00465609">
        <w:rPr>
          <w:rFonts w:ascii="Times New Roman" w:hAnsi="Times New Roman" w:cs="Times New Roman"/>
          <w:sz w:val="24"/>
          <w:szCs w:val="24"/>
        </w:rPr>
        <w:t>.</w:t>
      </w:r>
      <w:r w:rsidR="00DB0E7B">
        <w:rPr>
          <w:rFonts w:ascii="Times New Roman" w:hAnsi="Times New Roman" w:cs="Times New Roman"/>
          <w:sz w:val="24"/>
          <w:szCs w:val="24"/>
        </w:rPr>
        <w:t xml:space="preserve"> </w:t>
      </w:r>
      <w:r w:rsidR="0036463A">
        <w:rPr>
          <w:rFonts w:ascii="Times New Roman" w:hAnsi="Times New Roman" w:cs="Times New Roman"/>
          <w:sz w:val="24"/>
          <w:szCs w:val="24"/>
        </w:rPr>
        <w:t>the</w:t>
      </w:r>
      <w:r w:rsidR="00DB0E7B">
        <w:rPr>
          <w:rFonts w:ascii="Times New Roman" w:hAnsi="Times New Roman" w:cs="Times New Roman"/>
          <w:sz w:val="24"/>
          <w:szCs w:val="24"/>
        </w:rPr>
        <w:t xml:space="preserve"> </w:t>
      </w:r>
      <w:r w:rsidR="0036463A">
        <w:rPr>
          <w:rFonts w:ascii="Times New Roman" w:hAnsi="Times New Roman" w:cs="Times New Roman"/>
          <w:sz w:val="24"/>
          <w:szCs w:val="24"/>
        </w:rPr>
        <w:t xml:space="preserve">actions </w:t>
      </w:r>
      <w:r w:rsidR="00517357">
        <w:rPr>
          <w:rFonts w:ascii="Times New Roman" w:hAnsi="Times New Roman" w:cs="Times New Roman"/>
          <w:sz w:val="24"/>
          <w:szCs w:val="24"/>
        </w:rPr>
        <w:t>that can</w:t>
      </w:r>
      <w:r w:rsidR="0036463A">
        <w:rPr>
          <w:rFonts w:ascii="Times New Roman" w:hAnsi="Times New Roman" w:cs="Times New Roman"/>
          <w:sz w:val="24"/>
          <w:szCs w:val="24"/>
        </w:rPr>
        <w:t xml:space="preserve"> have conflicting</w:t>
      </w:r>
      <w:r w:rsidR="00DC0E4F">
        <w:rPr>
          <w:rFonts w:ascii="Times New Roman" w:hAnsi="Times New Roman" w:cs="Times New Roman"/>
          <w:sz w:val="24"/>
          <w:szCs w:val="24"/>
        </w:rPr>
        <w:t xml:space="preserve"> </w:t>
      </w:r>
      <w:r w:rsidR="0036463A">
        <w:rPr>
          <w:rFonts w:ascii="Times New Roman" w:hAnsi="Times New Roman" w:cs="Times New Roman"/>
          <w:sz w:val="24"/>
          <w:szCs w:val="24"/>
        </w:rPr>
        <w:t>goals, like mobilizing for</w:t>
      </w:r>
      <w:r w:rsidR="00DC0E4F">
        <w:rPr>
          <w:rFonts w:ascii="Times New Roman" w:hAnsi="Times New Roman" w:cs="Times New Roman"/>
          <w:sz w:val="24"/>
          <w:szCs w:val="24"/>
        </w:rPr>
        <w:t xml:space="preserve"> </w:t>
      </w:r>
      <w:r w:rsidR="0036463A">
        <w:rPr>
          <w:rFonts w:ascii="Times New Roman" w:hAnsi="Times New Roman" w:cs="Times New Roman"/>
          <w:sz w:val="24"/>
          <w:szCs w:val="24"/>
        </w:rPr>
        <w:t>political causes</w:t>
      </w:r>
      <w:r w:rsidR="00DC0E4F">
        <w:rPr>
          <w:rFonts w:ascii="Times New Roman" w:hAnsi="Times New Roman" w:cs="Times New Roman"/>
          <w:sz w:val="24"/>
          <w:szCs w:val="24"/>
        </w:rPr>
        <w:t xml:space="preserve"> or financial gain</w:t>
      </w:r>
      <w:r w:rsidR="009635B1">
        <w:rPr>
          <w:rFonts w:ascii="Times New Roman" w:hAnsi="Times New Roman" w:cs="Times New Roman"/>
          <w:sz w:val="24"/>
          <w:szCs w:val="24"/>
        </w:rPr>
        <w:t xml:space="preserve">. </w:t>
      </w:r>
      <w:r w:rsidR="009635B1" w:rsidRPr="009635B1">
        <w:rPr>
          <w:rFonts w:ascii="Times New Roman" w:hAnsi="Times New Roman" w:cs="Times New Roman"/>
          <w:sz w:val="24"/>
          <w:szCs w:val="24"/>
        </w:rPr>
        <w:t>However, interpreting “private ends” might be challenging, particularly when the motives behind the actions can have conflicting goals, like mobilizing for political causes or financial gain</w:t>
      </w:r>
      <w:r w:rsidR="00C12D22">
        <w:rPr>
          <w:rStyle w:val="Znakapoznpodarou"/>
          <w:rFonts w:ascii="Times New Roman" w:hAnsi="Times New Roman" w:cs="Times New Roman"/>
          <w:sz w:val="24"/>
          <w:szCs w:val="24"/>
        </w:rPr>
        <w:footnoteReference w:id="88"/>
      </w:r>
      <w:r w:rsidR="00465609">
        <w:rPr>
          <w:rFonts w:ascii="Times New Roman" w:hAnsi="Times New Roman" w:cs="Times New Roman"/>
          <w:sz w:val="24"/>
          <w:szCs w:val="24"/>
        </w:rPr>
        <w:t>.</w:t>
      </w:r>
      <w:r w:rsidR="009635B1" w:rsidRPr="009635B1">
        <w:rPr>
          <w:rFonts w:ascii="Times New Roman" w:hAnsi="Times New Roman" w:cs="Times New Roman"/>
          <w:sz w:val="24"/>
          <w:szCs w:val="24"/>
        </w:rPr>
        <w:t xml:space="preserve"> It is important to note that the UNCLOS definition of piracy does not include activities like politically motivated hijackings</w:t>
      </w:r>
      <w:r w:rsidR="0036463A">
        <w:rPr>
          <w:rFonts w:ascii="Times New Roman" w:hAnsi="Times New Roman" w:cs="Times New Roman"/>
          <w:sz w:val="24"/>
          <w:szCs w:val="24"/>
        </w:rPr>
        <w:t xml:space="preserve">, terrorism </w:t>
      </w:r>
      <w:r w:rsidR="0036463A">
        <w:rPr>
          <w:rFonts w:ascii="Times New Roman" w:hAnsi="Times New Roman" w:cs="Times New Roman"/>
          <w:sz w:val="24"/>
          <w:szCs w:val="24"/>
        </w:rPr>
        <w:lastRenderedPageBreak/>
        <w:t>financed by</w:t>
      </w:r>
      <w:r w:rsidR="00E675AD">
        <w:rPr>
          <w:rFonts w:ascii="Times New Roman" w:hAnsi="Times New Roman" w:cs="Times New Roman"/>
          <w:sz w:val="24"/>
          <w:szCs w:val="24"/>
        </w:rPr>
        <w:t xml:space="preserve"> piracy</w:t>
      </w:r>
      <w:r w:rsidR="00C12D22">
        <w:rPr>
          <w:rStyle w:val="Znakapoznpodarou"/>
          <w:rFonts w:ascii="Times New Roman" w:hAnsi="Times New Roman" w:cs="Times New Roman"/>
          <w:sz w:val="24"/>
          <w:szCs w:val="24"/>
        </w:rPr>
        <w:footnoteReference w:id="89"/>
      </w:r>
      <w:r w:rsidR="00465609">
        <w:rPr>
          <w:rFonts w:ascii="Times New Roman" w:hAnsi="Times New Roman" w:cs="Times New Roman"/>
          <w:sz w:val="24"/>
          <w:szCs w:val="24"/>
        </w:rPr>
        <w:t>.</w:t>
      </w:r>
      <w:r w:rsidR="00DA0074">
        <w:rPr>
          <w:rFonts w:ascii="Times New Roman" w:hAnsi="Times New Roman" w:cs="Times New Roman"/>
          <w:sz w:val="24"/>
          <w:szCs w:val="24"/>
        </w:rPr>
        <w:t xml:space="preserve"> </w:t>
      </w:r>
      <w:r w:rsidR="00E675AD">
        <w:rPr>
          <w:rFonts w:ascii="Times New Roman" w:hAnsi="Times New Roman" w:cs="Times New Roman"/>
          <w:sz w:val="24"/>
          <w:szCs w:val="24"/>
        </w:rPr>
        <w:t xml:space="preserve">As a result, </w:t>
      </w:r>
      <w:r w:rsidR="0092236D">
        <w:rPr>
          <w:rFonts w:ascii="Times New Roman" w:hAnsi="Times New Roman" w:cs="Times New Roman"/>
          <w:sz w:val="24"/>
          <w:szCs w:val="24"/>
        </w:rPr>
        <w:t xml:space="preserve">proposals have been made for legislative change to address </w:t>
      </w:r>
      <w:r w:rsidR="0036463A">
        <w:rPr>
          <w:rFonts w:ascii="Times New Roman" w:hAnsi="Times New Roman" w:cs="Times New Roman"/>
          <w:sz w:val="24"/>
          <w:szCs w:val="24"/>
        </w:rPr>
        <w:t>the evolving challenges to</w:t>
      </w:r>
      <w:r w:rsidR="0092236D">
        <w:rPr>
          <w:rFonts w:ascii="Times New Roman" w:hAnsi="Times New Roman" w:cs="Times New Roman"/>
          <w:sz w:val="24"/>
          <w:szCs w:val="24"/>
        </w:rPr>
        <w:t xml:space="preserve"> maritime security </w:t>
      </w:r>
      <w:r w:rsidR="0036463A">
        <w:rPr>
          <w:rFonts w:ascii="Times New Roman" w:hAnsi="Times New Roman" w:cs="Times New Roman"/>
          <w:sz w:val="24"/>
          <w:szCs w:val="24"/>
        </w:rPr>
        <w:t>that do not</w:t>
      </w:r>
      <w:r w:rsidR="0092236D">
        <w:rPr>
          <w:rFonts w:ascii="Times New Roman" w:hAnsi="Times New Roman" w:cs="Times New Roman"/>
          <w:sz w:val="24"/>
          <w:szCs w:val="24"/>
        </w:rPr>
        <w:t xml:space="preserve"> all within the </w:t>
      </w:r>
      <w:r w:rsidR="0036463A">
        <w:rPr>
          <w:rFonts w:ascii="Times New Roman" w:hAnsi="Times New Roman" w:cs="Times New Roman"/>
          <w:sz w:val="24"/>
          <w:szCs w:val="24"/>
        </w:rPr>
        <w:t>category of</w:t>
      </w:r>
      <w:r w:rsidR="0092236D">
        <w:rPr>
          <w:rFonts w:ascii="Times New Roman" w:hAnsi="Times New Roman" w:cs="Times New Roman"/>
          <w:sz w:val="24"/>
          <w:szCs w:val="24"/>
        </w:rPr>
        <w:t xml:space="preserve"> piracy,</w:t>
      </w:r>
      <w:r w:rsidR="000E12A0">
        <w:rPr>
          <w:rFonts w:ascii="Times New Roman" w:hAnsi="Times New Roman" w:cs="Times New Roman"/>
          <w:sz w:val="24"/>
          <w:szCs w:val="24"/>
        </w:rPr>
        <w:t xml:space="preserve"> </w:t>
      </w:r>
      <w:r w:rsidR="00DC0E4F" w:rsidRPr="00DC0E4F">
        <w:rPr>
          <w:rFonts w:ascii="Times New Roman" w:hAnsi="Times New Roman" w:cs="Times New Roman"/>
          <w:sz w:val="24"/>
          <w:szCs w:val="24"/>
        </w:rPr>
        <w:t xml:space="preserve">change to address the evolving challenges to maritime security that do not cleanly fit within the </w:t>
      </w:r>
      <w:r w:rsidR="00190EB2">
        <w:rPr>
          <w:rFonts w:ascii="Times New Roman" w:hAnsi="Times New Roman" w:cs="Times New Roman"/>
          <w:sz w:val="24"/>
          <w:szCs w:val="24"/>
        </w:rPr>
        <w:t>scope</w:t>
      </w:r>
      <w:r w:rsidR="00DC0E4F" w:rsidRPr="00DC0E4F">
        <w:rPr>
          <w:rFonts w:ascii="Times New Roman" w:hAnsi="Times New Roman" w:cs="Times New Roman"/>
          <w:sz w:val="24"/>
          <w:szCs w:val="24"/>
        </w:rPr>
        <w:t xml:space="preserve"> </w:t>
      </w:r>
      <w:r w:rsidR="00190EB2">
        <w:rPr>
          <w:rFonts w:ascii="Times New Roman" w:hAnsi="Times New Roman" w:cs="Times New Roman"/>
          <w:sz w:val="24"/>
          <w:szCs w:val="24"/>
        </w:rPr>
        <w:t xml:space="preserve">of </w:t>
      </w:r>
      <w:r w:rsidR="00DC0E4F" w:rsidRPr="00DC0E4F">
        <w:rPr>
          <w:rFonts w:ascii="Times New Roman" w:hAnsi="Times New Roman" w:cs="Times New Roman"/>
          <w:sz w:val="24"/>
          <w:szCs w:val="24"/>
        </w:rPr>
        <w:t>piracy</w:t>
      </w:r>
      <w:r w:rsidR="008E03F9">
        <w:rPr>
          <w:rFonts w:ascii="Times New Roman" w:hAnsi="Times New Roman" w:cs="Times New Roman"/>
          <w:sz w:val="24"/>
          <w:szCs w:val="24"/>
        </w:rPr>
        <w:t>.</w:t>
      </w:r>
      <w:bookmarkStart w:id="38" w:name="_Hlk159462116"/>
    </w:p>
    <w:p w14:paraId="3E81BE29" w14:textId="231B972D" w:rsidR="00AF7788" w:rsidRDefault="00AF7788" w:rsidP="00D579EE">
      <w:pPr>
        <w:spacing w:after="0" w:line="360" w:lineRule="auto"/>
        <w:jc w:val="both"/>
        <w:rPr>
          <w:rFonts w:ascii="Times New Roman" w:hAnsi="Times New Roman" w:cs="Times New Roman"/>
          <w:sz w:val="24"/>
          <w:szCs w:val="24"/>
        </w:rPr>
      </w:pPr>
      <w:r w:rsidRPr="00AF7788">
        <w:rPr>
          <w:rFonts w:ascii="Times New Roman" w:hAnsi="Times New Roman" w:cs="Times New Roman"/>
          <w:sz w:val="24"/>
          <w:szCs w:val="24"/>
        </w:rPr>
        <w:t>As the International Law Commission</w:t>
      </w:r>
      <w:r w:rsidR="006D50C6">
        <w:rPr>
          <w:rFonts w:ascii="Times New Roman" w:hAnsi="Times New Roman" w:cs="Times New Roman"/>
          <w:sz w:val="24"/>
          <w:szCs w:val="24"/>
        </w:rPr>
        <w:t xml:space="preserve"> (</w:t>
      </w:r>
      <w:r w:rsidR="003C725A">
        <w:rPr>
          <w:rFonts w:ascii="Times New Roman" w:hAnsi="Times New Roman" w:cs="Times New Roman"/>
          <w:sz w:val="24"/>
          <w:szCs w:val="24"/>
        </w:rPr>
        <w:t xml:space="preserve">ILC) </w:t>
      </w:r>
      <w:r w:rsidR="003C725A" w:rsidRPr="00AF7788">
        <w:rPr>
          <w:rFonts w:ascii="Times New Roman" w:hAnsi="Times New Roman" w:cs="Times New Roman"/>
          <w:sz w:val="24"/>
          <w:szCs w:val="24"/>
        </w:rPr>
        <w:t>noted</w:t>
      </w:r>
      <w:r w:rsidRPr="00AF7788">
        <w:rPr>
          <w:rFonts w:ascii="Times New Roman" w:hAnsi="Times New Roman" w:cs="Times New Roman"/>
          <w:sz w:val="24"/>
          <w:szCs w:val="24"/>
        </w:rPr>
        <w:t>, animus furandi does not have to be part of any piratical act</w:t>
      </w:r>
      <w:bookmarkEnd w:id="38"/>
      <w:r w:rsidR="00FA18C9">
        <w:rPr>
          <w:rStyle w:val="Znakapoznpodarou"/>
          <w:rFonts w:ascii="Times New Roman" w:hAnsi="Times New Roman" w:cs="Times New Roman"/>
          <w:sz w:val="24"/>
          <w:szCs w:val="24"/>
        </w:rPr>
        <w:footnoteReference w:id="90"/>
      </w:r>
      <w:r w:rsidR="00D35487">
        <w:rPr>
          <w:rFonts w:ascii="Times New Roman" w:hAnsi="Times New Roman" w:cs="Times New Roman"/>
          <w:sz w:val="24"/>
          <w:szCs w:val="24"/>
        </w:rPr>
        <w:t>.</w:t>
      </w:r>
      <w:r w:rsidR="00DA0074">
        <w:rPr>
          <w:rFonts w:ascii="Times New Roman" w:hAnsi="Times New Roman" w:cs="Times New Roman"/>
          <w:sz w:val="24"/>
          <w:szCs w:val="24"/>
        </w:rPr>
        <w:t xml:space="preserve"> </w:t>
      </w:r>
      <w:r w:rsidR="00631790" w:rsidRPr="00631790">
        <w:rPr>
          <w:rFonts w:ascii="Times New Roman" w:hAnsi="Times New Roman" w:cs="Times New Roman"/>
          <w:sz w:val="24"/>
          <w:szCs w:val="24"/>
        </w:rPr>
        <w:t>Acts of piracy may be prompted by feelings of hatred or</w:t>
      </w:r>
      <w:r w:rsidR="003371F8">
        <w:rPr>
          <w:rFonts w:ascii="Times New Roman" w:hAnsi="Times New Roman" w:cs="Times New Roman"/>
          <w:sz w:val="24"/>
          <w:szCs w:val="24"/>
        </w:rPr>
        <w:t xml:space="preserve"> </w:t>
      </w:r>
      <w:r w:rsidR="00631790" w:rsidRPr="00631790">
        <w:rPr>
          <w:rFonts w:ascii="Times New Roman" w:hAnsi="Times New Roman" w:cs="Times New Roman"/>
          <w:sz w:val="24"/>
          <w:szCs w:val="24"/>
        </w:rPr>
        <w:t xml:space="preserve">revenge and not merely by the desire for gain </w:t>
      </w:r>
      <w:r w:rsidR="003C725A">
        <w:rPr>
          <w:rFonts w:ascii="Times New Roman" w:hAnsi="Times New Roman" w:cs="Times New Roman"/>
          <w:sz w:val="24"/>
          <w:szCs w:val="24"/>
        </w:rPr>
        <w:t>the</w:t>
      </w:r>
      <w:r w:rsidR="005F3F1A">
        <w:rPr>
          <w:rFonts w:ascii="Times New Roman" w:hAnsi="Times New Roman" w:cs="Times New Roman"/>
          <w:sz w:val="24"/>
          <w:szCs w:val="24"/>
        </w:rPr>
        <w:t xml:space="preserve"> following </w:t>
      </w:r>
      <w:r w:rsidR="003C725A">
        <w:rPr>
          <w:rFonts w:ascii="Times New Roman" w:hAnsi="Times New Roman" w:cs="Times New Roman"/>
          <w:sz w:val="24"/>
          <w:szCs w:val="24"/>
        </w:rPr>
        <w:t>examples serve</w:t>
      </w:r>
      <w:r w:rsidR="005F3F1A">
        <w:rPr>
          <w:rFonts w:ascii="Times New Roman" w:hAnsi="Times New Roman" w:cs="Times New Roman"/>
          <w:sz w:val="24"/>
          <w:szCs w:val="24"/>
        </w:rPr>
        <w:t xml:space="preserve"> as an excellent </w:t>
      </w:r>
      <w:r w:rsidR="003C725A">
        <w:rPr>
          <w:rFonts w:ascii="Times New Roman" w:hAnsi="Times New Roman" w:cs="Times New Roman"/>
          <w:sz w:val="24"/>
          <w:szCs w:val="24"/>
        </w:rPr>
        <w:t>way of illustrating</w:t>
      </w:r>
      <w:r w:rsidR="00A70B97">
        <w:rPr>
          <w:rFonts w:ascii="Times New Roman" w:hAnsi="Times New Roman" w:cs="Times New Roman"/>
          <w:sz w:val="24"/>
          <w:szCs w:val="24"/>
        </w:rPr>
        <w:t xml:space="preserve"> </w:t>
      </w:r>
      <w:r w:rsidR="0036463A">
        <w:rPr>
          <w:rFonts w:ascii="Times New Roman" w:hAnsi="Times New Roman" w:cs="Times New Roman"/>
          <w:sz w:val="24"/>
          <w:szCs w:val="24"/>
        </w:rPr>
        <w:t>the “</w:t>
      </w:r>
      <w:r w:rsidR="006D50C6">
        <w:rPr>
          <w:rFonts w:ascii="Times New Roman" w:hAnsi="Times New Roman" w:cs="Times New Roman"/>
          <w:sz w:val="24"/>
          <w:szCs w:val="24"/>
        </w:rPr>
        <w:t xml:space="preserve">private </w:t>
      </w:r>
      <w:r w:rsidR="003C725A">
        <w:rPr>
          <w:rFonts w:ascii="Times New Roman" w:hAnsi="Times New Roman" w:cs="Times New Roman"/>
          <w:sz w:val="24"/>
          <w:szCs w:val="24"/>
        </w:rPr>
        <w:t>ends” criterion</w:t>
      </w:r>
      <w:r w:rsidR="005F3F1A">
        <w:rPr>
          <w:rFonts w:ascii="Times New Roman" w:hAnsi="Times New Roman" w:cs="Times New Roman"/>
          <w:sz w:val="24"/>
          <w:szCs w:val="24"/>
        </w:rPr>
        <w:t>.</w:t>
      </w:r>
    </w:p>
    <w:p w14:paraId="12690FC0" w14:textId="26666FE8" w:rsidR="008F6CAB" w:rsidRDefault="008F6CAB" w:rsidP="00D579EE">
      <w:pPr>
        <w:spacing w:after="0" w:line="360" w:lineRule="auto"/>
        <w:ind w:firstLine="720"/>
        <w:jc w:val="both"/>
        <w:rPr>
          <w:rFonts w:ascii="Times New Roman" w:hAnsi="Times New Roman" w:cs="Times New Roman"/>
          <w:sz w:val="24"/>
          <w:szCs w:val="24"/>
        </w:rPr>
      </w:pPr>
      <w:r w:rsidRPr="008F6CAB">
        <w:rPr>
          <w:rFonts w:ascii="Times New Roman" w:hAnsi="Times New Roman" w:cs="Times New Roman"/>
          <w:sz w:val="24"/>
          <w:szCs w:val="24"/>
        </w:rPr>
        <w:t>Castle John v. NV Mabeco is an example of the first perspective, where the perpetrator's intentions are secret - analyzing this case. In this instance, Greenpeace started to fight against NL Chemicals and Bayer because of the environmental damage. Greenpeace activists boarded the NL Chemicals toss ship Falco to further their campaign and obstructed Bayer's dump vessel Sirius using Wadsy Tanker. Bayer, seeking damages, argued that Greenpeace's actions represented piracy. In 1986, the Court of Cassation in Belgium decided that a non-state</w:t>
      </w:r>
      <w:r w:rsidR="00DA0074">
        <w:rPr>
          <w:rFonts w:ascii="Times New Roman" w:hAnsi="Times New Roman" w:cs="Times New Roman"/>
          <w:sz w:val="24"/>
          <w:szCs w:val="24"/>
        </w:rPr>
        <w:t xml:space="preserve"> </w:t>
      </w:r>
      <w:r w:rsidRPr="008F6CAB">
        <w:rPr>
          <w:rFonts w:ascii="Times New Roman" w:hAnsi="Times New Roman" w:cs="Times New Roman"/>
          <w:sz w:val="24"/>
          <w:szCs w:val="24"/>
        </w:rPr>
        <w:t>entity called Greenpeace had pirated a Dutch vessel. Significantly, the court considered Greenpeace's actions private and whimsical rather than political</w:t>
      </w:r>
      <w:r w:rsidR="001D308F">
        <w:rPr>
          <w:rStyle w:val="Znakapoznpodarou"/>
          <w:rFonts w:ascii="Times New Roman" w:hAnsi="Times New Roman" w:cs="Times New Roman"/>
          <w:sz w:val="24"/>
          <w:szCs w:val="24"/>
        </w:rPr>
        <w:footnoteReference w:id="91"/>
      </w:r>
      <w:r w:rsidRPr="008F6CAB">
        <w:rPr>
          <w:rFonts w:ascii="Times New Roman" w:hAnsi="Times New Roman" w:cs="Times New Roman"/>
          <w:sz w:val="24"/>
          <w:szCs w:val="24"/>
        </w:rPr>
        <w:t>.</w:t>
      </w:r>
      <w:r w:rsidR="00DA7FF1" w:rsidRPr="00DA7FF1">
        <w:t xml:space="preserve"> </w:t>
      </w:r>
      <w:r w:rsidR="00DA7FF1" w:rsidRPr="00DA7FF1">
        <w:rPr>
          <w:rFonts w:ascii="Times New Roman" w:hAnsi="Times New Roman" w:cs="Times New Roman"/>
          <w:sz w:val="24"/>
          <w:szCs w:val="24"/>
        </w:rPr>
        <w:t>This decision underlines the difference between acts for selfish reasons that amount to piracy and those motivated by political or public concerns, which do not fulfill this definition</w:t>
      </w:r>
      <w:r w:rsidR="00EC4222">
        <w:rPr>
          <w:rStyle w:val="Znakapoznpodarou"/>
          <w:rFonts w:ascii="Times New Roman" w:hAnsi="Times New Roman" w:cs="Times New Roman"/>
          <w:sz w:val="24"/>
          <w:szCs w:val="24"/>
        </w:rPr>
        <w:footnoteReference w:id="92"/>
      </w:r>
      <w:r w:rsidR="00465609">
        <w:rPr>
          <w:rFonts w:ascii="Times New Roman" w:hAnsi="Times New Roman" w:cs="Times New Roman"/>
          <w:sz w:val="24"/>
          <w:szCs w:val="24"/>
        </w:rPr>
        <w:t>.</w:t>
      </w:r>
    </w:p>
    <w:p w14:paraId="288592C5" w14:textId="32B5F220" w:rsidR="00A7494E" w:rsidRDefault="006B07BF" w:rsidP="00D579EE">
      <w:pPr>
        <w:spacing w:after="0" w:line="360" w:lineRule="auto"/>
        <w:ind w:firstLine="720"/>
        <w:jc w:val="both"/>
        <w:rPr>
          <w:rFonts w:ascii="Times New Roman" w:hAnsi="Times New Roman" w:cs="Times New Roman"/>
          <w:sz w:val="24"/>
          <w:szCs w:val="24"/>
        </w:rPr>
      </w:pPr>
      <w:r w:rsidRPr="006B07BF">
        <w:rPr>
          <w:rFonts w:ascii="Times New Roman" w:hAnsi="Times New Roman" w:cs="Times New Roman"/>
          <w:sz w:val="24"/>
          <w:szCs w:val="24"/>
        </w:rPr>
        <w:t xml:space="preserve">In contrast, the Santa Maria hijacking in 1961 illustrates a situation where political considerations saved it from being labeled piracy. The hijacking of the Portuguese ship Santa Maria was a plan by Captain Galvdo, a Portuguese political rebel, and passengers with an express intention to oust dictator Salazar in Portugal. Even though the act was considered a part of political controversy, it did not have animus furandi. This case illustrates the difference between acts motivated by political considerations, not under the norms of piracy definition, and those based on personal intentions that could lead to prosecution as charges for piracy. There is a need to analyze </w:t>
      </w:r>
      <w:r w:rsidR="008F6CAB" w:rsidRPr="008F6CAB">
        <w:rPr>
          <w:rFonts w:ascii="Times New Roman" w:hAnsi="Times New Roman" w:cs="Times New Roman"/>
          <w:sz w:val="24"/>
          <w:szCs w:val="24"/>
        </w:rPr>
        <w:lastRenderedPageBreak/>
        <w:t>acts done for private ends by addressing their underlying motives, personal or political, and whether they match the animus furandi requirement</w:t>
      </w:r>
      <w:r w:rsidR="00EC4222">
        <w:rPr>
          <w:rStyle w:val="Znakapoznpodarou"/>
          <w:rFonts w:ascii="Times New Roman" w:hAnsi="Times New Roman" w:cs="Times New Roman"/>
          <w:sz w:val="24"/>
          <w:szCs w:val="24"/>
        </w:rPr>
        <w:footnoteReference w:id="93"/>
      </w:r>
      <w:r w:rsidR="00465609">
        <w:rPr>
          <w:rFonts w:ascii="Times New Roman" w:hAnsi="Times New Roman" w:cs="Times New Roman"/>
          <w:sz w:val="24"/>
          <w:szCs w:val="24"/>
        </w:rPr>
        <w:t>.</w:t>
      </w:r>
    </w:p>
    <w:p w14:paraId="79398A22" w14:textId="54CD49F4" w:rsidR="006565B3" w:rsidRDefault="00A7494E"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Activities carried </w:t>
      </w:r>
      <w:r w:rsidR="0036463A">
        <w:rPr>
          <w:rFonts w:ascii="Times New Roman" w:hAnsi="Times New Roman" w:cs="Times New Roman"/>
          <w:sz w:val="24"/>
          <w:szCs w:val="24"/>
        </w:rPr>
        <w:t>out for</w:t>
      </w:r>
      <w:r>
        <w:rPr>
          <w:rFonts w:ascii="Times New Roman" w:hAnsi="Times New Roman" w:cs="Times New Roman"/>
          <w:sz w:val="24"/>
          <w:szCs w:val="24"/>
        </w:rPr>
        <w:t xml:space="preserve"> motives other than   </w:t>
      </w:r>
      <w:r w:rsidR="0036463A">
        <w:rPr>
          <w:rFonts w:ascii="Times New Roman" w:hAnsi="Times New Roman" w:cs="Times New Roman"/>
          <w:sz w:val="24"/>
          <w:szCs w:val="24"/>
        </w:rPr>
        <w:t>personal gain, such</w:t>
      </w:r>
      <w:r>
        <w:rPr>
          <w:rFonts w:ascii="Times New Roman" w:hAnsi="Times New Roman" w:cs="Times New Roman"/>
          <w:sz w:val="24"/>
          <w:szCs w:val="24"/>
        </w:rPr>
        <w:t xml:space="preserve"> as political, intellectual, or societal goals, are referred to </w:t>
      </w:r>
      <w:r w:rsidR="0036463A">
        <w:rPr>
          <w:rFonts w:ascii="Times New Roman" w:hAnsi="Times New Roman" w:cs="Times New Roman"/>
          <w:sz w:val="24"/>
          <w:szCs w:val="24"/>
        </w:rPr>
        <w:t>as not for</w:t>
      </w:r>
      <w:r w:rsidR="007827F2">
        <w:rPr>
          <w:rFonts w:ascii="Times New Roman" w:hAnsi="Times New Roman" w:cs="Times New Roman"/>
          <w:sz w:val="24"/>
          <w:szCs w:val="24"/>
        </w:rPr>
        <w:t xml:space="preserve"> “</w:t>
      </w:r>
      <w:r>
        <w:rPr>
          <w:rFonts w:ascii="Times New Roman" w:hAnsi="Times New Roman" w:cs="Times New Roman"/>
          <w:sz w:val="24"/>
          <w:szCs w:val="24"/>
        </w:rPr>
        <w:t>private ends” activities</w:t>
      </w:r>
      <w:r w:rsidR="00465609">
        <w:rPr>
          <w:rFonts w:ascii="Times New Roman" w:hAnsi="Times New Roman" w:cs="Times New Roman"/>
          <w:sz w:val="24"/>
          <w:szCs w:val="24"/>
        </w:rPr>
        <w:t xml:space="preserve"> </w:t>
      </w:r>
      <w:r w:rsidR="003770A0">
        <w:rPr>
          <w:rStyle w:val="Znakapoznpodarou"/>
          <w:rFonts w:ascii="Times New Roman" w:hAnsi="Times New Roman" w:cs="Times New Roman"/>
          <w:sz w:val="24"/>
          <w:szCs w:val="24"/>
        </w:rPr>
        <w:footnoteReference w:id="94"/>
      </w:r>
      <w:r w:rsidR="00465609">
        <w:rPr>
          <w:rFonts w:ascii="Times New Roman" w:hAnsi="Times New Roman" w:cs="Times New Roman"/>
          <w:sz w:val="24"/>
          <w:szCs w:val="24"/>
        </w:rPr>
        <w:t>.</w:t>
      </w:r>
      <w:r>
        <w:rPr>
          <w:rFonts w:ascii="Times New Roman" w:hAnsi="Times New Roman" w:cs="Times New Roman"/>
          <w:sz w:val="24"/>
          <w:szCs w:val="24"/>
        </w:rPr>
        <w:t xml:space="preserve"> These are some obvious </w:t>
      </w:r>
      <w:r w:rsidR="0036463A">
        <w:rPr>
          <w:rFonts w:ascii="Times New Roman" w:hAnsi="Times New Roman" w:cs="Times New Roman"/>
          <w:sz w:val="24"/>
          <w:szCs w:val="24"/>
        </w:rPr>
        <w:t>situations when the “</w:t>
      </w:r>
      <w:r w:rsidR="005F41DF">
        <w:rPr>
          <w:rFonts w:ascii="Times New Roman" w:hAnsi="Times New Roman" w:cs="Times New Roman"/>
          <w:sz w:val="24"/>
          <w:szCs w:val="24"/>
        </w:rPr>
        <w:t xml:space="preserve">private </w:t>
      </w:r>
      <w:r w:rsidR="0036463A">
        <w:rPr>
          <w:rFonts w:ascii="Times New Roman" w:hAnsi="Times New Roman" w:cs="Times New Roman"/>
          <w:sz w:val="24"/>
          <w:szCs w:val="24"/>
        </w:rPr>
        <w:t>end” requirements</w:t>
      </w:r>
      <w:r w:rsidR="005F41DF">
        <w:rPr>
          <w:rFonts w:ascii="Times New Roman" w:hAnsi="Times New Roman" w:cs="Times New Roman"/>
          <w:sz w:val="24"/>
          <w:szCs w:val="24"/>
        </w:rPr>
        <w:t xml:space="preserve"> </w:t>
      </w:r>
      <w:r w:rsidR="0036463A">
        <w:rPr>
          <w:rFonts w:ascii="Times New Roman" w:hAnsi="Times New Roman" w:cs="Times New Roman"/>
          <w:sz w:val="24"/>
          <w:szCs w:val="24"/>
        </w:rPr>
        <w:t>are not</w:t>
      </w:r>
      <w:r w:rsidR="005F41DF">
        <w:rPr>
          <w:rFonts w:ascii="Times New Roman" w:hAnsi="Times New Roman" w:cs="Times New Roman"/>
          <w:sz w:val="24"/>
          <w:szCs w:val="24"/>
        </w:rPr>
        <w:t xml:space="preserve"> </w:t>
      </w:r>
      <w:r w:rsidR="0036463A">
        <w:rPr>
          <w:rFonts w:ascii="Times New Roman" w:hAnsi="Times New Roman" w:cs="Times New Roman"/>
          <w:sz w:val="24"/>
          <w:szCs w:val="24"/>
        </w:rPr>
        <w:t>met, indicating that</w:t>
      </w:r>
      <w:r w:rsidR="005F41DF">
        <w:rPr>
          <w:rFonts w:ascii="Times New Roman" w:hAnsi="Times New Roman" w:cs="Times New Roman"/>
          <w:sz w:val="24"/>
          <w:szCs w:val="24"/>
        </w:rPr>
        <w:t xml:space="preserve"> the acts </w:t>
      </w:r>
      <w:r w:rsidR="0036463A">
        <w:rPr>
          <w:rFonts w:ascii="Times New Roman" w:hAnsi="Times New Roman" w:cs="Times New Roman"/>
          <w:sz w:val="24"/>
          <w:szCs w:val="24"/>
        </w:rPr>
        <w:t>in question</w:t>
      </w:r>
      <w:r w:rsidR="005F41DF">
        <w:rPr>
          <w:rFonts w:ascii="Times New Roman" w:hAnsi="Times New Roman" w:cs="Times New Roman"/>
          <w:sz w:val="24"/>
          <w:szCs w:val="24"/>
        </w:rPr>
        <w:t xml:space="preserve"> would not be </w:t>
      </w:r>
      <w:r w:rsidR="0036463A">
        <w:rPr>
          <w:rFonts w:ascii="Times New Roman" w:hAnsi="Times New Roman" w:cs="Times New Roman"/>
          <w:sz w:val="24"/>
          <w:szCs w:val="24"/>
        </w:rPr>
        <w:t>considered piracy</w:t>
      </w:r>
      <w:r w:rsidR="005F41DF">
        <w:rPr>
          <w:rFonts w:ascii="Times New Roman" w:hAnsi="Times New Roman" w:cs="Times New Roman"/>
          <w:sz w:val="24"/>
          <w:szCs w:val="24"/>
        </w:rPr>
        <w:t xml:space="preserve"> according to the UNCLOS.</w:t>
      </w:r>
      <w:r w:rsidR="004663D6">
        <w:rPr>
          <w:rFonts w:ascii="Times New Roman" w:hAnsi="Times New Roman" w:cs="Times New Roman"/>
          <w:sz w:val="24"/>
          <w:szCs w:val="24"/>
        </w:rPr>
        <w:t xml:space="preserve"> </w:t>
      </w:r>
      <w:r w:rsidR="003C725A">
        <w:rPr>
          <w:rFonts w:ascii="Times New Roman" w:hAnsi="Times New Roman" w:cs="Times New Roman"/>
          <w:sz w:val="24"/>
          <w:szCs w:val="24"/>
        </w:rPr>
        <w:t>Firstly, maritime terrorism</w:t>
      </w:r>
      <w:r w:rsidR="004663D6">
        <w:rPr>
          <w:rFonts w:ascii="Times New Roman" w:hAnsi="Times New Roman" w:cs="Times New Roman"/>
          <w:sz w:val="24"/>
          <w:szCs w:val="24"/>
        </w:rPr>
        <w:t xml:space="preserve">: The </w:t>
      </w:r>
      <w:r w:rsidR="003C725A">
        <w:rPr>
          <w:rFonts w:ascii="Times New Roman" w:hAnsi="Times New Roman" w:cs="Times New Roman"/>
          <w:sz w:val="24"/>
          <w:szCs w:val="24"/>
        </w:rPr>
        <w:t>Palestine Liberation Front’s (</w:t>
      </w:r>
      <w:r w:rsidR="00FC4E51">
        <w:rPr>
          <w:rFonts w:ascii="Times New Roman" w:hAnsi="Times New Roman" w:cs="Times New Roman"/>
          <w:sz w:val="24"/>
          <w:szCs w:val="24"/>
        </w:rPr>
        <w:t xml:space="preserve">PLF) 1985 hijacking of the </w:t>
      </w:r>
      <w:r w:rsidR="003C725A">
        <w:rPr>
          <w:rFonts w:ascii="Times New Roman" w:hAnsi="Times New Roman" w:cs="Times New Roman"/>
          <w:sz w:val="24"/>
          <w:szCs w:val="24"/>
        </w:rPr>
        <w:t>cruise ship</w:t>
      </w:r>
      <w:r w:rsidR="00FC4E51">
        <w:rPr>
          <w:rFonts w:ascii="Times New Roman" w:hAnsi="Times New Roman" w:cs="Times New Roman"/>
          <w:sz w:val="24"/>
          <w:szCs w:val="24"/>
        </w:rPr>
        <w:t xml:space="preserve"> Achille Lauro </w:t>
      </w:r>
      <w:r w:rsidR="0036463A">
        <w:rPr>
          <w:rFonts w:ascii="Times New Roman" w:hAnsi="Times New Roman" w:cs="Times New Roman"/>
          <w:sz w:val="24"/>
          <w:szCs w:val="24"/>
        </w:rPr>
        <w:t>was a</w:t>
      </w:r>
      <w:r w:rsidR="00FC4E51">
        <w:rPr>
          <w:rFonts w:ascii="Times New Roman" w:hAnsi="Times New Roman" w:cs="Times New Roman"/>
          <w:sz w:val="24"/>
          <w:szCs w:val="24"/>
        </w:rPr>
        <w:t xml:space="preserve"> </w:t>
      </w:r>
      <w:r w:rsidR="0036463A">
        <w:rPr>
          <w:rFonts w:ascii="Times New Roman" w:hAnsi="Times New Roman" w:cs="Times New Roman"/>
          <w:sz w:val="24"/>
          <w:szCs w:val="24"/>
        </w:rPr>
        <w:t>politically motivated</w:t>
      </w:r>
      <w:r w:rsidR="003C725A">
        <w:rPr>
          <w:rFonts w:ascii="Times New Roman" w:hAnsi="Times New Roman" w:cs="Times New Roman"/>
          <w:sz w:val="24"/>
          <w:szCs w:val="24"/>
        </w:rPr>
        <w:t xml:space="preserve"> act, with</w:t>
      </w:r>
      <w:r w:rsidR="00FC4E51">
        <w:rPr>
          <w:rFonts w:ascii="Times New Roman" w:hAnsi="Times New Roman" w:cs="Times New Roman"/>
          <w:sz w:val="24"/>
          <w:szCs w:val="24"/>
        </w:rPr>
        <w:t xml:space="preserve"> </w:t>
      </w:r>
      <w:r w:rsidR="003C725A">
        <w:rPr>
          <w:rFonts w:ascii="Times New Roman" w:hAnsi="Times New Roman" w:cs="Times New Roman"/>
          <w:sz w:val="24"/>
          <w:szCs w:val="24"/>
        </w:rPr>
        <w:t>the aim</w:t>
      </w:r>
      <w:r w:rsidR="00FC4E51">
        <w:rPr>
          <w:rFonts w:ascii="Times New Roman" w:hAnsi="Times New Roman" w:cs="Times New Roman"/>
          <w:sz w:val="24"/>
          <w:szCs w:val="24"/>
        </w:rPr>
        <w:t xml:space="preserve"> </w:t>
      </w:r>
      <w:r w:rsidR="003C725A">
        <w:rPr>
          <w:rFonts w:ascii="Times New Roman" w:hAnsi="Times New Roman" w:cs="Times New Roman"/>
          <w:sz w:val="24"/>
          <w:szCs w:val="24"/>
        </w:rPr>
        <w:t>of liberating</w:t>
      </w:r>
      <w:r w:rsidR="00FC4E51">
        <w:rPr>
          <w:rFonts w:ascii="Times New Roman" w:hAnsi="Times New Roman" w:cs="Times New Roman"/>
          <w:sz w:val="24"/>
          <w:szCs w:val="24"/>
        </w:rPr>
        <w:t xml:space="preserve"> </w:t>
      </w:r>
      <w:r w:rsidR="003C725A">
        <w:rPr>
          <w:rFonts w:ascii="Times New Roman" w:hAnsi="Times New Roman" w:cs="Times New Roman"/>
          <w:sz w:val="24"/>
          <w:szCs w:val="24"/>
        </w:rPr>
        <w:t>Palestinian captives</w:t>
      </w:r>
      <w:r w:rsidR="001A3150">
        <w:rPr>
          <w:rFonts w:ascii="Times New Roman" w:hAnsi="Times New Roman" w:cs="Times New Roman"/>
          <w:sz w:val="24"/>
          <w:szCs w:val="24"/>
        </w:rPr>
        <w:t xml:space="preserve"> </w:t>
      </w:r>
      <w:r w:rsidR="003770A0">
        <w:rPr>
          <w:rStyle w:val="Znakapoznpodarou"/>
          <w:rFonts w:ascii="Times New Roman" w:hAnsi="Times New Roman" w:cs="Times New Roman"/>
          <w:sz w:val="24"/>
          <w:szCs w:val="24"/>
        </w:rPr>
        <w:footnoteReference w:id="95"/>
      </w:r>
      <w:r w:rsidR="001A3150">
        <w:rPr>
          <w:rFonts w:ascii="Times New Roman" w:hAnsi="Times New Roman" w:cs="Times New Roman"/>
          <w:sz w:val="24"/>
          <w:szCs w:val="24"/>
        </w:rPr>
        <w:t xml:space="preserve">. </w:t>
      </w:r>
      <w:r w:rsidR="00FC4E51">
        <w:rPr>
          <w:rFonts w:ascii="Times New Roman" w:hAnsi="Times New Roman" w:cs="Times New Roman"/>
          <w:sz w:val="24"/>
          <w:szCs w:val="24"/>
        </w:rPr>
        <w:t xml:space="preserve">It was </w:t>
      </w:r>
      <w:r w:rsidR="003C725A">
        <w:rPr>
          <w:rFonts w:ascii="Times New Roman" w:hAnsi="Times New Roman" w:cs="Times New Roman"/>
          <w:sz w:val="24"/>
          <w:szCs w:val="24"/>
        </w:rPr>
        <w:t>done for</w:t>
      </w:r>
      <w:r w:rsidR="00FC4E51">
        <w:rPr>
          <w:rFonts w:ascii="Times New Roman" w:hAnsi="Times New Roman" w:cs="Times New Roman"/>
          <w:sz w:val="24"/>
          <w:szCs w:val="24"/>
        </w:rPr>
        <w:t xml:space="preserve"> the </w:t>
      </w:r>
      <w:r w:rsidR="003C725A">
        <w:rPr>
          <w:rFonts w:ascii="Times New Roman" w:hAnsi="Times New Roman" w:cs="Times New Roman"/>
          <w:sz w:val="24"/>
          <w:szCs w:val="24"/>
        </w:rPr>
        <w:t>sake of a</w:t>
      </w:r>
      <w:r w:rsidR="00FC4E51">
        <w:rPr>
          <w:rFonts w:ascii="Times New Roman" w:hAnsi="Times New Roman" w:cs="Times New Roman"/>
          <w:sz w:val="24"/>
          <w:szCs w:val="24"/>
        </w:rPr>
        <w:t xml:space="preserve">   </w:t>
      </w:r>
      <w:r w:rsidR="003C725A">
        <w:rPr>
          <w:rFonts w:ascii="Times New Roman" w:hAnsi="Times New Roman" w:cs="Times New Roman"/>
          <w:sz w:val="24"/>
          <w:szCs w:val="24"/>
        </w:rPr>
        <w:t>political rather</w:t>
      </w:r>
      <w:r w:rsidR="00FC4E51">
        <w:rPr>
          <w:rFonts w:ascii="Times New Roman" w:hAnsi="Times New Roman" w:cs="Times New Roman"/>
          <w:sz w:val="24"/>
          <w:szCs w:val="24"/>
        </w:rPr>
        <w:t xml:space="preserve"> than   for   </w:t>
      </w:r>
      <w:r w:rsidR="003C725A">
        <w:rPr>
          <w:rFonts w:ascii="Times New Roman" w:hAnsi="Times New Roman" w:cs="Times New Roman"/>
          <w:sz w:val="24"/>
          <w:szCs w:val="24"/>
        </w:rPr>
        <w:t>personal benefit</w:t>
      </w:r>
      <w:r w:rsidR="00FC4E51">
        <w:rPr>
          <w:rFonts w:ascii="Times New Roman" w:hAnsi="Times New Roman" w:cs="Times New Roman"/>
          <w:sz w:val="24"/>
          <w:szCs w:val="24"/>
        </w:rPr>
        <w:t>.</w:t>
      </w:r>
    </w:p>
    <w:p w14:paraId="1C2A49E1" w14:textId="32490800" w:rsidR="00A7494E" w:rsidRDefault="00FC4E51"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65B3">
        <w:rPr>
          <w:rFonts w:ascii="Times New Roman" w:hAnsi="Times New Roman" w:cs="Times New Roman"/>
          <w:sz w:val="24"/>
          <w:szCs w:val="24"/>
        </w:rPr>
        <w:t>Another example i</w:t>
      </w:r>
      <w:r>
        <w:rPr>
          <w:rFonts w:ascii="Times New Roman" w:hAnsi="Times New Roman" w:cs="Times New Roman"/>
          <w:sz w:val="24"/>
          <w:szCs w:val="24"/>
        </w:rPr>
        <w:t>s</w:t>
      </w:r>
      <w:r w:rsidR="004F405F">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6C5702">
        <w:rPr>
          <w:rFonts w:ascii="Times New Roman" w:hAnsi="Times New Roman" w:cs="Times New Roman"/>
          <w:sz w:val="24"/>
          <w:szCs w:val="24"/>
        </w:rPr>
        <w:t>C</w:t>
      </w:r>
      <w:r>
        <w:rPr>
          <w:rFonts w:ascii="Times New Roman" w:hAnsi="Times New Roman" w:cs="Times New Roman"/>
          <w:sz w:val="24"/>
          <w:szCs w:val="24"/>
        </w:rPr>
        <w:t xml:space="preserve">ivil </w:t>
      </w:r>
      <w:r w:rsidR="006C5702">
        <w:rPr>
          <w:rFonts w:ascii="Times New Roman" w:hAnsi="Times New Roman" w:cs="Times New Roman"/>
          <w:sz w:val="24"/>
          <w:szCs w:val="24"/>
        </w:rPr>
        <w:t xml:space="preserve">War and Rebellion. Rebel’s </w:t>
      </w:r>
      <w:r w:rsidR="003C725A">
        <w:rPr>
          <w:rFonts w:ascii="Times New Roman" w:hAnsi="Times New Roman" w:cs="Times New Roman"/>
          <w:sz w:val="24"/>
          <w:szCs w:val="24"/>
        </w:rPr>
        <w:t>forces action</w:t>
      </w:r>
      <w:r w:rsidR="006C5702">
        <w:rPr>
          <w:rFonts w:ascii="Times New Roman" w:hAnsi="Times New Roman" w:cs="Times New Roman"/>
          <w:sz w:val="24"/>
          <w:szCs w:val="24"/>
        </w:rPr>
        <w:t xml:space="preserve"> during a </w:t>
      </w:r>
      <w:r w:rsidR="003C725A">
        <w:rPr>
          <w:rFonts w:ascii="Times New Roman" w:hAnsi="Times New Roman" w:cs="Times New Roman"/>
          <w:sz w:val="24"/>
          <w:szCs w:val="24"/>
        </w:rPr>
        <w:t>civil war, like</w:t>
      </w:r>
      <w:r w:rsidR="006C5702">
        <w:rPr>
          <w:rFonts w:ascii="Times New Roman" w:hAnsi="Times New Roman" w:cs="Times New Roman"/>
          <w:sz w:val="24"/>
          <w:szCs w:val="24"/>
        </w:rPr>
        <w:t xml:space="preserve"> the Tamil Tigers’ naval </w:t>
      </w:r>
      <w:r w:rsidR="003C725A">
        <w:rPr>
          <w:rFonts w:ascii="Times New Roman" w:hAnsi="Times New Roman" w:cs="Times New Roman"/>
          <w:sz w:val="24"/>
          <w:szCs w:val="24"/>
        </w:rPr>
        <w:t>operation in</w:t>
      </w:r>
      <w:r w:rsidR="006C5702">
        <w:rPr>
          <w:rFonts w:ascii="Times New Roman" w:hAnsi="Times New Roman" w:cs="Times New Roman"/>
          <w:sz w:val="24"/>
          <w:szCs w:val="24"/>
        </w:rPr>
        <w:t xml:space="preserve"> </w:t>
      </w:r>
      <w:r w:rsidR="003C725A">
        <w:rPr>
          <w:rFonts w:ascii="Times New Roman" w:hAnsi="Times New Roman" w:cs="Times New Roman"/>
          <w:sz w:val="24"/>
          <w:szCs w:val="24"/>
        </w:rPr>
        <w:t>Sri Lanka, was</w:t>
      </w:r>
      <w:r w:rsidR="006C5702">
        <w:rPr>
          <w:rFonts w:ascii="Times New Roman" w:hAnsi="Times New Roman" w:cs="Times New Roman"/>
          <w:sz w:val="24"/>
          <w:szCs w:val="24"/>
        </w:rPr>
        <w:t xml:space="preserve"> not motivated </w:t>
      </w:r>
      <w:r w:rsidR="003C725A">
        <w:rPr>
          <w:rFonts w:ascii="Times New Roman" w:hAnsi="Times New Roman" w:cs="Times New Roman"/>
          <w:sz w:val="24"/>
          <w:szCs w:val="24"/>
        </w:rPr>
        <w:t>by personal gain but</w:t>
      </w:r>
      <w:r w:rsidR="006C5702">
        <w:rPr>
          <w:rFonts w:ascii="Times New Roman" w:hAnsi="Times New Roman" w:cs="Times New Roman"/>
          <w:sz w:val="24"/>
          <w:szCs w:val="24"/>
        </w:rPr>
        <w:t xml:space="preserve"> </w:t>
      </w:r>
      <w:r w:rsidR="00DA023D">
        <w:rPr>
          <w:rFonts w:ascii="Times New Roman" w:hAnsi="Times New Roman" w:cs="Times New Roman"/>
          <w:sz w:val="24"/>
          <w:szCs w:val="24"/>
        </w:rPr>
        <w:t>rather by an</w:t>
      </w:r>
      <w:r w:rsidR="006C5702">
        <w:rPr>
          <w:rFonts w:ascii="Times New Roman" w:hAnsi="Times New Roman" w:cs="Times New Roman"/>
          <w:sz w:val="24"/>
          <w:szCs w:val="24"/>
        </w:rPr>
        <w:t xml:space="preserve"> </w:t>
      </w:r>
      <w:r w:rsidR="003C725A">
        <w:rPr>
          <w:rFonts w:ascii="Times New Roman" w:hAnsi="Times New Roman" w:cs="Times New Roman"/>
          <w:sz w:val="24"/>
          <w:szCs w:val="24"/>
        </w:rPr>
        <w:t>ongoing</w:t>
      </w:r>
      <w:r w:rsidR="006C5702">
        <w:rPr>
          <w:rFonts w:ascii="Times New Roman" w:hAnsi="Times New Roman" w:cs="Times New Roman"/>
          <w:sz w:val="24"/>
          <w:szCs w:val="24"/>
        </w:rPr>
        <w:t xml:space="preserve">   </w:t>
      </w:r>
      <w:r w:rsidR="00DA023D">
        <w:rPr>
          <w:rFonts w:ascii="Times New Roman" w:hAnsi="Times New Roman" w:cs="Times New Roman"/>
          <w:sz w:val="24"/>
          <w:szCs w:val="24"/>
        </w:rPr>
        <w:t>political struggle</w:t>
      </w:r>
      <w:r w:rsidR="00A579CA">
        <w:rPr>
          <w:rStyle w:val="Znakapoznpodarou"/>
          <w:rFonts w:ascii="Times New Roman" w:hAnsi="Times New Roman" w:cs="Times New Roman"/>
          <w:sz w:val="24"/>
          <w:szCs w:val="24"/>
        </w:rPr>
        <w:footnoteReference w:id="96"/>
      </w:r>
      <w:r w:rsidR="001A3150">
        <w:rPr>
          <w:rFonts w:ascii="Times New Roman" w:hAnsi="Times New Roman" w:cs="Times New Roman"/>
          <w:sz w:val="24"/>
          <w:szCs w:val="24"/>
        </w:rPr>
        <w:t xml:space="preserve">. </w:t>
      </w:r>
      <w:r w:rsidR="007A74E2">
        <w:rPr>
          <w:rFonts w:ascii="Times New Roman" w:hAnsi="Times New Roman" w:cs="Times New Roman"/>
          <w:sz w:val="24"/>
          <w:szCs w:val="24"/>
        </w:rPr>
        <w:t>Third, political activist</w:t>
      </w:r>
      <w:r w:rsidR="00AB25D8">
        <w:rPr>
          <w:rFonts w:ascii="Times New Roman" w:hAnsi="Times New Roman" w:cs="Times New Roman"/>
          <w:sz w:val="24"/>
          <w:szCs w:val="24"/>
        </w:rPr>
        <w:t>.</w:t>
      </w:r>
      <w:r w:rsidR="006C5702">
        <w:rPr>
          <w:rFonts w:ascii="Times New Roman" w:hAnsi="Times New Roman" w:cs="Times New Roman"/>
          <w:sz w:val="24"/>
          <w:szCs w:val="24"/>
        </w:rPr>
        <w:t xml:space="preserve"> </w:t>
      </w:r>
      <w:r w:rsidR="007A74E2">
        <w:rPr>
          <w:rFonts w:ascii="Times New Roman" w:hAnsi="Times New Roman" w:cs="Times New Roman"/>
          <w:sz w:val="24"/>
          <w:szCs w:val="24"/>
        </w:rPr>
        <w:t xml:space="preserve"> </w:t>
      </w:r>
      <w:r w:rsidR="00DA023D">
        <w:rPr>
          <w:rFonts w:ascii="Times New Roman" w:hAnsi="Times New Roman" w:cs="Times New Roman"/>
          <w:sz w:val="24"/>
          <w:szCs w:val="24"/>
        </w:rPr>
        <w:t>It is evident that the Greenpeace</w:t>
      </w:r>
      <w:r w:rsidR="007A74E2">
        <w:rPr>
          <w:rFonts w:ascii="Times New Roman" w:hAnsi="Times New Roman" w:cs="Times New Roman"/>
          <w:sz w:val="24"/>
          <w:szCs w:val="24"/>
        </w:rPr>
        <w:t xml:space="preserve"> ship Rainbow </w:t>
      </w:r>
      <w:r w:rsidR="00DA023D">
        <w:rPr>
          <w:rFonts w:ascii="Times New Roman" w:hAnsi="Times New Roman" w:cs="Times New Roman"/>
          <w:sz w:val="24"/>
          <w:szCs w:val="24"/>
        </w:rPr>
        <w:t>Warrior did</w:t>
      </w:r>
      <w:r w:rsidR="007A74E2">
        <w:rPr>
          <w:rFonts w:ascii="Times New Roman" w:hAnsi="Times New Roman" w:cs="Times New Roman"/>
          <w:sz w:val="24"/>
          <w:szCs w:val="24"/>
        </w:rPr>
        <w:t xml:space="preserve"> not </w:t>
      </w:r>
      <w:r w:rsidR="00DA023D">
        <w:rPr>
          <w:rFonts w:ascii="Times New Roman" w:hAnsi="Times New Roman" w:cs="Times New Roman"/>
          <w:sz w:val="24"/>
          <w:szCs w:val="24"/>
        </w:rPr>
        <w:t>engage in</w:t>
      </w:r>
      <w:r w:rsidR="007A74E2">
        <w:rPr>
          <w:rFonts w:ascii="Times New Roman" w:hAnsi="Times New Roman" w:cs="Times New Roman"/>
          <w:sz w:val="24"/>
          <w:szCs w:val="24"/>
        </w:rPr>
        <w:t xml:space="preserve"> </w:t>
      </w:r>
      <w:r w:rsidR="00DA023D">
        <w:rPr>
          <w:rFonts w:ascii="Times New Roman" w:hAnsi="Times New Roman" w:cs="Times New Roman"/>
          <w:sz w:val="24"/>
          <w:szCs w:val="24"/>
        </w:rPr>
        <w:t>piracy when it</w:t>
      </w:r>
      <w:r w:rsidR="007A74E2">
        <w:rPr>
          <w:rFonts w:ascii="Times New Roman" w:hAnsi="Times New Roman" w:cs="Times New Roman"/>
          <w:sz w:val="24"/>
          <w:szCs w:val="24"/>
        </w:rPr>
        <w:t xml:space="preserve"> </w:t>
      </w:r>
      <w:r w:rsidR="00DA023D">
        <w:rPr>
          <w:rFonts w:ascii="Times New Roman" w:hAnsi="Times New Roman" w:cs="Times New Roman"/>
          <w:sz w:val="24"/>
          <w:szCs w:val="24"/>
        </w:rPr>
        <w:t>interfered with</w:t>
      </w:r>
      <w:r w:rsidR="007A74E2">
        <w:rPr>
          <w:rFonts w:ascii="Times New Roman" w:hAnsi="Times New Roman" w:cs="Times New Roman"/>
          <w:sz w:val="24"/>
          <w:szCs w:val="24"/>
        </w:rPr>
        <w:t xml:space="preserve"> </w:t>
      </w:r>
      <w:r w:rsidR="00DA023D">
        <w:rPr>
          <w:rFonts w:ascii="Times New Roman" w:hAnsi="Times New Roman" w:cs="Times New Roman"/>
          <w:sz w:val="24"/>
          <w:szCs w:val="24"/>
        </w:rPr>
        <w:t>nuclear tests or</w:t>
      </w:r>
      <w:r w:rsidR="007A74E2">
        <w:rPr>
          <w:rFonts w:ascii="Times New Roman" w:hAnsi="Times New Roman" w:cs="Times New Roman"/>
          <w:sz w:val="24"/>
          <w:szCs w:val="24"/>
        </w:rPr>
        <w:t xml:space="preserve"> whaling </w:t>
      </w:r>
      <w:r w:rsidR="00DA023D">
        <w:rPr>
          <w:rFonts w:ascii="Times New Roman" w:hAnsi="Times New Roman" w:cs="Times New Roman"/>
          <w:sz w:val="24"/>
          <w:szCs w:val="24"/>
        </w:rPr>
        <w:t>ships because</w:t>
      </w:r>
      <w:r w:rsidR="007A74E2">
        <w:rPr>
          <w:rFonts w:ascii="Times New Roman" w:hAnsi="Times New Roman" w:cs="Times New Roman"/>
          <w:sz w:val="24"/>
          <w:szCs w:val="24"/>
        </w:rPr>
        <w:t xml:space="preserve"> </w:t>
      </w:r>
      <w:r w:rsidR="00DA023D">
        <w:rPr>
          <w:rFonts w:ascii="Times New Roman" w:hAnsi="Times New Roman" w:cs="Times New Roman"/>
          <w:sz w:val="24"/>
          <w:szCs w:val="24"/>
        </w:rPr>
        <w:t>their actions were motivated by environmental</w:t>
      </w:r>
      <w:r w:rsidR="007A74E2">
        <w:rPr>
          <w:rFonts w:ascii="Times New Roman" w:hAnsi="Times New Roman" w:cs="Times New Roman"/>
          <w:sz w:val="24"/>
          <w:szCs w:val="24"/>
        </w:rPr>
        <w:t xml:space="preserve">   </w:t>
      </w:r>
      <w:r w:rsidR="00DA023D">
        <w:rPr>
          <w:rFonts w:ascii="Times New Roman" w:hAnsi="Times New Roman" w:cs="Times New Roman"/>
          <w:sz w:val="24"/>
          <w:szCs w:val="24"/>
        </w:rPr>
        <w:t>conservation rather than personal gain</w:t>
      </w:r>
      <w:r w:rsidR="00985B6E">
        <w:rPr>
          <w:rStyle w:val="Znakapoznpodarou"/>
          <w:rFonts w:ascii="Times New Roman" w:hAnsi="Times New Roman" w:cs="Times New Roman"/>
          <w:sz w:val="24"/>
          <w:szCs w:val="24"/>
        </w:rPr>
        <w:footnoteReference w:id="97"/>
      </w:r>
      <w:r w:rsidR="004F405F">
        <w:rPr>
          <w:rFonts w:ascii="Times New Roman" w:hAnsi="Times New Roman" w:cs="Times New Roman"/>
          <w:sz w:val="24"/>
          <w:szCs w:val="24"/>
        </w:rPr>
        <w:t>.</w:t>
      </w:r>
      <w:r w:rsidR="00D96475">
        <w:rPr>
          <w:rFonts w:ascii="Times New Roman" w:hAnsi="Times New Roman" w:cs="Times New Roman"/>
          <w:sz w:val="24"/>
          <w:szCs w:val="24"/>
        </w:rPr>
        <w:t xml:space="preserve"> Fourth: </w:t>
      </w:r>
      <w:r w:rsidR="00DA023D">
        <w:rPr>
          <w:rFonts w:ascii="Times New Roman" w:hAnsi="Times New Roman" w:cs="Times New Roman"/>
          <w:sz w:val="24"/>
          <w:szCs w:val="24"/>
        </w:rPr>
        <w:t>Government Enforcement</w:t>
      </w:r>
      <w:r w:rsidR="00D96475">
        <w:rPr>
          <w:rFonts w:ascii="Times New Roman" w:hAnsi="Times New Roman" w:cs="Times New Roman"/>
          <w:sz w:val="24"/>
          <w:szCs w:val="24"/>
        </w:rPr>
        <w:t xml:space="preserve"> Actions</w:t>
      </w:r>
      <w:r w:rsidR="00AB25D8">
        <w:rPr>
          <w:rStyle w:val="Znakapoznpodarou"/>
          <w:rFonts w:ascii="Times New Roman" w:hAnsi="Times New Roman" w:cs="Times New Roman"/>
          <w:sz w:val="24"/>
          <w:szCs w:val="24"/>
        </w:rPr>
        <w:footnoteReference w:id="98"/>
      </w:r>
      <w:r w:rsidR="00A20CE3">
        <w:rPr>
          <w:rFonts w:ascii="Times New Roman" w:hAnsi="Times New Roman" w:cs="Times New Roman"/>
          <w:sz w:val="24"/>
          <w:szCs w:val="24"/>
        </w:rPr>
        <w:t>.</w:t>
      </w:r>
      <w:r w:rsidR="00D96475">
        <w:rPr>
          <w:rFonts w:ascii="Times New Roman" w:hAnsi="Times New Roman" w:cs="Times New Roman"/>
          <w:sz w:val="24"/>
          <w:szCs w:val="24"/>
        </w:rPr>
        <w:t xml:space="preserve"> Even </w:t>
      </w:r>
      <w:r w:rsidR="008226D7">
        <w:rPr>
          <w:rFonts w:ascii="Times New Roman" w:hAnsi="Times New Roman" w:cs="Times New Roman"/>
          <w:sz w:val="24"/>
          <w:szCs w:val="24"/>
        </w:rPr>
        <w:t>if the</w:t>
      </w:r>
      <w:r w:rsidR="00D96475">
        <w:rPr>
          <w:rFonts w:ascii="Times New Roman" w:hAnsi="Times New Roman" w:cs="Times New Roman"/>
          <w:sz w:val="24"/>
          <w:szCs w:val="24"/>
        </w:rPr>
        <w:t xml:space="preserve"> boarding may be </w:t>
      </w:r>
      <w:r w:rsidR="00DA023D">
        <w:rPr>
          <w:rFonts w:ascii="Times New Roman" w:hAnsi="Times New Roman" w:cs="Times New Roman"/>
          <w:sz w:val="24"/>
          <w:szCs w:val="24"/>
        </w:rPr>
        <w:t>challenging, a</w:t>
      </w:r>
      <w:r w:rsidR="001D6DE1">
        <w:rPr>
          <w:rFonts w:ascii="Times New Roman" w:hAnsi="Times New Roman" w:cs="Times New Roman"/>
          <w:sz w:val="24"/>
          <w:szCs w:val="24"/>
        </w:rPr>
        <w:t xml:space="preserve"> </w:t>
      </w:r>
      <w:r w:rsidR="00DA023D">
        <w:rPr>
          <w:rFonts w:ascii="Times New Roman" w:hAnsi="Times New Roman" w:cs="Times New Roman"/>
          <w:sz w:val="24"/>
          <w:szCs w:val="24"/>
        </w:rPr>
        <w:t>government ship</w:t>
      </w:r>
      <w:r w:rsidR="001D6DE1">
        <w:rPr>
          <w:rFonts w:ascii="Times New Roman" w:hAnsi="Times New Roman" w:cs="Times New Roman"/>
          <w:sz w:val="24"/>
          <w:szCs w:val="24"/>
        </w:rPr>
        <w:t xml:space="preserve"> that </w:t>
      </w:r>
      <w:r w:rsidR="00DA023D">
        <w:rPr>
          <w:rFonts w:ascii="Times New Roman" w:hAnsi="Times New Roman" w:cs="Times New Roman"/>
          <w:sz w:val="24"/>
          <w:szCs w:val="24"/>
        </w:rPr>
        <w:t>intercepts a</w:t>
      </w:r>
      <w:r w:rsidR="001D6DE1">
        <w:rPr>
          <w:rFonts w:ascii="Times New Roman" w:hAnsi="Times New Roman" w:cs="Times New Roman"/>
          <w:sz w:val="24"/>
          <w:szCs w:val="24"/>
        </w:rPr>
        <w:t xml:space="preserve"> foreign </w:t>
      </w:r>
      <w:r w:rsidR="00DA023D">
        <w:rPr>
          <w:rFonts w:ascii="Times New Roman" w:hAnsi="Times New Roman" w:cs="Times New Roman"/>
          <w:sz w:val="24"/>
          <w:szCs w:val="24"/>
        </w:rPr>
        <w:t>vessel for violating</w:t>
      </w:r>
      <w:r w:rsidR="001D6DE1">
        <w:rPr>
          <w:rFonts w:ascii="Times New Roman" w:hAnsi="Times New Roman" w:cs="Times New Roman"/>
          <w:sz w:val="24"/>
          <w:szCs w:val="24"/>
        </w:rPr>
        <w:t xml:space="preserve"> environmental   </w:t>
      </w:r>
      <w:r w:rsidR="00DA023D">
        <w:rPr>
          <w:rFonts w:ascii="Times New Roman" w:hAnsi="Times New Roman" w:cs="Times New Roman"/>
          <w:sz w:val="24"/>
          <w:szCs w:val="24"/>
        </w:rPr>
        <w:t>or fisheries</w:t>
      </w:r>
      <w:r w:rsidR="001D6DE1">
        <w:rPr>
          <w:rFonts w:ascii="Times New Roman" w:hAnsi="Times New Roman" w:cs="Times New Roman"/>
          <w:sz w:val="24"/>
          <w:szCs w:val="24"/>
        </w:rPr>
        <w:t xml:space="preserve"> </w:t>
      </w:r>
      <w:r w:rsidR="00DA023D">
        <w:rPr>
          <w:rFonts w:ascii="Times New Roman" w:hAnsi="Times New Roman" w:cs="Times New Roman"/>
          <w:sz w:val="24"/>
          <w:szCs w:val="24"/>
        </w:rPr>
        <w:t>laws is</w:t>
      </w:r>
      <w:r w:rsidR="001D6DE1">
        <w:rPr>
          <w:rFonts w:ascii="Times New Roman" w:hAnsi="Times New Roman" w:cs="Times New Roman"/>
          <w:sz w:val="24"/>
          <w:szCs w:val="24"/>
        </w:rPr>
        <w:t xml:space="preserve"> acting </w:t>
      </w:r>
      <w:r w:rsidR="00EF3AD0">
        <w:rPr>
          <w:rFonts w:ascii="Times New Roman" w:hAnsi="Times New Roman" w:cs="Times New Roman"/>
          <w:sz w:val="24"/>
          <w:szCs w:val="24"/>
        </w:rPr>
        <w:t>by the</w:t>
      </w:r>
      <w:r w:rsidR="001D6DE1">
        <w:rPr>
          <w:rFonts w:ascii="Times New Roman" w:hAnsi="Times New Roman" w:cs="Times New Roman"/>
          <w:sz w:val="24"/>
          <w:szCs w:val="24"/>
        </w:rPr>
        <w:t xml:space="preserve"> law, not for </w:t>
      </w:r>
      <w:r w:rsidR="00DA023D">
        <w:rPr>
          <w:rFonts w:ascii="Times New Roman" w:hAnsi="Times New Roman" w:cs="Times New Roman"/>
          <w:sz w:val="24"/>
          <w:szCs w:val="24"/>
        </w:rPr>
        <w:t>personal gain</w:t>
      </w:r>
      <w:r w:rsidR="00735EDF">
        <w:rPr>
          <w:rStyle w:val="Znakapoznpodarou"/>
          <w:rFonts w:ascii="Times New Roman" w:hAnsi="Times New Roman" w:cs="Times New Roman"/>
          <w:sz w:val="24"/>
          <w:szCs w:val="24"/>
        </w:rPr>
        <w:footnoteReference w:id="99"/>
      </w:r>
      <w:r w:rsidR="004F405F">
        <w:rPr>
          <w:rFonts w:ascii="Times New Roman" w:hAnsi="Times New Roman" w:cs="Times New Roman"/>
          <w:sz w:val="24"/>
          <w:szCs w:val="24"/>
        </w:rPr>
        <w:t xml:space="preserve">. </w:t>
      </w:r>
      <w:r w:rsidR="004C2EDA">
        <w:rPr>
          <w:rFonts w:ascii="Times New Roman" w:hAnsi="Times New Roman" w:cs="Times New Roman"/>
          <w:sz w:val="24"/>
          <w:szCs w:val="24"/>
        </w:rPr>
        <w:t xml:space="preserve">These </w:t>
      </w:r>
      <w:r w:rsidR="00DA023D">
        <w:rPr>
          <w:rFonts w:ascii="Times New Roman" w:hAnsi="Times New Roman" w:cs="Times New Roman"/>
          <w:sz w:val="24"/>
          <w:szCs w:val="24"/>
        </w:rPr>
        <w:t>circumstances fail</w:t>
      </w:r>
      <w:r w:rsidR="004C2EDA">
        <w:rPr>
          <w:rFonts w:ascii="Times New Roman" w:hAnsi="Times New Roman" w:cs="Times New Roman"/>
          <w:sz w:val="24"/>
          <w:szCs w:val="24"/>
        </w:rPr>
        <w:t xml:space="preserve"> to meet </w:t>
      </w:r>
      <w:r w:rsidR="00DA023D">
        <w:rPr>
          <w:rFonts w:ascii="Times New Roman" w:hAnsi="Times New Roman" w:cs="Times New Roman"/>
          <w:sz w:val="24"/>
          <w:szCs w:val="24"/>
        </w:rPr>
        <w:t>the UNCLOS</w:t>
      </w:r>
      <w:r w:rsidR="004C2EDA">
        <w:rPr>
          <w:rFonts w:ascii="Times New Roman" w:hAnsi="Times New Roman" w:cs="Times New Roman"/>
          <w:sz w:val="24"/>
          <w:szCs w:val="24"/>
        </w:rPr>
        <w:t xml:space="preserve">’ 1982 </w:t>
      </w:r>
      <w:r w:rsidR="00DA023D">
        <w:rPr>
          <w:rFonts w:ascii="Times New Roman" w:hAnsi="Times New Roman" w:cs="Times New Roman"/>
          <w:sz w:val="24"/>
          <w:szCs w:val="24"/>
        </w:rPr>
        <w:t>definition of piracy because they</w:t>
      </w:r>
      <w:r w:rsidR="004C2EDA">
        <w:rPr>
          <w:rFonts w:ascii="Times New Roman" w:hAnsi="Times New Roman" w:cs="Times New Roman"/>
          <w:sz w:val="24"/>
          <w:szCs w:val="24"/>
        </w:rPr>
        <w:t xml:space="preserve"> </w:t>
      </w:r>
      <w:r w:rsidR="00DA023D">
        <w:rPr>
          <w:rFonts w:ascii="Times New Roman" w:hAnsi="Times New Roman" w:cs="Times New Roman"/>
          <w:sz w:val="24"/>
          <w:szCs w:val="24"/>
        </w:rPr>
        <w:t>have objectives</w:t>
      </w:r>
      <w:r w:rsidR="004C2EDA">
        <w:rPr>
          <w:rFonts w:ascii="Times New Roman" w:hAnsi="Times New Roman" w:cs="Times New Roman"/>
          <w:sz w:val="24"/>
          <w:szCs w:val="24"/>
        </w:rPr>
        <w:t xml:space="preserve">   </w:t>
      </w:r>
      <w:r w:rsidR="00DA023D">
        <w:rPr>
          <w:rFonts w:ascii="Times New Roman" w:hAnsi="Times New Roman" w:cs="Times New Roman"/>
          <w:sz w:val="24"/>
          <w:szCs w:val="24"/>
        </w:rPr>
        <w:t xml:space="preserve">that </w:t>
      </w:r>
      <w:r w:rsidR="0036463A">
        <w:rPr>
          <w:rFonts w:ascii="Times New Roman" w:hAnsi="Times New Roman" w:cs="Times New Roman"/>
          <w:sz w:val="24"/>
          <w:szCs w:val="24"/>
        </w:rPr>
        <w:t>are linked</w:t>
      </w:r>
      <w:r w:rsidR="00DA023D">
        <w:rPr>
          <w:rFonts w:ascii="Times New Roman" w:hAnsi="Times New Roman" w:cs="Times New Roman"/>
          <w:sz w:val="24"/>
          <w:szCs w:val="24"/>
        </w:rPr>
        <w:t xml:space="preserve"> with political</w:t>
      </w:r>
      <w:r w:rsidR="004C2EDA">
        <w:rPr>
          <w:rFonts w:ascii="Times New Roman" w:hAnsi="Times New Roman" w:cs="Times New Roman"/>
          <w:sz w:val="24"/>
          <w:szCs w:val="24"/>
        </w:rPr>
        <w:t xml:space="preserve">, social, or state </w:t>
      </w:r>
      <w:r w:rsidR="00DA023D">
        <w:rPr>
          <w:rFonts w:ascii="Times New Roman" w:hAnsi="Times New Roman" w:cs="Times New Roman"/>
          <w:sz w:val="24"/>
          <w:szCs w:val="24"/>
        </w:rPr>
        <w:t>objectives rather</w:t>
      </w:r>
      <w:r w:rsidR="004C2EDA">
        <w:rPr>
          <w:rFonts w:ascii="Times New Roman" w:hAnsi="Times New Roman" w:cs="Times New Roman"/>
          <w:sz w:val="24"/>
          <w:szCs w:val="24"/>
        </w:rPr>
        <w:t xml:space="preserve"> than </w:t>
      </w:r>
      <w:r w:rsidR="00DA023D">
        <w:rPr>
          <w:rFonts w:ascii="Times New Roman" w:hAnsi="Times New Roman" w:cs="Times New Roman"/>
          <w:sz w:val="24"/>
          <w:szCs w:val="24"/>
        </w:rPr>
        <w:t>only the personal or private</w:t>
      </w:r>
      <w:r w:rsidR="004C2EDA">
        <w:rPr>
          <w:rFonts w:ascii="Times New Roman" w:hAnsi="Times New Roman" w:cs="Times New Roman"/>
          <w:sz w:val="24"/>
          <w:szCs w:val="24"/>
        </w:rPr>
        <w:t xml:space="preserve">   </w:t>
      </w:r>
      <w:r w:rsidR="00DA023D">
        <w:rPr>
          <w:rFonts w:ascii="Times New Roman" w:hAnsi="Times New Roman" w:cs="Times New Roman"/>
          <w:sz w:val="24"/>
          <w:szCs w:val="24"/>
        </w:rPr>
        <w:t>gain of</w:t>
      </w:r>
      <w:r w:rsidR="003C731C">
        <w:rPr>
          <w:rFonts w:ascii="Times New Roman" w:hAnsi="Times New Roman" w:cs="Times New Roman"/>
          <w:sz w:val="24"/>
          <w:szCs w:val="24"/>
        </w:rPr>
        <w:t xml:space="preserve"> </w:t>
      </w:r>
      <w:r w:rsidR="00DA023D">
        <w:rPr>
          <w:rFonts w:ascii="Times New Roman" w:hAnsi="Times New Roman" w:cs="Times New Roman"/>
          <w:sz w:val="24"/>
          <w:szCs w:val="24"/>
        </w:rPr>
        <w:t>the individual</w:t>
      </w:r>
      <w:r w:rsidR="003C731C">
        <w:rPr>
          <w:rFonts w:ascii="Times New Roman" w:hAnsi="Times New Roman" w:cs="Times New Roman"/>
          <w:sz w:val="24"/>
          <w:szCs w:val="24"/>
        </w:rPr>
        <w:t xml:space="preserve"> or groups.</w:t>
      </w:r>
    </w:p>
    <w:p w14:paraId="367EC70C" w14:textId="77777777" w:rsidR="005F41DF" w:rsidRDefault="005F41DF" w:rsidP="00D579EE">
      <w:pPr>
        <w:spacing w:after="0" w:line="360" w:lineRule="auto"/>
        <w:jc w:val="both"/>
        <w:rPr>
          <w:rFonts w:ascii="Times New Roman" w:hAnsi="Times New Roman" w:cs="Times New Roman"/>
          <w:sz w:val="24"/>
          <w:szCs w:val="24"/>
        </w:rPr>
      </w:pPr>
    </w:p>
    <w:p w14:paraId="597ADE69" w14:textId="51FE7091" w:rsidR="0046730F" w:rsidRDefault="00F23A74" w:rsidP="00D579EE">
      <w:pPr>
        <w:pStyle w:val="Nadpis1"/>
        <w:numPr>
          <w:ilvl w:val="1"/>
          <w:numId w:val="10"/>
        </w:numPr>
        <w:spacing w:line="360" w:lineRule="auto"/>
        <w:rPr>
          <w:color w:val="auto"/>
          <w:sz w:val="24"/>
          <w:szCs w:val="24"/>
        </w:rPr>
      </w:pPr>
      <w:bookmarkStart w:id="45" w:name="_Toc161263735"/>
      <w:r w:rsidRPr="00FF3334">
        <w:rPr>
          <w:color w:val="auto"/>
          <w:sz w:val="24"/>
          <w:szCs w:val="24"/>
        </w:rPr>
        <w:lastRenderedPageBreak/>
        <w:t xml:space="preserve">The </w:t>
      </w:r>
      <w:r w:rsidR="003C731C">
        <w:rPr>
          <w:color w:val="auto"/>
          <w:sz w:val="24"/>
          <w:szCs w:val="24"/>
        </w:rPr>
        <w:t>T</w:t>
      </w:r>
      <w:r w:rsidRPr="00FF3334">
        <w:rPr>
          <w:color w:val="auto"/>
          <w:sz w:val="24"/>
          <w:szCs w:val="24"/>
        </w:rPr>
        <w:t>wo-</w:t>
      </w:r>
      <w:r w:rsidR="003C731C">
        <w:rPr>
          <w:color w:val="auto"/>
          <w:sz w:val="24"/>
          <w:szCs w:val="24"/>
        </w:rPr>
        <w:t>S</w:t>
      </w:r>
      <w:r w:rsidR="0046730F" w:rsidRPr="00FF3334">
        <w:rPr>
          <w:color w:val="auto"/>
          <w:sz w:val="24"/>
          <w:szCs w:val="24"/>
        </w:rPr>
        <w:t>hip</w:t>
      </w:r>
      <w:r w:rsidRPr="00FF3334">
        <w:rPr>
          <w:color w:val="auto"/>
          <w:sz w:val="24"/>
          <w:szCs w:val="24"/>
        </w:rPr>
        <w:t xml:space="preserve"> </w:t>
      </w:r>
      <w:r w:rsidR="003C731C">
        <w:rPr>
          <w:color w:val="auto"/>
          <w:sz w:val="24"/>
          <w:szCs w:val="24"/>
        </w:rPr>
        <w:t>C</w:t>
      </w:r>
      <w:r w:rsidRPr="00FF3334">
        <w:rPr>
          <w:color w:val="auto"/>
          <w:sz w:val="24"/>
          <w:szCs w:val="24"/>
        </w:rPr>
        <w:t>riterion</w:t>
      </w:r>
      <w:r w:rsidR="0046730F" w:rsidRPr="00FF3334">
        <w:rPr>
          <w:color w:val="auto"/>
          <w:sz w:val="24"/>
          <w:szCs w:val="24"/>
        </w:rPr>
        <w:t>.</w:t>
      </w:r>
      <w:bookmarkEnd w:id="45"/>
    </w:p>
    <w:p w14:paraId="71799AC7" w14:textId="7EDA828A" w:rsidR="001D00D7" w:rsidRPr="001D00D7" w:rsidRDefault="005F41DF" w:rsidP="00D579EE">
      <w:pPr>
        <w:spacing w:line="360" w:lineRule="auto"/>
        <w:ind w:left="360"/>
      </w:pPr>
      <w:r>
        <w:t xml:space="preserve"> </w:t>
      </w:r>
    </w:p>
    <w:p w14:paraId="59B34114" w14:textId="795BBBA4" w:rsidR="00C31520" w:rsidRPr="00F63136" w:rsidRDefault="00926791" w:rsidP="00D579EE">
      <w:pPr>
        <w:spacing w:after="0" w:line="360" w:lineRule="auto"/>
        <w:jc w:val="both"/>
        <w:rPr>
          <w:rFonts w:ascii="Times New Roman" w:hAnsi="Times New Roman" w:cs="Times New Roman"/>
          <w:sz w:val="24"/>
          <w:szCs w:val="24"/>
        </w:rPr>
      </w:pPr>
      <w:r w:rsidRPr="00926791">
        <w:rPr>
          <w:rFonts w:ascii="Times New Roman" w:hAnsi="Times New Roman" w:cs="Times New Roman"/>
          <w:sz w:val="24"/>
          <w:szCs w:val="24"/>
        </w:rPr>
        <w:t xml:space="preserve">The third part in the definition of UNCLOS prescribes that two ships </w:t>
      </w:r>
      <w:r w:rsidR="000A4CFB" w:rsidRPr="00926791">
        <w:rPr>
          <w:rFonts w:ascii="Times New Roman" w:hAnsi="Times New Roman" w:cs="Times New Roman"/>
          <w:sz w:val="24"/>
          <w:szCs w:val="24"/>
        </w:rPr>
        <w:t>must</w:t>
      </w:r>
      <w:r w:rsidRPr="00926791">
        <w:rPr>
          <w:rFonts w:ascii="Times New Roman" w:hAnsi="Times New Roman" w:cs="Times New Roman"/>
          <w:sz w:val="24"/>
          <w:szCs w:val="24"/>
        </w:rPr>
        <w:t xml:space="preserve"> be engaged as defined under Article 101. This condition means that the illegal act </w:t>
      </w:r>
      <w:r w:rsidR="000A4CFB" w:rsidRPr="00926791">
        <w:rPr>
          <w:rFonts w:ascii="Times New Roman" w:hAnsi="Times New Roman" w:cs="Times New Roman"/>
          <w:sz w:val="24"/>
          <w:szCs w:val="24"/>
        </w:rPr>
        <w:t>must</w:t>
      </w:r>
      <w:r w:rsidRPr="00926791">
        <w:rPr>
          <w:rFonts w:ascii="Times New Roman" w:hAnsi="Times New Roman" w:cs="Times New Roman"/>
          <w:sz w:val="24"/>
          <w:szCs w:val="24"/>
        </w:rPr>
        <w:t xml:space="preserve"> be aimed at another </w:t>
      </w:r>
      <w:r w:rsidR="0036463A">
        <w:rPr>
          <w:rFonts w:ascii="Times New Roman" w:hAnsi="Times New Roman" w:cs="Times New Roman"/>
          <w:sz w:val="24"/>
          <w:szCs w:val="24"/>
        </w:rPr>
        <w:t>vessel</w:t>
      </w:r>
      <w:r w:rsidR="0036463A" w:rsidRPr="00926791">
        <w:rPr>
          <w:rFonts w:ascii="Times New Roman" w:hAnsi="Times New Roman" w:cs="Times New Roman"/>
          <w:sz w:val="24"/>
          <w:szCs w:val="24"/>
        </w:rPr>
        <w:t xml:space="preserve">, </w:t>
      </w:r>
      <w:r w:rsidR="0036463A">
        <w:rPr>
          <w:rFonts w:ascii="Times New Roman" w:hAnsi="Times New Roman" w:cs="Times New Roman"/>
          <w:sz w:val="24"/>
          <w:szCs w:val="24"/>
        </w:rPr>
        <w:t>or</w:t>
      </w:r>
      <w:r w:rsidR="002C3E22">
        <w:rPr>
          <w:rFonts w:ascii="Times New Roman" w:hAnsi="Times New Roman" w:cs="Times New Roman"/>
          <w:sz w:val="24"/>
          <w:szCs w:val="24"/>
        </w:rPr>
        <w:t xml:space="preserve"> </w:t>
      </w:r>
      <w:r w:rsidR="0036463A" w:rsidRPr="00926791">
        <w:rPr>
          <w:rFonts w:ascii="Times New Roman" w:hAnsi="Times New Roman" w:cs="Times New Roman"/>
          <w:sz w:val="24"/>
          <w:szCs w:val="24"/>
        </w:rPr>
        <w:t>a</w:t>
      </w:r>
      <w:r w:rsidR="0036463A">
        <w:rPr>
          <w:rFonts w:ascii="Times New Roman" w:hAnsi="Times New Roman" w:cs="Times New Roman"/>
          <w:sz w:val="24"/>
          <w:szCs w:val="24"/>
        </w:rPr>
        <w:t>ircraft</w:t>
      </w:r>
      <w:r w:rsidRPr="00926791">
        <w:rPr>
          <w:rFonts w:ascii="Times New Roman" w:hAnsi="Times New Roman" w:cs="Times New Roman"/>
          <w:sz w:val="24"/>
          <w:szCs w:val="24"/>
        </w:rPr>
        <w:t>, specifically, people/property on board such a vessel</w:t>
      </w:r>
      <w:r w:rsidR="00F77C05">
        <w:rPr>
          <w:rStyle w:val="Znakapoznpodarou"/>
          <w:rFonts w:ascii="Times New Roman" w:hAnsi="Times New Roman" w:cs="Times New Roman"/>
          <w:sz w:val="24"/>
          <w:szCs w:val="24"/>
        </w:rPr>
        <w:footnoteReference w:id="100"/>
      </w:r>
      <w:r w:rsidR="000758B6">
        <w:rPr>
          <w:rFonts w:ascii="Times New Roman" w:hAnsi="Times New Roman" w:cs="Times New Roman"/>
          <w:sz w:val="24"/>
          <w:szCs w:val="24"/>
        </w:rPr>
        <w:t>.</w:t>
      </w:r>
      <w:r w:rsidRPr="00926791">
        <w:rPr>
          <w:rFonts w:ascii="Times New Roman" w:hAnsi="Times New Roman" w:cs="Times New Roman"/>
          <w:sz w:val="24"/>
          <w:szCs w:val="24"/>
        </w:rPr>
        <w:t xml:space="preserve"> The first characteristic is that it must be a “private ship” conducting an illegal act against another </w:t>
      </w:r>
      <w:r w:rsidR="00540341">
        <w:rPr>
          <w:rFonts w:ascii="Times New Roman" w:hAnsi="Times New Roman" w:cs="Times New Roman"/>
          <w:sz w:val="24"/>
          <w:szCs w:val="24"/>
        </w:rPr>
        <w:t xml:space="preserve">vessel </w:t>
      </w:r>
      <w:r w:rsidR="00F77C05">
        <w:rPr>
          <w:rStyle w:val="Znakapoznpodarou"/>
          <w:rFonts w:ascii="Times New Roman" w:hAnsi="Times New Roman" w:cs="Times New Roman"/>
          <w:sz w:val="24"/>
          <w:szCs w:val="24"/>
        </w:rPr>
        <w:footnoteReference w:id="101"/>
      </w:r>
      <w:r w:rsidR="000758B6">
        <w:rPr>
          <w:rFonts w:ascii="Times New Roman" w:hAnsi="Times New Roman" w:cs="Times New Roman"/>
          <w:sz w:val="24"/>
          <w:szCs w:val="24"/>
        </w:rPr>
        <w:t xml:space="preserve">. </w:t>
      </w:r>
      <w:r w:rsidRPr="00926791">
        <w:rPr>
          <w:rFonts w:ascii="Times New Roman" w:hAnsi="Times New Roman" w:cs="Times New Roman"/>
          <w:sz w:val="24"/>
          <w:szCs w:val="24"/>
        </w:rPr>
        <w:t xml:space="preserve">As a result, capturing an entire crew or snatching passengers on the same ship do not </w:t>
      </w:r>
      <w:r w:rsidR="0036463A" w:rsidRPr="00926791">
        <w:rPr>
          <w:rFonts w:ascii="Times New Roman" w:hAnsi="Times New Roman" w:cs="Times New Roman"/>
          <w:sz w:val="24"/>
          <w:szCs w:val="24"/>
        </w:rPr>
        <w:t xml:space="preserve">resolve </w:t>
      </w:r>
      <w:r w:rsidR="0036463A">
        <w:rPr>
          <w:rFonts w:ascii="Times New Roman" w:hAnsi="Times New Roman" w:cs="Times New Roman"/>
          <w:sz w:val="24"/>
          <w:szCs w:val="24"/>
        </w:rPr>
        <w:t>to</w:t>
      </w:r>
      <w:r w:rsidR="00540341">
        <w:rPr>
          <w:rFonts w:ascii="Times New Roman" w:hAnsi="Times New Roman" w:cs="Times New Roman"/>
          <w:sz w:val="24"/>
          <w:szCs w:val="24"/>
        </w:rPr>
        <w:t xml:space="preserve"> </w:t>
      </w:r>
      <w:r w:rsidRPr="00926791">
        <w:rPr>
          <w:rFonts w:ascii="Times New Roman" w:hAnsi="Times New Roman" w:cs="Times New Roman"/>
          <w:sz w:val="24"/>
          <w:szCs w:val="24"/>
        </w:rPr>
        <w:t xml:space="preserve">the “two-ship” provision as stated in UNCLOS. </w:t>
      </w:r>
    </w:p>
    <w:p w14:paraId="5341DB59" w14:textId="12DE8A09" w:rsidR="00ED3A95" w:rsidRDefault="00C31520" w:rsidP="00D579EE">
      <w:pPr>
        <w:spacing w:after="0" w:line="360" w:lineRule="auto"/>
        <w:ind w:firstLine="720"/>
        <w:jc w:val="both"/>
        <w:rPr>
          <w:rFonts w:ascii="Times New Roman" w:hAnsi="Times New Roman" w:cs="Times New Roman"/>
          <w:sz w:val="24"/>
          <w:szCs w:val="24"/>
        </w:rPr>
      </w:pPr>
      <w:r w:rsidRPr="00F63136">
        <w:rPr>
          <w:rFonts w:ascii="Times New Roman" w:hAnsi="Times New Roman" w:cs="Times New Roman"/>
          <w:sz w:val="24"/>
          <w:szCs w:val="24"/>
        </w:rPr>
        <w:t>A lack of solid agreement becomes evident after examining these three fundamental aspects of the definition of piracy in UNCLOS Article 101. This ambiguity arises due to the emergence of new forms of piracy, particularly with the modernization of weapons, which was not anticipated when the definitions were formulated. In situations where an act of piracy occurs, and there is disagreement over which jurisdiction should apply, states may exercise discretionary power, leading to varying interpretations</w:t>
      </w:r>
      <w:r w:rsidR="001D308F">
        <w:rPr>
          <w:rStyle w:val="Znakapoznpodarou"/>
          <w:rFonts w:ascii="Times New Roman" w:hAnsi="Times New Roman" w:cs="Times New Roman"/>
          <w:sz w:val="24"/>
          <w:szCs w:val="24"/>
        </w:rPr>
        <w:footnoteReference w:id="102"/>
      </w:r>
      <w:r w:rsidRPr="00F63136">
        <w:rPr>
          <w:rFonts w:ascii="Times New Roman" w:hAnsi="Times New Roman" w:cs="Times New Roman"/>
          <w:sz w:val="24"/>
          <w:szCs w:val="24"/>
        </w:rPr>
        <w:t xml:space="preserve">. The existence of a universally accepted interpretation of </w:t>
      </w:r>
      <w:r w:rsidR="00DA023D" w:rsidRPr="00F63136">
        <w:rPr>
          <w:rFonts w:ascii="Times New Roman" w:hAnsi="Times New Roman" w:cs="Times New Roman"/>
          <w:sz w:val="24"/>
          <w:szCs w:val="24"/>
        </w:rPr>
        <w:t>the definition</w:t>
      </w:r>
      <w:r w:rsidRPr="00F63136">
        <w:rPr>
          <w:rFonts w:ascii="Times New Roman" w:hAnsi="Times New Roman" w:cs="Times New Roman"/>
          <w:sz w:val="24"/>
          <w:szCs w:val="24"/>
        </w:rPr>
        <w:t xml:space="preserve"> </w:t>
      </w:r>
      <w:r w:rsidR="001D27E2">
        <w:rPr>
          <w:rFonts w:ascii="Times New Roman" w:hAnsi="Times New Roman" w:cs="Times New Roman"/>
          <w:sz w:val="24"/>
          <w:szCs w:val="24"/>
        </w:rPr>
        <w:t xml:space="preserve">of piracy </w:t>
      </w:r>
      <w:r w:rsidRPr="00F63136">
        <w:rPr>
          <w:rFonts w:ascii="Times New Roman" w:hAnsi="Times New Roman" w:cs="Times New Roman"/>
          <w:sz w:val="24"/>
          <w:szCs w:val="24"/>
        </w:rPr>
        <w:t>would help resolve such disputes and provide clarity in determining jurisdiction</w:t>
      </w:r>
      <w:r w:rsidR="001D308F">
        <w:rPr>
          <w:rStyle w:val="Znakapoznpodarou"/>
          <w:rFonts w:ascii="Times New Roman" w:hAnsi="Times New Roman" w:cs="Times New Roman"/>
          <w:sz w:val="24"/>
          <w:szCs w:val="24"/>
        </w:rPr>
        <w:footnoteReference w:id="103"/>
      </w:r>
      <w:r w:rsidRPr="00F63136">
        <w:rPr>
          <w:rFonts w:ascii="Times New Roman" w:hAnsi="Times New Roman" w:cs="Times New Roman"/>
          <w:sz w:val="24"/>
          <w:szCs w:val="24"/>
        </w:rPr>
        <w:t>.</w:t>
      </w:r>
      <w:r w:rsidR="00ED3A95">
        <w:rPr>
          <w:rFonts w:ascii="Times New Roman" w:hAnsi="Times New Roman" w:cs="Times New Roman"/>
          <w:sz w:val="24"/>
          <w:szCs w:val="24"/>
        </w:rPr>
        <w:t xml:space="preserve"> </w:t>
      </w:r>
    </w:p>
    <w:p w14:paraId="4CD47B6D" w14:textId="620F151B" w:rsidR="00C31520" w:rsidRDefault="00ED3A95"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w:t>
      </w:r>
      <w:r w:rsidRPr="00ED3A95">
        <w:rPr>
          <w:rFonts w:ascii="Times New Roman" w:hAnsi="Times New Roman" w:cs="Times New Roman"/>
          <w:sz w:val="24"/>
          <w:szCs w:val="24"/>
        </w:rPr>
        <w:t xml:space="preserve">here </w:t>
      </w:r>
      <w:r w:rsidR="00DA023D" w:rsidRPr="00ED3A95">
        <w:rPr>
          <w:rFonts w:ascii="Times New Roman" w:hAnsi="Times New Roman" w:cs="Times New Roman"/>
          <w:sz w:val="24"/>
          <w:szCs w:val="24"/>
        </w:rPr>
        <w:t>are measures</w:t>
      </w:r>
      <w:r w:rsidRPr="00ED3A95">
        <w:rPr>
          <w:rFonts w:ascii="Times New Roman" w:hAnsi="Times New Roman" w:cs="Times New Roman"/>
          <w:sz w:val="24"/>
          <w:szCs w:val="24"/>
        </w:rPr>
        <w:t xml:space="preserve"> available to prosecute offenders engaged in the seizure of ships both nationally and internationally.</w:t>
      </w:r>
      <w:r>
        <w:rPr>
          <w:rFonts w:ascii="Times New Roman" w:hAnsi="Times New Roman" w:cs="Times New Roman"/>
          <w:sz w:val="24"/>
          <w:szCs w:val="24"/>
        </w:rPr>
        <w:t xml:space="preserve"> </w:t>
      </w:r>
      <w:r w:rsidR="00356D49" w:rsidRPr="00356D49">
        <w:rPr>
          <w:rFonts w:ascii="Times New Roman" w:hAnsi="Times New Roman" w:cs="Times New Roman"/>
          <w:sz w:val="24"/>
          <w:szCs w:val="24"/>
        </w:rPr>
        <w:t xml:space="preserve">Among these essential instruments </w:t>
      </w:r>
      <w:r w:rsidR="00DA023D" w:rsidRPr="00356D49">
        <w:rPr>
          <w:rFonts w:ascii="Times New Roman" w:hAnsi="Times New Roman" w:cs="Times New Roman"/>
          <w:sz w:val="24"/>
          <w:szCs w:val="24"/>
        </w:rPr>
        <w:t>are</w:t>
      </w:r>
      <w:r w:rsidR="00DA023D">
        <w:rPr>
          <w:rFonts w:ascii="Times New Roman" w:hAnsi="Times New Roman" w:cs="Times New Roman"/>
          <w:sz w:val="24"/>
          <w:szCs w:val="24"/>
        </w:rPr>
        <w:t xml:space="preserve"> firstly</w:t>
      </w:r>
      <w:r w:rsidR="00A42D58">
        <w:rPr>
          <w:rFonts w:ascii="Times New Roman" w:hAnsi="Times New Roman" w:cs="Times New Roman"/>
          <w:sz w:val="24"/>
          <w:szCs w:val="24"/>
        </w:rPr>
        <w:t xml:space="preserve">, </w:t>
      </w:r>
      <w:r w:rsidR="00DA023D">
        <w:rPr>
          <w:rFonts w:ascii="Times New Roman" w:hAnsi="Times New Roman" w:cs="Times New Roman"/>
          <w:sz w:val="24"/>
          <w:szCs w:val="24"/>
        </w:rPr>
        <w:t>the UNCLOS</w:t>
      </w:r>
      <w:r w:rsidR="001D27E2">
        <w:rPr>
          <w:rFonts w:ascii="Times New Roman" w:hAnsi="Times New Roman" w:cs="Times New Roman"/>
          <w:sz w:val="24"/>
          <w:szCs w:val="24"/>
        </w:rPr>
        <w:t xml:space="preserve">.  </w:t>
      </w:r>
      <w:r w:rsidR="00A42D58" w:rsidRPr="00A42D58">
        <w:rPr>
          <w:rFonts w:ascii="Times New Roman" w:hAnsi="Times New Roman" w:cs="Times New Roman"/>
          <w:sz w:val="24"/>
          <w:szCs w:val="24"/>
        </w:rPr>
        <w:t>A comprehensive international treaty called UNCLOS lays out the rules for using and safeguarding the oceans and seas around the world</w:t>
      </w:r>
      <w:r w:rsidR="009E2D26">
        <w:rPr>
          <w:rStyle w:val="Znakapoznpodarou"/>
          <w:rFonts w:ascii="Times New Roman" w:hAnsi="Times New Roman" w:cs="Times New Roman"/>
          <w:sz w:val="24"/>
          <w:szCs w:val="24"/>
        </w:rPr>
        <w:footnoteReference w:id="104"/>
      </w:r>
      <w:r w:rsidR="0036463A" w:rsidRPr="00A42D58">
        <w:rPr>
          <w:rFonts w:ascii="Times New Roman" w:hAnsi="Times New Roman" w:cs="Times New Roman"/>
          <w:sz w:val="24"/>
          <w:szCs w:val="24"/>
        </w:rPr>
        <w:t xml:space="preserve"> It</w:t>
      </w:r>
      <w:r w:rsidR="00A42D58" w:rsidRPr="00A42D58">
        <w:rPr>
          <w:rFonts w:ascii="Times New Roman" w:hAnsi="Times New Roman" w:cs="Times New Roman"/>
          <w:sz w:val="24"/>
          <w:szCs w:val="24"/>
        </w:rPr>
        <w:t xml:space="preserve"> contains anti-piracy provisions and offers a foundation for legal action against and repression of piracy</w:t>
      </w:r>
      <w:r w:rsidR="009E2D26">
        <w:rPr>
          <w:rStyle w:val="Znakapoznpodarou"/>
          <w:rFonts w:ascii="Times New Roman" w:hAnsi="Times New Roman" w:cs="Times New Roman"/>
          <w:sz w:val="24"/>
          <w:szCs w:val="24"/>
        </w:rPr>
        <w:footnoteReference w:id="105"/>
      </w:r>
      <w:r w:rsidR="000758B6">
        <w:rPr>
          <w:rFonts w:ascii="Times New Roman" w:hAnsi="Times New Roman" w:cs="Times New Roman"/>
          <w:sz w:val="24"/>
          <w:szCs w:val="24"/>
        </w:rPr>
        <w:t>.</w:t>
      </w:r>
      <w:r w:rsidR="00A42D58" w:rsidRPr="00A42D58">
        <w:rPr>
          <w:rFonts w:ascii="Times New Roman" w:hAnsi="Times New Roman" w:cs="Times New Roman"/>
          <w:sz w:val="24"/>
          <w:szCs w:val="24"/>
        </w:rPr>
        <w:t xml:space="preserve"> According to UNCLOS, nations have the authority to apprehend and detain pirates, as well as to prosecute any who </w:t>
      </w:r>
      <w:r w:rsidR="00B654A8">
        <w:rPr>
          <w:rFonts w:ascii="Times New Roman" w:hAnsi="Times New Roman" w:cs="Times New Roman"/>
          <w:sz w:val="24"/>
          <w:szCs w:val="24"/>
        </w:rPr>
        <w:t>is</w:t>
      </w:r>
      <w:r w:rsidR="00A42D58" w:rsidRPr="00A42D58">
        <w:rPr>
          <w:rFonts w:ascii="Times New Roman" w:hAnsi="Times New Roman" w:cs="Times New Roman"/>
          <w:sz w:val="24"/>
          <w:szCs w:val="24"/>
        </w:rPr>
        <w:t xml:space="preserve"> discovered within their </w:t>
      </w:r>
      <w:r w:rsidR="00A42D58" w:rsidRPr="00A42D58">
        <w:rPr>
          <w:rFonts w:ascii="Times New Roman" w:hAnsi="Times New Roman" w:cs="Times New Roman"/>
          <w:sz w:val="24"/>
          <w:szCs w:val="24"/>
        </w:rPr>
        <w:lastRenderedPageBreak/>
        <w:t>territorial waters or aboard their flagged ships</w:t>
      </w:r>
      <w:r w:rsidR="009E2D26">
        <w:rPr>
          <w:rStyle w:val="Znakapoznpodarou"/>
          <w:rFonts w:ascii="Times New Roman" w:hAnsi="Times New Roman" w:cs="Times New Roman"/>
          <w:sz w:val="24"/>
          <w:szCs w:val="24"/>
        </w:rPr>
        <w:footnoteReference w:id="106"/>
      </w:r>
      <w:r w:rsidR="000758B6">
        <w:rPr>
          <w:rFonts w:ascii="Times New Roman" w:hAnsi="Times New Roman" w:cs="Times New Roman"/>
          <w:sz w:val="24"/>
          <w:szCs w:val="24"/>
        </w:rPr>
        <w:t xml:space="preserve">. </w:t>
      </w:r>
      <w:r w:rsidR="00A42D58">
        <w:rPr>
          <w:rFonts w:ascii="Times New Roman" w:hAnsi="Times New Roman" w:cs="Times New Roman"/>
          <w:sz w:val="24"/>
          <w:szCs w:val="24"/>
        </w:rPr>
        <w:t xml:space="preserve"> Secondly, </w:t>
      </w:r>
      <w:r w:rsidR="00A42D58" w:rsidRPr="00A42D58">
        <w:rPr>
          <w:rFonts w:ascii="Times New Roman" w:hAnsi="Times New Roman" w:cs="Times New Roman"/>
          <w:sz w:val="24"/>
          <w:szCs w:val="24"/>
        </w:rPr>
        <w:t>Conventions of the International Maritime Organi</w:t>
      </w:r>
      <w:r w:rsidR="00A42D58">
        <w:rPr>
          <w:rFonts w:ascii="Times New Roman" w:hAnsi="Times New Roman" w:cs="Times New Roman"/>
          <w:sz w:val="24"/>
          <w:szCs w:val="24"/>
        </w:rPr>
        <w:t>z</w:t>
      </w:r>
      <w:r w:rsidR="00A42D58" w:rsidRPr="00A42D58">
        <w:rPr>
          <w:rFonts w:ascii="Times New Roman" w:hAnsi="Times New Roman" w:cs="Times New Roman"/>
          <w:sz w:val="24"/>
          <w:szCs w:val="24"/>
        </w:rPr>
        <w:t>ation (IMO): A speciali</w:t>
      </w:r>
      <w:r w:rsidR="00A42D58">
        <w:rPr>
          <w:rFonts w:ascii="Times New Roman" w:hAnsi="Times New Roman" w:cs="Times New Roman"/>
          <w:sz w:val="24"/>
          <w:szCs w:val="24"/>
        </w:rPr>
        <w:t>z</w:t>
      </w:r>
      <w:r w:rsidR="00A42D58" w:rsidRPr="00A42D58">
        <w:rPr>
          <w:rFonts w:ascii="Times New Roman" w:hAnsi="Times New Roman" w:cs="Times New Roman"/>
          <w:sz w:val="24"/>
          <w:szCs w:val="24"/>
        </w:rPr>
        <w:t>ed UN organi</w:t>
      </w:r>
      <w:r w:rsidR="00A42D58">
        <w:rPr>
          <w:rFonts w:ascii="Times New Roman" w:hAnsi="Times New Roman" w:cs="Times New Roman"/>
          <w:sz w:val="24"/>
          <w:szCs w:val="24"/>
        </w:rPr>
        <w:t>z</w:t>
      </w:r>
      <w:r w:rsidR="00A42D58" w:rsidRPr="00A42D58">
        <w:rPr>
          <w:rFonts w:ascii="Times New Roman" w:hAnsi="Times New Roman" w:cs="Times New Roman"/>
          <w:sz w:val="24"/>
          <w:szCs w:val="24"/>
        </w:rPr>
        <w:t>ation, the International Maritime Organi</w:t>
      </w:r>
      <w:r w:rsidR="00A42D58">
        <w:rPr>
          <w:rFonts w:ascii="Times New Roman" w:hAnsi="Times New Roman" w:cs="Times New Roman"/>
          <w:sz w:val="24"/>
          <w:szCs w:val="24"/>
        </w:rPr>
        <w:t>z</w:t>
      </w:r>
      <w:r w:rsidR="00A42D58" w:rsidRPr="00A42D58">
        <w:rPr>
          <w:rFonts w:ascii="Times New Roman" w:hAnsi="Times New Roman" w:cs="Times New Roman"/>
          <w:sz w:val="24"/>
          <w:szCs w:val="24"/>
        </w:rPr>
        <w:t>ation (IMO), has created treaties and guidelines aimed at eliminating piracy and maintaining maritime security</w:t>
      </w:r>
      <w:r w:rsidR="00280D79">
        <w:rPr>
          <w:rStyle w:val="Znakapoznpodarou"/>
          <w:rFonts w:ascii="Times New Roman" w:hAnsi="Times New Roman" w:cs="Times New Roman"/>
          <w:sz w:val="24"/>
          <w:szCs w:val="24"/>
        </w:rPr>
        <w:footnoteReference w:id="107"/>
      </w:r>
      <w:r w:rsidR="00A42D58" w:rsidRPr="00A42D58">
        <w:rPr>
          <w:rFonts w:ascii="Times New Roman" w:hAnsi="Times New Roman" w:cs="Times New Roman"/>
          <w:sz w:val="24"/>
          <w:szCs w:val="24"/>
        </w:rPr>
        <w:t>. The most important ones are:</w:t>
      </w:r>
      <w:r w:rsidR="009B125B">
        <w:rPr>
          <w:rFonts w:ascii="Times New Roman" w:hAnsi="Times New Roman" w:cs="Times New Roman"/>
          <w:sz w:val="24"/>
          <w:szCs w:val="24"/>
        </w:rPr>
        <w:t xml:space="preserve"> (</w:t>
      </w:r>
      <w:r w:rsidR="0068171F">
        <w:rPr>
          <w:rFonts w:ascii="Times New Roman" w:hAnsi="Times New Roman" w:cs="Times New Roman"/>
          <w:sz w:val="24"/>
          <w:szCs w:val="24"/>
        </w:rPr>
        <w:t>i</w:t>
      </w:r>
      <w:r w:rsidR="009B125B">
        <w:rPr>
          <w:rFonts w:ascii="Times New Roman" w:hAnsi="Times New Roman" w:cs="Times New Roman"/>
          <w:sz w:val="24"/>
          <w:szCs w:val="24"/>
        </w:rPr>
        <w:t>)</w:t>
      </w:r>
      <w:r w:rsidR="009B125B" w:rsidRPr="009B125B">
        <w:rPr>
          <w:rFonts w:ascii="Times New Roman" w:hAnsi="Times New Roman" w:cs="Times New Roman"/>
          <w:sz w:val="24"/>
          <w:szCs w:val="24"/>
        </w:rPr>
        <w:t>The SUA Convention</w:t>
      </w:r>
      <w:r w:rsidR="00440E08">
        <w:rPr>
          <w:rFonts w:ascii="Times New Roman" w:hAnsi="Times New Roman" w:cs="Times New Roman"/>
          <w:sz w:val="24"/>
          <w:szCs w:val="24"/>
        </w:rPr>
        <w:t>(</w:t>
      </w:r>
      <w:r w:rsidR="00440E08" w:rsidRPr="00440E08">
        <w:rPr>
          <w:rFonts w:ascii="Times New Roman" w:hAnsi="Times New Roman" w:cs="Times New Roman"/>
          <w:sz w:val="24"/>
          <w:szCs w:val="24"/>
        </w:rPr>
        <w:t>The Convention for the Suppression of Unlawful Acts against the Safety of Maritime Navigation</w:t>
      </w:r>
      <w:r w:rsidR="00440E08">
        <w:rPr>
          <w:rFonts w:ascii="Times New Roman" w:hAnsi="Times New Roman" w:cs="Times New Roman"/>
          <w:sz w:val="24"/>
          <w:szCs w:val="24"/>
        </w:rPr>
        <w:t>)</w:t>
      </w:r>
      <w:r w:rsidR="009B125B" w:rsidRPr="009B125B">
        <w:rPr>
          <w:rFonts w:ascii="Times New Roman" w:hAnsi="Times New Roman" w:cs="Times New Roman"/>
          <w:sz w:val="24"/>
          <w:szCs w:val="24"/>
        </w:rPr>
        <w:t xml:space="preserve"> is an international agreement that aims to suppress acts of piracy and armed robbery against ships.</w:t>
      </w:r>
      <w:r w:rsidR="00280D79">
        <w:rPr>
          <w:rStyle w:val="Znakapoznpodarou"/>
          <w:rFonts w:ascii="Times New Roman" w:hAnsi="Times New Roman" w:cs="Times New Roman"/>
          <w:sz w:val="24"/>
          <w:szCs w:val="24"/>
        </w:rPr>
        <w:footnoteReference w:id="108"/>
      </w:r>
      <w:r w:rsidR="009B125B" w:rsidRPr="009B125B">
        <w:rPr>
          <w:rFonts w:ascii="Times New Roman" w:hAnsi="Times New Roman" w:cs="Times New Roman"/>
          <w:sz w:val="24"/>
          <w:szCs w:val="24"/>
        </w:rPr>
        <w:t xml:space="preserve"> This convention covers armed robberies and piracy against ships and offers a foundation for international collaboration in the fight against piracy</w:t>
      </w:r>
      <w:r w:rsidR="00280D79">
        <w:rPr>
          <w:rStyle w:val="Znakapoznpodarou"/>
          <w:rFonts w:ascii="Times New Roman" w:hAnsi="Times New Roman" w:cs="Times New Roman"/>
          <w:sz w:val="24"/>
          <w:szCs w:val="24"/>
        </w:rPr>
        <w:footnoteReference w:id="109"/>
      </w:r>
      <w:r w:rsidR="009B125B" w:rsidRPr="009B125B">
        <w:rPr>
          <w:rFonts w:ascii="Times New Roman" w:hAnsi="Times New Roman" w:cs="Times New Roman"/>
          <w:sz w:val="24"/>
          <w:szCs w:val="24"/>
        </w:rPr>
        <w:t xml:space="preserve"> </w:t>
      </w:r>
      <w:r w:rsidR="00540341">
        <w:rPr>
          <w:rFonts w:ascii="Times New Roman" w:hAnsi="Times New Roman" w:cs="Times New Roman"/>
          <w:sz w:val="24"/>
          <w:szCs w:val="24"/>
        </w:rPr>
        <w:t>.</w:t>
      </w:r>
      <w:r w:rsidR="009B125B" w:rsidRPr="009B125B">
        <w:rPr>
          <w:rFonts w:ascii="Times New Roman" w:hAnsi="Times New Roman" w:cs="Times New Roman"/>
          <w:sz w:val="24"/>
          <w:szCs w:val="24"/>
        </w:rPr>
        <w:t>It motivates states to declare crimes related to piracy to fall under their jurisdiction and impose criminal penalties.</w:t>
      </w:r>
      <w:r w:rsidR="009B125B">
        <w:rPr>
          <w:rFonts w:ascii="Times New Roman" w:hAnsi="Times New Roman" w:cs="Times New Roman"/>
          <w:sz w:val="24"/>
          <w:szCs w:val="24"/>
        </w:rPr>
        <w:t xml:space="preserve"> </w:t>
      </w:r>
      <w:r w:rsidR="009F44B5">
        <w:rPr>
          <w:rFonts w:ascii="Times New Roman" w:hAnsi="Times New Roman" w:cs="Times New Roman"/>
          <w:sz w:val="24"/>
          <w:szCs w:val="24"/>
        </w:rPr>
        <w:t>(ii)</w:t>
      </w:r>
      <w:r w:rsidR="009F44B5" w:rsidRPr="009F44B5">
        <w:rPr>
          <w:rFonts w:ascii="Times New Roman" w:hAnsi="Times New Roman" w:cs="Times New Roman"/>
          <w:sz w:val="24"/>
          <w:szCs w:val="24"/>
        </w:rPr>
        <w:t>.</w:t>
      </w:r>
      <w:r w:rsidR="009F44B5" w:rsidRPr="009F44B5">
        <w:t xml:space="preserve"> </w:t>
      </w:r>
      <w:r w:rsidR="009F44B5" w:rsidRPr="009F44B5">
        <w:rPr>
          <w:rFonts w:ascii="Times New Roman" w:hAnsi="Times New Roman" w:cs="Times New Roman"/>
          <w:sz w:val="24"/>
          <w:szCs w:val="24"/>
        </w:rPr>
        <w:t xml:space="preserve">Regional Treaties: To combat piracy in </w:t>
      </w:r>
      <w:r w:rsidR="009F44B5">
        <w:rPr>
          <w:rFonts w:ascii="Times New Roman" w:hAnsi="Times New Roman" w:cs="Times New Roman"/>
          <w:sz w:val="24"/>
          <w:szCs w:val="24"/>
        </w:rPr>
        <w:t>specific</w:t>
      </w:r>
      <w:r w:rsidR="009F44B5" w:rsidRPr="009F44B5">
        <w:rPr>
          <w:rFonts w:ascii="Times New Roman" w:hAnsi="Times New Roman" w:cs="Times New Roman"/>
          <w:sz w:val="24"/>
          <w:szCs w:val="24"/>
        </w:rPr>
        <w:t xml:space="preserve"> </w:t>
      </w:r>
      <w:r w:rsidR="00E15E63">
        <w:rPr>
          <w:rFonts w:ascii="Times New Roman" w:hAnsi="Times New Roman" w:cs="Times New Roman"/>
          <w:sz w:val="24"/>
          <w:szCs w:val="24"/>
        </w:rPr>
        <w:t>areas</w:t>
      </w:r>
      <w:r w:rsidR="00E15E63" w:rsidRPr="009F44B5">
        <w:rPr>
          <w:rFonts w:ascii="Times New Roman" w:hAnsi="Times New Roman" w:cs="Times New Roman"/>
          <w:sz w:val="24"/>
          <w:szCs w:val="24"/>
        </w:rPr>
        <w:t xml:space="preserve">, </w:t>
      </w:r>
      <w:r w:rsidR="00E15E63">
        <w:rPr>
          <w:rFonts w:ascii="Times New Roman" w:hAnsi="Times New Roman" w:cs="Times New Roman"/>
          <w:sz w:val="24"/>
          <w:szCs w:val="24"/>
        </w:rPr>
        <w:t xml:space="preserve">many </w:t>
      </w:r>
      <w:r w:rsidR="00E15E63" w:rsidRPr="009F44B5">
        <w:rPr>
          <w:rFonts w:ascii="Times New Roman" w:hAnsi="Times New Roman" w:cs="Times New Roman"/>
          <w:sz w:val="24"/>
          <w:szCs w:val="24"/>
        </w:rPr>
        <w:t>regional</w:t>
      </w:r>
      <w:r w:rsidR="009F44B5" w:rsidRPr="009F44B5">
        <w:rPr>
          <w:rFonts w:ascii="Times New Roman" w:hAnsi="Times New Roman" w:cs="Times New Roman"/>
          <w:sz w:val="24"/>
          <w:szCs w:val="24"/>
        </w:rPr>
        <w:t xml:space="preserve"> organi</w:t>
      </w:r>
      <w:r w:rsidR="009F44B5">
        <w:rPr>
          <w:rFonts w:ascii="Times New Roman" w:hAnsi="Times New Roman" w:cs="Times New Roman"/>
          <w:sz w:val="24"/>
          <w:szCs w:val="24"/>
        </w:rPr>
        <w:t>z</w:t>
      </w:r>
      <w:r w:rsidR="009F44B5" w:rsidRPr="009F44B5">
        <w:rPr>
          <w:rFonts w:ascii="Times New Roman" w:hAnsi="Times New Roman" w:cs="Times New Roman"/>
          <w:sz w:val="24"/>
          <w:szCs w:val="24"/>
        </w:rPr>
        <w:t>ations have created treaties and initiatives</w:t>
      </w:r>
      <w:r w:rsidR="009F44B5">
        <w:rPr>
          <w:rFonts w:ascii="Times New Roman" w:hAnsi="Times New Roman" w:cs="Times New Roman"/>
          <w:sz w:val="24"/>
          <w:szCs w:val="24"/>
        </w:rPr>
        <w:t xml:space="preserve"> or pro</w:t>
      </w:r>
      <w:r w:rsidR="00C63E02">
        <w:rPr>
          <w:rFonts w:ascii="Times New Roman" w:hAnsi="Times New Roman" w:cs="Times New Roman"/>
          <w:sz w:val="24"/>
          <w:szCs w:val="24"/>
        </w:rPr>
        <w:t>jects</w:t>
      </w:r>
      <w:r w:rsidR="009F44B5" w:rsidRPr="009F44B5">
        <w:rPr>
          <w:rFonts w:ascii="Times New Roman" w:hAnsi="Times New Roman" w:cs="Times New Roman"/>
          <w:sz w:val="24"/>
          <w:szCs w:val="24"/>
        </w:rPr>
        <w:t>. The Code of Conduct for Djibouti, the Gulf of Guinea Code of Conduct, and the Regional Cooperation Agreement on Combating Piracy and Armed Robbery against Ships in Asia (ReCAAP)</w:t>
      </w:r>
      <w:r w:rsidR="003F28E4">
        <w:rPr>
          <w:rStyle w:val="Znakapoznpodarou"/>
          <w:rFonts w:ascii="Times New Roman" w:hAnsi="Times New Roman" w:cs="Times New Roman"/>
          <w:sz w:val="24"/>
          <w:szCs w:val="24"/>
        </w:rPr>
        <w:footnoteReference w:id="110"/>
      </w:r>
      <w:r w:rsidR="009F44B5" w:rsidRPr="009F44B5">
        <w:rPr>
          <w:rFonts w:ascii="Times New Roman" w:hAnsi="Times New Roman" w:cs="Times New Roman"/>
          <w:sz w:val="24"/>
          <w:szCs w:val="24"/>
        </w:rPr>
        <w:t xml:space="preserve"> are a few examples.</w:t>
      </w:r>
      <w:r w:rsidR="005C78B3">
        <w:rPr>
          <w:rFonts w:ascii="Times New Roman" w:hAnsi="Times New Roman" w:cs="Times New Roman"/>
          <w:sz w:val="24"/>
          <w:szCs w:val="24"/>
        </w:rPr>
        <w:t xml:space="preserve"> (III) </w:t>
      </w:r>
      <w:r w:rsidR="00ED240E" w:rsidRPr="00ED240E">
        <w:rPr>
          <w:rFonts w:ascii="Times New Roman" w:hAnsi="Times New Roman" w:cs="Times New Roman"/>
          <w:sz w:val="24"/>
          <w:szCs w:val="24"/>
        </w:rPr>
        <w:t>Resolutions of the UN Security Council</w:t>
      </w:r>
      <w:r w:rsidR="00ED240E">
        <w:rPr>
          <w:rFonts w:ascii="Times New Roman" w:hAnsi="Times New Roman" w:cs="Times New Roman"/>
          <w:sz w:val="24"/>
          <w:szCs w:val="24"/>
        </w:rPr>
        <w:t xml:space="preserve"> (UNSCR)</w:t>
      </w:r>
      <w:r w:rsidR="00ED240E" w:rsidRPr="00ED240E">
        <w:rPr>
          <w:rFonts w:ascii="Times New Roman" w:hAnsi="Times New Roman" w:cs="Times New Roman"/>
          <w:sz w:val="24"/>
          <w:szCs w:val="24"/>
        </w:rPr>
        <w:t xml:space="preserve">: The UN Security Council has passed </w:t>
      </w:r>
      <w:r w:rsidR="00ED240E">
        <w:rPr>
          <w:rFonts w:ascii="Times New Roman" w:hAnsi="Times New Roman" w:cs="Times New Roman"/>
          <w:sz w:val="24"/>
          <w:szCs w:val="24"/>
        </w:rPr>
        <w:t>many</w:t>
      </w:r>
      <w:r w:rsidR="00ED240E" w:rsidRPr="00ED240E">
        <w:rPr>
          <w:rFonts w:ascii="Times New Roman" w:hAnsi="Times New Roman" w:cs="Times New Roman"/>
          <w:sz w:val="24"/>
          <w:szCs w:val="24"/>
        </w:rPr>
        <w:t xml:space="preserve"> resolutions condemning piracy and calling on member nations </w:t>
      </w:r>
      <w:r w:rsidR="00E15E63" w:rsidRPr="00ED240E">
        <w:rPr>
          <w:rFonts w:ascii="Times New Roman" w:hAnsi="Times New Roman" w:cs="Times New Roman"/>
          <w:sz w:val="24"/>
          <w:szCs w:val="24"/>
        </w:rPr>
        <w:t xml:space="preserve">to </w:t>
      </w:r>
      <w:r w:rsidR="00E15E63">
        <w:rPr>
          <w:rFonts w:ascii="Times New Roman" w:hAnsi="Times New Roman" w:cs="Times New Roman"/>
          <w:sz w:val="24"/>
          <w:szCs w:val="24"/>
        </w:rPr>
        <w:t>take</w:t>
      </w:r>
      <w:r w:rsidR="00FD05C7">
        <w:rPr>
          <w:rFonts w:ascii="Times New Roman" w:hAnsi="Times New Roman" w:cs="Times New Roman"/>
          <w:sz w:val="24"/>
          <w:szCs w:val="24"/>
        </w:rPr>
        <w:t xml:space="preserve"> </w:t>
      </w:r>
      <w:r w:rsidR="00ED240E">
        <w:rPr>
          <w:rFonts w:ascii="Times New Roman" w:hAnsi="Times New Roman" w:cs="Times New Roman"/>
          <w:sz w:val="24"/>
          <w:szCs w:val="24"/>
        </w:rPr>
        <w:t xml:space="preserve">necessary </w:t>
      </w:r>
      <w:r w:rsidR="00E15E63">
        <w:rPr>
          <w:rFonts w:ascii="Times New Roman" w:hAnsi="Times New Roman" w:cs="Times New Roman"/>
          <w:sz w:val="24"/>
          <w:szCs w:val="24"/>
        </w:rPr>
        <w:t xml:space="preserve">measures </w:t>
      </w:r>
      <w:r w:rsidR="00E15E63" w:rsidRPr="00ED240E">
        <w:rPr>
          <w:rFonts w:ascii="Times New Roman" w:hAnsi="Times New Roman" w:cs="Times New Roman"/>
          <w:sz w:val="24"/>
          <w:szCs w:val="24"/>
        </w:rPr>
        <w:t>against</w:t>
      </w:r>
      <w:r w:rsidR="00ED240E" w:rsidRPr="00ED240E">
        <w:rPr>
          <w:rFonts w:ascii="Times New Roman" w:hAnsi="Times New Roman" w:cs="Times New Roman"/>
          <w:sz w:val="24"/>
          <w:szCs w:val="24"/>
        </w:rPr>
        <w:t xml:space="preserve"> it. For instance, Resolution 1851 authori</w:t>
      </w:r>
      <w:r w:rsidR="00ED240E">
        <w:rPr>
          <w:rFonts w:ascii="Times New Roman" w:hAnsi="Times New Roman" w:cs="Times New Roman"/>
          <w:sz w:val="24"/>
          <w:szCs w:val="24"/>
        </w:rPr>
        <w:t>z</w:t>
      </w:r>
      <w:r w:rsidR="00ED240E" w:rsidRPr="00ED240E">
        <w:rPr>
          <w:rFonts w:ascii="Times New Roman" w:hAnsi="Times New Roman" w:cs="Times New Roman"/>
          <w:sz w:val="24"/>
          <w:szCs w:val="24"/>
        </w:rPr>
        <w:t>ed states and regional organi</w:t>
      </w:r>
      <w:r w:rsidR="00ED240E">
        <w:rPr>
          <w:rFonts w:ascii="Times New Roman" w:hAnsi="Times New Roman" w:cs="Times New Roman"/>
          <w:sz w:val="24"/>
          <w:szCs w:val="24"/>
        </w:rPr>
        <w:t>z</w:t>
      </w:r>
      <w:r w:rsidR="00ED240E" w:rsidRPr="00ED240E">
        <w:rPr>
          <w:rFonts w:ascii="Times New Roman" w:hAnsi="Times New Roman" w:cs="Times New Roman"/>
          <w:sz w:val="24"/>
          <w:szCs w:val="24"/>
        </w:rPr>
        <w:t>ations to take the appropriate action against pirates both on land and at sea, therefore establishing a legal structure for dealing with piracy</w:t>
      </w:r>
      <w:r w:rsidR="00FD05C7">
        <w:rPr>
          <w:rStyle w:val="Znakapoznpodarou"/>
          <w:rFonts w:ascii="Times New Roman" w:hAnsi="Times New Roman" w:cs="Times New Roman"/>
          <w:sz w:val="24"/>
          <w:szCs w:val="24"/>
        </w:rPr>
        <w:footnoteReference w:id="111"/>
      </w:r>
      <w:r w:rsidR="00540341">
        <w:rPr>
          <w:rFonts w:ascii="Times New Roman" w:hAnsi="Times New Roman" w:cs="Times New Roman"/>
          <w:sz w:val="24"/>
          <w:szCs w:val="24"/>
        </w:rPr>
        <w:t>.</w:t>
      </w:r>
    </w:p>
    <w:p w14:paraId="34EFA598" w14:textId="61E31D05" w:rsidR="00262B63" w:rsidRDefault="00ED240E"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national level</w:t>
      </w:r>
      <w:r w:rsidR="00540341">
        <w:rPr>
          <w:rFonts w:ascii="Times New Roman" w:hAnsi="Times New Roman" w:cs="Times New Roman"/>
          <w:sz w:val="24"/>
          <w:szCs w:val="24"/>
        </w:rPr>
        <w:t>,</w:t>
      </w:r>
      <w:r w:rsidR="001C304E">
        <w:rPr>
          <w:rFonts w:ascii="Times New Roman" w:hAnsi="Times New Roman" w:cs="Times New Roman"/>
          <w:sz w:val="24"/>
          <w:szCs w:val="24"/>
        </w:rPr>
        <w:t xml:space="preserve"> every</w:t>
      </w:r>
      <w:r w:rsidR="001C304E" w:rsidRPr="001C304E">
        <w:rPr>
          <w:rFonts w:ascii="Times New Roman" w:hAnsi="Times New Roman" w:cs="Times New Roman"/>
          <w:sz w:val="24"/>
          <w:szCs w:val="24"/>
        </w:rPr>
        <w:t xml:space="preserve"> nation is </w:t>
      </w:r>
      <w:r w:rsidR="00E15E63">
        <w:rPr>
          <w:rFonts w:ascii="Times New Roman" w:hAnsi="Times New Roman" w:cs="Times New Roman"/>
          <w:sz w:val="24"/>
          <w:szCs w:val="24"/>
        </w:rPr>
        <w:t xml:space="preserve">responsible </w:t>
      </w:r>
      <w:r w:rsidR="00E15E63" w:rsidRPr="001C304E">
        <w:rPr>
          <w:rFonts w:ascii="Times New Roman" w:hAnsi="Times New Roman" w:cs="Times New Roman"/>
          <w:sz w:val="24"/>
          <w:szCs w:val="24"/>
        </w:rPr>
        <w:t>for</w:t>
      </w:r>
      <w:r w:rsidR="00E15E63">
        <w:rPr>
          <w:rFonts w:ascii="Times New Roman" w:hAnsi="Times New Roman" w:cs="Times New Roman"/>
          <w:sz w:val="24"/>
          <w:szCs w:val="24"/>
        </w:rPr>
        <w:t xml:space="preserve"> </w:t>
      </w:r>
      <w:r w:rsidR="00E15E63" w:rsidRPr="001C304E">
        <w:rPr>
          <w:rFonts w:ascii="Times New Roman" w:hAnsi="Times New Roman" w:cs="Times New Roman"/>
          <w:sz w:val="24"/>
          <w:szCs w:val="24"/>
        </w:rPr>
        <w:t>passing</w:t>
      </w:r>
      <w:r w:rsidR="001C304E" w:rsidRPr="001C304E">
        <w:rPr>
          <w:rFonts w:ascii="Times New Roman" w:hAnsi="Times New Roman" w:cs="Times New Roman"/>
          <w:sz w:val="24"/>
          <w:szCs w:val="24"/>
        </w:rPr>
        <w:t xml:space="preserve"> </w:t>
      </w:r>
      <w:r w:rsidR="0036463A" w:rsidRPr="001C304E">
        <w:rPr>
          <w:rFonts w:ascii="Times New Roman" w:hAnsi="Times New Roman" w:cs="Times New Roman"/>
          <w:sz w:val="24"/>
          <w:szCs w:val="24"/>
        </w:rPr>
        <w:t>its legislation</w:t>
      </w:r>
      <w:r w:rsidR="001C304E" w:rsidRPr="001C304E">
        <w:rPr>
          <w:rFonts w:ascii="Times New Roman" w:hAnsi="Times New Roman" w:cs="Times New Roman"/>
          <w:sz w:val="24"/>
          <w:szCs w:val="24"/>
        </w:rPr>
        <w:t xml:space="preserve"> to stop piracy and bring criminals to justice. </w:t>
      </w:r>
    </w:p>
    <w:p w14:paraId="590B392E" w14:textId="1D7B6ED3" w:rsidR="00262B63" w:rsidRDefault="001C304E" w:rsidP="00D579EE">
      <w:pPr>
        <w:spacing w:after="0" w:line="360" w:lineRule="auto"/>
        <w:jc w:val="both"/>
        <w:rPr>
          <w:rFonts w:ascii="Times New Roman" w:hAnsi="Times New Roman" w:cs="Times New Roman"/>
          <w:sz w:val="24"/>
          <w:szCs w:val="24"/>
        </w:rPr>
      </w:pPr>
      <w:r w:rsidRPr="001C304E">
        <w:rPr>
          <w:rFonts w:ascii="Times New Roman" w:hAnsi="Times New Roman" w:cs="Times New Roman"/>
          <w:sz w:val="24"/>
          <w:szCs w:val="24"/>
        </w:rPr>
        <w:t>International laws, including the IMO and UNCLOS treaties, should be complied with by national legislation</w:t>
      </w:r>
      <w:r w:rsidR="0042174B">
        <w:rPr>
          <w:rStyle w:val="Znakapoznpodarou"/>
          <w:rFonts w:ascii="Times New Roman" w:hAnsi="Times New Roman" w:cs="Times New Roman"/>
          <w:sz w:val="24"/>
          <w:szCs w:val="24"/>
        </w:rPr>
        <w:footnoteReference w:id="112"/>
      </w:r>
      <w:r w:rsidR="00BA2DA4">
        <w:rPr>
          <w:rFonts w:ascii="Times New Roman" w:hAnsi="Times New Roman" w:cs="Times New Roman"/>
          <w:sz w:val="24"/>
          <w:szCs w:val="24"/>
        </w:rPr>
        <w:t>.</w:t>
      </w:r>
      <w:r w:rsidRPr="001C304E">
        <w:rPr>
          <w:rFonts w:ascii="Times New Roman" w:hAnsi="Times New Roman" w:cs="Times New Roman"/>
          <w:sz w:val="24"/>
          <w:szCs w:val="24"/>
        </w:rPr>
        <w:t xml:space="preserve"> Governments ought to designate piracy as a distinct criminal offen</w:t>
      </w:r>
      <w:r w:rsidR="00540341">
        <w:rPr>
          <w:rFonts w:ascii="Times New Roman" w:hAnsi="Times New Roman" w:cs="Times New Roman"/>
          <w:sz w:val="24"/>
          <w:szCs w:val="24"/>
        </w:rPr>
        <w:t>s</w:t>
      </w:r>
      <w:r w:rsidRPr="001C304E">
        <w:rPr>
          <w:rFonts w:ascii="Times New Roman" w:hAnsi="Times New Roman" w:cs="Times New Roman"/>
          <w:sz w:val="24"/>
          <w:szCs w:val="24"/>
        </w:rPr>
        <w:t>e and impose suitable sanctions on anyone involved in piracy-related actions</w:t>
      </w:r>
      <w:r w:rsidR="00BA2DA4">
        <w:rPr>
          <w:rStyle w:val="Znakapoznpodarou"/>
          <w:rFonts w:ascii="Times New Roman" w:hAnsi="Times New Roman" w:cs="Times New Roman"/>
          <w:sz w:val="24"/>
          <w:szCs w:val="24"/>
        </w:rPr>
        <w:footnoteReference w:id="113"/>
      </w:r>
      <w:r w:rsidRPr="001C304E">
        <w:rPr>
          <w:rFonts w:ascii="Times New Roman" w:hAnsi="Times New Roman" w:cs="Times New Roman"/>
          <w:sz w:val="24"/>
          <w:szCs w:val="24"/>
        </w:rPr>
        <w:t xml:space="preserve">. National laws may also include </w:t>
      </w:r>
      <w:r w:rsidRPr="001C304E">
        <w:rPr>
          <w:rFonts w:ascii="Times New Roman" w:hAnsi="Times New Roman" w:cs="Times New Roman"/>
          <w:sz w:val="24"/>
          <w:szCs w:val="24"/>
        </w:rPr>
        <w:lastRenderedPageBreak/>
        <w:t>provisions that facilitate international collaboration in the fight against piracy and permit the arrest, seizure, and conviction of pirates</w:t>
      </w:r>
      <w:r w:rsidR="00BA2DA4">
        <w:rPr>
          <w:rStyle w:val="Znakapoznpodarou"/>
          <w:rFonts w:ascii="Times New Roman" w:hAnsi="Times New Roman" w:cs="Times New Roman"/>
          <w:sz w:val="24"/>
          <w:szCs w:val="24"/>
        </w:rPr>
        <w:footnoteReference w:id="114"/>
      </w:r>
      <w:r w:rsidRPr="001C304E">
        <w:rPr>
          <w:rFonts w:ascii="Times New Roman" w:hAnsi="Times New Roman" w:cs="Times New Roman"/>
          <w:sz w:val="24"/>
          <w:szCs w:val="24"/>
        </w:rPr>
        <w:t>.</w:t>
      </w:r>
    </w:p>
    <w:p w14:paraId="1AFDB4B7" w14:textId="09A8A82D" w:rsidR="00ED240E" w:rsidRDefault="00CD5C48" w:rsidP="00D579EE">
      <w:pPr>
        <w:spacing w:after="0" w:line="360" w:lineRule="auto"/>
        <w:jc w:val="both"/>
        <w:rPr>
          <w:rFonts w:ascii="Times New Roman" w:hAnsi="Times New Roman" w:cs="Times New Roman"/>
          <w:sz w:val="24"/>
          <w:szCs w:val="24"/>
        </w:rPr>
      </w:pPr>
      <w:r w:rsidRPr="00CD5C48">
        <w:t xml:space="preserve"> </w:t>
      </w:r>
      <w:r w:rsidRPr="00CD5C48">
        <w:rPr>
          <w:rFonts w:ascii="Times New Roman" w:hAnsi="Times New Roman" w:cs="Times New Roman"/>
          <w:sz w:val="24"/>
          <w:szCs w:val="24"/>
        </w:rPr>
        <w:t xml:space="preserve">Together, these national and international </w:t>
      </w:r>
      <w:r w:rsidR="00DD62F4">
        <w:rPr>
          <w:rFonts w:ascii="Times New Roman" w:hAnsi="Times New Roman" w:cs="Times New Roman"/>
          <w:sz w:val="24"/>
          <w:szCs w:val="24"/>
        </w:rPr>
        <w:t>legislations</w:t>
      </w:r>
      <w:r w:rsidRPr="00CD5C48">
        <w:rPr>
          <w:rFonts w:ascii="Times New Roman" w:hAnsi="Times New Roman" w:cs="Times New Roman"/>
          <w:sz w:val="24"/>
          <w:szCs w:val="24"/>
        </w:rPr>
        <w:t xml:space="preserve"> offer a legal foundation for the prosecution of criminals who capture ships in maritime piracy situations. They seek to protect marine trade, discourage piracy, and hold pirates legally responsible internationally.</w:t>
      </w:r>
    </w:p>
    <w:p w14:paraId="1B9180F0" w14:textId="77777777" w:rsidR="00262B63" w:rsidRDefault="00262B63" w:rsidP="00D579EE">
      <w:pPr>
        <w:spacing w:after="0" w:line="360" w:lineRule="auto"/>
        <w:jc w:val="both"/>
        <w:rPr>
          <w:rFonts w:ascii="Times New Roman" w:hAnsi="Times New Roman" w:cs="Times New Roman"/>
          <w:sz w:val="24"/>
          <w:szCs w:val="24"/>
        </w:rPr>
      </w:pPr>
    </w:p>
    <w:p w14:paraId="612239AD" w14:textId="7E6C13BB" w:rsidR="00A42D58" w:rsidRDefault="00A42D58" w:rsidP="00D579EE">
      <w:pPr>
        <w:spacing w:after="0" w:line="360" w:lineRule="auto"/>
        <w:ind w:firstLine="720"/>
        <w:jc w:val="both"/>
        <w:rPr>
          <w:rFonts w:ascii="Times New Roman" w:hAnsi="Times New Roman" w:cs="Times New Roman"/>
          <w:b/>
          <w:sz w:val="24"/>
          <w:szCs w:val="24"/>
        </w:rPr>
      </w:pPr>
    </w:p>
    <w:p w14:paraId="133DF335" w14:textId="4AA7FEE9" w:rsidR="00E50982" w:rsidRDefault="00E50982" w:rsidP="00D579EE">
      <w:pPr>
        <w:spacing w:after="0" w:line="360" w:lineRule="auto"/>
        <w:ind w:firstLine="720"/>
        <w:jc w:val="both"/>
        <w:rPr>
          <w:rFonts w:ascii="Times New Roman" w:hAnsi="Times New Roman" w:cs="Times New Roman"/>
          <w:b/>
          <w:sz w:val="24"/>
          <w:szCs w:val="24"/>
        </w:rPr>
      </w:pPr>
    </w:p>
    <w:p w14:paraId="29EB1580" w14:textId="20FB5DD5" w:rsidR="00E50982" w:rsidRDefault="00E50982" w:rsidP="00D579EE">
      <w:pPr>
        <w:spacing w:after="0" w:line="360" w:lineRule="auto"/>
        <w:ind w:firstLine="720"/>
        <w:jc w:val="both"/>
        <w:rPr>
          <w:rFonts w:ascii="Times New Roman" w:hAnsi="Times New Roman" w:cs="Times New Roman"/>
          <w:b/>
          <w:sz w:val="24"/>
          <w:szCs w:val="24"/>
        </w:rPr>
      </w:pPr>
    </w:p>
    <w:p w14:paraId="664B6D2C" w14:textId="06749947" w:rsidR="00E50982" w:rsidRDefault="00E50982" w:rsidP="00D579EE">
      <w:pPr>
        <w:spacing w:after="0" w:line="360" w:lineRule="auto"/>
        <w:ind w:firstLine="720"/>
        <w:jc w:val="both"/>
        <w:rPr>
          <w:rFonts w:ascii="Times New Roman" w:hAnsi="Times New Roman" w:cs="Times New Roman"/>
          <w:b/>
          <w:sz w:val="24"/>
          <w:szCs w:val="24"/>
        </w:rPr>
      </w:pPr>
    </w:p>
    <w:p w14:paraId="4228F0B1" w14:textId="55053CE9" w:rsidR="00E50982" w:rsidRDefault="00E50982" w:rsidP="00D579EE">
      <w:pPr>
        <w:spacing w:after="0" w:line="360" w:lineRule="auto"/>
        <w:ind w:firstLine="720"/>
        <w:jc w:val="both"/>
        <w:rPr>
          <w:rFonts w:ascii="Times New Roman" w:hAnsi="Times New Roman" w:cs="Times New Roman"/>
          <w:b/>
          <w:sz w:val="24"/>
          <w:szCs w:val="24"/>
        </w:rPr>
      </w:pPr>
    </w:p>
    <w:p w14:paraId="44FE98CD" w14:textId="6451B487" w:rsidR="00E50982" w:rsidRDefault="00E50982" w:rsidP="00D579EE">
      <w:pPr>
        <w:spacing w:after="0" w:line="360" w:lineRule="auto"/>
        <w:ind w:firstLine="720"/>
        <w:jc w:val="both"/>
        <w:rPr>
          <w:rFonts w:ascii="Times New Roman" w:hAnsi="Times New Roman" w:cs="Times New Roman"/>
          <w:b/>
          <w:sz w:val="24"/>
          <w:szCs w:val="24"/>
        </w:rPr>
      </w:pPr>
    </w:p>
    <w:p w14:paraId="2D8789F8" w14:textId="3A80963F" w:rsidR="00E50982" w:rsidRDefault="00E50982" w:rsidP="00D579EE">
      <w:pPr>
        <w:spacing w:after="0" w:line="360" w:lineRule="auto"/>
        <w:ind w:firstLine="720"/>
        <w:jc w:val="both"/>
        <w:rPr>
          <w:rFonts w:ascii="Times New Roman" w:hAnsi="Times New Roman" w:cs="Times New Roman"/>
          <w:b/>
          <w:sz w:val="24"/>
          <w:szCs w:val="24"/>
        </w:rPr>
      </w:pPr>
    </w:p>
    <w:p w14:paraId="7210BD55" w14:textId="61569827" w:rsidR="00E50982" w:rsidRDefault="00E50982" w:rsidP="00D579EE">
      <w:pPr>
        <w:spacing w:after="0" w:line="360" w:lineRule="auto"/>
        <w:ind w:firstLine="720"/>
        <w:jc w:val="both"/>
        <w:rPr>
          <w:rFonts w:ascii="Times New Roman" w:hAnsi="Times New Roman" w:cs="Times New Roman"/>
          <w:b/>
          <w:sz w:val="24"/>
          <w:szCs w:val="24"/>
        </w:rPr>
      </w:pPr>
    </w:p>
    <w:p w14:paraId="5217F83E" w14:textId="09BFE43E" w:rsidR="00E50982" w:rsidRDefault="00E50982" w:rsidP="00D579EE">
      <w:pPr>
        <w:spacing w:after="0" w:line="360" w:lineRule="auto"/>
        <w:ind w:firstLine="720"/>
        <w:jc w:val="both"/>
        <w:rPr>
          <w:rFonts w:ascii="Times New Roman" w:hAnsi="Times New Roman" w:cs="Times New Roman"/>
          <w:b/>
          <w:sz w:val="24"/>
          <w:szCs w:val="24"/>
        </w:rPr>
      </w:pPr>
    </w:p>
    <w:p w14:paraId="21A3E063" w14:textId="09AC7C89" w:rsidR="00E50982" w:rsidRDefault="00E50982" w:rsidP="00D579EE">
      <w:pPr>
        <w:spacing w:after="0" w:line="360" w:lineRule="auto"/>
        <w:ind w:firstLine="720"/>
        <w:jc w:val="both"/>
        <w:rPr>
          <w:rFonts w:ascii="Times New Roman" w:hAnsi="Times New Roman" w:cs="Times New Roman"/>
          <w:b/>
          <w:sz w:val="24"/>
          <w:szCs w:val="24"/>
        </w:rPr>
      </w:pPr>
    </w:p>
    <w:p w14:paraId="3932478C" w14:textId="75F018A4" w:rsidR="00E50982" w:rsidRDefault="00E50982" w:rsidP="00D579EE">
      <w:pPr>
        <w:spacing w:after="0" w:line="360" w:lineRule="auto"/>
        <w:ind w:firstLine="720"/>
        <w:jc w:val="both"/>
        <w:rPr>
          <w:rFonts w:ascii="Times New Roman" w:hAnsi="Times New Roman" w:cs="Times New Roman"/>
          <w:b/>
          <w:sz w:val="24"/>
          <w:szCs w:val="24"/>
        </w:rPr>
      </w:pPr>
    </w:p>
    <w:p w14:paraId="16EE2F9C" w14:textId="60119428" w:rsidR="00E50982" w:rsidRDefault="00E50982" w:rsidP="00D579EE">
      <w:pPr>
        <w:spacing w:after="0" w:line="360" w:lineRule="auto"/>
        <w:ind w:firstLine="720"/>
        <w:jc w:val="both"/>
        <w:rPr>
          <w:rFonts w:ascii="Times New Roman" w:hAnsi="Times New Roman" w:cs="Times New Roman"/>
          <w:b/>
          <w:sz w:val="24"/>
          <w:szCs w:val="24"/>
        </w:rPr>
      </w:pPr>
    </w:p>
    <w:p w14:paraId="1D6DA271" w14:textId="6CEDE1E1" w:rsidR="00E50982" w:rsidRDefault="00E50982" w:rsidP="00D579EE">
      <w:pPr>
        <w:spacing w:after="0" w:line="360" w:lineRule="auto"/>
        <w:ind w:firstLine="720"/>
        <w:jc w:val="both"/>
        <w:rPr>
          <w:rFonts w:ascii="Times New Roman" w:hAnsi="Times New Roman" w:cs="Times New Roman"/>
          <w:b/>
          <w:sz w:val="24"/>
          <w:szCs w:val="24"/>
        </w:rPr>
      </w:pPr>
    </w:p>
    <w:p w14:paraId="7CFF5624" w14:textId="3DA7E8D7" w:rsidR="00E50982" w:rsidRDefault="00E50982" w:rsidP="00D579EE">
      <w:pPr>
        <w:spacing w:after="0" w:line="360" w:lineRule="auto"/>
        <w:ind w:firstLine="720"/>
        <w:jc w:val="both"/>
        <w:rPr>
          <w:rFonts w:ascii="Times New Roman" w:hAnsi="Times New Roman" w:cs="Times New Roman"/>
          <w:b/>
          <w:sz w:val="24"/>
          <w:szCs w:val="24"/>
        </w:rPr>
      </w:pPr>
    </w:p>
    <w:p w14:paraId="6D9C63D5" w14:textId="4E5527D5" w:rsidR="00E50982" w:rsidRDefault="00E50982" w:rsidP="00D579EE">
      <w:pPr>
        <w:spacing w:after="0" w:line="360" w:lineRule="auto"/>
        <w:ind w:firstLine="720"/>
        <w:jc w:val="both"/>
        <w:rPr>
          <w:rFonts w:ascii="Times New Roman" w:hAnsi="Times New Roman" w:cs="Times New Roman"/>
          <w:b/>
          <w:sz w:val="24"/>
          <w:szCs w:val="24"/>
        </w:rPr>
      </w:pPr>
    </w:p>
    <w:p w14:paraId="33E5FBC2" w14:textId="1766EBEC" w:rsidR="00E50982" w:rsidRDefault="00E50982" w:rsidP="00D579EE">
      <w:pPr>
        <w:spacing w:after="0" w:line="360" w:lineRule="auto"/>
        <w:ind w:firstLine="720"/>
        <w:jc w:val="both"/>
        <w:rPr>
          <w:rFonts w:ascii="Times New Roman" w:hAnsi="Times New Roman" w:cs="Times New Roman"/>
          <w:b/>
          <w:sz w:val="24"/>
          <w:szCs w:val="24"/>
        </w:rPr>
      </w:pPr>
    </w:p>
    <w:p w14:paraId="62758364" w14:textId="52F4D090" w:rsidR="00E50982" w:rsidRDefault="00E50982" w:rsidP="00D579EE">
      <w:pPr>
        <w:spacing w:after="0" w:line="360" w:lineRule="auto"/>
        <w:ind w:firstLine="720"/>
        <w:jc w:val="both"/>
        <w:rPr>
          <w:rFonts w:ascii="Times New Roman" w:hAnsi="Times New Roman" w:cs="Times New Roman"/>
          <w:b/>
          <w:sz w:val="24"/>
          <w:szCs w:val="24"/>
        </w:rPr>
      </w:pPr>
    </w:p>
    <w:p w14:paraId="14F20340" w14:textId="7BDFF826" w:rsidR="00E50982" w:rsidRDefault="00E50982" w:rsidP="00D579EE">
      <w:pPr>
        <w:spacing w:after="0" w:line="360" w:lineRule="auto"/>
        <w:ind w:firstLine="720"/>
        <w:jc w:val="both"/>
        <w:rPr>
          <w:rFonts w:ascii="Times New Roman" w:hAnsi="Times New Roman" w:cs="Times New Roman"/>
          <w:b/>
          <w:sz w:val="24"/>
          <w:szCs w:val="24"/>
        </w:rPr>
      </w:pPr>
    </w:p>
    <w:p w14:paraId="5A3FB2A1" w14:textId="77777777" w:rsidR="00E50982" w:rsidRPr="00F63136" w:rsidRDefault="00E50982" w:rsidP="00D579EE">
      <w:pPr>
        <w:spacing w:after="0" w:line="360" w:lineRule="auto"/>
        <w:ind w:firstLine="720"/>
        <w:jc w:val="both"/>
        <w:rPr>
          <w:rFonts w:ascii="Times New Roman" w:hAnsi="Times New Roman" w:cs="Times New Roman"/>
          <w:b/>
          <w:sz w:val="24"/>
          <w:szCs w:val="24"/>
        </w:rPr>
      </w:pPr>
    </w:p>
    <w:p w14:paraId="0E8FD24D" w14:textId="6F370573" w:rsidR="0046730F" w:rsidRDefault="0046730F" w:rsidP="00D579EE">
      <w:pPr>
        <w:pStyle w:val="Nadpis1"/>
        <w:numPr>
          <w:ilvl w:val="0"/>
          <w:numId w:val="10"/>
        </w:numPr>
        <w:spacing w:line="360" w:lineRule="auto"/>
        <w:rPr>
          <w:color w:val="auto"/>
          <w:sz w:val="32"/>
          <w:szCs w:val="32"/>
        </w:rPr>
      </w:pPr>
      <w:bookmarkStart w:id="51" w:name="_Toc161263736"/>
      <w:r w:rsidRPr="00FF3334">
        <w:rPr>
          <w:color w:val="auto"/>
          <w:sz w:val="32"/>
          <w:szCs w:val="32"/>
        </w:rPr>
        <w:lastRenderedPageBreak/>
        <w:t xml:space="preserve">Current </w:t>
      </w:r>
      <w:r w:rsidR="00C310AE">
        <w:rPr>
          <w:color w:val="auto"/>
          <w:sz w:val="32"/>
          <w:szCs w:val="32"/>
        </w:rPr>
        <w:t>C</w:t>
      </w:r>
      <w:r w:rsidRPr="00FF3334">
        <w:rPr>
          <w:color w:val="auto"/>
          <w:sz w:val="32"/>
          <w:szCs w:val="32"/>
        </w:rPr>
        <w:t xml:space="preserve">hallenges in </w:t>
      </w:r>
      <w:r w:rsidR="00C310AE">
        <w:rPr>
          <w:color w:val="auto"/>
          <w:sz w:val="32"/>
          <w:szCs w:val="32"/>
        </w:rPr>
        <w:t>C</w:t>
      </w:r>
      <w:r w:rsidRPr="00FF3334">
        <w:rPr>
          <w:color w:val="auto"/>
          <w:sz w:val="32"/>
          <w:szCs w:val="32"/>
        </w:rPr>
        <w:t xml:space="preserve">ombating </w:t>
      </w:r>
      <w:r w:rsidR="000B0EF0">
        <w:rPr>
          <w:color w:val="auto"/>
          <w:sz w:val="32"/>
          <w:szCs w:val="32"/>
        </w:rPr>
        <w:t xml:space="preserve">Maritime </w:t>
      </w:r>
      <w:r w:rsidR="00C310AE">
        <w:rPr>
          <w:color w:val="auto"/>
          <w:sz w:val="32"/>
          <w:szCs w:val="32"/>
        </w:rPr>
        <w:t>P</w:t>
      </w:r>
      <w:r w:rsidRPr="00FF3334">
        <w:rPr>
          <w:color w:val="auto"/>
          <w:sz w:val="32"/>
          <w:szCs w:val="32"/>
        </w:rPr>
        <w:t xml:space="preserve">iracy at the </w:t>
      </w:r>
      <w:r w:rsidR="00C310AE">
        <w:rPr>
          <w:color w:val="auto"/>
          <w:sz w:val="32"/>
          <w:szCs w:val="32"/>
        </w:rPr>
        <w:t>R</w:t>
      </w:r>
      <w:r w:rsidRPr="00FF3334">
        <w:rPr>
          <w:color w:val="auto"/>
          <w:sz w:val="32"/>
          <w:szCs w:val="32"/>
        </w:rPr>
        <w:t xml:space="preserve">egional and </w:t>
      </w:r>
      <w:r w:rsidR="00C310AE">
        <w:rPr>
          <w:color w:val="auto"/>
          <w:sz w:val="32"/>
          <w:szCs w:val="32"/>
        </w:rPr>
        <w:t>D</w:t>
      </w:r>
      <w:r w:rsidRPr="00FF3334">
        <w:rPr>
          <w:color w:val="auto"/>
          <w:sz w:val="32"/>
          <w:szCs w:val="32"/>
        </w:rPr>
        <w:t xml:space="preserve">omestic </w:t>
      </w:r>
      <w:r w:rsidR="00C310AE">
        <w:rPr>
          <w:color w:val="auto"/>
          <w:sz w:val="32"/>
          <w:szCs w:val="32"/>
        </w:rPr>
        <w:t>L</w:t>
      </w:r>
      <w:r w:rsidRPr="00FF3334">
        <w:rPr>
          <w:color w:val="auto"/>
          <w:sz w:val="32"/>
          <w:szCs w:val="32"/>
        </w:rPr>
        <w:t>evel.</w:t>
      </w:r>
      <w:bookmarkEnd w:id="51"/>
    </w:p>
    <w:p w14:paraId="415BFB8C" w14:textId="77777777" w:rsidR="001D00D7" w:rsidRPr="001D00D7" w:rsidRDefault="001D00D7" w:rsidP="00D579EE">
      <w:pPr>
        <w:pStyle w:val="Odstavecseseznamem"/>
        <w:spacing w:line="360" w:lineRule="auto"/>
      </w:pPr>
    </w:p>
    <w:p w14:paraId="68A79BC7" w14:textId="1CFD57B6" w:rsidR="00B942B4" w:rsidRDefault="000B0EF0" w:rsidP="00D579EE">
      <w:pPr>
        <w:spacing w:after="0" w:line="360" w:lineRule="auto"/>
        <w:jc w:val="both"/>
        <w:rPr>
          <w:rFonts w:ascii="Times New Roman" w:hAnsi="Times New Roman" w:cs="Times New Roman"/>
          <w:sz w:val="24"/>
          <w:szCs w:val="24"/>
        </w:rPr>
      </w:pPr>
      <w:r w:rsidRPr="000B0EF0">
        <w:rPr>
          <w:rFonts w:ascii="Times New Roman" w:hAnsi="Times New Roman" w:cs="Times New Roman"/>
          <w:sz w:val="24"/>
          <w:szCs w:val="24"/>
        </w:rPr>
        <w:t>The eff</w:t>
      </w:r>
      <w:r>
        <w:rPr>
          <w:rFonts w:ascii="Times New Roman" w:hAnsi="Times New Roman" w:cs="Times New Roman"/>
          <w:sz w:val="24"/>
          <w:szCs w:val="24"/>
        </w:rPr>
        <w:t>ective functioning</w:t>
      </w:r>
      <w:r w:rsidRPr="000B0EF0">
        <w:rPr>
          <w:rFonts w:ascii="Times New Roman" w:hAnsi="Times New Roman" w:cs="Times New Roman"/>
          <w:sz w:val="24"/>
          <w:szCs w:val="24"/>
        </w:rPr>
        <w:t xml:space="preserve"> of international trade routes and global security are seriously threatened by maritime piracy. Governments are confronted with many legal obstacles in their attempts to effectively combat marine piracy, both at the regional and national levels</w:t>
      </w:r>
      <w:r>
        <w:rPr>
          <w:rStyle w:val="Znakapoznpodarou"/>
          <w:rFonts w:ascii="Times New Roman" w:hAnsi="Times New Roman" w:cs="Times New Roman"/>
          <w:sz w:val="24"/>
          <w:szCs w:val="24"/>
        </w:rPr>
        <w:footnoteReference w:id="115"/>
      </w:r>
      <w:r w:rsidR="006D24A3">
        <w:rPr>
          <w:rFonts w:ascii="Times New Roman" w:hAnsi="Times New Roman" w:cs="Times New Roman"/>
          <w:sz w:val="24"/>
          <w:szCs w:val="24"/>
        </w:rPr>
        <w:t>.</w:t>
      </w:r>
      <w:r w:rsidR="002C28C3">
        <w:rPr>
          <w:rFonts w:ascii="Times New Roman" w:hAnsi="Times New Roman" w:cs="Times New Roman"/>
          <w:sz w:val="24"/>
          <w:szCs w:val="24"/>
        </w:rPr>
        <w:t xml:space="preserve">  </w:t>
      </w:r>
      <w:r w:rsidR="002C28C3" w:rsidRPr="002C28C3">
        <w:rPr>
          <w:rFonts w:ascii="Times New Roman" w:hAnsi="Times New Roman" w:cs="Times New Roman"/>
          <w:sz w:val="24"/>
          <w:szCs w:val="24"/>
        </w:rPr>
        <w:t>Piracy has been a significant threat to maritime security for centuries. In recent years, there have been efforts to curb piracy, but it still poses a significant challenge to the global shipping industry</w:t>
      </w:r>
      <w:r w:rsidR="00E32C72">
        <w:rPr>
          <w:rStyle w:val="Znakapoznpodarou"/>
          <w:rFonts w:ascii="Times New Roman" w:hAnsi="Times New Roman" w:cs="Times New Roman"/>
          <w:sz w:val="24"/>
          <w:szCs w:val="24"/>
        </w:rPr>
        <w:footnoteReference w:id="116"/>
      </w:r>
      <w:r w:rsidR="0007261F">
        <w:rPr>
          <w:rFonts w:ascii="Times New Roman" w:hAnsi="Times New Roman" w:cs="Times New Roman"/>
          <w:sz w:val="24"/>
          <w:szCs w:val="24"/>
        </w:rPr>
        <w:t>.</w:t>
      </w:r>
      <w:r w:rsidR="002C28C3" w:rsidRPr="002C28C3">
        <w:rPr>
          <w:rFonts w:ascii="Times New Roman" w:hAnsi="Times New Roman" w:cs="Times New Roman"/>
          <w:sz w:val="24"/>
          <w:szCs w:val="24"/>
        </w:rPr>
        <w:t xml:space="preserve"> While there have been some successes in combating piracy, there are still many legal challenges that need to be addressed.</w:t>
      </w:r>
      <w:r w:rsidR="00C543F8">
        <w:rPr>
          <w:rFonts w:ascii="Times New Roman" w:hAnsi="Times New Roman" w:cs="Times New Roman"/>
          <w:sz w:val="24"/>
          <w:szCs w:val="24"/>
        </w:rPr>
        <w:t xml:space="preserve"> </w:t>
      </w:r>
      <w:r w:rsidR="00043CC4">
        <w:rPr>
          <w:rFonts w:ascii="Times New Roman" w:hAnsi="Times New Roman" w:cs="Times New Roman"/>
          <w:sz w:val="24"/>
          <w:szCs w:val="24"/>
        </w:rPr>
        <w:t>C</w:t>
      </w:r>
      <w:r w:rsidR="00C543F8" w:rsidRPr="00C543F8">
        <w:rPr>
          <w:rFonts w:ascii="Times New Roman" w:hAnsi="Times New Roman" w:cs="Times New Roman"/>
          <w:sz w:val="24"/>
          <w:szCs w:val="24"/>
        </w:rPr>
        <w:t>ombating marine piracy has been a complicated and evolving issue for decades, necessitating collaboration at all levels</w:t>
      </w:r>
      <w:r w:rsidR="002668E7">
        <w:rPr>
          <w:rFonts w:ascii="Times New Roman" w:hAnsi="Times New Roman" w:cs="Times New Roman"/>
          <w:sz w:val="24"/>
          <w:szCs w:val="24"/>
        </w:rPr>
        <w:t>,</w:t>
      </w:r>
      <w:r w:rsidR="00C543F8" w:rsidRPr="00C543F8">
        <w:rPr>
          <w:rFonts w:ascii="Times New Roman" w:hAnsi="Times New Roman" w:cs="Times New Roman"/>
          <w:sz w:val="24"/>
          <w:szCs w:val="24"/>
        </w:rPr>
        <w:t xml:space="preserve"> international, regional, and domestic</w:t>
      </w:r>
      <w:r w:rsidR="00142288">
        <w:rPr>
          <w:rStyle w:val="Znakapoznpodarou"/>
          <w:rFonts w:ascii="Times New Roman" w:hAnsi="Times New Roman" w:cs="Times New Roman"/>
          <w:sz w:val="24"/>
          <w:szCs w:val="24"/>
        </w:rPr>
        <w:footnoteReference w:id="117"/>
      </w:r>
      <w:r w:rsidR="0007261F">
        <w:rPr>
          <w:rFonts w:ascii="Times New Roman" w:hAnsi="Times New Roman" w:cs="Times New Roman"/>
          <w:sz w:val="24"/>
          <w:szCs w:val="24"/>
        </w:rPr>
        <w:t>.</w:t>
      </w:r>
      <w:r w:rsidR="002668E7" w:rsidRPr="002668E7">
        <w:t xml:space="preserve"> </w:t>
      </w:r>
      <w:r w:rsidR="002668E7" w:rsidRPr="002668E7">
        <w:rPr>
          <w:rFonts w:ascii="Times New Roman" w:hAnsi="Times New Roman" w:cs="Times New Roman"/>
          <w:sz w:val="24"/>
          <w:szCs w:val="24"/>
        </w:rPr>
        <w:t>Some of the major legal challenges to limiting the fight against maritime piracy at the regional level are</w:t>
      </w:r>
      <w:r w:rsidR="00C543F8">
        <w:rPr>
          <w:rFonts w:ascii="Times New Roman" w:hAnsi="Times New Roman" w:cs="Times New Roman"/>
          <w:sz w:val="24"/>
          <w:szCs w:val="24"/>
        </w:rPr>
        <w:t xml:space="preserve">: </w:t>
      </w:r>
      <w:r w:rsidR="000D2812">
        <w:rPr>
          <w:rFonts w:ascii="Times New Roman" w:hAnsi="Times New Roman" w:cs="Times New Roman"/>
          <w:sz w:val="24"/>
          <w:szCs w:val="24"/>
        </w:rPr>
        <w:t>(i)</w:t>
      </w:r>
      <w:r w:rsidR="000D2812" w:rsidRPr="000D2812">
        <w:t xml:space="preserve"> </w:t>
      </w:r>
      <w:r w:rsidR="000D2812" w:rsidRPr="000D2812">
        <w:rPr>
          <w:rFonts w:ascii="Times New Roman" w:hAnsi="Times New Roman" w:cs="Times New Roman"/>
          <w:sz w:val="24"/>
          <w:szCs w:val="24"/>
        </w:rPr>
        <w:t>Inconsistent applicability of international law</w:t>
      </w:r>
      <w:r w:rsidR="003064D8">
        <w:rPr>
          <w:rFonts w:ascii="Times New Roman" w:hAnsi="Times New Roman" w:cs="Times New Roman"/>
          <w:sz w:val="24"/>
          <w:szCs w:val="24"/>
        </w:rPr>
        <w:t xml:space="preserve">. </w:t>
      </w:r>
      <w:r w:rsidR="000D2812" w:rsidRPr="000D2812">
        <w:rPr>
          <w:rFonts w:ascii="Times New Roman" w:hAnsi="Times New Roman" w:cs="Times New Roman"/>
          <w:sz w:val="24"/>
          <w:szCs w:val="24"/>
        </w:rPr>
        <w:t>The international legal framework for piracy is based on the United Nations Convention on the Law of the Sea (UNCLOS). States interpret and apply the law differently, which leads to differences in jurisdiction, prosecution and penalties. This leads to uncertainties and loopholes that pirates can exploit</w:t>
      </w:r>
      <w:r w:rsidR="000D2812">
        <w:rPr>
          <w:rFonts w:ascii="Times New Roman" w:hAnsi="Times New Roman" w:cs="Times New Roman"/>
          <w:sz w:val="24"/>
          <w:szCs w:val="24"/>
        </w:rPr>
        <w:t>.</w:t>
      </w:r>
      <w:r w:rsidR="0096204B">
        <w:rPr>
          <w:rFonts w:ascii="Times New Roman" w:hAnsi="Times New Roman" w:cs="Times New Roman"/>
          <w:sz w:val="24"/>
          <w:szCs w:val="24"/>
        </w:rPr>
        <w:t xml:space="preserve"> </w:t>
      </w:r>
      <w:r w:rsidR="000D2812">
        <w:rPr>
          <w:rFonts w:ascii="Times New Roman" w:hAnsi="Times New Roman" w:cs="Times New Roman"/>
          <w:sz w:val="24"/>
          <w:szCs w:val="24"/>
        </w:rPr>
        <w:t xml:space="preserve"> </w:t>
      </w:r>
      <w:r w:rsidR="0096204B">
        <w:rPr>
          <w:rFonts w:ascii="Times New Roman" w:hAnsi="Times New Roman" w:cs="Times New Roman"/>
          <w:sz w:val="24"/>
          <w:szCs w:val="24"/>
        </w:rPr>
        <w:t>(ii)</w:t>
      </w:r>
      <w:r w:rsidR="0096204B" w:rsidRPr="0096204B">
        <w:rPr>
          <w:rFonts w:ascii="Times New Roman" w:hAnsi="Times New Roman" w:cs="Times New Roman"/>
          <w:sz w:val="24"/>
          <w:szCs w:val="24"/>
        </w:rPr>
        <w:t>Regional cooperation mechanisms: There is evidence of the success of regional anti-piracy agreements and organi</w:t>
      </w:r>
      <w:r w:rsidR="0096204B">
        <w:rPr>
          <w:rFonts w:ascii="Times New Roman" w:hAnsi="Times New Roman" w:cs="Times New Roman"/>
          <w:sz w:val="24"/>
          <w:szCs w:val="24"/>
        </w:rPr>
        <w:t>z</w:t>
      </w:r>
      <w:r w:rsidR="0096204B" w:rsidRPr="0096204B">
        <w:rPr>
          <w:rFonts w:ascii="Times New Roman" w:hAnsi="Times New Roman" w:cs="Times New Roman"/>
          <w:sz w:val="24"/>
          <w:szCs w:val="24"/>
        </w:rPr>
        <w:t>ations such as the Djibouti Code of Conduct</w:t>
      </w:r>
      <w:r w:rsidR="00EC1E1E">
        <w:rPr>
          <w:rStyle w:val="Znakapoznpodarou"/>
          <w:rFonts w:ascii="Times New Roman" w:hAnsi="Times New Roman" w:cs="Times New Roman"/>
          <w:sz w:val="24"/>
          <w:szCs w:val="24"/>
        </w:rPr>
        <w:footnoteReference w:id="118"/>
      </w:r>
      <w:r w:rsidR="00024636">
        <w:rPr>
          <w:rFonts w:ascii="Times New Roman" w:hAnsi="Times New Roman" w:cs="Times New Roman"/>
          <w:sz w:val="24"/>
          <w:szCs w:val="24"/>
        </w:rPr>
        <w:t xml:space="preserve">. </w:t>
      </w:r>
      <w:r w:rsidR="0096204B" w:rsidRPr="0096204B">
        <w:rPr>
          <w:rFonts w:ascii="Times New Roman" w:hAnsi="Times New Roman" w:cs="Times New Roman"/>
          <w:sz w:val="24"/>
          <w:szCs w:val="24"/>
        </w:rPr>
        <w:t xml:space="preserve"> However, there are still problems with information sharing, resource allocation and coordinated enforcement efforts in various regional organi</w:t>
      </w:r>
      <w:r w:rsidR="0096204B">
        <w:rPr>
          <w:rFonts w:ascii="Times New Roman" w:hAnsi="Times New Roman" w:cs="Times New Roman"/>
          <w:sz w:val="24"/>
          <w:szCs w:val="24"/>
        </w:rPr>
        <w:t>z</w:t>
      </w:r>
      <w:r w:rsidR="0096204B" w:rsidRPr="0096204B">
        <w:rPr>
          <w:rFonts w:ascii="Times New Roman" w:hAnsi="Times New Roman" w:cs="Times New Roman"/>
          <w:sz w:val="24"/>
          <w:szCs w:val="24"/>
        </w:rPr>
        <w:t>ations</w:t>
      </w:r>
      <w:r w:rsidR="00A12BA2">
        <w:rPr>
          <w:rStyle w:val="Znakapoznpodarou"/>
          <w:rFonts w:ascii="Times New Roman" w:hAnsi="Times New Roman" w:cs="Times New Roman"/>
          <w:sz w:val="24"/>
          <w:szCs w:val="24"/>
        </w:rPr>
        <w:footnoteReference w:id="119"/>
      </w:r>
      <w:r w:rsidR="0096204B" w:rsidRPr="0096204B">
        <w:rPr>
          <w:rFonts w:ascii="Times New Roman" w:hAnsi="Times New Roman" w:cs="Times New Roman"/>
          <w:sz w:val="24"/>
          <w:szCs w:val="24"/>
        </w:rPr>
        <w:t>.</w:t>
      </w:r>
      <w:r w:rsidR="000D2812">
        <w:rPr>
          <w:rFonts w:ascii="Times New Roman" w:hAnsi="Times New Roman" w:cs="Times New Roman"/>
          <w:sz w:val="24"/>
          <w:szCs w:val="24"/>
        </w:rPr>
        <w:t xml:space="preserve"> </w:t>
      </w:r>
      <w:r w:rsidR="00B942B4">
        <w:rPr>
          <w:rFonts w:ascii="Times New Roman" w:hAnsi="Times New Roman" w:cs="Times New Roman"/>
          <w:sz w:val="24"/>
          <w:szCs w:val="24"/>
        </w:rPr>
        <w:t>(iii)</w:t>
      </w:r>
      <w:r w:rsidR="000D2812">
        <w:rPr>
          <w:rFonts w:ascii="Times New Roman" w:hAnsi="Times New Roman" w:cs="Times New Roman"/>
          <w:sz w:val="24"/>
          <w:szCs w:val="24"/>
        </w:rPr>
        <w:t xml:space="preserve"> </w:t>
      </w:r>
      <w:r w:rsidR="00B942B4" w:rsidRPr="00B942B4">
        <w:rPr>
          <w:rFonts w:ascii="Times New Roman" w:hAnsi="Times New Roman" w:cs="Times New Roman"/>
          <w:sz w:val="24"/>
          <w:szCs w:val="24"/>
        </w:rPr>
        <w:t xml:space="preserve">Transfer of prosecuted pirates: Regional states often lack the ability and will to bring charges against apprehended pirates. Transfer to jurisdictions willing to do so is therefore necessary, but there are </w:t>
      </w:r>
      <w:r w:rsidR="00B942B4" w:rsidRPr="00B942B4">
        <w:rPr>
          <w:rFonts w:ascii="Times New Roman" w:hAnsi="Times New Roman" w:cs="Times New Roman"/>
          <w:sz w:val="24"/>
          <w:szCs w:val="24"/>
        </w:rPr>
        <w:lastRenderedPageBreak/>
        <w:t>challenges due to concerns about fair trial standards, the ability to treat convicts, and potential political repercussions.</w:t>
      </w:r>
      <w:r w:rsidR="000D2812">
        <w:rPr>
          <w:rFonts w:ascii="Times New Roman" w:hAnsi="Times New Roman" w:cs="Times New Roman"/>
          <w:sz w:val="24"/>
          <w:szCs w:val="24"/>
        </w:rPr>
        <w:t xml:space="preserve"> </w:t>
      </w:r>
    </w:p>
    <w:p w14:paraId="51C9DDB4" w14:textId="639B6386" w:rsidR="0039712C" w:rsidRDefault="000D2812"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BA2">
        <w:rPr>
          <w:rFonts w:ascii="Times New Roman" w:hAnsi="Times New Roman" w:cs="Times New Roman"/>
          <w:sz w:val="24"/>
          <w:szCs w:val="24"/>
        </w:rPr>
        <w:t xml:space="preserve">The challenges at the </w:t>
      </w:r>
      <w:r w:rsidR="00803082">
        <w:rPr>
          <w:rFonts w:ascii="Times New Roman" w:hAnsi="Times New Roman" w:cs="Times New Roman"/>
          <w:sz w:val="24"/>
          <w:szCs w:val="24"/>
        </w:rPr>
        <w:t>d</w:t>
      </w:r>
      <w:r w:rsidR="00B942B4" w:rsidRPr="00B942B4">
        <w:rPr>
          <w:rFonts w:ascii="Times New Roman" w:hAnsi="Times New Roman" w:cs="Times New Roman"/>
          <w:sz w:val="24"/>
          <w:szCs w:val="24"/>
        </w:rPr>
        <w:t xml:space="preserve">omestic </w:t>
      </w:r>
      <w:r w:rsidR="00B942B4">
        <w:rPr>
          <w:rFonts w:ascii="Times New Roman" w:hAnsi="Times New Roman" w:cs="Times New Roman"/>
          <w:sz w:val="24"/>
          <w:szCs w:val="24"/>
        </w:rPr>
        <w:t>l</w:t>
      </w:r>
      <w:r w:rsidR="00B942B4" w:rsidRPr="00B942B4">
        <w:rPr>
          <w:rFonts w:ascii="Times New Roman" w:hAnsi="Times New Roman" w:cs="Times New Roman"/>
          <w:sz w:val="24"/>
          <w:szCs w:val="24"/>
        </w:rPr>
        <w:t>evel</w:t>
      </w:r>
      <w:r w:rsidR="00803082">
        <w:rPr>
          <w:rFonts w:ascii="Times New Roman" w:hAnsi="Times New Roman" w:cs="Times New Roman"/>
          <w:sz w:val="24"/>
          <w:szCs w:val="24"/>
        </w:rPr>
        <w:t xml:space="preserve"> include</w:t>
      </w:r>
      <w:r w:rsidR="00B942B4" w:rsidRPr="00B942B4">
        <w:rPr>
          <w:rFonts w:ascii="Times New Roman" w:hAnsi="Times New Roman" w:cs="Times New Roman"/>
          <w:sz w:val="24"/>
          <w:szCs w:val="24"/>
        </w:rPr>
        <w:t>:</w:t>
      </w:r>
      <w:r>
        <w:rPr>
          <w:rFonts w:ascii="Times New Roman" w:hAnsi="Times New Roman" w:cs="Times New Roman"/>
          <w:sz w:val="24"/>
          <w:szCs w:val="24"/>
        </w:rPr>
        <w:t xml:space="preserve"> </w:t>
      </w:r>
      <w:r w:rsidR="00B942B4">
        <w:rPr>
          <w:rFonts w:ascii="Times New Roman" w:hAnsi="Times New Roman" w:cs="Times New Roman"/>
          <w:sz w:val="24"/>
          <w:szCs w:val="24"/>
        </w:rPr>
        <w:t>(i)</w:t>
      </w:r>
      <w:r w:rsidR="00B942B4" w:rsidRPr="00B942B4">
        <w:t xml:space="preserve"> </w:t>
      </w:r>
      <w:r w:rsidR="00B942B4" w:rsidRPr="00B942B4">
        <w:rPr>
          <w:rFonts w:ascii="Times New Roman" w:hAnsi="Times New Roman" w:cs="Times New Roman"/>
          <w:sz w:val="24"/>
          <w:szCs w:val="24"/>
        </w:rPr>
        <w:t>National piracy laws: Some states do not have strict internal laws against piracy. This can lead to difficulties in prosecution, problems in providing evidence and inadequate penalties, which discourages effective action</w:t>
      </w:r>
      <w:r w:rsidR="00187D4F">
        <w:rPr>
          <w:rStyle w:val="Znakapoznpodarou"/>
          <w:rFonts w:ascii="Times New Roman" w:hAnsi="Times New Roman" w:cs="Times New Roman"/>
          <w:sz w:val="24"/>
          <w:szCs w:val="24"/>
        </w:rPr>
        <w:footnoteReference w:id="120"/>
      </w:r>
      <w:r w:rsidR="00B942B4" w:rsidRPr="00B942B4">
        <w:rPr>
          <w:rFonts w:ascii="Times New Roman" w:hAnsi="Times New Roman" w:cs="Times New Roman"/>
          <w:sz w:val="24"/>
          <w:szCs w:val="24"/>
        </w:rPr>
        <w:t>.</w:t>
      </w:r>
      <w:r w:rsidR="00B942B4">
        <w:rPr>
          <w:rFonts w:ascii="Times New Roman" w:hAnsi="Times New Roman" w:cs="Times New Roman"/>
          <w:sz w:val="24"/>
          <w:szCs w:val="24"/>
        </w:rPr>
        <w:t xml:space="preserve"> (ii) </w:t>
      </w:r>
      <w:r w:rsidR="008242BF" w:rsidRPr="008242BF">
        <w:rPr>
          <w:rFonts w:ascii="Times New Roman" w:hAnsi="Times New Roman" w:cs="Times New Roman"/>
          <w:sz w:val="24"/>
          <w:szCs w:val="24"/>
        </w:rPr>
        <w:t>Capacity and resource constraints: Many coastal nations, especially those most affected by piracy, have limited resources that make it difficult for them to patrol large maritime areas, conduct investigations and prosecute criminals</w:t>
      </w:r>
      <w:r w:rsidR="00145705">
        <w:rPr>
          <w:rStyle w:val="Znakapoznpodarou"/>
          <w:rFonts w:ascii="Times New Roman" w:hAnsi="Times New Roman" w:cs="Times New Roman"/>
          <w:sz w:val="24"/>
          <w:szCs w:val="24"/>
        </w:rPr>
        <w:footnoteReference w:id="121"/>
      </w:r>
      <w:r w:rsidR="0026243E">
        <w:rPr>
          <w:rFonts w:ascii="Times New Roman" w:hAnsi="Times New Roman" w:cs="Times New Roman"/>
          <w:sz w:val="24"/>
          <w:szCs w:val="24"/>
        </w:rPr>
        <w:t>.</w:t>
      </w:r>
      <w:r w:rsidR="008242BF" w:rsidRPr="008242BF">
        <w:rPr>
          <w:rFonts w:ascii="Times New Roman" w:hAnsi="Times New Roman" w:cs="Times New Roman"/>
          <w:sz w:val="24"/>
          <w:szCs w:val="24"/>
        </w:rPr>
        <w:t xml:space="preserve"> This makes it difficult for them to take effective action against piracy</w:t>
      </w:r>
      <w:r w:rsidR="00A12BA2">
        <w:rPr>
          <w:rStyle w:val="Znakapoznpodarou"/>
          <w:rFonts w:ascii="Times New Roman" w:hAnsi="Times New Roman" w:cs="Times New Roman"/>
          <w:sz w:val="24"/>
          <w:szCs w:val="24"/>
        </w:rPr>
        <w:footnoteReference w:id="122"/>
      </w:r>
      <w:r w:rsidR="008242BF">
        <w:rPr>
          <w:rFonts w:ascii="Times New Roman" w:hAnsi="Times New Roman" w:cs="Times New Roman"/>
          <w:sz w:val="24"/>
          <w:szCs w:val="24"/>
        </w:rPr>
        <w:t xml:space="preserve">. (iii) </w:t>
      </w:r>
      <w:r w:rsidR="00B942B4">
        <w:rPr>
          <w:rFonts w:ascii="Times New Roman" w:hAnsi="Times New Roman" w:cs="Times New Roman"/>
          <w:sz w:val="24"/>
          <w:szCs w:val="24"/>
        </w:rPr>
        <w:t xml:space="preserve"> </w:t>
      </w:r>
      <w:r w:rsidR="0007170A" w:rsidRPr="0007170A">
        <w:rPr>
          <w:rFonts w:ascii="Times New Roman" w:hAnsi="Times New Roman" w:cs="Times New Roman"/>
          <w:sz w:val="24"/>
          <w:szCs w:val="24"/>
        </w:rPr>
        <w:t>Human rights concern: It is a difficult moral and legal challenge to strike a balance between the need to stop piracy and the protection of the human rights of suspected pirates</w:t>
      </w:r>
      <w:r w:rsidR="00857F8D">
        <w:rPr>
          <w:rStyle w:val="Znakapoznpodarou"/>
          <w:rFonts w:ascii="Times New Roman" w:hAnsi="Times New Roman" w:cs="Times New Roman"/>
          <w:sz w:val="24"/>
          <w:szCs w:val="24"/>
        </w:rPr>
        <w:footnoteReference w:id="123"/>
      </w:r>
      <w:r w:rsidR="006D24A3">
        <w:rPr>
          <w:rFonts w:ascii="Times New Roman" w:hAnsi="Times New Roman" w:cs="Times New Roman"/>
          <w:sz w:val="24"/>
          <w:szCs w:val="24"/>
        </w:rPr>
        <w:t xml:space="preserve">. </w:t>
      </w:r>
      <w:r w:rsidR="0007170A" w:rsidRPr="0007170A">
        <w:rPr>
          <w:rFonts w:ascii="Times New Roman" w:hAnsi="Times New Roman" w:cs="Times New Roman"/>
          <w:sz w:val="24"/>
          <w:szCs w:val="24"/>
        </w:rPr>
        <w:t>This certainly includes arbitrary detention, torture and inadequate legal representation for those who are arrested</w:t>
      </w:r>
      <w:r w:rsidR="0007170A">
        <w:rPr>
          <w:rFonts w:ascii="Times New Roman" w:hAnsi="Times New Roman" w:cs="Times New Roman"/>
          <w:sz w:val="24"/>
          <w:szCs w:val="24"/>
        </w:rPr>
        <w:t>.</w:t>
      </w:r>
      <w:r w:rsidR="002C28C3" w:rsidRPr="002C28C3">
        <w:rPr>
          <w:rFonts w:ascii="Times New Roman" w:hAnsi="Times New Roman" w:cs="Times New Roman"/>
          <w:sz w:val="24"/>
          <w:szCs w:val="24"/>
        </w:rPr>
        <w:t xml:space="preserve"> The legal challenges</w:t>
      </w:r>
      <w:r w:rsidR="00857F8D">
        <w:rPr>
          <w:rFonts w:ascii="Times New Roman" w:hAnsi="Times New Roman" w:cs="Times New Roman"/>
          <w:sz w:val="24"/>
          <w:szCs w:val="24"/>
        </w:rPr>
        <w:t xml:space="preserve"> discuss</w:t>
      </w:r>
      <w:r w:rsidR="00BD3098">
        <w:rPr>
          <w:rFonts w:ascii="Times New Roman" w:hAnsi="Times New Roman" w:cs="Times New Roman"/>
          <w:sz w:val="24"/>
          <w:szCs w:val="24"/>
        </w:rPr>
        <w:t xml:space="preserve"> in this thesis paper</w:t>
      </w:r>
      <w:r w:rsidR="00857F8D">
        <w:rPr>
          <w:rFonts w:ascii="Times New Roman" w:hAnsi="Times New Roman" w:cs="Times New Roman"/>
          <w:sz w:val="24"/>
          <w:szCs w:val="24"/>
        </w:rPr>
        <w:t xml:space="preserve"> are</w:t>
      </w:r>
      <w:r w:rsidR="0007170A">
        <w:rPr>
          <w:rFonts w:ascii="Times New Roman" w:hAnsi="Times New Roman" w:cs="Times New Roman"/>
          <w:sz w:val="24"/>
          <w:szCs w:val="24"/>
        </w:rPr>
        <w:t>:</w:t>
      </w:r>
      <w:r w:rsidR="002C28C3" w:rsidRPr="002C28C3">
        <w:rPr>
          <w:rFonts w:ascii="Times New Roman" w:hAnsi="Times New Roman" w:cs="Times New Roman"/>
          <w:sz w:val="24"/>
          <w:szCs w:val="24"/>
        </w:rPr>
        <w:t xml:space="preserve">  </w:t>
      </w:r>
      <w:r w:rsidR="00BD3098">
        <w:rPr>
          <w:rFonts w:ascii="Times New Roman" w:hAnsi="Times New Roman" w:cs="Times New Roman"/>
          <w:sz w:val="24"/>
          <w:szCs w:val="24"/>
        </w:rPr>
        <w:t>H</w:t>
      </w:r>
      <w:r w:rsidR="002C28C3" w:rsidRPr="002C28C3">
        <w:rPr>
          <w:rFonts w:ascii="Times New Roman" w:hAnsi="Times New Roman" w:cs="Times New Roman"/>
          <w:sz w:val="24"/>
          <w:szCs w:val="24"/>
        </w:rPr>
        <w:t xml:space="preserve">uman </w:t>
      </w:r>
      <w:r w:rsidR="00BD3098">
        <w:rPr>
          <w:rFonts w:ascii="Times New Roman" w:hAnsi="Times New Roman" w:cs="Times New Roman"/>
          <w:sz w:val="24"/>
          <w:szCs w:val="24"/>
        </w:rPr>
        <w:t>r</w:t>
      </w:r>
      <w:r w:rsidR="002C28C3" w:rsidRPr="002C28C3">
        <w:rPr>
          <w:rFonts w:ascii="Times New Roman" w:hAnsi="Times New Roman" w:cs="Times New Roman"/>
          <w:sz w:val="24"/>
          <w:szCs w:val="24"/>
        </w:rPr>
        <w:t xml:space="preserve">ights </w:t>
      </w:r>
      <w:r w:rsidR="00BD3098">
        <w:rPr>
          <w:rFonts w:ascii="Times New Roman" w:hAnsi="Times New Roman" w:cs="Times New Roman"/>
          <w:sz w:val="24"/>
          <w:szCs w:val="24"/>
        </w:rPr>
        <w:t>concerns</w:t>
      </w:r>
      <w:r w:rsidR="002C28C3" w:rsidRPr="002C28C3">
        <w:rPr>
          <w:rFonts w:ascii="Times New Roman" w:hAnsi="Times New Roman" w:cs="Times New Roman"/>
          <w:sz w:val="24"/>
          <w:szCs w:val="24"/>
        </w:rPr>
        <w:t xml:space="preserve">, </w:t>
      </w:r>
      <w:r w:rsidR="00BD3098">
        <w:rPr>
          <w:rFonts w:ascii="Times New Roman" w:hAnsi="Times New Roman" w:cs="Times New Roman"/>
          <w:sz w:val="24"/>
          <w:szCs w:val="24"/>
        </w:rPr>
        <w:t>d</w:t>
      </w:r>
      <w:r w:rsidR="002C28C3" w:rsidRPr="002C28C3">
        <w:rPr>
          <w:rFonts w:ascii="Times New Roman" w:hAnsi="Times New Roman" w:cs="Times New Roman"/>
          <w:sz w:val="24"/>
          <w:szCs w:val="24"/>
        </w:rPr>
        <w:t xml:space="preserve">ifficulties in prosecuting </w:t>
      </w:r>
      <w:r w:rsidR="00E15E63" w:rsidRPr="002C28C3">
        <w:rPr>
          <w:rFonts w:ascii="Times New Roman" w:hAnsi="Times New Roman" w:cs="Times New Roman"/>
          <w:sz w:val="24"/>
          <w:szCs w:val="24"/>
        </w:rPr>
        <w:t>pirates, right</w:t>
      </w:r>
      <w:r w:rsidR="002C28C3" w:rsidRPr="002C28C3">
        <w:rPr>
          <w:rFonts w:ascii="Times New Roman" w:hAnsi="Times New Roman" w:cs="Times New Roman"/>
          <w:sz w:val="24"/>
          <w:szCs w:val="24"/>
        </w:rPr>
        <w:t xml:space="preserve"> to hot pursuit, </w:t>
      </w:r>
      <w:r w:rsidR="00D208DD">
        <w:rPr>
          <w:rFonts w:ascii="Times New Roman" w:hAnsi="Times New Roman" w:cs="Times New Roman"/>
          <w:sz w:val="24"/>
          <w:szCs w:val="24"/>
        </w:rPr>
        <w:t>lack of trust between the shipping industry and the government authorities.</w:t>
      </w:r>
    </w:p>
    <w:p w14:paraId="5B4603CA" w14:textId="77777777" w:rsidR="005E6919" w:rsidRPr="0039712C" w:rsidRDefault="005E6919" w:rsidP="00D579EE">
      <w:pPr>
        <w:spacing w:after="0" w:line="360" w:lineRule="auto"/>
        <w:jc w:val="both"/>
        <w:rPr>
          <w:rFonts w:ascii="Times New Roman" w:hAnsi="Times New Roman" w:cs="Times New Roman"/>
          <w:sz w:val="24"/>
          <w:szCs w:val="24"/>
        </w:rPr>
      </w:pPr>
    </w:p>
    <w:p w14:paraId="5903E086" w14:textId="324B987C" w:rsidR="00E342DB" w:rsidRDefault="00FA66A2" w:rsidP="00D579EE">
      <w:pPr>
        <w:pStyle w:val="Nadpis1"/>
        <w:spacing w:line="360" w:lineRule="auto"/>
        <w:rPr>
          <w:color w:val="auto"/>
          <w:sz w:val="24"/>
          <w:szCs w:val="24"/>
        </w:rPr>
      </w:pPr>
      <w:bookmarkStart w:id="52" w:name="_Toc161263737"/>
      <w:r w:rsidRPr="00FF3334">
        <w:rPr>
          <w:color w:val="auto"/>
          <w:sz w:val="24"/>
          <w:szCs w:val="24"/>
        </w:rPr>
        <w:t>3</w:t>
      </w:r>
      <w:r w:rsidR="00F85701" w:rsidRPr="00FF3334">
        <w:rPr>
          <w:color w:val="auto"/>
          <w:sz w:val="24"/>
          <w:szCs w:val="24"/>
        </w:rPr>
        <w:t xml:space="preserve">.1 </w:t>
      </w:r>
      <w:r w:rsidR="0046730F" w:rsidRPr="00FF3334">
        <w:rPr>
          <w:color w:val="auto"/>
          <w:sz w:val="24"/>
          <w:szCs w:val="24"/>
        </w:rPr>
        <w:t>Difficulties in prosecuting pirates.</w:t>
      </w:r>
      <w:bookmarkEnd w:id="52"/>
    </w:p>
    <w:p w14:paraId="1FEFF4ED" w14:textId="7BB5CA90" w:rsidR="006A063A" w:rsidRDefault="006A063A" w:rsidP="00D579EE">
      <w:pPr>
        <w:spacing w:after="0" w:line="360" w:lineRule="auto"/>
        <w:jc w:val="both"/>
      </w:pPr>
    </w:p>
    <w:p w14:paraId="04C952F2" w14:textId="20C72E92" w:rsidR="00E342DB" w:rsidRPr="001F0967" w:rsidRDefault="00933545" w:rsidP="00D579EE">
      <w:pPr>
        <w:spacing w:after="0" w:line="360" w:lineRule="auto"/>
        <w:jc w:val="both"/>
        <w:rPr>
          <w:sz w:val="24"/>
          <w:szCs w:val="24"/>
        </w:rPr>
      </w:pPr>
      <w:r w:rsidRPr="00933545">
        <w:rPr>
          <w:rFonts w:ascii="Times New Roman" w:hAnsi="Times New Roman" w:cs="Times New Roman"/>
          <w:sz w:val="24"/>
          <w:szCs w:val="24"/>
        </w:rPr>
        <w:t xml:space="preserve">The first legal challenge in the fight against maritime piracy that will be discussed in this paper is the difficulty of prosecuting pirates. </w:t>
      </w:r>
      <w:r w:rsidR="00E342DB" w:rsidRPr="005D165C">
        <w:rPr>
          <w:rFonts w:ascii="Times New Roman" w:hAnsi="Times New Roman" w:cs="Times New Roman"/>
          <w:sz w:val="24"/>
          <w:szCs w:val="24"/>
        </w:rPr>
        <w:t>One critical concern revolves around the necessity for</w:t>
      </w:r>
      <w:r w:rsidR="00E342DB" w:rsidRPr="00F63136">
        <w:rPr>
          <w:rFonts w:ascii="Times New Roman" w:hAnsi="Times New Roman" w:cs="Times New Roman"/>
          <w:sz w:val="24"/>
          <w:szCs w:val="24"/>
        </w:rPr>
        <w:t xml:space="preserve"> national laws to sanction piracy despite its universal </w:t>
      </w:r>
      <w:r w:rsidR="004B4419">
        <w:rPr>
          <w:rFonts w:ascii="Times New Roman" w:hAnsi="Times New Roman" w:cs="Times New Roman"/>
          <w:sz w:val="24"/>
          <w:szCs w:val="24"/>
        </w:rPr>
        <w:t>jurisdiction</w:t>
      </w:r>
      <w:r w:rsidR="003D130B">
        <w:rPr>
          <w:rStyle w:val="Znakapoznpodarou"/>
          <w:rFonts w:ascii="Times New Roman" w:hAnsi="Times New Roman" w:cs="Times New Roman"/>
          <w:sz w:val="24"/>
          <w:szCs w:val="24"/>
        </w:rPr>
        <w:footnoteReference w:id="124"/>
      </w:r>
      <w:r w:rsidR="006D24A3">
        <w:rPr>
          <w:rFonts w:ascii="Times New Roman" w:hAnsi="Times New Roman" w:cs="Times New Roman"/>
          <w:sz w:val="24"/>
          <w:szCs w:val="24"/>
        </w:rPr>
        <w:t xml:space="preserve">. </w:t>
      </w:r>
      <w:r w:rsidR="003D130B">
        <w:rPr>
          <w:rFonts w:ascii="Times New Roman" w:hAnsi="Times New Roman" w:cs="Times New Roman"/>
          <w:sz w:val="24"/>
          <w:szCs w:val="24"/>
        </w:rPr>
        <w:t xml:space="preserve"> </w:t>
      </w:r>
      <w:r w:rsidR="00AA61F2" w:rsidRPr="00AA61F2">
        <w:rPr>
          <w:rFonts w:ascii="Times New Roman" w:hAnsi="Times New Roman" w:cs="Times New Roman"/>
          <w:sz w:val="24"/>
          <w:szCs w:val="24"/>
        </w:rPr>
        <w:t>Although piracy is a crime for which any state has universal jurisdiction, allowing it to prosecute pirates regardless of where the offense took place, the actual application of universal jurisdiction can be challenging</w:t>
      </w:r>
      <w:r w:rsidR="00DE705B">
        <w:rPr>
          <w:rStyle w:val="Znakapoznpodarou"/>
          <w:rFonts w:ascii="Times New Roman" w:hAnsi="Times New Roman" w:cs="Times New Roman"/>
          <w:sz w:val="24"/>
          <w:szCs w:val="24"/>
        </w:rPr>
        <w:footnoteReference w:id="125"/>
      </w:r>
      <w:r w:rsidR="00AA61F2" w:rsidRPr="00AA61F2">
        <w:rPr>
          <w:rFonts w:ascii="Times New Roman" w:hAnsi="Times New Roman" w:cs="Times New Roman"/>
          <w:sz w:val="24"/>
          <w:szCs w:val="24"/>
        </w:rPr>
        <w:t xml:space="preserve">. States may be </w:t>
      </w:r>
      <w:r w:rsidR="00AA61F2" w:rsidRPr="00AA61F2">
        <w:rPr>
          <w:rFonts w:ascii="Times New Roman" w:hAnsi="Times New Roman" w:cs="Times New Roman"/>
          <w:sz w:val="24"/>
          <w:szCs w:val="24"/>
        </w:rPr>
        <w:lastRenderedPageBreak/>
        <w:t>reluctant to take legal action given the costs and resources involved.</w:t>
      </w:r>
      <w:r w:rsidR="00E342DB" w:rsidRPr="00F63136">
        <w:rPr>
          <w:rFonts w:ascii="Times New Roman" w:hAnsi="Times New Roman" w:cs="Times New Roman"/>
          <w:sz w:val="24"/>
          <w:szCs w:val="24"/>
        </w:rPr>
        <w:t xml:space="preserve"> </w:t>
      </w:r>
      <w:r w:rsidR="00181874">
        <w:rPr>
          <w:rFonts w:ascii="Times New Roman" w:hAnsi="Times New Roman" w:cs="Times New Roman"/>
          <w:sz w:val="24"/>
          <w:szCs w:val="24"/>
        </w:rPr>
        <w:t>U</w:t>
      </w:r>
      <w:r w:rsidR="00181874" w:rsidRPr="00181874">
        <w:rPr>
          <w:rFonts w:ascii="Times New Roman" w:hAnsi="Times New Roman" w:cs="Times New Roman"/>
          <w:sz w:val="24"/>
          <w:szCs w:val="24"/>
        </w:rPr>
        <w:t xml:space="preserve">niversal </w:t>
      </w:r>
      <w:r w:rsidR="004B4419">
        <w:rPr>
          <w:rFonts w:ascii="Times New Roman" w:hAnsi="Times New Roman" w:cs="Times New Roman"/>
          <w:sz w:val="24"/>
          <w:szCs w:val="24"/>
        </w:rPr>
        <w:t>jurisdiction</w:t>
      </w:r>
      <w:r w:rsidR="00181874" w:rsidRPr="00181874">
        <w:rPr>
          <w:rFonts w:ascii="Times New Roman" w:hAnsi="Times New Roman" w:cs="Times New Roman"/>
          <w:sz w:val="24"/>
          <w:szCs w:val="24"/>
        </w:rPr>
        <w:t>, as formulated in</w:t>
      </w:r>
      <w:r w:rsidR="002415D3">
        <w:rPr>
          <w:rFonts w:ascii="Times New Roman" w:hAnsi="Times New Roman" w:cs="Times New Roman"/>
          <w:sz w:val="24"/>
          <w:szCs w:val="24"/>
        </w:rPr>
        <w:t xml:space="preserve"> </w:t>
      </w:r>
      <w:r w:rsidR="00181874" w:rsidRPr="00181874">
        <w:rPr>
          <w:rFonts w:ascii="Times New Roman" w:hAnsi="Times New Roman" w:cs="Times New Roman"/>
          <w:sz w:val="24"/>
          <w:szCs w:val="24"/>
        </w:rPr>
        <w:t xml:space="preserve"> the United Nations Convention on the Law of the Sea (UNCLOS), states that every state has the right to seize</w:t>
      </w:r>
      <w:r w:rsidR="001D0118">
        <w:rPr>
          <w:rFonts w:ascii="Times New Roman" w:hAnsi="Times New Roman" w:cs="Times New Roman"/>
          <w:sz w:val="24"/>
          <w:szCs w:val="24"/>
        </w:rPr>
        <w:t xml:space="preserve"> </w:t>
      </w:r>
      <w:r w:rsidR="00181874" w:rsidRPr="00181874">
        <w:rPr>
          <w:rFonts w:ascii="Times New Roman" w:hAnsi="Times New Roman" w:cs="Times New Roman"/>
          <w:sz w:val="24"/>
          <w:szCs w:val="24"/>
        </w:rPr>
        <w:t>a ship or aircraft involved in piracy, arrest persons and confiscate property on board on the high seas or outside the jurisdiction of any state</w:t>
      </w:r>
      <w:r w:rsidR="002415D3">
        <w:rPr>
          <w:rStyle w:val="Znakapoznpodarou"/>
          <w:rFonts w:ascii="Times New Roman" w:hAnsi="Times New Roman" w:cs="Times New Roman"/>
          <w:sz w:val="24"/>
          <w:szCs w:val="24"/>
        </w:rPr>
        <w:footnoteReference w:id="126"/>
      </w:r>
      <w:r w:rsidR="007E5C2D">
        <w:rPr>
          <w:rFonts w:ascii="Times New Roman" w:hAnsi="Times New Roman" w:cs="Times New Roman"/>
          <w:sz w:val="24"/>
          <w:szCs w:val="24"/>
        </w:rPr>
        <w:t>.</w:t>
      </w:r>
      <w:r w:rsidR="00181874" w:rsidRPr="00181874">
        <w:rPr>
          <w:rFonts w:ascii="Times New Roman" w:hAnsi="Times New Roman" w:cs="Times New Roman"/>
          <w:sz w:val="24"/>
          <w:szCs w:val="24"/>
        </w:rPr>
        <w:t xml:space="preserve"> The only exception to this principle is the exclusive jurisdiction of the flag state</w:t>
      </w:r>
      <w:r w:rsidR="002415D3">
        <w:rPr>
          <w:rStyle w:val="Znakapoznpodarou"/>
          <w:rFonts w:ascii="Times New Roman" w:hAnsi="Times New Roman" w:cs="Times New Roman"/>
          <w:sz w:val="24"/>
          <w:szCs w:val="24"/>
        </w:rPr>
        <w:footnoteReference w:id="127"/>
      </w:r>
      <w:r w:rsidR="007E5C2D">
        <w:rPr>
          <w:rFonts w:ascii="Times New Roman" w:hAnsi="Times New Roman" w:cs="Times New Roman"/>
          <w:sz w:val="24"/>
          <w:szCs w:val="24"/>
        </w:rPr>
        <w:t>.</w:t>
      </w:r>
    </w:p>
    <w:p w14:paraId="3A7FAE5C" w14:textId="3BB3B0B8" w:rsidR="00E342DB" w:rsidRDefault="00E342DB" w:rsidP="00D579EE">
      <w:pPr>
        <w:spacing w:after="0" w:line="360" w:lineRule="auto"/>
        <w:ind w:firstLine="720"/>
        <w:jc w:val="both"/>
        <w:rPr>
          <w:rFonts w:ascii="Times New Roman" w:hAnsi="Times New Roman" w:cs="Times New Roman"/>
          <w:sz w:val="24"/>
          <w:szCs w:val="24"/>
        </w:rPr>
      </w:pPr>
      <w:r w:rsidRPr="00F63136">
        <w:rPr>
          <w:rFonts w:ascii="Times New Roman" w:hAnsi="Times New Roman" w:cs="Times New Roman"/>
          <w:sz w:val="24"/>
          <w:szCs w:val="24"/>
        </w:rPr>
        <w:t>The concept of the flag state has evolved as a symbol and identification of the state to which a ship belongs. The flag state of a merchant vessel denotes the jurisdiction under whose laws the ship has been registered or licensed, essentially representing the vessel's nationality</w:t>
      </w:r>
      <w:r w:rsidR="00642AD5">
        <w:rPr>
          <w:rStyle w:val="Znakapoznpodarou"/>
          <w:rFonts w:ascii="Times New Roman" w:hAnsi="Times New Roman" w:cs="Times New Roman"/>
          <w:sz w:val="24"/>
          <w:szCs w:val="24"/>
        </w:rPr>
        <w:footnoteReference w:id="128"/>
      </w:r>
      <w:r w:rsidR="00933545">
        <w:rPr>
          <w:rFonts w:ascii="Times New Roman" w:hAnsi="Times New Roman" w:cs="Times New Roman"/>
          <w:sz w:val="24"/>
          <w:szCs w:val="24"/>
        </w:rPr>
        <w:t xml:space="preserve">. </w:t>
      </w:r>
      <w:r w:rsidR="00711978" w:rsidRPr="00711978">
        <w:rPr>
          <w:rFonts w:ascii="Times New Roman" w:hAnsi="Times New Roman" w:cs="Times New Roman"/>
          <w:sz w:val="24"/>
          <w:szCs w:val="24"/>
        </w:rPr>
        <w:t>The concept of the flag state has developed as a symbol and identification of the state to which a ship belongs</w:t>
      </w:r>
      <w:r w:rsidR="00D46232">
        <w:rPr>
          <w:rStyle w:val="Znakapoznpodarou"/>
          <w:rFonts w:ascii="Times New Roman" w:hAnsi="Times New Roman" w:cs="Times New Roman"/>
          <w:sz w:val="24"/>
          <w:szCs w:val="24"/>
        </w:rPr>
        <w:footnoteReference w:id="129"/>
      </w:r>
      <w:r w:rsidR="00711978" w:rsidRPr="00711978">
        <w:rPr>
          <w:rFonts w:ascii="Times New Roman" w:hAnsi="Times New Roman" w:cs="Times New Roman"/>
          <w:sz w:val="24"/>
          <w:szCs w:val="24"/>
        </w:rPr>
        <w:t>. The flag state of a merchant ship denotes the jurisdiction to whose laws it is subject, as ships always sail under a flag on the high seas. The nationality of the shipowner does not have to be the same as the flag state; the ship may also be registered under a different jurisdiction. The term "flag of convenience" describes that a vessel is registered in a country other than the one in which it is registered or licensed and essentially represents the nationality of the vessel</w:t>
      </w:r>
      <w:r w:rsidR="004A0518">
        <w:rPr>
          <w:rStyle w:val="Znakapoznpodarou"/>
          <w:rFonts w:ascii="Times New Roman" w:hAnsi="Times New Roman" w:cs="Times New Roman"/>
          <w:sz w:val="24"/>
          <w:szCs w:val="24"/>
        </w:rPr>
        <w:footnoteReference w:id="130"/>
      </w:r>
      <w:r w:rsidR="007E5C2D">
        <w:rPr>
          <w:rFonts w:ascii="Times New Roman" w:hAnsi="Times New Roman" w:cs="Times New Roman"/>
          <w:sz w:val="24"/>
          <w:szCs w:val="24"/>
        </w:rPr>
        <w:t>.</w:t>
      </w:r>
      <w:r w:rsidR="00711978" w:rsidRPr="00711978">
        <w:rPr>
          <w:rFonts w:ascii="Times New Roman" w:hAnsi="Times New Roman" w:cs="Times New Roman"/>
          <w:sz w:val="24"/>
          <w:szCs w:val="24"/>
        </w:rPr>
        <w:t xml:space="preserve"> This practice is the country of the ship owner. Often, ship owners opt for this arrangement for business reasons as they seek to reduce costs by taking advantage of the flag state's lower tax rates</w:t>
      </w:r>
      <w:r w:rsidR="00FC1A8E">
        <w:rPr>
          <w:rStyle w:val="Znakapoznpodarou"/>
          <w:rFonts w:ascii="Times New Roman" w:hAnsi="Times New Roman" w:cs="Times New Roman"/>
          <w:sz w:val="24"/>
          <w:szCs w:val="24"/>
        </w:rPr>
        <w:footnoteReference w:id="131"/>
      </w:r>
      <w:r w:rsidR="00711978" w:rsidRPr="00711978">
        <w:rPr>
          <w:rFonts w:ascii="Times New Roman" w:hAnsi="Times New Roman" w:cs="Times New Roman"/>
          <w:sz w:val="24"/>
          <w:szCs w:val="24"/>
        </w:rPr>
        <w:t>.</w:t>
      </w:r>
      <w:r w:rsidR="00E155DF">
        <w:rPr>
          <w:rFonts w:ascii="Times New Roman" w:hAnsi="Times New Roman" w:cs="Times New Roman"/>
          <w:sz w:val="24"/>
          <w:szCs w:val="24"/>
        </w:rPr>
        <w:t xml:space="preserve"> A ship that flies more than </w:t>
      </w:r>
      <w:r w:rsidR="00781D51">
        <w:rPr>
          <w:rFonts w:ascii="Times New Roman" w:hAnsi="Times New Roman" w:cs="Times New Roman"/>
          <w:sz w:val="24"/>
          <w:szCs w:val="24"/>
        </w:rPr>
        <w:t>one flag</w:t>
      </w:r>
      <w:r w:rsidR="00E155DF">
        <w:rPr>
          <w:rFonts w:ascii="Times New Roman" w:hAnsi="Times New Roman" w:cs="Times New Roman"/>
          <w:sz w:val="24"/>
          <w:szCs w:val="24"/>
        </w:rPr>
        <w:t xml:space="preserve">   is consider stateless </w:t>
      </w:r>
      <w:r w:rsidR="00781D51">
        <w:rPr>
          <w:rFonts w:ascii="Times New Roman" w:hAnsi="Times New Roman" w:cs="Times New Roman"/>
          <w:sz w:val="24"/>
          <w:szCs w:val="24"/>
        </w:rPr>
        <w:t>and will</w:t>
      </w:r>
      <w:r w:rsidR="00E155DF">
        <w:rPr>
          <w:rFonts w:ascii="Times New Roman" w:hAnsi="Times New Roman" w:cs="Times New Roman"/>
          <w:sz w:val="24"/>
          <w:szCs w:val="24"/>
        </w:rPr>
        <w:t xml:space="preserve"> be subject to universal jurisdiction in the circumstance where piracy is concern</w:t>
      </w:r>
      <w:r w:rsidR="00AB1D23">
        <w:rPr>
          <w:rStyle w:val="Znakapoznpodarou"/>
          <w:rFonts w:ascii="Times New Roman" w:hAnsi="Times New Roman" w:cs="Times New Roman"/>
          <w:sz w:val="24"/>
          <w:szCs w:val="24"/>
        </w:rPr>
        <w:footnoteReference w:id="132"/>
      </w:r>
      <w:r w:rsidR="007E5C2D">
        <w:rPr>
          <w:rFonts w:ascii="Times New Roman" w:hAnsi="Times New Roman" w:cs="Times New Roman"/>
          <w:sz w:val="24"/>
          <w:szCs w:val="24"/>
        </w:rPr>
        <w:t>.</w:t>
      </w:r>
    </w:p>
    <w:p w14:paraId="14361DCB" w14:textId="5D290658" w:rsidR="00B549B0" w:rsidRDefault="00781D51"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Inconsistency in</w:t>
      </w:r>
      <w:r w:rsidR="000D02D3">
        <w:rPr>
          <w:rFonts w:ascii="Times New Roman" w:hAnsi="Times New Roman" w:cs="Times New Roman"/>
          <w:sz w:val="24"/>
          <w:szCs w:val="24"/>
        </w:rPr>
        <w:t xml:space="preserve"> national laws is also a major challenge in prosecuting pirates</w:t>
      </w:r>
      <w:r w:rsidR="00275DAB">
        <w:rPr>
          <w:rFonts w:ascii="Times New Roman" w:hAnsi="Times New Roman" w:cs="Times New Roman"/>
          <w:sz w:val="24"/>
          <w:szCs w:val="24"/>
        </w:rPr>
        <w:t xml:space="preserve"> such as </w:t>
      </w:r>
      <w:r w:rsidR="00275DAB" w:rsidRPr="00275DAB">
        <w:rPr>
          <w:rFonts w:ascii="Times New Roman" w:hAnsi="Times New Roman" w:cs="Times New Roman"/>
          <w:sz w:val="24"/>
          <w:szCs w:val="24"/>
        </w:rPr>
        <w:t>Inadequate penalties</w:t>
      </w:r>
      <w:r w:rsidR="009E7981">
        <w:rPr>
          <w:rStyle w:val="Znakapoznpodarou"/>
          <w:rFonts w:ascii="Times New Roman" w:hAnsi="Times New Roman" w:cs="Times New Roman"/>
          <w:sz w:val="24"/>
          <w:szCs w:val="24"/>
        </w:rPr>
        <w:footnoteReference w:id="133"/>
      </w:r>
      <w:r w:rsidR="00275DAB">
        <w:rPr>
          <w:rFonts w:ascii="Times New Roman" w:hAnsi="Times New Roman" w:cs="Times New Roman"/>
          <w:sz w:val="24"/>
          <w:szCs w:val="24"/>
        </w:rPr>
        <w:t>.</w:t>
      </w:r>
      <w:r w:rsidR="00680435">
        <w:rPr>
          <w:rFonts w:ascii="Times New Roman" w:hAnsi="Times New Roman" w:cs="Times New Roman"/>
          <w:sz w:val="24"/>
          <w:szCs w:val="24"/>
        </w:rPr>
        <w:t xml:space="preserve"> </w:t>
      </w:r>
      <w:r w:rsidR="00275DAB" w:rsidRPr="00275DAB">
        <w:rPr>
          <w:rFonts w:ascii="Times New Roman" w:hAnsi="Times New Roman" w:cs="Times New Roman"/>
          <w:sz w:val="24"/>
          <w:szCs w:val="24"/>
        </w:rPr>
        <w:t>Relying on these broader laws in countries without anti-piracy laws could result in shorter sentences that do not adequately reflect the seriousness of the crime</w:t>
      </w:r>
      <w:r w:rsidR="00275DAB">
        <w:rPr>
          <w:rFonts w:ascii="Times New Roman" w:hAnsi="Times New Roman" w:cs="Times New Roman"/>
          <w:sz w:val="24"/>
          <w:szCs w:val="24"/>
        </w:rPr>
        <w:t>, and pirates take advantage of this situation.</w:t>
      </w:r>
      <w:r w:rsidR="008A1D10" w:rsidRPr="008A1D10">
        <w:t xml:space="preserve"> </w:t>
      </w:r>
      <w:bookmarkStart w:id="53" w:name="_Hlk160975327"/>
      <w:r w:rsidR="008A1D10" w:rsidRPr="008A1D10">
        <w:rPr>
          <w:rFonts w:ascii="Times New Roman" w:hAnsi="Times New Roman" w:cs="Times New Roman"/>
          <w:sz w:val="24"/>
          <w:szCs w:val="24"/>
        </w:rPr>
        <w:t xml:space="preserve">Although Somalia is a major piracy hotspot, it lacked a specific anti-piracy law until 2017, hampering law enforcement and raising questions about the state's </w:t>
      </w:r>
      <w:r w:rsidR="008A1D10" w:rsidRPr="008A1D10">
        <w:rPr>
          <w:rFonts w:ascii="Times New Roman" w:hAnsi="Times New Roman" w:cs="Times New Roman"/>
          <w:sz w:val="24"/>
          <w:szCs w:val="24"/>
        </w:rPr>
        <w:lastRenderedPageBreak/>
        <w:t>commitment to fighting piracy</w:t>
      </w:r>
      <w:bookmarkEnd w:id="53"/>
      <w:r w:rsidR="008E71FA">
        <w:rPr>
          <w:rStyle w:val="Znakapoznpodarou"/>
          <w:rFonts w:ascii="Times New Roman" w:hAnsi="Times New Roman" w:cs="Times New Roman"/>
          <w:sz w:val="24"/>
          <w:szCs w:val="24"/>
        </w:rPr>
        <w:footnoteReference w:id="134"/>
      </w:r>
      <w:r w:rsidR="008A1D10" w:rsidRPr="008A1D10">
        <w:rPr>
          <w:rFonts w:ascii="Times New Roman" w:hAnsi="Times New Roman" w:cs="Times New Roman"/>
          <w:sz w:val="24"/>
          <w:szCs w:val="24"/>
        </w:rPr>
        <w:t>.</w:t>
      </w:r>
      <w:r w:rsidR="008A1D10">
        <w:rPr>
          <w:rFonts w:ascii="Times New Roman" w:hAnsi="Times New Roman" w:cs="Times New Roman"/>
          <w:sz w:val="24"/>
          <w:szCs w:val="24"/>
        </w:rPr>
        <w:t xml:space="preserve"> </w:t>
      </w:r>
      <w:r w:rsidR="008A1D10" w:rsidRPr="008A1D10">
        <w:rPr>
          <w:rFonts w:ascii="Times New Roman" w:hAnsi="Times New Roman" w:cs="Times New Roman"/>
          <w:sz w:val="24"/>
          <w:szCs w:val="24"/>
        </w:rPr>
        <w:t>India has an anti-piracy law, but its definition differs slightly from UNCLOS, which can lead to dis</w:t>
      </w:r>
      <w:r w:rsidR="008A1D10">
        <w:rPr>
          <w:rFonts w:ascii="Times New Roman" w:hAnsi="Times New Roman" w:cs="Times New Roman"/>
          <w:sz w:val="24"/>
          <w:szCs w:val="24"/>
        </w:rPr>
        <w:t>parity</w:t>
      </w:r>
      <w:r w:rsidR="008A1D10" w:rsidRPr="008A1D10">
        <w:rPr>
          <w:rFonts w:ascii="Times New Roman" w:hAnsi="Times New Roman" w:cs="Times New Roman"/>
          <w:sz w:val="24"/>
          <w:szCs w:val="24"/>
        </w:rPr>
        <w:t xml:space="preserve"> in the interpretation and prosecution of piracy</w:t>
      </w:r>
      <w:r w:rsidR="00360A96">
        <w:rPr>
          <w:rStyle w:val="Znakapoznpodarou"/>
          <w:rFonts w:ascii="Times New Roman" w:hAnsi="Times New Roman" w:cs="Times New Roman"/>
          <w:sz w:val="24"/>
          <w:szCs w:val="24"/>
        </w:rPr>
        <w:footnoteReference w:id="135"/>
      </w:r>
      <w:r w:rsidR="00680435">
        <w:rPr>
          <w:rFonts w:ascii="Times New Roman" w:hAnsi="Times New Roman" w:cs="Times New Roman"/>
          <w:sz w:val="24"/>
          <w:szCs w:val="24"/>
        </w:rPr>
        <w:t xml:space="preserve">. </w:t>
      </w:r>
    </w:p>
    <w:p w14:paraId="3C0AA6D1" w14:textId="29459773" w:rsidR="00865EA0" w:rsidRDefault="00865EA0" w:rsidP="00D579EE">
      <w:pPr>
        <w:spacing w:after="0" w:line="360" w:lineRule="auto"/>
        <w:jc w:val="both"/>
        <w:rPr>
          <w:rFonts w:ascii="Times New Roman" w:hAnsi="Times New Roman" w:cs="Times New Roman"/>
          <w:sz w:val="24"/>
          <w:szCs w:val="24"/>
        </w:rPr>
      </w:pPr>
      <w:r w:rsidRPr="00865EA0">
        <w:rPr>
          <w:rFonts w:ascii="Times New Roman" w:hAnsi="Times New Roman" w:cs="Times New Roman"/>
          <w:sz w:val="24"/>
          <w:szCs w:val="24"/>
        </w:rPr>
        <w:t>This hesitation may also be attributed to the fact that some states do not have adequate national legislation or federal law for prosecuting pirates</w:t>
      </w:r>
      <w:r w:rsidR="003D6D42">
        <w:rPr>
          <w:rStyle w:val="Znakapoznpodarou"/>
          <w:rFonts w:ascii="Times New Roman" w:hAnsi="Times New Roman" w:cs="Times New Roman"/>
          <w:sz w:val="24"/>
          <w:szCs w:val="24"/>
        </w:rPr>
        <w:footnoteReference w:id="136"/>
      </w:r>
      <w:r w:rsidR="00680435">
        <w:rPr>
          <w:rFonts w:ascii="Times New Roman" w:hAnsi="Times New Roman" w:cs="Times New Roman"/>
          <w:sz w:val="24"/>
          <w:szCs w:val="24"/>
        </w:rPr>
        <w:t>.</w:t>
      </w:r>
      <w:r w:rsidRPr="00865EA0">
        <w:rPr>
          <w:rFonts w:ascii="Times New Roman" w:hAnsi="Times New Roman" w:cs="Times New Roman"/>
          <w:sz w:val="24"/>
          <w:szCs w:val="24"/>
        </w:rPr>
        <w:t xml:space="preserve"> Partial judges, evidence acquisition and preservation difficulties due to inexperienced piracy benchers are other obstacles hamper efficient prosecution. To facilitate court cases, pirates must produce the proper identification documents that form part of their legal representation. The absence of punishment has no deterrence, and piracy becomes uncontrollable with nothing to lose</w:t>
      </w:r>
      <w:r w:rsidR="003D6D42">
        <w:rPr>
          <w:rStyle w:val="Znakapoznpodarou"/>
          <w:rFonts w:ascii="Times New Roman" w:hAnsi="Times New Roman" w:cs="Times New Roman"/>
          <w:sz w:val="24"/>
          <w:szCs w:val="24"/>
        </w:rPr>
        <w:footnoteReference w:id="137"/>
      </w:r>
    </w:p>
    <w:p w14:paraId="5D9A384C" w14:textId="5C013F2E" w:rsidR="00437729" w:rsidRDefault="00C304A1" w:rsidP="00437729">
      <w:pPr>
        <w:spacing w:after="100" w:afterAutospacing="1" w:line="360" w:lineRule="auto"/>
        <w:ind w:firstLine="720"/>
        <w:jc w:val="both"/>
      </w:pPr>
      <w:r w:rsidRPr="00C304A1">
        <w:rPr>
          <w:rFonts w:ascii="Times New Roman" w:hAnsi="Times New Roman" w:cs="Times New Roman"/>
          <w:sz w:val="24"/>
          <w:szCs w:val="24"/>
        </w:rPr>
        <w:t xml:space="preserve">First and foremost, </w:t>
      </w:r>
      <w:r w:rsidR="00781D51">
        <w:rPr>
          <w:rFonts w:ascii="Times New Roman" w:hAnsi="Times New Roman" w:cs="Times New Roman"/>
          <w:sz w:val="24"/>
          <w:szCs w:val="24"/>
        </w:rPr>
        <w:t xml:space="preserve">ports </w:t>
      </w:r>
      <w:r w:rsidR="00781D51" w:rsidRPr="00C304A1">
        <w:rPr>
          <w:rFonts w:ascii="Times New Roman" w:hAnsi="Times New Roman" w:cs="Times New Roman"/>
          <w:sz w:val="24"/>
          <w:szCs w:val="24"/>
        </w:rPr>
        <w:t>in</w:t>
      </w:r>
      <w:r w:rsidRPr="00C304A1">
        <w:rPr>
          <w:rFonts w:ascii="Times New Roman" w:hAnsi="Times New Roman" w:cs="Times New Roman"/>
          <w:sz w:val="24"/>
          <w:szCs w:val="24"/>
        </w:rPr>
        <w:t xml:space="preserve"> countries with flags of convenience are proving to be a serious problem. It is not only a question of commercial interests between ship owners, but also of loopholes through which pirates can hide and thus avoid punishment</w:t>
      </w:r>
      <w:r w:rsidR="00376613">
        <w:rPr>
          <w:rStyle w:val="Znakapoznpodarou"/>
          <w:rFonts w:ascii="Times New Roman" w:hAnsi="Times New Roman" w:cs="Times New Roman"/>
          <w:sz w:val="24"/>
          <w:szCs w:val="24"/>
        </w:rPr>
        <w:footnoteReference w:id="138"/>
      </w:r>
      <w:r w:rsidR="007E5C2D">
        <w:rPr>
          <w:rFonts w:ascii="Times New Roman" w:hAnsi="Times New Roman" w:cs="Times New Roman"/>
          <w:sz w:val="24"/>
          <w:szCs w:val="24"/>
        </w:rPr>
        <w:t>.</w:t>
      </w:r>
      <w:r w:rsidRPr="00C304A1">
        <w:rPr>
          <w:rFonts w:ascii="Times New Roman" w:hAnsi="Times New Roman" w:cs="Times New Roman"/>
          <w:sz w:val="24"/>
          <w:szCs w:val="24"/>
        </w:rPr>
        <w:t xml:space="preserve"> “Moreover, some have questioned the credibility of these requirements, given the number of ships operating under ‘less stringent flags of convenience’ that are still allowed access to the UNCLOS maritime </w:t>
      </w:r>
      <w:r w:rsidR="001D379C">
        <w:rPr>
          <w:rFonts w:ascii="Times New Roman" w:hAnsi="Times New Roman" w:cs="Times New Roman"/>
          <w:sz w:val="24"/>
          <w:szCs w:val="24"/>
        </w:rPr>
        <w:t>regime</w:t>
      </w:r>
      <w:r w:rsidR="008A6DF1">
        <w:rPr>
          <w:rStyle w:val="Znakapoznpodarou"/>
          <w:rFonts w:ascii="Times New Roman" w:hAnsi="Times New Roman" w:cs="Times New Roman"/>
          <w:sz w:val="24"/>
          <w:szCs w:val="24"/>
        </w:rPr>
        <w:footnoteReference w:id="139"/>
      </w:r>
      <w:r w:rsidRPr="00C304A1">
        <w:rPr>
          <w:rFonts w:ascii="Times New Roman" w:hAnsi="Times New Roman" w:cs="Times New Roman"/>
          <w:sz w:val="24"/>
          <w:szCs w:val="24"/>
        </w:rPr>
        <w:t>”</w:t>
      </w:r>
      <w:r w:rsidR="00ED067B">
        <w:rPr>
          <w:rFonts w:ascii="Times New Roman" w:hAnsi="Times New Roman" w:cs="Times New Roman"/>
          <w:sz w:val="24"/>
          <w:szCs w:val="24"/>
        </w:rPr>
        <w:t>.</w:t>
      </w:r>
      <w:r w:rsidR="00457755">
        <w:t xml:space="preserve"> </w:t>
      </w:r>
      <w:r w:rsidR="00ED067B" w:rsidRPr="00ED067B">
        <w:t xml:space="preserve">An incident that took place off the coast of India in 2012 is referred to as the Enrica Lexie incident or the Italian Marines Case. In this </w:t>
      </w:r>
      <w:r w:rsidR="00A00DAC">
        <w:t>case</w:t>
      </w:r>
      <w:r w:rsidR="00ED067B" w:rsidRPr="00ED067B">
        <w:t>, two Italian marines on board the commercial oil tanker Enrica Lexie allegedly shot and killed two Indian fishermen, believing them to be pirates. This case raised important issues of jurisdiction in maritime piracy cases. In particular, the central question in the Enrica Lexie incident was which country - Italy or India - had the authority to try the two I</w:t>
      </w:r>
      <w:r w:rsidR="00A00DAC">
        <w:t>talian</w:t>
      </w:r>
      <w:r w:rsidR="00ED067B" w:rsidRPr="00ED067B">
        <w:t xml:space="preserve"> fishermen for </w:t>
      </w:r>
      <w:r w:rsidR="00C0497B">
        <w:t>shooting the two Indian</w:t>
      </w:r>
      <w:r w:rsidR="008A6DF1" w:rsidRPr="00F77CD3">
        <w:rPr>
          <w:rStyle w:val="Znakapoznpodarou"/>
          <w:sz w:val="24"/>
          <w:szCs w:val="24"/>
        </w:rPr>
        <w:footnoteReference w:id="140"/>
      </w:r>
      <w:r w:rsidR="00C0497B">
        <w:rPr>
          <w:sz w:val="24"/>
          <w:szCs w:val="24"/>
        </w:rPr>
        <w:t>.</w:t>
      </w:r>
      <w:r w:rsidR="00E1124F">
        <w:rPr>
          <w:sz w:val="24"/>
          <w:szCs w:val="24"/>
        </w:rPr>
        <w:t xml:space="preserve"> </w:t>
      </w:r>
      <w:r w:rsidR="0036463A" w:rsidRPr="00F77CD3">
        <w:rPr>
          <w:sz w:val="24"/>
          <w:szCs w:val="24"/>
        </w:rPr>
        <w:t>India</w:t>
      </w:r>
      <w:r w:rsidR="00457755" w:rsidRPr="00F77CD3">
        <w:rPr>
          <w:sz w:val="24"/>
          <w:szCs w:val="24"/>
        </w:rPr>
        <w:t xml:space="preserve"> claimed jurisdiction over the incident since it occurred within its Exclusive Economic</w:t>
      </w:r>
      <w:r w:rsidR="000B0E73">
        <w:rPr>
          <w:sz w:val="24"/>
          <w:szCs w:val="24"/>
        </w:rPr>
        <w:t xml:space="preserve"> zone</w:t>
      </w:r>
      <w:r w:rsidR="005B0227">
        <w:rPr>
          <w:sz w:val="24"/>
          <w:szCs w:val="24"/>
        </w:rPr>
        <w:t xml:space="preserve">. </w:t>
      </w:r>
      <w:r w:rsidR="00457755" w:rsidRPr="00F77CD3">
        <w:rPr>
          <w:sz w:val="24"/>
          <w:szCs w:val="24"/>
        </w:rPr>
        <w:t>Italy disputed India's jurisdiction, claiming the event involved the defen</w:t>
      </w:r>
      <w:r w:rsidR="00212F94" w:rsidRPr="00F77CD3">
        <w:rPr>
          <w:sz w:val="24"/>
          <w:szCs w:val="24"/>
        </w:rPr>
        <w:t>s</w:t>
      </w:r>
      <w:r w:rsidR="00457755" w:rsidRPr="00F77CD3">
        <w:rPr>
          <w:sz w:val="24"/>
          <w:szCs w:val="24"/>
        </w:rPr>
        <w:t>e of their flagged vessel at sea</w:t>
      </w:r>
      <w:r w:rsidR="00FE25A9">
        <w:rPr>
          <w:sz w:val="24"/>
          <w:szCs w:val="24"/>
        </w:rPr>
        <w:t xml:space="preserve"> since the vessel was flying its flag,</w:t>
      </w:r>
      <w:r w:rsidR="00457755" w:rsidRPr="00F77CD3">
        <w:rPr>
          <w:sz w:val="24"/>
          <w:szCs w:val="24"/>
        </w:rPr>
        <w:t xml:space="preserve"> and that it was a case of mistaken identity.</w:t>
      </w:r>
      <w:r w:rsidR="000B4DBF" w:rsidRPr="00F77CD3">
        <w:rPr>
          <w:sz w:val="24"/>
          <w:szCs w:val="24"/>
        </w:rPr>
        <w:t xml:space="preserve"> </w:t>
      </w:r>
      <w:r w:rsidR="000B4DBF" w:rsidRPr="00F77CD3">
        <w:rPr>
          <w:sz w:val="24"/>
          <w:szCs w:val="24"/>
        </w:rPr>
        <w:lastRenderedPageBreak/>
        <w:t xml:space="preserve">There are still </w:t>
      </w:r>
      <w:r w:rsidR="00FE25A9">
        <w:rPr>
          <w:sz w:val="24"/>
          <w:szCs w:val="24"/>
        </w:rPr>
        <w:t>several</w:t>
      </w:r>
      <w:r w:rsidR="000B4DBF" w:rsidRPr="00F77CD3">
        <w:rPr>
          <w:sz w:val="24"/>
          <w:szCs w:val="24"/>
        </w:rPr>
        <w:t xml:space="preserve"> legal issues that need to be</w:t>
      </w:r>
      <w:r w:rsidR="000B4DBF">
        <w:t xml:space="preserve"> </w:t>
      </w:r>
      <w:r w:rsidR="0058123D">
        <w:t>addressed</w:t>
      </w:r>
      <w:r w:rsidR="000B4DBF">
        <w:t xml:space="preserve">, thus the </w:t>
      </w:r>
      <w:r w:rsidR="00212F94">
        <w:t>case</w:t>
      </w:r>
      <w:r w:rsidR="000B4DBF">
        <w:t xml:space="preserve"> is still </w:t>
      </w:r>
      <w:r w:rsidR="00E1124F">
        <w:t xml:space="preserve">pending in </w:t>
      </w:r>
      <w:r w:rsidR="00517357">
        <w:t>the permanent</w:t>
      </w:r>
      <w:r w:rsidR="0058123D">
        <w:t xml:space="preserve"> court of arbitration.</w:t>
      </w:r>
    </w:p>
    <w:p w14:paraId="04139A22" w14:textId="77777777" w:rsidR="00CF47CF" w:rsidRDefault="00323D12" w:rsidP="00CF47CF">
      <w:pPr>
        <w:spacing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w:t>
      </w:r>
      <w:r w:rsidR="0036463A">
        <w:rPr>
          <w:rFonts w:ascii="Times New Roman" w:hAnsi="Times New Roman" w:cs="Times New Roman"/>
          <w:sz w:val="24"/>
          <w:szCs w:val="24"/>
        </w:rPr>
        <w:t>with disparity</w:t>
      </w:r>
      <w:r>
        <w:rPr>
          <w:rFonts w:ascii="Times New Roman" w:hAnsi="Times New Roman" w:cs="Times New Roman"/>
          <w:sz w:val="24"/>
          <w:szCs w:val="24"/>
        </w:rPr>
        <w:t xml:space="preserve"> in </w:t>
      </w:r>
      <w:r w:rsidR="0036463A">
        <w:rPr>
          <w:rFonts w:ascii="Times New Roman" w:hAnsi="Times New Roman" w:cs="Times New Roman"/>
          <w:sz w:val="24"/>
          <w:szCs w:val="24"/>
        </w:rPr>
        <w:t>sentences, pirates</w:t>
      </w:r>
      <w:r w:rsidRPr="00323D12">
        <w:rPr>
          <w:rFonts w:ascii="Times New Roman" w:hAnsi="Times New Roman" w:cs="Times New Roman"/>
          <w:sz w:val="24"/>
          <w:szCs w:val="24"/>
        </w:rPr>
        <w:t xml:space="preserve"> apprehended in different regions face different punishments due to different national laws, leading to a sense of injustice and potentially undermining international cooperation</w:t>
      </w:r>
      <w:r w:rsidR="0044782D">
        <w:rPr>
          <w:rStyle w:val="Znakapoznpodarou"/>
          <w:rFonts w:ascii="Times New Roman" w:hAnsi="Times New Roman" w:cs="Times New Roman"/>
          <w:sz w:val="24"/>
          <w:szCs w:val="24"/>
        </w:rPr>
        <w:footnoteReference w:id="141"/>
      </w:r>
      <w:r w:rsidR="001C3D80">
        <w:rPr>
          <w:rFonts w:ascii="Times New Roman" w:hAnsi="Times New Roman" w:cs="Times New Roman"/>
          <w:sz w:val="24"/>
          <w:szCs w:val="24"/>
        </w:rPr>
        <w:t>.</w:t>
      </w:r>
      <w:r>
        <w:rPr>
          <w:rFonts w:ascii="Times New Roman" w:hAnsi="Times New Roman" w:cs="Times New Roman"/>
          <w:sz w:val="24"/>
          <w:szCs w:val="24"/>
        </w:rPr>
        <w:t xml:space="preserve"> D</w:t>
      </w:r>
      <w:r w:rsidRPr="00323D12">
        <w:rPr>
          <w:rFonts w:ascii="Times New Roman" w:hAnsi="Times New Roman" w:cs="Times New Roman"/>
          <w:sz w:val="24"/>
          <w:szCs w:val="24"/>
        </w:rPr>
        <w:t xml:space="preserve">isagreements can complicate the extradition of captured pirates for prosecution in another country and lead to delays and </w:t>
      </w:r>
      <w:r w:rsidR="0036463A" w:rsidRPr="00323D12">
        <w:rPr>
          <w:rFonts w:ascii="Times New Roman" w:hAnsi="Times New Roman" w:cs="Times New Roman"/>
          <w:sz w:val="24"/>
          <w:szCs w:val="24"/>
        </w:rPr>
        <w:t xml:space="preserve">legal </w:t>
      </w:r>
      <w:r w:rsidR="0036463A">
        <w:rPr>
          <w:rFonts w:ascii="Times New Roman" w:hAnsi="Times New Roman" w:cs="Times New Roman"/>
          <w:sz w:val="24"/>
          <w:szCs w:val="24"/>
        </w:rPr>
        <w:t>hinderance</w:t>
      </w:r>
      <w:r w:rsidRPr="00323D12">
        <w:rPr>
          <w:rFonts w:ascii="Times New Roman" w:hAnsi="Times New Roman" w:cs="Times New Roman"/>
          <w:sz w:val="24"/>
          <w:szCs w:val="24"/>
        </w:rPr>
        <w:t>.</w:t>
      </w:r>
      <w:r w:rsidR="008C1B8D">
        <w:rPr>
          <w:rFonts w:ascii="Times New Roman" w:hAnsi="Times New Roman" w:cs="Times New Roman"/>
          <w:sz w:val="24"/>
          <w:szCs w:val="24"/>
        </w:rPr>
        <w:t xml:space="preserve"> </w:t>
      </w:r>
      <w:r w:rsidR="007355D4" w:rsidRPr="007355D4">
        <w:rPr>
          <w:rFonts w:ascii="Times New Roman" w:hAnsi="Times New Roman" w:cs="Times New Roman"/>
          <w:sz w:val="24"/>
          <w:szCs w:val="24"/>
        </w:rPr>
        <w:t>Challenges of regional agreements</w:t>
      </w:r>
      <w:r w:rsidR="007355D4">
        <w:rPr>
          <w:rFonts w:ascii="Times New Roman" w:hAnsi="Times New Roman" w:cs="Times New Roman"/>
          <w:sz w:val="24"/>
          <w:szCs w:val="24"/>
        </w:rPr>
        <w:t xml:space="preserve">. </w:t>
      </w:r>
    </w:p>
    <w:p w14:paraId="0183BA15" w14:textId="3EA2BC03" w:rsidR="002E5E94" w:rsidRPr="00CF47CF" w:rsidRDefault="007355D4" w:rsidP="00CF47CF">
      <w:pPr>
        <w:spacing w:after="100" w:afterAutospacing="1" w:line="360" w:lineRule="auto"/>
        <w:ind w:firstLine="720"/>
        <w:jc w:val="both"/>
        <w:rPr>
          <w:rFonts w:ascii="Times New Roman" w:hAnsi="Times New Roman" w:cs="Times New Roman"/>
          <w:sz w:val="24"/>
          <w:szCs w:val="24"/>
        </w:rPr>
      </w:pPr>
      <w:r w:rsidRPr="007355D4">
        <w:rPr>
          <w:rFonts w:ascii="Times New Roman" w:hAnsi="Times New Roman" w:cs="Times New Roman"/>
          <w:sz w:val="24"/>
          <w:szCs w:val="24"/>
        </w:rPr>
        <w:t xml:space="preserve"> Although regional anti-piracy agreements such as the Djibouti Code of Conduct exist, their effectiveness can be hampered by limited membership, differing interpretations and problems in coordinating enforcement measures between member states.</w:t>
      </w:r>
      <w:r w:rsidR="00E07969">
        <w:rPr>
          <w:rFonts w:ascii="Times New Roman" w:hAnsi="Times New Roman" w:cs="Times New Roman"/>
          <w:sz w:val="24"/>
          <w:szCs w:val="24"/>
        </w:rPr>
        <w:t xml:space="preserve"> G</w:t>
      </w:r>
      <w:r w:rsidR="002E5E94" w:rsidRPr="002E5E94">
        <w:rPr>
          <w:rFonts w:ascii="Times New Roman" w:hAnsi="Times New Roman" w:cs="Times New Roman"/>
          <w:sz w:val="24"/>
          <w:szCs w:val="24"/>
        </w:rPr>
        <w:t>athering acceptable evidence at sea can be difficult because of the great distances involved, the scarcity of resources, and the possibility of pirate manipulation. Furthermore, testimony from witnesses or tangible evidence gathered by foreign troops might not be easily admitted in the court of the state that is prosecuting the case</w:t>
      </w:r>
      <w:r w:rsidR="0044782D">
        <w:rPr>
          <w:rStyle w:val="Znakapoznpodarou"/>
          <w:rFonts w:ascii="Times New Roman" w:hAnsi="Times New Roman" w:cs="Times New Roman"/>
          <w:sz w:val="24"/>
          <w:szCs w:val="24"/>
        </w:rPr>
        <w:footnoteReference w:id="142"/>
      </w:r>
      <w:r w:rsidR="00E1124F">
        <w:rPr>
          <w:rFonts w:ascii="Times New Roman" w:hAnsi="Times New Roman" w:cs="Times New Roman"/>
          <w:sz w:val="24"/>
          <w:szCs w:val="24"/>
        </w:rPr>
        <w:t>.</w:t>
      </w:r>
      <w:r w:rsidR="002E5E94" w:rsidRPr="002E5E94">
        <w:rPr>
          <w:rFonts w:ascii="Times New Roman" w:hAnsi="Times New Roman" w:cs="Times New Roman"/>
          <w:sz w:val="24"/>
          <w:szCs w:val="24"/>
        </w:rPr>
        <w:t xml:space="preserve">Pirate </w:t>
      </w:r>
      <w:r w:rsidR="00865EA0">
        <w:rPr>
          <w:rFonts w:ascii="Times New Roman" w:hAnsi="Times New Roman" w:cs="Times New Roman"/>
          <w:sz w:val="24"/>
          <w:szCs w:val="24"/>
        </w:rPr>
        <w:t>transfer also poses a challenge in prosecuting pirates</w:t>
      </w:r>
      <w:r w:rsidR="008D025D">
        <w:rPr>
          <w:rFonts w:ascii="Times New Roman" w:hAnsi="Times New Roman" w:cs="Times New Roman"/>
          <w:sz w:val="24"/>
          <w:szCs w:val="24"/>
        </w:rPr>
        <w:t>.</w:t>
      </w:r>
      <w:r w:rsidR="002E5E94" w:rsidRPr="002E5E94">
        <w:rPr>
          <w:rFonts w:ascii="Times New Roman" w:hAnsi="Times New Roman" w:cs="Times New Roman"/>
          <w:sz w:val="24"/>
          <w:szCs w:val="24"/>
        </w:rPr>
        <w:t xml:space="preserve"> Transferring pirates who have been apprehended by one state to another</w:t>
      </w:r>
      <w:r w:rsidR="0058123D">
        <w:rPr>
          <w:rFonts w:ascii="Times New Roman" w:hAnsi="Times New Roman" w:cs="Times New Roman"/>
          <w:sz w:val="24"/>
          <w:szCs w:val="24"/>
        </w:rPr>
        <w:t xml:space="preserve"> state </w:t>
      </w:r>
      <w:r w:rsidR="002E5E94" w:rsidRPr="002E5E94">
        <w:rPr>
          <w:rFonts w:ascii="Times New Roman" w:hAnsi="Times New Roman" w:cs="Times New Roman"/>
          <w:sz w:val="24"/>
          <w:szCs w:val="24"/>
        </w:rPr>
        <w:t xml:space="preserve">willing </w:t>
      </w:r>
      <w:r w:rsidR="0058123D">
        <w:rPr>
          <w:rFonts w:ascii="Times New Roman" w:hAnsi="Times New Roman" w:cs="Times New Roman"/>
          <w:sz w:val="24"/>
          <w:szCs w:val="24"/>
        </w:rPr>
        <w:t xml:space="preserve">to </w:t>
      </w:r>
      <w:r w:rsidR="002E5E94" w:rsidRPr="002E5E94">
        <w:rPr>
          <w:rFonts w:ascii="Times New Roman" w:hAnsi="Times New Roman" w:cs="Times New Roman"/>
          <w:sz w:val="24"/>
          <w:szCs w:val="24"/>
        </w:rPr>
        <w:t>prosecut</w:t>
      </w:r>
      <w:r w:rsidR="0058123D">
        <w:rPr>
          <w:rFonts w:ascii="Times New Roman" w:hAnsi="Times New Roman" w:cs="Times New Roman"/>
          <w:sz w:val="24"/>
          <w:szCs w:val="24"/>
        </w:rPr>
        <w:t>e</w:t>
      </w:r>
      <w:r w:rsidR="002E5E94" w:rsidRPr="002E5E94">
        <w:rPr>
          <w:rFonts w:ascii="Times New Roman" w:hAnsi="Times New Roman" w:cs="Times New Roman"/>
          <w:sz w:val="24"/>
          <w:szCs w:val="24"/>
        </w:rPr>
        <w:t xml:space="preserve"> presents logistical and legal challenges. Complications and delays arise from worries about human rights compliance, fair trial standards, and the ability to control </w:t>
      </w:r>
      <w:r w:rsidR="002E5E94">
        <w:rPr>
          <w:rFonts w:ascii="Times New Roman" w:hAnsi="Times New Roman" w:cs="Times New Roman"/>
          <w:sz w:val="24"/>
          <w:szCs w:val="24"/>
        </w:rPr>
        <w:t>detainees</w:t>
      </w:r>
      <w:r w:rsidR="0044782D">
        <w:rPr>
          <w:rStyle w:val="Znakapoznpodarou"/>
          <w:rFonts w:ascii="Times New Roman" w:hAnsi="Times New Roman" w:cs="Times New Roman"/>
          <w:sz w:val="24"/>
          <w:szCs w:val="24"/>
        </w:rPr>
        <w:footnoteReference w:id="143"/>
      </w:r>
      <w:r w:rsidR="00302778">
        <w:rPr>
          <w:rFonts w:ascii="Times New Roman" w:hAnsi="Times New Roman" w:cs="Times New Roman"/>
          <w:sz w:val="24"/>
          <w:szCs w:val="24"/>
        </w:rPr>
        <w:t>.</w:t>
      </w:r>
    </w:p>
    <w:p w14:paraId="22045EA0" w14:textId="0C3E2A86" w:rsidR="00C85B21" w:rsidRPr="00C85B21" w:rsidRDefault="003D79C2" w:rsidP="008C0A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3D79C2">
        <w:rPr>
          <w:rFonts w:ascii="Times New Roman" w:hAnsi="Times New Roman" w:cs="Times New Roman"/>
          <w:sz w:val="24"/>
          <w:szCs w:val="24"/>
        </w:rPr>
        <w:t xml:space="preserve">his could be better </w:t>
      </w:r>
      <w:r w:rsidR="00781D51" w:rsidRPr="003D79C2">
        <w:rPr>
          <w:rFonts w:ascii="Times New Roman" w:hAnsi="Times New Roman" w:cs="Times New Roman"/>
          <w:sz w:val="24"/>
          <w:szCs w:val="24"/>
        </w:rPr>
        <w:t xml:space="preserve">explained </w:t>
      </w:r>
      <w:r w:rsidR="00781D51">
        <w:rPr>
          <w:rFonts w:ascii="Times New Roman" w:hAnsi="Times New Roman" w:cs="Times New Roman"/>
          <w:sz w:val="24"/>
          <w:szCs w:val="24"/>
        </w:rPr>
        <w:t xml:space="preserve">in </w:t>
      </w:r>
      <w:r w:rsidR="00781D51" w:rsidRPr="003D79C2">
        <w:rPr>
          <w:rFonts w:ascii="Times New Roman" w:hAnsi="Times New Roman" w:cs="Times New Roman"/>
          <w:sz w:val="24"/>
          <w:szCs w:val="24"/>
        </w:rPr>
        <w:t>this</w:t>
      </w:r>
      <w:r w:rsidRPr="003D79C2">
        <w:rPr>
          <w:rFonts w:ascii="Times New Roman" w:hAnsi="Times New Roman" w:cs="Times New Roman"/>
          <w:sz w:val="24"/>
          <w:szCs w:val="24"/>
        </w:rPr>
        <w:t xml:space="preserve"> case law</w:t>
      </w:r>
      <w:r>
        <w:rPr>
          <w:rFonts w:ascii="Times New Roman" w:hAnsi="Times New Roman" w:cs="Times New Roman"/>
          <w:sz w:val="24"/>
          <w:szCs w:val="24"/>
        </w:rPr>
        <w:t xml:space="preserve">, </w:t>
      </w:r>
      <w:r w:rsidRPr="003D79C2">
        <w:rPr>
          <w:rFonts w:ascii="Times New Roman" w:hAnsi="Times New Roman" w:cs="Times New Roman"/>
          <w:sz w:val="24"/>
          <w:szCs w:val="24"/>
        </w:rPr>
        <w:t>The "Qulfi D" (2017)</w:t>
      </w:r>
      <w:r>
        <w:rPr>
          <w:rFonts w:ascii="Times New Roman" w:hAnsi="Times New Roman" w:cs="Times New Roman"/>
          <w:sz w:val="24"/>
          <w:szCs w:val="24"/>
        </w:rPr>
        <w:t>.</w:t>
      </w:r>
      <w:r w:rsidR="00C85B21">
        <w:rPr>
          <w:rFonts w:ascii="Times New Roman" w:hAnsi="Times New Roman" w:cs="Times New Roman"/>
          <w:sz w:val="24"/>
          <w:szCs w:val="24"/>
        </w:rPr>
        <w:t xml:space="preserve"> </w:t>
      </w:r>
      <w:r w:rsidR="00C85B21" w:rsidRPr="00C85B21">
        <w:rPr>
          <w:rFonts w:ascii="Times New Roman" w:hAnsi="Times New Roman" w:cs="Times New Roman"/>
          <w:sz w:val="24"/>
          <w:szCs w:val="24"/>
        </w:rPr>
        <w:t>The legal difficulties in prosecuting pirates are demonstrated by this case. In the Arabian Sea, Somali pirates attacking the Panamanian-flagged vessel "Qulfi D" were captured by the Indian Coast Guard</w:t>
      </w:r>
      <w:r w:rsidR="00353A81">
        <w:rPr>
          <w:rStyle w:val="Znakapoznpodarou"/>
          <w:rFonts w:ascii="Times New Roman" w:hAnsi="Times New Roman" w:cs="Times New Roman"/>
          <w:sz w:val="24"/>
          <w:szCs w:val="24"/>
        </w:rPr>
        <w:footnoteReference w:id="144"/>
      </w:r>
      <w:r w:rsidR="00C85B21" w:rsidRPr="00C85B21">
        <w:rPr>
          <w:rFonts w:ascii="Times New Roman" w:hAnsi="Times New Roman" w:cs="Times New Roman"/>
          <w:sz w:val="24"/>
          <w:szCs w:val="24"/>
        </w:rPr>
        <w:t>. Although convictions under India's domestic anti-piracy laws were obtained, the ruling presented questions</w:t>
      </w:r>
      <w:r w:rsidR="00A77F47">
        <w:rPr>
          <w:rFonts w:ascii="Times New Roman" w:hAnsi="Times New Roman" w:cs="Times New Roman"/>
          <w:sz w:val="24"/>
          <w:szCs w:val="24"/>
        </w:rPr>
        <w:t>.</w:t>
      </w:r>
      <w:r w:rsidR="00A30003">
        <w:rPr>
          <w:rFonts w:ascii="Times New Roman" w:hAnsi="Times New Roman" w:cs="Times New Roman"/>
          <w:sz w:val="24"/>
          <w:szCs w:val="24"/>
        </w:rPr>
        <w:t xml:space="preserve"> The </w:t>
      </w:r>
      <w:r w:rsidR="00517357">
        <w:rPr>
          <w:rFonts w:ascii="Times New Roman" w:hAnsi="Times New Roman" w:cs="Times New Roman"/>
          <w:sz w:val="24"/>
          <w:szCs w:val="24"/>
        </w:rPr>
        <w:t>first question</w:t>
      </w:r>
      <w:r w:rsidR="00A30003">
        <w:rPr>
          <w:rFonts w:ascii="Times New Roman" w:hAnsi="Times New Roman" w:cs="Times New Roman"/>
          <w:sz w:val="24"/>
          <w:szCs w:val="24"/>
        </w:rPr>
        <w:t xml:space="preserve"> was concern </w:t>
      </w:r>
      <w:r w:rsidR="008C0A02">
        <w:rPr>
          <w:rFonts w:ascii="Times New Roman" w:hAnsi="Times New Roman" w:cs="Times New Roman"/>
          <w:sz w:val="24"/>
          <w:szCs w:val="24"/>
        </w:rPr>
        <w:t>with</w:t>
      </w:r>
      <w:r w:rsidR="00A30003">
        <w:rPr>
          <w:rFonts w:ascii="Times New Roman" w:hAnsi="Times New Roman" w:cs="Times New Roman"/>
          <w:sz w:val="24"/>
          <w:szCs w:val="24"/>
        </w:rPr>
        <w:t xml:space="preserve"> jurisdiction</w:t>
      </w:r>
      <w:r w:rsidR="00407576">
        <w:rPr>
          <w:rFonts w:ascii="Times New Roman" w:hAnsi="Times New Roman" w:cs="Times New Roman"/>
          <w:sz w:val="24"/>
          <w:szCs w:val="24"/>
        </w:rPr>
        <w:t>. That is not all states agreed with Indian</w:t>
      </w:r>
      <w:r w:rsidR="008C0A02">
        <w:rPr>
          <w:rFonts w:ascii="Times New Roman" w:hAnsi="Times New Roman" w:cs="Times New Roman"/>
          <w:sz w:val="24"/>
          <w:szCs w:val="24"/>
        </w:rPr>
        <w:t>’s claim of jurisdiction to protect its waterways.</w:t>
      </w:r>
    </w:p>
    <w:p w14:paraId="36D1F78B" w14:textId="35299881" w:rsidR="00C85B21" w:rsidRDefault="008C0A02" w:rsidP="00D579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question was concern with the </w:t>
      </w:r>
      <w:r w:rsidR="00517357">
        <w:rPr>
          <w:rFonts w:ascii="Times New Roman" w:hAnsi="Times New Roman" w:cs="Times New Roman"/>
          <w:sz w:val="24"/>
          <w:szCs w:val="24"/>
        </w:rPr>
        <w:t>transfer</w:t>
      </w:r>
      <w:r w:rsidR="00517357" w:rsidRPr="00C85B21">
        <w:rPr>
          <w:rFonts w:ascii="Times New Roman" w:hAnsi="Times New Roman" w:cs="Times New Roman"/>
          <w:sz w:val="24"/>
          <w:szCs w:val="24"/>
        </w:rPr>
        <w:t xml:space="preserve"> </w:t>
      </w:r>
      <w:r w:rsidR="00517357">
        <w:rPr>
          <w:rFonts w:ascii="Times New Roman" w:hAnsi="Times New Roman" w:cs="Times New Roman"/>
          <w:sz w:val="24"/>
          <w:szCs w:val="24"/>
        </w:rPr>
        <w:t>of</w:t>
      </w:r>
      <w:r>
        <w:rPr>
          <w:rFonts w:ascii="Times New Roman" w:hAnsi="Times New Roman" w:cs="Times New Roman"/>
          <w:sz w:val="24"/>
          <w:szCs w:val="24"/>
        </w:rPr>
        <w:t xml:space="preserve"> pirates. </w:t>
      </w:r>
      <w:r w:rsidR="00C85B21" w:rsidRPr="00C85B21">
        <w:rPr>
          <w:rFonts w:ascii="Times New Roman" w:hAnsi="Times New Roman" w:cs="Times New Roman"/>
          <w:sz w:val="24"/>
          <w:szCs w:val="24"/>
        </w:rPr>
        <w:t>Somalia refused to take in the convicted pirates due to instability and capacity issues, which created a problem for their detention and repatriation</w:t>
      </w:r>
    </w:p>
    <w:p w14:paraId="50F22513" w14:textId="4D8217CF" w:rsidR="003D6269" w:rsidRPr="003D6269" w:rsidRDefault="00E46FA8" w:rsidP="009231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question was base on the interpretation of international law in relation to the UNCLOS. </w:t>
      </w:r>
      <w:r w:rsidR="003D6269" w:rsidRPr="003D6269">
        <w:rPr>
          <w:rFonts w:ascii="Times New Roman" w:hAnsi="Times New Roman" w:cs="Times New Roman"/>
          <w:sz w:val="24"/>
          <w:szCs w:val="24"/>
        </w:rPr>
        <w:t>A few legal experts raised doubts, arguing that the act did not meet the UNCLOS categories of piracy.</w:t>
      </w:r>
      <w:r w:rsidR="00923115">
        <w:rPr>
          <w:rFonts w:ascii="Times New Roman" w:hAnsi="Times New Roman" w:cs="Times New Roman"/>
          <w:sz w:val="24"/>
          <w:szCs w:val="24"/>
        </w:rPr>
        <w:t xml:space="preserve"> This is because the definition of piracy by the UNCLOS in its Article 101, explains that, for an act to be considered as piracy it must be </w:t>
      </w:r>
      <w:r w:rsidR="00360FB4">
        <w:rPr>
          <w:rFonts w:ascii="Times New Roman" w:hAnsi="Times New Roman" w:cs="Times New Roman"/>
          <w:sz w:val="24"/>
          <w:szCs w:val="24"/>
        </w:rPr>
        <w:t>carried out for private gain and not for the public interest.</w:t>
      </w:r>
      <w:r w:rsidR="00923115">
        <w:rPr>
          <w:rFonts w:ascii="Times New Roman" w:hAnsi="Times New Roman" w:cs="Times New Roman"/>
          <w:sz w:val="24"/>
          <w:szCs w:val="24"/>
        </w:rPr>
        <w:t xml:space="preserve"> </w:t>
      </w:r>
      <w:r w:rsidR="00360FB4">
        <w:rPr>
          <w:rFonts w:ascii="Times New Roman" w:hAnsi="Times New Roman" w:cs="Times New Roman"/>
          <w:sz w:val="24"/>
          <w:szCs w:val="24"/>
        </w:rPr>
        <w:t xml:space="preserve">In this case though the act </w:t>
      </w:r>
      <w:r w:rsidR="00517357">
        <w:rPr>
          <w:rFonts w:ascii="Times New Roman" w:hAnsi="Times New Roman" w:cs="Times New Roman"/>
          <w:sz w:val="24"/>
          <w:szCs w:val="24"/>
        </w:rPr>
        <w:t>involves</w:t>
      </w:r>
      <w:r w:rsidR="00360FB4">
        <w:rPr>
          <w:rFonts w:ascii="Times New Roman" w:hAnsi="Times New Roman" w:cs="Times New Roman"/>
          <w:sz w:val="24"/>
          <w:szCs w:val="24"/>
        </w:rPr>
        <w:t xml:space="preserve"> two</w:t>
      </w:r>
      <w:r w:rsidR="008D2937">
        <w:rPr>
          <w:rFonts w:ascii="Times New Roman" w:hAnsi="Times New Roman" w:cs="Times New Roman"/>
          <w:sz w:val="24"/>
          <w:szCs w:val="24"/>
        </w:rPr>
        <w:t>-</w:t>
      </w:r>
      <w:r w:rsidR="00360FB4">
        <w:rPr>
          <w:rFonts w:ascii="Times New Roman" w:hAnsi="Times New Roman" w:cs="Times New Roman"/>
          <w:sz w:val="24"/>
          <w:szCs w:val="24"/>
        </w:rPr>
        <w:t>ship</w:t>
      </w:r>
      <w:r w:rsidR="008D2937">
        <w:rPr>
          <w:rFonts w:ascii="Times New Roman" w:hAnsi="Times New Roman" w:cs="Times New Roman"/>
          <w:sz w:val="24"/>
          <w:szCs w:val="24"/>
        </w:rPr>
        <w:t xml:space="preserve">, it </w:t>
      </w:r>
      <w:r w:rsidR="00517357">
        <w:rPr>
          <w:rFonts w:ascii="Times New Roman" w:hAnsi="Times New Roman" w:cs="Times New Roman"/>
          <w:sz w:val="24"/>
          <w:szCs w:val="24"/>
        </w:rPr>
        <w:t>cannot</w:t>
      </w:r>
      <w:r w:rsidR="008D2937">
        <w:rPr>
          <w:rFonts w:ascii="Times New Roman" w:hAnsi="Times New Roman" w:cs="Times New Roman"/>
          <w:sz w:val="24"/>
          <w:szCs w:val="24"/>
        </w:rPr>
        <w:t xml:space="preserve"> be considered as piracy because the Indian Coast Guard </w:t>
      </w:r>
      <w:r w:rsidR="00517357">
        <w:rPr>
          <w:rFonts w:ascii="Times New Roman" w:hAnsi="Times New Roman" w:cs="Times New Roman"/>
          <w:sz w:val="24"/>
          <w:szCs w:val="24"/>
        </w:rPr>
        <w:t>safeguarding</w:t>
      </w:r>
      <w:r w:rsidR="008D2937">
        <w:rPr>
          <w:rFonts w:ascii="Times New Roman" w:hAnsi="Times New Roman" w:cs="Times New Roman"/>
          <w:sz w:val="24"/>
          <w:szCs w:val="24"/>
        </w:rPr>
        <w:t xml:space="preserve"> their water lane were doing so for public interest and not for private gain.</w:t>
      </w:r>
    </w:p>
    <w:p w14:paraId="56EA139C" w14:textId="0BE12730" w:rsidR="0027392B" w:rsidRPr="0027392B" w:rsidRDefault="003D6269" w:rsidP="00D579EE">
      <w:pPr>
        <w:spacing w:after="0" w:line="360" w:lineRule="auto"/>
        <w:ind w:firstLine="720"/>
        <w:jc w:val="both"/>
        <w:rPr>
          <w:rFonts w:ascii="Times New Roman" w:hAnsi="Times New Roman" w:cs="Times New Roman"/>
          <w:sz w:val="24"/>
          <w:szCs w:val="24"/>
        </w:rPr>
      </w:pPr>
      <w:r w:rsidRPr="003D6269">
        <w:rPr>
          <w:rFonts w:ascii="Times New Roman" w:hAnsi="Times New Roman" w:cs="Times New Roman"/>
          <w:sz w:val="24"/>
          <w:szCs w:val="24"/>
        </w:rPr>
        <w:t xml:space="preserve">This case highlights the many legal details that must </w:t>
      </w:r>
      <w:r w:rsidR="00781D51" w:rsidRPr="003D6269">
        <w:rPr>
          <w:rFonts w:ascii="Times New Roman" w:hAnsi="Times New Roman" w:cs="Times New Roman"/>
          <w:sz w:val="24"/>
          <w:szCs w:val="24"/>
        </w:rPr>
        <w:t xml:space="preserve">be </w:t>
      </w:r>
      <w:r w:rsidR="00781D51">
        <w:rPr>
          <w:rFonts w:ascii="Times New Roman" w:hAnsi="Times New Roman" w:cs="Times New Roman"/>
          <w:sz w:val="24"/>
          <w:szCs w:val="24"/>
        </w:rPr>
        <w:t xml:space="preserve">considered </w:t>
      </w:r>
      <w:r w:rsidR="00781D51" w:rsidRPr="003D6269">
        <w:rPr>
          <w:rFonts w:ascii="Times New Roman" w:hAnsi="Times New Roman" w:cs="Times New Roman"/>
          <w:sz w:val="24"/>
          <w:szCs w:val="24"/>
        </w:rPr>
        <w:t>when</w:t>
      </w:r>
      <w:r w:rsidRPr="003D6269">
        <w:rPr>
          <w:rFonts w:ascii="Times New Roman" w:hAnsi="Times New Roman" w:cs="Times New Roman"/>
          <w:sz w:val="24"/>
          <w:szCs w:val="24"/>
        </w:rPr>
        <w:t xml:space="preserve"> prosecuting pirates, highlighting the need for improved capacity building, increased cooperation, and more defined rules</w:t>
      </w:r>
      <w:r w:rsidR="0027392B">
        <w:rPr>
          <w:rFonts w:ascii="Times New Roman" w:hAnsi="Times New Roman" w:cs="Times New Roman"/>
          <w:sz w:val="24"/>
          <w:szCs w:val="24"/>
        </w:rPr>
        <w:t xml:space="preserve">. The proposed solutions to these challenges </w:t>
      </w:r>
      <w:r w:rsidR="00517357">
        <w:rPr>
          <w:rFonts w:ascii="Times New Roman" w:hAnsi="Times New Roman" w:cs="Times New Roman"/>
          <w:sz w:val="24"/>
          <w:szCs w:val="24"/>
        </w:rPr>
        <w:t>are</w:t>
      </w:r>
      <w:r w:rsidR="004D29E1">
        <w:rPr>
          <w:rFonts w:ascii="Times New Roman" w:hAnsi="Times New Roman" w:cs="Times New Roman"/>
          <w:sz w:val="24"/>
          <w:szCs w:val="24"/>
        </w:rPr>
        <w:t xml:space="preserve"> firstly,</w:t>
      </w:r>
      <w:r w:rsidR="0027392B">
        <w:rPr>
          <w:rFonts w:ascii="Times New Roman" w:hAnsi="Times New Roman" w:cs="Times New Roman"/>
          <w:sz w:val="24"/>
          <w:szCs w:val="24"/>
        </w:rPr>
        <w:t xml:space="preserve"> </w:t>
      </w:r>
      <w:r w:rsidR="008D2937">
        <w:rPr>
          <w:rFonts w:ascii="Times New Roman" w:hAnsi="Times New Roman" w:cs="Times New Roman"/>
          <w:sz w:val="24"/>
          <w:szCs w:val="24"/>
        </w:rPr>
        <w:t>h</w:t>
      </w:r>
      <w:r w:rsidR="0027392B" w:rsidRPr="0027392B">
        <w:rPr>
          <w:rFonts w:ascii="Times New Roman" w:hAnsi="Times New Roman" w:cs="Times New Roman"/>
          <w:sz w:val="24"/>
          <w:szCs w:val="24"/>
        </w:rPr>
        <w:t>armoni</w:t>
      </w:r>
      <w:r w:rsidR="0027392B">
        <w:rPr>
          <w:rFonts w:ascii="Times New Roman" w:hAnsi="Times New Roman" w:cs="Times New Roman"/>
          <w:sz w:val="24"/>
          <w:szCs w:val="24"/>
        </w:rPr>
        <w:t>z</w:t>
      </w:r>
      <w:r w:rsidR="0027392B" w:rsidRPr="0027392B">
        <w:rPr>
          <w:rFonts w:ascii="Times New Roman" w:hAnsi="Times New Roman" w:cs="Times New Roman"/>
          <w:sz w:val="24"/>
          <w:szCs w:val="24"/>
        </w:rPr>
        <w:t xml:space="preserve">ation of </w:t>
      </w:r>
      <w:r w:rsidR="008D2937">
        <w:rPr>
          <w:rFonts w:ascii="Times New Roman" w:hAnsi="Times New Roman" w:cs="Times New Roman"/>
          <w:sz w:val="24"/>
          <w:szCs w:val="24"/>
        </w:rPr>
        <w:t>n</w:t>
      </w:r>
      <w:r w:rsidR="0027392B" w:rsidRPr="0027392B">
        <w:rPr>
          <w:rFonts w:ascii="Times New Roman" w:hAnsi="Times New Roman" w:cs="Times New Roman"/>
          <w:sz w:val="24"/>
          <w:szCs w:val="24"/>
        </w:rPr>
        <w:t>ational legislation</w:t>
      </w:r>
      <w:r w:rsidR="008D2937">
        <w:rPr>
          <w:rFonts w:ascii="Times New Roman" w:hAnsi="Times New Roman" w:cs="Times New Roman"/>
          <w:sz w:val="24"/>
          <w:szCs w:val="24"/>
        </w:rPr>
        <w:t>, t</w:t>
      </w:r>
      <w:r w:rsidR="0027392B" w:rsidRPr="0027392B">
        <w:rPr>
          <w:rFonts w:ascii="Times New Roman" w:hAnsi="Times New Roman" w:cs="Times New Roman"/>
          <w:sz w:val="24"/>
          <w:szCs w:val="24"/>
        </w:rPr>
        <w:t>o guarantee uniformity and efficacy in prosecution, nations should be encouraged to pass anti-piracy legislation that closely correspond with UNCLOS definitions.</w:t>
      </w:r>
    </w:p>
    <w:p w14:paraId="11DE1D6C" w14:textId="72BFC288" w:rsidR="00BC1ED7" w:rsidRDefault="004D29E1" w:rsidP="00D579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regional cooperation should be encouraged</w:t>
      </w:r>
      <w:r w:rsidR="002C3D77">
        <w:rPr>
          <w:rFonts w:ascii="Times New Roman" w:hAnsi="Times New Roman" w:cs="Times New Roman"/>
          <w:sz w:val="24"/>
          <w:szCs w:val="24"/>
        </w:rPr>
        <w:t xml:space="preserve">. This can be </w:t>
      </w:r>
      <w:r w:rsidR="00517357">
        <w:rPr>
          <w:rFonts w:ascii="Times New Roman" w:hAnsi="Times New Roman" w:cs="Times New Roman"/>
          <w:sz w:val="24"/>
          <w:szCs w:val="24"/>
        </w:rPr>
        <w:t>achieved</w:t>
      </w:r>
      <w:r w:rsidR="002C3D77">
        <w:rPr>
          <w:rFonts w:ascii="Times New Roman" w:hAnsi="Times New Roman" w:cs="Times New Roman"/>
          <w:sz w:val="24"/>
          <w:szCs w:val="24"/>
        </w:rPr>
        <w:t xml:space="preserve"> by encouraging states who are parties to the SUA Convention to effectively apply the </w:t>
      </w:r>
      <w:r w:rsidR="00D61BF8">
        <w:rPr>
          <w:rFonts w:ascii="Times New Roman" w:hAnsi="Times New Roman" w:cs="Times New Roman"/>
          <w:sz w:val="24"/>
          <w:szCs w:val="24"/>
        </w:rPr>
        <w:t xml:space="preserve">provisions </w:t>
      </w:r>
      <w:r w:rsidR="002C3D77">
        <w:rPr>
          <w:rFonts w:ascii="Times New Roman" w:hAnsi="Times New Roman" w:cs="Times New Roman"/>
          <w:sz w:val="24"/>
          <w:szCs w:val="24"/>
        </w:rPr>
        <w:t xml:space="preserve">of this convention </w:t>
      </w:r>
      <w:r w:rsidR="00D61BF8">
        <w:rPr>
          <w:rFonts w:ascii="Times New Roman" w:hAnsi="Times New Roman" w:cs="Times New Roman"/>
          <w:sz w:val="24"/>
          <w:szCs w:val="24"/>
        </w:rPr>
        <w:t xml:space="preserve">in the domestic laws of their </w:t>
      </w:r>
      <w:r w:rsidR="00517357">
        <w:rPr>
          <w:rFonts w:ascii="Times New Roman" w:hAnsi="Times New Roman" w:cs="Times New Roman"/>
          <w:sz w:val="24"/>
          <w:szCs w:val="24"/>
        </w:rPr>
        <w:t>country, since</w:t>
      </w:r>
      <w:r w:rsidR="002C3D77">
        <w:rPr>
          <w:rFonts w:ascii="Times New Roman" w:hAnsi="Times New Roman" w:cs="Times New Roman"/>
          <w:sz w:val="24"/>
          <w:szCs w:val="24"/>
        </w:rPr>
        <w:t xml:space="preserve"> the SUA convention encourages states </w:t>
      </w:r>
      <w:r w:rsidR="00BC1ED7">
        <w:rPr>
          <w:rFonts w:ascii="Times New Roman" w:hAnsi="Times New Roman" w:cs="Times New Roman"/>
          <w:sz w:val="24"/>
          <w:szCs w:val="24"/>
        </w:rPr>
        <w:t>to cooperate in the eradication or fight against piracy</w:t>
      </w:r>
      <w:r w:rsidR="00D61BF8">
        <w:rPr>
          <w:rStyle w:val="Znakapoznpodarou"/>
          <w:rFonts w:ascii="Times New Roman" w:hAnsi="Times New Roman" w:cs="Times New Roman"/>
          <w:sz w:val="24"/>
          <w:szCs w:val="24"/>
        </w:rPr>
        <w:footnoteReference w:id="145"/>
      </w:r>
      <w:r w:rsidR="00BC1ED7">
        <w:rPr>
          <w:rFonts w:ascii="Times New Roman" w:hAnsi="Times New Roman" w:cs="Times New Roman"/>
          <w:sz w:val="24"/>
          <w:szCs w:val="24"/>
        </w:rPr>
        <w:t xml:space="preserve">. </w:t>
      </w:r>
    </w:p>
    <w:p w14:paraId="700BB3B0" w14:textId="70B19696" w:rsidR="00D83BB5" w:rsidRDefault="00BC1ED7" w:rsidP="00D83B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Thirdly, states should ensure that</w:t>
      </w:r>
      <w:r w:rsidR="00B23051">
        <w:rPr>
          <w:rFonts w:ascii="Times New Roman" w:hAnsi="Times New Roman" w:cs="Times New Roman"/>
          <w:sz w:val="24"/>
          <w:szCs w:val="24"/>
        </w:rPr>
        <w:t>,</w:t>
      </w:r>
      <w:r>
        <w:rPr>
          <w:rFonts w:ascii="Times New Roman" w:hAnsi="Times New Roman" w:cs="Times New Roman"/>
          <w:sz w:val="24"/>
          <w:szCs w:val="24"/>
        </w:rPr>
        <w:t xml:space="preserve"> </w:t>
      </w:r>
      <w:r w:rsidR="000717FC">
        <w:rPr>
          <w:rFonts w:ascii="Times New Roman" w:hAnsi="Times New Roman" w:cs="Times New Roman"/>
          <w:sz w:val="24"/>
          <w:szCs w:val="24"/>
        </w:rPr>
        <w:t xml:space="preserve">coastal guards </w:t>
      </w:r>
      <w:r w:rsidR="00517357">
        <w:rPr>
          <w:rFonts w:ascii="Times New Roman" w:hAnsi="Times New Roman" w:cs="Times New Roman"/>
          <w:sz w:val="24"/>
          <w:szCs w:val="24"/>
        </w:rPr>
        <w:t>get assistance and</w:t>
      </w:r>
      <w:r w:rsidR="000717FC">
        <w:rPr>
          <w:rFonts w:ascii="Times New Roman" w:hAnsi="Times New Roman" w:cs="Times New Roman"/>
          <w:sz w:val="24"/>
          <w:szCs w:val="24"/>
        </w:rPr>
        <w:t xml:space="preserve"> training. </w:t>
      </w:r>
      <w:r w:rsidR="00204AE5">
        <w:rPr>
          <w:rFonts w:ascii="Times New Roman" w:hAnsi="Times New Roman" w:cs="Times New Roman"/>
          <w:sz w:val="24"/>
          <w:szCs w:val="24"/>
        </w:rPr>
        <w:t xml:space="preserve"> This assistance can be gotten from states while the training can be provided by expertise. Through this training and </w:t>
      </w:r>
      <w:r w:rsidR="00517357">
        <w:rPr>
          <w:rFonts w:ascii="Times New Roman" w:hAnsi="Times New Roman" w:cs="Times New Roman"/>
          <w:sz w:val="24"/>
          <w:szCs w:val="24"/>
        </w:rPr>
        <w:t>assistance, Coastal</w:t>
      </w:r>
      <w:r w:rsidR="00D83BB5" w:rsidRPr="00D83BB5">
        <w:rPr>
          <w:rFonts w:ascii="Times New Roman" w:hAnsi="Times New Roman" w:cs="Times New Roman"/>
          <w:sz w:val="24"/>
          <w:szCs w:val="24"/>
        </w:rPr>
        <w:t xml:space="preserve"> nations can strengthen their legal structure, increase their ability to conduct investigations and prosecutions, and create and implement anti-piracy laws</w:t>
      </w:r>
      <w:r w:rsidR="00D83BB5">
        <w:rPr>
          <w:rFonts w:ascii="Times New Roman" w:hAnsi="Times New Roman" w:cs="Times New Roman"/>
          <w:sz w:val="24"/>
          <w:szCs w:val="24"/>
        </w:rPr>
        <w:t xml:space="preserve">. </w:t>
      </w:r>
    </w:p>
    <w:p w14:paraId="123A0616" w14:textId="5BDE08FD" w:rsidR="00477A2E" w:rsidRDefault="00070F35" w:rsidP="00D83BB5">
      <w:pPr>
        <w:spacing w:after="0" w:line="360" w:lineRule="auto"/>
        <w:ind w:firstLine="720"/>
        <w:jc w:val="both"/>
        <w:rPr>
          <w:rFonts w:ascii="Times New Roman" w:hAnsi="Times New Roman" w:cs="Times New Roman"/>
          <w:sz w:val="24"/>
          <w:szCs w:val="24"/>
        </w:rPr>
      </w:pPr>
      <w:r w:rsidRPr="00070F35">
        <w:rPr>
          <w:rFonts w:ascii="Times New Roman" w:hAnsi="Times New Roman" w:cs="Times New Roman"/>
          <w:sz w:val="24"/>
          <w:szCs w:val="24"/>
        </w:rPr>
        <w:t>While numerous measures have been proposed to mitigate unlawful attacks, such as naval patrols in piracy-prone areas, the number of illegal attacks is increasing.</w:t>
      </w:r>
      <w:r w:rsidR="00C02278">
        <w:rPr>
          <w:rFonts w:ascii="Times New Roman" w:hAnsi="Times New Roman" w:cs="Times New Roman"/>
          <w:sz w:val="24"/>
          <w:szCs w:val="24"/>
        </w:rPr>
        <w:t xml:space="preserve"> </w:t>
      </w:r>
      <w:r w:rsidRPr="00070F35">
        <w:rPr>
          <w:rFonts w:ascii="Times New Roman" w:hAnsi="Times New Roman" w:cs="Times New Roman"/>
          <w:sz w:val="24"/>
          <w:szCs w:val="24"/>
        </w:rPr>
        <w:t xml:space="preserve">Despite several challenges, two international piracy agreements include the UNCLOS and SUA Convention. Piracy is regulated by UNCLOS, which has </w:t>
      </w:r>
      <w:r w:rsidR="000A4CFB" w:rsidRPr="00070F35">
        <w:rPr>
          <w:rFonts w:ascii="Times New Roman" w:hAnsi="Times New Roman" w:cs="Times New Roman"/>
          <w:sz w:val="24"/>
          <w:szCs w:val="24"/>
        </w:rPr>
        <w:t>160</w:t>
      </w:r>
      <w:r w:rsidRPr="00070F35">
        <w:rPr>
          <w:rFonts w:ascii="Times New Roman" w:hAnsi="Times New Roman" w:cs="Times New Roman"/>
          <w:sz w:val="24"/>
          <w:szCs w:val="24"/>
        </w:rPr>
        <w:t xml:space="preserve"> state parties, but its efficiency becomes weak because of inconsistency between implementation and enforcement</w:t>
      </w:r>
      <w:r w:rsidR="00477A2E">
        <w:rPr>
          <w:rFonts w:ascii="Times New Roman" w:hAnsi="Times New Roman" w:cs="Times New Roman"/>
          <w:sz w:val="24"/>
          <w:szCs w:val="24"/>
        </w:rPr>
        <w:t>.</w:t>
      </w:r>
    </w:p>
    <w:p w14:paraId="4F8B5424" w14:textId="55FE0963" w:rsidR="00070F35" w:rsidRDefault="00070F35" w:rsidP="00D579EE">
      <w:pPr>
        <w:spacing w:after="0" w:line="360" w:lineRule="auto"/>
        <w:jc w:val="both"/>
        <w:rPr>
          <w:rFonts w:ascii="Times New Roman" w:hAnsi="Times New Roman" w:cs="Times New Roman"/>
          <w:sz w:val="24"/>
          <w:szCs w:val="24"/>
        </w:rPr>
      </w:pPr>
      <w:r w:rsidRPr="00070F35">
        <w:rPr>
          <w:rFonts w:ascii="Times New Roman" w:hAnsi="Times New Roman" w:cs="Times New Roman"/>
          <w:sz w:val="24"/>
          <w:szCs w:val="24"/>
        </w:rPr>
        <w:lastRenderedPageBreak/>
        <w:t xml:space="preserve"> Another legal </w:t>
      </w:r>
      <w:r w:rsidR="008D7A6D">
        <w:rPr>
          <w:rFonts w:ascii="Times New Roman" w:hAnsi="Times New Roman" w:cs="Times New Roman"/>
          <w:sz w:val="24"/>
          <w:szCs w:val="24"/>
        </w:rPr>
        <w:t>structure</w:t>
      </w:r>
      <w:r w:rsidRPr="00070F35">
        <w:rPr>
          <w:rFonts w:ascii="Times New Roman" w:hAnsi="Times New Roman" w:cs="Times New Roman"/>
          <w:sz w:val="24"/>
          <w:szCs w:val="24"/>
        </w:rPr>
        <w:t xml:space="preserve"> could be the SUA Convention, which has 156 </w:t>
      </w:r>
      <w:r w:rsidR="003F2304">
        <w:rPr>
          <w:rFonts w:ascii="Times New Roman" w:hAnsi="Times New Roman" w:cs="Times New Roman"/>
          <w:sz w:val="24"/>
          <w:szCs w:val="24"/>
        </w:rPr>
        <w:t>contracting parties</w:t>
      </w:r>
      <w:r w:rsidRPr="00070F35">
        <w:rPr>
          <w:rFonts w:ascii="Times New Roman" w:hAnsi="Times New Roman" w:cs="Times New Roman"/>
          <w:sz w:val="24"/>
          <w:szCs w:val="24"/>
        </w:rPr>
        <w:t>. Other human rights issues associated with pirate prosecution also occur</w:t>
      </w:r>
      <w:r w:rsidR="00477A2E">
        <w:rPr>
          <w:rStyle w:val="Znakapoznpodarou"/>
          <w:rFonts w:ascii="Times New Roman" w:hAnsi="Times New Roman" w:cs="Times New Roman"/>
          <w:sz w:val="24"/>
          <w:szCs w:val="24"/>
        </w:rPr>
        <w:footnoteReference w:id="146"/>
      </w:r>
      <w:r w:rsidR="00302778">
        <w:rPr>
          <w:rFonts w:ascii="Times New Roman" w:hAnsi="Times New Roman" w:cs="Times New Roman"/>
          <w:sz w:val="24"/>
          <w:szCs w:val="24"/>
        </w:rPr>
        <w:t>.</w:t>
      </w:r>
      <w:r w:rsidRPr="00070F35">
        <w:rPr>
          <w:rFonts w:ascii="Times New Roman" w:hAnsi="Times New Roman" w:cs="Times New Roman"/>
          <w:sz w:val="24"/>
          <w:szCs w:val="24"/>
        </w:rPr>
        <w:t xml:space="preserve"> Arrests without justification, impartial hearings and how pirates are treated while under arrest stand out as convincing illustrations of contradictions between combating terrorism and human rights. Piracy on the high seas is among multiple challenges; others include integrating a comprehensive and effective framework that ensures the punishment of all with an issuance of protection rights for a few.</w:t>
      </w:r>
    </w:p>
    <w:p w14:paraId="11CC606A" w14:textId="3CBC77A0" w:rsidR="009D2AD9" w:rsidRDefault="002D0C2C" w:rsidP="00D579EE">
      <w:pPr>
        <w:spacing w:after="0" w:line="360" w:lineRule="auto"/>
        <w:jc w:val="both"/>
        <w:rPr>
          <w:rFonts w:ascii="Times New Roman" w:hAnsi="Times New Roman" w:cs="Times New Roman"/>
          <w:sz w:val="24"/>
          <w:szCs w:val="24"/>
        </w:rPr>
      </w:pPr>
      <w:r w:rsidRPr="002D0C2C">
        <w:rPr>
          <w:rFonts w:ascii="Times New Roman" w:hAnsi="Times New Roman" w:cs="Times New Roman"/>
          <w:sz w:val="24"/>
          <w:szCs w:val="24"/>
        </w:rPr>
        <w:t xml:space="preserve">The issues concerning pirate prosecution are still relevant today because of the </w:t>
      </w:r>
      <w:r w:rsidR="00517357">
        <w:rPr>
          <w:rFonts w:ascii="Times New Roman" w:hAnsi="Times New Roman" w:cs="Times New Roman"/>
          <w:sz w:val="24"/>
          <w:szCs w:val="24"/>
        </w:rPr>
        <w:t>insufficient application</w:t>
      </w:r>
      <w:r w:rsidRPr="002D0C2C">
        <w:rPr>
          <w:rFonts w:ascii="Times New Roman" w:hAnsi="Times New Roman" w:cs="Times New Roman"/>
          <w:sz w:val="24"/>
          <w:szCs w:val="24"/>
        </w:rPr>
        <w:t xml:space="preserve"> of the SUA </w:t>
      </w:r>
      <w:r w:rsidR="00BC3867">
        <w:rPr>
          <w:rFonts w:ascii="Times New Roman" w:hAnsi="Times New Roman" w:cs="Times New Roman"/>
          <w:sz w:val="24"/>
          <w:szCs w:val="24"/>
        </w:rPr>
        <w:t>c</w:t>
      </w:r>
      <w:r w:rsidRPr="002D0C2C">
        <w:rPr>
          <w:rFonts w:ascii="Times New Roman" w:hAnsi="Times New Roman" w:cs="Times New Roman"/>
          <w:sz w:val="24"/>
          <w:szCs w:val="24"/>
        </w:rPr>
        <w:t xml:space="preserve">onvention, which should meet current challenges effectively. Although the Convention requires countries to </w:t>
      </w:r>
      <w:r w:rsidR="00D8089B">
        <w:rPr>
          <w:rFonts w:ascii="Times New Roman" w:hAnsi="Times New Roman" w:cs="Times New Roman"/>
          <w:sz w:val="24"/>
          <w:szCs w:val="24"/>
        </w:rPr>
        <w:t xml:space="preserve">cooperate to </w:t>
      </w:r>
      <w:r w:rsidRPr="002D0C2C">
        <w:rPr>
          <w:rFonts w:ascii="Times New Roman" w:hAnsi="Times New Roman" w:cs="Times New Roman"/>
          <w:sz w:val="24"/>
          <w:szCs w:val="24"/>
        </w:rPr>
        <w:t xml:space="preserve">destroy piracy through extradition or prosecution of those apprehended in signatory states, this covenant is rarely </w:t>
      </w:r>
      <w:r w:rsidR="001D308F" w:rsidRPr="002D0C2C">
        <w:rPr>
          <w:rFonts w:ascii="Times New Roman" w:hAnsi="Times New Roman" w:cs="Times New Roman"/>
          <w:sz w:val="24"/>
          <w:szCs w:val="24"/>
        </w:rPr>
        <w:t>utilized</w:t>
      </w:r>
      <w:r w:rsidR="001D308F">
        <w:rPr>
          <w:rStyle w:val="Znakapoznpodarou"/>
          <w:rFonts w:ascii="Times New Roman" w:hAnsi="Times New Roman" w:cs="Times New Roman"/>
          <w:sz w:val="24"/>
          <w:szCs w:val="24"/>
        </w:rPr>
        <w:footnoteReference w:id="147"/>
      </w:r>
      <w:r w:rsidRPr="002D0C2C">
        <w:rPr>
          <w:rFonts w:ascii="Times New Roman" w:hAnsi="Times New Roman" w:cs="Times New Roman"/>
          <w:sz w:val="24"/>
          <w:szCs w:val="24"/>
        </w:rPr>
        <w:t>. It is</w:t>
      </w:r>
      <w:r w:rsidR="00D83BB5">
        <w:rPr>
          <w:rFonts w:ascii="Times New Roman" w:hAnsi="Times New Roman" w:cs="Times New Roman"/>
          <w:sz w:val="24"/>
          <w:szCs w:val="24"/>
        </w:rPr>
        <w:t xml:space="preserve"> still</w:t>
      </w:r>
      <w:r w:rsidRPr="002D0C2C">
        <w:rPr>
          <w:rFonts w:ascii="Times New Roman" w:hAnsi="Times New Roman" w:cs="Times New Roman"/>
          <w:sz w:val="24"/>
          <w:szCs w:val="24"/>
        </w:rPr>
        <w:t xml:space="preserve"> a question of whether it succeeded in </w:t>
      </w:r>
      <w:r w:rsidR="00D83BB5">
        <w:rPr>
          <w:rFonts w:ascii="Times New Roman" w:hAnsi="Times New Roman" w:cs="Times New Roman"/>
          <w:sz w:val="24"/>
          <w:szCs w:val="24"/>
        </w:rPr>
        <w:t>correcting</w:t>
      </w:r>
      <w:r w:rsidRPr="002D0C2C">
        <w:rPr>
          <w:rFonts w:ascii="Times New Roman" w:hAnsi="Times New Roman" w:cs="Times New Roman"/>
          <w:sz w:val="24"/>
          <w:szCs w:val="24"/>
        </w:rPr>
        <w:t xml:space="preserve"> this vice. </w:t>
      </w:r>
    </w:p>
    <w:p w14:paraId="2F27C3AB" w14:textId="6E2B3CED" w:rsidR="002D0C2C" w:rsidRDefault="002D0C2C" w:rsidP="00D579EE">
      <w:pPr>
        <w:spacing w:after="0" w:line="360" w:lineRule="auto"/>
        <w:jc w:val="both"/>
        <w:rPr>
          <w:rFonts w:ascii="Times New Roman" w:hAnsi="Times New Roman" w:cs="Times New Roman"/>
          <w:sz w:val="24"/>
          <w:szCs w:val="24"/>
        </w:rPr>
      </w:pPr>
      <w:r w:rsidRPr="002D0C2C">
        <w:rPr>
          <w:rFonts w:ascii="Times New Roman" w:hAnsi="Times New Roman" w:cs="Times New Roman"/>
          <w:sz w:val="24"/>
          <w:szCs w:val="24"/>
        </w:rPr>
        <w:t xml:space="preserve">However, the restricted application of the SUA </w:t>
      </w:r>
      <w:r w:rsidR="009D2AD9">
        <w:rPr>
          <w:rFonts w:ascii="Times New Roman" w:hAnsi="Times New Roman" w:cs="Times New Roman"/>
          <w:sz w:val="24"/>
          <w:szCs w:val="24"/>
        </w:rPr>
        <w:t>c</w:t>
      </w:r>
      <w:r w:rsidRPr="002D0C2C">
        <w:rPr>
          <w:rFonts w:ascii="Times New Roman" w:hAnsi="Times New Roman" w:cs="Times New Roman"/>
          <w:sz w:val="24"/>
          <w:szCs w:val="24"/>
        </w:rPr>
        <w:t>onvention can be linked to ambiguities concerning its scope because some states misconstrue it as allowing action only against terrorist acts and rule out any other uses.</w:t>
      </w:r>
      <w:r w:rsidR="009D2AD9">
        <w:rPr>
          <w:rFonts w:ascii="Times New Roman" w:hAnsi="Times New Roman" w:cs="Times New Roman"/>
          <w:sz w:val="24"/>
          <w:szCs w:val="24"/>
        </w:rPr>
        <w:t xml:space="preserve"> This is because originally the SUA convention was </w:t>
      </w:r>
      <w:r w:rsidR="00DD0518">
        <w:rPr>
          <w:rFonts w:ascii="Times New Roman" w:hAnsi="Times New Roman" w:cs="Times New Roman"/>
          <w:sz w:val="24"/>
          <w:szCs w:val="24"/>
        </w:rPr>
        <w:t xml:space="preserve">drafted with the intension </w:t>
      </w:r>
      <w:r w:rsidR="009D2AD9">
        <w:rPr>
          <w:rFonts w:ascii="Times New Roman" w:hAnsi="Times New Roman" w:cs="Times New Roman"/>
          <w:sz w:val="24"/>
          <w:szCs w:val="24"/>
        </w:rPr>
        <w:t xml:space="preserve">to </w:t>
      </w:r>
      <w:r w:rsidR="00DD0518">
        <w:rPr>
          <w:rFonts w:ascii="Times New Roman" w:hAnsi="Times New Roman" w:cs="Times New Roman"/>
          <w:sz w:val="24"/>
          <w:szCs w:val="24"/>
        </w:rPr>
        <w:t>address</w:t>
      </w:r>
      <w:r w:rsidR="00E52A22">
        <w:rPr>
          <w:rFonts w:ascii="Times New Roman" w:hAnsi="Times New Roman" w:cs="Times New Roman"/>
          <w:sz w:val="24"/>
          <w:szCs w:val="24"/>
        </w:rPr>
        <w:t xml:space="preserve"> </w:t>
      </w:r>
      <w:r w:rsidR="00DD0518">
        <w:rPr>
          <w:rFonts w:ascii="Times New Roman" w:hAnsi="Times New Roman" w:cs="Times New Roman"/>
          <w:sz w:val="24"/>
          <w:szCs w:val="24"/>
        </w:rPr>
        <w:t>and combat</w:t>
      </w:r>
      <w:r w:rsidR="00F25F27">
        <w:rPr>
          <w:rFonts w:ascii="Times New Roman" w:hAnsi="Times New Roman" w:cs="Times New Roman"/>
          <w:sz w:val="24"/>
          <w:szCs w:val="24"/>
        </w:rPr>
        <w:t xml:space="preserve"> </w:t>
      </w:r>
      <w:r w:rsidR="009D2AD9">
        <w:rPr>
          <w:rFonts w:ascii="Times New Roman" w:hAnsi="Times New Roman" w:cs="Times New Roman"/>
          <w:sz w:val="24"/>
          <w:szCs w:val="24"/>
        </w:rPr>
        <w:t>only acts</w:t>
      </w:r>
      <w:r w:rsidR="00F25F27">
        <w:rPr>
          <w:rFonts w:ascii="Times New Roman" w:hAnsi="Times New Roman" w:cs="Times New Roman"/>
          <w:sz w:val="24"/>
          <w:szCs w:val="24"/>
        </w:rPr>
        <w:t xml:space="preserve"> </w:t>
      </w:r>
      <w:r w:rsidR="009D2AD9">
        <w:rPr>
          <w:rFonts w:ascii="Times New Roman" w:hAnsi="Times New Roman" w:cs="Times New Roman"/>
          <w:sz w:val="24"/>
          <w:szCs w:val="24"/>
        </w:rPr>
        <w:t>w</w:t>
      </w:r>
      <w:r w:rsidR="00EE0DAD">
        <w:rPr>
          <w:rFonts w:ascii="Times New Roman" w:hAnsi="Times New Roman" w:cs="Times New Roman"/>
          <w:sz w:val="24"/>
          <w:szCs w:val="24"/>
        </w:rPr>
        <w:t>hich were</w:t>
      </w:r>
      <w:r w:rsidR="00F25F27">
        <w:rPr>
          <w:rFonts w:ascii="Times New Roman" w:hAnsi="Times New Roman" w:cs="Times New Roman"/>
          <w:sz w:val="24"/>
          <w:szCs w:val="24"/>
        </w:rPr>
        <w:t xml:space="preserve"> </w:t>
      </w:r>
      <w:r w:rsidR="00EE0DAD">
        <w:rPr>
          <w:rFonts w:ascii="Times New Roman" w:hAnsi="Times New Roman" w:cs="Times New Roman"/>
          <w:sz w:val="24"/>
          <w:szCs w:val="24"/>
        </w:rPr>
        <w:t xml:space="preserve">concern with </w:t>
      </w:r>
      <w:r w:rsidR="00F25F27">
        <w:rPr>
          <w:rFonts w:ascii="Times New Roman" w:hAnsi="Times New Roman" w:cs="Times New Roman"/>
          <w:sz w:val="24"/>
          <w:szCs w:val="24"/>
        </w:rPr>
        <w:t>t</w:t>
      </w:r>
      <w:r w:rsidR="009D2AD9">
        <w:rPr>
          <w:rFonts w:ascii="Times New Roman" w:hAnsi="Times New Roman" w:cs="Times New Roman"/>
          <w:sz w:val="24"/>
          <w:szCs w:val="24"/>
        </w:rPr>
        <w:t>errorism</w:t>
      </w:r>
      <w:r w:rsidR="00EE0DAD">
        <w:rPr>
          <w:rFonts w:ascii="Times New Roman" w:hAnsi="Times New Roman" w:cs="Times New Roman"/>
          <w:sz w:val="24"/>
          <w:szCs w:val="24"/>
        </w:rPr>
        <w:t xml:space="preserve"> as listed in the convention</w:t>
      </w:r>
      <w:r w:rsidR="00EE0DAD">
        <w:rPr>
          <w:rStyle w:val="Znakapoznpodarou"/>
          <w:rFonts w:ascii="Times New Roman" w:hAnsi="Times New Roman" w:cs="Times New Roman"/>
          <w:sz w:val="24"/>
          <w:szCs w:val="24"/>
        </w:rPr>
        <w:footnoteReference w:id="148"/>
      </w:r>
      <w:r w:rsidR="00DD0518">
        <w:rPr>
          <w:rFonts w:ascii="Times New Roman" w:hAnsi="Times New Roman" w:cs="Times New Roman"/>
          <w:sz w:val="24"/>
          <w:szCs w:val="24"/>
        </w:rPr>
        <w:t>.</w:t>
      </w:r>
      <w:r w:rsidR="00985F4F" w:rsidRPr="00985F4F">
        <w:rPr>
          <w:rFonts w:ascii="Times New Roman" w:hAnsi="Times New Roman" w:cs="Times New Roman"/>
          <w:sz w:val="24"/>
          <w:szCs w:val="24"/>
        </w:rPr>
        <w:t xml:space="preserve">Therefore, the application of the Convention </w:t>
      </w:r>
      <w:r w:rsidR="00B27D54">
        <w:rPr>
          <w:rFonts w:ascii="Times New Roman" w:hAnsi="Times New Roman" w:cs="Times New Roman"/>
          <w:sz w:val="24"/>
          <w:szCs w:val="24"/>
        </w:rPr>
        <w:t xml:space="preserve">is </w:t>
      </w:r>
      <w:r w:rsidR="00985F4F" w:rsidRPr="00985F4F">
        <w:rPr>
          <w:rFonts w:ascii="Times New Roman" w:hAnsi="Times New Roman" w:cs="Times New Roman"/>
          <w:sz w:val="24"/>
          <w:szCs w:val="24"/>
        </w:rPr>
        <w:t>to cover  additi</w:t>
      </w:r>
      <w:r w:rsidR="00985F4F">
        <w:rPr>
          <w:rFonts w:ascii="Times New Roman" w:hAnsi="Times New Roman" w:cs="Times New Roman"/>
          <w:sz w:val="24"/>
          <w:szCs w:val="24"/>
        </w:rPr>
        <w:t xml:space="preserve">onal acts which are not </w:t>
      </w:r>
      <w:r w:rsidR="00985F4F" w:rsidRPr="00985F4F">
        <w:rPr>
          <w:rFonts w:ascii="Times New Roman" w:hAnsi="Times New Roman" w:cs="Times New Roman"/>
          <w:sz w:val="24"/>
          <w:szCs w:val="24"/>
        </w:rPr>
        <w:t xml:space="preserve">  listed in the original Convention</w:t>
      </w:r>
      <w:r w:rsidR="00B27D54">
        <w:rPr>
          <w:rFonts w:ascii="Times New Roman" w:hAnsi="Times New Roman" w:cs="Times New Roman"/>
          <w:sz w:val="24"/>
          <w:szCs w:val="24"/>
        </w:rPr>
        <w:t xml:space="preserve"> which</w:t>
      </w:r>
      <w:r w:rsidR="00985F4F" w:rsidRPr="00985F4F">
        <w:rPr>
          <w:rFonts w:ascii="Times New Roman" w:hAnsi="Times New Roman" w:cs="Times New Roman"/>
          <w:sz w:val="24"/>
          <w:szCs w:val="24"/>
        </w:rPr>
        <w:t xml:space="preserve"> may be subject to misinterpretation</w:t>
      </w:r>
      <w:r w:rsidR="00985F4F">
        <w:rPr>
          <w:rFonts w:ascii="Times New Roman" w:hAnsi="Times New Roman" w:cs="Times New Roman"/>
          <w:sz w:val="24"/>
          <w:szCs w:val="24"/>
        </w:rPr>
        <w:t xml:space="preserve"> and that is why some states are reluctant to apply this convention to act of </w:t>
      </w:r>
      <w:r w:rsidR="00B27D54">
        <w:rPr>
          <w:rFonts w:ascii="Times New Roman" w:hAnsi="Times New Roman" w:cs="Times New Roman"/>
          <w:sz w:val="24"/>
          <w:szCs w:val="24"/>
        </w:rPr>
        <w:t xml:space="preserve">maritime </w:t>
      </w:r>
      <w:r w:rsidR="00985F4F">
        <w:rPr>
          <w:rFonts w:ascii="Times New Roman" w:hAnsi="Times New Roman" w:cs="Times New Roman"/>
          <w:sz w:val="24"/>
          <w:szCs w:val="24"/>
        </w:rPr>
        <w:t>piracy which was not listed in the convention.</w:t>
      </w:r>
    </w:p>
    <w:p w14:paraId="79437E08" w14:textId="6E13114B" w:rsidR="00464AA8" w:rsidRDefault="00F25F27" w:rsidP="00E07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Also, it is clearly stated that the SUA convention deals with “Unlawful Acts Against the Safety of Maritime Navigation”. This is </w:t>
      </w:r>
      <w:r w:rsidR="004948E5">
        <w:rPr>
          <w:rFonts w:ascii="Times New Roman" w:hAnsi="Times New Roman" w:cs="Times New Roman"/>
          <w:sz w:val="24"/>
          <w:szCs w:val="24"/>
        </w:rPr>
        <w:t>more intended for acts of terrorism than piracy. For this reason, most government apply this convention just to acts of terrorism not wi</w:t>
      </w:r>
      <w:r w:rsidR="00C84CFA">
        <w:rPr>
          <w:rFonts w:ascii="Times New Roman" w:hAnsi="Times New Roman" w:cs="Times New Roman"/>
          <w:sz w:val="24"/>
          <w:szCs w:val="24"/>
        </w:rPr>
        <w:t>s</w:t>
      </w:r>
      <w:r w:rsidR="004948E5">
        <w:rPr>
          <w:rFonts w:ascii="Times New Roman" w:hAnsi="Times New Roman" w:cs="Times New Roman"/>
          <w:sz w:val="24"/>
          <w:szCs w:val="24"/>
        </w:rPr>
        <w:t xml:space="preserve">hing to go beyond what has not been prescribed in the convention. </w:t>
      </w:r>
      <w:r w:rsidR="00517357">
        <w:rPr>
          <w:rFonts w:ascii="Times New Roman" w:hAnsi="Times New Roman" w:cs="Times New Roman"/>
          <w:sz w:val="24"/>
          <w:szCs w:val="24"/>
        </w:rPr>
        <w:t>So,</w:t>
      </w:r>
      <w:r w:rsidR="00B27D54">
        <w:rPr>
          <w:rFonts w:ascii="Times New Roman" w:hAnsi="Times New Roman" w:cs="Times New Roman"/>
          <w:sz w:val="24"/>
          <w:szCs w:val="24"/>
        </w:rPr>
        <w:t xml:space="preserve"> </w:t>
      </w:r>
      <w:r w:rsidR="00517357">
        <w:rPr>
          <w:rFonts w:ascii="Times New Roman" w:hAnsi="Times New Roman" w:cs="Times New Roman"/>
          <w:sz w:val="24"/>
          <w:szCs w:val="24"/>
        </w:rPr>
        <w:t>some states</w:t>
      </w:r>
      <w:r w:rsidR="004948E5">
        <w:rPr>
          <w:rFonts w:ascii="Times New Roman" w:hAnsi="Times New Roman" w:cs="Times New Roman"/>
          <w:sz w:val="24"/>
          <w:szCs w:val="24"/>
        </w:rPr>
        <w:t xml:space="preserve"> or governments prefer to apply the UNCLOS which deals directly with piracy</w:t>
      </w:r>
      <w:r w:rsidR="00464AA8">
        <w:rPr>
          <w:rFonts w:ascii="Times New Roman" w:hAnsi="Times New Roman" w:cs="Times New Roman"/>
          <w:sz w:val="24"/>
          <w:szCs w:val="24"/>
        </w:rPr>
        <w:t>.</w:t>
      </w:r>
    </w:p>
    <w:p w14:paraId="490031DC" w14:textId="4EF51DD1" w:rsidR="00F25F27" w:rsidRDefault="00B27D54" w:rsidP="00E07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2A22">
        <w:rPr>
          <w:rFonts w:ascii="Times New Roman" w:hAnsi="Times New Roman" w:cs="Times New Roman"/>
          <w:sz w:val="24"/>
          <w:szCs w:val="24"/>
        </w:rPr>
        <w:t>D</w:t>
      </w:r>
      <w:r>
        <w:rPr>
          <w:rFonts w:ascii="Times New Roman" w:hAnsi="Times New Roman" w:cs="Times New Roman"/>
          <w:sz w:val="24"/>
          <w:szCs w:val="24"/>
        </w:rPr>
        <w:t>espite the re</w:t>
      </w:r>
      <w:r w:rsidR="00464AA8">
        <w:rPr>
          <w:rFonts w:ascii="Times New Roman" w:hAnsi="Times New Roman" w:cs="Times New Roman"/>
          <w:sz w:val="24"/>
          <w:szCs w:val="24"/>
        </w:rPr>
        <w:t xml:space="preserve">asons given for the restrictive application of the SUA </w:t>
      </w:r>
      <w:r w:rsidR="00517357">
        <w:rPr>
          <w:rFonts w:ascii="Times New Roman" w:hAnsi="Times New Roman" w:cs="Times New Roman"/>
          <w:sz w:val="24"/>
          <w:szCs w:val="24"/>
        </w:rPr>
        <w:t>convention by</w:t>
      </w:r>
      <w:r w:rsidR="00464AA8">
        <w:rPr>
          <w:rFonts w:ascii="Times New Roman" w:hAnsi="Times New Roman" w:cs="Times New Roman"/>
          <w:sz w:val="24"/>
          <w:szCs w:val="24"/>
        </w:rPr>
        <w:t xml:space="preserve"> states</w:t>
      </w:r>
      <w:r w:rsidR="000304FF">
        <w:rPr>
          <w:rFonts w:ascii="Times New Roman" w:hAnsi="Times New Roman" w:cs="Times New Roman"/>
          <w:sz w:val="24"/>
          <w:szCs w:val="24"/>
        </w:rPr>
        <w:t>,</w:t>
      </w:r>
      <w:r w:rsidR="00464AA8">
        <w:rPr>
          <w:rFonts w:ascii="Times New Roman" w:hAnsi="Times New Roman" w:cs="Times New Roman"/>
          <w:sz w:val="24"/>
          <w:szCs w:val="24"/>
        </w:rPr>
        <w:t xml:space="preserve"> the SUA convention should hence be fully applicable by states for the following reasons. </w:t>
      </w:r>
      <w:r w:rsidR="00517357">
        <w:rPr>
          <w:rFonts w:ascii="Times New Roman" w:hAnsi="Times New Roman" w:cs="Times New Roman"/>
          <w:sz w:val="24"/>
          <w:szCs w:val="24"/>
        </w:rPr>
        <w:t>Firstly, a</w:t>
      </w:r>
      <w:r w:rsidR="000304FF">
        <w:rPr>
          <w:rFonts w:ascii="Times New Roman" w:hAnsi="Times New Roman" w:cs="Times New Roman"/>
          <w:sz w:val="24"/>
          <w:szCs w:val="24"/>
        </w:rPr>
        <w:t xml:space="preserve"> treaty </w:t>
      </w:r>
      <w:r w:rsidR="000304FF">
        <w:rPr>
          <w:rFonts w:ascii="Times New Roman" w:hAnsi="Times New Roman" w:cs="Times New Roman"/>
          <w:sz w:val="24"/>
          <w:szCs w:val="24"/>
        </w:rPr>
        <w:lastRenderedPageBreak/>
        <w:t xml:space="preserve">can </w:t>
      </w:r>
      <w:r w:rsidR="00DD01E7">
        <w:rPr>
          <w:rFonts w:ascii="Times New Roman" w:hAnsi="Times New Roman" w:cs="Times New Roman"/>
          <w:sz w:val="24"/>
          <w:szCs w:val="24"/>
        </w:rPr>
        <w:t>apply</w:t>
      </w:r>
      <w:r w:rsidR="000304FF">
        <w:rPr>
          <w:rFonts w:ascii="Times New Roman" w:hAnsi="Times New Roman" w:cs="Times New Roman"/>
          <w:sz w:val="24"/>
          <w:szCs w:val="24"/>
        </w:rPr>
        <w:t xml:space="preserve"> f</w:t>
      </w:r>
      <w:r w:rsidR="000304FF" w:rsidRPr="000304FF">
        <w:rPr>
          <w:rFonts w:ascii="Times New Roman" w:hAnsi="Times New Roman" w:cs="Times New Roman"/>
          <w:sz w:val="24"/>
          <w:szCs w:val="24"/>
        </w:rPr>
        <w:t>lexibility in</w:t>
      </w:r>
      <w:r w:rsidR="00E07969">
        <w:rPr>
          <w:rFonts w:ascii="Times New Roman" w:hAnsi="Times New Roman" w:cs="Times New Roman"/>
          <w:sz w:val="24"/>
          <w:szCs w:val="24"/>
        </w:rPr>
        <w:t xml:space="preserve"> its</w:t>
      </w:r>
      <w:r w:rsidR="000304FF" w:rsidRPr="000304FF">
        <w:rPr>
          <w:rFonts w:ascii="Times New Roman" w:hAnsi="Times New Roman" w:cs="Times New Roman"/>
          <w:sz w:val="24"/>
          <w:szCs w:val="24"/>
        </w:rPr>
        <w:t xml:space="preserve"> interpretation</w:t>
      </w:r>
      <w:r w:rsidR="00DD01E7">
        <w:rPr>
          <w:rFonts w:ascii="Times New Roman" w:hAnsi="Times New Roman" w:cs="Times New Roman"/>
          <w:sz w:val="24"/>
          <w:szCs w:val="24"/>
        </w:rPr>
        <w:t>.</w:t>
      </w:r>
      <w:r w:rsidR="000304FF" w:rsidRPr="000304FF">
        <w:rPr>
          <w:rFonts w:ascii="Times New Roman" w:hAnsi="Times New Roman" w:cs="Times New Roman"/>
          <w:sz w:val="24"/>
          <w:szCs w:val="24"/>
        </w:rPr>
        <w:t xml:space="preserve"> </w:t>
      </w:r>
      <w:r w:rsidR="00DD01E7">
        <w:rPr>
          <w:rFonts w:ascii="Times New Roman" w:hAnsi="Times New Roman" w:cs="Times New Roman"/>
          <w:sz w:val="24"/>
          <w:szCs w:val="24"/>
        </w:rPr>
        <w:t xml:space="preserve">This </w:t>
      </w:r>
      <w:r w:rsidR="00AF06FB">
        <w:rPr>
          <w:rFonts w:ascii="Times New Roman" w:hAnsi="Times New Roman" w:cs="Times New Roman"/>
          <w:sz w:val="24"/>
          <w:szCs w:val="24"/>
        </w:rPr>
        <w:t>flexible interpretation of a treaty</w:t>
      </w:r>
      <w:r w:rsidR="000304FF" w:rsidRPr="000304FF">
        <w:rPr>
          <w:rFonts w:ascii="Times New Roman" w:hAnsi="Times New Roman" w:cs="Times New Roman"/>
          <w:sz w:val="24"/>
          <w:szCs w:val="24"/>
        </w:rPr>
        <w:t xml:space="preserve"> allow</w:t>
      </w:r>
      <w:r w:rsidR="00DD01E7">
        <w:rPr>
          <w:rFonts w:ascii="Times New Roman" w:hAnsi="Times New Roman" w:cs="Times New Roman"/>
          <w:sz w:val="24"/>
          <w:szCs w:val="24"/>
        </w:rPr>
        <w:t>s</w:t>
      </w:r>
      <w:r w:rsidR="000304FF" w:rsidRPr="000304FF">
        <w:rPr>
          <w:rFonts w:ascii="Times New Roman" w:hAnsi="Times New Roman" w:cs="Times New Roman"/>
          <w:sz w:val="24"/>
          <w:szCs w:val="24"/>
        </w:rPr>
        <w:t xml:space="preserve"> the effective application of the SUA Convention to acts of piracy, as the convention of treaties, such as the Vienna Convention on the Law of Treaties, allow  the interpretation of treaties in the context of changing circumstance as  it is  stated in Article 31 (1) of the VCLT that</w:t>
      </w:r>
      <w:r w:rsidR="00E07969">
        <w:rPr>
          <w:rFonts w:ascii="Times New Roman" w:hAnsi="Times New Roman" w:cs="Times New Roman"/>
          <w:sz w:val="24"/>
          <w:szCs w:val="24"/>
        </w:rPr>
        <w:t>,</w:t>
      </w:r>
      <w:r w:rsidR="00E07969" w:rsidRPr="00E07969">
        <w:t xml:space="preserve"> </w:t>
      </w:r>
      <w:r w:rsidR="00E07969">
        <w:t>“</w:t>
      </w:r>
      <w:r w:rsidR="00E07969" w:rsidRPr="00E07969">
        <w:rPr>
          <w:rFonts w:ascii="Times New Roman" w:hAnsi="Times New Roman" w:cs="Times New Roman"/>
          <w:sz w:val="24"/>
          <w:szCs w:val="24"/>
        </w:rPr>
        <w:t>A treaty shall be interpreted in good faith in accordance with the ordinary meaning to be given</w:t>
      </w:r>
      <w:r w:rsidR="00C06B39">
        <w:rPr>
          <w:rFonts w:ascii="Times New Roman" w:hAnsi="Times New Roman" w:cs="Times New Roman"/>
          <w:sz w:val="24"/>
          <w:szCs w:val="24"/>
        </w:rPr>
        <w:t xml:space="preserve"> </w:t>
      </w:r>
      <w:r w:rsidR="00E07969" w:rsidRPr="00E07969">
        <w:rPr>
          <w:rFonts w:ascii="Times New Roman" w:hAnsi="Times New Roman" w:cs="Times New Roman"/>
          <w:sz w:val="24"/>
          <w:szCs w:val="24"/>
        </w:rPr>
        <w:t>to the terms of the treaty in their context and in the light of its object and purpose</w:t>
      </w:r>
      <w:r w:rsidR="00E07969">
        <w:rPr>
          <w:rFonts w:ascii="Times New Roman" w:hAnsi="Times New Roman" w:cs="Times New Roman"/>
          <w:sz w:val="24"/>
          <w:szCs w:val="24"/>
        </w:rPr>
        <w:t>”</w:t>
      </w:r>
      <w:r w:rsidR="000304FF" w:rsidRPr="000304FF">
        <w:rPr>
          <w:rFonts w:ascii="Times New Roman" w:hAnsi="Times New Roman" w:cs="Times New Roman"/>
          <w:sz w:val="24"/>
          <w:szCs w:val="24"/>
        </w:rPr>
        <w:t xml:space="preserve">. This has provided the basis for a more flexible implementation of the SUA Convention, taking into </w:t>
      </w:r>
      <w:r w:rsidR="00E07969">
        <w:rPr>
          <w:rFonts w:ascii="Times New Roman" w:hAnsi="Times New Roman" w:cs="Times New Roman"/>
          <w:sz w:val="24"/>
          <w:szCs w:val="24"/>
        </w:rPr>
        <w:t>consideration</w:t>
      </w:r>
      <w:r w:rsidR="000304FF" w:rsidRPr="000304FF">
        <w:rPr>
          <w:rFonts w:ascii="Times New Roman" w:hAnsi="Times New Roman" w:cs="Times New Roman"/>
          <w:sz w:val="24"/>
          <w:szCs w:val="24"/>
        </w:rPr>
        <w:t xml:space="preserve"> the current maritime security situation </w:t>
      </w:r>
      <w:r w:rsidR="00517357" w:rsidRPr="000304FF">
        <w:rPr>
          <w:rFonts w:ascii="Times New Roman" w:hAnsi="Times New Roman" w:cs="Times New Roman"/>
          <w:sz w:val="24"/>
          <w:szCs w:val="24"/>
        </w:rPr>
        <w:t>about</w:t>
      </w:r>
      <w:r w:rsidR="000304FF" w:rsidRPr="000304FF">
        <w:rPr>
          <w:rFonts w:ascii="Times New Roman" w:hAnsi="Times New Roman" w:cs="Times New Roman"/>
          <w:sz w:val="24"/>
          <w:szCs w:val="24"/>
        </w:rPr>
        <w:t xml:space="preserve"> piracy</w:t>
      </w:r>
      <w:r w:rsidR="00B56B10">
        <w:rPr>
          <w:rFonts w:ascii="Times New Roman" w:hAnsi="Times New Roman" w:cs="Times New Roman"/>
          <w:sz w:val="24"/>
          <w:szCs w:val="24"/>
        </w:rPr>
        <w:t xml:space="preserve">. </w:t>
      </w:r>
    </w:p>
    <w:p w14:paraId="4F1AA915" w14:textId="06962268" w:rsidR="009D2AD9" w:rsidRPr="002D0C2C" w:rsidRDefault="00DD01E7"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Secondly</w:t>
      </w:r>
      <w:r w:rsidR="00B56B10">
        <w:rPr>
          <w:rFonts w:ascii="Times New Roman" w:hAnsi="Times New Roman" w:cs="Times New Roman"/>
          <w:sz w:val="24"/>
          <w:szCs w:val="24"/>
        </w:rPr>
        <w:t xml:space="preserve">, as time passes, new threats </w:t>
      </w:r>
      <w:r w:rsidR="00517357">
        <w:rPr>
          <w:rFonts w:ascii="Times New Roman" w:hAnsi="Times New Roman" w:cs="Times New Roman"/>
          <w:sz w:val="24"/>
          <w:szCs w:val="24"/>
        </w:rPr>
        <w:t>have emerged</w:t>
      </w:r>
      <w:r w:rsidR="00B6470A">
        <w:rPr>
          <w:rFonts w:ascii="Times New Roman" w:hAnsi="Times New Roman" w:cs="Times New Roman"/>
          <w:sz w:val="24"/>
          <w:szCs w:val="24"/>
        </w:rPr>
        <w:t xml:space="preserve"> due </w:t>
      </w:r>
      <w:r w:rsidR="00517357">
        <w:rPr>
          <w:rFonts w:ascii="Times New Roman" w:hAnsi="Times New Roman" w:cs="Times New Roman"/>
          <w:sz w:val="24"/>
          <w:szCs w:val="24"/>
        </w:rPr>
        <w:t>to modernization</w:t>
      </w:r>
      <w:r w:rsidR="00B6470A">
        <w:rPr>
          <w:rFonts w:ascii="Times New Roman" w:hAnsi="Times New Roman" w:cs="Times New Roman"/>
          <w:sz w:val="24"/>
          <w:szCs w:val="24"/>
        </w:rPr>
        <w:t xml:space="preserve"> in technology and weapons.</w:t>
      </w:r>
      <w:r>
        <w:rPr>
          <w:rFonts w:ascii="Times New Roman" w:hAnsi="Times New Roman" w:cs="Times New Roman"/>
          <w:sz w:val="24"/>
          <w:szCs w:val="24"/>
        </w:rPr>
        <w:t xml:space="preserve"> </w:t>
      </w:r>
      <w:r w:rsidR="00B6470A">
        <w:rPr>
          <w:rFonts w:ascii="Times New Roman" w:hAnsi="Times New Roman" w:cs="Times New Roman"/>
          <w:sz w:val="24"/>
          <w:szCs w:val="24"/>
        </w:rPr>
        <w:t xml:space="preserve">This has resulted to threats in maritime security space </w:t>
      </w:r>
      <w:r w:rsidR="00B6470A" w:rsidRPr="00B6470A">
        <w:rPr>
          <w:rFonts w:ascii="Times New Roman" w:hAnsi="Times New Roman" w:cs="Times New Roman"/>
          <w:sz w:val="24"/>
          <w:szCs w:val="24"/>
        </w:rPr>
        <w:t>that go beyond traditional acts of terrorism</w:t>
      </w:r>
      <w:r w:rsidR="00B6470A">
        <w:rPr>
          <w:rFonts w:ascii="Times New Roman" w:hAnsi="Times New Roman" w:cs="Times New Roman"/>
          <w:sz w:val="24"/>
          <w:szCs w:val="24"/>
        </w:rPr>
        <w:t xml:space="preserve"> and even sometime </w:t>
      </w:r>
      <w:r w:rsidR="00B27D54">
        <w:rPr>
          <w:rFonts w:ascii="Times New Roman" w:hAnsi="Times New Roman" w:cs="Times New Roman"/>
          <w:sz w:val="24"/>
          <w:szCs w:val="24"/>
        </w:rPr>
        <w:t>linked to maritime piracy.</w:t>
      </w:r>
      <w:r w:rsidR="00B6470A" w:rsidRPr="00B6470A">
        <w:rPr>
          <w:rFonts w:ascii="Times New Roman" w:hAnsi="Times New Roman" w:cs="Times New Roman"/>
          <w:sz w:val="24"/>
          <w:szCs w:val="24"/>
        </w:rPr>
        <w:t xml:space="preserve"> The SUA Convention could </w:t>
      </w:r>
      <w:r w:rsidR="00B27D54">
        <w:rPr>
          <w:rFonts w:ascii="Times New Roman" w:hAnsi="Times New Roman" w:cs="Times New Roman"/>
          <w:sz w:val="24"/>
          <w:szCs w:val="24"/>
        </w:rPr>
        <w:t xml:space="preserve">therefore </w:t>
      </w:r>
      <w:r w:rsidR="00517357">
        <w:rPr>
          <w:rFonts w:ascii="Times New Roman" w:hAnsi="Times New Roman" w:cs="Times New Roman"/>
          <w:sz w:val="24"/>
          <w:szCs w:val="24"/>
        </w:rPr>
        <w:t xml:space="preserve">be </w:t>
      </w:r>
      <w:r w:rsidR="00517357" w:rsidRPr="00B6470A">
        <w:rPr>
          <w:rFonts w:ascii="Times New Roman" w:hAnsi="Times New Roman" w:cs="Times New Roman"/>
          <w:sz w:val="24"/>
          <w:szCs w:val="24"/>
        </w:rPr>
        <w:t>used</w:t>
      </w:r>
      <w:r w:rsidR="00B6470A" w:rsidRPr="00B6470A">
        <w:rPr>
          <w:rFonts w:ascii="Times New Roman" w:hAnsi="Times New Roman" w:cs="Times New Roman"/>
          <w:sz w:val="24"/>
          <w:szCs w:val="24"/>
        </w:rPr>
        <w:t xml:space="preserve"> to effectively address new threats that combine piracy and terrorism by adopting a broader interpretation.</w:t>
      </w:r>
    </w:p>
    <w:p w14:paraId="238A41C0" w14:textId="0465101B" w:rsidR="00063942" w:rsidRDefault="00FC1FEA" w:rsidP="00D579EE">
      <w:pPr>
        <w:spacing w:after="0" w:line="360" w:lineRule="auto"/>
        <w:ind w:firstLine="720"/>
        <w:jc w:val="both"/>
        <w:rPr>
          <w:rFonts w:ascii="Times New Roman" w:hAnsi="Times New Roman" w:cs="Times New Roman"/>
          <w:sz w:val="24"/>
          <w:szCs w:val="24"/>
        </w:rPr>
      </w:pPr>
      <w:r w:rsidRPr="002D0C2C">
        <w:rPr>
          <w:rFonts w:ascii="Times New Roman" w:hAnsi="Times New Roman" w:cs="Times New Roman"/>
          <w:sz w:val="24"/>
          <w:szCs w:val="24"/>
        </w:rPr>
        <w:t xml:space="preserve">Furthermore, the scope of jurisdiction for the SUA </w:t>
      </w:r>
      <w:r w:rsidR="00BC3867">
        <w:rPr>
          <w:rFonts w:ascii="Times New Roman" w:hAnsi="Times New Roman" w:cs="Times New Roman"/>
          <w:sz w:val="24"/>
          <w:szCs w:val="24"/>
        </w:rPr>
        <w:t>c</w:t>
      </w:r>
      <w:r w:rsidRPr="002D0C2C">
        <w:rPr>
          <w:rFonts w:ascii="Times New Roman" w:hAnsi="Times New Roman" w:cs="Times New Roman"/>
          <w:sz w:val="24"/>
          <w:szCs w:val="24"/>
        </w:rPr>
        <w:t xml:space="preserve">onvention is too limited to enable </w:t>
      </w:r>
      <w:r w:rsidR="002D0C2C" w:rsidRPr="002D0C2C">
        <w:rPr>
          <w:rFonts w:ascii="Times New Roman" w:hAnsi="Times New Roman" w:cs="Times New Roman"/>
          <w:sz w:val="24"/>
          <w:szCs w:val="24"/>
        </w:rPr>
        <w:t>navigation, but only states of parties to the offen</w:t>
      </w:r>
      <w:r w:rsidR="000E07E3">
        <w:rPr>
          <w:rFonts w:ascii="Times New Roman" w:hAnsi="Times New Roman" w:cs="Times New Roman"/>
          <w:sz w:val="24"/>
          <w:szCs w:val="24"/>
        </w:rPr>
        <w:t>s</w:t>
      </w:r>
      <w:r w:rsidR="002D0C2C" w:rsidRPr="002D0C2C">
        <w:rPr>
          <w:rFonts w:ascii="Times New Roman" w:hAnsi="Times New Roman" w:cs="Times New Roman"/>
          <w:sz w:val="24"/>
          <w:szCs w:val="24"/>
        </w:rPr>
        <w:t xml:space="preserve">e can try a pirate. For instance, a jurisdiction under the SUA </w:t>
      </w:r>
      <w:r w:rsidR="00BC3867">
        <w:rPr>
          <w:rFonts w:ascii="Times New Roman" w:hAnsi="Times New Roman" w:cs="Times New Roman"/>
          <w:sz w:val="24"/>
          <w:szCs w:val="24"/>
        </w:rPr>
        <w:t>c</w:t>
      </w:r>
      <w:r w:rsidR="002D0C2C" w:rsidRPr="002D0C2C">
        <w:rPr>
          <w:rFonts w:ascii="Times New Roman" w:hAnsi="Times New Roman" w:cs="Times New Roman"/>
          <w:sz w:val="24"/>
          <w:szCs w:val="24"/>
        </w:rPr>
        <w:t>onvention could indict any pirate if an incident happens in its terr</w:t>
      </w:r>
      <w:r w:rsidR="002D0C2C">
        <w:rPr>
          <w:rFonts w:ascii="Times New Roman" w:hAnsi="Times New Roman" w:cs="Times New Roman"/>
          <w:sz w:val="24"/>
          <w:szCs w:val="24"/>
        </w:rPr>
        <w:t>itory or to one of its citizens</w:t>
      </w:r>
      <w:r w:rsidR="001E7076">
        <w:rPr>
          <w:rStyle w:val="Znakapoznpodarou"/>
          <w:rFonts w:ascii="Times New Roman" w:hAnsi="Times New Roman" w:cs="Times New Roman"/>
          <w:sz w:val="24"/>
          <w:szCs w:val="24"/>
        </w:rPr>
        <w:footnoteReference w:id="149"/>
      </w:r>
      <w:r w:rsidR="00302778">
        <w:rPr>
          <w:rFonts w:ascii="Times New Roman" w:hAnsi="Times New Roman" w:cs="Times New Roman"/>
          <w:sz w:val="24"/>
          <w:szCs w:val="24"/>
        </w:rPr>
        <w:t>.</w:t>
      </w:r>
      <w:r w:rsidR="00063942" w:rsidRPr="00063942">
        <w:rPr>
          <w:rFonts w:ascii="Times New Roman" w:hAnsi="Times New Roman" w:cs="Times New Roman"/>
          <w:sz w:val="24"/>
          <w:szCs w:val="24"/>
        </w:rPr>
        <w:t xml:space="preserve"> This differs from UNCLOS, which permits signatory countries to prosecute pirates even if the latter is unrelated to the crime</w:t>
      </w:r>
      <w:r w:rsidR="00AC1B5A">
        <w:rPr>
          <w:rFonts w:ascii="Times New Roman" w:hAnsi="Times New Roman" w:cs="Times New Roman"/>
          <w:sz w:val="24"/>
          <w:szCs w:val="24"/>
        </w:rPr>
        <w:t xml:space="preserve"> </w:t>
      </w:r>
      <w:r w:rsidR="00AC1B5A" w:rsidRPr="00AC1B5A">
        <w:rPr>
          <w:rFonts w:ascii="Times New Roman" w:hAnsi="Times New Roman" w:cs="Times New Roman"/>
          <w:sz w:val="24"/>
          <w:szCs w:val="24"/>
        </w:rPr>
        <w:t>“Yet the United States and other navies have, as a matter of policy, been releasing apprehended pirates because of the difficulty of detaining or successfully prosecuting them</w:t>
      </w:r>
      <w:r w:rsidR="00AC1B5A">
        <w:rPr>
          <w:rStyle w:val="Znakapoznpodarou"/>
          <w:rFonts w:ascii="Times New Roman" w:hAnsi="Times New Roman" w:cs="Times New Roman"/>
          <w:sz w:val="24"/>
          <w:szCs w:val="24"/>
        </w:rPr>
        <w:footnoteReference w:id="150"/>
      </w:r>
      <w:r w:rsidR="00AC1B5A" w:rsidRPr="00AC1B5A">
        <w:rPr>
          <w:rFonts w:ascii="Times New Roman" w:hAnsi="Times New Roman" w:cs="Times New Roman"/>
          <w:sz w:val="24"/>
          <w:szCs w:val="24"/>
        </w:rPr>
        <w:t>.”</w:t>
      </w:r>
      <w:r w:rsidR="00063942" w:rsidRPr="00063942">
        <w:rPr>
          <w:rFonts w:ascii="Times New Roman" w:hAnsi="Times New Roman" w:cs="Times New Roman"/>
          <w:sz w:val="24"/>
          <w:szCs w:val="24"/>
        </w:rPr>
        <w:t xml:space="preserve"> As a result, if the faulty state party fails to make an offence that does not fall on pirates or is outside of the SUA Convention, it leaves no two options and thus </w:t>
      </w:r>
      <w:r w:rsidR="000A4CFB" w:rsidRPr="00063942">
        <w:rPr>
          <w:rFonts w:ascii="Times New Roman" w:hAnsi="Times New Roman" w:cs="Times New Roman"/>
          <w:sz w:val="24"/>
          <w:szCs w:val="24"/>
        </w:rPr>
        <w:t>opens</w:t>
      </w:r>
      <w:r w:rsidR="00063942" w:rsidRPr="00063942">
        <w:rPr>
          <w:rFonts w:ascii="Times New Roman" w:hAnsi="Times New Roman" w:cs="Times New Roman"/>
          <w:sz w:val="24"/>
          <w:szCs w:val="24"/>
        </w:rPr>
        <w:t xml:space="preserve"> the loophole for global jurisdiction.</w:t>
      </w:r>
    </w:p>
    <w:p w14:paraId="5778E675" w14:textId="3A186639" w:rsidR="00F2442B" w:rsidRPr="00F2442B" w:rsidRDefault="00F55320" w:rsidP="00D579EE">
      <w:pPr>
        <w:spacing w:after="0" w:line="360" w:lineRule="auto"/>
        <w:ind w:firstLine="720"/>
        <w:jc w:val="both"/>
        <w:rPr>
          <w:rFonts w:ascii="Times New Roman" w:hAnsi="Times New Roman" w:cs="Times New Roman"/>
          <w:sz w:val="24"/>
          <w:szCs w:val="24"/>
        </w:rPr>
      </w:pPr>
      <w:r w:rsidRPr="00F55320">
        <w:rPr>
          <w:rFonts w:ascii="Times New Roman" w:hAnsi="Times New Roman" w:cs="Times New Roman"/>
          <w:sz w:val="24"/>
          <w:szCs w:val="24"/>
        </w:rPr>
        <w:t xml:space="preserve">While many precautions have been taken by states to deter piracy, such as naval patrols in pirate-infested areas, these efforts alone are not </w:t>
      </w:r>
      <w:r w:rsidR="00517357" w:rsidRPr="00F55320">
        <w:rPr>
          <w:rFonts w:ascii="Times New Roman" w:hAnsi="Times New Roman" w:cs="Times New Roman"/>
          <w:sz w:val="24"/>
          <w:szCs w:val="24"/>
        </w:rPr>
        <w:t>enough</w:t>
      </w:r>
      <w:r w:rsidRPr="00F55320">
        <w:rPr>
          <w:rFonts w:ascii="Times New Roman" w:hAnsi="Times New Roman" w:cs="Times New Roman"/>
          <w:sz w:val="24"/>
          <w:szCs w:val="24"/>
        </w:rPr>
        <w:t xml:space="preserve"> to deter piracy in all or most cases. In fact, the number of pirate attacks is increasing</w:t>
      </w:r>
      <w:r w:rsidR="00D90F9C">
        <w:rPr>
          <w:rStyle w:val="Znakapoznpodarou"/>
          <w:rFonts w:ascii="Times New Roman" w:hAnsi="Times New Roman" w:cs="Times New Roman"/>
          <w:sz w:val="24"/>
          <w:szCs w:val="24"/>
        </w:rPr>
        <w:footnoteReference w:id="151"/>
      </w:r>
      <w:r>
        <w:rPr>
          <w:rFonts w:ascii="Times New Roman" w:hAnsi="Times New Roman" w:cs="Times New Roman"/>
          <w:sz w:val="24"/>
          <w:szCs w:val="24"/>
        </w:rPr>
        <w:t xml:space="preserve">. </w:t>
      </w:r>
      <w:r w:rsidR="007114F6" w:rsidRPr="007114F6">
        <w:rPr>
          <w:rFonts w:ascii="Times New Roman" w:hAnsi="Times New Roman" w:cs="Times New Roman"/>
          <w:sz w:val="24"/>
          <w:szCs w:val="24"/>
        </w:rPr>
        <w:t xml:space="preserve">Since </w:t>
      </w:r>
      <w:r>
        <w:rPr>
          <w:rFonts w:ascii="Times New Roman" w:hAnsi="Times New Roman" w:cs="Times New Roman"/>
          <w:sz w:val="24"/>
          <w:szCs w:val="24"/>
        </w:rPr>
        <w:t>p</w:t>
      </w:r>
      <w:r w:rsidR="007114F6" w:rsidRPr="007114F6">
        <w:rPr>
          <w:rFonts w:ascii="Times New Roman" w:hAnsi="Times New Roman" w:cs="Times New Roman"/>
          <w:sz w:val="24"/>
          <w:szCs w:val="24"/>
        </w:rPr>
        <w:t xml:space="preserve">iracy has a criminal aspect, there is an </w:t>
      </w:r>
      <w:r w:rsidR="007114F6" w:rsidRPr="007114F6">
        <w:rPr>
          <w:rFonts w:ascii="Times New Roman" w:hAnsi="Times New Roman" w:cs="Times New Roman"/>
          <w:sz w:val="24"/>
          <w:szCs w:val="24"/>
        </w:rPr>
        <w:lastRenderedPageBreak/>
        <w:t>opportunity for a solution by lifting these cases into ICC jurisdiction</w:t>
      </w:r>
      <w:r w:rsidR="00252AEA">
        <w:rPr>
          <w:rStyle w:val="Znakapoznpodarou"/>
          <w:rFonts w:ascii="Times New Roman" w:hAnsi="Times New Roman" w:cs="Times New Roman"/>
          <w:sz w:val="24"/>
          <w:szCs w:val="24"/>
        </w:rPr>
        <w:footnoteReference w:id="152"/>
      </w:r>
      <w:r w:rsidR="00304E80">
        <w:rPr>
          <w:rFonts w:ascii="Times New Roman" w:hAnsi="Times New Roman" w:cs="Times New Roman"/>
          <w:sz w:val="24"/>
          <w:szCs w:val="24"/>
        </w:rPr>
        <w:t>.</w:t>
      </w:r>
      <w:r w:rsidR="00D90F9C">
        <w:rPr>
          <w:rFonts w:ascii="Times New Roman" w:hAnsi="Times New Roman" w:cs="Times New Roman"/>
          <w:sz w:val="24"/>
          <w:szCs w:val="24"/>
        </w:rPr>
        <w:t xml:space="preserve"> </w:t>
      </w:r>
      <w:r w:rsidR="00304E80">
        <w:rPr>
          <w:rFonts w:ascii="Times New Roman" w:hAnsi="Times New Roman" w:cs="Times New Roman"/>
          <w:sz w:val="24"/>
          <w:szCs w:val="24"/>
        </w:rPr>
        <w:t xml:space="preserve">The </w:t>
      </w:r>
      <w:r w:rsidR="00D90F9C">
        <w:rPr>
          <w:rFonts w:ascii="Times New Roman" w:hAnsi="Times New Roman" w:cs="Times New Roman"/>
          <w:sz w:val="24"/>
          <w:szCs w:val="24"/>
        </w:rPr>
        <w:t>suggestion</w:t>
      </w:r>
      <w:r w:rsidR="00331322">
        <w:rPr>
          <w:rFonts w:ascii="Times New Roman" w:hAnsi="Times New Roman" w:cs="Times New Roman"/>
          <w:sz w:val="24"/>
          <w:szCs w:val="24"/>
        </w:rPr>
        <w:t xml:space="preserve"> here is that, </w:t>
      </w:r>
      <w:r w:rsidR="00517357">
        <w:rPr>
          <w:rFonts w:ascii="Times New Roman" w:hAnsi="Times New Roman" w:cs="Times New Roman"/>
          <w:sz w:val="24"/>
          <w:szCs w:val="24"/>
        </w:rPr>
        <w:t xml:space="preserve">if </w:t>
      </w:r>
      <w:r w:rsidR="00517357" w:rsidRPr="007114F6">
        <w:rPr>
          <w:rFonts w:ascii="Times New Roman" w:hAnsi="Times New Roman" w:cs="Times New Roman"/>
          <w:sz w:val="24"/>
          <w:szCs w:val="24"/>
        </w:rPr>
        <w:t>piracy</w:t>
      </w:r>
      <w:r w:rsidR="007114F6" w:rsidRPr="007114F6">
        <w:rPr>
          <w:rFonts w:ascii="Times New Roman" w:hAnsi="Times New Roman" w:cs="Times New Roman"/>
          <w:sz w:val="24"/>
          <w:szCs w:val="24"/>
        </w:rPr>
        <w:t xml:space="preserve"> </w:t>
      </w:r>
      <w:r w:rsidR="00331322">
        <w:rPr>
          <w:rFonts w:ascii="Times New Roman" w:hAnsi="Times New Roman" w:cs="Times New Roman"/>
          <w:sz w:val="24"/>
          <w:szCs w:val="24"/>
        </w:rPr>
        <w:t xml:space="preserve">is </w:t>
      </w:r>
      <w:r w:rsidR="007114F6" w:rsidRPr="007114F6">
        <w:rPr>
          <w:rFonts w:ascii="Times New Roman" w:hAnsi="Times New Roman" w:cs="Times New Roman"/>
          <w:sz w:val="24"/>
          <w:szCs w:val="24"/>
        </w:rPr>
        <w:t>included in the ICC mandate, systematic approaches could be adopted to deal with serious crimes of international concern related to incidents like these</w:t>
      </w:r>
      <w:r w:rsidR="00304E80">
        <w:rPr>
          <w:rFonts w:ascii="Times New Roman" w:hAnsi="Times New Roman" w:cs="Times New Roman"/>
          <w:sz w:val="24"/>
          <w:szCs w:val="24"/>
        </w:rPr>
        <w:t xml:space="preserve">. </w:t>
      </w:r>
      <w:r w:rsidR="00517357">
        <w:rPr>
          <w:rFonts w:ascii="Times New Roman" w:hAnsi="Times New Roman" w:cs="Times New Roman"/>
          <w:sz w:val="24"/>
          <w:szCs w:val="24"/>
        </w:rPr>
        <w:t xml:space="preserve">Thus, </w:t>
      </w:r>
      <w:r w:rsidR="00517357" w:rsidRPr="007114F6">
        <w:rPr>
          <w:rFonts w:ascii="Times New Roman" w:hAnsi="Times New Roman" w:cs="Times New Roman"/>
          <w:sz w:val="24"/>
          <w:szCs w:val="24"/>
        </w:rPr>
        <w:t>including</w:t>
      </w:r>
      <w:r w:rsidR="007114F6" w:rsidRPr="007114F6">
        <w:rPr>
          <w:rFonts w:ascii="Times New Roman" w:hAnsi="Times New Roman" w:cs="Times New Roman"/>
          <w:sz w:val="24"/>
          <w:szCs w:val="24"/>
        </w:rPr>
        <w:t xml:space="preserve"> acts of Piracy </w:t>
      </w:r>
      <w:r w:rsidR="00304E80">
        <w:rPr>
          <w:rFonts w:ascii="Times New Roman" w:hAnsi="Times New Roman" w:cs="Times New Roman"/>
          <w:sz w:val="24"/>
          <w:szCs w:val="24"/>
        </w:rPr>
        <w:t xml:space="preserve">to </w:t>
      </w:r>
      <w:r w:rsidR="009161F7" w:rsidRPr="009161F7">
        <w:rPr>
          <w:rFonts w:ascii="Times New Roman" w:hAnsi="Times New Roman" w:cs="Times New Roman"/>
          <w:sz w:val="24"/>
          <w:szCs w:val="24"/>
        </w:rPr>
        <w:t xml:space="preserve">Criminal prosecution through the ICC would deter future prospective offenders in addition to creating the legal foundation for tackling piracy. </w:t>
      </w:r>
      <w:r w:rsidR="00304E80" w:rsidRPr="00304E80">
        <w:rPr>
          <w:rFonts w:ascii="Times New Roman" w:hAnsi="Times New Roman" w:cs="Times New Roman"/>
          <w:sz w:val="24"/>
          <w:szCs w:val="24"/>
        </w:rPr>
        <w:t xml:space="preserve">It is </w:t>
      </w:r>
      <w:r w:rsidR="00304E80">
        <w:rPr>
          <w:rFonts w:ascii="Times New Roman" w:hAnsi="Times New Roman" w:cs="Times New Roman"/>
          <w:sz w:val="24"/>
          <w:szCs w:val="24"/>
        </w:rPr>
        <w:t>a</w:t>
      </w:r>
      <w:r w:rsidR="00304E80" w:rsidRPr="00304E80">
        <w:rPr>
          <w:rFonts w:ascii="Times New Roman" w:hAnsi="Times New Roman" w:cs="Times New Roman"/>
          <w:sz w:val="24"/>
          <w:szCs w:val="24"/>
        </w:rPr>
        <w:t xml:space="preserve"> proposed</w:t>
      </w:r>
      <w:r w:rsidR="00304E80">
        <w:rPr>
          <w:rFonts w:ascii="Times New Roman" w:hAnsi="Times New Roman" w:cs="Times New Roman"/>
          <w:sz w:val="24"/>
          <w:szCs w:val="24"/>
        </w:rPr>
        <w:t xml:space="preserve"> solution</w:t>
      </w:r>
      <w:r w:rsidR="00304E80" w:rsidRPr="00304E80">
        <w:rPr>
          <w:rFonts w:ascii="Times New Roman" w:hAnsi="Times New Roman" w:cs="Times New Roman"/>
          <w:sz w:val="24"/>
          <w:szCs w:val="24"/>
        </w:rPr>
        <w:t xml:space="preserve"> here that</w:t>
      </w:r>
      <w:r w:rsidR="00304E80">
        <w:rPr>
          <w:rFonts w:ascii="Times New Roman" w:hAnsi="Times New Roman" w:cs="Times New Roman"/>
          <w:sz w:val="24"/>
          <w:szCs w:val="24"/>
        </w:rPr>
        <w:t>,</w:t>
      </w:r>
      <w:r w:rsidR="00304E80" w:rsidRPr="00304E80">
        <w:rPr>
          <w:rFonts w:ascii="Times New Roman" w:hAnsi="Times New Roman" w:cs="Times New Roman"/>
          <w:sz w:val="24"/>
          <w:szCs w:val="24"/>
        </w:rPr>
        <w:t xml:space="preserve"> the greatest international forum that can be used to put an end to piracy is the International Criminal Court (ICC).</w:t>
      </w:r>
      <w:r w:rsidR="009161F7" w:rsidRPr="009161F7">
        <w:rPr>
          <w:rFonts w:ascii="Times New Roman" w:hAnsi="Times New Roman" w:cs="Times New Roman"/>
          <w:sz w:val="24"/>
          <w:szCs w:val="24"/>
        </w:rPr>
        <w:t>The International Criminal Court's (ICC) mission is fully aligned with this comprehensive approach, which acknowledges piracy as a threat to global peace and security. This could result in more effective and coordinated action to address issues pertaining to both prosecuting and countering high seas pirate activities. To ensure the successful prosecution of marine pirates and ultimately promote a safer maritime environment for everybody, it is imperative to rectify the shortcomings found in current national legislation.</w:t>
      </w:r>
      <w:r w:rsidR="009161F7">
        <w:rPr>
          <w:rFonts w:ascii="Times New Roman" w:hAnsi="Times New Roman" w:cs="Times New Roman"/>
          <w:sz w:val="24"/>
          <w:szCs w:val="24"/>
        </w:rPr>
        <w:t xml:space="preserve"> </w:t>
      </w:r>
    </w:p>
    <w:p w14:paraId="3C5F673E" w14:textId="17511DCB" w:rsidR="000C26F9" w:rsidRDefault="000C26F9" w:rsidP="00D579EE">
      <w:pPr>
        <w:pStyle w:val="Nadpis1"/>
        <w:numPr>
          <w:ilvl w:val="1"/>
          <w:numId w:val="10"/>
        </w:numPr>
        <w:spacing w:line="360" w:lineRule="auto"/>
        <w:rPr>
          <w:color w:val="auto"/>
          <w:sz w:val="24"/>
          <w:szCs w:val="24"/>
        </w:rPr>
      </w:pPr>
      <w:r w:rsidRPr="00FF3334">
        <w:rPr>
          <w:color w:val="auto"/>
          <w:sz w:val="24"/>
          <w:szCs w:val="24"/>
        </w:rPr>
        <w:t xml:space="preserve"> </w:t>
      </w:r>
      <w:bookmarkStart w:id="56" w:name="_Toc161263738"/>
      <w:r w:rsidR="00091076">
        <w:rPr>
          <w:color w:val="auto"/>
          <w:sz w:val="24"/>
          <w:szCs w:val="24"/>
        </w:rPr>
        <w:t>H</w:t>
      </w:r>
      <w:r w:rsidRPr="00FF3334">
        <w:rPr>
          <w:color w:val="auto"/>
          <w:sz w:val="24"/>
          <w:szCs w:val="24"/>
        </w:rPr>
        <w:t xml:space="preserve">uman </w:t>
      </w:r>
      <w:r w:rsidR="00E90B61">
        <w:rPr>
          <w:color w:val="auto"/>
          <w:sz w:val="24"/>
          <w:szCs w:val="24"/>
        </w:rPr>
        <w:t>R</w:t>
      </w:r>
      <w:r w:rsidRPr="00FF3334">
        <w:rPr>
          <w:color w:val="auto"/>
          <w:sz w:val="24"/>
          <w:szCs w:val="24"/>
        </w:rPr>
        <w:t>ight</w:t>
      </w:r>
      <w:r w:rsidR="00212F94">
        <w:rPr>
          <w:color w:val="auto"/>
          <w:sz w:val="24"/>
          <w:szCs w:val="24"/>
        </w:rPr>
        <w:t>s</w:t>
      </w:r>
      <w:r w:rsidR="009161F7">
        <w:rPr>
          <w:color w:val="auto"/>
          <w:sz w:val="24"/>
          <w:szCs w:val="24"/>
        </w:rPr>
        <w:t xml:space="preserve"> Concern</w:t>
      </w:r>
      <w:r w:rsidR="00212F94">
        <w:rPr>
          <w:color w:val="auto"/>
          <w:sz w:val="24"/>
          <w:szCs w:val="24"/>
        </w:rPr>
        <w:t>s</w:t>
      </w:r>
      <w:bookmarkEnd w:id="56"/>
    </w:p>
    <w:p w14:paraId="5156E1B7" w14:textId="77777777" w:rsidR="001D00D7" w:rsidRPr="001D00D7" w:rsidRDefault="001D00D7" w:rsidP="00D579EE">
      <w:pPr>
        <w:pStyle w:val="Odstavecseseznamem"/>
        <w:spacing w:line="360" w:lineRule="auto"/>
        <w:ind w:left="765"/>
      </w:pPr>
    </w:p>
    <w:p w14:paraId="6DFC8B0E" w14:textId="71F94EE1" w:rsidR="00F92C39" w:rsidRDefault="00F92C39" w:rsidP="00D579EE">
      <w:pPr>
        <w:spacing w:after="0" w:line="360" w:lineRule="auto"/>
        <w:jc w:val="both"/>
        <w:rPr>
          <w:rFonts w:ascii="Times New Roman" w:hAnsi="Times New Roman" w:cs="Times New Roman"/>
          <w:sz w:val="24"/>
          <w:szCs w:val="24"/>
        </w:rPr>
      </w:pPr>
      <w:r w:rsidRPr="00F92C39">
        <w:rPr>
          <w:rFonts w:ascii="Times New Roman" w:hAnsi="Times New Roman" w:cs="Times New Roman"/>
          <w:sz w:val="24"/>
          <w:szCs w:val="24"/>
        </w:rPr>
        <w:t>A major obstacle in the fight against maritime piracy is the need to balance protecting the human rights of suspected pirates with maintaining the safety and security of ships and personnel. The act of attacking a ship in international waters with the intention of hijacking it, stealing its cargo, or holding crew members hostage for ransom is known as maritime piracy</w:t>
      </w:r>
      <w:r w:rsidR="002226CB">
        <w:rPr>
          <w:rStyle w:val="Znakapoznpodarou"/>
          <w:rFonts w:ascii="Times New Roman" w:hAnsi="Times New Roman" w:cs="Times New Roman"/>
          <w:sz w:val="24"/>
          <w:szCs w:val="24"/>
        </w:rPr>
        <w:footnoteReference w:id="153"/>
      </w:r>
      <w:r w:rsidR="00302778">
        <w:rPr>
          <w:rFonts w:ascii="Times New Roman" w:hAnsi="Times New Roman" w:cs="Times New Roman"/>
          <w:sz w:val="24"/>
          <w:szCs w:val="24"/>
        </w:rPr>
        <w:t>.</w:t>
      </w:r>
      <w:r>
        <w:rPr>
          <w:rFonts w:ascii="Times New Roman" w:hAnsi="Times New Roman" w:cs="Times New Roman"/>
          <w:sz w:val="24"/>
          <w:szCs w:val="24"/>
        </w:rPr>
        <w:t xml:space="preserve"> </w:t>
      </w:r>
      <w:r w:rsidR="00536175" w:rsidRPr="00536175">
        <w:rPr>
          <w:rFonts w:ascii="Times New Roman" w:hAnsi="Times New Roman" w:cs="Times New Roman"/>
          <w:sz w:val="24"/>
          <w:szCs w:val="24"/>
        </w:rPr>
        <w:t>According to human rights standards and making sure that the necessary procedures are followed</w:t>
      </w:r>
      <w:r w:rsidR="002226CB">
        <w:rPr>
          <w:rFonts w:ascii="Times New Roman" w:hAnsi="Times New Roman" w:cs="Times New Roman"/>
          <w:sz w:val="24"/>
          <w:szCs w:val="24"/>
        </w:rPr>
        <w:t>,</w:t>
      </w:r>
      <w:r w:rsidR="00536175" w:rsidRPr="00536175">
        <w:rPr>
          <w:rFonts w:ascii="Times New Roman" w:hAnsi="Times New Roman" w:cs="Times New Roman"/>
          <w:sz w:val="24"/>
          <w:szCs w:val="24"/>
        </w:rPr>
        <w:t xml:space="preserve"> while apprehending, </w:t>
      </w:r>
      <w:r w:rsidR="00781D51">
        <w:rPr>
          <w:rFonts w:ascii="Times New Roman" w:hAnsi="Times New Roman" w:cs="Times New Roman"/>
          <w:sz w:val="24"/>
          <w:szCs w:val="24"/>
        </w:rPr>
        <w:t>detaining</w:t>
      </w:r>
      <w:r w:rsidR="00536175" w:rsidRPr="00536175">
        <w:rPr>
          <w:rFonts w:ascii="Times New Roman" w:hAnsi="Times New Roman" w:cs="Times New Roman"/>
          <w:sz w:val="24"/>
          <w:szCs w:val="24"/>
        </w:rPr>
        <w:t>, and prosecuting suspected pirates are essential in the fight against maritime piracy. However, given the peculiarities of pirate attacks</w:t>
      </w:r>
      <w:r w:rsidR="00C71527">
        <w:rPr>
          <w:rFonts w:ascii="Times New Roman" w:hAnsi="Times New Roman" w:cs="Times New Roman"/>
          <w:sz w:val="24"/>
          <w:szCs w:val="24"/>
        </w:rPr>
        <w:t>-</w:t>
      </w:r>
      <w:r w:rsidR="00536175" w:rsidRPr="00536175">
        <w:rPr>
          <w:rFonts w:ascii="Times New Roman" w:hAnsi="Times New Roman" w:cs="Times New Roman"/>
          <w:sz w:val="24"/>
          <w:szCs w:val="24"/>
        </w:rPr>
        <w:t>which frequently take place in isolated locations with little law enforcement presence and weak legal frameworks</w:t>
      </w:r>
      <w:r w:rsidR="00C71527">
        <w:rPr>
          <w:rFonts w:ascii="Times New Roman" w:hAnsi="Times New Roman" w:cs="Times New Roman"/>
          <w:sz w:val="24"/>
          <w:szCs w:val="24"/>
        </w:rPr>
        <w:t>-</w:t>
      </w:r>
      <w:r w:rsidR="00536175" w:rsidRPr="00536175">
        <w:rPr>
          <w:rFonts w:ascii="Times New Roman" w:hAnsi="Times New Roman" w:cs="Times New Roman"/>
          <w:sz w:val="24"/>
          <w:szCs w:val="24"/>
        </w:rPr>
        <w:t>this can prove to be a difficult task.</w:t>
      </w:r>
      <w:r w:rsidR="00536175">
        <w:rPr>
          <w:rFonts w:ascii="Times New Roman" w:hAnsi="Times New Roman" w:cs="Times New Roman"/>
          <w:sz w:val="24"/>
          <w:szCs w:val="24"/>
        </w:rPr>
        <w:t xml:space="preserve"> </w:t>
      </w:r>
      <w:r w:rsidR="00536175" w:rsidRPr="00536175">
        <w:rPr>
          <w:rFonts w:ascii="Times New Roman" w:hAnsi="Times New Roman" w:cs="Times New Roman"/>
          <w:sz w:val="24"/>
          <w:szCs w:val="24"/>
        </w:rPr>
        <w:t>The treatment of suspected pirates during the arrest and detention process is one of the main human rights issues in the fight against maritime piracy. It is essential that they receive the required medical attention, be treated with respect and dignity, and be protected from torture and other cruel treatment</w:t>
      </w:r>
      <w:r w:rsidR="00EA60C6">
        <w:rPr>
          <w:rFonts w:ascii="Times New Roman" w:hAnsi="Times New Roman" w:cs="Times New Roman"/>
          <w:sz w:val="24"/>
          <w:szCs w:val="24"/>
        </w:rPr>
        <w:t>.</w:t>
      </w:r>
    </w:p>
    <w:p w14:paraId="6D08E74E" w14:textId="0E7B036A" w:rsidR="00892557" w:rsidRDefault="003B0031"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main difficulty here is the detention of pirates.</w:t>
      </w:r>
      <w:r w:rsidR="002D40B2" w:rsidRPr="002D40B2">
        <w:rPr>
          <w:rFonts w:ascii="Times New Roman" w:hAnsi="Times New Roman" w:cs="Times New Roman"/>
          <w:sz w:val="24"/>
          <w:szCs w:val="24"/>
        </w:rPr>
        <w:t xml:space="preserve"> The problem arises from the conflict between human rights and the mechanism for combating piracy. The right to liberty and security is a fundamental right enshrined in many human rights instruments, national constitutions and national laws. This right includes the right to be brought before a judge without delay. For example, Article 5(3) of the EC</w:t>
      </w:r>
      <w:r w:rsidR="00236F5C">
        <w:rPr>
          <w:rFonts w:ascii="Times New Roman" w:hAnsi="Times New Roman" w:cs="Times New Roman"/>
          <w:sz w:val="24"/>
          <w:szCs w:val="24"/>
        </w:rPr>
        <w:t>t</w:t>
      </w:r>
      <w:r w:rsidR="002D40B2" w:rsidRPr="002D40B2">
        <w:rPr>
          <w:rFonts w:ascii="Times New Roman" w:hAnsi="Times New Roman" w:cs="Times New Roman"/>
          <w:sz w:val="24"/>
          <w:szCs w:val="24"/>
        </w:rPr>
        <w:t>HR states:"Everyone who  is arrested or detained in accordance with paragraph 1(c) of this Article shall be brought promptly before a judge or other person authori</w:t>
      </w:r>
      <w:r w:rsidR="002D40B2">
        <w:rPr>
          <w:rFonts w:ascii="Times New Roman" w:hAnsi="Times New Roman" w:cs="Times New Roman"/>
          <w:sz w:val="24"/>
          <w:szCs w:val="24"/>
        </w:rPr>
        <w:t>z</w:t>
      </w:r>
      <w:r w:rsidR="002D40B2" w:rsidRPr="002D40B2">
        <w:rPr>
          <w:rFonts w:ascii="Times New Roman" w:hAnsi="Times New Roman" w:cs="Times New Roman"/>
          <w:sz w:val="24"/>
          <w:szCs w:val="24"/>
        </w:rPr>
        <w:t>ed by law to exercise judicial power and shall be entitled to be tried within a reasonable time or to be released pending trial</w:t>
      </w:r>
      <w:r w:rsidR="004E2250">
        <w:rPr>
          <w:rStyle w:val="Znakapoznpodarou"/>
          <w:rFonts w:ascii="Times New Roman" w:hAnsi="Times New Roman" w:cs="Times New Roman"/>
          <w:sz w:val="24"/>
          <w:szCs w:val="24"/>
        </w:rPr>
        <w:footnoteReference w:id="154"/>
      </w:r>
      <w:r w:rsidR="000A28EF">
        <w:rPr>
          <w:rFonts w:ascii="Times New Roman" w:hAnsi="Times New Roman" w:cs="Times New Roman"/>
          <w:sz w:val="24"/>
          <w:szCs w:val="24"/>
        </w:rPr>
        <w:t>.</w:t>
      </w:r>
      <w:r w:rsidR="002D40B2">
        <w:rPr>
          <w:rFonts w:ascii="Times New Roman" w:hAnsi="Times New Roman" w:cs="Times New Roman"/>
          <w:sz w:val="24"/>
          <w:szCs w:val="24"/>
        </w:rPr>
        <w:t xml:space="preserve"> </w:t>
      </w:r>
      <w:r w:rsidR="002D40B2" w:rsidRPr="002D40B2">
        <w:rPr>
          <w:rFonts w:ascii="Times New Roman" w:hAnsi="Times New Roman" w:cs="Times New Roman"/>
          <w:sz w:val="24"/>
          <w:szCs w:val="24"/>
        </w:rPr>
        <w:t xml:space="preserve">If a suspected pirate is captured, he is detained while he </w:t>
      </w:r>
      <w:r w:rsidR="0036463A" w:rsidRPr="002D40B2">
        <w:rPr>
          <w:rFonts w:ascii="Times New Roman" w:hAnsi="Times New Roman" w:cs="Times New Roman"/>
          <w:sz w:val="24"/>
          <w:szCs w:val="24"/>
        </w:rPr>
        <w:t>awaits the</w:t>
      </w:r>
      <w:r w:rsidR="002D40B2" w:rsidRPr="002D40B2">
        <w:rPr>
          <w:rFonts w:ascii="Times New Roman" w:hAnsi="Times New Roman" w:cs="Times New Roman"/>
          <w:sz w:val="24"/>
          <w:szCs w:val="24"/>
        </w:rPr>
        <w:t xml:space="preserve"> investigation. Sometimes the investigation may prove complicated due to difficulties in obtaining information and, due to respect for human rights, the pirate may be released, which may lead to the pirate’s escape.</w:t>
      </w:r>
      <w:r w:rsidR="00D42E06">
        <w:rPr>
          <w:rFonts w:ascii="Times New Roman" w:hAnsi="Times New Roman" w:cs="Times New Roman"/>
          <w:sz w:val="24"/>
          <w:szCs w:val="24"/>
        </w:rPr>
        <w:t xml:space="preserve"> </w:t>
      </w:r>
      <w:r w:rsidR="00D42E06" w:rsidRPr="00D42E06">
        <w:rPr>
          <w:rFonts w:ascii="Times New Roman" w:hAnsi="Times New Roman" w:cs="Times New Roman"/>
          <w:sz w:val="24"/>
          <w:szCs w:val="24"/>
        </w:rPr>
        <w:t>The call for respect for the basic human rights of pirates has deterred some states from prosecuting pirates who are afraid of the complications of imprisonment pending judgement or trial. For this reason, some states even release suspected pirates without trial</w:t>
      </w:r>
      <w:r w:rsidR="0011146E">
        <w:rPr>
          <w:rStyle w:val="Znakapoznpodarou"/>
          <w:rFonts w:ascii="Times New Roman" w:hAnsi="Times New Roman" w:cs="Times New Roman"/>
          <w:sz w:val="24"/>
          <w:szCs w:val="24"/>
        </w:rPr>
        <w:footnoteReference w:id="155"/>
      </w:r>
      <w:r w:rsidR="000A28EF">
        <w:rPr>
          <w:rFonts w:ascii="Times New Roman" w:hAnsi="Times New Roman" w:cs="Times New Roman"/>
          <w:sz w:val="24"/>
          <w:szCs w:val="24"/>
        </w:rPr>
        <w:t>.</w:t>
      </w:r>
      <w:r w:rsidR="00892557" w:rsidRPr="00892557">
        <w:rPr>
          <w:rFonts w:ascii="Times New Roman" w:hAnsi="Times New Roman" w:cs="Times New Roman"/>
          <w:sz w:val="24"/>
          <w:szCs w:val="24"/>
        </w:rPr>
        <w:t xml:space="preserve">If a suspected pirate is arrested, it may also be necessary to </w:t>
      </w:r>
      <w:r w:rsidR="00781D51" w:rsidRPr="00892557">
        <w:rPr>
          <w:rFonts w:ascii="Times New Roman" w:hAnsi="Times New Roman" w:cs="Times New Roman"/>
          <w:sz w:val="24"/>
          <w:szCs w:val="24"/>
        </w:rPr>
        <w:t xml:space="preserve">take </w:t>
      </w:r>
      <w:r w:rsidR="00781D51">
        <w:rPr>
          <w:rFonts w:ascii="Times New Roman" w:hAnsi="Times New Roman" w:cs="Times New Roman"/>
          <w:sz w:val="24"/>
          <w:szCs w:val="24"/>
        </w:rPr>
        <w:t>the</w:t>
      </w:r>
      <w:r w:rsidR="00892557">
        <w:rPr>
          <w:rFonts w:ascii="Times New Roman" w:hAnsi="Times New Roman" w:cs="Times New Roman"/>
          <w:sz w:val="24"/>
          <w:szCs w:val="24"/>
        </w:rPr>
        <w:t xml:space="preserve"> pirate</w:t>
      </w:r>
      <w:r w:rsidR="00892557" w:rsidRPr="00892557">
        <w:rPr>
          <w:rFonts w:ascii="Times New Roman" w:hAnsi="Times New Roman" w:cs="Times New Roman"/>
          <w:sz w:val="24"/>
          <w:szCs w:val="24"/>
        </w:rPr>
        <w:t xml:space="preserve"> to a place where </w:t>
      </w:r>
      <w:r w:rsidR="00397A5B">
        <w:rPr>
          <w:rFonts w:ascii="Times New Roman" w:hAnsi="Times New Roman" w:cs="Times New Roman"/>
          <w:sz w:val="24"/>
          <w:szCs w:val="24"/>
        </w:rPr>
        <w:t>the pirate</w:t>
      </w:r>
      <w:r w:rsidR="00892557" w:rsidRPr="00892557">
        <w:rPr>
          <w:rFonts w:ascii="Times New Roman" w:hAnsi="Times New Roman" w:cs="Times New Roman"/>
          <w:sz w:val="24"/>
          <w:szCs w:val="24"/>
        </w:rPr>
        <w:t xml:space="preserve"> will be tried. This is because the pirate may have been captured far out at sea and needs to be taken into custody and transported to trial. Sometimes the conditions of pre-trial detention are deplorable, for example</w:t>
      </w:r>
      <w:r w:rsidR="00C320F8">
        <w:rPr>
          <w:rFonts w:ascii="Times New Roman" w:hAnsi="Times New Roman" w:cs="Times New Roman"/>
          <w:sz w:val="24"/>
          <w:szCs w:val="24"/>
        </w:rPr>
        <w:t xml:space="preserve"> locking </w:t>
      </w:r>
      <w:r w:rsidR="00892557" w:rsidRPr="00892557">
        <w:rPr>
          <w:rFonts w:ascii="Times New Roman" w:hAnsi="Times New Roman" w:cs="Times New Roman"/>
          <w:sz w:val="24"/>
          <w:szCs w:val="24"/>
        </w:rPr>
        <w:t>the pirate up on a ship that does not have a holding cell, which is against basic human rights</w:t>
      </w:r>
      <w:r w:rsidR="0011146E">
        <w:rPr>
          <w:rStyle w:val="Znakapoznpodarou"/>
          <w:rFonts w:ascii="Times New Roman" w:hAnsi="Times New Roman" w:cs="Times New Roman"/>
          <w:sz w:val="24"/>
          <w:szCs w:val="24"/>
        </w:rPr>
        <w:footnoteReference w:id="156"/>
      </w:r>
      <w:r w:rsidR="000A28EF">
        <w:rPr>
          <w:rFonts w:ascii="Times New Roman" w:hAnsi="Times New Roman" w:cs="Times New Roman"/>
          <w:sz w:val="24"/>
          <w:szCs w:val="24"/>
        </w:rPr>
        <w:t xml:space="preserve">. </w:t>
      </w:r>
      <w:r w:rsidR="00892557" w:rsidRPr="00892557">
        <w:rPr>
          <w:rFonts w:ascii="Times New Roman" w:hAnsi="Times New Roman" w:cs="Times New Roman"/>
          <w:sz w:val="24"/>
          <w:szCs w:val="24"/>
        </w:rPr>
        <w:t xml:space="preserve"> </w:t>
      </w:r>
      <w:r w:rsidR="00C320F8">
        <w:rPr>
          <w:rFonts w:ascii="Times New Roman" w:hAnsi="Times New Roman" w:cs="Times New Roman"/>
          <w:sz w:val="24"/>
          <w:szCs w:val="24"/>
        </w:rPr>
        <w:t>S</w:t>
      </w:r>
      <w:r w:rsidR="00892557" w:rsidRPr="00892557">
        <w:rPr>
          <w:rFonts w:ascii="Times New Roman" w:hAnsi="Times New Roman" w:cs="Times New Roman"/>
          <w:sz w:val="24"/>
          <w:szCs w:val="24"/>
        </w:rPr>
        <w:t>ometimes the detention may be arbitrary, which could be a deliberate act. Even though pirates are criminals, they are human beings and their welfare must be guaranteed.</w:t>
      </w:r>
      <w:r w:rsidR="00397A5B">
        <w:rPr>
          <w:rFonts w:ascii="Times New Roman" w:hAnsi="Times New Roman" w:cs="Times New Roman"/>
          <w:sz w:val="24"/>
          <w:szCs w:val="24"/>
        </w:rPr>
        <w:t xml:space="preserve"> </w:t>
      </w:r>
      <w:r w:rsidR="00397A5B" w:rsidRPr="00397A5B">
        <w:rPr>
          <w:rFonts w:ascii="Times New Roman" w:hAnsi="Times New Roman" w:cs="Times New Roman"/>
          <w:sz w:val="24"/>
          <w:szCs w:val="24"/>
        </w:rPr>
        <w:t>Therefore, the suspected pirates must be brought before the court quickly and immediately taken into custody without delay. Sometimes this delay can be due to a language barrier during the prosecution</w:t>
      </w:r>
      <w:r w:rsidR="00F80FD0">
        <w:rPr>
          <w:rStyle w:val="Znakapoznpodarou"/>
          <w:rFonts w:ascii="Times New Roman" w:hAnsi="Times New Roman" w:cs="Times New Roman"/>
          <w:sz w:val="24"/>
          <w:szCs w:val="24"/>
        </w:rPr>
        <w:footnoteReference w:id="157"/>
      </w:r>
      <w:r w:rsidR="00397A5B" w:rsidRPr="00397A5B">
        <w:rPr>
          <w:rFonts w:ascii="Times New Roman" w:hAnsi="Times New Roman" w:cs="Times New Roman"/>
          <w:sz w:val="24"/>
          <w:szCs w:val="24"/>
        </w:rPr>
        <w:t>. Since piracy often involves people of different nationalities, communication between the naval officer and the suspected pirate is difficult and sometimes impossible, which prolongs the period of detention</w:t>
      </w:r>
      <w:r w:rsidR="00C61727">
        <w:rPr>
          <w:rStyle w:val="Znakapoznpodarou"/>
          <w:rFonts w:ascii="Times New Roman" w:hAnsi="Times New Roman" w:cs="Times New Roman"/>
          <w:sz w:val="24"/>
          <w:szCs w:val="24"/>
        </w:rPr>
        <w:footnoteReference w:id="158"/>
      </w:r>
      <w:r w:rsidR="000A28EF">
        <w:rPr>
          <w:rFonts w:ascii="Times New Roman" w:hAnsi="Times New Roman" w:cs="Times New Roman"/>
          <w:sz w:val="24"/>
          <w:szCs w:val="24"/>
        </w:rPr>
        <w:t>.</w:t>
      </w:r>
      <w:r w:rsidR="00397A5B" w:rsidRPr="00397A5B">
        <w:rPr>
          <w:rFonts w:ascii="Times New Roman" w:hAnsi="Times New Roman" w:cs="Times New Roman"/>
          <w:sz w:val="24"/>
          <w:szCs w:val="24"/>
        </w:rPr>
        <w:t xml:space="preserve">  Human rights laws have also mandated the use of a translator to ensure that the </w:t>
      </w:r>
      <w:r w:rsidR="00397A5B" w:rsidRPr="00397A5B">
        <w:rPr>
          <w:rFonts w:ascii="Times New Roman" w:hAnsi="Times New Roman" w:cs="Times New Roman"/>
          <w:sz w:val="24"/>
          <w:szCs w:val="24"/>
        </w:rPr>
        <w:lastRenderedPageBreak/>
        <w:t xml:space="preserve">pirate understands the reason for </w:t>
      </w:r>
      <w:r w:rsidR="00EA60C6">
        <w:rPr>
          <w:rFonts w:ascii="Times New Roman" w:hAnsi="Times New Roman" w:cs="Times New Roman"/>
          <w:sz w:val="24"/>
          <w:szCs w:val="24"/>
        </w:rPr>
        <w:t>their</w:t>
      </w:r>
      <w:r w:rsidR="00397A5B" w:rsidRPr="00397A5B">
        <w:rPr>
          <w:rFonts w:ascii="Times New Roman" w:hAnsi="Times New Roman" w:cs="Times New Roman"/>
          <w:sz w:val="24"/>
          <w:szCs w:val="24"/>
        </w:rPr>
        <w:t xml:space="preserve"> arrest</w:t>
      </w:r>
      <w:r w:rsidR="00397A5B">
        <w:rPr>
          <w:rFonts w:ascii="Times New Roman" w:hAnsi="Times New Roman" w:cs="Times New Roman"/>
          <w:sz w:val="24"/>
          <w:szCs w:val="24"/>
        </w:rPr>
        <w:t>.</w:t>
      </w:r>
      <w:r w:rsidR="00C320F8">
        <w:rPr>
          <w:rFonts w:ascii="Times New Roman" w:hAnsi="Times New Roman" w:cs="Times New Roman"/>
          <w:sz w:val="24"/>
          <w:szCs w:val="24"/>
        </w:rPr>
        <w:t xml:space="preserve"> All these complications in </w:t>
      </w:r>
      <w:r w:rsidR="00EB0BE3">
        <w:rPr>
          <w:rFonts w:ascii="Times New Roman" w:hAnsi="Times New Roman" w:cs="Times New Roman"/>
          <w:sz w:val="24"/>
          <w:szCs w:val="24"/>
        </w:rPr>
        <w:t>pirate’s</w:t>
      </w:r>
      <w:r w:rsidR="00C320F8">
        <w:rPr>
          <w:rFonts w:ascii="Times New Roman" w:hAnsi="Times New Roman" w:cs="Times New Roman"/>
          <w:sz w:val="24"/>
          <w:szCs w:val="24"/>
        </w:rPr>
        <w:t xml:space="preserve"> detention have deterred states from prosecuting pirates leading to a challenge in combating piracy. </w:t>
      </w:r>
    </w:p>
    <w:p w14:paraId="60E1FFD0" w14:textId="529B3089" w:rsidR="002D40B2" w:rsidRDefault="002D40B2" w:rsidP="00D579EE">
      <w:pPr>
        <w:spacing w:after="0" w:line="360" w:lineRule="auto"/>
        <w:jc w:val="both"/>
        <w:rPr>
          <w:rFonts w:ascii="Times New Roman" w:hAnsi="Times New Roman" w:cs="Times New Roman"/>
          <w:sz w:val="24"/>
          <w:szCs w:val="24"/>
        </w:rPr>
      </w:pPr>
      <w:r w:rsidRPr="002D40B2">
        <w:rPr>
          <w:rFonts w:ascii="Times New Roman" w:hAnsi="Times New Roman" w:cs="Times New Roman"/>
          <w:sz w:val="24"/>
          <w:szCs w:val="24"/>
        </w:rPr>
        <w:t>A significant case</w:t>
      </w:r>
      <w:r w:rsidR="00C320F8">
        <w:rPr>
          <w:rFonts w:ascii="Times New Roman" w:hAnsi="Times New Roman" w:cs="Times New Roman"/>
          <w:sz w:val="24"/>
          <w:szCs w:val="24"/>
        </w:rPr>
        <w:t xml:space="preserve"> law</w:t>
      </w:r>
      <w:r w:rsidRPr="002D40B2">
        <w:rPr>
          <w:rFonts w:ascii="Times New Roman" w:hAnsi="Times New Roman" w:cs="Times New Roman"/>
          <w:sz w:val="24"/>
          <w:szCs w:val="24"/>
        </w:rPr>
        <w:t xml:space="preserve"> example highlighting human rights concerns in the fight against maritime piracy is the judgment of the European Court of Human Rights (ECtHR) in the case of Medvedyev and Others v. France. In this case, the ECtHR ruled that France's transfer of piracy suspects to Kenya without adequate safeguards violated their rights under the European Convention on Human Rights. The court found that the transfer exposed the individuals to a real risk of treatment contrary to the prohibition of inhuman or degrading treatment</w:t>
      </w:r>
      <w:r>
        <w:rPr>
          <w:rFonts w:ascii="Times New Roman" w:hAnsi="Times New Roman" w:cs="Times New Roman"/>
          <w:sz w:val="24"/>
          <w:szCs w:val="24"/>
        </w:rPr>
        <w:t>.</w:t>
      </w:r>
    </w:p>
    <w:p w14:paraId="2E688244" w14:textId="07E287C9" w:rsidR="000C4288" w:rsidRDefault="000C4288"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crucial</w:t>
      </w:r>
      <w:r w:rsidRPr="000C4288">
        <w:rPr>
          <w:rFonts w:ascii="Times New Roman" w:hAnsi="Times New Roman" w:cs="Times New Roman"/>
          <w:sz w:val="24"/>
          <w:szCs w:val="24"/>
        </w:rPr>
        <w:t xml:space="preserve"> situation is when the pirate is a minor. The procedure for prosecuting pirates or a minor pirate is very complicated, as human rights are designed to protect minors from severe penalties or sanctions. Thus, minors </w:t>
      </w:r>
      <w:r w:rsidR="00781D51" w:rsidRPr="000C4288">
        <w:rPr>
          <w:rFonts w:ascii="Times New Roman" w:hAnsi="Times New Roman" w:cs="Times New Roman"/>
          <w:sz w:val="24"/>
          <w:szCs w:val="24"/>
        </w:rPr>
        <w:t>involved in</w:t>
      </w:r>
      <w:r w:rsidRPr="000C4288">
        <w:rPr>
          <w:rFonts w:ascii="Times New Roman" w:hAnsi="Times New Roman" w:cs="Times New Roman"/>
          <w:sz w:val="24"/>
          <w:szCs w:val="24"/>
        </w:rPr>
        <w:t xml:space="preserve"> piracy are punished with a lesser penalty, e.g. a reduced sentence. In some countries, minors are brought before special courts that have only been set up for juvenile criminal cases. The minor can therefore only be tried if he was a spy. This is an obstacle because some minors even go unpunished, especially if they are not yet old enough to stand trial, as minors are vulnerable and can be easily manipulated.</w:t>
      </w:r>
    </w:p>
    <w:p w14:paraId="3D0CF68A" w14:textId="5CE85F42" w:rsidR="006D570E" w:rsidRDefault="006D570E" w:rsidP="00D579EE">
      <w:pPr>
        <w:spacing w:after="0" w:line="360" w:lineRule="auto"/>
        <w:jc w:val="both"/>
        <w:rPr>
          <w:rFonts w:ascii="Times New Roman" w:hAnsi="Times New Roman" w:cs="Times New Roman"/>
          <w:sz w:val="24"/>
          <w:szCs w:val="24"/>
        </w:rPr>
      </w:pPr>
      <w:r w:rsidRPr="006D570E">
        <w:rPr>
          <w:rFonts w:ascii="Times New Roman" w:hAnsi="Times New Roman" w:cs="Times New Roman"/>
          <w:sz w:val="24"/>
          <w:szCs w:val="24"/>
        </w:rPr>
        <w:t>Furthermore, the ban on the use of firearms or the use of force is also an obstacle in the fight against piracy</w:t>
      </w:r>
      <w:r w:rsidR="00D64D12">
        <w:rPr>
          <w:rStyle w:val="Znakapoznpodarou"/>
          <w:rFonts w:ascii="Times New Roman" w:hAnsi="Times New Roman" w:cs="Times New Roman"/>
          <w:sz w:val="24"/>
          <w:szCs w:val="24"/>
        </w:rPr>
        <w:footnoteReference w:id="159"/>
      </w:r>
      <w:r w:rsidR="000A28EF">
        <w:rPr>
          <w:rFonts w:ascii="Times New Roman" w:hAnsi="Times New Roman" w:cs="Times New Roman"/>
          <w:sz w:val="24"/>
          <w:szCs w:val="24"/>
        </w:rPr>
        <w:t>.</w:t>
      </w:r>
      <w:r w:rsidRPr="006D570E">
        <w:rPr>
          <w:rFonts w:ascii="Times New Roman" w:hAnsi="Times New Roman" w:cs="Times New Roman"/>
          <w:sz w:val="24"/>
          <w:szCs w:val="24"/>
        </w:rPr>
        <w:t xml:space="preserve"> This is because it could be difficult for naval officers to intercept pirate ships on the high seas without the use of force or firearms. In most cases, firearms are only used to intimidate the pirates into surrendering. However, it could happen that a pirate is accidentally killed by a shot in the air, violating his right to life, which should be respected.</w:t>
      </w:r>
    </w:p>
    <w:p w14:paraId="348A0BF1" w14:textId="69C37F74" w:rsidR="00F93E18" w:rsidRDefault="00F93E18" w:rsidP="00D579EE">
      <w:pPr>
        <w:spacing w:after="0" w:line="360" w:lineRule="auto"/>
        <w:jc w:val="both"/>
        <w:rPr>
          <w:rFonts w:ascii="Times New Roman" w:hAnsi="Times New Roman" w:cs="Times New Roman"/>
          <w:sz w:val="24"/>
          <w:szCs w:val="24"/>
        </w:rPr>
      </w:pPr>
      <w:r w:rsidRPr="00F93E18">
        <w:rPr>
          <w:rFonts w:ascii="Times New Roman" w:hAnsi="Times New Roman" w:cs="Times New Roman"/>
          <w:sz w:val="24"/>
          <w:szCs w:val="24"/>
        </w:rPr>
        <w:t xml:space="preserve">Finally, </w:t>
      </w:r>
      <w:bookmarkStart w:id="58" w:name="_Hlk159601282"/>
      <w:r w:rsidRPr="00F93E18">
        <w:rPr>
          <w:rFonts w:ascii="Times New Roman" w:hAnsi="Times New Roman" w:cs="Times New Roman"/>
          <w:sz w:val="24"/>
          <w:szCs w:val="24"/>
        </w:rPr>
        <w:t xml:space="preserve">the right to non-refoulement prohibits the deportation of a person to a state </w:t>
      </w:r>
      <w:bookmarkEnd w:id="58"/>
      <w:r w:rsidRPr="00F93E18">
        <w:rPr>
          <w:rFonts w:ascii="Times New Roman" w:hAnsi="Times New Roman" w:cs="Times New Roman"/>
          <w:sz w:val="24"/>
          <w:szCs w:val="24"/>
        </w:rPr>
        <w:t>where he or she is at risk of torture, inhuman and degrading treatment. In international human rights law, this principle of non-refoulement is not explicitly stated in the ICCPR, the ACHPR or the ECHR</w:t>
      </w:r>
      <w:r w:rsidR="008301B1">
        <w:rPr>
          <w:rStyle w:val="Znakapoznpodarou"/>
          <w:rFonts w:ascii="Times New Roman" w:hAnsi="Times New Roman" w:cs="Times New Roman"/>
          <w:sz w:val="24"/>
          <w:szCs w:val="24"/>
        </w:rPr>
        <w:footnoteReference w:id="160"/>
      </w:r>
      <w:r w:rsidR="00C2190E">
        <w:rPr>
          <w:rFonts w:ascii="Times New Roman" w:hAnsi="Times New Roman" w:cs="Times New Roman"/>
          <w:sz w:val="24"/>
          <w:szCs w:val="24"/>
        </w:rPr>
        <w:t xml:space="preserve">. </w:t>
      </w:r>
      <w:r w:rsidRPr="00F93E18">
        <w:rPr>
          <w:rFonts w:ascii="Times New Roman" w:hAnsi="Times New Roman" w:cs="Times New Roman"/>
          <w:sz w:val="24"/>
          <w:szCs w:val="24"/>
        </w:rPr>
        <w:t xml:space="preserve">However, the right to life and the prohibition of torture and other ill-treatment are always extended </w:t>
      </w:r>
      <w:r w:rsidRPr="00F93E18">
        <w:rPr>
          <w:rFonts w:ascii="Times New Roman" w:hAnsi="Times New Roman" w:cs="Times New Roman"/>
          <w:sz w:val="24"/>
          <w:szCs w:val="24"/>
        </w:rPr>
        <w:lastRenderedPageBreak/>
        <w:t>to the obligation of non-refoulement</w:t>
      </w:r>
      <w:r>
        <w:rPr>
          <w:rFonts w:ascii="Times New Roman" w:hAnsi="Times New Roman" w:cs="Times New Roman"/>
          <w:sz w:val="24"/>
          <w:szCs w:val="24"/>
        </w:rPr>
        <w:t>.</w:t>
      </w:r>
      <w:r w:rsidR="009A3195">
        <w:rPr>
          <w:rFonts w:ascii="Times New Roman" w:hAnsi="Times New Roman" w:cs="Times New Roman"/>
          <w:sz w:val="24"/>
          <w:szCs w:val="24"/>
        </w:rPr>
        <w:t xml:space="preserve"> </w:t>
      </w:r>
      <w:r w:rsidR="009A3195" w:rsidRPr="009A3195">
        <w:rPr>
          <w:rFonts w:ascii="Times New Roman" w:hAnsi="Times New Roman" w:cs="Times New Roman"/>
          <w:sz w:val="24"/>
          <w:szCs w:val="24"/>
        </w:rPr>
        <w:t>The scope and content of the non</w:t>
      </w:r>
      <w:r w:rsidR="00145271">
        <w:rPr>
          <w:rFonts w:ascii="Times New Roman" w:hAnsi="Times New Roman" w:cs="Times New Roman"/>
          <w:sz w:val="24"/>
          <w:szCs w:val="24"/>
        </w:rPr>
        <w:t>-</w:t>
      </w:r>
      <w:r w:rsidR="009A3195" w:rsidRPr="009A3195">
        <w:rPr>
          <w:rFonts w:ascii="Times New Roman" w:hAnsi="Times New Roman" w:cs="Times New Roman"/>
          <w:sz w:val="24"/>
          <w:szCs w:val="24"/>
        </w:rPr>
        <w:t xml:space="preserve">refoulement means that no person will be returned to a country where the life of the person is in danger such as </w:t>
      </w:r>
      <w:r w:rsidR="00835669" w:rsidRPr="009A3195">
        <w:rPr>
          <w:rFonts w:ascii="Times New Roman" w:hAnsi="Times New Roman" w:cs="Times New Roman"/>
          <w:sz w:val="24"/>
          <w:szCs w:val="24"/>
        </w:rPr>
        <w:t>cruel, inhuman</w:t>
      </w:r>
      <w:r w:rsidR="009A3195" w:rsidRPr="009A3195">
        <w:rPr>
          <w:rFonts w:ascii="Times New Roman" w:hAnsi="Times New Roman" w:cs="Times New Roman"/>
          <w:sz w:val="24"/>
          <w:szCs w:val="24"/>
        </w:rPr>
        <w:t xml:space="preserve">, and degrading treatment despite the offense the person commits. There exists no exception or limitation to this principle.”  </w:t>
      </w:r>
      <w:r w:rsidR="00835669" w:rsidRPr="009A3195">
        <w:rPr>
          <w:rFonts w:ascii="Times New Roman" w:hAnsi="Times New Roman" w:cs="Times New Roman"/>
          <w:sz w:val="24"/>
          <w:szCs w:val="24"/>
        </w:rPr>
        <w:t>Therefore,</w:t>
      </w:r>
      <w:r w:rsidR="009A3195" w:rsidRPr="009A3195">
        <w:rPr>
          <w:rFonts w:ascii="Times New Roman" w:hAnsi="Times New Roman" w:cs="Times New Roman"/>
          <w:sz w:val="24"/>
          <w:szCs w:val="24"/>
        </w:rPr>
        <w:t xml:space="preserve"> no exemption or derogation of the law is accepted even in the situation of suspected pirates.  In combating piracy, the non-refoulment provisions apply extraterritorially based on the flag state principle (de jure jurisdiction) and when a suspected pirate is on board a vessel given a decision to transfer him/her to a third state (de facto jurisdiction)</w:t>
      </w:r>
      <w:r w:rsidR="00697672">
        <w:rPr>
          <w:rStyle w:val="Znakapoznpodarou"/>
          <w:rFonts w:ascii="Times New Roman" w:hAnsi="Times New Roman" w:cs="Times New Roman"/>
          <w:sz w:val="24"/>
          <w:szCs w:val="24"/>
        </w:rPr>
        <w:footnoteReference w:id="161"/>
      </w:r>
      <w:r w:rsidR="000A28EF">
        <w:rPr>
          <w:rFonts w:ascii="Times New Roman" w:hAnsi="Times New Roman" w:cs="Times New Roman"/>
          <w:sz w:val="24"/>
          <w:szCs w:val="24"/>
        </w:rPr>
        <w:t>.</w:t>
      </w:r>
    </w:p>
    <w:p w14:paraId="3FC83D73" w14:textId="70CE27F2" w:rsidR="003B3F90" w:rsidRDefault="003B3F90" w:rsidP="00D579EE">
      <w:pPr>
        <w:spacing w:after="0" w:line="360" w:lineRule="auto"/>
        <w:jc w:val="both"/>
        <w:rPr>
          <w:rFonts w:ascii="Times New Roman" w:hAnsi="Times New Roman" w:cs="Times New Roman"/>
          <w:sz w:val="24"/>
          <w:szCs w:val="24"/>
        </w:rPr>
      </w:pPr>
      <w:r w:rsidRPr="003B3F90">
        <w:rPr>
          <w:rFonts w:ascii="Times New Roman" w:hAnsi="Times New Roman" w:cs="Times New Roman"/>
          <w:sz w:val="24"/>
          <w:szCs w:val="24"/>
        </w:rPr>
        <w:t>The Danish Navy ship Absalon on 17 September 2008 captured 10 pirates in the waters off Somalia. After six days’ detention and the confiscation of their weapons, ladders, and other implements used to board ships, the Danish government decided to free the pirates by putting them ashore on a Somali beach</w:t>
      </w:r>
      <w:r w:rsidR="000E4748">
        <w:rPr>
          <w:rStyle w:val="Znakapoznpodarou"/>
          <w:rFonts w:ascii="Times New Roman" w:hAnsi="Times New Roman" w:cs="Times New Roman"/>
          <w:sz w:val="24"/>
          <w:szCs w:val="24"/>
        </w:rPr>
        <w:footnoteReference w:id="162"/>
      </w:r>
      <w:r w:rsidR="000A28EF">
        <w:rPr>
          <w:rFonts w:ascii="Times New Roman" w:hAnsi="Times New Roman" w:cs="Times New Roman"/>
          <w:sz w:val="24"/>
          <w:szCs w:val="24"/>
        </w:rPr>
        <w:t xml:space="preserve">. </w:t>
      </w:r>
      <w:r w:rsidRPr="003B3F90">
        <w:rPr>
          <w:rFonts w:ascii="Times New Roman" w:hAnsi="Times New Roman" w:cs="Times New Roman"/>
          <w:sz w:val="24"/>
          <w:szCs w:val="24"/>
        </w:rPr>
        <w:t>The Danish authorities had concluded that, the pirates risked torture and the death penalty if surrendered to Somali authorities.  This was unacceptable, as Danish law prohibits the extradition of criminals when they may face the death penalty</w:t>
      </w:r>
      <w:r w:rsidR="000E4748">
        <w:rPr>
          <w:rStyle w:val="Znakapoznpodarou"/>
          <w:rFonts w:ascii="Times New Roman" w:hAnsi="Times New Roman" w:cs="Times New Roman"/>
          <w:sz w:val="24"/>
          <w:szCs w:val="24"/>
        </w:rPr>
        <w:footnoteReference w:id="163"/>
      </w:r>
      <w:r w:rsidR="000A28EF">
        <w:rPr>
          <w:rFonts w:ascii="Times New Roman" w:hAnsi="Times New Roman" w:cs="Times New Roman"/>
          <w:sz w:val="24"/>
          <w:szCs w:val="24"/>
        </w:rPr>
        <w:t>.</w:t>
      </w:r>
      <w:r w:rsidRPr="003B3F90">
        <w:rPr>
          <w:rFonts w:ascii="Times New Roman" w:hAnsi="Times New Roman" w:cs="Times New Roman"/>
          <w:sz w:val="24"/>
          <w:szCs w:val="24"/>
        </w:rPr>
        <w:t xml:space="preserve"> Moreover, they were not ready to try them in Denmark as it would be difficult (considering the possible abuses they would risk) to deport them back to Somalia after their sentences were served. Human rights considerations, or perhaps reasons of expediency presented as human rights concerns, prevailed over considerations concerning the fight against piracy”</w:t>
      </w:r>
      <w:r w:rsidR="000E4748">
        <w:rPr>
          <w:rStyle w:val="Znakapoznpodarou"/>
          <w:rFonts w:ascii="Times New Roman" w:hAnsi="Times New Roman" w:cs="Times New Roman"/>
          <w:sz w:val="24"/>
          <w:szCs w:val="24"/>
        </w:rPr>
        <w:footnoteReference w:id="164"/>
      </w:r>
      <w:r w:rsidR="000A28EF">
        <w:rPr>
          <w:rFonts w:ascii="Times New Roman" w:hAnsi="Times New Roman" w:cs="Times New Roman"/>
          <w:sz w:val="24"/>
          <w:szCs w:val="24"/>
        </w:rPr>
        <w:t>.</w:t>
      </w:r>
    </w:p>
    <w:p w14:paraId="37D0CDC6" w14:textId="68E3E9FF" w:rsidR="00013377" w:rsidRDefault="00013377"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013377">
        <w:rPr>
          <w:rFonts w:ascii="Times New Roman" w:hAnsi="Times New Roman" w:cs="Times New Roman"/>
          <w:sz w:val="24"/>
          <w:szCs w:val="24"/>
        </w:rPr>
        <w:t>oordinated international action and collaboration are required to address these human rights issues</w:t>
      </w:r>
      <w:r w:rsidR="00836E6F">
        <w:rPr>
          <w:rStyle w:val="Znakapoznpodarou"/>
          <w:rFonts w:ascii="Times New Roman" w:hAnsi="Times New Roman" w:cs="Times New Roman"/>
          <w:sz w:val="24"/>
          <w:szCs w:val="24"/>
        </w:rPr>
        <w:footnoteReference w:id="165"/>
      </w:r>
      <w:r w:rsidR="007D1486">
        <w:rPr>
          <w:rFonts w:ascii="Times New Roman" w:hAnsi="Times New Roman" w:cs="Times New Roman"/>
          <w:sz w:val="24"/>
          <w:szCs w:val="24"/>
        </w:rPr>
        <w:t>.</w:t>
      </w:r>
      <w:r w:rsidRPr="00013377">
        <w:rPr>
          <w:rFonts w:ascii="Times New Roman" w:hAnsi="Times New Roman" w:cs="Times New Roman"/>
          <w:sz w:val="24"/>
          <w:szCs w:val="24"/>
        </w:rPr>
        <w:t xml:space="preserve"> </w:t>
      </w:r>
      <w:bookmarkStart w:id="61" w:name="_Hlk159603998"/>
      <w:r w:rsidRPr="00013377">
        <w:rPr>
          <w:rFonts w:ascii="Times New Roman" w:hAnsi="Times New Roman" w:cs="Times New Roman"/>
          <w:sz w:val="24"/>
          <w:szCs w:val="24"/>
        </w:rPr>
        <w:t>When carrying out anti-piracy activities, nations and international organi</w:t>
      </w:r>
      <w:r>
        <w:rPr>
          <w:rFonts w:ascii="Times New Roman" w:hAnsi="Times New Roman" w:cs="Times New Roman"/>
          <w:sz w:val="24"/>
          <w:szCs w:val="24"/>
        </w:rPr>
        <w:t>z</w:t>
      </w:r>
      <w:r w:rsidRPr="00013377">
        <w:rPr>
          <w:rFonts w:ascii="Times New Roman" w:hAnsi="Times New Roman" w:cs="Times New Roman"/>
          <w:sz w:val="24"/>
          <w:szCs w:val="24"/>
        </w:rPr>
        <w:t>ations must make sure that their actions respect international human rights norms</w:t>
      </w:r>
      <w:bookmarkEnd w:id="61"/>
      <w:r w:rsidR="007756B3">
        <w:rPr>
          <w:rStyle w:val="Znakapoznpodarou"/>
          <w:rFonts w:ascii="Times New Roman" w:hAnsi="Times New Roman" w:cs="Times New Roman"/>
          <w:sz w:val="24"/>
          <w:szCs w:val="24"/>
        </w:rPr>
        <w:footnoteReference w:id="166"/>
      </w:r>
      <w:r w:rsidR="000A28EF">
        <w:rPr>
          <w:rFonts w:ascii="Times New Roman" w:hAnsi="Times New Roman" w:cs="Times New Roman"/>
          <w:sz w:val="24"/>
          <w:szCs w:val="24"/>
        </w:rPr>
        <w:t>.</w:t>
      </w:r>
      <w:r w:rsidRPr="00013377">
        <w:rPr>
          <w:rFonts w:ascii="Times New Roman" w:hAnsi="Times New Roman" w:cs="Times New Roman"/>
          <w:sz w:val="24"/>
          <w:szCs w:val="24"/>
        </w:rPr>
        <w:t xml:space="preserve"> It is also essential to strengthen the legal structures and increase the ability of coastal states to prosecute cases of piracy. Furthermore, human rights violations during anti-piracy operations can be avoided by teaching naval forces and private security professionals about human rights and appropriate investigative methods.</w:t>
      </w:r>
    </w:p>
    <w:p w14:paraId="079FB4BC" w14:textId="77777777" w:rsidR="000A28EF" w:rsidRDefault="00AC5F48" w:rsidP="00D579EE">
      <w:pPr>
        <w:spacing w:after="0" w:line="360" w:lineRule="auto"/>
        <w:jc w:val="both"/>
        <w:rPr>
          <w:rFonts w:ascii="Times New Roman" w:hAnsi="Times New Roman" w:cs="Times New Roman"/>
          <w:sz w:val="24"/>
          <w:szCs w:val="24"/>
        </w:rPr>
      </w:pPr>
      <w:r w:rsidRPr="00AC5F48">
        <w:rPr>
          <w:rFonts w:ascii="Times New Roman" w:hAnsi="Times New Roman" w:cs="Times New Roman"/>
          <w:sz w:val="24"/>
          <w:szCs w:val="24"/>
        </w:rPr>
        <w:lastRenderedPageBreak/>
        <w:t>In summary, human rights concerns provide a complex obstacle in the fight against maritime piracy. The safety of the crew and the ship's security must come first, but any action taken to stop piracy must also respect the human rights of those affected. It takes international cooperation, appropriate legal structures, and training to prevent and address violations of human rights during anti-piracy operations while maintaining a balance between security and human rights.</w:t>
      </w:r>
    </w:p>
    <w:p w14:paraId="2D8BE21B" w14:textId="459531AE" w:rsidR="00433161" w:rsidRDefault="00AC5F48"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6B42F3B" w14:textId="42C731F7" w:rsidR="00BB66D7" w:rsidRDefault="00FC446C" w:rsidP="00D579EE">
      <w:pPr>
        <w:pStyle w:val="Nadpis1"/>
        <w:numPr>
          <w:ilvl w:val="1"/>
          <w:numId w:val="10"/>
        </w:numPr>
        <w:spacing w:line="360" w:lineRule="auto"/>
        <w:rPr>
          <w:color w:val="auto"/>
          <w:sz w:val="24"/>
          <w:szCs w:val="24"/>
        </w:rPr>
      </w:pPr>
      <w:bookmarkStart w:id="63" w:name="_Toc161263739"/>
      <w:r w:rsidRPr="00FF3334">
        <w:rPr>
          <w:color w:val="auto"/>
          <w:sz w:val="24"/>
          <w:szCs w:val="24"/>
        </w:rPr>
        <w:t>The right to hot pursuit.</w:t>
      </w:r>
      <w:bookmarkEnd w:id="63"/>
    </w:p>
    <w:p w14:paraId="4CB12437" w14:textId="77777777" w:rsidR="001D00D7" w:rsidRPr="001D00D7" w:rsidRDefault="001D00D7" w:rsidP="00D579EE">
      <w:pPr>
        <w:pStyle w:val="Odstavecseseznamem"/>
        <w:spacing w:line="360" w:lineRule="auto"/>
        <w:ind w:left="765"/>
      </w:pPr>
    </w:p>
    <w:p w14:paraId="6163D3A5" w14:textId="21F42D25" w:rsidR="00C27B31" w:rsidRDefault="00646056" w:rsidP="00D579EE">
      <w:pPr>
        <w:spacing w:after="0" w:line="360" w:lineRule="auto"/>
        <w:jc w:val="both"/>
        <w:rPr>
          <w:rFonts w:ascii="Times New Roman" w:hAnsi="Times New Roman" w:cs="Times New Roman"/>
          <w:sz w:val="24"/>
          <w:szCs w:val="24"/>
        </w:rPr>
      </w:pPr>
      <w:r w:rsidRPr="00646056">
        <w:rPr>
          <w:rFonts w:ascii="Times New Roman" w:hAnsi="Times New Roman" w:cs="Times New Roman"/>
          <w:sz w:val="24"/>
          <w:szCs w:val="24"/>
        </w:rPr>
        <w:t xml:space="preserve">Hot pursuit is a doctrine in maritime </w:t>
      </w:r>
      <w:r w:rsidR="009A3E2E">
        <w:rPr>
          <w:rFonts w:ascii="Times New Roman" w:hAnsi="Times New Roman" w:cs="Times New Roman"/>
          <w:sz w:val="24"/>
          <w:szCs w:val="24"/>
        </w:rPr>
        <w:t xml:space="preserve">piracy </w:t>
      </w:r>
      <w:r w:rsidRPr="00646056">
        <w:rPr>
          <w:rFonts w:ascii="Times New Roman" w:hAnsi="Times New Roman" w:cs="Times New Roman"/>
          <w:sz w:val="24"/>
          <w:szCs w:val="24"/>
        </w:rPr>
        <w:t xml:space="preserve">which is codified </w:t>
      </w:r>
      <w:r w:rsidR="00517357" w:rsidRPr="00646056">
        <w:rPr>
          <w:rFonts w:ascii="Times New Roman" w:hAnsi="Times New Roman" w:cs="Times New Roman"/>
          <w:sz w:val="24"/>
          <w:szCs w:val="24"/>
        </w:rPr>
        <w:t>in.</w:t>
      </w:r>
      <w:r w:rsidR="006B0B1A" w:rsidRPr="006B0B1A">
        <w:rPr>
          <w:rFonts w:ascii="Times New Roman" w:hAnsi="Times New Roman" w:cs="Times New Roman"/>
          <w:sz w:val="24"/>
          <w:szCs w:val="24"/>
        </w:rPr>
        <w:t xml:space="preserve"> Art. 111 para 3 of </w:t>
      </w:r>
      <w:r w:rsidR="00517357" w:rsidRPr="006B0B1A">
        <w:rPr>
          <w:rFonts w:ascii="Times New Roman" w:hAnsi="Times New Roman" w:cs="Times New Roman"/>
          <w:sz w:val="24"/>
          <w:szCs w:val="24"/>
        </w:rPr>
        <w:t>UNCLOS</w:t>
      </w:r>
      <w:r w:rsidR="00517357" w:rsidRPr="00646056">
        <w:rPr>
          <w:rFonts w:ascii="Times New Roman" w:hAnsi="Times New Roman" w:cs="Times New Roman"/>
          <w:sz w:val="24"/>
          <w:szCs w:val="24"/>
        </w:rPr>
        <w:t xml:space="preserve"> (</w:t>
      </w:r>
      <w:r w:rsidRPr="00646056">
        <w:rPr>
          <w:rFonts w:ascii="Times New Roman" w:hAnsi="Times New Roman" w:cs="Times New Roman"/>
          <w:sz w:val="24"/>
          <w:szCs w:val="24"/>
        </w:rPr>
        <w:t>United Nations Convention on the Law of the Sea</w:t>
      </w:r>
      <w:r w:rsidR="006B0B1A">
        <w:rPr>
          <w:rFonts w:ascii="Times New Roman" w:hAnsi="Times New Roman" w:cs="Times New Roman"/>
          <w:sz w:val="24"/>
          <w:szCs w:val="24"/>
        </w:rPr>
        <w:t xml:space="preserve"> of 19820)</w:t>
      </w:r>
      <w:r w:rsidR="00B01BAE">
        <w:rPr>
          <w:rStyle w:val="Znakapoznpodarou"/>
          <w:rFonts w:ascii="Times New Roman" w:hAnsi="Times New Roman" w:cs="Times New Roman"/>
          <w:sz w:val="24"/>
          <w:szCs w:val="24"/>
        </w:rPr>
        <w:footnoteReference w:id="167"/>
      </w:r>
      <w:r w:rsidR="0030654D">
        <w:rPr>
          <w:rFonts w:ascii="Times New Roman" w:hAnsi="Times New Roman" w:cs="Times New Roman"/>
          <w:sz w:val="24"/>
          <w:szCs w:val="24"/>
        </w:rPr>
        <w:t>.</w:t>
      </w:r>
      <w:r w:rsidRPr="00646056">
        <w:rPr>
          <w:rFonts w:ascii="Times New Roman" w:hAnsi="Times New Roman" w:cs="Times New Roman"/>
          <w:sz w:val="24"/>
          <w:szCs w:val="24"/>
        </w:rPr>
        <w:t xml:space="preserve">  This doctrine of hot pursuit acknowledges that when a vessel has committed a crime or has violated the laws while in the territorial waters of another state, then pursued begins and</w:t>
      </w:r>
      <w:r w:rsidR="007D1486">
        <w:rPr>
          <w:rFonts w:ascii="Times New Roman" w:hAnsi="Times New Roman" w:cs="Times New Roman"/>
          <w:sz w:val="24"/>
          <w:szCs w:val="24"/>
        </w:rPr>
        <w:t xml:space="preserve"> </w:t>
      </w:r>
      <w:r w:rsidR="007D1486" w:rsidRPr="007D1486">
        <w:rPr>
          <w:rFonts w:ascii="Times New Roman" w:hAnsi="Times New Roman" w:cs="Times New Roman"/>
          <w:sz w:val="24"/>
          <w:szCs w:val="24"/>
        </w:rPr>
        <w:t xml:space="preserve"> ceases as soon as the ship pursued enters the territorial sea of its own </w:t>
      </w:r>
      <w:r w:rsidR="007D1486">
        <w:rPr>
          <w:rFonts w:ascii="Times New Roman" w:hAnsi="Times New Roman" w:cs="Times New Roman"/>
          <w:sz w:val="24"/>
          <w:szCs w:val="24"/>
        </w:rPr>
        <w:t>s</w:t>
      </w:r>
      <w:r w:rsidR="007D1486" w:rsidRPr="007D1486">
        <w:rPr>
          <w:rFonts w:ascii="Times New Roman" w:hAnsi="Times New Roman" w:cs="Times New Roman"/>
          <w:sz w:val="24"/>
          <w:szCs w:val="24"/>
        </w:rPr>
        <w:t xml:space="preserve">tate or of a third </w:t>
      </w:r>
      <w:r w:rsidR="007D1486">
        <w:rPr>
          <w:rFonts w:ascii="Times New Roman" w:hAnsi="Times New Roman" w:cs="Times New Roman"/>
          <w:sz w:val="24"/>
          <w:szCs w:val="24"/>
        </w:rPr>
        <w:t>s</w:t>
      </w:r>
      <w:r w:rsidR="007D1486" w:rsidRPr="007D1486">
        <w:rPr>
          <w:rFonts w:ascii="Times New Roman" w:hAnsi="Times New Roman" w:cs="Times New Roman"/>
          <w:sz w:val="24"/>
          <w:szCs w:val="24"/>
        </w:rPr>
        <w:t>tate</w:t>
      </w:r>
      <w:r w:rsidR="00B01BAE">
        <w:rPr>
          <w:rStyle w:val="Znakapoznpodarou"/>
          <w:rFonts w:ascii="Times New Roman" w:hAnsi="Times New Roman" w:cs="Times New Roman"/>
          <w:sz w:val="24"/>
          <w:szCs w:val="24"/>
        </w:rPr>
        <w:footnoteReference w:id="168"/>
      </w:r>
      <w:r w:rsidR="0030654D">
        <w:rPr>
          <w:rFonts w:ascii="Times New Roman" w:hAnsi="Times New Roman" w:cs="Times New Roman"/>
          <w:sz w:val="24"/>
          <w:szCs w:val="24"/>
        </w:rPr>
        <w:t>.</w:t>
      </w:r>
      <w:r w:rsidRPr="00646056">
        <w:rPr>
          <w:rFonts w:ascii="Times New Roman" w:hAnsi="Times New Roman" w:cs="Times New Roman"/>
          <w:sz w:val="24"/>
          <w:szCs w:val="24"/>
        </w:rPr>
        <w:t xml:space="preserve"> This definition </w:t>
      </w:r>
      <w:r w:rsidR="0036463A" w:rsidRPr="00646056">
        <w:rPr>
          <w:rFonts w:ascii="Times New Roman" w:hAnsi="Times New Roman" w:cs="Times New Roman"/>
          <w:sz w:val="24"/>
          <w:szCs w:val="24"/>
        </w:rPr>
        <w:t>explains the</w:t>
      </w:r>
      <w:r w:rsidRPr="00646056">
        <w:rPr>
          <w:rFonts w:ascii="Times New Roman" w:hAnsi="Times New Roman" w:cs="Times New Roman"/>
          <w:sz w:val="24"/>
          <w:szCs w:val="24"/>
        </w:rPr>
        <w:t xml:space="preserve"> right of hot pursuit </w:t>
      </w:r>
      <w:r w:rsidR="00517357" w:rsidRPr="00646056">
        <w:rPr>
          <w:rFonts w:ascii="Times New Roman" w:hAnsi="Times New Roman" w:cs="Times New Roman"/>
          <w:sz w:val="24"/>
          <w:szCs w:val="24"/>
        </w:rPr>
        <w:t>as an</w:t>
      </w:r>
      <w:r w:rsidRPr="00646056">
        <w:rPr>
          <w:rFonts w:ascii="Times New Roman" w:hAnsi="Times New Roman" w:cs="Times New Roman"/>
          <w:sz w:val="24"/>
          <w:szCs w:val="24"/>
        </w:rPr>
        <w:t xml:space="preserve"> extension of criminal jurisdiction by the state pursuing the vessel</w:t>
      </w:r>
      <w:r w:rsidR="00B01BAE">
        <w:rPr>
          <w:rStyle w:val="Znakapoznpodarou"/>
          <w:rFonts w:ascii="Times New Roman" w:hAnsi="Times New Roman" w:cs="Times New Roman"/>
          <w:sz w:val="24"/>
          <w:szCs w:val="24"/>
        </w:rPr>
        <w:footnoteReference w:id="169"/>
      </w:r>
      <w:r w:rsidR="0030654D">
        <w:rPr>
          <w:rFonts w:ascii="Times New Roman" w:hAnsi="Times New Roman" w:cs="Times New Roman"/>
          <w:sz w:val="24"/>
          <w:szCs w:val="24"/>
        </w:rPr>
        <w:t xml:space="preserve">. </w:t>
      </w:r>
      <w:r w:rsidRPr="00646056">
        <w:rPr>
          <w:rFonts w:ascii="Times New Roman" w:hAnsi="Times New Roman" w:cs="Times New Roman"/>
          <w:sz w:val="24"/>
          <w:szCs w:val="24"/>
        </w:rPr>
        <w:t>This action confirms the freedom of the high seas</w:t>
      </w:r>
      <w:r w:rsidR="005B6F37">
        <w:rPr>
          <w:rFonts w:ascii="Times New Roman" w:hAnsi="Times New Roman" w:cs="Times New Roman"/>
          <w:sz w:val="24"/>
          <w:szCs w:val="24"/>
        </w:rPr>
        <w:t xml:space="preserve">  </w:t>
      </w:r>
      <w:r w:rsidRPr="00646056">
        <w:rPr>
          <w:rFonts w:ascii="Times New Roman" w:hAnsi="Times New Roman" w:cs="Times New Roman"/>
          <w:sz w:val="24"/>
          <w:szCs w:val="24"/>
        </w:rPr>
        <w:t>but this freedom ends as soon as the vessels enters its own  territorial waters or the territorial waters of a third state</w:t>
      </w:r>
      <w:r w:rsidR="00B01BAE">
        <w:rPr>
          <w:rStyle w:val="Znakapoznpodarou"/>
          <w:rFonts w:ascii="Times New Roman" w:hAnsi="Times New Roman" w:cs="Times New Roman"/>
          <w:sz w:val="24"/>
          <w:szCs w:val="24"/>
        </w:rPr>
        <w:footnoteReference w:id="170"/>
      </w:r>
      <w:r w:rsidR="00083E73">
        <w:rPr>
          <w:rFonts w:ascii="Times New Roman" w:hAnsi="Times New Roman" w:cs="Times New Roman"/>
          <w:sz w:val="24"/>
          <w:szCs w:val="24"/>
        </w:rPr>
        <w:t>.</w:t>
      </w:r>
      <w:r w:rsidRPr="00646056">
        <w:rPr>
          <w:rFonts w:ascii="Times New Roman" w:hAnsi="Times New Roman" w:cs="Times New Roman"/>
          <w:sz w:val="24"/>
          <w:szCs w:val="24"/>
        </w:rPr>
        <w:t xml:space="preserve">  The right to pursu</w:t>
      </w:r>
      <w:r w:rsidR="006B0B1A">
        <w:rPr>
          <w:rFonts w:ascii="Times New Roman" w:hAnsi="Times New Roman" w:cs="Times New Roman"/>
          <w:sz w:val="24"/>
          <w:szCs w:val="24"/>
        </w:rPr>
        <w:t>it</w:t>
      </w:r>
      <w:r w:rsidRPr="00646056">
        <w:rPr>
          <w:rFonts w:ascii="Times New Roman" w:hAnsi="Times New Roman" w:cs="Times New Roman"/>
          <w:sz w:val="24"/>
          <w:szCs w:val="24"/>
        </w:rPr>
        <w:t xml:space="preserve"> a vessel and cease it on the high seas is an exception to two key or important principles in</w:t>
      </w:r>
      <w:r>
        <w:rPr>
          <w:rFonts w:ascii="Times New Roman" w:hAnsi="Times New Roman" w:cs="Times New Roman"/>
          <w:sz w:val="24"/>
          <w:szCs w:val="24"/>
        </w:rPr>
        <w:t xml:space="preserve">  </w:t>
      </w:r>
      <w:r w:rsidR="005A79AE" w:rsidRPr="005A79AE">
        <w:rPr>
          <w:rFonts w:ascii="Times New Roman" w:hAnsi="Times New Roman" w:cs="Times New Roman"/>
          <w:sz w:val="24"/>
          <w:szCs w:val="24"/>
        </w:rPr>
        <w:t>international law. Firstly, the freedom of navigation on the high seas,</w:t>
      </w:r>
      <w:r w:rsidR="005B6F37">
        <w:rPr>
          <w:rStyle w:val="Znakapoznpodarou"/>
          <w:rFonts w:ascii="Times New Roman" w:hAnsi="Times New Roman" w:cs="Times New Roman"/>
          <w:sz w:val="24"/>
          <w:szCs w:val="24"/>
        </w:rPr>
        <w:footnoteReference w:id="171"/>
      </w:r>
      <w:r w:rsidR="005A79AE" w:rsidRPr="005A79AE">
        <w:rPr>
          <w:rFonts w:ascii="Times New Roman" w:hAnsi="Times New Roman" w:cs="Times New Roman"/>
          <w:sz w:val="24"/>
          <w:szCs w:val="24"/>
        </w:rPr>
        <w:t xml:space="preserve"> and secondly, the principle that a vessel is subject to the exclusive sovereignty of the state whose flag</w:t>
      </w:r>
      <w:r w:rsidR="005B6F37">
        <w:rPr>
          <w:rStyle w:val="Znakapoznpodarou"/>
          <w:rFonts w:ascii="Times New Roman" w:hAnsi="Times New Roman" w:cs="Times New Roman"/>
          <w:sz w:val="24"/>
          <w:szCs w:val="24"/>
        </w:rPr>
        <w:footnoteReference w:id="172"/>
      </w:r>
      <w:r w:rsidR="005A79AE" w:rsidRPr="005A79AE">
        <w:rPr>
          <w:rFonts w:ascii="Times New Roman" w:hAnsi="Times New Roman" w:cs="Times New Roman"/>
          <w:sz w:val="24"/>
          <w:szCs w:val="24"/>
        </w:rPr>
        <w:t xml:space="preserve"> it flies. However, the right of hot pursue has been limited in its expansion due to the principles of freedom of navigation and exclusive flag state jurisdiction which is deemed to be very important.</w:t>
      </w:r>
      <w:r w:rsidR="005A79AE">
        <w:rPr>
          <w:rFonts w:ascii="Times New Roman" w:hAnsi="Times New Roman" w:cs="Times New Roman"/>
          <w:sz w:val="24"/>
          <w:szCs w:val="24"/>
        </w:rPr>
        <w:t xml:space="preserve"> </w:t>
      </w:r>
      <w:r w:rsidR="005A79AE" w:rsidRPr="005A79AE">
        <w:rPr>
          <w:rFonts w:ascii="Times New Roman" w:hAnsi="Times New Roman" w:cs="Times New Roman"/>
          <w:sz w:val="24"/>
          <w:szCs w:val="24"/>
        </w:rPr>
        <w:t xml:space="preserve">Thus, hot pursue in maritime develop as a doctrine in customary international </w:t>
      </w:r>
      <w:r w:rsidR="00835669" w:rsidRPr="005A79AE">
        <w:rPr>
          <w:rFonts w:ascii="Times New Roman" w:hAnsi="Times New Roman" w:cs="Times New Roman"/>
          <w:sz w:val="24"/>
          <w:szCs w:val="24"/>
        </w:rPr>
        <w:t>law, before</w:t>
      </w:r>
      <w:r w:rsidR="005A79AE" w:rsidRPr="005A79AE">
        <w:rPr>
          <w:rFonts w:ascii="Times New Roman" w:hAnsi="Times New Roman" w:cs="Times New Roman"/>
          <w:sz w:val="24"/>
          <w:szCs w:val="24"/>
        </w:rPr>
        <w:t xml:space="preserve"> being codified in art 23 of the 1958 Geneva Convention on the High Seas (CHS).  </w:t>
      </w:r>
    </w:p>
    <w:p w14:paraId="35389F2F" w14:textId="4E888036" w:rsidR="00646056" w:rsidRDefault="005A79AE" w:rsidP="00D579EE">
      <w:pPr>
        <w:spacing w:after="0" w:line="360" w:lineRule="auto"/>
        <w:jc w:val="both"/>
        <w:rPr>
          <w:rFonts w:ascii="Times New Roman" w:hAnsi="Times New Roman" w:cs="Times New Roman"/>
          <w:sz w:val="24"/>
          <w:szCs w:val="24"/>
        </w:rPr>
      </w:pPr>
      <w:r w:rsidRPr="005A79AE">
        <w:rPr>
          <w:rFonts w:ascii="Times New Roman" w:hAnsi="Times New Roman" w:cs="Times New Roman"/>
          <w:sz w:val="24"/>
          <w:szCs w:val="24"/>
        </w:rPr>
        <w:lastRenderedPageBreak/>
        <w:t xml:space="preserve"> Firstly, it regulates the rights and duties of coastal states in the various maritime zones in their territory or sovereignty</w:t>
      </w:r>
      <w:r w:rsidR="006E586D">
        <w:rPr>
          <w:rStyle w:val="Znakapoznpodarou"/>
          <w:rFonts w:ascii="Times New Roman" w:hAnsi="Times New Roman" w:cs="Times New Roman"/>
          <w:sz w:val="24"/>
          <w:szCs w:val="24"/>
        </w:rPr>
        <w:footnoteReference w:id="173"/>
      </w:r>
      <w:r w:rsidR="0030654D">
        <w:rPr>
          <w:rFonts w:ascii="Times New Roman" w:hAnsi="Times New Roman" w:cs="Times New Roman"/>
          <w:sz w:val="24"/>
          <w:szCs w:val="24"/>
        </w:rPr>
        <w:t xml:space="preserve">. </w:t>
      </w:r>
      <w:r w:rsidRPr="005A79AE">
        <w:rPr>
          <w:rFonts w:ascii="Times New Roman" w:hAnsi="Times New Roman" w:cs="Times New Roman"/>
          <w:sz w:val="24"/>
          <w:szCs w:val="24"/>
        </w:rPr>
        <w:t xml:space="preserve"> And secondly, it classifies the freedom of navigation within coastal waters which are, the rights of innocent</w:t>
      </w:r>
      <w:r w:rsidR="00D87FBB">
        <w:rPr>
          <w:rFonts w:ascii="Times New Roman" w:hAnsi="Times New Roman" w:cs="Times New Roman"/>
          <w:sz w:val="24"/>
          <w:szCs w:val="24"/>
        </w:rPr>
        <w:t xml:space="preserve"> passage</w:t>
      </w:r>
      <w:r w:rsidRPr="005A79AE">
        <w:rPr>
          <w:rFonts w:ascii="Times New Roman" w:hAnsi="Times New Roman" w:cs="Times New Roman"/>
          <w:sz w:val="24"/>
          <w:szCs w:val="24"/>
        </w:rPr>
        <w:t>,</w:t>
      </w:r>
      <w:r w:rsidR="00D87FBB">
        <w:rPr>
          <w:rStyle w:val="Znakapoznpodarou"/>
          <w:rFonts w:ascii="Times New Roman" w:hAnsi="Times New Roman" w:cs="Times New Roman"/>
          <w:sz w:val="24"/>
          <w:szCs w:val="24"/>
        </w:rPr>
        <w:footnoteReference w:id="174"/>
      </w:r>
      <w:r w:rsidRPr="005A79AE">
        <w:rPr>
          <w:rFonts w:ascii="Times New Roman" w:hAnsi="Times New Roman" w:cs="Times New Roman"/>
          <w:sz w:val="24"/>
          <w:szCs w:val="24"/>
        </w:rPr>
        <w:t xml:space="preserve"> transit</w:t>
      </w:r>
      <w:r w:rsidR="00A52EEA">
        <w:rPr>
          <w:rFonts w:ascii="Times New Roman" w:hAnsi="Times New Roman" w:cs="Times New Roman"/>
          <w:sz w:val="24"/>
          <w:szCs w:val="24"/>
        </w:rPr>
        <w:t xml:space="preserve"> passage</w:t>
      </w:r>
      <w:r w:rsidR="00A52EEA">
        <w:rPr>
          <w:rStyle w:val="Znakapoznpodarou"/>
          <w:rFonts w:ascii="Times New Roman" w:hAnsi="Times New Roman" w:cs="Times New Roman"/>
          <w:sz w:val="24"/>
          <w:szCs w:val="24"/>
        </w:rPr>
        <w:footnoteReference w:id="175"/>
      </w:r>
      <w:r w:rsidR="00A52EEA">
        <w:rPr>
          <w:rFonts w:ascii="Times New Roman" w:hAnsi="Times New Roman" w:cs="Times New Roman"/>
          <w:sz w:val="24"/>
          <w:szCs w:val="24"/>
        </w:rPr>
        <w:t xml:space="preserve"> </w:t>
      </w:r>
      <w:r w:rsidRPr="005A79AE">
        <w:rPr>
          <w:rFonts w:ascii="Times New Roman" w:hAnsi="Times New Roman" w:cs="Times New Roman"/>
          <w:sz w:val="24"/>
          <w:szCs w:val="24"/>
        </w:rPr>
        <w:t xml:space="preserve"> and archipelagic sea</w:t>
      </w:r>
      <w:r w:rsidR="00137BE0">
        <w:rPr>
          <w:rStyle w:val="Znakapoznpodarou"/>
          <w:rFonts w:ascii="Times New Roman" w:hAnsi="Times New Roman" w:cs="Times New Roman"/>
          <w:sz w:val="24"/>
          <w:szCs w:val="24"/>
        </w:rPr>
        <w:footnoteReference w:id="176"/>
      </w:r>
      <w:r w:rsidRPr="005A79AE">
        <w:rPr>
          <w:rFonts w:ascii="Times New Roman" w:hAnsi="Times New Roman" w:cs="Times New Roman"/>
          <w:sz w:val="24"/>
          <w:szCs w:val="24"/>
        </w:rPr>
        <w:t xml:space="preserve"> lanes passage and the freedom of navigation through the exclusive economic zone (EEZ)</w:t>
      </w:r>
      <w:r w:rsidR="00A52EEA">
        <w:rPr>
          <w:rStyle w:val="Znakapoznpodarou"/>
          <w:rFonts w:ascii="Times New Roman" w:hAnsi="Times New Roman" w:cs="Times New Roman"/>
          <w:sz w:val="24"/>
          <w:szCs w:val="24"/>
        </w:rPr>
        <w:footnoteReference w:id="177"/>
      </w:r>
      <w:r w:rsidR="006B0B1A">
        <w:rPr>
          <w:rFonts w:ascii="Times New Roman" w:hAnsi="Times New Roman" w:cs="Times New Roman"/>
          <w:sz w:val="24"/>
          <w:szCs w:val="24"/>
        </w:rPr>
        <w:t>.</w:t>
      </w:r>
      <w:r w:rsidRPr="005A79AE">
        <w:rPr>
          <w:rFonts w:ascii="Times New Roman" w:hAnsi="Times New Roman" w:cs="Times New Roman"/>
          <w:sz w:val="24"/>
          <w:szCs w:val="24"/>
        </w:rPr>
        <w:t xml:space="preserve"> Hence, UNCLOS is trying to equalize the rights of coastal states to control their maritime areas and the rights of maritime states to enjoy the freedom of navigation over the ocean.</w:t>
      </w:r>
      <w:r w:rsidR="001522C3" w:rsidRPr="001522C3">
        <w:t xml:space="preserve"> </w:t>
      </w:r>
      <w:r w:rsidR="001522C3" w:rsidRPr="001522C3">
        <w:rPr>
          <w:rFonts w:ascii="Times New Roman" w:hAnsi="Times New Roman" w:cs="Times New Roman"/>
          <w:sz w:val="24"/>
          <w:szCs w:val="24"/>
        </w:rPr>
        <w:t>The right of hot pursuit ends the moment the pursued foreign vessel enters the territorial sea of its own country or of a third State</w:t>
      </w:r>
      <w:r w:rsidR="00517357" w:rsidRPr="001522C3">
        <w:rPr>
          <w:rFonts w:ascii="Times New Roman" w:hAnsi="Times New Roman" w:cs="Times New Roman"/>
          <w:sz w:val="24"/>
          <w:szCs w:val="24"/>
        </w:rPr>
        <w:t>,</w:t>
      </w:r>
      <w:r w:rsidR="00517357">
        <w:rPr>
          <w:rFonts w:ascii="Times New Roman" w:hAnsi="Times New Roman" w:cs="Times New Roman"/>
          <w:sz w:val="24"/>
          <w:szCs w:val="24"/>
        </w:rPr>
        <w:t>” according</w:t>
      </w:r>
      <w:r w:rsidR="001522C3" w:rsidRPr="001522C3">
        <w:rPr>
          <w:rFonts w:ascii="Times New Roman" w:hAnsi="Times New Roman" w:cs="Times New Roman"/>
          <w:sz w:val="24"/>
          <w:szCs w:val="24"/>
        </w:rPr>
        <w:t xml:space="preserve"> to the CHS and UNCLOS</w:t>
      </w:r>
      <w:r w:rsidR="0069509D">
        <w:rPr>
          <w:rStyle w:val="Znakapoznpodarou"/>
          <w:rFonts w:ascii="Times New Roman" w:hAnsi="Times New Roman" w:cs="Times New Roman"/>
          <w:sz w:val="24"/>
          <w:szCs w:val="24"/>
        </w:rPr>
        <w:footnoteReference w:id="178"/>
      </w:r>
      <w:r w:rsidR="005F01C0">
        <w:rPr>
          <w:rFonts w:ascii="Times New Roman" w:hAnsi="Times New Roman" w:cs="Times New Roman"/>
          <w:sz w:val="24"/>
          <w:szCs w:val="24"/>
        </w:rPr>
        <w:t>”.</w:t>
      </w:r>
      <w:r w:rsidRPr="005A79AE">
        <w:rPr>
          <w:rFonts w:ascii="Times New Roman" w:hAnsi="Times New Roman" w:cs="Times New Roman"/>
          <w:sz w:val="24"/>
          <w:szCs w:val="24"/>
        </w:rPr>
        <w:t xml:space="preserve"> </w:t>
      </w:r>
      <w:r w:rsidR="00835669" w:rsidRPr="005A79AE">
        <w:rPr>
          <w:rFonts w:ascii="Times New Roman" w:hAnsi="Times New Roman" w:cs="Times New Roman"/>
          <w:sz w:val="24"/>
          <w:szCs w:val="24"/>
        </w:rPr>
        <w:t>Thus,</w:t>
      </w:r>
      <w:r w:rsidRPr="005A79AE">
        <w:rPr>
          <w:rFonts w:ascii="Times New Roman" w:hAnsi="Times New Roman" w:cs="Times New Roman"/>
          <w:sz w:val="24"/>
          <w:szCs w:val="24"/>
        </w:rPr>
        <w:t xml:space="preserve"> the continuation of hot pursuit into the territory of another state is an exception</w:t>
      </w:r>
      <w:r w:rsidR="009F6BFD">
        <w:rPr>
          <w:rStyle w:val="Znakapoznpodarou"/>
          <w:rFonts w:ascii="Times New Roman" w:hAnsi="Times New Roman" w:cs="Times New Roman"/>
          <w:sz w:val="24"/>
          <w:szCs w:val="24"/>
        </w:rPr>
        <w:footnoteReference w:id="179"/>
      </w:r>
      <w:r w:rsidR="0030654D">
        <w:rPr>
          <w:rFonts w:ascii="Times New Roman" w:hAnsi="Times New Roman" w:cs="Times New Roman"/>
          <w:sz w:val="24"/>
          <w:szCs w:val="24"/>
        </w:rPr>
        <w:t>.</w:t>
      </w:r>
      <w:r w:rsidRPr="005A79AE">
        <w:rPr>
          <w:rFonts w:ascii="Times New Roman" w:hAnsi="Times New Roman" w:cs="Times New Roman"/>
          <w:sz w:val="24"/>
          <w:szCs w:val="24"/>
        </w:rPr>
        <w:t xml:space="preserve"> This was well explained by the UNSC</w:t>
      </w:r>
      <w:r w:rsidR="00C71527">
        <w:rPr>
          <w:rFonts w:ascii="Times New Roman" w:hAnsi="Times New Roman" w:cs="Times New Roman"/>
          <w:sz w:val="24"/>
          <w:szCs w:val="24"/>
        </w:rPr>
        <w:t>R</w:t>
      </w:r>
      <w:r w:rsidRPr="005A79AE">
        <w:rPr>
          <w:rFonts w:ascii="Times New Roman" w:hAnsi="Times New Roman" w:cs="Times New Roman"/>
          <w:sz w:val="24"/>
          <w:szCs w:val="24"/>
        </w:rPr>
        <w:t>.  This doctrine of hot pursu</w:t>
      </w:r>
      <w:r w:rsidR="00B54F33">
        <w:rPr>
          <w:rFonts w:ascii="Times New Roman" w:hAnsi="Times New Roman" w:cs="Times New Roman"/>
          <w:sz w:val="24"/>
          <w:szCs w:val="24"/>
        </w:rPr>
        <w:t>it</w:t>
      </w:r>
      <w:r w:rsidRPr="005A79AE">
        <w:rPr>
          <w:rFonts w:ascii="Times New Roman" w:hAnsi="Times New Roman" w:cs="Times New Roman"/>
          <w:sz w:val="24"/>
          <w:szCs w:val="24"/>
        </w:rPr>
        <w:t xml:space="preserve"> was earlier formulated from the case of I’m Alone</w:t>
      </w:r>
      <w:r>
        <w:rPr>
          <w:rFonts w:ascii="Times New Roman" w:hAnsi="Times New Roman" w:cs="Times New Roman"/>
          <w:sz w:val="24"/>
          <w:szCs w:val="24"/>
        </w:rPr>
        <w:t>.</w:t>
      </w:r>
      <w:r w:rsidR="00BF212E">
        <w:rPr>
          <w:rFonts w:ascii="Times New Roman" w:hAnsi="Times New Roman" w:cs="Times New Roman"/>
          <w:sz w:val="24"/>
          <w:szCs w:val="24"/>
        </w:rPr>
        <w:t xml:space="preserve"> </w:t>
      </w:r>
    </w:p>
    <w:p w14:paraId="356C1F64" w14:textId="08BFF077" w:rsidR="00BF212E" w:rsidRDefault="00BF212E" w:rsidP="00D579EE">
      <w:pPr>
        <w:spacing w:after="0" w:line="360" w:lineRule="auto"/>
        <w:jc w:val="both"/>
        <w:rPr>
          <w:rFonts w:ascii="Times New Roman" w:hAnsi="Times New Roman" w:cs="Times New Roman"/>
          <w:sz w:val="24"/>
          <w:szCs w:val="24"/>
        </w:rPr>
      </w:pPr>
      <w:r w:rsidRPr="00BF212E">
        <w:rPr>
          <w:rFonts w:ascii="Times New Roman" w:hAnsi="Times New Roman" w:cs="Times New Roman"/>
          <w:sz w:val="24"/>
          <w:szCs w:val="24"/>
        </w:rPr>
        <w:t>The term "I'm Alone case law" refers to a maritime law case that had a major impact on how the idea of hot pursuit was developed in relation to maritime piracy. The case concerned the American vessel I'm Alone, which was operating in Canadian waters in 1929 when it was taken over by a group of armed Canadian men</w:t>
      </w:r>
      <w:r w:rsidR="00097851">
        <w:rPr>
          <w:rStyle w:val="Znakapoznpodarou"/>
          <w:rFonts w:ascii="Times New Roman" w:hAnsi="Times New Roman" w:cs="Times New Roman"/>
          <w:sz w:val="24"/>
          <w:szCs w:val="24"/>
        </w:rPr>
        <w:footnoteReference w:id="180"/>
      </w:r>
      <w:r w:rsidR="0030654D">
        <w:rPr>
          <w:rFonts w:ascii="Times New Roman" w:hAnsi="Times New Roman" w:cs="Times New Roman"/>
          <w:sz w:val="24"/>
          <w:szCs w:val="24"/>
        </w:rPr>
        <w:t xml:space="preserve">. </w:t>
      </w:r>
      <w:r w:rsidRPr="00BF212E">
        <w:rPr>
          <w:rFonts w:ascii="Times New Roman" w:hAnsi="Times New Roman" w:cs="Times New Roman"/>
          <w:sz w:val="24"/>
          <w:szCs w:val="24"/>
        </w:rPr>
        <w:t>The Canadian government granted permission for the ship to be seized in accordance with the provisions of the Piracy Act 1717.</w:t>
      </w:r>
      <w:r w:rsidR="00110425" w:rsidRPr="00110425">
        <w:t xml:space="preserve"> </w:t>
      </w:r>
      <w:r w:rsidR="00110425" w:rsidRPr="00110425">
        <w:rPr>
          <w:rFonts w:ascii="Times New Roman" w:hAnsi="Times New Roman" w:cs="Times New Roman"/>
          <w:sz w:val="24"/>
          <w:szCs w:val="24"/>
        </w:rPr>
        <w:t>When the case reached trial, an important legal precedent was set, acknowledging that governments are entitled by international law to pursue and capture pirate vessels that are operating in their territorial waters or on the high seas. Eventually, this idea came to be known as the "hot pursuit" concept</w:t>
      </w:r>
      <w:r w:rsidR="00097851">
        <w:rPr>
          <w:rStyle w:val="Znakapoznpodarou"/>
          <w:rFonts w:ascii="Times New Roman" w:hAnsi="Times New Roman" w:cs="Times New Roman"/>
          <w:sz w:val="24"/>
          <w:szCs w:val="24"/>
        </w:rPr>
        <w:footnoteReference w:id="181"/>
      </w:r>
      <w:r w:rsidR="0030654D">
        <w:t xml:space="preserve">. </w:t>
      </w:r>
      <w:r w:rsidR="00110425" w:rsidRPr="00110425">
        <w:rPr>
          <w:rFonts w:ascii="Times New Roman" w:hAnsi="Times New Roman" w:cs="Times New Roman"/>
          <w:sz w:val="24"/>
          <w:szCs w:val="24"/>
        </w:rPr>
        <w:t xml:space="preserve">Even after pirate vessels have entered international waters or another state's territorial waters, nations are still able to pursue and apprehend them </w:t>
      </w:r>
      <w:r w:rsidR="00835669" w:rsidRPr="00110425">
        <w:rPr>
          <w:rFonts w:ascii="Times New Roman" w:hAnsi="Times New Roman" w:cs="Times New Roman"/>
          <w:sz w:val="24"/>
          <w:szCs w:val="24"/>
        </w:rPr>
        <w:t>through hot</w:t>
      </w:r>
      <w:r w:rsidR="00110425" w:rsidRPr="00110425">
        <w:rPr>
          <w:rFonts w:ascii="Times New Roman" w:hAnsi="Times New Roman" w:cs="Times New Roman"/>
          <w:sz w:val="24"/>
          <w:szCs w:val="24"/>
        </w:rPr>
        <w:t xml:space="preserve"> pursuit. This concept is based on the notion that piracy is an international crime that affects all nations and requires joint action from states in order to effectively address.</w:t>
      </w:r>
      <w:r w:rsidR="00110425">
        <w:rPr>
          <w:rFonts w:ascii="Times New Roman" w:hAnsi="Times New Roman" w:cs="Times New Roman"/>
          <w:sz w:val="24"/>
          <w:szCs w:val="24"/>
        </w:rPr>
        <w:t xml:space="preserve"> </w:t>
      </w:r>
    </w:p>
    <w:p w14:paraId="3BF2D2EF" w14:textId="4FCA1BC5" w:rsidR="00C65CB0" w:rsidRDefault="00C65CB0" w:rsidP="00D579EE">
      <w:pPr>
        <w:spacing w:after="0" w:line="360" w:lineRule="auto"/>
        <w:jc w:val="both"/>
        <w:rPr>
          <w:rFonts w:ascii="Times New Roman" w:hAnsi="Times New Roman" w:cs="Times New Roman"/>
          <w:sz w:val="24"/>
          <w:szCs w:val="24"/>
        </w:rPr>
      </w:pPr>
      <w:r w:rsidRPr="00C65CB0">
        <w:rPr>
          <w:rFonts w:ascii="Times New Roman" w:hAnsi="Times New Roman" w:cs="Times New Roman"/>
          <w:sz w:val="24"/>
          <w:szCs w:val="24"/>
        </w:rPr>
        <w:t xml:space="preserve">The I'm Alone case law made clear how crucial it is for nations to coordinate their efforts in order to combat maritime piracy. It established the foundation for conventions and legal structures that </w:t>
      </w:r>
      <w:r w:rsidRPr="00C65CB0">
        <w:rPr>
          <w:rFonts w:ascii="Times New Roman" w:hAnsi="Times New Roman" w:cs="Times New Roman"/>
          <w:sz w:val="24"/>
          <w:szCs w:val="24"/>
        </w:rPr>
        <w:lastRenderedPageBreak/>
        <w:t>strengthened the idea of hot pursuit as a valid means of enforcing the law against maritime piracy</w:t>
      </w:r>
      <w:r w:rsidR="00507F45">
        <w:rPr>
          <w:rFonts w:ascii="Times New Roman" w:hAnsi="Times New Roman" w:cs="Times New Roman"/>
          <w:sz w:val="24"/>
          <w:szCs w:val="24"/>
        </w:rPr>
        <w:t xml:space="preserve"> of which </w:t>
      </w:r>
      <w:r w:rsidR="00517357">
        <w:rPr>
          <w:rFonts w:ascii="Times New Roman" w:hAnsi="Times New Roman" w:cs="Times New Roman"/>
          <w:sz w:val="24"/>
          <w:szCs w:val="24"/>
        </w:rPr>
        <w:t xml:space="preserve">the </w:t>
      </w:r>
      <w:r w:rsidR="00517357" w:rsidRPr="00BE27A6">
        <w:t>UNCLOS</w:t>
      </w:r>
      <w:r w:rsidR="00BE27A6" w:rsidRPr="00BE27A6">
        <w:rPr>
          <w:rFonts w:ascii="Times New Roman" w:hAnsi="Times New Roman" w:cs="Times New Roman"/>
          <w:sz w:val="24"/>
          <w:szCs w:val="24"/>
        </w:rPr>
        <w:t xml:space="preserve"> </w:t>
      </w:r>
      <w:r w:rsidR="00507F45">
        <w:rPr>
          <w:rFonts w:ascii="Times New Roman" w:hAnsi="Times New Roman" w:cs="Times New Roman"/>
          <w:sz w:val="24"/>
          <w:szCs w:val="24"/>
        </w:rPr>
        <w:t>(</w:t>
      </w:r>
      <w:r w:rsidR="00BE27A6" w:rsidRPr="00BE27A6">
        <w:rPr>
          <w:rFonts w:ascii="Times New Roman" w:hAnsi="Times New Roman" w:cs="Times New Roman"/>
          <w:sz w:val="24"/>
          <w:szCs w:val="24"/>
        </w:rPr>
        <w:t>United Nations Convention on the Law of the Sea, is one example</w:t>
      </w:r>
      <w:r w:rsidR="00507F45">
        <w:rPr>
          <w:rFonts w:ascii="Times New Roman" w:hAnsi="Times New Roman" w:cs="Times New Roman"/>
          <w:sz w:val="24"/>
          <w:szCs w:val="24"/>
        </w:rPr>
        <w:t>)</w:t>
      </w:r>
      <w:r w:rsidR="00097851">
        <w:rPr>
          <w:rStyle w:val="Znakapoznpodarou"/>
          <w:rFonts w:ascii="Times New Roman" w:hAnsi="Times New Roman" w:cs="Times New Roman"/>
          <w:sz w:val="24"/>
          <w:szCs w:val="24"/>
        </w:rPr>
        <w:footnoteReference w:id="182"/>
      </w:r>
      <w:r w:rsidR="00507F45">
        <w:rPr>
          <w:rFonts w:ascii="Times New Roman" w:hAnsi="Times New Roman" w:cs="Times New Roman"/>
          <w:sz w:val="24"/>
          <w:szCs w:val="24"/>
        </w:rPr>
        <w:t>.</w:t>
      </w:r>
    </w:p>
    <w:p w14:paraId="39826E71" w14:textId="77777777" w:rsidR="00BB1577" w:rsidRDefault="00275EA3"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exceptional </w:t>
      </w:r>
      <w:r w:rsidR="00835669">
        <w:rPr>
          <w:rFonts w:ascii="Times New Roman" w:hAnsi="Times New Roman" w:cs="Times New Roman"/>
          <w:sz w:val="24"/>
          <w:szCs w:val="24"/>
        </w:rPr>
        <w:t>circumstance where</w:t>
      </w:r>
      <w:r>
        <w:rPr>
          <w:rFonts w:ascii="Times New Roman" w:hAnsi="Times New Roman" w:cs="Times New Roman"/>
          <w:sz w:val="24"/>
          <w:szCs w:val="24"/>
        </w:rPr>
        <w:t xml:space="preserve"> hot </w:t>
      </w:r>
      <w:r w:rsidR="00835669">
        <w:rPr>
          <w:rFonts w:ascii="Times New Roman" w:hAnsi="Times New Roman" w:cs="Times New Roman"/>
          <w:sz w:val="24"/>
          <w:szCs w:val="24"/>
        </w:rPr>
        <w:t>pursuit took place in</w:t>
      </w:r>
      <w:r>
        <w:rPr>
          <w:rFonts w:ascii="Times New Roman" w:hAnsi="Times New Roman" w:cs="Times New Roman"/>
          <w:sz w:val="24"/>
          <w:szCs w:val="24"/>
        </w:rPr>
        <w:t xml:space="preserve"> the territorial waters of another state was the case of Somalia</w:t>
      </w:r>
      <w:r w:rsidR="0044184B">
        <w:rPr>
          <w:rStyle w:val="Znakapoznpodarou"/>
          <w:rFonts w:ascii="Times New Roman" w:hAnsi="Times New Roman" w:cs="Times New Roman"/>
          <w:sz w:val="24"/>
          <w:szCs w:val="24"/>
        </w:rPr>
        <w:footnoteReference w:id="183"/>
      </w:r>
      <w:r w:rsidR="00C66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C66997">
        <w:rPr>
          <w:rFonts w:ascii="Times New Roman" w:hAnsi="Times New Roman" w:cs="Times New Roman"/>
          <w:sz w:val="24"/>
          <w:szCs w:val="24"/>
        </w:rPr>
        <w:t>M</w:t>
      </w:r>
      <w:r w:rsidRPr="00275EA3">
        <w:rPr>
          <w:rFonts w:ascii="Times New Roman" w:hAnsi="Times New Roman" w:cs="Times New Roman"/>
          <w:sz w:val="24"/>
          <w:szCs w:val="24"/>
        </w:rPr>
        <w:t>aritime piracy drastically increases in Somalia territorial waters and this affected most of the commercial ships sailing through the Gulf of Aden. This was a serious problem as the Somalia interim government said that they were unable to exercise criminal jurisdiction to pursue and prosecute the perpetrators of these crimes even though this jurisdiction is in accord with both its constitution and international law</w:t>
      </w:r>
      <w:r w:rsidR="0044184B">
        <w:rPr>
          <w:rStyle w:val="Znakapoznpodarou"/>
          <w:rFonts w:ascii="Times New Roman" w:hAnsi="Times New Roman" w:cs="Times New Roman"/>
          <w:sz w:val="24"/>
          <w:szCs w:val="24"/>
        </w:rPr>
        <w:footnoteReference w:id="184"/>
      </w:r>
      <w:r w:rsidR="00C66997">
        <w:rPr>
          <w:rFonts w:ascii="Times New Roman" w:hAnsi="Times New Roman" w:cs="Times New Roman"/>
          <w:sz w:val="24"/>
          <w:szCs w:val="24"/>
        </w:rPr>
        <w:t>.</w:t>
      </w:r>
      <w:r w:rsidRPr="00275EA3">
        <w:rPr>
          <w:rFonts w:ascii="Times New Roman" w:hAnsi="Times New Roman" w:cs="Times New Roman"/>
          <w:sz w:val="24"/>
          <w:szCs w:val="24"/>
        </w:rPr>
        <w:t xml:space="preserve">  </w:t>
      </w:r>
    </w:p>
    <w:p w14:paraId="3FA03CC4" w14:textId="4D1EB11B" w:rsidR="00BA1A0E" w:rsidRDefault="00275EA3" w:rsidP="00D579EE">
      <w:pPr>
        <w:spacing w:after="0" w:line="360" w:lineRule="auto"/>
        <w:jc w:val="both"/>
        <w:rPr>
          <w:rFonts w:ascii="Times New Roman" w:hAnsi="Times New Roman" w:cs="Times New Roman"/>
          <w:sz w:val="24"/>
          <w:szCs w:val="24"/>
        </w:rPr>
      </w:pPr>
      <w:r w:rsidRPr="00275EA3">
        <w:rPr>
          <w:rFonts w:ascii="Times New Roman" w:hAnsi="Times New Roman" w:cs="Times New Roman"/>
          <w:sz w:val="24"/>
          <w:szCs w:val="24"/>
        </w:rPr>
        <w:t>Somalia which has been considered as a fa</w:t>
      </w:r>
      <w:r w:rsidR="00131A6E">
        <w:rPr>
          <w:rFonts w:ascii="Times New Roman" w:hAnsi="Times New Roman" w:cs="Times New Roman"/>
          <w:sz w:val="24"/>
          <w:szCs w:val="24"/>
        </w:rPr>
        <w:t>iled</w:t>
      </w:r>
      <w:r w:rsidRPr="00275EA3">
        <w:rPr>
          <w:rFonts w:ascii="Times New Roman" w:hAnsi="Times New Roman" w:cs="Times New Roman"/>
          <w:sz w:val="24"/>
          <w:szCs w:val="24"/>
        </w:rPr>
        <w:t xml:space="preserve"> state ha</w:t>
      </w:r>
      <w:r w:rsidR="00131A6E">
        <w:rPr>
          <w:rFonts w:ascii="Times New Roman" w:hAnsi="Times New Roman" w:cs="Times New Roman"/>
          <w:sz w:val="24"/>
          <w:szCs w:val="24"/>
        </w:rPr>
        <w:t>s</w:t>
      </w:r>
      <w:r w:rsidRPr="00275EA3">
        <w:rPr>
          <w:rFonts w:ascii="Times New Roman" w:hAnsi="Times New Roman" w:cs="Times New Roman"/>
          <w:sz w:val="24"/>
          <w:szCs w:val="24"/>
        </w:rPr>
        <w:t xml:space="preserve"> therefore raise the concern of the International Maritime Organi</w:t>
      </w:r>
      <w:r w:rsidR="0044184B">
        <w:rPr>
          <w:rFonts w:ascii="Times New Roman" w:hAnsi="Times New Roman" w:cs="Times New Roman"/>
          <w:sz w:val="24"/>
          <w:szCs w:val="24"/>
        </w:rPr>
        <w:t>z</w:t>
      </w:r>
      <w:r w:rsidRPr="00275EA3">
        <w:rPr>
          <w:rFonts w:ascii="Times New Roman" w:hAnsi="Times New Roman" w:cs="Times New Roman"/>
          <w:sz w:val="24"/>
          <w:szCs w:val="24"/>
        </w:rPr>
        <w:t>ation (IMO)</w:t>
      </w:r>
      <w:r w:rsidR="0044184B">
        <w:rPr>
          <w:rFonts w:ascii="Times New Roman" w:hAnsi="Times New Roman" w:cs="Times New Roman"/>
          <w:sz w:val="24"/>
          <w:szCs w:val="24"/>
        </w:rPr>
        <w:t xml:space="preserve"> </w:t>
      </w:r>
      <w:r w:rsidRPr="00275EA3">
        <w:rPr>
          <w:rFonts w:ascii="Times New Roman" w:hAnsi="Times New Roman" w:cs="Times New Roman"/>
          <w:sz w:val="24"/>
          <w:szCs w:val="24"/>
        </w:rPr>
        <w:t xml:space="preserve">and have resulted to the creation of two legal instruments which may play a great rule in combating piracy at the regional level. These two instruments are, </w:t>
      </w:r>
      <w:r w:rsidR="00517357" w:rsidRPr="00275EA3">
        <w:rPr>
          <w:rFonts w:ascii="Times New Roman" w:hAnsi="Times New Roman" w:cs="Times New Roman"/>
          <w:sz w:val="24"/>
          <w:szCs w:val="24"/>
        </w:rPr>
        <w:t>firstly the</w:t>
      </w:r>
      <w:r w:rsidRPr="00275EA3">
        <w:rPr>
          <w:rFonts w:ascii="Times New Roman" w:hAnsi="Times New Roman" w:cs="Times New Roman"/>
          <w:sz w:val="24"/>
          <w:szCs w:val="24"/>
        </w:rPr>
        <w:t xml:space="preserve"> UN Security Council Resolutions</w:t>
      </w:r>
      <w:r w:rsidR="008137B3">
        <w:rPr>
          <w:rFonts w:ascii="Times New Roman" w:hAnsi="Times New Roman" w:cs="Times New Roman"/>
          <w:sz w:val="24"/>
          <w:szCs w:val="24"/>
        </w:rPr>
        <w:t xml:space="preserve">. </w:t>
      </w:r>
      <w:r w:rsidR="008137B3" w:rsidRPr="008137B3">
        <w:rPr>
          <w:rFonts w:ascii="Times New Roman" w:hAnsi="Times New Roman" w:cs="Times New Roman"/>
          <w:sz w:val="24"/>
          <w:szCs w:val="24"/>
        </w:rPr>
        <w:t>The UN Security Council first passed a series of resolutions in 2008 warning member states of the seriousness of piracy, particularly in the Somali region.</w:t>
      </w:r>
      <w:r w:rsidR="008137B3">
        <w:rPr>
          <w:rFonts w:ascii="Times New Roman" w:hAnsi="Times New Roman" w:cs="Times New Roman"/>
          <w:sz w:val="24"/>
          <w:szCs w:val="24"/>
        </w:rPr>
        <w:t xml:space="preserve"> </w:t>
      </w:r>
      <w:r w:rsidRPr="00275EA3">
        <w:rPr>
          <w:rFonts w:ascii="Times New Roman" w:hAnsi="Times New Roman" w:cs="Times New Roman"/>
          <w:sz w:val="24"/>
          <w:szCs w:val="24"/>
        </w:rPr>
        <w:t xml:space="preserve"> </w:t>
      </w:r>
      <w:r w:rsidR="008137B3" w:rsidRPr="008137B3">
        <w:rPr>
          <w:rFonts w:ascii="Times New Roman" w:hAnsi="Times New Roman" w:cs="Times New Roman"/>
          <w:sz w:val="24"/>
          <w:szCs w:val="24"/>
        </w:rPr>
        <w:t>In addition to presenting Somalia as a sovereign state, Resolution 1814 highlights the necessity of immediate international intervention in response to the country's humanitarian problems.</w:t>
      </w:r>
      <w:r w:rsidR="00A52A6A" w:rsidRPr="00A52A6A">
        <w:t xml:space="preserve"> </w:t>
      </w:r>
      <w:r w:rsidR="00A52A6A" w:rsidRPr="00A52A6A">
        <w:rPr>
          <w:rFonts w:ascii="Times New Roman" w:hAnsi="Times New Roman" w:cs="Times New Roman"/>
          <w:sz w:val="24"/>
          <w:szCs w:val="24"/>
        </w:rPr>
        <w:t>The Security Council authorized action in Somali territorial waters and, in the subsequent Resolution 1816, provided "assistance to vessels threatened with or attacked by pirates or armed robbers, in accordance with relevant international law".</w:t>
      </w:r>
      <w:r w:rsidR="00A52A6A">
        <w:rPr>
          <w:rFonts w:ascii="Times New Roman" w:hAnsi="Times New Roman" w:cs="Times New Roman"/>
          <w:sz w:val="24"/>
          <w:szCs w:val="24"/>
        </w:rPr>
        <w:t xml:space="preserve"> </w:t>
      </w:r>
      <w:r w:rsidR="00A52A6A" w:rsidRPr="00A52A6A">
        <w:rPr>
          <w:rFonts w:ascii="Times New Roman" w:hAnsi="Times New Roman" w:cs="Times New Roman"/>
          <w:sz w:val="24"/>
          <w:szCs w:val="24"/>
        </w:rPr>
        <w:t>This resolution already emphasi</w:t>
      </w:r>
      <w:r w:rsidR="00691647">
        <w:rPr>
          <w:rFonts w:ascii="Times New Roman" w:hAnsi="Times New Roman" w:cs="Times New Roman"/>
          <w:sz w:val="24"/>
          <w:szCs w:val="24"/>
        </w:rPr>
        <w:t>z</w:t>
      </w:r>
      <w:r w:rsidR="00A52A6A" w:rsidRPr="00A52A6A">
        <w:rPr>
          <w:rFonts w:ascii="Times New Roman" w:hAnsi="Times New Roman" w:cs="Times New Roman"/>
          <w:sz w:val="24"/>
          <w:szCs w:val="24"/>
        </w:rPr>
        <w:t>es military intervention rather than cooperation, while any involvement as a temporary measure, arguing that it does not seek to change existing international law.</w:t>
      </w:r>
      <w:r w:rsidR="00A52A6A">
        <w:rPr>
          <w:rFonts w:ascii="Times New Roman" w:hAnsi="Times New Roman" w:cs="Times New Roman"/>
          <w:sz w:val="24"/>
          <w:szCs w:val="24"/>
        </w:rPr>
        <w:t xml:space="preserve"> </w:t>
      </w:r>
      <w:r w:rsidR="0073118B" w:rsidRPr="0073118B">
        <w:rPr>
          <w:rFonts w:ascii="Times New Roman" w:hAnsi="Times New Roman" w:cs="Times New Roman"/>
          <w:sz w:val="24"/>
          <w:szCs w:val="24"/>
        </w:rPr>
        <w:t>Followed by Resolutions 1838, 1846 and 1897, the UN continues to emphasi</w:t>
      </w:r>
      <w:r w:rsidR="00BA1A0E">
        <w:rPr>
          <w:rFonts w:ascii="Times New Roman" w:hAnsi="Times New Roman" w:cs="Times New Roman"/>
          <w:sz w:val="24"/>
          <w:szCs w:val="24"/>
        </w:rPr>
        <w:t>z</w:t>
      </w:r>
      <w:r w:rsidR="0073118B" w:rsidRPr="0073118B">
        <w:rPr>
          <w:rFonts w:ascii="Times New Roman" w:hAnsi="Times New Roman" w:cs="Times New Roman"/>
          <w:sz w:val="24"/>
          <w:szCs w:val="24"/>
        </w:rPr>
        <w:t>e direct involvement in Somali waters, while in Resolution 1851 the Security Council urges "all States to establish an international cooperation mechanism to serve as a mechanism to serve as a common focal point between and among States, regional and international organizations</w:t>
      </w:r>
      <w:r w:rsidR="009A637F">
        <w:rPr>
          <w:rStyle w:val="Znakapoznpodarou"/>
          <w:rFonts w:ascii="Times New Roman" w:hAnsi="Times New Roman" w:cs="Times New Roman"/>
          <w:sz w:val="24"/>
          <w:szCs w:val="24"/>
        </w:rPr>
        <w:footnoteReference w:id="185"/>
      </w:r>
      <w:r w:rsidR="000A4847">
        <w:rPr>
          <w:rFonts w:ascii="Times New Roman" w:hAnsi="Times New Roman" w:cs="Times New Roman"/>
          <w:sz w:val="24"/>
          <w:szCs w:val="24"/>
        </w:rPr>
        <w:t>.</w:t>
      </w:r>
      <w:r w:rsidR="008137B3" w:rsidRPr="008137B3">
        <w:rPr>
          <w:rFonts w:ascii="Times New Roman" w:hAnsi="Times New Roman" w:cs="Times New Roman"/>
          <w:sz w:val="24"/>
          <w:szCs w:val="24"/>
        </w:rPr>
        <w:t xml:space="preserve"> </w:t>
      </w:r>
      <w:r w:rsidR="00BA1A0E">
        <w:rPr>
          <w:rFonts w:ascii="Times New Roman" w:hAnsi="Times New Roman" w:cs="Times New Roman"/>
          <w:sz w:val="24"/>
          <w:szCs w:val="24"/>
        </w:rPr>
        <w:t xml:space="preserve">These resolutions were </w:t>
      </w:r>
      <w:r w:rsidR="00517357">
        <w:rPr>
          <w:rFonts w:ascii="Times New Roman" w:hAnsi="Times New Roman" w:cs="Times New Roman"/>
          <w:sz w:val="24"/>
          <w:szCs w:val="24"/>
        </w:rPr>
        <w:t>used</w:t>
      </w:r>
      <w:r w:rsidR="00BA1A0E">
        <w:rPr>
          <w:rFonts w:ascii="Times New Roman" w:hAnsi="Times New Roman" w:cs="Times New Roman"/>
          <w:sz w:val="24"/>
          <w:szCs w:val="24"/>
        </w:rPr>
        <w:t xml:space="preserve"> to call </w:t>
      </w:r>
      <w:r w:rsidR="00BA1A0E" w:rsidRPr="00BA1A0E">
        <w:rPr>
          <w:rFonts w:ascii="Times New Roman" w:hAnsi="Times New Roman" w:cs="Times New Roman"/>
          <w:sz w:val="24"/>
          <w:szCs w:val="24"/>
        </w:rPr>
        <w:t xml:space="preserve">on  </w:t>
      </w:r>
      <w:r w:rsidR="00BA1A0E">
        <w:rPr>
          <w:rFonts w:ascii="Times New Roman" w:hAnsi="Times New Roman" w:cs="Times New Roman"/>
          <w:sz w:val="24"/>
          <w:szCs w:val="24"/>
        </w:rPr>
        <w:t>m</w:t>
      </w:r>
      <w:r w:rsidR="00BA1A0E" w:rsidRPr="00BA1A0E">
        <w:rPr>
          <w:rFonts w:ascii="Times New Roman" w:hAnsi="Times New Roman" w:cs="Times New Roman"/>
          <w:sz w:val="24"/>
          <w:szCs w:val="24"/>
        </w:rPr>
        <w:t>embers of the UN and even regional organizations such as European Union and African Union to pursue pirates in both the Somali</w:t>
      </w:r>
      <w:r w:rsidR="00BA1A0E">
        <w:rPr>
          <w:rFonts w:ascii="Times New Roman" w:hAnsi="Times New Roman" w:cs="Times New Roman"/>
          <w:sz w:val="24"/>
          <w:szCs w:val="24"/>
        </w:rPr>
        <w:t xml:space="preserve"> t</w:t>
      </w:r>
      <w:r w:rsidRPr="00275EA3">
        <w:rPr>
          <w:rFonts w:ascii="Times New Roman" w:hAnsi="Times New Roman" w:cs="Times New Roman"/>
          <w:sz w:val="24"/>
          <w:szCs w:val="24"/>
        </w:rPr>
        <w:t xml:space="preserve">erritorial </w:t>
      </w:r>
      <w:r w:rsidR="00BA1A0E">
        <w:rPr>
          <w:rFonts w:ascii="Times New Roman" w:hAnsi="Times New Roman" w:cs="Times New Roman"/>
          <w:sz w:val="24"/>
          <w:szCs w:val="24"/>
        </w:rPr>
        <w:t>s</w:t>
      </w:r>
      <w:r w:rsidRPr="00275EA3">
        <w:rPr>
          <w:rFonts w:ascii="Times New Roman" w:hAnsi="Times New Roman" w:cs="Times New Roman"/>
          <w:sz w:val="24"/>
          <w:szCs w:val="24"/>
        </w:rPr>
        <w:t xml:space="preserve">ea and on the mainland, and to place them before </w:t>
      </w:r>
      <w:r w:rsidRPr="00275EA3">
        <w:rPr>
          <w:rFonts w:ascii="Times New Roman" w:hAnsi="Times New Roman" w:cs="Times New Roman"/>
          <w:sz w:val="24"/>
          <w:szCs w:val="24"/>
        </w:rPr>
        <w:lastRenderedPageBreak/>
        <w:t xml:space="preserve">their national court or  the courts of another country.  This is to be </w:t>
      </w:r>
      <w:r w:rsidR="0036463A" w:rsidRPr="00275EA3">
        <w:rPr>
          <w:rFonts w:ascii="Times New Roman" w:hAnsi="Times New Roman" w:cs="Times New Roman"/>
          <w:sz w:val="24"/>
          <w:szCs w:val="24"/>
        </w:rPr>
        <w:t>effective within</w:t>
      </w:r>
      <w:r w:rsidRPr="00275EA3">
        <w:rPr>
          <w:rFonts w:ascii="Times New Roman" w:hAnsi="Times New Roman" w:cs="Times New Roman"/>
          <w:sz w:val="24"/>
          <w:szCs w:val="24"/>
        </w:rPr>
        <w:t xml:space="preserve"> a period of six months</w:t>
      </w:r>
      <w:r w:rsidR="00F1277C">
        <w:rPr>
          <w:rStyle w:val="Znakapoznpodarou"/>
          <w:rFonts w:ascii="Times New Roman" w:hAnsi="Times New Roman" w:cs="Times New Roman"/>
          <w:sz w:val="24"/>
          <w:szCs w:val="24"/>
        </w:rPr>
        <w:footnoteReference w:id="186"/>
      </w:r>
      <w:r w:rsidR="00BA1A0E">
        <w:rPr>
          <w:rFonts w:ascii="Times New Roman" w:hAnsi="Times New Roman" w:cs="Times New Roman"/>
          <w:sz w:val="24"/>
          <w:szCs w:val="24"/>
        </w:rPr>
        <w:t xml:space="preserve">. </w:t>
      </w:r>
    </w:p>
    <w:p w14:paraId="06DE5AAA" w14:textId="77777777" w:rsidR="00F227F8" w:rsidRDefault="00275EA3" w:rsidP="00D579EE">
      <w:pPr>
        <w:spacing w:after="0" w:line="360" w:lineRule="auto"/>
        <w:jc w:val="both"/>
        <w:rPr>
          <w:rFonts w:ascii="Times New Roman" w:hAnsi="Times New Roman" w:cs="Times New Roman"/>
          <w:sz w:val="24"/>
          <w:szCs w:val="24"/>
        </w:rPr>
      </w:pPr>
      <w:r w:rsidRPr="00275EA3">
        <w:rPr>
          <w:rFonts w:ascii="Times New Roman" w:hAnsi="Times New Roman" w:cs="Times New Roman"/>
          <w:sz w:val="24"/>
          <w:szCs w:val="24"/>
        </w:rPr>
        <w:t>Secondly, the IMO, organi</w:t>
      </w:r>
      <w:r>
        <w:rPr>
          <w:rFonts w:ascii="Times New Roman" w:hAnsi="Times New Roman" w:cs="Times New Roman"/>
          <w:sz w:val="24"/>
          <w:szCs w:val="24"/>
        </w:rPr>
        <w:t>z</w:t>
      </w:r>
      <w:r w:rsidRPr="00275EA3">
        <w:rPr>
          <w:rFonts w:ascii="Times New Roman" w:hAnsi="Times New Roman" w:cs="Times New Roman"/>
          <w:sz w:val="24"/>
          <w:szCs w:val="24"/>
        </w:rPr>
        <w:t xml:space="preserve">ed an African Regional Conference and produce a draft Memorandum of Understanding </w:t>
      </w:r>
      <w:r w:rsidR="00F1277C">
        <w:rPr>
          <w:rFonts w:ascii="Times New Roman" w:hAnsi="Times New Roman" w:cs="Times New Roman"/>
          <w:sz w:val="24"/>
          <w:szCs w:val="24"/>
        </w:rPr>
        <w:t xml:space="preserve">(MOU) </w:t>
      </w:r>
      <w:r w:rsidRPr="00275EA3">
        <w:rPr>
          <w:rFonts w:ascii="Times New Roman" w:hAnsi="Times New Roman" w:cs="Times New Roman"/>
          <w:sz w:val="24"/>
          <w:szCs w:val="24"/>
        </w:rPr>
        <w:t>on piracy, which even though it is in a non-binding form, could create practical and effective structures to fight against piracy in the region</w:t>
      </w:r>
      <w:r w:rsidR="00735BFB">
        <w:rPr>
          <w:rStyle w:val="Znakapoznpodarou"/>
          <w:rFonts w:ascii="Times New Roman" w:hAnsi="Times New Roman" w:cs="Times New Roman"/>
          <w:sz w:val="24"/>
          <w:szCs w:val="24"/>
        </w:rPr>
        <w:footnoteReference w:id="187"/>
      </w:r>
      <w:r w:rsidRPr="00275EA3">
        <w:rPr>
          <w:rFonts w:ascii="Times New Roman" w:hAnsi="Times New Roman" w:cs="Times New Roman"/>
          <w:sz w:val="24"/>
          <w:szCs w:val="24"/>
        </w:rPr>
        <w:t>.</w:t>
      </w:r>
      <w:r w:rsidR="000A2FE8" w:rsidRPr="000A2FE8">
        <w:t xml:space="preserve"> </w:t>
      </w:r>
      <w:r w:rsidR="000A2FE8" w:rsidRPr="000A2FE8">
        <w:rPr>
          <w:rFonts w:ascii="Times New Roman" w:hAnsi="Times New Roman" w:cs="Times New Roman"/>
          <w:sz w:val="24"/>
          <w:szCs w:val="24"/>
        </w:rPr>
        <w:t xml:space="preserve">The threat posed by piracy in the Gulf of Aden off the coast of Somalia </w:t>
      </w:r>
      <w:r w:rsidR="00835669" w:rsidRPr="000A2FE8">
        <w:rPr>
          <w:rFonts w:ascii="Times New Roman" w:hAnsi="Times New Roman" w:cs="Times New Roman"/>
          <w:sz w:val="24"/>
          <w:szCs w:val="24"/>
        </w:rPr>
        <w:t>must</w:t>
      </w:r>
      <w:r w:rsidR="000A2FE8" w:rsidRPr="000A2FE8">
        <w:rPr>
          <w:rFonts w:ascii="Times New Roman" w:hAnsi="Times New Roman" w:cs="Times New Roman"/>
          <w:sz w:val="24"/>
          <w:szCs w:val="24"/>
        </w:rPr>
        <w:t xml:space="preserve"> be brought to the attention of the UN Security Council.</w:t>
      </w:r>
      <w:r w:rsidR="000A2FE8">
        <w:rPr>
          <w:rFonts w:ascii="Times New Roman" w:hAnsi="Times New Roman" w:cs="Times New Roman"/>
          <w:sz w:val="24"/>
          <w:szCs w:val="24"/>
        </w:rPr>
        <w:t xml:space="preserve"> </w:t>
      </w:r>
      <w:r w:rsidR="000A2FE8" w:rsidRPr="000A2FE8">
        <w:rPr>
          <w:rFonts w:ascii="Times New Roman" w:hAnsi="Times New Roman" w:cs="Times New Roman"/>
          <w:sz w:val="24"/>
          <w:szCs w:val="24"/>
        </w:rPr>
        <w:t xml:space="preserve">Since Somalia is obviously powerless to stop them, pirates </w:t>
      </w:r>
      <w:r w:rsidR="00835669" w:rsidRPr="000A2FE8">
        <w:rPr>
          <w:rFonts w:ascii="Times New Roman" w:hAnsi="Times New Roman" w:cs="Times New Roman"/>
          <w:sz w:val="24"/>
          <w:szCs w:val="24"/>
        </w:rPr>
        <w:t>can</w:t>
      </w:r>
      <w:r w:rsidR="000A2FE8" w:rsidRPr="000A2FE8">
        <w:rPr>
          <w:rFonts w:ascii="Times New Roman" w:hAnsi="Times New Roman" w:cs="Times New Roman"/>
          <w:sz w:val="24"/>
          <w:szCs w:val="24"/>
        </w:rPr>
        <w:t xml:space="preserve"> operate with confidence. States are encouraged to work with the Transitional Federal Government of Somalia (T</w:t>
      </w:r>
      <w:r w:rsidR="000A2FE8">
        <w:rPr>
          <w:rFonts w:ascii="Times New Roman" w:hAnsi="Times New Roman" w:cs="Times New Roman"/>
          <w:sz w:val="24"/>
          <w:szCs w:val="24"/>
        </w:rPr>
        <w:t>F</w:t>
      </w:r>
      <w:r w:rsidR="000A2FE8" w:rsidRPr="000A2FE8">
        <w:rPr>
          <w:rFonts w:ascii="Times New Roman" w:hAnsi="Times New Roman" w:cs="Times New Roman"/>
          <w:sz w:val="24"/>
          <w:szCs w:val="24"/>
        </w:rPr>
        <w:t>G) in order to repress</w:t>
      </w:r>
      <w:r w:rsidR="000A2FE8">
        <w:rPr>
          <w:rFonts w:ascii="Times New Roman" w:hAnsi="Times New Roman" w:cs="Times New Roman"/>
          <w:sz w:val="24"/>
          <w:szCs w:val="24"/>
        </w:rPr>
        <w:t xml:space="preserve"> </w:t>
      </w:r>
      <w:r w:rsidR="000A2FE8" w:rsidRPr="000A2FE8">
        <w:rPr>
          <w:rFonts w:ascii="Times New Roman" w:hAnsi="Times New Roman" w:cs="Times New Roman"/>
          <w:sz w:val="24"/>
          <w:szCs w:val="24"/>
        </w:rPr>
        <w:t>piracy, and in order to do so, after informing the UN Secretary General, may enter Somalia's territorial seas and use whatever legal authority to suppress piracy</w:t>
      </w:r>
      <w:r w:rsidR="000E5BB8">
        <w:rPr>
          <w:rStyle w:val="Znakapoznpodarou"/>
          <w:rFonts w:ascii="Times New Roman" w:hAnsi="Times New Roman" w:cs="Times New Roman"/>
          <w:sz w:val="24"/>
          <w:szCs w:val="24"/>
        </w:rPr>
        <w:footnoteReference w:id="188"/>
      </w:r>
      <w:r w:rsidR="00F227F8">
        <w:rPr>
          <w:rFonts w:ascii="Times New Roman" w:hAnsi="Times New Roman" w:cs="Times New Roman"/>
          <w:sz w:val="24"/>
          <w:szCs w:val="24"/>
        </w:rPr>
        <w:t>.</w:t>
      </w:r>
    </w:p>
    <w:p w14:paraId="54922C9C" w14:textId="201C5A8C" w:rsidR="00275EA3" w:rsidRDefault="000A2FE8"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BB8" w:rsidRPr="000E5BB8">
        <w:rPr>
          <w:rFonts w:ascii="Times New Roman" w:hAnsi="Times New Roman" w:cs="Times New Roman"/>
          <w:sz w:val="24"/>
          <w:szCs w:val="24"/>
        </w:rPr>
        <w:t>Although the UN Security Council Resolutions were appropriate, it appears that the issue was not fully addressed by them.</w:t>
      </w:r>
      <w:r w:rsidR="00C04FB5">
        <w:rPr>
          <w:rFonts w:ascii="Times New Roman" w:hAnsi="Times New Roman" w:cs="Times New Roman"/>
          <w:sz w:val="24"/>
          <w:szCs w:val="24"/>
        </w:rPr>
        <w:t xml:space="preserve"> </w:t>
      </w:r>
      <w:r w:rsidR="00835669" w:rsidRPr="00C04FB5">
        <w:rPr>
          <w:rFonts w:ascii="Times New Roman" w:hAnsi="Times New Roman" w:cs="Times New Roman"/>
          <w:sz w:val="24"/>
          <w:szCs w:val="24"/>
        </w:rPr>
        <w:t>A</w:t>
      </w:r>
      <w:r w:rsidR="00C04FB5" w:rsidRPr="00C04FB5">
        <w:rPr>
          <w:rFonts w:ascii="Times New Roman" w:hAnsi="Times New Roman" w:cs="Times New Roman"/>
          <w:sz w:val="24"/>
          <w:szCs w:val="24"/>
        </w:rPr>
        <w:t xml:space="preserve"> very forceful and prompt response was required given the circumstances, where ships are being attacked on the seas </w:t>
      </w:r>
      <w:r w:rsidR="00835669" w:rsidRPr="00C04FB5">
        <w:rPr>
          <w:rFonts w:ascii="Times New Roman" w:hAnsi="Times New Roman" w:cs="Times New Roman"/>
          <w:sz w:val="24"/>
          <w:szCs w:val="24"/>
        </w:rPr>
        <w:t>daily</w:t>
      </w:r>
      <w:r w:rsidR="00C04FB5" w:rsidRPr="00C04FB5">
        <w:rPr>
          <w:rFonts w:ascii="Times New Roman" w:hAnsi="Times New Roman" w:cs="Times New Roman"/>
          <w:sz w:val="24"/>
          <w:szCs w:val="24"/>
        </w:rPr>
        <w:t>. It affected global security and peace, and</w:t>
      </w:r>
      <w:r w:rsidR="00C04FB5">
        <w:rPr>
          <w:rFonts w:ascii="Times New Roman" w:hAnsi="Times New Roman" w:cs="Times New Roman"/>
          <w:sz w:val="24"/>
          <w:szCs w:val="24"/>
        </w:rPr>
        <w:t xml:space="preserve"> r</w:t>
      </w:r>
      <w:r w:rsidR="00C04FB5" w:rsidRPr="00C04FB5">
        <w:rPr>
          <w:rFonts w:ascii="Times New Roman" w:hAnsi="Times New Roman" w:cs="Times New Roman"/>
          <w:sz w:val="24"/>
          <w:szCs w:val="24"/>
        </w:rPr>
        <w:t>equests for cooperation from the Somalian government, which did</w:t>
      </w:r>
      <w:r w:rsidR="009523CE">
        <w:rPr>
          <w:rFonts w:ascii="Times New Roman" w:hAnsi="Times New Roman" w:cs="Times New Roman"/>
          <w:sz w:val="24"/>
          <w:szCs w:val="24"/>
        </w:rPr>
        <w:t xml:space="preserve"> not </w:t>
      </w:r>
      <w:r w:rsidR="00C04FB5" w:rsidRPr="00C04FB5">
        <w:rPr>
          <w:rFonts w:ascii="Times New Roman" w:hAnsi="Times New Roman" w:cs="Times New Roman"/>
          <w:sz w:val="24"/>
          <w:szCs w:val="24"/>
        </w:rPr>
        <w:t>seem to be in command of anything, were</w:t>
      </w:r>
      <w:r w:rsidR="009523CE">
        <w:rPr>
          <w:rFonts w:ascii="Times New Roman" w:hAnsi="Times New Roman" w:cs="Times New Roman"/>
          <w:sz w:val="24"/>
          <w:szCs w:val="24"/>
        </w:rPr>
        <w:t xml:space="preserve"> not </w:t>
      </w:r>
      <w:r w:rsidR="00C04FB5" w:rsidRPr="00C04FB5">
        <w:rPr>
          <w:rFonts w:ascii="Times New Roman" w:hAnsi="Times New Roman" w:cs="Times New Roman"/>
          <w:sz w:val="24"/>
          <w:szCs w:val="24"/>
        </w:rPr>
        <w:t>the greatest course of action. It was demanded that an international force be sent in, along with a system for trying and punishing pirates. While the US-led coalition of navies has been monitoring the Gulf of Aden, the patrols' primary objective has been to prevent the pirates from escaping rather than to track and capture them</w:t>
      </w:r>
      <w:r w:rsidR="00C04FB5">
        <w:rPr>
          <w:rStyle w:val="Znakapoznpodarou"/>
          <w:rFonts w:ascii="Times New Roman" w:hAnsi="Times New Roman" w:cs="Times New Roman"/>
          <w:sz w:val="24"/>
          <w:szCs w:val="24"/>
        </w:rPr>
        <w:footnoteReference w:id="189"/>
      </w:r>
      <w:r w:rsidR="00C66997">
        <w:rPr>
          <w:rFonts w:ascii="Times New Roman" w:hAnsi="Times New Roman" w:cs="Times New Roman"/>
          <w:sz w:val="24"/>
          <w:szCs w:val="24"/>
        </w:rPr>
        <w:t>.</w:t>
      </w:r>
    </w:p>
    <w:p w14:paraId="4F65AA3D" w14:textId="23E95C53" w:rsidR="00E8512E" w:rsidRDefault="00CC630C" w:rsidP="00D579EE">
      <w:pPr>
        <w:spacing w:after="0" w:line="360" w:lineRule="auto"/>
        <w:jc w:val="both"/>
        <w:rPr>
          <w:rFonts w:ascii="Times New Roman" w:hAnsi="Times New Roman" w:cs="Times New Roman"/>
          <w:sz w:val="24"/>
          <w:szCs w:val="24"/>
        </w:rPr>
      </w:pPr>
      <w:r w:rsidRPr="00CC630C">
        <w:rPr>
          <w:rFonts w:ascii="Times New Roman" w:hAnsi="Times New Roman" w:cs="Times New Roman"/>
          <w:sz w:val="24"/>
          <w:szCs w:val="24"/>
        </w:rPr>
        <w:t>A pursuing state may seize or arrest a vessel that violated its laws or participated in illegal activity in its territorial waters under the doctrine of the right to hot pursuit, which permits pursuit into international water</w:t>
      </w:r>
      <w:r w:rsidR="0032761F">
        <w:rPr>
          <w:rFonts w:ascii="Times New Roman" w:hAnsi="Times New Roman" w:cs="Times New Roman"/>
          <w:sz w:val="24"/>
          <w:szCs w:val="24"/>
        </w:rPr>
        <w:t>s</w:t>
      </w:r>
      <w:r w:rsidRPr="00CC630C">
        <w:rPr>
          <w:rFonts w:ascii="Times New Roman" w:hAnsi="Times New Roman" w:cs="Times New Roman"/>
          <w:sz w:val="24"/>
          <w:szCs w:val="24"/>
        </w:rPr>
        <w:t>. Since pirates frequently attack ships and escape into international waters, making it harder for authorities to bring them to justice, this principle has become especially important in the fight against maritime piracy.</w:t>
      </w:r>
      <w:r w:rsidR="0032761F">
        <w:rPr>
          <w:rFonts w:ascii="Times New Roman" w:hAnsi="Times New Roman" w:cs="Times New Roman"/>
          <w:sz w:val="24"/>
          <w:szCs w:val="24"/>
        </w:rPr>
        <w:t xml:space="preserve"> </w:t>
      </w:r>
      <w:r w:rsidR="00C65CB0" w:rsidRPr="00C65CB0">
        <w:rPr>
          <w:rFonts w:ascii="Times New Roman" w:hAnsi="Times New Roman" w:cs="Times New Roman"/>
          <w:sz w:val="24"/>
          <w:szCs w:val="24"/>
        </w:rPr>
        <w:t xml:space="preserve">A significant obstacle in the fight against marine piracy is the fact that pirates frequently exploit limits of legal authority. Attacks may be launched in the territorial waters of one nation, but they may swiftly flee into international waters, making it </w:t>
      </w:r>
      <w:r w:rsidR="00C65CB0" w:rsidRPr="00C65CB0">
        <w:rPr>
          <w:rFonts w:ascii="Times New Roman" w:hAnsi="Times New Roman" w:cs="Times New Roman"/>
          <w:sz w:val="24"/>
          <w:szCs w:val="24"/>
        </w:rPr>
        <w:lastRenderedPageBreak/>
        <w:t>more difficult to find and apprehend them</w:t>
      </w:r>
      <w:r w:rsidR="00265528">
        <w:rPr>
          <w:rStyle w:val="Znakapoznpodarou"/>
          <w:rFonts w:ascii="Times New Roman" w:hAnsi="Times New Roman" w:cs="Times New Roman"/>
          <w:sz w:val="24"/>
          <w:szCs w:val="24"/>
        </w:rPr>
        <w:footnoteReference w:id="190"/>
      </w:r>
      <w:r w:rsidR="00C66997">
        <w:rPr>
          <w:rFonts w:ascii="Times New Roman" w:hAnsi="Times New Roman" w:cs="Times New Roman"/>
          <w:sz w:val="24"/>
          <w:szCs w:val="24"/>
        </w:rPr>
        <w:t xml:space="preserve">. </w:t>
      </w:r>
      <w:r w:rsidR="00C65CB0" w:rsidRPr="00C65CB0">
        <w:rPr>
          <w:rFonts w:ascii="Times New Roman" w:hAnsi="Times New Roman" w:cs="Times New Roman"/>
          <w:sz w:val="24"/>
          <w:szCs w:val="24"/>
        </w:rPr>
        <w:t xml:space="preserve"> This is where maritime law enforcement operations need to apply the hot pursuit principle.</w:t>
      </w:r>
      <w:r w:rsidR="00C65CB0">
        <w:rPr>
          <w:rFonts w:ascii="Times New Roman" w:hAnsi="Times New Roman" w:cs="Times New Roman"/>
          <w:sz w:val="24"/>
          <w:szCs w:val="24"/>
        </w:rPr>
        <w:t xml:space="preserve"> </w:t>
      </w:r>
    </w:p>
    <w:p w14:paraId="4A38DF4E" w14:textId="28D0ADD7" w:rsidR="00984182" w:rsidRDefault="00984182" w:rsidP="00D579EE">
      <w:pPr>
        <w:spacing w:after="0" w:line="360" w:lineRule="auto"/>
        <w:jc w:val="both"/>
        <w:rPr>
          <w:rFonts w:ascii="Times New Roman" w:hAnsi="Times New Roman" w:cs="Times New Roman"/>
          <w:sz w:val="24"/>
          <w:szCs w:val="24"/>
        </w:rPr>
      </w:pPr>
      <w:r w:rsidRPr="00984182">
        <w:rPr>
          <w:rFonts w:ascii="Times New Roman" w:hAnsi="Times New Roman" w:cs="Times New Roman"/>
          <w:sz w:val="24"/>
          <w:szCs w:val="24"/>
        </w:rPr>
        <w:t>A hot pursuit involves a number of requirements, including the following: (1) the pursuing vessel must originate from a state in which it has a genuine suspicion that the vessel being pursued has committed an offense within its territorial waters; (2) the pursuit must begin immediately and go on continuously without undue delay; and (3) the pursuit may only end when the vessel being pursued enters the territorial waters of another state or the pursuing vessel loses sight of the pursued vessel</w:t>
      </w:r>
      <w:r w:rsidR="00265528">
        <w:rPr>
          <w:rStyle w:val="Znakapoznpodarou"/>
          <w:rFonts w:ascii="Times New Roman" w:hAnsi="Times New Roman" w:cs="Times New Roman"/>
          <w:sz w:val="24"/>
          <w:szCs w:val="24"/>
        </w:rPr>
        <w:footnoteReference w:id="191"/>
      </w:r>
      <w:r w:rsidR="00C66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DB2" w:rsidRPr="00244DB2">
        <w:rPr>
          <w:rFonts w:ascii="Times New Roman" w:hAnsi="Times New Roman" w:cs="Times New Roman"/>
          <w:sz w:val="24"/>
          <w:szCs w:val="24"/>
        </w:rPr>
        <w:t xml:space="preserve">The pursuing state may follow the ship out of its territorial waters and pursue it into the territorial waters of another state after these conditions are satisfied. Hot pursuit is subject to certain restrictions, such as the need that </w:t>
      </w:r>
      <w:r w:rsidR="0036463A" w:rsidRPr="00244DB2">
        <w:rPr>
          <w:rFonts w:ascii="Times New Roman" w:hAnsi="Times New Roman" w:cs="Times New Roman"/>
          <w:sz w:val="24"/>
          <w:szCs w:val="24"/>
        </w:rPr>
        <w:t>force</w:t>
      </w:r>
      <w:r w:rsidR="0036463A">
        <w:rPr>
          <w:rFonts w:ascii="Times New Roman" w:hAnsi="Times New Roman" w:cs="Times New Roman"/>
          <w:sz w:val="24"/>
          <w:szCs w:val="24"/>
        </w:rPr>
        <w:t xml:space="preserve"> must </w:t>
      </w:r>
      <w:r w:rsidR="0036463A" w:rsidRPr="00244DB2">
        <w:rPr>
          <w:rFonts w:ascii="Times New Roman" w:hAnsi="Times New Roman" w:cs="Times New Roman"/>
          <w:sz w:val="24"/>
          <w:szCs w:val="24"/>
        </w:rPr>
        <w:t>not</w:t>
      </w:r>
      <w:r w:rsidR="00244DB2" w:rsidRPr="00244DB2">
        <w:rPr>
          <w:rFonts w:ascii="Times New Roman" w:hAnsi="Times New Roman" w:cs="Times New Roman"/>
          <w:sz w:val="24"/>
          <w:szCs w:val="24"/>
        </w:rPr>
        <w:t xml:space="preserve"> be used in the pursuit unless it is </w:t>
      </w:r>
      <w:r w:rsidR="0036463A" w:rsidRPr="00244DB2">
        <w:rPr>
          <w:rFonts w:ascii="Times New Roman" w:hAnsi="Times New Roman" w:cs="Times New Roman"/>
          <w:sz w:val="24"/>
          <w:szCs w:val="24"/>
        </w:rPr>
        <w:t>necessary</w:t>
      </w:r>
      <w:r w:rsidR="00244DB2" w:rsidRPr="00244DB2">
        <w:rPr>
          <w:rFonts w:ascii="Times New Roman" w:hAnsi="Times New Roman" w:cs="Times New Roman"/>
          <w:sz w:val="24"/>
          <w:szCs w:val="24"/>
        </w:rPr>
        <w:t xml:space="preserve"> and proportionate</w:t>
      </w:r>
      <w:r w:rsidR="00265528">
        <w:rPr>
          <w:rStyle w:val="Znakapoznpodarou"/>
          <w:rFonts w:ascii="Times New Roman" w:hAnsi="Times New Roman" w:cs="Times New Roman"/>
          <w:sz w:val="24"/>
          <w:szCs w:val="24"/>
        </w:rPr>
        <w:footnoteReference w:id="192"/>
      </w:r>
      <w:r w:rsidR="00C66997">
        <w:rPr>
          <w:rFonts w:ascii="Times New Roman" w:hAnsi="Times New Roman" w:cs="Times New Roman"/>
          <w:sz w:val="24"/>
          <w:szCs w:val="24"/>
        </w:rPr>
        <w:t xml:space="preserve">. </w:t>
      </w:r>
      <w:r w:rsidR="00244DB2" w:rsidRPr="00244DB2">
        <w:rPr>
          <w:rFonts w:ascii="Times New Roman" w:hAnsi="Times New Roman" w:cs="Times New Roman"/>
          <w:sz w:val="24"/>
          <w:szCs w:val="24"/>
        </w:rPr>
        <w:t>The pursuing state may follow the ship out of its territorial waters and pursue it into the territorial waters of another state after these conditions are satisfied</w:t>
      </w:r>
      <w:r w:rsidR="00265528">
        <w:rPr>
          <w:rStyle w:val="Znakapoznpodarou"/>
          <w:rFonts w:ascii="Times New Roman" w:hAnsi="Times New Roman" w:cs="Times New Roman"/>
          <w:sz w:val="24"/>
          <w:szCs w:val="24"/>
        </w:rPr>
        <w:footnoteReference w:id="193"/>
      </w:r>
      <w:r w:rsidR="00C66997">
        <w:rPr>
          <w:rFonts w:ascii="Times New Roman" w:hAnsi="Times New Roman" w:cs="Times New Roman"/>
          <w:sz w:val="24"/>
          <w:szCs w:val="24"/>
        </w:rPr>
        <w:t xml:space="preserve">. </w:t>
      </w:r>
      <w:r w:rsidR="00244DB2" w:rsidRPr="00244DB2">
        <w:rPr>
          <w:rFonts w:ascii="Times New Roman" w:hAnsi="Times New Roman" w:cs="Times New Roman"/>
          <w:sz w:val="24"/>
          <w:szCs w:val="24"/>
        </w:rPr>
        <w:t xml:space="preserve">Hot pursuit is subject to certain restrictions, such as </w:t>
      </w:r>
      <w:r w:rsidR="00835669" w:rsidRPr="00244DB2">
        <w:rPr>
          <w:rFonts w:ascii="Times New Roman" w:hAnsi="Times New Roman" w:cs="Times New Roman"/>
          <w:sz w:val="24"/>
          <w:szCs w:val="24"/>
        </w:rPr>
        <w:t xml:space="preserve">the </w:t>
      </w:r>
      <w:r w:rsidR="00835669">
        <w:rPr>
          <w:rFonts w:ascii="Times New Roman" w:hAnsi="Times New Roman" w:cs="Times New Roman"/>
          <w:sz w:val="24"/>
          <w:szCs w:val="24"/>
        </w:rPr>
        <w:t>need</w:t>
      </w:r>
      <w:r w:rsidR="00244DB2" w:rsidRPr="00244DB2">
        <w:rPr>
          <w:rFonts w:ascii="Times New Roman" w:hAnsi="Times New Roman" w:cs="Times New Roman"/>
          <w:sz w:val="24"/>
          <w:szCs w:val="24"/>
        </w:rPr>
        <w:t xml:space="preserve"> that force not be used in the pursuit unless it is </w:t>
      </w:r>
      <w:r w:rsidR="00835669" w:rsidRPr="00244DB2">
        <w:rPr>
          <w:rFonts w:ascii="Times New Roman" w:hAnsi="Times New Roman" w:cs="Times New Roman"/>
          <w:sz w:val="24"/>
          <w:szCs w:val="24"/>
        </w:rPr>
        <w:t>necessary</w:t>
      </w:r>
      <w:r w:rsidR="00244DB2" w:rsidRPr="00244DB2">
        <w:rPr>
          <w:rFonts w:ascii="Times New Roman" w:hAnsi="Times New Roman" w:cs="Times New Roman"/>
          <w:sz w:val="24"/>
          <w:szCs w:val="24"/>
        </w:rPr>
        <w:t xml:space="preserve"> and proportionate</w:t>
      </w:r>
      <w:r w:rsidR="00265528">
        <w:rPr>
          <w:rStyle w:val="Znakapoznpodarou"/>
          <w:rFonts w:ascii="Times New Roman" w:hAnsi="Times New Roman" w:cs="Times New Roman"/>
          <w:sz w:val="24"/>
          <w:szCs w:val="24"/>
        </w:rPr>
        <w:footnoteReference w:id="194"/>
      </w:r>
      <w:r w:rsidR="00C66997">
        <w:rPr>
          <w:rFonts w:ascii="Times New Roman" w:hAnsi="Times New Roman" w:cs="Times New Roman"/>
          <w:sz w:val="24"/>
          <w:szCs w:val="24"/>
        </w:rPr>
        <w:t>.</w:t>
      </w:r>
    </w:p>
    <w:p w14:paraId="1E3F7B50" w14:textId="1EC44AAF" w:rsidR="00670D01" w:rsidRDefault="00670D01" w:rsidP="00D579EE">
      <w:pPr>
        <w:spacing w:after="0" w:line="360" w:lineRule="auto"/>
        <w:jc w:val="both"/>
        <w:rPr>
          <w:rFonts w:ascii="Times New Roman" w:hAnsi="Times New Roman" w:cs="Times New Roman"/>
          <w:sz w:val="24"/>
          <w:szCs w:val="24"/>
        </w:rPr>
      </w:pPr>
      <w:r w:rsidRPr="00670D01">
        <w:rPr>
          <w:rFonts w:ascii="Times New Roman" w:hAnsi="Times New Roman" w:cs="Times New Roman"/>
          <w:sz w:val="24"/>
          <w:szCs w:val="24"/>
        </w:rPr>
        <w:t>The MV Victoria case serves as an illustration of how hot pursuit is used to prevent maritime piracy. The Panama-flagged ship MV Victoria was taken over by Somali pirates in the Gulf of Aden in 201</w:t>
      </w:r>
      <w:r w:rsidR="00DB1190">
        <w:rPr>
          <w:rStyle w:val="Znakapoznpodarou"/>
          <w:rFonts w:ascii="Times New Roman" w:hAnsi="Times New Roman" w:cs="Times New Roman"/>
          <w:sz w:val="24"/>
          <w:szCs w:val="24"/>
        </w:rPr>
        <w:footnoteReference w:id="195"/>
      </w:r>
      <w:r w:rsidR="007D5142">
        <w:rPr>
          <w:rFonts w:ascii="Times New Roman" w:hAnsi="Times New Roman" w:cs="Times New Roman"/>
          <w:sz w:val="24"/>
          <w:szCs w:val="24"/>
        </w:rPr>
        <w:t xml:space="preserve">. </w:t>
      </w:r>
      <w:r w:rsidRPr="00670D01">
        <w:rPr>
          <w:rFonts w:ascii="Times New Roman" w:hAnsi="Times New Roman" w:cs="Times New Roman"/>
          <w:sz w:val="24"/>
          <w:szCs w:val="24"/>
        </w:rPr>
        <w:t>Disabling the ship's engines, the crew called for aid from a passing Spanish naval warship engaged in an international anti-piracy mission. The naval vessel pursued the pirate speedboat strongly, which finally resulted in the pirates' capture. This instance showed how successful hot pursuit is at apprehending pirates and prosecuting them</w:t>
      </w:r>
      <w:r w:rsidR="00C66997">
        <w:rPr>
          <w:rFonts w:ascii="Times New Roman" w:hAnsi="Times New Roman" w:cs="Times New Roman"/>
          <w:sz w:val="24"/>
          <w:szCs w:val="24"/>
        </w:rPr>
        <w:t xml:space="preserve"> </w:t>
      </w:r>
      <w:r w:rsidR="00DB1190">
        <w:rPr>
          <w:rStyle w:val="Znakapoznpodarou"/>
          <w:rFonts w:ascii="Times New Roman" w:hAnsi="Times New Roman" w:cs="Times New Roman"/>
          <w:sz w:val="24"/>
          <w:szCs w:val="24"/>
        </w:rPr>
        <w:footnoteReference w:id="196"/>
      </w:r>
      <w:r w:rsidR="00C66997">
        <w:rPr>
          <w:rFonts w:ascii="Times New Roman" w:hAnsi="Times New Roman" w:cs="Times New Roman"/>
          <w:sz w:val="24"/>
          <w:szCs w:val="24"/>
        </w:rPr>
        <w:t>.</w:t>
      </w:r>
      <w:r>
        <w:rPr>
          <w:rFonts w:ascii="Times New Roman" w:hAnsi="Times New Roman" w:cs="Times New Roman"/>
          <w:sz w:val="24"/>
          <w:szCs w:val="24"/>
        </w:rPr>
        <w:t xml:space="preserve"> </w:t>
      </w:r>
    </w:p>
    <w:p w14:paraId="121B020A" w14:textId="18F38A56" w:rsidR="00670D01" w:rsidRDefault="00670D01" w:rsidP="00D579EE">
      <w:pPr>
        <w:spacing w:after="0" w:line="360" w:lineRule="auto"/>
        <w:jc w:val="both"/>
        <w:rPr>
          <w:rFonts w:ascii="Times New Roman" w:hAnsi="Times New Roman" w:cs="Times New Roman"/>
          <w:sz w:val="24"/>
          <w:szCs w:val="24"/>
        </w:rPr>
      </w:pPr>
      <w:r w:rsidRPr="00670D01">
        <w:rPr>
          <w:rFonts w:ascii="Times New Roman" w:hAnsi="Times New Roman" w:cs="Times New Roman"/>
          <w:sz w:val="24"/>
          <w:szCs w:val="24"/>
        </w:rPr>
        <w:t>The MV Sinar Kudus case is another</w:t>
      </w:r>
      <w:r>
        <w:rPr>
          <w:rFonts w:ascii="Times New Roman" w:hAnsi="Times New Roman" w:cs="Times New Roman"/>
          <w:sz w:val="24"/>
          <w:szCs w:val="24"/>
        </w:rPr>
        <w:t xml:space="preserve">. </w:t>
      </w:r>
      <w:r w:rsidR="00835669">
        <w:rPr>
          <w:rFonts w:ascii="Times New Roman" w:hAnsi="Times New Roman" w:cs="Times New Roman"/>
          <w:sz w:val="24"/>
          <w:szCs w:val="24"/>
        </w:rPr>
        <w:t>In</w:t>
      </w:r>
      <w:r w:rsidR="00835669" w:rsidRPr="00670D01">
        <w:rPr>
          <w:rFonts w:ascii="Times New Roman" w:hAnsi="Times New Roman" w:cs="Times New Roman"/>
          <w:sz w:val="24"/>
          <w:szCs w:val="24"/>
        </w:rPr>
        <w:t xml:space="preserve"> 2011</w:t>
      </w:r>
      <w:r w:rsidRPr="00670D01">
        <w:rPr>
          <w:rFonts w:ascii="Times New Roman" w:hAnsi="Times New Roman" w:cs="Times New Roman"/>
          <w:sz w:val="24"/>
          <w:szCs w:val="24"/>
        </w:rPr>
        <w:t xml:space="preserve"> Indonesian authorities </w:t>
      </w:r>
      <w:r>
        <w:rPr>
          <w:rFonts w:ascii="Times New Roman" w:hAnsi="Times New Roman" w:cs="Times New Roman"/>
          <w:sz w:val="24"/>
          <w:szCs w:val="24"/>
        </w:rPr>
        <w:t xml:space="preserve">were </w:t>
      </w:r>
      <w:r w:rsidRPr="00670D01">
        <w:rPr>
          <w:rFonts w:ascii="Times New Roman" w:hAnsi="Times New Roman" w:cs="Times New Roman"/>
          <w:sz w:val="24"/>
          <w:szCs w:val="24"/>
        </w:rPr>
        <w:t xml:space="preserve">pursuing the MV Sinar Kudus, a pirate-used vessel that had been </w:t>
      </w:r>
      <w:r>
        <w:rPr>
          <w:rFonts w:ascii="Times New Roman" w:hAnsi="Times New Roman" w:cs="Times New Roman"/>
          <w:sz w:val="24"/>
          <w:szCs w:val="24"/>
        </w:rPr>
        <w:t xml:space="preserve"> </w:t>
      </w:r>
      <w:r w:rsidRPr="00670D01">
        <w:rPr>
          <w:rFonts w:ascii="Times New Roman" w:hAnsi="Times New Roman" w:cs="Times New Roman"/>
          <w:sz w:val="24"/>
          <w:szCs w:val="24"/>
        </w:rPr>
        <w:t xml:space="preserve"> captured. The pirates made their way toward</w:t>
      </w:r>
      <w:r>
        <w:rPr>
          <w:rFonts w:ascii="Times New Roman" w:hAnsi="Times New Roman" w:cs="Times New Roman"/>
          <w:sz w:val="24"/>
          <w:szCs w:val="24"/>
        </w:rPr>
        <w:t>s</w:t>
      </w:r>
      <w:r w:rsidRPr="00670D01">
        <w:rPr>
          <w:rFonts w:ascii="Times New Roman" w:hAnsi="Times New Roman" w:cs="Times New Roman"/>
          <w:sz w:val="24"/>
          <w:szCs w:val="24"/>
        </w:rPr>
        <w:t xml:space="preserve"> Malaysian seas </w:t>
      </w:r>
      <w:r w:rsidR="00835669" w:rsidRPr="00670D01">
        <w:rPr>
          <w:rFonts w:ascii="Times New Roman" w:hAnsi="Times New Roman" w:cs="Times New Roman"/>
          <w:sz w:val="24"/>
          <w:szCs w:val="24"/>
        </w:rPr>
        <w:t>to</w:t>
      </w:r>
      <w:r w:rsidRPr="00670D01">
        <w:rPr>
          <w:rFonts w:ascii="Times New Roman" w:hAnsi="Times New Roman" w:cs="Times New Roman"/>
          <w:sz w:val="24"/>
          <w:szCs w:val="24"/>
        </w:rPr>
        <w:t xml:space="preserve"> avoid being apprehended. But in order to capture the pirates and save the crew, Indonesian officials used the principle of hot pursuit and entered Malaysian territorial seas</w:t>
      </w:r>
      <w:r w:rsidR="00292183">
        <w:rPr>
          <w:rStyle w:val="Znakapoznpodarou"/>
          <w:rFonts w:ascii="Times New Roman" w:hAnsi="Times New Roman" w:cs="Times New Roman"/>
          <w:sz w:val="24"/>
          <w:szCs w:val="24"/>
        </w:rPr>
        <w:footnoteReference w:id="197"/>
      </w:r>
      <w:r w:rsidR="00C66997">
        <w:rPr>
          <w:rFonts w:ascii="Times New Roman" w:hAnsi="Times New Roman" w:cs="Times New Roman"/>
          <w:sz w:val="24"/>
          <w:szCs w:val="24"/>
        </w:rPr>
        <w:t xml:space="preserve">. </w:t>
      </w:r>
      <w:r w:rsidRPr="00670D01">
        <w:rPr>
          <w:rFonts w:ascii="Times New Roman" w:hAnsi="Times New Roman" w:cs="Times New Roman"/>
          <w:sz w:val="24"/>
          <w:szCs w:val="24"/>
        </w:rPr>
        <w:t xml:space="preserve">This case </w:t>
      </w:r>
      <w:r w:rsidRPr="00670D01">
        <w:rPr>
          <w:rFonts w:ascii="Times New Roman" w:hAnsi="Times New Roman" w:cs="Times New Roman"/>
          <w:sz w:val="24"/>
          <w:szCs w:val="24"/>
        </w:rPr>
        <w:lastRenderedPageBreak/>
        <w:t>demonstrated how crucial international law compliance and cross-border collaboration are in the fight against maritime piracy.</w:t>
      </w:r>
      <w:r>
        <w:rPr>
          <w:rFonts w:ascii="Times New Roman" w:hAnsi="Times New Roman" w:cs="Times New Roman"/>
          <w:sz w:val="24"/>
          <w:szCs w:val="24"/>
        </w:rPr>
        <w:t xml:space="preserve"> </w:t>
      </w:r>
    </w:p>
    <w:p w14:paraId="6BE9422B" w14:textId="00EB73D4" w:rsidR="00670D01" w:rsidRDefault="00A5418E" w:rsidP="00D579EE">
      <w:pPr>
        <w:spacing w:after="0" w:line="360" w:lineRule="auto"/>
        <w:jc w:val="both"/>
        <w:rPr>
          <w:rFonts w:ascii="Times New Roman" w:hAnsi="Times New Roman" w:cs="Times New Roman"/>
          <w:sz w:val="24"/>
          <w:szCs w:val="24"/>
        </w:rPr>
      </w:pPr>
      <w:r w:rsidRPr="00A5418E">
        <w:rPr>
          <w:rFonts w:ascii="Times New Roman" w:hAnsi="Times New Roman" w:cs="Times New Roman"/>
          <w:sz w:val="24"/>
          <w:szCs w:val="24"/>
        </w:rPr>
        <w:t>In each of these cases, hot pursuit played an essential role in enabling pursuing nations to successfully oppose maritime piracy by expanding their influence outside of their own borders, guaranteeing the prosecution of pirates, and preserving the security and safety of seafarers.</w:t>
      </w:r>
      <w:r>
        <w:rPr>
          <w:rFonts w:ascii="Times New Roman" w:hAnsi="Times New Roman" w:cs="Times New Roman"/>
          <w:sz w:val="24"/>
          <w:szCs w:val="24"/>
        </w:rPr>
        <w:t xml:space="preserve"> </w:t>
      </w:r>
    </w:p>
    <w:p w14:paraId="6FF3CDF5" w14:textId="022E4A47" w:rsidR="00646056" w:rsidRDefault="00BF0B11" w:rsidP="00D579EE">
      <w:pPr>
        <w:spacing w:after="0" w:line="360" w:lineRule="auto"/>
        <w:jc w:val="both"/>
        <w:rPr>
          <w:rFonts w:ascii="Times New Roman" w:hAnsi="Times New Roman" w:cs="Times New Roman"/>
          <w:sz w:val="24"/>
          <w:szCs w:val="24"/>
        </w:rPr>
      </w:pPr>
      <w:r w:rsidRPr="00BF0B11">
        <w:rPr>
          <w:rFonts w:ascii="Times New Roman" w:hAnsi="Times New Roman" w:cs="Times New Roman"/>
          <w:sz w:val="24"/>
          <w:szCs w:val="24"/>
        </w:rPr>
        <w:t>It is important to remember that hot pursuit must be carried out while respecting the territorial state's sovereignty and international law. To avoid any miscommunications or conflicts that may arise from hot pursuit activities, states must cooperate with one another and maintain clear regulations and efficient channels of communication</w:t>
      </w:r>
      <w:r>
        <w:rPr>
          <w:rFonts w:ascii="Times New Roman" w:hAnsi="Times New Roman" w:cs="Times New Roman"/>
          <w:sz w:val="24"/>
          <w:szCs w:val="24"/>
        </w:rPr>
        <w:t>.</w:t>
      </w:r>
    </w:p>
    <w:p w14:paraId="002AB5CC" w14:textId="6C25730C" w:rsidR="00FC446C" w:rsidRDefault="00FC446C" w:rsidP="00D579EE">
      <w:pPr>
        <w:pStyle w:val="Nadpis1"/>
        <w:numPr>
          <w:ilvl w:val="1"/>
          <w:numId w:val="10"/>
        </w:numPr>
        <w:spacing w:line="360" w:lineRule="auto"/>
        <w:rPr>
          <w:color w:val="auto"/>
          <w:sz w:val="24"/>
          <w:szCs w:val="24"/>
        </w:rPr>
      </w:pPr>
      <w:bookmarkStart w:id="68" w:name="_Toc161263740"/>
      <w:r w:rsidRPr="00FF3334">
        <w:rPr>
          <w:color w:val="auto"/>
          <w:sz w:val="24"/>
          <w:szCs w:val="24"/>
        </w:rPr>
        <w:t xml:space="preserve">Lack of </w:t>
      </w:r>
      <w:r w:rsidR="0046012E">
        <w:rPr>
          <w:color w:val="auto"/>
          <w:sz w:val="24"/>
          <w:szCs w:val="24"/>
        </w:rPr>
        <w:t>trust</w:t>
      </w:r>
      <w:r w:rsidRPr="00FF3334">
        <w:rPr>
          <w:color w:val="auto"/>
          <w:sz w:val="24"/>
          <w:szCs w:val="24"/>
        </w:rPr>
        <w:t xml:space="preserve"> between the </w:t>
      </w:r>
      <w:r w:rsidR="005A677D">
        <w:rPr>
          <w:color w:val="auto"/>
          <w:sz w:val="24"/>
          <w:szCs w:val="24"/>
        </w:rPr>
        <w:t>S</w:t>
      </w:r>
      <w:r w:rsidRPr="00FF3334">
        <w:rPr>
          <w:color w:val="auto"/>
          <w:sz w:val="24"/>
          <w:szCs w:val="24"/>
        </w:rPr>
        <w:t xml:space="preserve">hipping </w:t>
      </w:r>
      <w:r w:rsidR="005A677D">
        <w:rPr>
          <w:color w:val="auto"/>
          <w:sz w:val="24"/>
          <w:szCs w:val="24"/>
        </w:rPr>
        <w:t>I</w:t>
      </w:r>
      <w:r w:rsidRPr="00FF3334">
        <w:rPr>
          <w:color w:val="auto"/>
          <w:sz w:val="24"/>
          <w:szCs w:val="24"/>
        </w:rPr>
        <w:t xml:space="preserve">ndustry </w:t>
      </w:r>
      <w:r w:rsidR="00835669" w:rsidRPr="00FF3334">
        <w:rPr>
          <w:color w:val="auto"/>
          <w:sz w:val="24"/>
          <w:szCs w:val="24"/>
        </w:rPr>
        <w:t>and Authorities</w:t>
      </w:r>
      <w:r w:rsidRPr="00FF3334">
        <w:rPr>
          <w:color w:val="auto"/>
          <w:sz w:val="24"/>
          <w:szCs w:val="24"/>
        </w:rPr>
        <w:t>.</w:t>
      </w:r>
      <w:bookmarkEnd w:id="68"/>
    </w:p>
    <w:p w14:paraId="6AC4DEA3" w14:textId="77777777" w:rsidR="001D00D7" w:rsidRPr="001D00D7" w:rsidRDefault="001D00D7" w:rsidP="00D579EE">
      <w:pPr>
        <w:pStyle w:val="Odstavecseseznamem"/>
        <w:spacing w:line="360" w:lineRule="auto"/>
        <w:ind w:left="765"/>
      </w:pPr>
    </w:p>
    <w:p w14:paraId="12812F9D" w14:textId="4E5CA151" w:rsidR="009B63B5" w:rsidRDefault="009B63B5" w:rsidP="00D579EE">
      <w:pPr>
        <w:spacing w:after="0" w:line="360" w:lineRule="auto"/>
        <w:jc w:val="both"/>
        <w:rPr>
          <w:rFonts w:ascii="Times New Roman" w:hAnsi="Times New Roman" w:cs="Times New Roman"/>
          <w:sz w:val="24"/>
          <w:szCs w:val="24"/>
        </w:rPr>
      </w:pPr>
      <w:r w:rsidRPr="009B63B5">
        <w:rPr>
          <w:rFonts w:ascii="Times New Roman" w:hAnsi="Times New Roman" w:cs="Times New Roman"/>
          <w:sz w:val="24"/>
          <w:szCs w:val="24"/>
        </w:rPr>
        <w:t>The legal obstacles in the fight against maritime piracy can be significantly increase</w:t>
      </w:r>
      <w:r>
        <w:rPr>
          <w:rFonts w:ascii="Times New Roman" w:hAnsi="Times New Roman" w:cs="Times New Roman"/>
          <w:sz w:val="24"/>
          <w:szCs w:val="24"/>
        </w:rPr>
        <w:t xml:space="preserve">  </w:t>
      </w:r>
      <w:r w:rsidRPr="009B63B5">
        <w:rPr>
          <w:rFonts w:ascii="Times New Roman" w:hAnsi="Times New Roman" w:cs="Times New Roman"/>
          <w:sz w:val="24"/>
          <w:szCs w:val="24"/>
        </w:rPr>
        <w:t xml:space="preserve"> by the distrust that exists between authorities and shipping firms. This </w:t>
      </w:r>
      <w:r>
        <w:rPr>
          <w:rFonts w:ascii="Times New Roman" w:hAnsi="Times New Roman" w:cs="Times New Roman"/>
          <w:sz w:val="24"/>
          <w:szCs w:val="24"/>
        </w:rPr>
        <w:t>di</w:t>
      </w:r>
      <w:r w:rsidRPr="009B63B5">
        <w:rPr>
          <w:rFonts w:ascii="Times New Roman" w:hAnsi="Times New Roman" w:cs="Times New Roman"/>
          <w:sz w:val="24"/>
          <w:szCs w:val="24"/>
        </w:rPr>
        <w:t>strust is frequently caused by problems like poor communication, conflicting priorities, and beliefs about incompetence or corruption</w:t>
      </w:r>
      <w:r>
        <w:rPr>
          <w:rFonts w:ascii="Times New Roman" w:hAnsi="Times New Roman" w:cs="Times New Roman"/>
          <w:sz w:val="24"/>
          <w:szCs w:val="24"/>
        </w:rPr>
        <w:t xml:space="preserve">. </w:t>
      </w:r>
    </w:p>
    <w:p w14:paraId="52A5825B" w14:textId="40BC9C4B" w:rsidR="00E92955" w:rsidRDefault="00E92955" w:rsidP="00D579EE">
      <w:pPr>
        <w:spacing w:after="0" w:line="360" w:lineRule="auto"/>
        <w:jc w:val="both"/>
        <w:rPr>
          <w:rFonts w:ascii="Times New Roman" w:hAnsi="Times New Roman" w:cs="Times New Roman"/>
          <w:sz w:val="24"/>
          <w:szCs w:val="24"/>
        </w:rPr>
      </w:pPr>
      <w:r w:rsidRPr="00E92955">
        <w:rPr>
          <w:rFonts w:ascii="Times New Roman" w:hAnsi="Times New Roman" w:cs="Times New Roman"/>
          <w:sz w:val="24"/>
          <w:szCs w:val="24"/>
        </w:rPr>
        <w:t>The inability of authorities to properly communicate with shipping companies is one of the factors that contributes to the lack of trust</w:t>
      </w:r>
      <w:r w:rsidR="00A51A51">
        <w:rPr>
          <w:rStyle w:val="Znakapoznpodarou"/>
          <w:rFonts w:ascii="Times New Roman" w:hAnsi="Times New Roman" w:cs="Times New Roman"/>
          <w:sz w:val="24"/>
          <w:szCs w:val="24"/>
        </w:rPr>
        <w:footnoteReference w:id="198"/>
      </w:r>
      <w:r w:rsidR="00C66997">
        <w:rPr>
          <w:rFonts w:ascii="Times New Roman" w:hAnsi="Times New Roman" w:cs="Times New Roman"/>
          <w:sz w:val="24"/>
          <w:szCs w:val="24"/>
        </w:rPr>
        <w:t xml:space="preserve">. </w:t>
      </w:r>
      <w:r w:rsidRPr="00E92955">
        <w:rPr>
          <w:rFonts w:ascii="Times New Roman" w:hAnsi="Times New Roman" w:cs="Times New Roman"/>
          <w:sz w:val="24"/>
          <w:szCs w:val="24"/>
        </w:rPr>
        <w:t xml:space="preserve"> Authorities frequently fail to provide reliable or timely information regarding pirate activities in certain areas, which leaves shipping businesses open to attacks. A lapse in communication can cause misunderstandings and dissatisfaction, which reduces mutual trust between the two parties.</w:t>
      </w:r>
      <w:r>
        <w:rPr>
          <w:rFonts w:ascii="Times New Roman" w:hAnsi="Times New Roman" w:cs="Times New Roman"/>
          <w:sz w:val="24"/>
          <w:szCs w:val="24"/>
        </w:rPr>
        <w:t xml:space="preserve"> </w:t>
      </w:r>
      <w:r w:rsidR="00B46C3F" w:rsidRPr="00B46C3F">
        <w:rPr>
          <w:rFonts w:ascii="Times New Roman" w:hAnsi="Times New Roman" w:cs="Times New Roman"/>
          <w:sz w:val="24"/>
          <w:szCs w:val="24"/>
        </w:rPr>
        <w:t>Governmental agencies and foreign organi</w:t>
      </w:r>
      <w:r w:rsidR="00B46C3F">
        <w:rPr>
          <w:rFonts w:ascii="Times New Roman" w:hAnsi="Times New Roman" w:cs="Times New Roman"/>
          <w:sz w:val="24"/>
          <w:szCs w:val="24"/>
        </w:rPr>
        <w:t>z</w:t>
      </w:r>
      <w:r w:rsidR="00B46C3F" w:rsidRPr="00B46C3F">
        <w:rPr>
          <w:rFonts w:ascii="Times New Roman" w:hAnsi="Times New Roman" w:cs="Times New Roman"/>
          <w:sz w:val="24"/>
          <w:szCs w:val="24"/>
        </w:rPr>
        <w:t>ations with different missions have always completed their tasks basically independently of one another: the police carry out their duties as police,</w:t>
      </w:r>
      <w:r w:rsidR="00B46C3F">
        <w:rPr>
          <w:rFonts w:ascii="Times New Roman" w:hAnsi="Times New Roman" w:cs="Times New Roman"/>
          <w:sz w:val="24"/>
          <w:szCs w:val="24"/>
        </w:rPr>
        <w:t xml:space="preserve"> the</w:t>
      </w:r>
      <w:r w:rsidR="00B46C3F" w:rsidRPr="00B46C3F">
        <w:rPr>
          <w:rFonts w:ascii="Times New Roman" w:hAnsi="Times New Roman" w:cs="Times New Roman"/>
          <w:sz w:val="24"/>
          <w:szCs w:val="24"/>
        </w:rPr>
        <w:t xml:space="preserve"> military conducts actions that are exclusively military. Furthermore, there has often been very little, if any, collaboration between these organi</w:t>
      </w:r>
      <w:r w:rsidR="00B46C3F">
        <w:rPr>
          <w:rFonts w:ascii="Times New Roman" w:hAnsi="Times New Roman" w:cs="Times New Roman"/>
          <w:sz w:val="24"/>
          <w:szCs w:val="24"/>
        </w:rPr>
        <w:t>z</w:t>
      </w:r>
      <w:r w:rsidR="00B46C3F" w:rsidRPr="00B46C3F">
        <w:rPr>
          <w:rFonts w:ascii="Times New Roman" w:hAnsi="Times New Roman" w:cs="Times New Roman"/>
          <w:sz w:val="24"/>
          <w:szCs w:val="24"/>
        </w:rPr>
        <w:t>ations and the private sector</w:t>
      </w:r>
      <w:r w:rsidR="00A2049A">
        <w:rPr>
          <w:rStyle w:val="Znakapoznpodarou"/>
          <w:rFonts w:ascii="Times New Roman" w:hAnsi="Times New Roman" w:cs="Times New Roman"/>
          <w:sz w:val="24"/>
          <w:szCs w:val="24"/>
        </w:rPr>
        <w:footnoteReference w:id="199"/>
      </w:r>
      <w:r w:rsidR="00C66997">
        <w:rPr>
          <w:rFonts w:ascii="Times New Roman" w:hAnsi="Times New Roman" w:cs="Times New Roman"/>
          <w:sz w:val="24"/>
          <w:szCs w:val="24"/>
        </w:rPr>
        <w:t xml:space="preserve">. </w:t>
      </w:r>
      <w:r w:rsidR="006C5920" w:rsidRPr="006C5920">
        <w:t xml:space="preserve"> </w:t>
      </w:r>
      <w:r w:rsidR="006C5920" w:rsidRPr="006C5920">
        <w:rPr>
          <w:rFonts w:ascii="Times New Roman" w:hAnsi="Times New Roman" w:cs="Times New Roman"/>
          <w:sz w:val="24"/>
          <w:szCs w:val="24"/>
        </w:rPr>
        <w:t xml:space="preserve">It is not only desirable but also necessary to facilitate and coordinate the interaction between </w:t>
      </w:r>
      <w:r w:rsidR="00E15E63" w:rsidRPr="006C5920">
        <w:rPr>
          <w:rFonts w:ascii="Times New Roman" w:hAnsi="Times New Roman" w:cs="Times New Roman"/>
          <w:sz w:val="24"/>
          <w:szCs w:val="24"/>
        </w:rPr>
        <w:t>this bodies-inter-disciplinary cooperation</w:t>
      </w:r>
      <w:r w:rsidR="006C5920" w:rsidRPr="006C5920">
        <w:rPr>
          <w:rFonts w:ascii="Times New Roman" w:hAnsi="Times New Roman" w:cs="Times New Roman"/>
          <w:sz w:val="24"/>
          <w:szCs w:val="24"/>
        </w:rPr>
        <w:t>.</w:t>
      </w:r>
      <w:r w:rsidR="00156DF5">
        <w:rPr>
          <w:rFonts w:ascii="Times New Roman" w:hAnsi="Times New Roman" w:cs="Times New Roman"/>
          <w:sz w:val="24"/>
          <w:szCs w:val="24"/>
        </w:rPr>
        <w:t xml:space="preserve"> </w:t>
      </w:r>
      <w:r w:rsidR="00156DF5" w:rsidRPr="00156DF5">
        <w:rPr>
          <w:rFonts w:ascii="Times New Roman" w:hAnsi="Times New Roman" w:cs="Times New Roman"/>
          <w:sz w:val="24"/>
          <w:szCs w:val="24"/>
        </w:rPr>
        <w:t>In the context of maritime piracy, the "comprehensive inter-disciplinary cooperation" concept is especially pertinent. Though piracy is a traditional offence, its geographical location necessitates the</w:t>
      </w:r>
      <w:r w:rsidR="00156DF5">
        <w:rPr>
          <w:rFonts w:ascii="Times New Roman" w:hAnsi="Times New Roman" w:cs="Times New Roman"/>
          <w:sz w:val="24"/>
          <w:szCs w:val="24"/>
        </w:rPr>
        <w:t xml:space="preserve"> </w:t>
      </w:r>
      <w:r w:rsidR="00156DF5" w:rsidRPr="00156DF5">
        <w:rPr>
          <w:rFonts w:ascii="Times New Roman" w:hAnsi="Times New Roman" w:cs="Times New Roman"/>
          <w:sz w:val="24"/>
          <w:szCs w:val="24"/>
        </w:rPr>
        <w:t xml:space="preserve">naval forces' participation. Furthermore, the </w:t>
      </w:r>
      <w:r w:rsidR="00156DF5">
        <w:rPr>
          <w:rFonts w:ascii="Times New Roman" w:hAnsi="Times New Roman" w:cs="Times New Roman"/>
          <w:sz w:val="24"/>
          <w:szCs w:val="24"/>
        </w:rPr>
        <w:t>shipping industry</w:t>
      </w:r>
      <w:r w:rsidR="00156DF5" w:rsidRPr="00156DF5">
        <w:rPr>
          <w:rFonts w:ascii="Times New Roman" w:hAnsi="Times New Roman" w:cs="Times New Roman"/>
          <w:sz w:val="24"/>
          <w:szCs w:val="24"/>
        </w:rPr>
        <w:t xml:space="preserve"> frequently possesses important data that might be u</w:t>
      </w:r>
      <w:r w:rsidR="00156DF5">
        <w:rPr>
          <w:rFonts w:ascii="Times New Roman" w:hAnsi="Times New Roman" w:cs="Times New Roman"/>
          <w:sz w:val="24"/>
          <w:szCs w:val="24"/>
        </w:rPr>
        <w:t>sed</w:t>
      </w:r>
      <w:r w:rsidR="00156DF5" w:rsidRPr="00156DF5">
        <w:rPr>
          <w:rFonts w:ascii="Times New Roman" w:hAnsi="Times New Roman" w:cs="Times New Roman"/>
          <w:sz w:val="24"/>
          <w:szCs w:val="24"/>
        </w:rPr>
        <w:t xml:space="preserve"> in </w:t>
      </w:r>
      <w:r w:rsidR="00156DF5" w:rsidRPr="00156DF5">
        <w:rPr>
          <w:rFonts w:ascii="Times New Roman" w:hAnsi="Times New Roman" w:cs="Times New Roman"/>
          <w:sz w:val="24"/>
          <w:szCs w:val="24"/>
        </w:rPr>
        <w:lastRenderedPageBreak/>
        <w:t>criminal investigations and prosecutions</w:t>
      </w:r>
      <w:r w:rsidR="00A2049A">
        <w:rPr>
          <w:rStyle w:val="Znakapoznpodarou"/>
          <w:rFonts w:ascii="Times New Roman" w:hAnsi="Times New Roman" w:cs="Times New Roman"/>
          <w:sz w:val="24"/>
          <w:szCs w:val="24"/>
        </w:rPr>
        <w:footnoteReference w:id="200"/>
      </w:r>
      <w:r w:rsidR="00C66997">
        <w:rPr>
          <w:rFonts w:ascii="Times New Roman" w:hAnsi="Times New Roman" w:cs="Times New Roman"/>
          <w:sz w:val="24"/>
          <w:szCs w:val="24"/>
        </w:rPr>
        <w:t xml:space="preserve">. </w:t>
      </w:r>
      <w:r w:rsidR="00156DF5" w:rsidRPr="00156DF5">
        <w:rPr>
          <w:rFonts w:ascii="Times New Roman" w:hAnsi="Times New Roman" w:cs="Times New Roman"/>
          <w:sz w:val="24"/>
          <w:szCs w:val="24"/>
        </w:rPr>
        <w:t xml:space="preserve"> As a result, it is obvious that navies, law enforcement, and the commercial sector must work together.</w:t>
      </w:r>
      <w:r w:rsidR="003E0ECC">
        <w:rPr>
          <w:rFonts w:ascii="Times New Roman" w:hAnsi="Times New Roman" w:cs="Times New Roman"/>
          <w:sz w:val="24"/>
          <w:szCs w:val="24"/>
        </w:rPr>
        <w:t xml:space="preserve"> </w:t>
      </w:r>
    </w:p>
    <w:p w14:paraId="4F0592B8" w14:textId="77777777" w:rsidR="00AD02DA" w:rsidRDefault="002451F4" w:rsidP="00D579EE">
      <w:pPr>
        <w:spacing w:after="0" w:line="360" w:lineRule="auto"/>
        <w:jc w:val="both"/>
        <w:rPr>
          <w:rFonts w:ascii="Times New Roman" w:hAnsi="Times New Roman" w:cs="Times New Roman"/>
          <w:sz w:val="24"/>
          <w:szCs w:val="24"/>
        </w:rPr>
      </w:pPr>
      <w:r w:rsidRPr="002451F4">
        <w:rPr>
          <w:rFonts w:ascii="Times New Roman" w:hAnsi="Times New Roman" w:cs="Times New Roman"/>
          <w:sz w:val="24"/>
          <w:szCs w:val="24"/>
        </w:rPr>
        <w:t xml:space="preserve">Given that piracy occurs on the high seas, frequently far from the coast, fighting piratical activities </w:t>
      </w:r>
      <w:r>
        <w:rPr>
          <w:rFonts w:ascii="Times New Roman" w:hAnsi="Times New Roman" w:cs="Times New Roman"/>
          <w:sz w:val="24"/>
          <w:szCs w:val="24"/>
        </w:rPr>
        <w:t>requires</w:t>
      </w:r>
      <w:r w:rsidRPr="002451F4">
        <w:rPr>
          <w:rFonts w:ascii="Times New Roman" w:hAnsi="Times New Roman" w:cs="Times New Roman"/>
          <w:sz w:val="24"/>
          <w:szCs w:val="24"/>
        </w:rPr>
        <w:t xml:space="preserve"> more than the standard police-prosecution collaboration that is common in land-based</w:t>
      </w:r>
      <w:r w:rsidR="00CA1965">
        <w:rPr>
          <w:rFonts w:ascii="Times New Roman" w:hAnsi="Times New Roman" w:cs="Times New Roman"/>
          <w:sz w:val="24"/>
          <w:szCs w:val="24"/>
        </w:rPr>
        <w:t xml:space="preserve"> </w:t>
      </w:r>
      <w:r w:rsidRPr="002451F4">
        <w:rPr>
          <w:rFonts w:ascii="Times New Roman" w:hAnsi="Times New Roman" w:cs="Times New Roman"/>
          <w:sz w:val="24"/>
          <w:szCs w:val="24"/>
        </w:rPr>
        <w:t>common law offences include robbery and theft. Notably, it asks for the involvement of navies as the first res</w:t>
      </w:r>
      <w:r>
        <w:rPr>
          <w:rFonts w:ascii="Times New Roman" w:hAnsi="Times New Roman" w:cs="Times New Roman"/>
          <w:sz w:val="24"/>
          <w:szCs w:val="24"/>
        </w:rPr>
        <w:t>cuers</w:t>
      </w:r>
      <w:r w:rsidRPr="002451F4">
        <w:rPr>
          <w:rFonts w:ascii="Times New Roman" w:hAnsi="Times New Roman" w:cs="Times New Roman"/>
          <w:sz w:val="24"/>
          <w:szCs w:val="24"/>
        </w:rPr>
        <w:t xml:space="preserve"> who stop attacks and obtain pertinent data to aid in prosecution. In actuality, the navies engage in law enforcement-related activities during these operations. This special method of preventing marine piracy raises some issues, such as information-sharing issues.</w:t>
      </w:r>
      <w:r w:rsidR="00E82D56" w:rsidRPr="00E82D56">
        <w:t xml:space="preserve"> </w:t>
      </w:r>
      <w:r w:rsidR="00E82D56" w:rsidRPr="00E82D56">
        <w:rPr>
          <w:rFonts w:ascii="Times New Roman" w:hAnsi="Times New Roman" w:cs="Times New Roman"/>
          <w:sz w:val="24"/>
          <w:szCs w:val="24"/>
        </w:rPr>
        <w:t xml:space="preserve">The exchange of important or relevant information between states or international bodies is necessary to combat piracy. The exchange of relevant information, which could be very useful, is sometimes difficult due to a lack of trust between the shipping industry and state authorities. The role of the shipping industry in sharing information is very important as it enables the collection of evidence by the police </w:t>
      </w:r>
      <w:r w:rsidR="00E15E63" w:rsidRPr="00E82D56">
        <w:rPr>
          <w:rFonts w:ascii="Times New Roman" w:hAnsi="Times New Roman" w:cs="Times New Roman"/>
          <w:sz w:val="24"/>
          <w:szCs w:val="24"/>
        </w:rPr>
        <w:t>and</w:t>
      </w:r>
      <w:r w:rsidR="00E82D56" w:rsidRPr="00E82D56">
        <w:rPr>
          <w:rFonts w:ascii="Times New Roman" w:hAnsi="Times New Roman" w:cs="Times New Roman"/>
          <w:sz w:val="24"/>
          <w:szCs w:val="24"/>
        </w:rPr>
        <w:t xml:space="preserve"> has access to very important data. In the 1976 UN Security Council Resolution</w:t>
      </w:r>
      <w:r w:rsidR="00A2049A">
        <w:rPr>
          <w:rFonts w:ascii="Times New Roman" w:hAnsi="Times New Roman" w:cs="Times New Roman"/>
          <w:sz w:val="24"/>
          <w:szCs w:val="24"/>
        </w:rPr>
        <w:t>(UNSC)</w:t>
      </w:r>
      <w:r w:rsidR="00E82D56" w:rsidRPr="00E82D56">
        <w:rPr>
          <w:rFonts w:ascii="Times New Roman" w:hAnsi="Times New Roman" w:cs="Times New Roman"/>
          <w:sz w:val="24"/>
          <w:szCs w:val="24"/>
        </w:rPr>
        <w:t>, the UN Security Council, under Chapter VII of the UN Charter: (1) called upon States, individually or in cooperation with regional organi</w:t>
      </w:r>
      <w:r w:rsidR="00E82D56">
        <w:rPr>
          <w:rFonts w:ascii="Times New Roman" w:hAnsi="Times New Roman" w:cs="Times New Roman"/>
          <w:sz w:val="24"/>
          <w:szCs w:val="24"/>
        </w:rPr>
        <w:t>z</w:t>
      </w:r>
      <w:r w:rsidR="00E82D56" w:rsidRPr="00E82D56">
        <w:rPr>
          <w:rFonts w:ascii="Times New Roman" w:hAnsi="Times New Roman" w:cs="Times New Roman"/>
          <w:sz w:val="24"/>
          <w:szCs w:val="24"/>
        </w:rPr>
        <w:t>ations such as INTERPOL and Europol, to investigate domestic procedures for the protection of evidence and to assist other States in measures to combat piracy</w:t>
      </w:r>
      <w:r w:rsidR="00BD7A39">
        <w:rPr>
          <w:rStyle w:val="Znakapoznpodarou"/>
          <w:rFonts w:ascii="Times New Roman" w:hAnsi="Times New Roman" w:cs="Times New Roman"/>
          <w:sz w:val="24"/>
          <w:szCs w:val="24"/>
        </w:rPr>
        <w:footnoteReference w:id="201"/>
      </w:r>
      <w:r w:rsidR="00C66997">
        <w:rPr>
          <w:rFonts w:ascii="Times New Roman" w:hAnsi="Times New Roman" w:cs="Times New Roman"/>
          <w:sz w:val="24"/>
          <w:szCs w:val="24"/>
        </w:rPr>
        <w:t xml:space="preserve">. </w:t>
      </w:r>
      <w:r w:rsidR="00E82D56" w:rsidRPr="00E82D56">
        <w:rPr>
          <w:rFonts w:ascii="Times New Roman" w:hAnsi="Times New Roman" w:cs="Times New Roman"/>
          <w:sz w:val="24"/>
          <w:szCs w:val="24"/>
        </w:rPr>
        <w:t xml:space="preserve"> States and international organi</w:t>
      </w:r>
      <w:r w:rsidR="00E82D56">
        <w:rPr>
          <w:rFonts w:ascii="Times New Roman" w:hAnsi="Times New Roman" w:cs="Times New Roman"/>
          <w:sz w:val="24"/>
          <w:szCs w:val="24"/>
        </w:rPr>
        <w:t>z</w:t>
      </w:r>
      <w:r w:rsidR="00E82D56" w:rsidRPr="00E82D56">
        <w:rPr>
          <w:rFonts w:ascii="Times New Roman" w:hAnsi="Times New Roman" w:cs="Times New Roman"/>
          <w:sz w:val="24"/>
          <w:szCs w:val="24"/>
        </w:rPr>
        <w:t>ations are encouraged to share evidence and information to ensure effective prosecution of piracy</w:t>
      </w:r>
      <w:r w:rsidR="00E82D56">
        <w:rPr>
          <w:rFonts w:ascii="Times New Roman" w:hAnsi="Times New Roman" w:cs="Times New Roman"/>
          <w:sz w:val="24"/>
          <w:szCs w:val="24"/>
        </w:rPr>
        <w:t>.</w:t>
      </w:r>
      <w:r w:rsidR="00516964">
        <w:rPr>
          <w:rFonts w:ascii="Times New Roman" w:hAnsi="Times New Roman" w:cs="Times New Roman"/>
          <w:sz w:val="24"/>
          <w:szCs w:val="24"/>
        </w:rPr>
        <w:t xml:space="preserve"> </w:t>
      </w:r>
      <w:r w:rsidR="00516964" w:rsidRPr="00516964">
        <w:rPr>
          <w:rFonts w:ascii="Times New Roman" w:hAnsi="Times New Roman" w:cs="Times New Roman"/>
          <w:sz w:val="24"/>
          <w:szCs w:val="24"/>
        </w:rPr>
        <w:t xml:space="preserve">company or its representatives. </w:t>
      </w:r>
    </w:p>
    <w:p w14:paraId="2119D7FB" w14:textId="34AAF4C5" w:rsidR="00CF5A3B" w:rsidRDefault="00CF5A3B"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legal challenge </w:t>
      </w:r>
      <w:r w:rsidR="008D544C">
        <w:rPr>
          <w:rFonts w:ascii="Times New Roman" w:hAnsi="Times New Roman" w:cs="Times New Roman"/>
          <w:sz w:val="24"/>
          <w:szCs w:val="24"/>
        </w:rPr>
        <w:t xml:space="preserve">which could lead to the lack of </w:t>
      </w:r>
      <w:r w:rsidR="00517357">
        <w:rPr>
          <w:rFonts w:ascii="Times New Roman" w:hAnsi="Times New Roman" w:cs="Times New Roman"/>
          <w:sz w:val="24"/>
          <w:szCs w:val="24"/>
        </w:rPr>
        <w:t>trust between</w:t>
      </w:r>
      <w:r>
        <w:rPr>
          <w:rFonts w:ascii="Times New Roman" w:hAnsi="Times New Roman" w:cs="Times New Roman"/>
          <w:sz w:val="24"/>
          <w:szCs w:val="24"/>
        </w:rPr>
        <w:t xml:space="preserve"> the government authority and the shipping </w:t>
      </w:r>
      <w:r w:rsidR="008D544C">
        <w:rPr>
          <w:rFonts w:ascii="Times New Roman" w:hAnsi="Times New Roman" w:cs="Times New Roman"/>
          <w:sz w:val="24"/>
          <w:szCs w:val="24"/>
        </w:rPr>
        <w:t>industry is that of conflicting interest or ideas.</w:t>
      </w:r>
      <w:r>
        <w:rPr>
          <w:rFonts w:ascii="Times New Roman" w:hAnsi="Times New Roman" w:cs="Times New Roman"/>
          <w:sz w:val="24"/>
          <w:szCs w:val="24"/>
        </w:rPr>
        <w:t xml:space="preserve"> </w:t>
      </w:r>
      <w:r w:rsidRPr="00CF5A3B">
        <w:rPr>
          <w:rFonts w:ascii="Times New Roman" w:hAnsi="Times New Roman" w:cs="Times New Roman"/>
          <w:sz w:val="24"/>
          <w:szCs w:val="24"/>
        </w:rPr>
        <w:t xml:space="preserve"> The shipping industry's primary objective is to ensure the safety of its ships, cargo and crew, while minimi</w:t>
      </w:r>
      <w:r>
        <w:rPr>
          <w:rFonts w:ascii="Times New Roman" w:hAnsi="Times New Roman" w:cs="Times New Roman"/>
          <w:sz w:val="24"/>
          <w:szCs w:val="24"/>
        </w:rPr>
        <w:t>z</w:t>
      </w:r>
      <w:r w:rsidRPr="00CF5A3B">
        <w:rPr>
          <w:rFonts w:ascii="Times New Roman" w:hAnsi="Times New Roman" w:cs="Times New Roman"/>
          <w:sz w:val="24"/>
          <w:szCs w:val="24"/>
        </w:rPr>
        <w:t xml:space="preserve">ing costs and disruption to its operations. Governments, on the other hand, have a broader mandate that includes upholding the law, protecting national security interests and maintaining good international relations. These different priorities can lead to mistrust if industry feels that government actions or policies do not adequately address its </w:t>
      </w:r>
      <w:r w:rsidR="00517357" w:rsidRPr="00CF5A3B">
        <w:rPr>
          <w:rFonts w:ascii="Times New Roman" w:hAnsi="Times New Roman" w:cs="Times New Roman"/>
          <w:sz w:val="24"/>
          <w:szCs w:val="24"/>
        </w:rPr>
        <w:t>concerns, or</w:t>
      </w:r>
      <w:r w:rsidRPr="00CF5A3B">
        <w:rPr>
          <w:rFonts w:ascii="Times New Roman" w:hAnsi="Times New Roman" w:cs="Times New Roman"/>
          <w:sz w:val="24"/>
          <w:szCs w:val="24"/>
        </w:rPr>
        <w:t xml:space="preserve"> </w:t>
      </w:r>
      <w:r w:rsidR="008D544C">
        <w:rPr>
          <w:rFonts w:ascii="Times New Roman" w:hAnsi="Times New Roman" w:cs="Times New Roman"/>
          <w:sz w:val="24"/>
          <w:szCs w:val="24"/>
        </w:rPr>
        <w:t xml:space="preserve">it is </w:t>
      </w:r>
      <w:r w:rsidRPr="00CF5A3B">
        <w:rPr>
          <w:rFonts w:ascii="Times New Roman" w:hAnsi="Times New Roman" w:cs="Times New Roman"/>
          <w:sz w:val="24"/>
          <w:szCs w:val="24"/>
        </w:rPr>
        <w:t>bureaucratic.</w:t>
      </w:r>
      <w:r w:rsidR="008D544C">
        <w:rPr>
          <w:rFonts w:ascii="Times New Roman" w:hAnsi="Times New Roman" w:cs="Times New Roman"/>
          <w:sz w:val="24"/>
          <w:szCs w:val="24"/>
        </w:rPr>
        <w:t xml:space="preserve"> In such situation, the shipping industry will be reluctant to communicate with the government authority </w:t>
      </w:r>
      <w:r w:rsidR="00FF1562">
        <w:rPr>
          <w:rFonts w:ascii="Times New Roman" w:hAnsi="Times New Roman" w:cs="Times New Roman"/>
          <w:sz w:val="24"/>
          <w:szCs w:val="24"/>
        </w:rPr>
        <w:t>to fight against piracy.</w:t>
      </w:r>
    </w:p>
    <w:p w14:paraId="268E9C21" w14:textId="6B1BB428" w:rsidR="00EF7C29" w:rsidRDefault="00EF7C29"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Hence, c</w:t>
      </w:r>
      <w:r w:rsidRPr="00EF7C29">
        <w:rPr>
          <w:rFonts w:ascii="Times New Roman" w:hAnsi="Times New Roman" w:cs="Times New Roman"/>
          <w:sz w:val="24"/>
          <w:szCs w:val="24"/>
        </w:rPr>
        <w:t>orruption and inefficiency</w:t>
      </w:r>
      <w:r>
        <w:rPr>
          <w:rFonts w:ascii="Times New Roman" w:hAnsi="Times New Roman" w:cs="Times New Roman"/>
          <w:sz w:val="24"/>
          <w:szCs w:val="24"/>
        </w:rPr>
        <w:t xml:space="preserve"> will also lead to distrust between </w:t>
      </w:r>
      <w:r w:rsidR="00517357">
        <w:rPr>
          <w:rFonts w:ascii="Times New Roman" w:hAnsi="Times New Roman" w:cs="Times New Roman"/>
          <w:sz w:val="24"/>
          <w:szCs w:val="24"/>
        </w:rPr>
        <w:t>the government</w:t>
      </w:r>
      <w:r>
        <w:rPr>
          <w:rFonts w:ascii="Times New Roman" w:hAnsi="Times New Roman" w:cs="Times New Roman"/>
          <w:sz w:val="24"/>
          <w:szCs w:val="24"/>
        </w:rPr>
        <w:t xml:space="preserve"> authorities </w:t>
      </w:r>
      <w:r w:rsidR="00517357">
        <w:rPr>
          <w:rFonts w:ascii="Times New Roman" w:hAnsi="Times New Roman" w:cs="Times New Roman"/>
          <w:sz w:val="24"/>
          <w:szCs w:val="24"/>
        </w:rPr>
        <w:t>and the</w:t>
      </w:r>
      <w:r>
        <w:rPr>
          <w:rFonts w:ascii="Times New Roman" w:hAnsi="Times New Roman" w:cs="Times New Roman"/>
          <w:sz w:val="24"/>
          <w:szCs w:val="24"/>
        </w:rPr>
        <w:t xml:space="preserve"> shipping industry because </w:t>
      </w:r>
      <w:r w:rsidR="00517357">
        <w:rPr>
          <w:rFonts w:ascii="Times New Roman" w:hAnsi="Times New Roman" w:cs="Times New Roman"/>
          <w:sz w:val="24"/>
          <w:szCs w:val="24"/>
        </w:rPr>
        <w:t xml:space="preserve">in </w:t>
      </w:r>
      <w:r w:rsidR="00517357" w:rsidRPr="00EF7C29">
        <w:rPr>
          <w:rFonts w:ascii="Times New Roman" w:hAnsi="Times New Roman" w:cs="Times New Roman"/>
          <w:sz w:val="24"/>
          <w:szCs w:val="24"/>
        </w:rPr>
        <w:t>regions</w:t>
      </w:r>
      <w:r w:rsidRPr="00EF7C29">
        <w:rPr>
          <w:rFonts w:ascii="Times New Roman" w:hAnsi="Times New Roman" w:cs="Times New Roman"/>
          <w:sz w:val="24"/>
          <w:szCs w:val="24"/>
        </w:rPr>
        <w:t xml:space="preserve"> where piracy is prevalent, </w:t>
      </w:r>
      <w:r>
        <w:rPr>
          <w:rFonts w:ascii="Times New Roman" w:hAnsi="Times New Roman" w:cs="Times New Roman"/>
          <w:sz w:val="24"/>
          <w:szCs w:val="24"/>
        </w:rPr>
        <w:t>l</w:t>
      </w:r>
      <w:r w:rsidRPr="00EF7C29">
        <w:rPr>
          <w:rFonts w:ascii="Times New Roman" w:hAnsi="Times New Roman" w:cs="Times New Roman"/>
          <w:sz w:val="24"/>
          <w:szCs w:val="24"/>
        </w:rPr>
        <w:t xml:space="preserve">ocal government authorities are sometimes plagued by corruption and inefficiency. As a result, the shipping industry </w:t>
      </w:r>
      <w:r w:rsidRPr="00EF7C29">
        <w:rPr>
          <w:rFonts w:ascii="Times New Roman" w:hAnsi="Times New Roman" w:cs="Times New Roman"/>
          <w:sz w:val="24"/>
          <w:szCs w:val="24"/>
        </w:rPr>
        <w:lastRenderedPageBreak/>
        <w:t>may have little confidence in the authorities' commitment to combating piracy or their ability to do so effectively</w:t>
      </w:r>
      <w:r>
        <w:rPr>
          <w:rFonts w:ascii="Times New Roman" w:hAnsi="Times New Roman" w:cs="Times New Roman"/>
          <w:sz w:val="24"/>
          <w:szCs w:val="24"/>
        </w:rPr>
        <w:t xml:space="preserve"> and will not want to cooperate with the government authorities in the fight against piracy, thereby leading to a challenge in combating piracy.</w:t>
      </w:r>
    </w:p>
    <w:p w14:paraId="5E3531CC" w14:textId="5B15F5B7" w:rsidR="002451F4" w:rsidRDefault="00E85D07" w:rsidP="00D579EE">
      <w:pPr>
        <w:spacing w:after="0" w:line="360" w:lineRule="auto"/>
        <w:jc w:val="both"/>
        <w:rPr>
          <w:rFonts w:ascii="Times New Roman" w:hAnsi="Times New Roman" w:cs="Times New Roman"/>
          <w:sz w:val="24"/>
          <w:szCs w:val="24"/>
        </w:rPr>
      </w:pPr>
      <w:r w:rsidRPr="00C6651C">
        <w:rPr>
          <w:rFonts w:ascii="Times New Roman" w:hAnsi="Times New Roman" w:cs="Times New Roman"/>
          <w:sz w:val="24"/>
          <w:szCs w:val="24"/>
        </w:rPr>
        <w:t>Also</w:t>
      </w:r>
      <w:r w:rsidR="00BA5296" w:rsidRPr="00C6651C">
        <w:rPr>
          <w:rFonts w:ascii="Times New Roman" w:hAnsi="Times New Roman" w:cs="Times New Roman"/>
          <w:sz w:val="24"/>
          <w:szCs w:val="24"/>
        </w:rPr>
        <w:t xml:space="preserve">, </w:t>
      </w:r>
      <w:r w:rsidR="00517357" w:rsidRPr="00C6651C">
        <w:rPr>
          <w:rFonts w:ascii="Times New Roman" w:hAnsi="Times New Roman" w:cs="Times New Roman"/>
          <w:sz w:val="24"/>
          <w:szCs w:val="24"/>
        </w:rPr>
        <w:t>jurisdictional issues</w:t>
      </w:r>
      <w:r w:rsidR="007353AC" w:rsidRPr="00C6651C">
        <w:rPr>
          <w:rFonts w:ascii="Times New Roman" w:hAnsi="Times New Roman" w:cs="Times New Roman"/>
          <w:sz w:val="24"/>
          <w:szCs w:val="24"/>
        </w:rPr>
        <w:t xml:space="preserve"> and legal complexity may also cause distrust between the shipping industry and </w:t>
      </w:r>
      <w:r w:rsidR="00517357" w:rsidRPr="00C6651C">
        <w:rPr>
          <w:rFonts w:ascii="Times New Roman" w:hAnsi="Times New Roman" w:cs="Times New Roman"/>
          <w:sz w:val="24"/>
          <w:szCs w:val="24"/>
        </w:rPr>
        <w:t>the government</w:t>
      </w:r>
      <w:r w:rsidR="007353AC" w:rsidRPr="00C6651C">
        <w:rPr>
          <w:rFonts w:ascii="Times New Roman" w:hAnsi="Times New Roman" w:cs="Times New Roman"/>
          <w:sz w:val="24"/>
          <w:szCs w:val="24"/>
        </w:rPr>
        <w:t xml:space="preserve"> authoritie</w:t>
      </w:r>
      <w:r w:rsidR="00C375C5" w:rsidRPr="00C6651C">
        <w:rPr>
          <w:rFonts w:ascii="Times New Roman" w:hAnsi="Times New Roman" w:cs="Times New Roman"/>
          <w:sz w:val="24"/>
          <w:szCs w:val="24"/>
        </w:rPr>
        <w:t>s</w:t>
      </w:r>
      <w:r w:rsidR="00CC7B4C">
        <w:rPr>
          <w:rStyle w:val="Znakapoznpodarou"/>
          <w:rFonts w:ascii="Times New Roman" w:hAnsi="Times New Roman" w:cs="Times New Roman"/>
          <w:sz w:val="24"/>
          <w:szCs w:val="24"/>
        </w:rPr>
        <w:footnoteReference w:id="202"/>
      </w:r>
      <w:r w:rsidR="00CC7B4C">
        <w:rPr>
          <w:rFonts w:ascii="Times New Roman" w:hAnsi="Times New Roman" w:cs="Times New Roman"/>
          <w:sz w:val="24"/>
          <w:szCs w:val="24"/>
        </w:rPr>
        <w:t>.</w:t>
      </w:r>
      <w:r w:rsidR="007353AC">
        <w:rPr>
          <w:rFonts w:ascii="Times New Roman" w:hAnsi="Times New Roman" w:cs="Times New Roman"/>
          <w:sz w:val="24"/>
          <w:szCs w:val="24"/>
        </w:rPr>
        <w:t xml:space="preserve"> </w:t>
      </w:r>
      <w:r w:rsidR="007353AC" w:rsidRPr="007353AC">
        <w:rPr>
          <w:rFonts w:ascii="Times New Roman" w:hAnsi="Times New Roman" w:cs="Times New Roman"/>
          <w:sz w:val="24"/>
          <w:szCs w:val="24"/>
        </w:rPr>
        <w:t>Th</w:t>
      </w:r>
      <w:r w:rsidR="0066642B">
        <w:rPr>
          <w:rFonts w:ascii="Times New Roman" w:hAnsi="Times New Roman" w:cs="Times New Roman"/>
          <w:sz w:val="24"/>
          <w:szCs w:val="24"/>
        </w:rPr>
        <w:t xml:space="preserve">is distrust can occur </w:t>
      </w:r>
      <w:r w:rsidR="00517357">
        <w:rPr>
          <w:rFonts w:ascii="Times New Roman" w:hAnsi="Times New Roman" w:cs="Times New Roman"/>
          <w:sz w:val="24"/>
          <w:szCs w:val="24"/>
        </w:rPr>
        <w:t xml:space="preserve">when </w:t>
      </w:r>
      <w:r w:rsidR="00517357" w:rsidRPr="007353AC">
        <w:rPr>
          <w:rFonts w:ascii="Times New Roman" w:hAnsi="Times New Roman" w:cs="Times New Roman"/>
          <w:sz w:val="24"/>
          <w:szCs w:val="24"/>
        </w:rPr>
        <w:t>complex</w:t>
      </w:r>
      <w:r w:rsidR="007353AC" w:rsidRPr="007353AC">
        <w:rPr>
          <w:rFonts w:ascii="Times New Roman" w:hAnsi="Times New Roman" w:cs="Times New Roman"/>
          <w:sz w:val="24"/>
          <w:szCs w:val="24"/>
        </w:rPr>
        <w:t xml:space="preserve"> legal landscape of international waters</w:t>
      </w:r>
      <w:r w:rsidR="0066642B">
        <w:rPr>
          <w:rFonts w:ascii="Times New Roman" w:hAnsi="Times New Roman" w:cs="Times New Roman"/>
          <w:sz w:val="24"/>
          <w:szCs w:val="24"/>
        </w:rPr>
        <w:t xml:space="preserve"> or the high seas</w:t>
      </w:r>
      <w:r w:rsidR="007353AC" w:rsidRPr="007353AC">
        <w:rPr>
          <w:rFonts w:ascii="Times New Roman" w:hAnsi="Times New Roman" w:cs="Times New Roman"/>
          <w:sz w:val="24"/>
          <w:szCs w:val="24"/>
        </w:rPr>
        <w:t xml:space="preserve"> and differing jurisdictions complicates efforts to prosecute and deter</w:t>
      </w:r>
      <w:r w:rsidR="0066642B">
        <w:rPr>
          <w:rFonts w:ascii="Times New Roman" w:hAnsi="Times New Roman" w:cs="Times New Roman"/>
          <w:sz w:val="24"/>
          <w:szCs w:val="24"/>
        </w:rPr>
        <w:t xml:space="preserve"> pirate activities</w:t>
      </w:r>
      <w:r w:rsidR="007353AC" w:rsidRPr="007353AC">
        <w:rPr>
          <w:rFonts w:ascii="Times New Roman" w:hAnsi="Times New Roman" w:cs="Times New Roman"/>
          <w:sz w:val="24"/>
          <w:szCs w:val="24"/>
        </w:rPr>
        <w:t>. If the shipping industry perceives that governments are unable or unwilling to navigate these complexities effectively, it undermines confidence and could lead to the industry taking matters into its own hands, such as hiring private security</w:t>
      </w:r>
      <w:r w:rsidR="0066642B">
        <w:rPr>
          <w:rFonts w:ascii="Times New Roman" w:hAnsi="Times New Roman" w:cs="Times New Roman"/>
          <w:sz w:val="24"/>
          <w:szCs w:val="24"/>
        </w:rPr>
        <w:t xml:space="preserve"> which also poses a challenge in fighting piracy as the private security might not be as competent as the government authorities who are personally trained for that.</w:t>
      </w:r>
    </w:p>
    <w:p w14:paraId="37542DDD" w14:textId="20A949F8" w:rsidR="00EC12D1" w:rsidRDefault="00EC12D1"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EC12D1">
        <w:rPr>
          <w:rFonts w:ascii="Times New Roman" w:hAnsi="Times New Roman" w:cs="Times New Roman"/>
          <w:sz w:val="24"/>
          <w:szCs w:val="24"/>
        </w:rPr>
        <w:t xml:space="preserve">urthermore, </w:t>
      </w:r>
      <w:r w:rsidR="00E15E63" w:rsidRPr="00EC12D1">
        <w:rPr>
          <w:rFonts w:ascii="Times New Roman" w:hAnsi="Times New Roman" w:cs="Times New Roman"/>
          <w:sz w:val="24"/>
          <w:szCs w:val="24"/>
        </w:rPr>
        <w:t xml:space="preserve">shipping </w:t>
      </w:r>
      <w:r w:rsidR="00E15E63">
        <w:rPr>
          <w:rFonts w:ascii="Times New Roman" w:hAnsi="Times New Roman" w:cs="Times New Roman"/>
          <w:sz w:val="24"/>
          <w:szCs w:val="24"/>
        </w:rPr>
        <w:t xml:space="preserve">company </w:t>
      </w:r>
      <w:r w:rsidR="00E15E63" w:rsidRPr="00EC12D1">
        <w:rPr>
          <w:rFonts w:ascii="Times New Roman" w:hAnsi="Times New Roman" w:cs="Times New Roman"/>
          <w:sz w:val="24"/>
          <w:szCs w:val="24"/>
        </w:rPr>
        <w:t>may</w:t>
      </w:r>
      <w:r w:rsidRPr="00EC12D1">
        <w:rPr>
          <w:rFonts w:ascii="Times New Roman" w:hAnsi="Times New Roman" w:cs="Times New Roman"/>
          <w:sz w:val="24"/>
          <w:szCs w:val="24"/>
        </w:rPr>
        <w:t xml:space="preserve"> think that</w:t>
      </w:r>
      <w:r w:rsidR="00156DF5">
        <w:rPr>
          <w:rFonts w:ascii="Times New Roman" w:hAnsi="Times New Roman" w:cs="Times New Roman"/>
          <w:sz w:val="24"/>
          <w:szCs w:val="24"/>
        </w:rPr>
        <w:t>,</w:t>
      </w:r>
      <w:r w:rsidRPr="00EC12D1">
        <w:rPr>
          <w:rFonts w:ascii="Times New Roman" w:hAnsi="Times New Roman" w:cs="Times New Roman"/>
          <w:sz w:val="24"/>
          <w:szCs w:val="24"/>
        </w:rPr>
        <w:t xml:space="preserve"> law enforcement does not place enough emphasis on the security and safety of their crews and ships</w:t>
      </w:r>
      <w:r w:rsidR="003C2662">
        <w:rPr>
          <w:rStyle w:val="Znakapoznpodarou"/>
          <w:rFonts w:ascii="Times New Roman" w:hAnsi="Times New Roman" w:cs="Times New Roman"/>
          <w:sz w:val="24"/>
          <w:szCs w:val="24"/>
        </w:rPr>
        <w:footnoteReference w:id="203"/>
      </w:r>
      <w:r w:rsidRPr="00EC12D1">
        <w:rPr>
          <w:rFonts w:ascii="Times New Roman" w:hAnsi="Times New Roman" w:cs="Times New Roman"/>
          <w:sz w:val="24"/>
          <w:szCs w:val="24"/>
        </w:rPr>
        <w:t xml:space="preserve">.This impression may result from the authorities appearing to have abandoned or neglected their efforts to stop piracy due to the inadequate resources available. A breakdown in trust may result from this lack of </w:t>
      </w:r>
      <w:r w:rsidR="00C70612">
        <w:rPr>
          <w:rFonts w:ascii="Times New Roman" w:hAnsi="Times New Roman" w:cs="Times New Roman"/>
          <w:sz w:val="24"/>
          <w:szCs w:val="24"/>
        </w:rPr>
        <w:t>focus</w:t>
      </w:r>
      <w:r w:rsidRPr="00EC12D1">
        <w:rPr>
          <w:rFonts w:ascii="Times New Roman" w:hAnsi="Times New Roman" w:cs="Times New Roman"/>
          <w:sz w:val="24"/>
          <w:szCs w:val="24"/>
        </w:rPr>
        <w:t xml:space="preserve">, since maritime businesses may feel </w:t>
      </w:r>
      <w:r w:rsidR="00835669" w:rsidRPr="00EC12D1">
        <w:rPr>
          <w:rFonts w:ascii="Times New Roman" w:hAnsi="Times New Roman" w:cs="Times New Roman"/>
          <w:sz w:val="24"/>
          <w:szCs w:val="24"/>
        </w:rPr>
        <w:t>under supported</w:t>
      </w:r>
      <w:r w:rsidRPr="00EC12D1">
        <w:rPr>
          <w:rFonts w:ascii="Times New Roman" w:hAnsi="Times New Roman" w:cs="Times New Roman"/>
          <w:sz w:val="24"/>
          <w:szCs w:val="24"/>
        </w:rPr>
        <w:t xml:space="preserve"> in their attempts to stop piracy</w:t>
      </w:r>
      <w:r w:rsidR="003C2662">
        <w:rPr>
          <w:rStyle w:val="Znakapoznpodarou"/>
          <w:rFonts w:ascii="Times New Roman" w:hAnsi="Times New Roman" w:cs="Times New Roman"/>
          <w:sz w:val="24"/>
          <w:szCs w:val="24"/>
        </w:rPr>
        <w:footnoteReference w:id="204"/>
      </w:r>
      <w:r w:rsidRPr="00EC12D1">
        <w:rPr>
          <w:rFonts w:ascii="Times New Roman" w:hAnsi="Times New Roman" w:cs="Times New Roman"/>
          <w:sz w:val="24"/>
          <w:szCs w:val="24"/>
        </w:rPr>
        <w:t>.</w:t>
      </w:r>
      <w:r>
        <w:rPr>
          <w:rFonts w:ascii="Times New Roman" w:hAnsi="Times New Roman" w:cs="Times New Roman"/>
          <w:sz w:val="24"/>
          <w:szCs w:val="24"/>
        </w:rPr>
        <w:t xml:space="preserve"> </w:t>
      </w:r>
    </w:p>
    <w:p w14:paraId="3A35AA91" w14:textId="10C5043F" w:rsidR="00EC12D1" w:rsidRDefault="00EC12D1" w:rsidP="00D579EE">
      <w:pPr>
        <w:spacing w:after="0" w:line="360" w:lineRule="auto"/>
        <w:jc w:val="both"/>
        <w:rPr>
          <w:rFonts w:ascii="Times New Roman" w:hAnsi="Times New Roman" w:cs="Times New Roman"/>
          <w:sz w:val="24"/>
          <w:szCs w:val="24"/>
        </w:rPr>
      </w:pPr>
      <w:r w:rsidRPr="00EC12D1">
        <w:rPr>
          <w:rFonts w:ascii="Times New Roman" w:hAnsi="Times New Roman" w:cs="Times New Roman"/>
          <w:sz w:val="24"/>
          <w:szCs w:val="24"/>
        </w:rPr>
        <w:t xml:space="preserve">The idea that officials are </w:t>
      </w:r>
      <w:r w:rsidR="00835669" w:rsidRPr="00EC12D1">
        <w:rPr>
          <w:rFonts w:ascii="Times New Roman" w:hAnsi="Times New Roman" w:cs="Times New Roman"/>
          <w:sz w:val="24"/>
          <w:szCs w:val="24"/>
        </w:rPr>
        <w:t>dishonest,</w:t>
      </w:r>
      <w:r w:rsidRPr="00EC12D1">
        <w:rPr>
          <w:rFonts w:ascii="Times New Roman" w:hAnsi="Times New Roman" w:cs="Times New Roman"/>
          <w:sz w:val="24"/>
          <w:szCs w:val="24"/>
        </w:rPr>
        <w:t xml:space="preserve"> or incompetent is another problem that destroys confidence. Shipping corporations may believe that because of internal corruption or a lack of resources or training, law enforcement is not doing a good job of preventing and responding to pirate assaults. This idea may cause people to lose confidence in the government's capacity to successfully stop piracy, which may prompt shipping corporations to act independently.</w:t>
      </w:r>
      <w:r>
        <w:rPr>
          <w:rFonts w:ascii="Times New Roman" w:hAnsi="Times New Roman" w:cs="Times New Roman"/>
          <w:sz w:val="24"/>
          <w:szCs w:val="24"/>
        </w:rPr>
        <w:t xml:space="preserve"> </w:t>
      </w:r>
    </w:p>
    <w:p w14:paraId="7B20A082" w14:textId="44A71B0F" w:rsidR="001E50C8" w:rsidRDefault="001E50C8" w:rsidP="00D579EE">
      <w:pPr>
        <w:spacing w:after="0" w:line="360" w:lineRule="auto"/>
        <w:jc w:val="both"/>
        <w:rPr>
          <w:rFonts w:ascii="Times New Roman" w:hAnsi="Times New Roman" w:cs="Times New Roman"/>
          <w:sz w:val="24"/>
          <w:szCs w:val="24"/>
        </w:rPr>
      </w:pPr>
      <w:r w:rsidRPr="001E50C8">
        <w:rPr>
          <w:rFonts w:ascii="Times New Roman" w:hAnsi="Times New Roman" w:cs="Times New Roman"/>
          <w:sz w:val="24"/>
          <w:szCs w:val="24"/>
        </w:rPr>
        <w:t>In general, a lack of trust between authorities and shipping corporations may hinder attempts to combat maritime piracy by preventing effective cooperation and communication</w:t>
      </w:r>
      <w:r w:rsidR="00F97279">
        <w:rPr>
          <w:rStyle w:val="Znakapoznpodarou"/>
          <w:rFonts w:ascii="Times New Roman" w:hAnsi="Times New Roman" w:cs="Times New Roman"/>
          <w:sz w:val="24"/>
          <w:szCs w:val="24"/>
        </w:rPr>
        <w:footnoteReference w:id="205"/>
      </w:r>
      <w:r w:rsidR="00AD3D58">
        <w:rPr>
          <w:rFonts w:ascii="Times New Roman" w:hAnsi="Times New Roman" w:cs="Times New Roman"/>
          <w:sz w:val="24"/>
          <w:szCs w:val="24"/>
        </w:rPr>
        <w:t>.</w:t>
      </w:r>
      <w:r w:rsidRPr="001E50C8">
        <w:rPr>
          <w:rFonts w:ascii="Times New Roman" w:hAnsi="Times New Roman" w:cs="Times New Roman"/>
          <w:sz w:val="24"/>
          <w:szCs w:val="24"/>
        </w:rPr>
        <w:t xml:space="preserve"> In order to maintain a unifying strategy against piracy and to protect the safety and security of ships and crew members, it is important that both sides establish trust.</w:t>
      </w:r>
      <w:r>
        <w:rPr>
          <w:rFonts w:ascii="Times New Roman" w:hAnsi="Times New Roman" w:cs="Times New Roman"/>
          <w:sz w:val="24"/>
          <w:szCs w:val="24"/>
        </w:rPr>
        <w:t xml:space="preserve"> </w:t>
      </w:r>
      <w:r w:rsidR="004C190E" w:rsidRPr="004C190E">
        <w:rPr>
          <w:rFonts w:ascii="Times New Roman" w:hAnsi="Times New Roman" w:cs="Times New Roman"/>
          <w:sz w:val="24"/>
          <w:szCs w:val="24"/>
        </w:rPr>
        <w:t xml:space="preserve">A solution to this problem would be for the people of the international criminal databases with important or relevant information to be used for future investigative reports and likely the prosecution of pirate kingpins. Also, it is important for </w:t>
      </w:r>
      <w:r w:rsidR="004C190E" w:rsidRPr="004C190E">
        <w:rPr>
          <w:rFonts w:ascii="Times New Roman" w:hAnsi="Times New Roman" w:cs="Times New Roman"/>
          <w:sz w:val="24"/>
          <w:szCs w:val="24"/>
        </w:rPr>
        <w:lastRenderedPageBreak/>
        <w:t>the private sector to receive feed backs on information which they provide to the government authorities, in other that it can acknowledge the information the consequences or effects of its collaboration.</w:t>
      </w:r>
      <w:r w:rsidR="004C190E">
        <w:rPr>
          <w:rFonts w:ascii="Times New Roman" w:hAnsi="Times New Roman" w:cs="Times New Roman"/>
          <w:sz w:val="24"/>
          <w:szCs w:val="24"/>
        </w:rPr>
        <w:t xml:space="preserve"> </w:t>
      </w:r>
    </w:p>
    <w:p w14:paraId="47989FD9" w14:textId="27FA625A" w:rsidR="00100ED1" w:rsidRDefault="001E50C8" w:rsidP="00D579EE">
      <w:pPr>
        <w:spacing w:after="0" w:line="360" w:lineRule="auto"/>
        <w:jc w:val="both"/>
        <w:rPr>
          <w:rFonts w:ascii="Times New Roman" w:hAnsi="Times New Roman" w:cs="Times New Roman"/>
          <w:sz w:val="24"/>
          <w:szCs w:val="24"/>
        </w:rPr>
      </w:pPr>
      <w:r w:rsidRPr="001E50C8">
        <w:rPr>
          <w:rFonts w:ascii="Times New Roman" w:hAnsi="Times New Roman" w:cs="Times New Roman"/>
          <w:sz w:val="24"/>
          <w:szCs w:val="24"/>
        </w:rPr>
        <w:t>One prominent instance of how the MV Maersk Alabama hijacking in 2009 illustrates how difficult it has been to fight maritime piracy due to the lack of trust between authorities and shipping firms</w:t>
      </w:r>
      <w:r w:rsidR="00F44351">
        <w:rPr>
          <w:rStyle w:val="Znakapoznpodarou"/>
          <w:rFonts w:ascii="Times New Roman" w:hAnsi="Times New Roman" w:cs="Times New Roman"/>
          <w:sz w:val="24"/>
          <w:szCs w:val="24"/>
        </w:rPr>
        <w:footnoteReference w:id="206"/>
      </w:r>
      <w:r w:rsidR="00AD3D58">
        <w:rPr>
          <w:rFonts w:ascii="Times New Roman" w:hAnsi="Times New Roman" w:cs="Times New Roman"/>
          <w:sz w:val="24"/>
          <w:szCs w:val="24"/>
        </w:rPr>
        <w:t xml:space="preserve">. </w:t>
      </w:r>
      <w:r w:rsidRPr="001E50C8">
        <w:rPr>
          <w:rFonts w:ascii="Times New Roman" w:hAnsi="Times New Roman" w:cs="Times New Roman"/>
          <w:sz w:val="24"/>
          <w:szCs w:val="24"/>
        </w:rPr>
        <w:t xml:space="preserve"> After Somali pirates took control of the ship, there was a widely reported confrontation and US Navy rescue mission. There were rumors of poor communication between the shipping firm and the police after the accident, which made many </w:t>
      </w:r>
      <w:r w:rsidR="00835669" w:rsidRPr="001E50C8">
        <w:rPr>
          <w:rFonts w:ascii="Times New Roman" w:hAnsi="Times New Roman" w:cs="Times New Roman"/>
          <w:sz w:val="24"/>
          <w:szCs w:val="24"/>
        </w:rPr>
        <w:t>wonders</w:t>
      </w:r>
      <w:r w:rsidRPr="001E50C8">
        <w:rPr>
          <w:rFonts w:ascii="Times New Roman" w:hAnsi="Times New Roman" w:cs="Times New Roman"/>
          <w:sz w:val="24"/>
          <w:szCs w:val="24"/>
        </w:rPr>
        <w:t xml:space="preserve"> how trustworthy and cooperative the two organizations</w:t>
      </w:r>
      <w:r w:rsidR="00100ED1">
        <w:rPr>
          <w:rFonts w:ascii="Times New Roman" w:hAnsi="Times New Roman" w:cs="Times New Roman"/>
          <w:sz w:val="24"/>
          <w:szCs w:val="24"/>
        </w:rPr>
        <w:t xml:space="preserve"> </w:t>
      </w:r>
      <w:r w:rsidRPr="001E50C8">
        <w:rPr>
          <w:rFonts w:ascii="Times New Roman" w:hAnsi="Times New Roman" w:cs="Times New Roman"/>
          <w:sz w:val="24"/>
          <w:szCs w:val="24"/>
        </w:rPr>
        <w:t>were</w:t>
      </w:r>
      <w:r w:rsidR="00F44351">
        <w:rPr>
          <w:rStyle w:val="Znakapoznpodarou"/>
          <w:rFonts w:ascii="Times New Roman" w:hAnsi="Times New Roman" w:cs="Times New Roman"/>
          <w:sz w:val="24"/>
          <w:szCs w:val="24"/>
        </w:rPr>
        <w:footnoteReference w:id="207"/>
      </w:r>
      <w:r w:rsidR="00AD3D58">
        <w:rPr>
          <w:rFonts w:ascii="Times New Roman" w:hAnsi="Times New Roman" w:cs="Times New Roman"/>
          <w:sz w:val="24"/>
          <w:szCs w:val="24"/>
        </w:rPr>
        <w:t>.</w:t>
      </w:r>
      <w:r w:rsidRPr="001E50C8">
        <w:rPr>
          <w:rFonts w:ascii="Times New Roman" w:hAnsi="Times New Roman" w:cs="Times New Roman"/>
          <w:sz w:val="24"/>
          <w:szCs w:val="24"/>
        </w:rPr>
        <w:t>The difficulties encountered in reacting to the hijacking and guaranteeing the crew members' safety on board might have been aggravated by this lack of trust</w:t>
      </w:r>
      <w:r w:rsidR="00A152DD">
        <w:rPr>
          <w:rStyle w:val="Znakapoznpodarou"/>
          <w:rFonts w:ascii="Times New Roman" w:hAnsi="Times New Roman" w:cs="Times New Roman"/>
          <w:sz w:val="24"/>
          <w:szCs w:val="24"/>
        </w:rPr>
        <w:footnoteReference w:id="208"/>
      </w:r>
      <w:r w:rsidR="00AD3D58">
        <w:rPr>
          <w:rFonts w:ascii="Times New Roman" w:hAnsi="Times New Roman" w:cs="Times New Roman"/>
          <w:sz w:val="24"/>
          <w:szCs w:val="24"/>
        </w:rPr>
        <w:t>.</w:t>
      </w:r>
    </w:p>
    <w:p w14:paraId="538D03A7" w14:textId="60B77CB2" w:rsidR="009B63B5" w:rsidRDefault="008B2E06" w:rsidP="00D57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8B2E06">
        <w:rPr>
          <w:rFonts w:ascii="Times New Roman" w:hAnsi="Times New Roman" w:cs="Times New Roman"/>
          <w:sz w:val="24"/>
          <w:szCs w:val="24"/>
        </w:rPr>
        <w:t>n conclusion, resolving the lack of confidence that exists between law enforcement and shipping businesses is critical to surmounting legal obstacles in the fight against maritime piracy. They may collaborate more successfully to fight piracy and protect the interests of all parties involved by improving communication, placing a higher priority on safety and security, and resolving issues of incompetence or corruption.</w:t>
      </w:r>
    </w:p>
    <w:p w14:paraId="0A8C824C" w14:textId="77777777" w:rsidR="009B63B5" w:rsidRDefault="009B63B5" w:rsidP="00D579EE">
      <w:pPr>
        <w:spacing w:after="0" w:line="360" w:lineRule="auto"/>
        <w:jc w:val="both"/>
        <w:rPr>
          <w:rFonts w:ascii="Times New Roman" w:hAnsi="Times New Roman" w:cs="Times New Roman"/>
          <w:sz w:val="24"/>
          <w:szCs w:val="24"/>
        </w:rPr>
      </w:pPr>
    </w:p>
    <w:p w14:paraId="0639452E" w14:textId="35E596AB" w:rsidR="009B63B5" w:rsidRDefault="009B63B5" w:rsidP="00D579EE">
      <w:pPr>
        <w:spacing w:after="0" w:line="360" w:lineRule="auto"/>
        <w:jc w:val="both"/>
        <w:rPr>
          <w:rFonts w:ascii="Times New Roman" w:hAnsi="Times New Roman" w:cs="Times New Roman"/>
          <w:sz w:val="24"/>
          <w:szCs w:val="24"/>
        </w:rPr>
      </w:pPr>
    </w:p>
    <w:p w14:paraId="46D2F89A" w14:textId="11826E6A" w:rsidR="00AD3D58" w:rsidRDefault="00AD3D58" w:rsidP="00D579EE">
      <w:pPr>
        <w:spacing w:after="0" w:line="360" w:lineRule="auto"/>
        <w:jc w:val="both"/>
        <w:rPr>
          <w:rFonts w:ascii="Times New Roman" w:hAnsi="Times New Roman" w:cs="Times New Roman"/>
          <w:sz w:val="24"/>
          <w:szCs w:val="24"/>
        </w:rPr>
      </w:pPr>
    </w:p>
    <w:p w14:paraId="53D2962C" w14:textId="50D802A1" w:rsidR="00C02B6E" w:rsidRDefault="00C02B6E" w:rsidP="00D579EE">
      <w:pPr>
        <w:spacing w:after="0" w:line="360" w:lineRule="auto"/>
        <w:jc w:val="both"/>
        <w:rPr>
          <w:rFonts w:ascii="Times New Roman" w:hAnsi="Times New Roman" w:cs="Times New Roman"/>
          <w:sz w:val="24"/>
          <w:szCs w:val="24"/>
        </w:rPr>
      </w:pPr>
    </w:p>
    <w:p w14:paraId="09E9C2DE" w14:textId="2DB02894" w:rsidR="00C02B6E" w:rsidRDefault="00C02B6E" w:rsidP="00D579EE">
      <w:pPr>
        <w:spacing w:after="0" w:line="360" w:lineRule="auto"/>
        <w:jc w:val="both"/>
        <w:rPr>
          <w:rFonts w:ascii="Times New Roman" w:hAnsi="Times New Roman" w:cs="Times New Roman"/>
          <w:sz w:val="24"/>
          <w:szCs w:val="24"/>
        </w:rPr>
      </w:pPr>
    </w:p>
    <w:p w14:paraId="5A1188DC" w14:textId="48A2EF74" w:rsidR="00C02B6E" w:rsidRDefault="00C02B6E" w:rsidP="00D579EE">
      <w:pPr>
        <w:spacing w:after="0" w:line="360" w:lineRule="auto"/>
        <w:jc w:val="both"/>
        <w:rPr>
          <w:rFonts w:ascii="Times New Roman" w:hAnsi="Times New Roman" w:cs="Times New Roman"/>
          <w:sz w:val="24"/>
          <w:szCs w:val="24"/>
        </w:rPr>
      </w:pPr>
    </w:p>
    <w:p w14:paraId="2DC911FA" w14:textId="6F9C269C" w:rsidR="00C02B6E" w:rsidRDefault="00C02B6E" w:rsidP="00D579EE">
      <w:pPr>
        <w:spacing w:after="0" w:line="360" w:lineRule="auto"/>
        <w:jc w:val="both"/>
        <w:rPr>
          <w:rFonts w:ascii="Times New Roman" w:hAnsi="Times New Roman" w:cs="Times New Roman"/>
          <w:sz w:val="24"/>
          <w:szCs w:val="24"/>
        </w:rPr>
      </w:pPr>
    </w:p>
    <w:p w14:paraId="54822D60" w14:textId="00474BD1" w:rsidR="00C02B6E" w:rsidRDefault="00C02B6E" w:rsidP="00D579EE">
      <w:pPr>
        <w:spacing w:after="0" w:line="360" w:lineRule="auto"/>
        <w:jc w:val="both"/>
        <w:rPr>
          <w:rFonts w:ascii="Times New Roman" w:hAnsi="Times New Roman" w:cs="Times New Roman"/>
          <w:sz w:val="24"/>
          <w:szCs w:val="24"/>
        </w:rPr>
      </w:pPr>
    </w:p>
    <w:p w14:paraId="4A343065" w14:textId="65184AA4" w:rsidR="00C02B6E" w:rsidRDefault="00C02B6E" w:rsidP="00D579EE">
      <w:pPr>
        <w:spacing w:after="0" w:line="360" w:lineRule="auto"/>
        <w:jc w:val="both"/>
        <w:rPr>
          <w:rFonts w:ascii="Times New Roman" w:hAnsi="Times New Roman" w:cs="Times New Roman"/>
          <w:sz w:val="24"/>
          <w:szCs w:val="24"/>
        </w:rPr>
      </w:pPr>
    </w:p>
    <w:p w14:paraId="6FF46345" w14:textId="4731464B" w:rsidR="00C02B6E" w:rsidRDefault="00C02B6E" w:rsidP="00D579EE">
      <w:pPr>
        <w:spacing w:after="0" w:line="360" w:lineRule="auto"/>
        <w:jc w:val="both"/>
        <w:rPr>
          <w:rFonts w:ascii="Times New Roman" w:hAnsi="Times New Roman" w:cs="Times New Roman"/>
          <w:sz w:val="24"/>
          <w:szCs w:val="24"/>
        </w:rPr>
      </w:pPr>
    </w:p>
    <w:p w14:paraId="0CAF9BE9" w14:textId="7017EC88" w:rsidR="00C02B6E" w:rsidRDefault="00C02B6E" w:rsidP="00D579EE">
      <w:pPr>
        <w:spacing w:after="0" w:line="360" w:lineRule="auto"/>
        <w:jc w:val="both"/>
        <w:rPr>
          <w:rFonts w:ascii="Times New Roman" w:hAnsi="Times New Roman" w:cs="Times New Roman"/>
          <w:sz w:val="24"/>
          <w:szCs w:val="24"/>
        </w:rPr>
      </w:pPr>
    </w:p>
    <w:p w14:paraId="60DA075A" w14:textId="275901E8" w:rsidR="00CE4461" w:rsidRDefault="00CE4461" w:rsidP="00D579EE">
      <w:pPr>
        <w:spacing w:after="0" w:line="360" w:lineRule="auto"/>
        <w:jc w:val="both"/>
        <w:rPr>
          <w:rFonts w:ascii="Times New Roman" w:hAnsi="Times New Roman" w:cs="Times New Roman"/>
          <w:sz w:val="24"/>
          <w:szCs w:val="24"/>
        </w:rPr>
      </w:pPr>
    </w:p>
    <w:p w14:paraId="50F4447E" w14:textId="77777777" w:rsidR="00CE4461" w:rsidRDefault="00CE4461" w:rsidP="00D579EE">
      <w:pPr>
        <w:spacing w:after="0" w:line="360" w:lineRule="auto"/>
        <w:jc w:val="both"/>
        <w:rPr>
          <w:rFonts w:ascii="Times New Roman" w:hAnsi="Times New Roman" w:cs="Times New Roman"/>
          <w:sz w:val="24"/>
          <w:szCs w:val="24"/>
        </w:rPr>
      </w:pPr>
    </w:p>
    <w:p w14:paraId="019720DA" w14:textId="4F3087C6" w:rsidR="00C02B6E" w:rsidRPr="00C02B6E" w:rsidRDefault="00DF6F45" w:rsidP="00340542">
      <w:pPr>
        <w:pStyle w:val="Nadpis1"/>
        <w:numPr>
          <w:ilvl w:val="0"/>
          <w:numId w:val="10"/>
        </w:numPr>
        <w:spacing w:line="360" w:lineRule="auto"/>
        <w:rPr>
          <w:color w:val="auto"/>
          <w:sz w:val="32"/>
          <w:szCs w:val="32"/>
        </w:rPr>
      </w:pPr>
      <w:bookmarkStart w:id="71" w:name="_Toc161263741"/>
      <w:r>
        <w:rPr>
          <w:color w:val="auto"/>
          <w:sz w:val="32"/>
          <w:szCs w:val="32"/>
        </w:rPr>
        <w:lastRenderedPageBreak/>
        <w:t>Conclusion</w:t>
      </w:r>
      <w:r w:rsidR="00A152DD">
        <w:rPr>
          <w:color w:val="auto"/>
          <w:sz w:val="32"/>
          <w:szCs w:val="32"/>
        </w:rPr>
        <w:t>.</w:t>
      </w:r>
      <w:bookmarkEnd w:id="71"/>
    </w:p>
    <w:p w14:paraId="7527E7DA" w14:textId="77777777" w:rsidR="00C02B6E" w:rsidRPr="00340542" w:rsidRDefault="00C02B6E" w:rsidP="00340542"/>
    <w:p w14:paraId="5CC3BB4D" w14:textId="7196AC35" w:rsidR="005F794D" w:rsidRDefault="005F794D" w:rsidP="00D579EE">
      <w:pPr>
        <w:spacing w:after="0" w:line="360" w:lineRule="auto"/>
        <w:jc w:val="both"/>
        <w:rPr>
          <w:rFonts w:ascii="Times New Roman" w:hAnsi="Times New Roman" w:cs="Times New Roman"/>
          <w:sz w:val="24"/>
          <w:szCs w:val="24"/>
        </w:rPr>
      </w:pPr>
      <w:r w:rsidRPr="005F794D">
        <w:rPr>
          <w:rFonts w:ascii="Times New Roman" w:hAnsi="Times New Roman" w:cs="Times New Roman"/>
          <w:sz w:val="24"/>
          <w:szCs w:val="24"/>
        </w:rPr>
        <w:t>In conclusion, there are a variety of complex legal issues surrounding marine anti-piracy efforts under international law. The main obstacles facing the international community are jurisdictional disputes, the lack of a generally accepted definition of piracy, and the difficulties associated with prosecuting pirates. The various legal systems and strategies used by various nations and organi</w:t>
      </w:r>
      <w:r>
        <w:rPr>
          <w:rFonts w:ascii="Times New Roman" w:hAnsi="Times New Roman" w:cs="Times New Roman"/>
          <w:sz w:val="24"/>
          <w:szCs w:val="24"/>
        </w:rPr>
        <w:t>z</w:t>
      </w:r>
      <w:r w:rsidRPr="005F794D">
        <w:rPr>
          <w:rFonts w:ascii="Times New Roman" w:hAnsi="Times New Roman" w:cs="Times New Roman"/>
          <w:sz w:val="24"/>
          <w:szCs w:val="24"/>
        </w:rPr>
        <w:t>ations also make it more difficult to successfully address maritime piracy.</w:t>
      </w:r>
      <w:r>
        <w:rPr>
          <w:rFonts w:ascii="Times New Roman" w:hAnsi="Times New Roman" w:cs="Times New Roman"/>
          <w:sz w:val="24"/>
          <w:szCs w:val="24"/>
        </w:rPr>
        <w:t xml:space="preserve"> </w:t>
      </w:r>
    </w:p>
    <w:p w14:paraId="3C596A76" w14:textId="480E7CD2" w:rsidR="005F794D" w:rsidRDefault="005F794D" w:rsidP="00D579EE">
      <w:pPr>
        <w:spacing w:after="0" w:line="360" w:lineRule="auto"/>
        <w:jc w:val="both"/>
        <w:rPr>
          <w:rFonts w:ascii="Times New Roman" w:hAnsi="Times New Roman" w:cs="Times New Roman"/>
          <w:sz w:val="24"/>
          <w:szCs w:val="24"/>
        </w:rPr>
      </w:pPr>
      <w:r w:rsidRPr="005F794D">
        <w:rPr>
          <w:rFonts w:ascii="Times New Roman" w:hAnsi="Times New Roman" w:cs="Times New Roman"/>
          <w:sz w:val="24"/>
          <w:szCs w:val="24"/>
        </w:rPr>
        <w:t>To effectively address these issues, it is evident that stronger legislative structures and increased international collaboration and coordination are required. To successfully combat piracy in the marine world, strengthening international legal frameworks, boosting information sharing, and speeding up prosecution operations are all necessary. The international community cannot effectively combat the threat of piracy and guarantee the safety and security of maritime commerce routes unless it adopts a coordinated and comprehensive strategy.</w:t>
      </w:r>
      <w:r>
        <w:rPr>
          <w:rFonts w:ascii="Times New Roman" w:hAnsi="Times New Roman" w:cs="Times New Roman"/>
          <w:sz w:val="24"/>
          <w:szCs w:val="24"/>
        </w:rPr>
        <w:t xml:space="preserve"> </w:t>
      </w:r>
    </w:p>
    <w:p w14:paraId="6ED76192" w14:textId="7DC5E091" w:rsidR="00B276C1" w:rsidRDefault="00B276C1" w:rsidP="00D579EE">
      <w:pPr>
        <w:spacing w:after="0" w:line="360" w:lineRule="auto"/>
        <w:jc w:val="both"/>
        <w:rPr>
          <w:rFonts w:ascii="Times New Roman" w:hAnsi="Times New Roman" w:cs="Times New Roman"/>
          <w:sz w:val="24"/>
          <w:szCs w:val="24"/>
        </w:rPr>
      </w:pPr>
      <w:r w:rsidRPr="00B276C1">
        <w:rPr>
          <w:rFonts w:ascii="Times New Roman" w:hAnsi="Times New Roman" w:cs="Times New Roman"/>
          <w:sz w:val="24"/>
          <w:szCs w:val="24"/>
        </w:rPr>
        <w:t>There is currently no international agreement in place to combat marine piracy, making it the first crime recogni</w:t>
      </w:r>
      <w:r>
        <w:rPr>
          <w:rFonts w:ascii="Times New Roman" w:hAnsi="Times New Roman" w:cs="Times New Roman"/>
          <w:sz w:val="24"/>
          <w:szCs w:val="24"/>
        </w:rPr>
        <w:t>z</w:t>
      </w:r>
      <w:r w:rsidRPr="00B276C1">
        <w:rPr>
          <w:rFonts w:ascii="Times New Roman" w:hAnsi="Times New Roman" w:cs="Times New Roman"/>
          <w:sz w:val="24"/>
          <w:szCs w:val="24"/>
        </w:rPr>
        <w:t>ed by international law as a crime subject to universal jurisdiction. The 1982 UNCLOS's provisions provide the current international legal framework used to combat piracy. All UNCLOS members are required to abide by this clause, which is also incorporated in customary international law.</w:t>
      </w:r>
      <w:r>
        <w:rPr>
          <w:rFonts w:ascii="Times New Roman" w:hAnsi="Times New Roman" w:cs="Times New Roman"/>
          <w:sz w:val="24"/>
          <w:szCs w:val="24"/>
        </w:rPr>
        <w:t xml:space="preserve"> </w:t>
      </w:r>
    </w:p>
    <w:p w14:paraId="2B4523DF" w14:textId="60121A14" w:rsidR="003679FA" w:rsidRDefault="003679FA" w:rsidP="00D579EE">
      <w:pPr>
        <w:spacing w:after="0" w:line="360" w:lineRule="auto"/>
        <w:jc w:val="both"/>
        <w:rPr>
          <w:rFonts w:ascii="Times New Roman" w:hAnsi="Times New Roman" w:cs="Times New Roman"/>
          <w:sz w:val="24"/>
          <w:szCs w:val="24"/>
        </w:rPr>
      </w:pPr>
      <w:r w:rsidRPr="003679FA">
        <w:rPr>
          <w:rFonts w:ascii="Times New Roman" w:hAnsi="Times New Roman" w:cs="Times New Roman"/>
          <w:sz w:val="24"/>
          <w:szCs w:val="24"/>
        </w:rPr>
        <w:t xml:space="preserve">Furthermore, this convention includes the right to universal jurisdiction over suspected pirates in </w:t>
      </w:r>
      <w:r>
        <w:rPr>
          <w:rFonts w:ascii="Times New Roman" w:hAnsi="Times New Roman" w:cs="Times New Roman"/>
          <w:sz w:val="24"/>
          <w:szCs w:val="24"/>
        </w:rPr>
        <w:t>the</w:t>
      </w:r>
      <w:r w:rsidRPr="003679FA">
        <w:rPr>
          <w:rFonts w:ascii="Times New Roman" w:hAnsi="Times New Roman" w:cs="Times New Roman"/>
          <w:sz w:val="24"/>
          <w:szCs w:val="24"/>
        </w:rPr>
        <w:t xml:space="preserve"> definitions of piracy. "Cooperate to the fullest possible extent in the repression of piracy on the high seas or in any other place outside the jurisdiction of any State" is another general duty that states have. Not every instance of piracy falls under the authority of this UNCLOS clause. This clause does not apply, for instance, to any pirate attacks on a state's territorial seas. Additionally, this clause does not apply to criminal offences that are not classified as piracy. There is no protocol for the investigation and prosecution of pirates in the UNCLOS.</w:t>
      </w:r>
      <w:r>
        <w:rPr>
          <w:rFonts w:ascii="Times New Roman" w:hAnsi="Times New Roman" w:cs="Times New Roman"/>
          <w:sz w:val="24"/>
          <w:szCs w:val="24"/>
        </w:rPr>
        <w:t xml:space="preserve"> </w:t>
      </w:r>
    </w:p>
    <w:p w14:paraId="317F52AC" w14:textId="45DB7CFC" w:rsidR="003679FA" w:rsidRDefault="003679FA" w:rsidP="00D579EE">
      <w:pPr>
        <w:spacing w:after="0" w:line="360" w:lineRule="auto"/>
        <w:jc w:val="both"/>
        <w:rPr>
          <w:rFonts w:ascii="Times New Roman" w:hAnsi="Times New Roman" w:cs="Times New Roman"/>
          <w:sz w:val="24"/>
          <w:szCs w:val="24"/>
        </w:rPr>
      </w:pPr>
      <w:r w:rsidRPr="003679FA">
        <w:rPr>
          <w:rFonts w:ascii="Times New Roman" w:hAnsi="Times New Roman" w:cs="Times New Roman"/>
          <w:sz w:val="24"/>
          <w:szCs w:val="24"/>
        </w:rPr>
        <w:t xml:space="preserve">In addition, the Convention for the Suppression of Unlawful Acts Against the Safety of Maritime Navigation (SUA), 1988, and its Protocols are other treaties that are employed in the fight against piracy and the prosecution of pirates, in addition to the UNCLOS. </w:t>
      </w:r>
    </w:p>
    <w:p w14:paraId="600846D9" w14:textId="5509C65B" w:rsidR="003679FA" w:rsidRDefault="003679FA" w:rsidP="00D579EE">
      <w:pPr>
        <w:spacing w:after="0" w:line="360" w:lineRule="auto"/>
        <w:jc w:val="both"/>
        <w:rPr>
          <w:rFonts w:ascii="Times New Roman" w:hAnsi="Times New Roman" w:cs="Times New Roman"/>
          <w:sz w:val="24"/>
          <w:szCs w:val="24"/>
        </w:rPr>
      </w:pPr>
      <w:r w:rsidRPr="003679FA">
        <w:rPr>
          <w:rFonts w:ascii="Times New Roman" w:hAnsi="Times New Roman" w:cs="Times New Roman"/>
          <w:sz w:val="24"/>
          <w:szCs w:val="24"/>
        </w:rPr>
        <w:t xml:space="preserve">Regarding domestic law, it has been instrumental in creating the legislative framework necessary to facilitate the necessary and well-organized </w:t>
      </w:r>
      <w:r w:rsidR="00E15E63" w:rsidRPr="003679FA">
        <w:rPr>
          <w:rFonts w:ascii="Times New Roman" w:hAnsi="Times New Roman" w:cs="Times New Roman"/>
          <w:sz w:val="24"/>
          <w:szCs w:val="24"/>
        </w:rPr>
        <w:t>way</w:t>
      </w:r>
      <w:r w:rsidRPr="003679FA">
        <w:rPr>
          <w:rFonts w:ascii="Times New Roman" w:hAnsi="Times New Roman" w:cs="Times New Roman"/>
          <w:sz w:val="24"/>
          <w:szCs w:val="24"/>
        </w:rPr>
        <w:t xml:space="preserve"> pirates are prosecuted. As a result, the SUA </w:t>
      </w:r>
      <w:r w:rsidRPr="003679FA">
        <w:rPr>
          <w:rFonts w:ascii="Times New Roman" w:hAnsi="Times New Roman" w:cs="Times New Roman"/>
          <w:sz w:val="24"/>
          <w:szCs w:val="24"/>
        </w:rPr>
        <w:lastRenderedPageBreak/>
        <w:t xml:space="preserve">convention and UNCLOS require that key clauses be included into the laws of the governments that are signatory to </w:t>
      </w:r>
      <w:r w:rsidR="00E15E63" w:rsidRPr="003679FA">
        <w:rPr>
          <w:rFonts w:ascii="Times New Roman" w:hAnsi="Times New Roman" w:cs="Times New Roman"/>
          <w:sz w:val="24"/>
          <w:szCs w:val="24"/>
        </w:rPr>
        <w:t>them.</w:t>
      </w:r>
      <w:r w:rsidRPr="003679FA">
        <w:rPr>
          <w:rFonts w:ascii="Times New Roman" w:hAnsi="Times New Roman" w:cs="Times New Roman"/>
          <w:sz w:val="24"/>
          <w:szCs w:val="24"/>
        </w:rPr>
        <w:t xml:space="preserve"> The IMO Assembly and Resolutions have developed guidelines and recommendations on how to apply the provisions of this treaty to combat piracy and prosecute pirates in order to speed up this procedure. Over time, there has been a growth in both regional and international collaboration to combat maritime piracy and weapon robbery. This resulted from pirate activities off the coast of Somalia, but it set a good example of cooperation that other states or regions can follow. One instance is the waters off the coast of West Africa, where piracy is </w:t>
      </w:r>
      <w:r w:rsidR="00E15E63" w:rsidRPr="003679FA">
        <w:rPr>
          <w:rFonts w:ascii="Times New Roman" w:hAnsi="Times New Roman" w:cs="Times New Roman"/>
          <w:sz w:val="24"/>
          <w:szCs w:val="24"/>
        </w:rPr>
        <w:t>common</w:t>
      </w:r>
      <w:r w:rsidRPr="003679FA">
        <w:rPr>
          <w:rFonts w:ascii="Times New Roman" w:hAnsi="Times New Roman" w:cs="Times New Roman"/>
          <w:sz w:val="24"/>
          <w:szCs w:val="24"/>
        </w:rPr>
        <w:t>.</w:t>
      </w:r>
      <w:r>
        <w:rPr>
          <w:rFonts w:ascii="Times New Roman" w:hAnsi="Times New Roman" w:cs="Times New Roman"/>
          <w:sz w:val="24"/>
          <w:szCs w:val="24"/>
        </w:rPr>
        <w:t xml:space="preserve"> </w:t>
      </w:r>
    </w:p>
    <w:p w14:paraId="0AD2EFE5" w14:textId="5700F660" w:rsidR="00F036B2" w:rsidRDefault="00F036B2" w:rsidP="00D579EE">
      <w:pPr>
        <w:spacing w:after="0" w:line="360" w:lineRule="auto"/>
        <w:jc w:val="both"/>
        <w:rPr>
          <w:rFonts w:ascii="Times New Roman" w:hAnsi="Times New Roman" w:cs="Times New Roman"/>
          <w:sz w:val="24"/>
          <w:szCs w:val="24"/>
        </w:rPr>
      </w:pPr>
      <w:r w:rsidRPr="00F036B2">
        <w:rPr>
          <w:rFonts w:ascii="Times New Roman" w:hAnsi="Times New Roman" w:cs="Times New Roman"/>
          <w:sz w:val="24"/>
          <w:szCs w:val="24"/>
        </w:rPr>
        <w:t xml:space="preserve">Many efforts, including collaboration structures and even military and naval involvement, have been implemented both internationally and regionally </w:t>
      </w:r>
      <w:r>
        <w:rPr>
          <w:rFonts w:ascii="Times New Roman" w:hAnsi="Times New Roman" w:cs="Times New Roman"/>
          <w:sz w:val="24"/>
          <w:szCs w:val="24"/>
        </w:rPr>
        <w:t xml:space="preserve">and domestic level </w:t>
      </w:r>
      <w:r w:rsidRPr="00F036B2">
        <w:rPr>
          <w:rFonts w:ascii="Times New Roman" w:hAnsi="Times New Roman" w:cs="Times New Roman"/>
          <w:sz w:val="24"/>
          <w:szCs w:val="24"/>
        </w:rPr>
        <w:t>to combat piracy. Despite that</w:t>
      </w:r>
      <w:r>
        <w:rPr>
          <w:rFonts w:ascii="Times New Roman" w:hAnsi="Times New Roman" w:cs="Times New Roman"/>
          <w:sz w:val="24"/>
          <w:szCs w:val="24"/>
        </w:rPr>
        <w:t>,</w:t>
      </w:r>
      <w:r w:rsidRPr="00F036B2">
        <w:rPr>
          <w:rFonts w:ascii="Times New Roman" w:hAnsi="Times New Roman" w:cs="Times New Roman"/>
          <w:sz w:val="24"/>
          <w:szCs w:val="24"/>
        </w:rPr>
        <w:t xml:space="preserve"> the international and regional community has made significant efforts to prevent piracy, the activity has not been completely abolished. Leading international initiatives to combat piracy have been the United Nations Security Council and the International Maritime Organi</w:t>
      </w:r>
      <w:r>
        <w:rPr>
          <w:rFonts w:ascii="Times New Roman" w:hAnsi="Times New Roman" w:cs="Times New Roman"/>
          <w:sz w:val="24"/>
          <w:szCs w:val="24"/>
        </w:rPr>
        <w:t>z</w:t>
      </w:r>
      <w:r w:rsidRPr="00F036B2">
        <w:rPr>
          <w:rFonts w:ascii="Times New Roman" w:hAnsi="Times New Roman" w:cs="Times New Roman"/>
          <w:sz w:val="24"/>
          <w:szCs w:val="24"/>
        </w:rPr>
        <w:t>ation (IMO). Even with all the efforts made to stop piracy, there are still many obstacles to overcome, starting with the concept of piracy itself and moving on to other legal considerations.</w:t>
      </w:r>
      <w:r>
        <w:rPr>
          <w:rFonts w:ascii="Times New Roman" w:hAnsi="Times New Roman" w:cs="Times New Roman"/>
          <w:sz w:val="24"/>
          <w:szCs w:val="24"/>
        </w:rPr>
        <w:t xml:space="preserve"> </w:t>
      </w:r>
    </w:p>
    <w:p w14:paraId="068C412C" w14:textId="609539B9" w:rsidR="00F833DD" w:rsidRDefault="00DC5C4D" w:rsidP="00D579EE">
      <w:pPr>
        <w:spacing w:after="0" w:line="360" w:lineRule="auto"/>
        <w:jc w:val="both"/>
        <w:rPr>
          <w:rFonts w:ascii="Times New Roman" w:hAnsi="Times New Roman" w:cs="Times New Roman"/>
          <w:sz w:val="24"/>
          <w:szCs w:val="24"/>
        </w:rPr>
      </w:pPr>
      <w:r w:rsidRPr="00DC5C4D">
        <w:rPr>
          <w:rFonts w:ascii="Times New Roman" w:hAnsi="Times New Roman" w:cs="Times New Roman"/>
          <w:sz w:val="24"/>
          <w:szCs w:val="24"/>
        </w:rPr>
        <w:t>Therefore, the definition of piracy is the primary legal issue that is examined in the first section of this work.  This is due to the definition's emphasis on the "two ship," "private ends," and "high seas" conditions. The International Maritime Organi</w:t>
      </w:r>
      <w:r>
        <w:rPr>
          <w:rFonts w:ascii="Times New Roman" w:hAnsi="Times New Roman" w:cs="Times New Roman"/>
          <w:sz w:val="24"/>
          <w:szCs w:val="24"/>
        </w:rPr>
        <w:t>z</w:t>
      </w:r>
      <w:r w:rsidRPr="00DC5C4D">
        <w:rPr>
          <w:rFonts w:ascii="Times New Roman" w:hAnsi="Times New Roman" w:cs="Times New Roman"/>
          <w:sz w:val="24"/>
          <w:szCs w:val="24"/>
        </w:rPr>
        <w:t xml:space="preserve">ation (IMO) Code and the SUA Convention have been adopted, which has remedied this issue. The issue surrounding the UNCLOS's definition of piracy has been settled and established for </w:t>
      </w:r>
      <w:r w:rsidR="00E15E63" w:rsidRPr="00DC5C4D">
        <w:rPr>
          <w:rFonts w:ascii="Times New Roman" w:hAnsi="Times New Roman" w:cs="Times New Roman"/>
          <w:sz w:val="24"/>
          <w:szCs w:val="24"/>
        </w:rPr>
        <w:t>several</w:t>
      </w:r>
      <w:r w:rsidRPr="00DC5C4D">
        <w:rPr>
          <w:rFonts w:ascii="Times New Roman" w:hAnsi="Times New Roman" w:cs="Times New Roman"/>
          <w:sz w:val="24"/>
          <w:szCs w:val="24"/>
        </w:rPr>
        <w:t xml:space="preserve"> years. Even while </w:t>
      </w:r>
      <w:r w:rsidR="00E15E63" w:rsidRPr="00DC5C4D">
        <w:rPr>
          <w:rFonts w:ascii="Times New Roman" w:hAnsi="Times New Roman" w:cs="Times New Roman"/>
          <w:sz w:val="24"/>
          <w:szCs w:val="24"/>
        </w:rPr>
        <w:t>several</w:t>
      </w:r>
      <w:r w:rsidRPr="00DC5C4D">
        <w:rPr>
          <w:rFonts w:ascii="Times New Roman" w:hAnsi="Times New Roman" w:cs="Times New Roman"/>
          <w:sz w:val="24"/>
          <w:szCs w:val="24"/>
        </w:rPr>
        <w:t xml:space="preserve"> nations have integrated the UNCLOS definition into their national laws, some still haven't done so. The Indian domestic law, which does not fully define piracy, is a good example of this.</w:t>
      </w:r>
      <w:r>
        <w:rPr>
          <w:rFonts w:ascii="Times New Roman" w:hAnsi="Times New Roman" w:cs="Times New Roman"/>
          <w:sz w:val="24"/>
          <w:szCs w:val="24"/>
        </w:rPr>
        <w:t xml:space="preserve"> </w:t>
      </w:r>
      <w:r w:rsidR="00F833DD">
        <w:rPr>
          <w:rFonts w:ascii="Times New Roman" w:hAnsi="Times New Roman" w:cs="Times New Roman"/>
          <w:sz w:val="24"/>
          <w:szCs w:val="24"/>
        </w:rPr>
        <w:t xml:space="preserve"> </w:t>
      </w:r>
    </w:p>
    <w:p w14:paraId="5AF895C4" w14:textId="5F63ADCD" w:rsidR="00DC5C4D" w:rsidRDefault="00F833DD" w:rsidP="00D579EE">
      <w:pPr>
        <w:spacing w:after="0" w:line="360" w:lineRule="auto"/>
        <w:jc w:val="both"/>
        <w:rPr>
          <w:rFonts w:ascii="Times New Roman" w:hAnsi="Times New Roman" w:cs="Times New Roman"/>
          <w:sz w:val="24"/>
          <w:szCs w:val="24"/>
        </w:rPr>
      </w:pPr>
      <w:r w:rsidRPr="00F833DD">
        <w:rPr>
          <w:rFonts w:ascii="Times New Roman" w:hAnsi="Times New Roman" w:cs="Times New Roman"/>
          <w:sz w:val="24"/>
          <w:szCs w:val="24"/>
        </w:rPr>
        <w:t>The second phase involves a different legal obstacle, namely the challenges associated with prosecuting pirates. There are two international treaties that regulate or control piratical acts and give countries the legal foundation to prosecute their pirates domestically, even though customary international law lacks a clear definition for the acts that constitute the international crime of piracy.</w:t>
      </w:r>
      <w:r>
        <w:rPr>
          <w:rFonts w:ascii="Times New Roman" w:hAnsi="Times New Roman" w:cs="Times New Roman"/>
          <w:sz w:val="24"/>
          <w:szCs w:val="24"/>
        </w:rPr>
        <w:t xml:space="preserve"> </w:t>
      </w:r>
      <w:r w:rsidRPr="00F833DD">
        <w:rPr>
          <w:rFonts w:ascii="Times New Roman" w:hAnsi="Times New Roman" w:cs="Times New Roman"/>
          <w:sz w:val="24"/>
          <w:szCs w:val="24"/>
        </w:rPr>
        <w:t>The United Nations Convention on the Law of the Sea (UNCLOS) and the Convention for the Suppression of Unlawful Acts Against the Safety of Maritime Navigation (SUA Convention) are the two international treaties in question. There are 156 states that are party to the SUA convention, whereas there are 160 countries that have ratified the UNCLOS and accepted its definition of piracy.</w:t>
      </w:r>
      <w:r>
        <w:rPr>
          <w:rFonts w:ascii="Times New Roman" w:hAnsi="Times New Roman" w:cs="Times New Roman"/>
          <w:sz w:val="24"/>
          <w:szCs w:val="24"/>
        </w:rPr>
        <w:t xml:space="preserve"> </w:t>
      </w:r>
    </w:p>
    <w:p w14:paraId="0E0F68FE" w14:textId="56113864" w:rsidR="00F833DD" w:rsidRDefault="00F833DD" w:rsidP="00D579EE">
      <w:pPr>
        <w:spacing w:after="0" w:line="360" w:lineRule="auto"/>
        <w:jc w:val="both"/>
        <w:rPr>
          <w:rFonts w:ascii="Times New Roman" w:hAnsi="Times New Roman" w:cs="Times New Roman"/>
          <w:sz w:val="24"/>
          <w:szCs w:val="24"/>
        </w:rPr>
      </w:pPr>
      <w:r w:rsidRPr="00F833DD">
        <w:rPr>
          <w:rFonts w:ascii="Times New Roman" w:hAnsi="Times New Roman" w:cs="Times New Roman"/>
          <w:sz w:val="24"/>
          <w:szCs w:val="24"/>
        </w:rPr>
        <w:lastRenderedPageBreak/>
        <w:t xml:space="preserve">The problem brought about by human rights intervention is an additional phase (HR). This has also been handled in the sense that capturing nations now have to guarantee that the nations to which alleged pirates have been sent have </w:t>
      </w:r>
      <w:r w:rsidR="00E15E63" w:rsidRPr="00F833DD">
        <w:rPr>
          <w:rFonts w:ascii="Times New Roman" w:hAnsi="Times New Roman" w:cs="Times New Roman"/>
          <w:sz w:val="24"/>
          <w:szCs w:val="24"/>
        </w:rPr>
        <w:t>favorable</w:t>
      </w:r>
      <w:r w:rsidRPr="00F833DD">
        <w:rPr>
          <w:rFonts w:ascii="Times New Roman" w:hAnsi="Times New Roman" w:cs="Times New Roman"/>
          <w:sz w:val="24"/>
          <w:szCs w:val="24"/>
        </w:rPr>
        <w:t xml:space="preserve"> trial laws and excellent jail systems that adhere to international standards. Prisons are also routinely inspected to make sure that no human rights are being infringed. </w:t>
      </w:r>
      <w:r w:rsidR="00E15E63" w:rsidRPr="00F833DD">
        <w:rPr>
          <w:rFonts w:ascii="Times New Roman" w:hAnsi="Times New Roman" w:cs="Times New Roman"/>
          <w:sz w:val="24"/>
          <w:szCs w:val="24"/>
        </w:rPr>
        <w:t>Programmers</w:t>
      </w:r>
      <w:r w:rsidRPr="00F833DD">
        <w:rPr>
          <w:rFonts w:ascii="Times New Roman" w:hAnsi="Times New Roman" w:cs="Times New Roman"/>
          <w:sz w:val="24"/>
          <w:szCs w:val="24"/>
        </w:rPr>
        <w:t xml:space="preserve"> run by the United Nations Office on Drugs and Crime (UNODC) </w:t>
      </w:r>
      <w:r w:rsidR="00E15E63" w:rsidRPr="00F833DD">
        <w:rPr>
          <w:rFonts w:ascii="Times New Roman" w:hAnsi="Times New Roman" w:cs="Times New Roman"/>
          <w:sz w:val="24"/>
          <w:szCs w:val="24"/>
        </w:rPr>
        <w:t>oversee</w:t>
      </w:r>
      <w:r w:rsidRPr="00F833DD">
        <w:rPr>
          <w:rFonts w:ascii="Times New Roman" w:hAnsi="Times New Roman" w:cs="Times New Roman"/>
          <w:sz w:val="24"/>
          <w:szCs w:val="24"/>
        </w:rPr>
        <w:t xml:space="preserve"> prison visits.</w:t>
      </w:r>
      <w:r>
        <w:rPr>
          <w:rFonts w:ascii="Times New Roman" w:hAnsi="Times New Roman" w:cs="Times New Roman"/>
          <w:sz w:val="24"/>
          <w:szCs w:val="24"/>
        </w:rPr>
        <w:t xml:space="preserve"> </w:t>
      </w:r>
    </w:p>
    <w:p w14:paraId="61E0D3BC" w14:textId="15097CB9" w:rsidR="00A1233E" w:rsidRDefault="00A1233E" w:rsidP="00D579EE">
      <w:pPr>
        <w:spacing w:after="0" w:line="360" w:lineRule="auto"/>
        <w:jc w:val="both"/>
        <w:rPr>
          <w:rFonts w:ascii="Times New Roman" w:hAnsi="Times New Roman" w:cs="Times New Roman"/>
          <w:sz w:val="24"/>
          <w:szCs w:val="24"/>
        </w:rPr>
      </w:pPr>
      <w:r w:rsidRPr="00A1233E">
        <w:rPr>
          <w:rFonts w:ascii="Times New Roman" w:hAnsi="Times New Roman" w:cs="Times New Roman"/>
          <w:sz w:val="24"/>
          <w:szCs w:val="24"/>
        </w:rPr>
        <w:t>In addition, pirates who commit crimes on the high seas know that they will be hunted down if they remain in the high seas or the exclusive economic zone. Therefore, they enter any state's territorial waters after committing a crime to evade being actively pursued by foreign vessels and to avoid having any state taken over under the theory of universal criminal jurisdiction. Exceptionally, the UNSC Resolution authori</w:t>
      </w:r>
      <w:r>
        <w:rPr>
          <w:rFonts w:ascii="Times New Roman" w:hAnsi="Times New Roman" w:cs="Times New Roman"/>
          <w:sz w:val="24"/>
          <w:szCs w:val="24"/>
        </w:rPr>
        <w:t>z</w:t>
      </w:r>
      <w:r w:rsidRPr="00A1233E">
        <w:rPr>
          <w:rFonts w:ascii="Times New Roman" w:hAnsi="Times New Roman" w:cs="Times New Roman"/>
          <w:sz w:val="24"/>
          <w:szCs w:val="24"/>
        </w:rPr>
        <w:t>ed international naval forces to pursue pirates into Somalian territorial waters from the high seas and the exclusive economic zone (EEZ) in order to apprehend them.</w:t>
      </w:r>
      <w:r w:rsidRPr="00A1233E">
        <w:t xml:space="preserve"> </w:t>
      </w:r>
      <w:r w:rsidRPr="00A1233E">
        <w:rPr>
          <w:rFonts w:ascii="Times New Roman" w:hAnsi="Times New Roman" w:cs="Times New Roman"/>
          <w:sz w:val="24"/>
          <w:szCs w:val="24"/>
        </w:rPr>
        <w:t>In order to apprehend pirate vessels, the security council once more gave permission for foreign naval ships to enter Somalia's territorial waters with the government's approval. "The provisions of this resolution apply only with respect to the situation in Somalia and do not affect the rights and obligations or responsibilities of Member States under international law," the security council also declared in a clear and concise manner.  This meant that the 1982 Convention on the Law of the Sea and customary international law guidelines should incorporate this clause into the legal framework for combating piracy.</w:t>
      </w:r>
    </w:p>
    <w:p w14:paraId="0CE36E98" w14:textId="68947D3B" w:rsidR="00A1233E" w:rsidRDefault="00A1233E" w:rsidP="00D579EE">
      <w:pPr>
        <w:spacing w:after="0" w:line="360" w:lineRule="auto"/>
        <w:jc w:val="both"/>
        <w:rPr>
          <w:rFonts w:ascii="Times New Roman" w:hAnsi="Times New Roman" w:cs="Times New Roman"/>
          <w:sz w:val="24"/>
          <w:szCs w:val="24"/>
        </w:rPr>
      </w:pPr>
      <w:r w:rsidRPr="00A1233E">
        <w:rPr>
          <w:rFonts w:ascii="Times New Roman" w:hAnsi="Times New Roman" w:cs="Times New Roman"/>
          <w:sz w:val="24"/>
          <w:szCs w:val="24"/>
        </w:rPr>
        <w:t>The lack of confidence between the government authorities and the shipping industry is the final phase in this process. To address this issue and foster confidence between the government and the maritime industry, it will be essential for the private sector to have a response on the information it submits to the authorities.</w:t>
      </w:r>
      <w:r>
        <w:rPr>
          <w:rFonts w:ascii="Times New Roman" w:hAnsi="Times New Roman" w:cs="Times New Roman"/>
          <w:sz w:val="24"/>
          <w:szCs w:val="24"/>
        </w:rPr>
        <w:t xml:space="preserve"> </w:t>
      </w:r>
    </w:p>
    <w:p w14:paraId="239537A6" w14:textId="6CC317F1" w:rsidR="00A1233E" w:rsidRDefault="00A1233E" w:rsidP="00D579EE">
      <w:pPr>
        <w:spacing w:after="0" w:line="360" w:lineRule="auto"/>
        <w:jc w:val="both"/>
        <w:rPr>
          <w:rFonts w:ascii="Times New Roman" w:hAnsi="Times New Roman" w:cs="Times New Roman"/>
          <w:sz w:val="24"/>
          <w:szCs w:val="24"/>
        </w:rPr>
      </w:pPr>
      <w:r w:rsidRPr="00A1233E">
        <w:rPr>
          <w:rFonts w:ascii="Times New Roman" w:hAnsi="Times New Roman" w:cs="Times New Roman"/>
          <w:sz w:val="24"/>
          <w:szCs w:val="24"/>
        </w:rPr>
        <w:t>Even while the international community focuses primarily on piracy off the coast of Somalia, it is hoped that attention will also be directed towards other regions experiencing high rates of piratical attacks so that the difficulties associated with countering piracy can be effectively resolved.</w:t>
      </w:r>
      <w:r>
        <w:rPr>
          <w:rFonts w:ascii="Times New Roman" w:hAnsi="Times New Roman" w:cs="Times New Roman"/>
          <w:sz w:val="24"/>
          <w:szCs w:val="24"/>
        </w:rPr>
        <w:t xml:space="preserve"> </w:t>
      </w:r>
    </w:p>
    <w:p w14:paraId="700349E0" w14:textId="77777777" w:rsidR="005F794D" w:rsidRDefault="005F794D" w:rsidP="00D579EE">
      <w:pPr>
        <w:spacing w:after="0" w:line="360" w:lineRule="auto"/>
        <w:jc w:val="both"/>
        <w:rPr>
          <w:rFonts w:ascii="Times New Roman" w:hAnsi="Times New Roman" w:cs="Times New Roman"/>
          <w:sz w:val="24"/>
          <w:szCs w:val="24"/>
        </w:rPr>
      </w:pPr>
    </w:p>
    <w:p w14:paraId="713E7B13" w14:textId="77777777" w:rsidR="00BA58E2" w:rsidRDefault="00BA58E2" w:rsidP="00D579EE">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0504876F" w14:textId="59986159" w:rsidR="00E851C8" w:rsidRPr="007E3AFC" w:rsidRDefault="003A3539" w:rsidP="00D579EE">
      <w:pPr>
        <w:pStyle w:val="Nadpis1"/>
        <w:spacing w:line="360" w:lineRule="auto"/>
        <w:rPr>
          <w:color w:val="auto"/>
          <w:sz w:val="32"/>
          <w:szCs w:val="32"/>
        </w:rPr>
      </w:pPr>
      <w:r w:rsidRPr="00F85701">
        <w:rPr>
          <w:color w:val="auto"/>
        </w:rPr>
        <w:lastRenderedPageBreak/>
        <w:t xml:space="preserve"> </w:t>
      </w:r>
      <w:bookmarkStart w:id="72" w:name="_Toc161263742"/>
      <w:r w:rsidR="00CD7568" w:rsidRPr="007E3AFC">
        <w:rPr>
          <w:color w:val="auto"/>
          <w:sz w:val="32"/>
          <w:szCs w:val="32"/>
        </w:rPr>
        <w:t>Bibliography</w:t>
      </w:r>
      <w:bookmarkEnd w:id="72"/>
    </w:p>
    <w:p w14:paraId="7BE67945" w14:textId="678BF063" w:rsidR="002E6250" w:rsidRPr="00627622" w:rsidRDefault="00627622" w:rsidP="00D579EE">
      <w:pPr>
        <w:spacing w:line="360" w:lineRule="auto"/>
        <w:rPr>
          <w:sz w:val="28"/>
          <w:szCs w:val="28"/>
        </w:rPr>
      </w:pPr>
      <w:r w:rsidRPr="00627622">
        <w:rPr>
          <w:sz w:val="28"/>
          <w:szCs w:val="28"/>
        </w:rPr>
        <w:t>PRIMARY SOURCES</w:t>
      </w:r>
    </w:p>
    <w:p w14:paraId="7E91E951" w14:textId="14353B24" w:rsidR="00627622" w:rsidRDefault="00627622" w:rsidP="00D579EE">
      <w:pPr>
        <w:spacing w:line="360" w:lineRule="auto"/>
        <w:rPr>
          <w:sz w:val="24"/>
          <w:szCs w:val="24"/>
        </w:rPr>
      </w:pPr>
      <w:r w:rsidRPr="00627622">
        <w:rPr>
          <w:sz w:val="24"/>
          <w:szCs w:val="24"/>
        </w:rPr>
        <w:t>Conventions, Treaties and other International Agreements</w:t>
      </w:r>
    </w:p>
    <w:p w14:paraId="25AC40C7" w14:textId="520B4210" w:rsidR="00CF47CF" w:rsidRDefault="009E0CC8" w:rsidP="00D579EE">
      <w:pPr>
        <w:spacing w:line="360" w:lineRule="auto"/>
        <w:rPr>
          <w:sz w:val="24"/>
          <w:szCs w:val="24"/>
        </w:rPr>
      </w:pPr>
      <w:r w:rsidRPr="009E0CC8">
        <w:rPr>
          <w:sz w:val="24"/>
          <w:szCs w:val="24"/>
        </w:rPr>
        <w:t xml:space="preserve">Convention for the Suppression of Unlawful Acts Against the Safety of Maritime Navigation, </w:t>
      </w:r>
      <w:bookmarkStart w:id="73" w:name="_Hlk161261069"/>
      <w:r w:rsidRPr="009E0CC8">
        <w:rPr>
          <w:sz w:val="24"/>
          <w:szCs w:val="24"/>
        </w:rPr>
        <w:t xml:space="preserve">Protocol for the Suppression of Unlawful Acts Against the Safety of Fixed Platforms Located on the Continental Shelf.2005. </w:t>
      </w:r>
      <w:hyperlink r:id="rId11" w:history="1">
        <w:r w:rsidRPr="004B7CB0">
          <w:rPr>
            <w:rStyle w:val="Hypertextovodkaz"/>
            <w:sz w:val="24"/>
            <w:szCs w:val="24"/>
          </w:rPr>
          <w:t>https://www.imo.org/en/About/Conventions/Pages/SUA-Treaties.aspx</w:t>
        </w:r>
      </w:hyperlink>
      <w:bookmarkEnd w:id="73"/>
      <w:r w:rsidRPr="009E0CC8">
        <w:rPr>
          <w:sz w:val="24"/>
          <w:szCs w:val="24"/>
        </w:rPr>
        <w:t>.</w:t>
      </w:r>
      <w:r>
        <w:rPr>
          <w:sz w:val="24"/>
          <w:szCs w:val="24"/>
        </w:rPr>
        <w:t xml:space="preserve"> </w:t>
      </w:r>
    </w:p>
    <w:p w14:paraId="223EFF68" w14:textId="7CA8780B" w:rsidR="00F61157" w:rsidRDefault="00F61157" w:rsidP="00D579EE">
      <w:pPr>
        <w:spacing w:line="360" w:lineRule="auto"/>
        <w:rPr>
          <w:sz w:val="24"/>
          <w:szCs w:val="24"/>
        </w:rPr>
      </w:pPr>
      <w:r w:rsidRPr="00F61157">
        <w:rPr>
          <w:sz w:val="24"/>
          <w:szCs w:val="24"/>
        </w:rPr>
        <w:t xml:space="preserve">Convention for the Suppression of Unlawful Acts Against the Safety of Maritime Navigation, Protocol for the Suppression of Unlawful Acts Against the Safety of Fixed Platforms Located on the Continental Shelf.2023. </w:t>
      </w:r>
      <w:hyperlink r:id="rId12" w:history="1">
        <w:r w:rsidRPr="004B7CB0">
          <w:rPr>
            <w:rStyle w:val="Hypertextovodkaz"/>
            <w:sz w:val="24"/>
            <w:szCs w:val="24"/>
          </w:rPr>
          <w:t>https://www.imo.org/en/About/Conventions/Pages/SUA-Treaties.aspx</w:t>
        </w:r>
      </w:hyperlink>
      <w:r>
        <w:rPr>
          <w:sz w:val="24"/>
          <w:szCs w:val="24"/>
        </w:rPr>
        <w:t xml:space="preserve"> </w:t>
      </w:r>
    </w:p>
    <w:p w14:paraId="5DEFF9E2" w14:textId="77777777" w:rsidR="00355A5D" w:rsidRDefault="00355A5D" w:rsidP="00D579EE">
      <w:pPr>
        <w:spacing w:line="360" w:lineRule="auto"/>
        <w:rPr>
          <w:sz w:val="24"/>
          <w:szCs w:val="24"/>
        </w:rPr>
      </w:pPr>
      <w:r>
        <w:rPr>
          <w:sz w:val="24"/>
          <w:szCs w:val="24"/>
        </w:rPr>
        <w:t>Convention</w:t>
      </w:r>
      <w:r w:rsidR="006B33A1" w:rsidRPr="006B33A1">
        <w:rPr>
          <w:sz w:val="24"/>
          <w:szCs w:val="24"/>
        </w:rPr>
        <w:t xml:space="preserve"> of the Convention for the Suppression of Unlawful Acts Against the Safety of Maritime Navigation,</w:t>
      </w:r>
      <w:r w:rsidR="006B33A1">
        <w:rPr>
          <w:sz w:val="24"/>
          <w:szCs w:val="24"/>
        </w:rPr>
        <w:t xml:space="preserve"> Article 3</w:t>
      </w:r>
      <w:r>
        <w:rPr>
          <w:sz w:val="24"/>
          <w:szCs w:val="24"/>
        </w:rPr>
        <w:t>,</w:t>
      </w:r>
      <w:r w:rsidR="006B33A1" w:rsidRPr="006B33A1">
        <w:rPr>
          <w:sz w:val="24"/>
          <w:szCs w:val="24"/>
        </w:rPr>
        <w:t xml:space="preserve"> 1678 U.N.T.S. 221, 27 I.L.M. 668 (1988), entered into force March 1, 1992. http://hrlibrary.umn.edu › maritim</w:t>
      </w:r>
      <w:r w:rsidR="006B33A1">
        <w:rPr>
          <w:sz w:val="24"/>
          <w:szCs w:val="24"/>
        </w:rPr>
        <w:t>e</w:t>
      </w:r>
      <w:r w:rsidR="00357B59" w:rsidRPr="00357B59">
        <w:rPr>
          <w:sz w:val="24"/>
          <w:szCs w:val="24"/>
        </w:rPr>
        <w:t>. http://hr</w:t>
      </w:r>
      <w:r w:rsidR="00357B59">
        <w:rPr>
          <w:sz w:val="24"/>
          <w:szCs w:val="24"/>
        </w:rPr>
        <w:t>-</w:t>
      </w:r>
      <w:r w:rsidR="00357B59" w:rsidRPr="00357B59">
        <w:rPr>
          <w:sz w:val="24"/>
          <w:szCs w:val="24"/>
        </w:rPr>
        <w:t>library.umn.edu › maritime-navigation-safety</w:t>
      </w:r>
      <w:r>
        <w:rPr>
          <w:sz w:val="24"/>
          <w:szCs w:val="24"/>
        </w:rPr>
        <w:t>.</w:t>
      </w:r>
    </w:p>
    <w:p w14:paraId="497354D6" w14:textId="7A310FF4" w:rsidR="006B33A1" w:rsidRDefault="006B33A1" w:rsidP="00D579EE">
      <w:pPr>
        <w:spacing w:line="360" w:lineRule="auto"/>
        <w:rPr>
          <w:sz w:val="24"/>
          <w:szCs w:val="24"/>
        </w:rPr>
      </w:pPr>
      <w:r>
        <w:rPr>
          <w:sz w:val="24"/>
          <w:szCs w:val="24"/>
        </w:rPr>
        <w:t xml:space="preserve"> </w:t>
      </w:r>
      <w:r w:rsidR="00355A5D" w:rsidRPr="00355A5D">
        <w:rPr>
          <w:sz w:val="24"/>
          <w:szCs w:val="24"/>
        </w:rPr>
        <w:t>Geneva convention</w:t>
      </w:r>
      <w:r w:rsidR="00355A5D">
        <w:rPr>
          <w:sz w:val="24"/>
          <w:szCs w:val="24"/>
        </w:rPr>
        <w:t xml:space="preserve"> Article </w:t>
      </w:r>
      <w:r w:rsidR="00517357">
        <w:rPr>
          <w:sz w:val="24"/>
          <w:szCs w:val="24"/>
        </w:rPr>
        <w:t>33 1951</w:t>
      </w:r>
      <w:r w:rsidR="00355A5D" w:rsidRPr="00355A5D">
        <w:rPr>
          <w:sz w:val="24"/>
          <w:szCs w:val="24"/>
        </w:rPr>
        <w:t xml:space="preserve">.  The right to non-refoulement prohibits the deportation of a person to a state. </w:t>
      </w:r>
      <w:hyperlink r:id="rId13" w:history="1">
        <w:r w:rsidR="00355A5D" w:rsidRPr="004B7CB0">
          <w:rPr>
            <w:rStyle w:val="Hypertextovodkaz"/>
            <w:sz w:val="24"/>
            <w:szCs w:val="24"/>
          </w:rPr>
          <w:t>https://www.ohchr.org/sites/default/files/Documents/Issues/Migration/GlobalCompactMigration/ThePrincipleNon-RefoulementUnderInternationalHumanRightsLaw.pdf</w:t>
        </w:r>
      </w:hyperlink>
      <w:r w:rsidR="00355A5D">
        <w:rPr>
          <w:sz w:val="24"/>
          <w:szCs w:val="24"/>
        </w:rPr>
        <w:t xml:space="preserve">. </w:t>
      </w:r>
      <w:r>
        <w:rPr>
          <w:sz w:val="24"/>
          <w:szCs w:val="24"/>
        </w:rPr>
        <w:t xml:space="preserve">  </w:t>
      </w:r>
    </w:p>
    <w:p w14:paraId="4D1C2915" w14:textId="483B0564" w:rsidR="001E606D" w:rsidRDefault="001E606D" w:rsidP="00D579EE">
      <w:pPr>
        <w:spacing w:line="360" w:lineRule="auto"/>
        <w:rPr>
          <w:sz w:val="24"/>
          <w:szCs w:val="24"/>
        </w:rPr>
      </w:pPr>
      <w:r w:rsidRPr="001E606D">
        <w:rPr>
          <w:sz w:val="24"/>
          <w:szCs w:val="24"/>
          <w:lang w:val="fr-FR"/>
        </w:rPr>
        <w:t xml:space="preserve">Harvard Draft Convention supra notes 23 pages 243. </w:t>
      </w:r>
      <w:hyperlink r:id="rId14" w:history="1">
        <w:r w:rsidR="00557E2C" w:rsidRPr="00C2516E">
          <w:rPr>
            <w:rStyle w:val="Hypertextovodkaz"/>
            <w:sz w:val="24"/>
            <w:szCs w:val="24"/>
          </w:rPr>
          <w:t>https://legal.un.org/ilc/documentation/english/a_cn4_23.pdf</w:t>
        </w:r>
      </w:hyperlink>
      <w:r w:rsidRPr="00C2516E">
        <w:rPr>
          <w:sz w:val="24"/>
          <w:szCs w:val="24"/>
        </w:rPr>
        <w:t>.</w:t>
      </w:r>
    </w:p>
    <w:p w14:paraId="1B4AAA2B" w14:textId="1EFFBCE3" w:rsidR="00FD194C" w:rsidRPr="00C2516E" w:rsidRDefault="00FD194C" w:rsidP="00D579EE">
      <w:pPr>
        <w:spacing w:line="360" w:lineRule="auto"/>
        <w:rPr>
          <w:sz w:val="24"/>
          <w:szCs w:val="24"/>
        </w:rPr>
      </w:pPr>
      <w:r w:rsidRPr="00FD194C">
        <w:rPr>
          <w:sz w:val="24"/>
          <w:szCs w:val="24"/>
        </w:rPr>
        <w:t xml:space="preserve">Protocol for the Suppression of Unlawful Acts Against the Safety of Fixed Platforms Located on the Continental Shelf.2005. </w:t>
      </w:r>
      <w:hyperlink r:id="rId15" w:history="1">
        <w:r w:rsidRPr="00E43102">
          <w:rPr>
            <w:rStyle w:val="Hypertextovodkaz"/>
            <w:sz w:val="24"/>
            <w:szCs w:val="24"/>
          </w:rPr>
          <w:t>https://www.imo.org/en/About/Conventions/Pages/SUA-Treaties.aspx</w:t>
        </w:r>
      </w:hyperlink>
      <w:r>
        <w:rPr>
          <w:sz w:val="24"/>
          <w:szCs w:val="24"/>
        </w:rPr>
        <w:t xml:space="preserve">. </w:t>
      </w:r>
    </w:p>
    <w:p w14:paraId="198CF9F1" w14:textId="27EC4E58" w:rsidR="00557E2C" w:rsidRDefault="00557E2C" w:rsidP="00D579EE">
      <w:pPr>
        <w:spacing w:line="360" w:lineRule="auto"/>
        <w:rPr>
          <w:sz w:val="24"/>
          <w:szCs w:val="24"/>
          <w:lang w:val="en-GB"/>
        </w:rPr>
      </w:pPr>
      <w:r w:rsidRPr="00557E2C">
        <w:rPr>
          <w:sz w:val="24"/>
          <w:szCs w:val="24"/>
          <w:lang w:val="en-GB"/>
        </w:rPr>
        <w:lastRenderedPageBreak/>
        <w:t xml:space="preserve">REVIEW OF LEGAL AND INSTITUTIONAL INSTRUMENTS TO FACILITATE INTRA-REGIONAL TRANSPORT AND TRADE WITHIN SUB-SAHARAN AFRICA, ANNEX II-3, GENEVA CONVENTION ON THE HIGH SEAS () (EXTRACTS). </w:t>
      </w:r>
      <w:hyperlink r:id="rId16" w:history="1">
        <w:r w:rsidRPr="004B7CB0">
          <w:rPr>
            <w:rStyle w:val="Hypertextovodkaz"/>
            <w:sz w:val="24"/>
            <w:szCs w:val="24"/>
            <w:lang w:val="en-GB"/>
          </w:rPr>
          <w:t>https://www.ssatp.org/sites/ssatp/files/publications/HTML/legal_review/Annexes/Annexes%20II/Annex%20II-03.pdf</w:t>
        </w:r>
      </w:hyperlink>
      <w:r>
        <w:rPr>
          <w:sz w:val="24"/>
          <w:szCs w:val="24"/>
          <w:lang w:val="en-GB"/>
        </w:rPr>
        <w:t xml:space="preserve"> .</w:t>
      </w:r>
    </w:p>
    <w:p w14:paraId="779E3FE6" w14:textId="77777777" w:rsidR="009E0CC8" w:rsidRDefault="00777AC9" w:rsidP="00D579EE">
      <w:pPr>
        <w:spacing w:line="360" w:lineRule="auto"/>
        <w:rPr>
          <w:sz w:val="24"/>
          <w:szCs w:val="24"/>
          <w:lang w:val="fr-FR"/>
        </w:rPr>
      </w:pPr>
      <w:r w:rsidRPr="00777AC9">
        <w:rPr>
          <w:sz w:val="24"/>
          <w:szCs w:val="24"/>
          <w:lang w:val="en-GB"/>
        </w:rPr>
        <w:t xml:space="preserve">ILC’s Commentary on article 39, United Nations (1956). Report of the International Law Commission Covering the Work of Its Eighth Session, 23 April to 4 July 1956. Commentary to the Articles Concerning the Law of the Sea.  </w:t>
      </w:r>
      <w:r w:rsidRPr="00777AC9">
        <w:rPr>
          <w:sz w:val="24"/>
          <w:szCs w:val="24"/>
          <w:lang w:val="fr-FR"/>
        </w:rPr>
        <w:t xml:space="preserve">A/3159, page 18.  </w:t>
      </w:r>
      <w:hyperlink r:id="rId17" w:history="1">
        <w:r w:rsidRPr="004B7CB0">
          <w:rPr>
            <w:rStyle w:val="Hypertextovodkaz"/>
            <w:sz w:val="24"/>
            <w:szCs w:val="24"/>
            <w:lang w:val="fr-FR"/>
          </w:rPr>
          <w:t>https://legal.un.org/ilc/texts/instruments/english/commentaries/8_1_8_2_1956.pdf</w:t>
        </w:r>
      </w:hyperlink>
      <w:r>
        <w:rPr>
          <w:sz w:val="24"/>
          <w:szCs w:val="24"/>
          <w:lang w:val="fr-FR"/>
        </w:rPr>
        <w:t xml:space="preserve"> .</w:t>
      </w:r>
    </w:p>
    <w:p w14:paraId="113D25C9" w14:textId="77777777" w:rsidR="00BD1248" w:rsidRDefault="009E0CC8" w:rsidP="00D579EE">
      <w:pPr>
        <w:spacing w:line="360" w:lineRule="auto"/>
        <w:rPr>
          <w:sz w:val="24"/>
          <w:szCs w:val="24"/>
          <w:lang w:val="en-GB"/>
        </w:rPr>
      </w:pPr>
      <w:r w:rsidRPr="00C2516E">
        <w:rPr>
          <w:sz w:val="24"/>
          <w:szCs w:val="24"/>
          <w:lang w:val="fr-FR"/>
        </w:rPr>
        <w:t xml:space="preserve"> </w:t>
      </w:r>
      <w:r w:rsidRPr="009E0CC8">
        <w:rPr>
          <w:sz w:val="24"/>
          <w:szCs w:val="24"/>
          <w:lang w:val="en-GB"/>
        </w:rPr>
        <w:t xml:space="preserve">ReCAAP Information Sharing Centre, </w:t>
      </w:r>
      <w:hyperlink r:id="rId18" w:history="1">
        <w:r w:rsidRPr="004B7CB0">
          <w:rPr>
            <w:rStyle w:val="Hypertextovodkaz"/>
            <w:sz w:val="24"/>
            <w:szCs w:val="24"/>
            <w:lang w:val="en-GB"/>
          </w:rPr>
          <w:t>https://www.recaap.org/about_ReCAAP-ISC</w:t>
        </w:r>
      </w:hyperlink>
      <w:r w:rsidRPr="009E0CC8">
        <w:rPr>
          <w:sz w:val="24"/>
          <w:szCs w:val="24"/>
          <w:lang w:val="en-GB"/>
        </w:rPr>
        <w:t>.</w:t>
      </w:r>
    </w:p>
    <w:p w14:paraId="4CD88A2F" w14:textId="5DA7FF4E" w:rsidR="009E0CC8" w:rsidRDefault="00BD1248" w:rsidP="00BD1248">
      <w:pPr>
        <w:spacing w:line="360" w:lineRule="auto"/>
        <w:rPr>
          <w:sz w:val="24"/>
          <w:szCs w:val="24"/>
          <w:lang w:val="en-GB"/>
        </w:rPr>
      </w:pPr>
      <w:r w:rsidRPr="00BD1248">
        <w:rPr>
          <w:sz w:val="24"/>
          <w:szCs w:val="24"/>
          <w:lang w:val="en-GB"/>
        </w:rPr>
        <w:t xml:space="preserve">OCEANS AND LAW OF THE SEA UNITED NATIONS, DIVION FOR OCEAN AFFAIRS AND THE LAW OF THE SEAS. </w:t>
      </w:r>
      <w:hyperlink r:id="rId19" w:history="1">
        <w:r w:rsidRPr="004B7CB0">
          <w:rPr>
            <w:rStyle w:val="Hypertextovodkaz"/>
            <w:sz w:val="24"/>
            <w:szCs w:val="24"/>
            <w:lang w:val="en-GB"/>
          </w:rPr>
          <w:t>https://www.un.org/depts/los/convention_agreements/convention_20years/oceansthelifeline.htm</w:t>
        </w:r>
      </w:hyperlink>
      <w:r w:rsidRPr="00BD1248">
        <w:rPr>
          <w:sz w:val="24"/>
          <w:szCs w:val="24"/>
          <w:lang w:val="en-GB"/>
        </w:rPr>
        <w:t>.</w:t>
      </w:r>
      <w:r>
        <w:rPr>
          <w:sz w:val="24"/>
          <w:szCs w:val="24"/>
          <w:lang w:val="en-GB"/>
        </w:rPr>
        <w:t xml:space="preserve"> </w:t>
      </w:r>
    </w:p>
    <w:p w14:paraId="1166FEDB" w14:textId="1B21C272" w:rsidR="003F2582" w:rsidRDefault="001D4F93" w:rsidP="00D579EE">
      <w:pPr>
        <w:spacing w:line="360" w:lineRule="auto"/>
        <w:rPr>
          <w:sz w:val="24"/>
          <w:szCs w:val="24"/>
          <w:lang w:val="en-GB"/>
        </w:rPr>
      </w:pPr>
      <w:r w:rsidRPr="001D4F93">
        <w:rPr>
          <w:sz w:val="24"/>
          <w:szCs w:val="24"/>
          <w:lang w:val="en-GB"/>
        </w:rPr>
        <w:t>UDHR</w:t>
      </w:r>
      <w:r>
        <w:rPr>
          <w:sz w:val="24"/>
          <w:szCs w:val="24"/>
          <w:lang w:val="en-GB"/>
        </w:rPr>
        <w:t xml:space="preserve"> Article 30</w:t>
      </w:r>
      <w:r w:rsidRPr="001D4F93">
        <w:rPr>
          <w:sz w:val="24"/>
          <w:szCs w:val="24"/>
          <w:lang w:val="en-GB"/>
        </w:rPr>
        <w:t xml:space="preserve"> (Nothing in this Declaration may be interpreted as implying for any State, group or person any right to engage in any activity or to perform any act aimed at the destruction of any of the rights and freedoms set forth herein.). </w:t>
      </w:r>
      <w:hyperlink r:id="rId20" w:history="1">
        <w:r w:rsidRPr="004B7CB0">
          <w:rPr>
            <w:rStyle w:val="Hypertextovodkaz"/>
            <w:sz w:val="24"/>
            <w:szCs w:val="24"/>
            <w:lang w:val="en-GB"/>
          </w:rPr>
          <w:t>https://www.un.org/en/about-us/universal-declaration-of-human-rights</w:t>
        </w:r>
      </w:hyperlink>
      <w:r>
        <w:rPr>
          <w:sz w:val="24"/>
          <w:szCs w:val="24"/>
          <w:lang w:val="en-GB"/>
        </w:rPr>
        <w:t>.</w:t>
      </w:r>
    </w:p>
    <w:p w14:paraId="792D47FB" w14:textId="32DB338F" w:rsidR="00030856" w:rsidRDefault="00030856" w:rsidP="00D579EE">
      <w:pPr>
        <w:spacing w:line="360" w:lineRule="auto"/>
        <w:rPr>
          <w:sz w:val="24"/>
          <w:szCs w:val="24"/>
          <w:lang w:val="en-GB"/>
        </w:rPr>
      </w:pPr>
      <w:r w:rsidRPr="00030856">
        <w:rPr>
          <w:sz w:val="24"/>
          <w:szCs w:val="24"/>
          <w:lang w:val="en-GB"/>
        </w:rPr>
        <w:t xml:space="preserve">United Nations Security </w:t>
      </w:r>
      <w:r w:rsidR="00517357" w:rsidRPr="00030856">
        <w:rPr>
          <w:sz w:val="24"/>
          <w:szCs w:val="24"/>
          <w:lang w:val="en-GB"/>
        </w:rPr>
        <w:t>Council S</w:t>
      </w:r>
      <w:r w:rsidRPr="00030856">
        <w:rPr>
          <w:sz w:val="24"/>
          <w:szCs w:val="24"/>
          <w:lang w:val="en-GB"/>
        </w:rPr>
        <w:t xml:space="preserve">/2011/30. Assessment of the threat reveals a serious situation. Letter dated 24 January 2011 from the Secretary-General to the President of the Security Council. </w:t>
      </w:r>
      <w:hyperlink r:id="rId21" w:history="1">
        <w:r w:rsidRPr="004B7CB0">
          <w:rPr>
            <w:rStyle w:val="Hypertextovodkaz"/>
            <w:sz w:val="24"/>
            <w:szCs w:val="24"/>
            <w:lang w:val="en-GB"/>
          </w:rPr>
          <w:t>https://www.securitycouncilreport.org/atf/cf/%7B65BFCF9B-6D27-4E9C-8CD3-CF6E4FF96FF9%7D/Somalia%20S%202011%2030.pdf</w:t>
        </w:r>
      </w:hyperlink>
      <w:r w:rsidRPr="00030856">
        <w:rPr>
          <w:sz w:val="24"/>
          <w:szCs w:val="24"/>
          <w:lang w:val="en-GB"/>
        </w:rPr>
        <w:t>.</w:t>
      </w:r>
      <w:r>
        <w:rPr>
          <w:sz w:val="24"/>
          <w:szCs w:val="24"/>
          <w:lang w:val="en-GB"/>
        </w:rPr>
        <w:t xml:space="preserve"> </w:t>
      </w:r>
    </w:p>
    <w:p w14:paraId="4B5AA633" w14:textId="064844DD" w:rsidR="003F2582" w:rsidRDefault="003F2582" w:rsidP="00D579EE">
      <w:pPr>
        <w:spacing w:line="360" w:lineRule="auto"/>
        <w:rPr>
          <w:sz w:val="24"/>
          <w:szCs w:val="24"/>
          <w:lang w:val="en-GB"/>
        </w:rPr>
      </w:pPr>
      <w:r>
        <w:rPr>
          <w:sz w:val="24"/>
          <w:szCs w:val="24"/>
          <w:lang w:val="en-GB"/>
        </w:rPr>
        <w:t>Resolutions</w:t>
      </w:r>
    </w:p>
    <w:p w14:paraId="1D86932D" w14:textId="4452D01B" w:rsidR="00DA1678" w:rsidRDefault="00DA1678" w:rsidP="00D579EE">
      <w:pPr>
        <w:spacing w:line="360" w:lineRule="auto"/>
        <w:rPr>
          <w:sz w:val="24"/>
          <w:szCs w:val="24"/>
          <w:lang w:val="en-GB"/>
        </w:rPr>
      </w:pPr>
      <w:r w:rsidRPr="00DA1678">
        <w:rPr>
          <w:sz w:val="24"/>
          <w:szCs w:val="24"/>
          <w:lang w:val="en-GB"/>
        </w:rPr>
        <w:t xml:space="preserve">United Nation Security Council Resolution, 2008. </w:t>
      </w:r>
      <w:hyperlink r:id="rId22" w:history="1">
        <w:r w:rsidRPr="004B7CB0">
          <w:rPr>
            <w:rStyle w:val="Hypertextovodkaz"/>
            <w:sz w:val="24"/>
            <w:szCs w:val="24"/>
            <w:lang w:val="en-GB"/>
          </w:rPr>
          <w:t>https://ofac.treasury.gov/media/5166/download?Online</w:t>
        </w:r>
      </w:hyperlink>
      <w:r>
        <w:rPr>
          <w:sz w:val="24"/>
          <w:szCs w:val="24"/>
          <w:lang w:val="en-GB"/>
        </w:rPr>
        <w:t xml:space="preserve">. </w:t>
      </w:r>
      <w:r w:rsidR="00C02B6E" w:rsidRPr="00C02B6E">
        <w:rPr>
          <w:sz w:val="24"/>
          <w:szCs w:val="24"/>
          <w:lang w:val="en-GB"/>
        </w:rPr>
        <w:t xml:space="preserve">For example, UNSC Resolution 1816 </w:t>
      </w:r>
      <w:r w:rsidR="00C02B6E" w:rsidRPr="00C02B6E">
        <w:rPr>
          <w:sz w:val="24"/>
          <w:szCs w:val="24"/>
          <w:lang w:val="en-GB"/>
        </w:rPr>
        <w:lastRenderedPageBreak/>
        <w:t xml:space="preserve">(2008); UNSC Resolution 1846 (2008). </w:t>
      </w:r>
      <w:hyperlink r:id="rId23" w:history="1">
        <w:r w:rsidR="00C02B6E" w:rsidRPr="00E43102">
          <w:rPr>
            <w:rStyle w:val="Hypertextovodkaz"/>
            <w:sz w:val="24"/>
            <w:szCs w:val="24"/>
            <w:lang w:val="en-GB"/>
          </w:rPr>
          <w:t>https://www.un.org/securitycouncil/s/res/1846-%282008%29</w:t>
        </w:r>
      </w:hyperlink>
      <w:r w:rsidR="00C02B6E" w:rsidRPr="00C02B6E">
        <w:rPr>
          <w:sz w:val="24"/>
          <w:szCs w:val="24"/>
          <w:lang w:val="en-GB"/>
        </w:rPr>
        <w:t>.</w:t>
      </w:r>
      <w:r w:rsidR="00C02B6E">
        <w:rPr>
          <w:sz w:val="24"/>
          <w:szCs w:val="24"/>
          <w:lang w:val="en-GB"/>
        </w:rPr>
        <w:t xml:space="preserve"> </w:t>
      </w:r>
    </w:p>
    <w:p w14:paraId="6BE4A714" w14:textId="77777777" w:rsidR="00C02B6E" w:rsidRDefault="00C02B6E" w:rsidP="00D579EE">
      <w:pPr>
        <w:spacing w:line="360" w:lineRule="auto"/>
        <w:rPr>
          <w:sz w:val="24"/>
          <w:szCs w:val="24"/>
          <w:lang w:val="en-GB"/>
        </w:rPr>
      </w:pPr>
    </w:p>
    <w:p w14:paraId="6F9CAD10" w14:textId="38067C8B" w:rsidR="00437BFC" w:rsidRDefault="00437BFC" w:rsidP="00D579EE">
      <w:pPr>
        <w:spacing w:line="360" w:lineRule="auto"/>
        <w:rPr>
          <w:sz w:val="32"/>
          <w:szCs w:val="32"/>
          <w:lang w:val="en-GB"/>
        </w:rPr>
      </w:pPr>
      <w:r w:rsidRPr="002E0BD7">
        <w:rPr>
          <w:sz w:val="32"/>
          <w:szCs w:val="32"/>
          <w:lang w:val="en-GB"/>
        </w:rPr>
        <w:t>Secondary sources</w:t>
      </w:r>
    </w:p>
    <w:p w14:paraId="18F2C4AC" w14:textId="7D400AE8" w:rsidR="001B0707" w:rsidRDefault="002E0BD7" w:rsidP="00D579EE">
      <w:pPr>
        <w:spacing w:line="360" w:lineRule="auto"/>
        <w:rPr>
          <w:sz w:val="24"/>
          <w:szCs w:val="24"/>
          <w:lang w:val="en-GB"/>
        </w:rPr>
      </w:pPr>
      <w:r w:rsidRPr="001B0707">
        <w:rPr>
          <w:sz w:val="24"/>
          <w:szCs w:val="24"/>
          <w:lang w:val="en-GB"/>
        </w:rPr>
        <w:t>Books</w:t>
      </w:r>
      <w:r w:rsidR="001B0707" w:rsidRPr="001B0707">
        <w:rPr>
          <w:sz w:val="24"/>
          <w:szCs w:val="24"/>
          <w:lang w:val="en-GB"/>
        </w:rPr>
        <w:t xml:space="preserve">, </w:t>
      </w:r>
      <w:r w:rsidRPr="001B0707">
        <w:rPr>
          <w:sz w:val="24"/>
          <w:szCs w:val="24"/>
          <w:lang w:val="en-GB"/>
        </w:rPr>
        <w:t>Article</w:t>
      </w:r>
      <w:r w:rsidR="006722AA" w:rsidRPr="001B0707">
        <w:rPr>
          <w:sz w:val="24"/>
          <w:szCs w:val="24"/>
          <w:lang w:val="en-GB"/>
        </w:rPr>
        <w:t xml:space="preserve"> </w:t>
      </w:r>
      <w:r w:rsidR="001B0707" w:rsidRPr="001B0707">
        <w:rPr>
          <w:sz w:val="24"/>
          <w:szCs w:val="24"/>
          <w:lang w:val="en-GB"/>
        </w:rPr>
        <w:t>and Journals</w:t>
      </w:r>
    </w:p>
    <w:p w14:paraId="1CEF59F9" w14:textId="5CCD6C42" w:rsidR="00C861FA" w:rsidRDefault="00C861FA" w:rsidP="00D579EE">
      <w:pPr>
        <w:spacing w:line="360" w:lineRule="auto"/>
        <w:rPr>
          <w:sz w:val="24"/>
          <w:szCs w:val="24"/>
          <w:lang w:val="en-GB"/>
        </w:rPr>
      </w:pPr>
      <w:r w:rsidRPr="00C861FA">
        <w:rPr>
          <w:sz w:val="24"/>
          <w:szCs w:val="24"/>
          <w:lang w:val="en-GB"/>
        </w:rPr>
        <w:t xml:space="preserve">  A</w:t>
      </w:r>
      <w:r>
        <w:rPr>
          <w:sz w:val="24"/>
          <w:szCs w:val="24"/>
          <w:lang w:val="en-GB"/>
        </w:rPr>
        <w:t>MARILLA,</w:t>
      </w:r>
      <w:r w:rsidRPr="00C861FA">
        <w:rPr>
          <w:sz w:val="24"/>
          <w:szCs w:val="24"/>
          <w:lang w:val="en-GB"/>
        </w:rPr>
        <w:t xml:space="preserve"> Kiss. Article 2015. Problems of the investigation and prosecution in case of piracy at sea. </w:t>
      </w:r>
      <w:hyperlink r:id="rId24" w:history="1">
        <w:r w:rsidRPr="004B7CB0">
          <w:rPr>
            <w:rStyle w:val="Hypertextovodkaz"/>
            <w:sz w:val="24"/>
            <w:szCs w:val="24"/>
            <w:lang w:val="en-GB"/>
          </w:rPr>
          <w:t>https://www.researchgate.net/publication/282467402_Problems_of_the_investigation_and_prosecution_in_case_of_piracy_at_sea</w:t>
        </w:r>
      </w:hyperlink>
      <w:r w:rsidRPr="00C861FA">
        <w:rPr>
          <w:sz w:val="24"/>
          <w:szCs w:val="24"/>
          <w:lang w:val="en-GB"/>
        </w:rPr>
        <w:t>.</w:t>
      </w:r>
      <w:r>
        <w:rPr>
          <w:sz w:val="24"/>
          <w:szCs w:val="24"/>
          <w:lang w:val="en-GB"/>
        </w:rPr>
        <w:t xml:space="preserve"> </w:t>
      </w:r>
    </w:p>
    <w:p w14:paraId="7BB03107" w14:textId="123EF0F1" w:rsidR="000872F2" w:rsidRDefault="000872F2" w:rsidP="00D579EE">
      <w:pPr>
        <w:spacing w:line="360" w:lineRule="auto"/>
        <w:rPr>
          <w:sz w:val="24"/>
          <w:szCs w:val="24"/>
          <w:lang w:val="en-GB"/>
        </w:rPr>
      </w:pPr>
      <w:r w:rsidRPr="000872F2">
        <w:rPr>
          <w:sz w:val="24"/>
          <w:szCs w:val="24"/>
          <w:lang w:val="en-GB"/>
        </w:rPr>
        <w:t xml:space="preserve">  A</w:t>
      </w:r>
      <w:r w:rsidR="00870AE8">
        <w:rPr>
          <w:sz w:val="24"/>
          <w:szCs w:val="24"/>
          <w:lang w:val="en-GB"/>
        </w:rPr>
        <w:t>NNE</w:t>
      </w:r>
      <w:r w:rsidRPr="000872F2">
        <w:rPr>
          <w:sz w:val="24"/>
          <w:szCs w:val="24"/>
          <w:lang w:val="en-GB"/>
        </w:rPr>
        <w:t xml:space="preserve"> Bardin, Articles, coastal state's jurisdiction over foreign vessel, 33-37. </w:t>
      </w:r>
      <w:hyperlink r:id="rId25" w:history="1">
        <w:r w:rsidRPr="004B7CB0">
          <w:rPr>
            <w:rStyle w:val="Hypertextovodkaz"/>
            <w:sz w:val="24"/>
            <w:szCs w:val="24"/>
            <w:lang w:val="en-GB"/>
          </w:rPr>
          <w:t>https://digitalcommons.pace.edu/cgi/viewcontent.cgi?article=1188&amp;context=pilr</w:t>
        </w:r>
      </w:hyperlink>
      <w:r>
        <w:rPr>
          <w:sz w:val="24"/>
          <w:szCs w:val="24"/>
          <w:lang w:val="en-GB"/>
        </w:rPr>
        <w:t>.</w:t>
      </w:r>
    </w:p>
    <w:p w14:paraId="52C8C301" w14:textId="4165DBDB" w:rsidR="00B6649F" w:rsidRDefault="00B6649F" w:rsidP="00D579EE">
      <w:pPr>
        <w:spacing w:line="360" w:lineRule="auto"/>
        <w:rPr>
          <w:sz w:val="24"/>
          <w:szCs w:val="24"/>
          <w:lang w:val="en-GB"/>
        </w:rPr>
      </w:pPr>
      <w:r w:rsidRPr="00B6649F">
        <w:rPr>
          <w:sz w:val="24"/>
          <w:szCs w:val="24"/>
          <w:lang w:val="en-GB"/>
        </w:rPr>
        <w:t xml:space="preserve"> A</w:t>
      </w:r>
      <w:r>
        <w:rPr>
          <w:sz w:val="24"/>
          <w:szCs w:val="24"/>
          <w:lang w:val="en-GB"/>
        </w:rPr>
        <w:t>KSHAT,</w:t>
      </w:r>
      <w:r w:rsidRPr="00B6649F">
        <w:rPr>
          <w:sz w:val="24"/>
          <w:szCs w:val="24"/>
          <w:lang w:val="en-GB"/>
        </w:rPr>
        <w:t xml:space="preserve"> Bhargava</w:t>
      </w:r>
      <w:r w:rsidR="00B00D7B">
        <w:rPr>
          <w:sz w:val="24"/>
          <w:szCs w:val="24"/>
          <w:lang w:val="en-GB"/>
        </w:rPr>
        <w:t>.</w:t>
      </w:r>
      <w:r w:rsidRPr="00B6649F">
        <w:rPr>
          <w:sz w:val="24"/>
          <w:szCs w:val="24"/>
          <w:lang w:val="en-GB"/>
        </w:rPr>
        <w:t xml:space="preserve"> Defining piracy under international law: The process and the problem, 2018.page 1. Available at SSRN: </w:t>
      </w:r>
      <w:hyperlink r:id="rId26" w:history="1">
        <w:r w:rsidRPr="004B7CB0">
          <w:rPr>
            <w:rStyle w:val="Hypertextovodkaz"/>
            <w:sz w:val="24"/>
            <w:szCs w:val="24"/>
            <w:lang w:val="en-GB"/>
          </w:rPr>
          <w:t>https://ssrn.com/abstract=3362181</w:t>
        </w:r>
      </w:hyperlink>
      <w:r w:rsidRPr="00B6649F">
        <w:rPr>
          <w:sz w:val="24"/>
          <w:szCs w:val="24"/>
          <w:lang w:val="en-GB"/>
        </w:rPr>
        <w:t>.</w:t>
      </w:r>
      <w:r>
        <w:rPr>
          <w:sz w:val="24"/>
          <w:szCs w:val="24"/>
          <w:lang w:val="en-GB"/>
        </w:rPr>
        <w:t xml:space="preserve"> </w:t>
      </w:r>
    </w:p>
    <w:p w14:paraId="586330C5" w14:textId="77777777" w:rsidR="00E569B5" w:rsidRDefault="00DA4292" w:rsidP="00D579EE">
      <w:pPr>
        <w:spacing w:line="360" w:lineRule="auto"/>
        <w:rPr>
          <w:sz w:val="24"/>
          <w:szCs w:val="24"/>
          <w:lang w:val="en-GB"/>
        </w:rPr>
      </w:pPr>
      <w:r w:rsidRPr="00DA4292">
        <w:rPr>
          <w:sz w:val="24"/>
          <w:szCs w:val="24"/>
          <w:lang w:val="en-GB"/>
        </w:rPr>
        <w:t>B</w:t>
      </w:r>
      <w:r w:rsidR="00B00D7B">
        <w:rPr>
          <w:sz w:val="24"/>
          <w:szCs w:val="24"/>
          <w:lang w:val="en-GB"/>
        </w:rPr>
        <w:t>ELLISH,</w:t>
      </w:r>
      <w:r w:rsidRPr="00DA4292">
        <w:rPr>
          <w:sz w:val="24"/>
          <w:szCs w:val="24"/>
          <w:lang w:val="en-GB"/>
        </w:rPr>
        <w:t xml:space="preserve"> Jonathan</w:t>
      </w:r>
      <w:r w:rsidR="00B00D7B">
        <w:rPr>
          <w:sz w:val="24"/>
          <w:szCs w:val="24"/>
          <w:lang w:val="en-GB"/>
        </w:rPr>
        <w:t>.</w:t>
      </w:r>
      <w:r w:rsidRPr="00DA4292">
        <w:rPr>
          <w:sz w:val="24"/>
          <w:szCs w:val="24"/>
          <w:lang w:val="en-GB"/>
        </w:rPr>
        <w:t xml:space="preserve"> A High Seas Requirement for Inciters and Intentional Facilitators of Piracy Jure Gentium and Its (Lack of) Implications for Impunity (September 27, 2013). Available at SSRN: https://ssrn.com/abstract=2226030 or </w:t>
      </w:r>
      <w:hyperlink r:id="rId27" w:history="1">
        <w:r w:rsidRPr="004B7CB0">
          <w:rPr>
            <w:rStyle w:val="Hypertextovodkaz"/>
            <w:sz w:val="24"/>
            <w:szCs w:val="24"/>
            <w:lang w:val="en-GB"/>
          </w:rPr>
          <w:t>http://dx.doi.org/10.2139/ssrn.2226030</w:t>
        </w:r>
      </w:hyperlink>
      <w:r w:rsidRPr="00DA4292">
        <w:rPr>
          <w:sz w:val="24"/>
          <w:szCs w:val="24"/>
          <w:lang w:val="en-GB"/>
        </w:rPr>
        <w:t>.</w:t>
      </w:r>
    </w:p>
    <w:p w14:paraId="563E2959" w14:textId="3F36FF4C" w:rsidR="00DA4292" w:rsidRDefault="00B00D7B" w:rsidP="00D579EE">
      <w:pPr>
        <w:spacing w:line="360" w:lineRule="auto"/>
        <w:rPr>
          <w:sz w:val="24"/>
          <w:szCs w:val="24"/>
          <w:lang w:val="fr-FR"/>
        </w:rPr>
      </w:pPr>
      <w:r w:rsidRPr="00B00D7B">
        <w:rPr>
          <w:sz w:val="24"/>
          <w:szCs w:val="24"/>
          <w:lang w:val="en-GB"/>
        </w:rPr>
        <w:t>B</w:t>
      </w:r>
      <w:r w:rsidR="00E569B5">
        <w:rPr>
          <w:sz w:val="24"/>
          <w:szCs w:val="24"/>
          <w:lang w:val="en-GB"/>
        </w:rPr>
        <w:t xml:space="preserve">JORN, </w:t>
      </w:r>
      <w:r w:rsidRPr="00B00D7B">
        <w:rPr>
          <w:sz w:val="24"/>
          <w:szCs w:val="24"/>
          <w:lang w:val="en-GB"/>
        </w:rPr>
        <w:t>Møller</w:t>
      </w:r>
      <w:r w:rsidR="00E569B5">
        <w:rPr>
          <w:sz w:val="24"/>
          <w:szCs w:val="24"/>
          <w:lang w:val="en-GB"/>
        </w:rPr>
        <w:t xml:space="preserve">. </w:t>
      </w:r>
      <w:r w:rsidRPr="00B00D7B">
        <w:rPr>
          <w:sz w:val="24"/>
          <w:szCs w:val="24"/>
          <w:lang w:val="en-GB"/>
        </w:rPr>
        <w:t xml:space="preserve"> PIRACY, MARITIME TERRORISM AND NAVAL STRATEGY, 2009. </w:t>
      </w:r>
      <w:r w:rsidRPr="00B00D7B">
        <w:rPr>
          <w:sz w:val="24"/>
          <w:szCs w:val="24"/>
          <w:lang w:val="fr-FR"/>
        </w:rPr>
        <w:t xml:space="preserve">Page 15 -19. </w:t>
      </w:r>
      <w:hyperlink r:id="rId28" w:history="1">
        <w:r w:rsidRPr="004B7CB0">
          <w:rPr>
            <w:rStyle w:val="Hypertextovodkaz"/>
            <w:sz w:val="24"/>
            <w:szCs w:val="24"/>
            <w:lang w:val="fr-FR"/>
          </w:rPr>
          <w:t>https://www.files.ethz.ch/isn/96541/200902_%20Piracy_maritime_terrorism_and_naval_strategy.pdf</w:t>
        </w:r>
      </w:hyperlink>
      <w:r w:rsidRPr="00B00D7B">
        <w:rPr>
          <w:sz w:val="24"/>
          <w:szCs w:val="24"/>
          <w:lang w:val="fr-FR"/>
        </w:rPr>
        <w:t>.</w:t>
      </w:r>
      <w:r>
        <w:rPr>
          <w:sz w:val="24"/>
          <w:szCs w:val="24"/>
          <w:lang w:val="fr-FR"/>
        </w:rPr>
        <w:t xml:space="preserve"> </w:t>
      </w:r>
    </w:p>
    <w:p w14:paraId="3BECDA02" w14:textId="54C0B51F" w:rsidR="00E569B5" w:rsidRPr="00E569B5" w:rsidRDefault="00517357" w:rsidP="00D579EE">
      <w:pPr>
        <w:spacing w:line="360" w:lineRule="auto"/>
        <w:rPr>
          <w:sz w:val="24"/>
          <w:szCs w:val="24"/>
          <w:lang w:val="en-GB"/>
        </w:rPr>
      </w:pPr>
      <w:r w:rsidRPr="00E569B5">
        <w:rPr>
          <w:sz w:val="24"/>
          <w:szCs w:val="24"/>
          <w:lang w:val="en-GB"/>
        </w:rPr>
        <w:t>BERG</w:t>
      </w:r>
      <w:r>
        <w:rPr>
          <w:sz w:val="24"/>
          <w:szCs w:val="24"/>
          <w:lang w:val="en-GB"/>
        </w:rPr>
        <w:t>,</w:t>
      </w:r>
      <w:r w:rsidRPr="00E569B5">
        <w:rPr>
          <w:sz w:val="24"/>
          <w:szCs w:val="24"/>
          <w:lang w:val="en-GB"/>
        </w:rPr>
        <w:t xml:space="preserve"> Van</w:t>
      </w:r>
      <w:r w:rsidR="00E569B5" w:rsidRPr="00E569B5">
        <w:rPr>
          <w:sz w:val="24"/>
          <w:szCs w:val="24"/>
          <w:lang w:val="en-GB"/>
        </w:rPr>
        <w:t xml:space="preserve"> Den</w:t>
      </w:r>
      <w:r w:rsidR="00E569B5">
        <w:rPr>
          <w:sz w:val="24"/>
          <w:szCs w:val="24"/>
          <w:lang w:val="en-GB"/>
        </w:rPr>
        <w:t>.</w:t>
      </w:r>
      <w:r w:rsidR="00E569B5" w:rsidRPr="00E569B5">
        <w:rPr>
          <w:sz w:val="24"/>
          <w:szCs w:val="24"/>
          <w:lang w:val="en-GB"/>
        </w:rPr>
        <w:t xml:space="preserve"> The consequences of a collapsed Somalia for the suppression of piracy August 2010 </w:t>
      </w:r>
      <w:hyperlink r:id="rId29" w:history="1">
        <w:r w:rsidR="00E569B5" w:rsidRPr="004B7CB0">
          <w:rPr>
            <w:rStyle w:val="Hypertextovodkaz"/>
            <w:sz w:val="24"/>
            <w:szCs w:val="24"/>
            <w:lang w:val="en-GB"/>
          </w:rPr>
          <w:t>https://edepot.wur.nl/167688</w:t>
        </w:r>
      </w:hyperlink>
      <w:r w:rsidR="00E569B5" w:rsidRPr="00E569B5">
        <w:rPr>
          <w:sz w:val="24"/>
          <w:szCs w:val="24"/>
          <w:lang w:val="en-GB"/>
        </w:rPr>
        <w:t>.</w:t>
      </w:r>
      <w:r w:rsidR="00E569B5">
        <w:rPr>
          <w:sz w:val="24"/>
          <w:szCs w:val="24"/>
          <w:lang w:val="en-GB"/>
        </w:rPr>
        <w:t xml:space="preserve"> </w:t>
      </w:r>
    </w:p>
    <w:p w14:paraId="0E1D6828" w14:textId="04B30E49" w:rsidR="00EB33BD" w:rsidRDefault="001B0707" w:rsidP="00D579EE">
      <w:pPr>
        <w:spacing w:line="360" w:lineRule="auto"/>
        <w:rPr>
          <w:sz w:val="24"/>
          <w:szCs w:val="24"/>
          <w:lang w:val="en-GB"/>
        </w:rPr>
      </w:pPr>
      <w:r w:rsidRPr="003D4053">
        <w:rPr>
          <w:sz w:val="24"/>
          <w:szCs w:val="24"/>
          <w:lang w:val="en-GB"/>
        </w:rPr>
        <w:t xml:space="preserve">BRUCE, Ragsdale. </w:t>
      </w:r>
      <w:r w:rsidRPr="001B0707">
        <w:rPr>
          <w:sz w:val="24"/>
          <w:szCs w:val="24"/>
          <w:lang w:val="en-GB"/>
        </w:rPr>
        <w:t xml:space="preserve">“Incited by the Love of Liberty” Spring 2003, Vol. 35, No. 1. </w:t>
      </w:r>
      <w:hyperlink r:id="rId30" w:history="1">
        <w:r w:rsidRPr="004B7CB0">
          <w:rPr>
            <w:rStyle w:val="Hypertextovodkaz"/>
            <w:sz w:val="24"/>
            <w:szCs w:val="24"/>
            <w:lang w:val="en-GB"/>
          </w:rPr>
          <w:t>https://www.archives.gov/publications/prologue/2003/spring/amistad-1.html</w:t>
        </w:r>
      </w:hyperlink>
      <w:r w:rsidR="00EB33BD">
        <w:rPr>
          <w:sz w:val="24"/>
          <w:szCs w:val="24"/>
          <w:lang w:val="en-GB"/>
        </w:rPr>
        <w:t xml:space="preserve"> .</w:t>
      </w:r>
    </w:p>
    <w:p w14:paraId="6437C5AF" w14:textId="74C9B030" w:rsidR="00F54154" w:rsidRDefault="00F54154" w:rsidP="00D579EE">
      <w:pPr>
        <w:spacing w:line="360" w:lineRule="auto"/>
        <w:rPr>
          <w:sz w:val="24"/>
          <w:szCs w:val="24"/>
          <w:lang w:val="en-GB"/>
        </w:rPr>
      </w:pPr>
      <w:r w:rsidRPr="00F54154">
        <w:rPr>
          <w:sz w:val="24"/>
          <w:szCs w:val="24"/>
          <w:lang w:val="en-GB"/>
        </w:rPr>
        <w:lastRenderedPageBreak/>
        <w:t xml:space="preserve"> CAPT</w:t>
      </w:r>
      <w:r>
        <w:rPr>
          <w:sz w:val="24"/>
          <w:szCs w:val="24"/>
          <w:lang w:val="en-GB"/>
        </w:rPr>
        <w:t>,</w:t>
      </w:r>
      <w:r w:rsidRPr="00F54154">
        <w:rPr>
          <w:sz w:val="24"/>
          <w:szCs w:val="24"/>
          <w:lang w:val="en-GB"/>
        </w:rPr>
        <w:t xml:space="preserve"> Rajeev</w:t>
      </w:r>
      <w:r>
        <w:rPr>
          <w:sz w:val="24"/>
          <w:szCs w:val="24"/>
          <w:lang w:val="en-GB"/>
        </w:rPr>
        <w:t>.</w:t>
      </w:r>
      <w:r w:rsidRPr="00F54154">
        <w:rPr>
          <w:sz w:val="24"/>
          <w:szCs w:val="24"/>
          <w:lang w:val="en-GB"/>
        </w:rPr>
        <w:t xml:space="preserve"> </w:t>
      </w:r>
      <w:r>
        <w:rPr>
          <w:sz w:val="24"/>
          <w:szCs w:val="24"/>
          <w:lang w:val="en-GB"/>
        </w:rPr>
        <w:t xml:space="preserve"> </w:t>
      </w:r>
      <w:r w:rsidRPr="00F54154">
        <w:rPr>
          <w:sz w:val="24"/>
          <w:szCs w:val="24"/>
          <w:lang w:val="en-GB"/>
        </w:rPr>
        <w:t xml:space="preserve">MySeas Time, SUA convention: Here is All you need to know. April 6, 2018.  </w:t>
      </w:r>
      <w:hyperlink r:id="rId31" w:history="1">
        <w:r w:rsidRPr="004B7CB0">
          <w:rPr>
            <w:rStyle w:val="Hypertextovodkaz"/>
            <w:sz w:val="24"/>
            <w:szCs w:val="24"/>
            <w:lang w:val="en-GB"/>
          </w:rPr>
          <w:t>https://www.myseatime.com/blog/detail/sua-convention</w:t>
        </w:r>
      </w:hyperlink>
      <w:r>
        <w:rPr>
          <w:sz w:val="24"/>
          <w:szCs w:val="24"/>
          <w:lang w:val="en-GB"/>
        </w:rPr>
        <w:t xml:space="preserve">. </w:t>
      </w:r>
    </w:p>
    <w:p w14:paraId="1C0C84AA" w14:textId="7E408AC1" w:rsidR="001B0707" w:rsidRDefault="00EB33BD" w:rsidP="00D579EE">
      <w:pPr>
        <w:spacing w:line="360" w:lineRule="auto"/>
        <w:rPr>
          <w:sz w:val="24"/>
          <w:szCs w:val="24"/>
          <w:lang w:val="en-GB"/>
        </w:rPr>
      </w:pPr>
      <w:r w:rsidRPr="00EB33BD">
        <w:rPr>
          <w:sz w:val="24"/>
          <w:szCs w:val="24"/>
          <w:lang w:val="en-GB"/>
        </w:rPr>
        <w:t>C</w:t>
      </w:r>
      <w:r>
        <w:rPr>
          <w:sz w:val="24"/>
          <w:szCs w:val="24"/>
          <w:lang w:val="en-GB"/>
        </w:rPr>
        <w:t>HRISTOPHER,</w:t>
      </w:r>
      <w:r w:rsidRPr="00EB33BD">
        <w:rPr>
          <w:sz w:val="24"/>
          <w:szCs w:val="24"/>
          <w:lang w:val="en-GB"/>
        </w:rPr>
        <w:t xml:space="preserve"> Alessi</w:t>
      </w:r>
      <w:r>
        <w:rPr>
          <w:sz w:val="24"/>
          <w:szCs w:val="24"/>
          <w:lang w:val="en-GB"/>
        </w:rPr>
        <w:t>.</w:t>
      </w:r>
      <w:r w:rsidRPr="00EB33BD">
        <w:rPr>
          <w:sz w:val="24"/>
          <w:szCs w:val="24"/>
          <w:lang w:val="en-GB"/>
        </w:rPr>
        <w:t xml:space="preserve"> S</w:t>
      </w:r>
      <w:r>
        <w:rPr>
          <w:sz w:val="24"/>
          <w:szCs w:val="24"/>
          <w:lang w:val="en-GB"/>
        </w:rPr>
        <w:t>TEPHANIE</w:t>
      </w:r>
      <w:r w:rsidRPr="00EB33BD">
        <w:rPr>
          <w:sz w:val="24"/>
          <w:szCs w:val="24"/>
          <w:lang w:val="en-GB"/>
        </w:rPr>
        <w:t xml:space="preserve"> Hanson</w:t>
      </w:r>
      <w:r>
        <w:rPr>
          <w:sz w:val="24"/>
          <w:szCs w:val="24"/>
          <w:lang w:val="en-GB"/>
        </w:rPr>
        <w:t>.</w:t>
      </w:r>
      <w:r w:rsidRPr="00EB33BD">
        <w:rPr>
          <w:sz w:val="24"/>
          <w:szCs w:val="24"/>
          <w:lang w:val="en-GB"/>
        </w:rPr>
        <w:t xml:space="preserve"> Combating Maritime Piracy Last updated March 23, 2012 8:00 am (EST). </w:t>
      </w:r>
      <w:hyperlink r:id="rId32" w:history="1">
        <w:r w:rsidRPr="004B7CB0">
          <w:rPr>
            <w:rStyle w:val="Hypertextovodkaz"/>
            <w:sz w:val="24"/>
            <w:szCs w:val="24"/>
            <w:lang w:val="en-GB"/>
          </w:rPr>
          <w:t>https://www.cfr.org/backgrounder/combating-maritime-piracy</w:t>
        </w:r>
      </w:hyperlink>
      <w:r w:rsidRPr="00EB33BD">
        <w:rPr>
          <w:sz w:val="24"/>
          <w:szCs w:val="24"/>
          <w:lang w:val="en-GB"/>
        </w:rPr>
        <w:t>.</w:t>
      </w:r>
      <w:r>
        <w:rPr>
          <w:sz w:val="24"/>
          <w:szCs w:val="24"/>
          <w:lang w:val="en-GB"/>
        </w:rPr>
        <w:t xml:space="preserve"> </w:t>
      </w:r>
    </w:p>
    <w:p w14:paraId="5F16EC2D" w14:textId="7C44AEAF" w:rsidR="001B0707" w:rsidRDefault="001B0707" w:rsidP="00D579EE">
      <w:pPr>
        <w:spacing w:line="360" w:lineRule="auto"/>
        <w:rPr>
          <w:sz w:val="28"/>
          <w:szCs w:val="28"/>
          <w:lang w:val="en-GB"/>
        </w:rPr>
      </w:pPr>
      <w:r w:rsidRPr="001B0707">
        <w:rPr>
          <w:sz w:val="24"/>
          <w:szCs w:val="24"/>
          <w:lang w:val="en-GB"/>
        </w:rPr>
        <w:t>D</w:t>
      </w:r>
      <w:r>
        <w:rPr>
          <w:sz w:val="24"/>
          <w:szCs w:val="24"/>
          <w:lang w:val="en-GB"/>
        </w:rPr>
        <w:t>EENA,</w:t>
      </w:r>
      <w:r w:rsidRPr="001B0707">
        <w:rPr>
          <w:sz w:val="24"/>
          <w:szCs w:val="24"/>
          <w:lang w:val="en-GB"/>
        </w:rPr>
        <w:t xml:space="preserve"> Kamel</w:t>
      </w:r>
      <w:r>
        <w:rPr>
          <w:sz w:val="24"/>
          <w:szCs w:val="24"/>
          <w:lang w:val="en-GB"/>
        </w:rPr>
        <w:t>.</w:t>
      </w:r>
      <w:r w:rsidRPr="001B0707">
        <w:rPr>
          <w:sz w:val="24"/>
          <w:szCs w:val="24"/>
          <w:lang w:val="en-GB"/>
        </w:rPr>
        <w:t xml:space="preserve"> Staff Reporter, the spoils of piracy, Published:  May 08, 2011, 00:00. </w:t>
      </w:r>
      <w:hyperlink r:id="rId33" w:history="1">
        <w:r w:rsidRPr="004B7CB0">
          <w:rPr>
            <w:rStyle w:val="Hypertextovodkaz"/>
            <w:sz w:val="24"/>
            <w:szCs w:val="24"/>
            <w:lang w:val="en-GB"/>
          </w:rPr>
          <w:t>https://gulfnews.com/business/the-spoils-of-piracy-1.804626</w:t>
        </w:r>
        <w:r w:rsidRPr="004B7CB0">
          <w:rPr>
            <w:rStyle w:val="Hypertextovodkaz"/>
            <w:sz w:val="28"/>
            <w:szCs w:val="28"/>
            <w:lang w:val="en-GB"/>
          </w:rPr>
          <w:t>#</w:t>
        </w:r>
      </w:hyperlink>
      <w:r>
        <w:rPr>
          <w:sz w:val="28"/>
          <w:szCs w:val="28"/>
          <w:lang w:val="en-GB"/>
        </w:rPr>
        <w:t xml:space="preserve"> .</w:t>
      </w:r>
    </w:p>
    <w:p w14:paraId="2F38F1DF" w14:textId="29678605" w:rsidR="001C3D0F" w:rsidRDefault="000872F2" w:rsidP="00D579EE">
      <w:pPr>
        <w:spacing w:line="360" w:lineRule="auto"/>
        <w:rPr>
          <w:sz w:val="24"/>
          <w:szCs w:val="24"/>
          <w:lang w:val="en-GB"/>
        </w:rPr>
      </w:pPr>
      <w:r w:rsidRPr="000872F2">
        <w:rPr>
          <w:sz w:val="24"/>
          <w:szCs w:val="24"/>
          <w:lang w:val="en-GB"/>
        </w:rPr>
        <w:t>D</w:t>
      </w:r>
      <w:r>
        <w:rPr>
          <w:sz w:val="24"/>
          <w:szCs w:val="24"/>
          <w:lang w:val="en-GB"/>
        </w:rPr>
        <w:t>AVID,</w:t>
      </w:r>
      <w:r w:rsidRPr="000872F2">
        <w:rPr>
          <w:sz w:val="24"/>
          <w:szCs w:val="24"/>
          <w:lang w:val="en-GB"/>
        </w:rPr>
        <w:t xml:space="preserve"> Lee. THE PRINCIPLE OF PROPORTIONALITY IN MARITIME ARMED CONFLICT: A COMPARATIVE ANALYSIS OF THE LAW OF NAVAL WARFARE AND MODERN INTERNATIONAL HUMANITARIAN LAW. </w:t>
      </w:r>
      <w:hyperlink r:id="rId34" w:history="1">
        <w:r w:rsidRPr="004B7CB0">
          <w:rPr>
            <w:rStyle w:val="Hypertextovodkaz"/>
            <w:sz w:val="24"/>
            <w:szCs w:val="24"/>
            <w:lang w:val="en-GB"/>
          </w:rPr>
          <w:t>https://www.swlaw.edu/sites/default/files/2021-03/4.%20Lee%20Macro%20%5B119-145%5D.pdf</w:t>
        </w:r>
      </w:hyperlink>
      <w:r w:rsidR="007506B3">
        <w:rPr>
          <w:sz w:val="24"/>
          <w:szCs w:val="24"/>
          <w:lang w:val="en-GB"/>
        </w:rPr>
        <w:t>.</w:t>
      </w:r>
    </w:p>
    <w:p w14:paraId="038D421D" w14:textId="4F8844BB" w:rsidR="007506B3" w:rsidRDefault="007506B3" w:rsidP="00D579EE">
      <w:pPr>
        <w:spacing w:line="360" w:lineRule="auto"/>
        <w:rPr>
          <w:sz w:val="24"/>
          <w:szCs w:val="24"/>
          <w:lang w:val="en-GB"/>
        </w:rPr>
      </w:pPr>
      <w:r>
        <w:rPr>
          <w:sz w:val="24"/>
          <w:szCs w:val="24"/>
          <w:lang w:val="en-GB"/>
        </w:rPr>
        <w:t>DOUGLAS,</w:t>
      </w:r>
      <w:r w:rsidRPr="007506B3">
        <w:rPr>
          <w:sz w:val="24"/>
          <w:szCs w:val="24"/>
          <w:lang w:val="en-GB"/>
        </w:rPr>
        <w:t xml:space="preserve"> Guilfoyle. Journal EJIL: Talk. 2009. </w:t>
      </w:r>
      <w:hyperlink r:id="rId35" w:history="1">
        <w:r w:rsidRPr="004B7CB0">
          <w:rPr>
            <w:rStyle w:val="Hypertextovodkaz"/>
            <w:sz w:val="24"/>
            <w:szCs w:val="24"/>
            <w:lang w:val="en-GB"/>
          </w:rPr>
          <w:t>https://www.ejiltalk.org/piracy-off-somalia-a-sketch-of-the-legal-framework</w:t>
        </w:r>
      </w:hyperlink>
      <w:r>
        <w:rPr>
          <w:sz w:val="24"/>
          <w:szCs w:val="24"/>
          <w:lang w:val="en-GB"/>
        </w:rPr>
        <w:t xml:space="preserve">. </w:t>
      </w:r>
    </w:p>
    <w:p w14:paraId="00D4A271" w14:textId="2262CDA9" w:rsidR="001C3D0F" w:rsidRPr="003D4053" w:rsidRDefault="001C3D0F" w:rsidP="00D579EE">
      <w:pPr>
        <w:spacing w:line="360" w:lineRule="auto"/>
        <w:rPr>
          <w:sz w:val="24"/>
          <w:szCs w:val="24"/>
          <w:lang w:val="fr-FR"/>
        </w:rPr>
      </w:pPr>
      <w:r w:rsidRPr="001C3D0F">
        <w:rPr>
          <w:sz w:val="24"/>
          <w:szCs w:val="24"/>
          <w:lang w:val="en-GB"/>
        </w:rPr>
        <w:t xml:space="preserve"> F</w:t>
      </w:r>
      <w:r w:rsidR="00CE24AE">
        <w:rPr>
          <w:sz w:val="24"/>
          <w:szCs w:val="24"/>
          <w:lang w:val="en-GB"/>
        </w:rPr>
        <w:t>OUCHE</w:t>
      </w:r>
      <w:r w:rsidRPr="001C3D0F">
        <w:rPr>
          <w:sz w:val="24"/>
          <w:szCs w:val="24"/>
          <w:lang w:val="en-GB"/>
        </w:rPr>
        <w:t>, Meyer</w:t>
      </w:r>
      <w:r w:rsidR="00CE24AE">
        <w:rPr>
          <w:sz w:val="24"/>
          <w:szCs w:val="24"/>
          <w:lang w:val="en-GB"/>
        </w:rPr>
        <w:t>.</w:t>
      </w:r>
      <w:r w:rsidRPr="001C3D0F">
        <w:rPr>
          <w:sz w:val="24"/>
          <w:szCs w:val="24"/>
          <w:lang w:val="en-GB"/>
        </w:rPr>
        <w:t xml:space="preserve"> Article, Investigating sea piracy: crime scene challenges. </w:t>
      </w:r>
      <w:r w:rsidRPr="001C3D0F">
        <w:rPr>
          <w:sz w:val="24"/>
          <w:szCs w:val="24"/>
          <w:lang w:val="fr-FR"/>
        </w:rPr>
        <w:t xml:space="preserve">WMU J Marit Affairs 11, 33–50 (2012). </w:t>
      </w:r>
      <w:hyperlink r:id="rId36" w:history="1">
        <w:r w:rsidR="00CE24AE" w:rsidRPr="004B7CB0">
          <w:rPr>
            <w:rStyle w:val="Hypertextovodkaz"/>
            <w:sz w:val="24"/>
            <w:szCs w:val="24"/>
            <w:lang w:val="fr-FR"/>
          </w:rPr>
          <w:t>https://link.springer.com/article/10.1007/s13437-012-0020-7</w:t>
        </w:r>
      </w:hyperlink>
      <w:r w:rsidRPr="001C3D0F">
        <w:rPr>
          <w:sz w:val="24"/>
          <w:szCs w:val="24"/>
          <w:lang w:val="fr-FR"/>
        </w:rPr>
        <w:t>.</w:t>
      </w:r>
      <w:r w:rsidR="00CE24AE">
        <w:rPr>
          <w:sz w:val="24"/>
          <w:szCs w:val="24"/>
          <w:lang w:val="fr-FR"/>
        </w:rPr>
        <w:t xml:space="preserve"> </w:t>
      </w:r>
    </w:p>
    <w:p w14:paraId="6DC59522" w14:textId="4E4A61DF" w:rsidR="006307BF" w:rsidRPr="006307BF" w:rsidRDefault="000872F2" w:rsidP="006307BF">
      <w:pPr>
        <w:rPr>
          <w:sz w:val="24"/>
          <w:szCs w:val="24"/>
          <w:lang w:val="fr-FR"/>
        </w:rPr>
      </w:pPr>
      <w:r w:rsidRPr="001C3D0F">
        <w:rPr>
          <w:sz w:val="24"/>
          <w:szCs w:val="24"/>
          <w:lang w:val="fr-FR"/>
        </w:rPr>
        <w:t xml:space="preserve"> </w:t>
      </w:r>
      <w:r w:rsidR="006307BF" w:rsidRPr="006307BF">
        <w:rPr>
          <w:sz w:val="24"/>
          <w:szCs w:val="24"/>
          <w:lang w:val="en-GB"/>
        </w:rPr>
        <w:t>H</w:t>
      </w:r>
      <w:r w:rsidR="006307BF">
        <w:rPr>
          <w:sz w:val="24"/>
          <w:szCs w:val="24"/>
          <w:lang w:val="en-GB"/>
        </w:rPr>
        <w:t>ELENE,</w:t>
      </w:r>
      <w:r w:rsidR="006307BF" w:rsidRPr="006307BF">
        <w:rPr>
          <w:sz w:val="24"/>
          <w:szCs w:val="24"/>
          <w:lang w:val="en-GB"/>
        </w:rPr>
        <w:t xml:space="preserve"> Viksås</w:t>
      </w:r>
      <w:r w:rsidR="006307BF">
        <w:rPr>
          <w:sz w:val="24"/>
          <w:szCs w:val="24"/>
          <w:lang w:val="en-GB"/>
        </w:rPr>
        <w:t>.</w:t>
      </w:r>
      <w:r w:rsidR="006307BF" w:rsidRPr="006307BF">
        <w:rPr>
          <w:sz w:val="24"/>
          <w:szCs w:val="24"/>
          <w:lang w:val="en-GB"/>
        </w:rPr>
        <w:t xml:space="preserve"> Article, what is the correct interpretation of the criterion “for private ends” in LOSC Art. 101?   </w:t>
      </w:r>
      <w:r w:rsidR="006307BF" w:rsidRPr="006307BF">
        <w:rPr>
          <w:sz w:val="24"/>
          <w:szCs w:val="24"/>
          <w:lang w:val="fr-FR"/>
        </w:rPr>
        <w:t>2020. Page 13.</w:t>
      </w:r>
      <w:r w:rsidR="006307BF" w:rsidRPr="006307BF">
        <w:rPr>
          <w:lang w:val="fr-FR"/>
        </w:rPr>
        <w:t xml:space="preserve"> </w:t>
      </w:r>
      <w:hyperlink r:id="rId37" w:history="1">
        <w:r w:rsidR="006307BF" w:rsidRPr="004B7CB0">
          <w:rPr>
            <w:rStyle w:val="Hypertextovodkaz"/>
            <w:sz w:val="24"/>
            <w:szCs w:val="24"/>
            <w:lang w:val="fr-FR"/>
          </w:rPr>
          <w:t>https://munin.uit.no/bitstream/handle/10037/20091/thesis.pdf?sequence=2&amp;isAllowed=y</w:t>
        </w:r>
      </w:hyperlink>
      <w:r w:rsidR="006307BF" w:rsidRPr="006307BF">
        <w:rPr>
          <w:sz w:val="24"/>
          <w:szCs w:val="24"/>
          <w:lang w:val="fr-FR"/>
        </w:rPr>
        <w:t>.</w:t>
      </w:r>
      <w:r w:rsidR="006307BF">
        <w:rPr>
          <w:sz w:val="24"/>
          <w:szCs w:val="24"/>
          <w:lang w:val="fr-FR"/>
        </w:rPr>
        <w:t xml:space="preserve"> </w:t>
      </w:r>
    </w:p>
    <w:p w14:paraId="71EE78C4" w14:textId="3CA29188" w:rsidR="000872F2" w:rsidRPr="006307BF" w:rsidRDefault="006307BF" w:rsidP="00D579EE">
      <w:pPr>
        <w:spacing w:line="360" w:lineRule="auto"/>
        <w:rPr>
          <w:sz w:val="24"/>
          <w:szCs w:val="24"/>
          <w:lang w:val="fr-FR"/>
        </w:rPr>
      </w:pPr>
      <w:r>
        <w:rPr>
          <w:sz w:val="24"/>
          <w:szCs w:val="24"/>
          <w:lang w:val="fr-FR"/>
        </w:rPr>
        <w:t xml:space="preserve"> </w:t>
      </w:r>
    </w:p>
    <w:p w14:paraId="3E0703A8" w14:textId="77777777" w:rsidR="00C861FA" w:rsidRDefault="001B0707" w:rsidP="001D0D39">
      <w:pPr>
        <w:spacing w:line="360" w:lineRule="auto"/>
        <w:rPr>
          <w:sz w:val="24"/>
          <w:szCs w:val="24"/>
          <w:lang w:val="fr-FR"/>
        </w:rPr>
      </w:pPr>
      <w:r w:rsidRPr="001B0707">
        <w:rPr>
          <w:sz w:val="24"/>
          <w:szCs w:val="24"/>
          <w:lang w:val="en-GB"/>
        </w:rPr>
        <w:t>I</w:t>
      </w:r>
      <w:r>
        <w:rPr>
          <w:sz w:val="24"/>
          <w:szCs w:val="24"/>
          <w:lang w:val="en-GB"/>
        </w:rPr>
        <w:t>BRAHIM,</w:t>
      </w:r>
      <w:r w:rsidRPr="001B0707">
        <w:rPr>
          <w:sz w:val="24"/>
          <w:szCs w:val="24"/>
          <w:lang w:val="en-GB"/>
        </w:rPr>
        <w:t xml:space="preserve"> El-Hussari. Metropolitan University Prague. Central European Journal of Internal and Security Studies. </w:t>
      </w:r>
      <w:r w:rsidRPr="001B0707">
        <w:rPr>
          <w:sz w:val="24"/>
          <w:szCs w:val="24"/>
          <w:lang w:val="fr-FR"/>
        </w:rPr>
        <w:t xml:space="preserve">2009, Volume 3. Page 49. </w:t>
      </w:r>
      <w:hyperlink r:id="rId38" w:anchor="page=42" w:history="1">
        <w:r w:rsidRPr="004B7CB0">
          <w:rPr>
            <w:rStyle w:val="Hypertextovodkaz"/>
            <w:sz w:val="24"/>
            <w:szCs w:val="24"/>
            <w:lang w:val="fr-FR"/>
          </w:rPr>
          <w:t>https://www.cejiss.org/images/issues/cejiss-vol3-issue1-full-version.pdf#page=42</w:t>
        </w:r>
      </w:hyperlink>
      <w:r w:rsidRPr="001B0707">
        <w:rPr>
          <w:sz w:val="24"/>
          <w:szCs w:val="24"/>
          <w:lang w:val="fr-FR"/>
        </w:rPr>
        <w:t>.</w:t>
      </w:r>
    </w:p>
    <w:p w14:paraId="65BAC014" w14:textId="0C6030D6" w:rsidR="001D0D39" w:rsidRPr="00C861FA" w:rsidRDefault="00C861FA" w:rsidP="001D0D39">
      <w:pPr>
        <w:spacing w:line="360" w:lineRule="auto"/>
        <w:rPr>
          <w:sz w:val="24"/>
          <w:szCs w:val="24"/>
          <w:lang w:val="en-GB"/>
        </w:rPr>
      </w:pPr>
      <w:r w:rsidRPr="00C861FA">
        <w:rPr>
          <w:sz w:val="24"/>
          <w:szCs w:val="24"/>
          <w:lang w:val="en-GB"/>
        </w:rPr>
        <w:t>J</w:t>
      </w:r>
      <w:r>
        <w:rPr>
          <w:sz w:val="24"/>
          <w:szCs w:val="24"/>
          <w:lang w:val="en-GB"/>
        </w:rPr>
        <w:t>AGDISH,</w:t>
      </w:r>
      <w:r w:rsidRPr="00C861FA">
        <w:rPr>
          <w:sz w:val="24"/>
          <w:szCs w:val="24"/>
          <w:lang w:val="en-GB"/>
        </w:rPr>
        <w:t xml:space="preserve"> Wamanrao</w:t>
      </w:r>
      <w:r>
        <w:rPr>
          <w:sz w:val="24"/>
          <w:szCs w:val="24"/>
          <w:lang w:val="en-GB"/>
        </w:rPr>
        <w:t>.</w:t>
      </w:r>
      <w:r w:rsidRPr="00C861FA">
        <w:rPr>
          <w:sz w:val="24"/>
          <w:szCs w:val="24"/>
          <w:lang w:val="en-GB"/>
        </w:rPr>
        <w:t xml:space="preserve">  A</w:t>
      </w:r>
      <w:r>
        <w:rPr>
          <w:sz w:val="24"/>
          <w:szCs w:val="24"/>
          <w:lang w:val="en-GB"/>
        </w:rPr>
        <w:t>BHISHEK,</w:t>
      </w:r>
      <w:r w:rsidRPr="00C861FA">
        <w:rPr>
          <w:sz w:val="24"/>
          <w:szCs w:val="24"/>
          <w:lang w:val="en-GB"/>
        </w:rPr>
        <w:t xml:space="preserve"> Kuma</w:t>
      </w:r>
      <w:r>
        <w:rPr>
          <w:sz w:val="24"/>
          <w:szCs w:val="24"/>
          <w:lang w:val="en-GB"/>
        </w:rPr>
        <w:t>R.</w:t>
      </w:r>
      <w:r w:rsidRPr="00C861FA">
        <w:rPr>
          <w:sz w:val="24"/>
          <w:szCs w:val="24"/>
          <w:lang w:val="en-GB"/>
        </w:rPr>
        <w:t xml:space="preserve"> S</w:t>
      </w:r>
      <w:r>
        <w:rPr>
          <w:sz w:val="24"/>
          <w:szCs w:val="24"/>
          <w:lang w:val="en-GB"/>
        </w:rPr>
        <w:t>AIDATUL,</w:t>
      </w:r>
      <w:r w:rsidRPr="00C861FA">
        <w:rPr>
          <w:sz w:val="24"/>
          <w:szCs w:val="24"/>
          <w:lang w:val="en-GB"/>
        </w:rPr>
        <w:t xml:space="preserve"> Nadia</w:t>
      </w:r>
      <w:r>
        <w:rPr>
          <w:sz w:val="24"/>
          <w:szCs w:val="24"/>
          <w:lang w:val="en-GB"/>
        </w:rPr>
        <w:t>.</w:t>
      </w:r>
      <w:r w:rsidRPr="00C861FA">
        <w:rPr>
          <w:sz w:val="24"/>
          <w:szCs w:val="24"/>
          <w:lang w:val="en-GB"/>
        </w:rPr>
        <w:t xml:space="preserve"> B</w:t>
      </w:r>
      <w:r>
        <w:rPr>
          <w:sz w:val="24"/>
          <w:szCs w:val="24"/>
          <w:lang w:val="en-GB"/>
        </w:rPr>
        <w:t>INTI</w:t>
      </w:r>
      <w:r w:rsidRPr="00C861FA">
        <w:rPr>
          <w:sz w:val="24"/>
          <w:szCs w:val="24"/>
          <w:lang w:val="en-GB"/>
        </w:rPr>
        <w:t xml:space="preserve"> Abd</w:t>
      </w:r>
      <w:r>
        <w:rPr>
          <w:sz w:val="24"/>
          <w:szCs w:val="24"/>
          <w:lang w:val="en-GB"/>
        </w:rPr>
        <w:t>,</w:t>
      </w:r>
      <w:r w:rsidRPr="00C861FA">
        <w:rPr>
          <w:sz w:val="24"/>
          <w:szCs w:val="24"/>
          <w:lang w:val="en-GB"/>
        </w:rPr>
        <w:t xml:space="preserve"> Aziz &amp; D</w:t>
      </w:r>
      <w:r>
        <w:rPr>
          <w:sz w:val="24"/>
          <w:szCs w:val="24"/>
          <w:lang w:val="en-GB"/>
        </w:rPr>
        <w:t>EVESH</w:t>
      </w:r>
      <w:r w:rsidRPr="00C861FA">
        <w:rPr>
          <w:sz w:val="24"/>
          <w:szCs w:val="24"/>
          <w:lang w:val="en-GB"/>
        </w:rPr>
        <w:t xml:space="preserve"> Maurya (2021) The Anti-Maritime Piracy Law in India and Malaysia: An Analytical Study, Journal of International Maritime Safety, Environmental Affairs, and Shipping, 5:4, 208-219, </w:t>
      </w:r>
      <w:hyperlink r:id="rId39" w:history="1">
        <w:r w:rsidRPr="004B7CB0">
          <w:rPr>
            <w:rStyle w:val="Hypertextovodkaz"/>
            <w:sz w:val="24"/>
            <w:szCs w:val="24"/>
            <w:lang w:val="en-GB"/>
          </w:rPr>
          <w:t>https://doi.org/10.1080/25725084.2021.2006462</w:t>
        </w:r>
      </w:hyperlink>
      <w:r>
        <w:rPr>
          <w:sz w:val="24"/>
          <w:szCs w:val="24"/>
          <w:lang w:val="en-GB"/>
        </w:rPr>
        <w:t xml:space="preserve"> </w:t>
      </w:r>
      <w:r w:rsidRPr="00C861FA">
        <w:rPr>
          <w:sz w:val="24"/>
          <w:szCs w:val="24"/>
          <w:lang w:val="en-GB"/>
        </w:rPr>
        <w:t>.</w:t>
      </w:r>
      <w:r w:rsidR="001B0707" w:rsidRPr="00C861FA">
        <w:rPr>
          <w:sz w:val="24"/>
          <w:szCs w:val="24"/>
          <w:lang w:val="en-GB"/>
        </w:rPr>
        <w:t xml:space="preserve"> </w:t>
      </w:r>
      <w:r>
        <w:rPr>
          <w:sz w:val="24"/>
          <w:szCs w:val="24"/>
          <w:lang w:val="en-GB"/>
        </w:rPr>
        <w:t xml:space="preserve"> </w:t>
      </w:r>
    </w:p>
    <w:p w14:paraId="7B9CD9E0" w14:textId="2CBCD80B" w:rsidR="00E569B5" w:rsidRDefault="00DA4292" w:rsidP="001D0D39">
      <w:pPr>
        <w:spacing w:line="360" w:lineRule="auto"/>
        <w:rPr>
          <w:sz w:val="24"/>
          <w:szCs w:val="24"/>
          <w:lang w:val="en-GB"/>
        </w:rPr>
      </w:pPr>
      <w:r w:rsidRPr="00DA4292">
        <w:rPr>
          <w:sz w:val="24"/>
          <w:szCs w:val="24"/>
          <w:lang w:val="en-GB"/>
        </w:rPr>
        <w:lastRenderedPageBreak/>
        <w:t xml:space="preserve">Tullio Treves, The Audiovisual Library of International Law </w:t>
      </w:r>
      <w:hyperlink r:id="rId40" w:history="1">
        <w:r w:rsidRPr="004B7CB0">
          <w:rPr>
            <w:rStyle w:val="Hypertextovodkaz"/>
            <w:sz w:val="24"/>
            <w:szCs w:val="24"/>
            <w:lang w:val="en-GB"/>
          </w:rPr>
          <w:t>https://legal.un.org/avl/intro/introduction.html?tab=2</w:t>
        </w:r>
      </w:hyperlink>
      <w:r w:rsidRPr="00DA4292">
        <w:rPr>
          <w:sz w:val="24"/>
          <w:szCs w:val="24"/>
          <w:lang w:val="en-GB"/>
        </w:rPr>
        <w:t>.</w:t>
      </w:r>
    </w:p>
    <w:p w14:paraId="63B8DFC8" w14:textId="32A182C5" w:rsidR="009F6401" w:rsidRDefault="009F6401" w:rsidP="001D0D39">
      <w:pPr>
        <w:spacing w:line="360" w:lineRule="auto"/>
        <w:rPr>
          <w:sz w:val="24"/>
          <w:szCs w:val="24"/>
          <w:lang w:val="en-GB"/>
        </w:rPr>
      </w:pPr>
      <w:r w:rsidRPr="009F6401">
        <w:rPr>
          <w:sz w:val="24"/>
          <w:szCs w:val="24"/>
          <w:lang w:val="en-GB"/>
        </w:rPr>
        <w:t>L</w:t>
      </w:r>
      <w:r>
        <w:rPr>
          <w:sz w:val="24"/>
          <w:szCs w:val="24"/>
          <w:lang w:val="en-GB"/>
        </w:rPr>
        <w:t>AWRENCE,</w:t>
      </w:r>
      <w:r w:rsidRPr="009F6401">
        <w:rPr>
          <w:sz w:val="24"/>
          <w:szCs w:val="24"/>
          <w:lang w:val="en-GB"/>
        </w:rPr>
        <w:t xml:space="preserve"> Azubuike</w:t>
      </w:r>
      <w:r>
        <w:rPr>
          <w:sz w:val="24"/>
          <w:szCs w:val="24"/>
          <w:lang w:val="en-GB"/>
        </w:rPr>
        <w:t>.</w:t>
      </w:r>
      <w:r w:rsidRPr="009F6401">
        <w:rPr>
          <w:sz w:val="24"/>
          <w:szCs w:val="24"/>
          <w:lang w:val="en-GB"/>
        </w:rPr>
        <w:t xml:space="preserve"> Annual Survey of International &amp; Comparative La Volume 15 | Issue 1 Article 4 page 15. 2009. </w:t>
      </w:r>
      <w:hyperlink r:id="rId41" w:history="1">
        <w:r w:rsidRPr="004B7CB0">
          <w:rPr>
            <w:rStyle w:val="Hypertextovodkaz"/>
            <w:sz w:val="24"/>
            <w:szCs w:val="24"/>
            <w:lang w:val="en-GB"/>
          </w:rPr>
          <w:t>https://digitalcommons.law.ggu.edu/cgi/viewcontent.cgi?referer=&amp;httpsredir=1&amp;article=1127&amp;context=annlsurvey</w:t>
        </w:r>
      </w:hyperlink>
      <w:r w:rsidRPr="009F6401">
        <w:rPr>
          <w:sz w:val="24"/>
          <w:szCs w:val="24"/>
          <w:lang w:val="en-GB"/>
        </w:rPr>
        <w:t>.</w:t>
      </w:r>
      <w:r>
        <w:rPr>
          <w:sz w:val="24"/>
          <w:szCs w:val="24"/>
          <w:lang w:val="en-GB"/>
        </w:rPr>
        <w:t xml:space="preserve"> </w:t>
      </w:r>
    </w:p>
    <w:p w14:paraId="348ADD31" w14:textId="466DE7ED" w:rsidR="00C861FA" w:rsidRDefault="00C861FA" w:rsidP="001D0D39">
      <w:pPr>
        <w:spacing w:line="360" w:lineRule="auto"/>
        <w:rPr>
          <w:sz w:val="24"/>
          <w:szCs w:val="24"/>
          <w:lang w:val="en-GB"/>
        </w:rPr>
      </w:pPr>
      <w:r w:rsidRPr="00C861FA">
        <w:rPr>
          <w:sz w:val="24"/>
          <w:szCs w:val="24"/>
          <w:lang w:val="en-GB"/>
        </w:rPr>
        <w:t xml:space="preserve"> K</w:t>
      </w:r>
      <w:r>
        <w:rPr>
          <w:sz w:val="24"/>
          <w:szCs w:val="24"/>
          <w:lang w:val="en-GB"/>
        </w:rPr>
        <w:t>ARAWITA</w:t>
      </w:r>
      <w:r w:rsidRPr="00C861FA">
        <w:rPr>
          <w:sz w:val="24"/>
          <w:szCs w:val="24"/>
          <w:lang w:val="en-GB"/>
        </w:rPr>
        <w:t xml:space="preserve">, Amali. Piracy in Somalia : An analysis of the challenges faced by the International Community Volume 13.Journal Hubungan International, 020/06/04 </w:t>
      </w:r>
      <w:hyperlink r:id="rId42" w:history="1">
        <w:r w:rsidRPr="004B7CB0">
          <w:rPr>
            <w:rStyle w:val="Hypertextovodkaz"/>
            <w:sz w:val="24"/>
            <w:szCs w:val="24"/>
            <w:lang w:val="en-GB"/>
          </w:rPr>
          <w:t>https://www.researchgate.net/publication/342468026_Piracy_in_Somalia_an_analysis_of_the_challenges_faced_by_the_International_Community</w:t>
        </w:r>
      </w:hyperlink>
      <w:r>
        <w:rPr>
          <w:sz w:val="24"/>
          <w:szCs w:val="24"/>
          <w:lang w:val="en-GB"/>
        </w:rPr>
        <w:t xml:space="preserve"> </w:t>
      </w:r>
    </w:p>
    <w:p w14:paraId="4596F7B4" w14:textId="3F55D5D4" w:rsidR="00DA4292" w:rsidRDefault="00DA4292" w:rsidP="001D0D39">
      <w:pPr>
        <w:spacing w:line="360" w:lineRule="auto"/>
        <w:rPr>
          <w:sz w:val="24"/>
          <w:szCs w:val="24"/>
          <w:lang w:val="en-GB"/>
        </w:rPr>
      </w:pPr>
      <w:r>
        <w:rPr>
          <w:sz w:val="24"/>
          <w:szCs w:val="24"/>
          <w:lang w:val="en-GB"/>
        </w:rPr>
        <w:t xml:space="preserve"> </w:t>
      </w:r>
      <w:r w:rsidR="00E569B5" w:rsidRPr="00E569B5">
        <w:rPr>
          <w:sz w:val="24"/>
          <w:szCs w:val="24"/>
          <w:lang w:val="en-GB"/>
        </w:rPr>
        <w:t>K</w:t>
      </w:r>
      <w:r w:rsidR="00E569B5">
        <w:rPr>
          <w:sz w:val="24"/>
          <w:szCs w:val="24"/>
          <w:lang w:val="en-GB"/>
        </w:rPr>
        <w:t>EYUAN,</w:t>
      </w:r>
      <w:r w:rsidR="00E569B5" w:rsidRPr="00E569B5">
        <w:rPr>
          <w:sz w:val="24"/>
          <w:szCs w:val="24"/>
          <w:lang w:val="en-GB"/>
        </w:rPr>
        <w:t xml:space="preserve"> Zou</w:t>
      </w:r>
      <w:r w:rsidR="00E569B5">
        <w:rPr>
          <w:sz w:val="24"/>
          <w:szCs w:val="24"/>
          <w:lang w:val="en-GB"/>
        </w:rPr>
        <w:t>.</w:t>
      </w:r>
      <w:r w:rsidR="00E569B5" w:rsidRPr="00E569B5">
        <w:rPr>
          <w:sz w:val="24"/>
          <w:szCs w:val="24"/>
          <w:lang w:val="en-GB"/>
        </w:rPr>
        <w:t xml:space="preserve"> New Developments in the International Law of Piracy, Chinese Journal of International Law, Volume 8, Issue 2, July 2009, Pages 323–345, </w:t>
      </w:r>
      <w:hyperlink r:id="rId43" w:history="1">
        <w:r w:rsidR="00E569B5" w:rsidRPr="004B7CB0">
          <w:rPr>
            <w:rStyle w:val="Hypertextovodkaz"/>
            <w:sz w:val="24"/>
            <w:szCs w:val="24"/>
            <w:lang w:val="en-GB"/>
          </w:rPr>
          <w:t>https://doi.org/10.1093/chinesejil/jmp006</w:t>
        </w:r>
      </w:hyperlink>
      <w:r w:rsidR="00E569B5">
        <w:rPr>
          <w:sz w:val="24"/>
          <w:szCs w:val="24"/>
          <w:lang w:val="en-GB"/>
        </w:rPr>
        <w:t xml:space="preserve">. </w:t>
      </w:r>
    </w:p>
    <w:p w14:paraId="52EA33E1" w14:textId="262541D0" w:rsidR="00B6649F" w:rsidRDefault="00B6649F" w:rsidP="001D0D39">
      <w:pPr>
        <w:spacing w:line="360" w:lineRule="auto"/>
        <w:rPr>
          <w:sz w:val="24"/>
          <w:szCs w:val="24"/>
          <w:lang w:val="fr-FR"/>
        </w:rPr>
      </w:pPr>
      <w:r w:rsidRPr="00B6649F">
        <w:rPr>
          <w:sz w:val="24"/>
          <w:szCs w:val="24"/>
          <w:lang w:val="en-GB"/>
        </w:rPr>
        <w:t>K</w:t>
      </w:r>
      <w:r>
        <w:rPr>
          <w:sz w:val="24"/>
          <w:szCs w:val="24"/>
          <w:lang w:val="en-GB"/>
        </w:rPr>
        <w:t xml:space="preserve">RISTINA, </w:t>
      </w:r>
      <w:r w:rsidRPr="00B6649F">
        <w:rPr>
          <w:sz w:val="24"/>
          <w:szCs w:val="24"/>
          <w:lang w:val="en-GB"/>
        </w:rPr>
        <w:t>Johansson</w:t>
      </w:r>
      <w:r>
        <w:rPr>
          <w:sz w:val="24"/>
          <w:szCs w:val="24"/>
          <w:lang w:val="en-GB"/>
        </w:rPr>
        <w:t>.</w:t>
      </w:r>
      <w:r w:rsidRPr="00B6649F">
        <w:rPr>
          <w:sz w:val="24"/>
          <w:szCs w:val="24"/>
          <w:lang w:val="en-GB"/>
        </w:rPr>
        <w:t xml:space="preserve"> Changes in the Views on Jurisdiction over Piracy under International Law. </w:t>
      </w:r>
      <w:r w:rsidRPr="00B6649F">
        <w:rPr>
          <w:sz w:val="24"/>
          <w:szCs w:val="24"/>
          <w:lang w:val="fr-FR"/>
        </w:rPr>
        <w:t xml:space="preserve">Page 15-18. </w:t>
      </w:r>
      <w:hyperlink r:id="rId44" w:history="1">
        <w:r w:rsidRPr="004B7CB0">
          <w:rPr>
            <w:rStyle w:val="Hypertextovodkaz"/>
            <w:sz w:val="24"/>
            <w:szCs w:val="24"/>
            <w:lang w:val="fr-FR"/>
          </w:rPr>
          <w:t>https://lup.lub.lu.se/luur/download?func=downloadFile&amp;recordOId=1558803&amp;fileOId=1564776</w:t>
        </w:r>
      </w:hyperlink>
    </w:p>
    <w:p w14:paraId="7E5A96A2" w14:textId="00A341A1" w:rsidR="001C3D0F" w:rsidRDefault="001C3D0F" w:rsidP="001D0D39">
      <w:pPr>
        <w:spacing w:line="360" w:lineRule="auto"/>
        <w:rPr>
          <w:sz w:val="24"/>
          <w:szCs w:val="24"/>
          <w:lang w:val="en-GB"/>
        </w:rPr>
      </w:pPr>
      <w:r w:rsidRPr="003D4053">
        <w:rPr>
          <w:sz w:val="24"/>
          <w:szCs w:val="24"/>
          <w:lang w:val="fr-FR"/>
        </w:rPr>
        <w:t xml:space="preserve">  </w:t>
      </w:r>
      <w:r w:rsidRPr="001C3D0F">
        <w:rPr>
          <w:sz w:val="24"/>
          <w:szCs w:val="24"/>
          <w:lang w:val="en-GB"/>
        </w:rPr>
        <w:t>M</w:t>
      </w:r>
      <w:r>
        <w:rPr>
          <w:sz w:val="24"/>
          <w:szCs w:val="24"/>
          <w:lang w:val="en-GB"/>
        </w:rPr>
        <w:t>ARK,</w:t>
      </w:r>
      <w:r w:rsidRPr="001C3D0F">
        <w:rPr>
          <w:sz w:val="24"/>
          <w:szCs w:val="24"/>
          <w:lang w:val="en-GB"/>
        </w:rPr>
        <w:t xml:space="preserve"> Lan</w:t>
      </w:r>
      <w:r>
        <w:rPr>
          <w:sz w:val="24"/>
          <w:szCs w:val="24"/>
          <w:lang w:val="en-GB"/>
        </w:rPr>
        <w:t>.</w:t>
      </w:r>
      <w:r w:rsidRPr="001C3D0F">
        <w:rPr>
          <w:sz w:val="24"/>
          <w:szCs w:val="24"/>
          <w:lang w:val="en-GB"/>
        </w:rPr>
        <w:t xml:space="preserve"> M</w:t>
      </w:r>
      <w:r>
        <w:rPr>
          <w:sz w:val="24"/>
          <w:szCs w:val="24"/>
          <w:lang w:val="en-GB"/>
        </w:rPr>
        <w:t>ba</w:t>
      </w:r>
      <w:r w:rsidRPr="001C3D0F">
        <w:rPr>
          <w:sz w:val="24"/>
          <w:szCs w:val="24"/>
          <w:lang w:val="en-GB"/>
        </w:rPr>
        <w:t>, M</w:t>
      </w:r>
      <w:r>
        <w:rPr>
          <w:sz w:val="24"/>
          <w:szCs w:val="24"/>
          <w:lang w:val="en-GB"/>
        </w:rPr>
        <w:t>mm</w:t>
      </w:r>
      <w:r w:rsidRPr="001C3D0F">
        <w:rPr>
          <w:sz w:val="24"/>
          <w:szCs w:val="24"/>
          <w:lang w:val="en-GB"/>
        </w:rPr>
        <w:t xml:space="preserve">, Article Piracy: A Persistent Threat to the Shipping Industry, 2023. </w:t>
      </w:r>
      <w:hyperlink r:id="rId45" w:history="1">
        <w:r w:rsidRPr="004B7CB0">
          <w:rPr>
            <w:rStyle w:val="Hypertextovodkaz"/>
            <w:sz w:val="24"/>
            <w:szCs w:val="24"/>
            <w:lang w:val="en-GB"/>
          </w:rPr>
          <w:t>https://www.linkedin.com/pulse/piracy-persistent-threat-shipping-industry-mark-ian-dacera-mba-mm-fnaac</w:t>
        </w:r>
      </w:hyperlink>
      <w:r>
        <w:rPr>
          <w:sz w:val="24"/>
          <w:szCs w:val="24"/>
          <w:lang w:val="en-GB"/>
        </w:rPr>
        <w:t xml:space="preserve">. </w:t>
      </w:r>
    </w:p>
    <w:p w14:paraId="1219619B" w14:textId="573C2791" w:rsidR="00CE24AE" w:rsidRPr="003D4053" w:rsidRDefault="00CE24AE" w:rsidP="001D0D39">
      <w:pPr>
        <w:spacing w:line="360" w:lineRule="auto"/>
        <w:rPr>
          <w:sz w:val="24"/>
          <w:szCs w:val="24"/>
          <w:lang w:val="en-GB"/>
        </w:rPr>
      </w:pPr>
      <w:r w:rsidRPr="003D4053">
        <w:rPr>
          <w:sz w:val="24"/>
          <w:szCs w:val="24"/>
          <w:lang w:val="en-GB"/>
        </w:rPr>
        <w:t xml:space="preserve">MATTHEW, Langton. Article, PIRACY'AND'INTERNATIONAL' HUMANITARIAN'LAW.' 2012. Page 2-27. </w:t>
      </w:r>
      <w:hyperlink r:id="rId46" w:history="1">
        <w:r w:rsidRPr="003D4053">
          <w:rPr>
            <w:rStyle w:val="Hypertextovodkaz"/>
            <w:sz w:val="24"/>
            <w:szCs w:val="24"/>
            <w:lang w:val="en-GB"/>
          </w:rPr>
          <w:t>https://scholarlycommons.law.case.edu/cgi/viewcontent.cgi?article=1027&amp;context=war_crimes_memos</w:t>
        </w:r>
      </w:hyperlink>
      <w:r w:rsidRPr="003D4053">
        <w:rPr>
          <w:sz w:val="24"/>
          <w:szCs w:val="24"/>
          <w:lang w:val="en-GB"/>
        </w:rPr>
        <w:t xml:space="preserve">. </w:t>
      </w:r>
    </w:p>
    <w:p w14:paraId="30A904FF" w14:textId="41CEC21B" w:rsidR="00870AE8" w:rsidRDefault="001D0D39" w:rsidP="001D0D39">
      <w:pPr>
        <w:spacing w:line="360" w:lineRule="auto"/>
        <w:rPr>
          <w:sz w:val="24"/>
          <w:szCs w:val="24"/>
          <w:lang w:val="en-GB"/>
        </w:rPr>
      </w:pPr>
      <w:r w:rsidRPr="001D0D39">
        <w:rPr>
          <w:sz w:val="24"/>
          <w:szCs w:val="24"/>
          <w:lang w:val="en-GB"/>
        </w:rPr>
        <w:t xml:space="preserve">Mazyar Ahmad, Maritime piracy operations: Some legal issues, Journal of International Maritime Safety, Environmental Affairs, Published online: 05 Jul 2020, Pages 62-69. </w:t>
      </w:r>
      <w:hyperlink r:id="rId47" w:history="1">
        <w:r w:rsidRPr="004B7CB0">
          <w:rPr>
            <w:rStyle w:val="Hypertextovodkaz"/>
            <w:sz w:val="24"/>
            <w:szCs w:val="24"/>
            <w:lang w:val="en-GB"/>
          </w:rPr>
          <w:t>https://www.tandfonline.com/doi/full/10.1080/25725084.2020.1788200</w:t>
        </w:r>
      </w:hyperlink>
      <w:r w:rsidRPr="001D0D39">
        <w:rPr>
          <w:sz w:val="24"/>
          <w:szCs w:val="24"/>
          <w:lang w:val="en-GB"/>
        </w:rPr>
        <w:t>.</w:t>
      </w:r>
    </w:p>
    <w:p w14:paraId="33F94EB7" w14:textId="65EEEC34" w:rsidR="00F539A4" w:rsidRDefault="00F539A4" w:rsidP="001D0D39">
      <w:pPr>
        <w:spacing w:line="360" w:lineRule="auto"/>
        <w:rPr>
          <w:sz w:val="24"/>
          <w:szCs w:val="24"/>
          <w:lang w:val="en-GB"/>
        </w:rPr>
      </w:pPr>
      <w:r w:rsidRPr="00F539A4">
        <w:rPr>
          <w:sz w:val="24"/>
          <w:szCs w:val="24"/>
          <w:lang w:val="en-GB"/>
        </w:rPr>
        <w:lastRenderedPageBreak/>
        <w:t xml:space="preserve"> O'BRIEN, Melanie. "Where security meets justice: prosecuting maritime piracy in the International Criminal Court." Asian Journal of International Law 4.1 (2014): 81-102. </w:t>
      </w:r>
      <w:hyperlink r:id="rId48" w:history="1">
        <w:r w:rsidR="002D35FA" w:rsidRPr="004B7CB0">
          <w:rPr>
            <w:rStyle w:val="Hypertextovodkaz"/>
            <w:sz w:val="24"/>
            <w:szCs w:val="24"/>
            <w:lang w:val="en-GB"/>
          </w:rPr>
          <w:t>https://doi.org/10.1017/S204425131300026X</w:t>
        </w:r>
      </w:hyperlink>
      <w:r w:rsidRPr="00F539A4">
        <w:rPr>
          <w:sz w:val="24"/>
          <w:szCs w:val="24"/>
          <w:lang w:val="en-GB"/>
        </w:rPr>
        <w:t>.</w:t>
      </w:r>
      <w:r w:rsidR="002D35FA">
        <w:rPr>
          <w:sz w:val="24"/>
          <w:szCs w:val="24"/>
          <w:lang w:val="en-GB"/>
        </w:rPr>
        <w:t xml:space="preserve"> </w:t>
      </w:r>
    </w:p>
    <w:p w14:paraId="6267517F" w14:textId="5359011B" w:rsidR="00870AE8" w:rsidRPr="003D4053" w:rsidRDefault="00870AE8" w:rsidP="001D0D39">
      <w:pPr>
        <w:spacing w:line="360" w:lineRule="auto"/>
        <w:rPr>
          <w:sz w:val="24"/>
          <w:szCs w:val="24"/>
          <w:lang w:val="fr-FR"/>
        </w:rPr>
      </w:pPr>
      <w:r w:rsidRPr="00870AE8">
        <w:rPr>
          <w:sz w:val="24"/>
          <w:szCs w:val="24"/>
          <w:lang w:val="en-GB"/>
        </w:rPr>
        <w:t xml:space="preserve"> P</w:t>
      </w:r>
      <w:r w:rsidR="00DA1678">
        <w:rPr>
          <w:sz w:val="24"/>
          <w:szCs w:val="24"/>
          <w:lang w:val="en-GB"/>
        </w:rPr>
        <w:t>AU,</w:t>
      </w:r>
      <w:r w:rsidRPr="00870AE8">
        <w:rPr>
          <w:sz w:val="24"/>
          <w:szCs w:val="24"/>
          <w:lang w:val="en-GB"/>
        </w:rPr>
        <w:t xml:space="preserve"> Povlock</w:t>
      </w:r>
      <w:r w:rsidR="00DA1678">
        <w:rPr>
          <w:sz w:val="24"/>
          <w:szCs w:val="24"/>
          <w:lang w:val="en-GB"/>
        </w:rPr>
        <w:t>.</w:t>
      </w:r>
      <w:r w:rsidRPr="00870AE8">
        <w:rPr>
          <w:sz w:val="24"/>
          <w:szCs w:val="24"/>
          <w:lang w:val="en-GB"/>
        </w:rPr>
        <w:t xml:space="preserve"> Journal, A Guerilla War at Sea: The Sri Lankan Civil War. 2011. </w:t>
      </w:r>
      <w:r w:rsidRPr="00870AE8">
        <w:rPr>
          <w:sz w:val="24"/>
          <w:szCs w:val="24"/>
          <w:lang w:val="fr-FR"/>
        </w:rPr>
        <w:t xml:space="preserve">Pages 1-52. </w:t>
      </w:r>
      <w:hyperlink r:id="rId49" w:history="1">
        <w:r w:rsidRPr="004B7CB0">
          <w:rPr>
            <w:rStyle w:val="Hypertextovodkaz"/>
            <w:sz w:val="24"/>
            <w:szCs w:val="24"/>
            <w:lang w:val="fr-FR"/>
          </w:rPr>
          <w:t>https://apps.dtic.mil/sti/tr/pdf/ADA549049.pdf</w:t>
        </w:r>
      </w:hyperlink>
      <w:r w:rsidRPr="00870AE8">
        <w:rPr>
          <w:sz w:val="24"/>
          <w:szCs w:val="24"/>
          <w:lang w:val="fr-FR"/>
        </w:rPr>
        <w:t>.</w:t>
      </w:r>
      <w:r>
        <w:rPr>
          <w:sz w:val="24"/>
          <w:szCs w:val="24"/>
          <w:lang w:val="fr-FR"/>
        </w:rPr>
        <w:t xml:space="preserve"> </w:t>
      </w:r>
    </w:p>
    <w:p w14:paraId="08F85960" w14:textId="77777777" w:rsidR="00FA614C" w:rsidRDefault="001D0D39" w:rsidP="00D579EE">
      <w:pPr>
        <w:spacing w:line="360" w:lineRule="auto"/>
        <w:rPr>
          <w:sz w:val="24"/>
          <w:szCs w:val="24"/>
          <w:lang w:val="en-GB"/>
        </w:rPr>
      </w:pPr>
      <w:r w:rsidRPr="001D0D39">
        <w:rPr>
          <w:sz w:val="24"/>
          <w:szCs w:val="24"/>
          <w:lang w:val="en-GB"/>
        </w:rPr>
        <w:t>R</w:t>
      </w:r>
      <w:r>
        <w:rPr>
          <w:sz w:val="24"/>
          <w:szCs w:val="24"/>
          <w:lang w:val="en-GB"/>
        </w:rPr>
        <w:t>ANEE</w:t>
      </w:r>
      <w:r w:rsidRPr="001D0D39">
        <w:rPr>
          <w:sz w:val="24"/>
          <w:szCs w:val="24"/>
          <w:lang w:val="en-GB"/>
        </w:rPr>
        <w:t xml:space="preserve"> Kooshie Lal Panjabi, The Pirates of Somalia: Opportunistic Predators or Environmental</w:t>
      </w:r>
      <w:r>
        <w:rPr>
          <w:sz w:val="24"/>
          <w:szCs w:val="24"/>
          <w:lang w:val="en-GB"/>
        </w:rPr>
        <w:t xml:space="preserve"> </w:t>
      </w:r>
      <w:r w:rsidRPr="001D0D39">
        <w:rPr>
          <w:sz w:val="24"/>
          <w:szCs w:val="24"/>
          <w:lang w:val="en-GB"/>
        </w:rPr>
        <w:t xml:space="preserve">Prey? 34 Wm. &amp; Mary Envtl. L. &amp; Polly Rev. 377 (2010), page 446, </w:t>
      </w:r>
      <w:hyperlink r:id="rId50" w:history="1">
        <w:r w:rsidRPr="004B7CB0">
          <w:rPr>
            <w:rStyle w:val="Hypertextovodkaz"/>
            <w:sz w:val="24"/>
            <w:szCs w:val="24"/>
            <w:lang w:val="en-GB"/>
          </w:rPr>
          <w:t>https://scholarship.law.wm.edu/cgi/viewcontent.cgi?referer=&amp;httpsredir=1&amp;article=1011&amp;context=wmelpr&amp;sei-redir=1</w:t>
        </w:r>
      </w:hyperlink>
      <w:r>
        <w:rPr>
          <w:sz w:val="24"/>
          <w:szCs w:val="24"/>
          <w:lang w:val="en-GB"/>
        </w:rPr>
        <w:t xml:space="preserve">. </w:t>
      </w:r>
    </w:p>
    <w:p w14:paraId="7D175D90" w14:textId="417036EF" w:rsidR="001D0D39" w:rsidRPr="001D0D39" w:rsidRDefault="000872F2" w:rsidP="00D579EE">
      <w:pPr>
        <w:spacing w:line="360" w:lineRule="auto"/>
        <w:rPr>
          <w:sz w:val="24"/>
          <w:szCs w:val="24"/>
          <w:lang w:val="en-GB"/>
        </w:rPr>
      </w:pPr>
      <w:r w:rsidRPr="000872F2">
        <w:rPr>
          <w:sz w:val="24"/>
          <w:szCs w:val="24"/>
          <w:lang w:val="en-GB"/>
        </w:rPr>
        <w:t xml:space="preserve"> </w:t>
      </w:r>
      <w:r w:rsidR="006307BF">
        <w:rPr>
          <w:sz w:val="24"/>
          <w:szCs w:val="24"/>
          <w:lang w:val="en-GB"/>
        </w:rPr>
        <w:t>RUBIN,</w:t>
      </w:r>
      <w:r w:rsidRPr="000872F2">
        <w:rPr>
          <w:sz w:val="24"/>
          <w:szCs w:val="24"/>
          <w:lang w:val="en-GB"/>
        </w:rPr>
        <w:t xml:space="preserve"> Churchill</w:t>
      </w:r>
      <w:r w:rsidR="006307BF">
        <w:rPr>
          <w:sz w:val="24"/>
          <w:szCs w:val="24"/>
          <w:lang w:val="en-GB"/>
        </w:rPr>
        <w:t>.</w:t>
      </w:r>
      <w:r w:rsidRPr="000872F2">
        <w:rPr>
          <w:sz w:val="24"/>
          <w:szCs w:val="24"/>
          <w:lang w:val="en-GB"/>
        </w:rPr>
        <w:t xml:space="preserve"> Article, Law of the Sea and International Law. 2024. </w:t>
      </w:r>
      <w:hyperlink r:id="rId51" w:history="1">
        <w:r w:rsidRPr="004B7CB0">
          <w:rPr>
            <w:rStyle w:val="Hypertextovodkaz"/>
            <w:sz w:val="24"/>
            <w:szCs w:val="24"/>
            <w:lang w:val="en-GB"/>
          </w:rPr>
          <w:t>https://www.britannica.com/topic/Law-of-the-Sea</w:t>
        </w:r>
      </w:hyperlink>
      <w:r w:rsidRPr="000872F2">
        <w:rPr>
          <w:sz w:val="24"/>
          <w:szCs w:val="24"/>
          <w:lang w:val="en-GB"/>
        </w:rPr>
        <w:t>.</w:t>
      </w:r>
      <w:r>
        <w:rPr>
          <w:sz w:val="24"/>
          <w:szCs w:val="24"/>
          <w:lang w:val="en-GB"/>
        </w:rPr>
        <w:t xml:space="preserve"> </w:t>
      </w:r>
    </w:p>
    <w:p w14:paraId="5D236EF8" w14:textId="4FBC2A5F" w:rsidR="000872F2" w:rsidRDefault="006722AA" w:rsidP="00D579EE">
      <w:pPr>
        <w:spacing w:line="360" w:lineRule="auto"/>
        <w:rPr>
          <w:sz w:val="28"/>
          <w:szCs w:val="28"/>
          <w:lang w:val="en-GB"/>
        </w:rPr>
      </w:pPr>
      <w:r w:rsidRPr="006722AA">
        <w:rPr>
          <w:sz w:val="24"/>
          <w:szCs w:val="24"/>
          <w:lang w:val="en-GB"/>
        </w:rPr>
        <w:t xml:space="preserve">ROBIN, Geiß, ANNA Petrig, Part 2 Historic Evolution of Legal Rules Relating to Piracy, Armed Robbery at Sea and Other Forms of Maritime Violence, February 2011, Pages 37–54., </w:t>
      </w:r>
      <w:hyperlink r:id="rId52" w:history="1">
        <w:r w:rsidRPr="004B7CB0">
          <w:rPr>
            <w:rStyle w:val="Hypertextovodkaz"/>
            <w:sz w:val="24"/>
            <w:szCs w:val="24"/>
            <w:lang w:val="en-GB"/>
          </w:rPr>
          <w:t>https://doi.org/10.1093/acprof:oso/9780199609529.003.0003</w:t>
        </w:r>
      </w:hyperlink>
      <w:r w:rsidRPr="006722AA">
        <w:rPr>
          <w:sz w:val="28"/>
          <w:szCs w:val="28"/>
          <w:lang w:val="en-GB"/>
        </w:rPr>
        <w:t>.</w:t>
      </w:r>
    </w:p>
    <w:p w14:paraId="00B25FC6" w14:textId="2575B083" w:rsidR="006307BF" w:rsidRPr="00870AE8" w:rsidRDefault="006307BF" w:rsidP="006307BF">
      <w:pPr>
        <w:spacing w:line="360" w:lineRule="auto"/>
        <w:rPr>
          <w:sz w:val="28"/>
          <w:szCs w:val="28"/>
          <w:lang w:val="en-GB"/>
        </w:rPr>
      </w:pPr>
      <w:r w:rsidRPr="006307BF">
        <w:rPr>
          <w:sz w:val="24"/>
          <w:szCs w:val="24"/>
          <w:lang w:val="en-GB"/>
        </w:rPr>
        <w:t>R</w:t>
      </w:r>
      <w:r>
        <w:rPr>
          <w:sz w:val="24"/>
          <w:szCs w:val="24"/>
          <w:lang w:val="en-GB"/>
        </w:rPr>
        <w:t>ICHARD,</w:t>
      </w:r>
      <w:r w:rsidRPr="006307BF">
        <w:rPr>
          <w:sz w:val="24"/>
          <w:szCs w:val="24"/>
          <w:lang w:val="en-GB"/>
        </w:rPr>
        <w:t xml:space="preserve"> Pallardy</w:t>
      </w:r>
      <w:r>
        <w:rPr>
          <w:sz w:val="24"/>
          <w:szCs w:val="24"/>
          <w:lang w:val="en-GB"/>
        </w:rPr>
        <w:t>.</w:t>
      </w:r>
      <w:r w:rsidRPr="006307BF">
        <w:rPr>
          <w:sz w:val="24"/>
          <w:szCs w:val="24"/>
          <w:lang w:val="en-GB"/>
        </w:rPr>
        <w:t xml:space="preserve"> History Article Achille Lauro hijacking, 2008.</w:t>
      </w:r>
      <w:r>
        <w:rPr>
          <w:sz w:val="24"/>
          <w:szCs w:val="24"/>
          <w:lang w:val="en-GB"/>
        </w:rPr>
        <w:t xml:space="preserve"> </w:t>
      </w:r>
      <w:hyperlink r:id="rId53" w:history="1">
        <w:r w:rsidRPr="004B7CB0">
          <w:rPr>
            <w:rStyle w:val="Hypertextovodkaz"/>
            <w:sz w:val="24"/>
            <w:szCs w:val="24"/>
            <w:lang w:val="en-GB"/>
          </w:rPr>
          <w:t>https://www.britannica.com/topic/hijacking</w:t>
        </w:r>
      </w:hyperlink>
      <w:r w:rsidRPr="006307BF">
        <w:rPr>
          <w:sz w:val="28"/>
          <w:szCs w:val="28"/>
          <w:lang w:val="en-GB"/>
        </w:rPr>
        <w:t>.</w:t>
      </w:r>
      <w:r>
        <w:rPr>
          <w:sz w:val="28"/>
          <w:szCs w:val="28"/>
          <w:lang w:val="en-GB"/>
        </w:rPr>
        <w:t xml:space="preserve"> </w:t>
      </w:r>
      <w:bookmarkStart w:id="74" w:name="_Hlk161240038"/>
    </w:p>
    <w:bookmarkEnd w:id="74"/>
    <w:p w14:paraId="5417EDB5" w14:textId="77777777" w:rsidR="00DA1678" w:rsidRDefault="00E569B5" w:rsidP="00D579EE">
      <w:pPr>
        <w:spacing w:line="360" w:lineRule="auto"/>
        <w:rPr>
          <w:sz w:val="24"/>
          <w:szCs w:val="24"/>
          <w:lang w:val="en-GB"/>
        </w:rPr>
      </w:pPr>
      <w:r w:rsidRPr="00E569B5">
        <w:rPr>
          <w:sz w:val="24"/>
          <w:szCs w:val="24"/>
          <w:lang w:val="en-GB"/>
        </w:rPr>
        <w:t xml:space="preserve">ROBERT, Haywood, ROBERTA, Spivak. Global Institution Maritime Piracy, Routledge, Mar 1, 2013 - Political Science - 184 pages </w:t>
      </w:r>
      <w:hyperlink r:id="rId54" w:history="1">
        <w:r w:rsidR="000872F2" w:rsidRPr="004B7CB0">
          <w:rPr>
            <w:rStyle w:val="Hypertextovodkaz"/>
            <w:sz w:val="24"/>
            <w:szCs w:val="24"/>
            <w:lang w:val="en-GB"/>
          </w:rPr>
          <w:t>https://books.google.cz/books/download/Maritime_Piracy.bibtex?id=41vFBQAAQBAJ&amp;</w:t>
        </w:r>
      </w:hyperlink>
      <w:r w:rsidR="000872F2">
        <w:rPr>
          <w:sz w:val="24"/>
          <w:szCs w:val="24"/>
          <w:lang w:val="en-GB"/>
        </w:rPr>
        <w:t>.</w:t>
      </w:r>
    </w:p>
    <w:p w14:paraId="34C98647" w14:textId="1B15F5AF" w:rsidR="00E569B5" w:rsidRPr="00DA1678" w:rsidRDefault="00DA1678" w:rsidP="00D579EE">
      <w:pPr>
        <w:spacing w:line="360" w:lineRule="auto"/>
        <w:rPr>
          <w:sz w:val="24"/>
          <w:szCs w:val="24"/>
          <w:lang w:val="en-GB"/>
        </w:rPr>
      </w:pPr>
      <w:r w:rsidRPr="00DA1678">
        <w:rPr>
          <w:sz w:val="24"/>
          <w:szCs w:val="24"/>
          <w:lang w:val="en-GB"/>
        </w:rPr>
        <w:t>S</w:t>
      </w:r>
      <w:r>
        <w:rPr>
          <w:sz w:val="24"/>
          <w:szCs w:val="24"/>
          <w:lang w:val="en-GB"/>
        </w:rPr>
        <w:t>ATKAUSKAS</w:t>
      </w:r>
      <w:r w:rsidRPr="00DA1678">
        <w:rPr>
          <w:sz w:val="24"/>
          <w:szCs w:val="24"/>
          <w:lang w:val="en-GB"/>
        </w:rPr>
        <w:t xml:space="preserve">, Rytis. "Piracy at sea and the limits of international law." Aegean Review of the Law of the Sea and Maritime Law 1 (2011): 217-235. </w:t>
      </w:r>
      <w:hyperlink r:id="rId55" w:history="1">
        <w:r w:rsidRPr="004B7CB0">
          <w:rPr>
            <w:rStyle w:val="Hypertextovodkaz"/>
            <w:sz w:val="24"/>
            <w:szCs w:val="24"/>
            <w:lang w:val="en-GB"/>
          </w:rPr>
          <w:t>https://doi.org/10.1007/s12180-01000133</w:t>
        </w:r>
      </w:hyperlink>
      <w:r w:rsidRPr="00DA1678">
        <w:rPr>
          <w:sz w:val="24"/>
          <w:szCs w:val="24"/>
          <w:lang w:val="en-GB"/>
        </w:rPr>
        <w:t>.</w:t>
      </w:r>
      <w:r>
        <w:rPr>
          <w:sz w:val="24"/>
          <w:szCs w:val="24"/>
          <w:lang w:val="en-GB"/>
        </w:rPr>
        <w:t xml:space="preserve"> </w:t>
      </w:r>
      <w:r w:rsidR="000872F2">
        <w:rPr>
          <w:sz w:val="24"/>
          <w:szCs w:val="24"/>
          <w:lang w:val="en-GB"/>
        </w:rPr>
        <w:t xml:space="preserve"> </w:t>
      </w:r>
    </w:p>
    <w:p w14:paraId="2FEE235B" w14:textId="4F998D89" w:rsidR="001D0D39" w:rsidRDefault="00517357" w:rsidP="00D579EE">
      <w:pPr>
        <w:spacing w:line="360" w:lineRule="auto"/>
        <w:rPr>
          <w:sz w:val="24"/>
          <w:szCs w:val="24"/>
          <w:lang w:val="fr-FR"/>
        </w:rPr>
      </w:pPr>
      <w:r>
        <w:rPr>
          <w:sz w:val="24"/>
          <w:szCs w:val="24"/>
          <w:lang w:val="en-GB"/>
        </w:rPr>
        <w:t xml:space="preserve">SITI, </w:t>
      </w:r>
      <w:r w:rsidRPr="001D0D39">
        <w:rPr>
          <w:sz w:val="24"/>
          <w:szCs w:val="24"/>
          <w:lang w:val="en-GB"/>
        </w:rPr>
        <w:t>Zubaidah</w:t>
      </w:r>
      <w:r w:rsidR="001D0D39" w:rsidRPr="001D0D39">
        <w:rPr>
          <w:sz w:val="24"/>
          <w:szCs w:val="24"/>
          <w:lang w:val="en-GB"/>
        </w:rPr>
        <w:t xml:space="preserve"> . Core, College of Law, Government and International Studies, University Utara Malaysia.31 December 2009. </w:t>
      </w:r>
      <w:r w:rsidR="001D0D39" w:rsidRPr="001D0D39">
        <w:rPr>
          <w:sz w:val="24"/>
          <w:szCs w:val="24"/>
          <w:lang w:val="fr-FR"/>
        </w:rPr>
        <w:t xml:space="preserve">Pages 1-23. </w:t>
      </w:r>
      <w:hyperlink r:id="rId56" w:history="1">
        <w:r w:rsidR="001D0D39" w:rsidRPr="004B7CB0">
          <w:rPr>
            <w:rStyle w:val="Hypertextovodkaz"/>
            <w:sz w:val="24"/>
            <w:szCs w:val="24"/>
            <w:lang w:val="fr-FR"/>
          </w:rPr>
          <w:t>https://core.ac.uk/display/19914529?utm_source=pdf&amp;utm_medium=banner&amp;utm_campaign=pdf-decoration-v1</w:t>
        </w:r>
      </w:hyperlink>
      <w:r w:rsidR="001D0D39" w:rsidRPr="001D0D39">
        <w:rPr>
          <w:sz w:val="24"/>
          <w:szCs w:val="24"/>
          <w:lang w:val="fr-FR"/>
        </w:rPr>
        <w:t>.</w:t>
      </w:r>
      <w:r w:rsidR="001D0D39">
        <w:rPr>
          <w:sz w:val="24"/>
          <w:szCs w:val="24"/>
          <w:lang w:val="fr-FR"/>
        </w:rPr>
        <w:t xml:space="preserve"> </w:t>
      </w:r>
    </w:p>
    <w:p w14:paraId="17800D76" w14:textId="36D0C5EA" w:rsidR="00E569B5" w:rsidRPr="00E569B5" w:rsidRDefault="00E569B5" w:rsidP="00E569B5">
      <w:pPr>
        <w:spacing w:line="360" w:lineRule="auto"/>
        <w:rPr>
          <w:sz w:val="24"/>
          <w:szCs w:val="24"/>
          <w:lang w:val="en-GB"/>
        </w:rPr>
      </w:pPr>
      <w:r w:rsidRPr="00E569B5">
        <w:rPr>
          <w:sz w:val="24"/>
          <w:szCs w:val="24"/>
          <w:lang w:val="en-GB"/>
        </w:rPr>
        <w:lastRenderedPageBreak/>
        <w:t>TULLIO</w:t>
      </w:r>
      <w:r>
        <w:rPr>
          <w:sz w:val="24"/>
          <w:szCs w:val="24"/>
          <w:lang w:val="en-GB"/>
        </w:rPr>
        <w:t>,</w:t>
      </w:r>
      <w:r w:rsidRPr="00E569B5">
        <w:rPr>
          <w:sz w:val="24"/>
          <w:szCs w:val="24"/>
          <w:lang w:val="en-GB"/>
        </w:rPr>
        <w:t xml:space="preserve"> Treves</w:t>
      </w:r>
      <w:r>
        <w:rPr>
          <w:sz w:val="24"/>
          <w:szCs w:val="24"/>
          <w:lang w:val="en-GB"/>
        </w:rPr>
        <w:t>.</w:t>
      </w:r>
      <w:r w:rsidRPr="00E569B5">
        <w:rPr>
          <w:sz w:val="24"/>
          <w:szCs w:val="24"/>
          <w:lang w:val="en-GB"/>
        </w:rPr>
        <w:t xml:space="preserve"> The European Journal of International Law Vol. 20 no. 2 2009, 399 – 414</w:t>
      </w:r>
    </w:p>
    <w:p w14:paraId="6EDF9B5B" w14:textId="0EB152C7" w:rsidR="00E569B5" w:rsidRPr="00E569B5" w:rsidRDefault="00A72399" w:rsidP="00E569B5">
      <w:pPr>
        <w:spacing w:line="360" w:lineRule="auto"/>
        <w:rPr>
          <w:sz w:val="24"/>
          <w:szCs w:val="24"/>
          <w:lang w:val="en-GB"/>
        </w:rPr>
      </w:pPr>
      <w:hyperlink r:id="rId57" w:history="1">
        <w:r w:rsidR="00E569B5" w:rsidRPr="004B7CB0">
          <w:rPr>
            <w:rStyle w:val="Hypertextovodkaz"/>
            <w:sz w:val="24"/>
            <w:szCs w:val="24"/>
            <w:lang w:val="en-GB"/>
          </w:rPr>
          <w:t>https://academic.oup.com/ejil/article/20/2/399/500835</w:t>
        </w:r>
      </w:hyperlink>
      <w:r w:rsidR="00E569B5">
        <w:rPr>
          <w:sz w:val="24"/>
          <w:szCs w:val="24"/>
          <w:lang w:val="en-GB"/>
        </w:rPr>
        <w:t xml:space="preserve">. </w:t>
      </w:r>
    </w:p>
    <w:p w14:paraId="5FF6B268" w14:textId="77777777" w:rsidR="001C3D0F" w:rsidRDefault="006722AA" w:rsidP="006722AA">
      <w:pPr>
        <w:spacing w:line="360" w:lineRule="auto"/>
        <w:rPr>
          <w:sz w:val="24"/>
          <w:szCs w:val="24"/>
          <w:lang w:val="en-GB"/>
        </w:rPr>
      </w:pPr>
      <w:r w:rsidRPr="006722AA">
        <w:rPr>
          <w:sz w:val="24"/>
          <w:szCs w:val="24"/>
          <w:lang w:val="en-GB"/>
        </w:rPr>
        <w:t xml:space="preserve">VASUKI, Nesiah, journal article, London Review of International Law, Volume 7, Issue 2, July 2019, Pages 149–179. </w:t>
      </w:r>
      <w:hyperlink r:id="rId58" w:history="1">
        <w:r w:rsidRPr="006722AA">
          <w:rPr>
            <w:rStyle w:val="Hypertextovodkaz"/>
            <w:sz w:val="24"/>
            <w:szCs w:val="24"/>
            <w:lang w:val="en-GB"/>
          </w:rPr>
          <w:t>https://academic.oup.com/lril/articleabstract/7/2/149/5673592?redirectedFrom=fulltext</w:t>
        </w:r>
      </w:hyperlink>
      <w:r w:rsidRPr="006722AA">
        <w:rPr>
          <w:sz w:val="24"/>
          <w:szCs w:val="24"/>
          <w:lang w:val="en-GB"/>
        </w:rPr>
        <w:t>.</w:t>
      </w:r>
    </w:p>
    <w:p w14:paraId="16229F07" w14:textId="50030BB0" w:rsidR="006722AA" w:rsidRPr="001C3D0F" w:rsidRDefault="001C3D0F" w:rsidP="006722AA">
      <w:pPr>
        <w:spacing w:line="360" w:lineRule="auto"/>
        <w:rPr>
          <w:sz w:val="24"/>
          <w:szCs w:val="24"/>
          <w:lang w:val="fr-FR"/>
        </w:rPr>
      </w:pPr>
      <w:r w:rsidRPr="001C3D0F">
        <w:rPr>
          <w:sz w:val="24"/>
          <w:szCs w:val="24"/>
          <w:lang w:val="en-GB"/>
        </w:rPr>
        <w:t>Y</w:t>
      </w:r>
      <w:r>
        <w:rPr>
          <w:sz w:val="24"/>
          <w:szCs w:val="24"/>
          <w:lang w:val="en-GB"/>
        </w:rPr>
        <w:t>ARON,</w:t>
      </w:r>
      <w:r w:rsidRPr="001C3D0F">
        <w:rPr>
          <w:sz w:val="24"/>
          <w:szCs w:val="24"/>
          <w:lang w:val="en-GB"/>
        </w:rPr>
        <w:t xml:space="preserve"> Gottlieb. Western Reserve Journal of International Law. </w:t>
      </w:r>
      <w:r w:rsidRPr="001C3D0F">
        <w:rPr>
          <w:sz w:val="24"/>
          <w:szCs w:val="24"/>
          <w:lang w:val="fr-FR"/>
        </w:rPr>
        <w:t xml:space="preserve">Volume 46, 2013. Page 304-332. </w:t>
      </w:r>
      <w:hyperlink r:id="rId59" w:history="1">
        <w:r w:rsidRPr="004B7CB0">
          <w:rPr>
            <w:rStyle w:val="Hypertextovodkaz"/>
            <w:sz w:val="24"/>
            <w:szCs w:val="24"/>
            <w:lang w:val="fr-FR"/>
          </w:rPr>
          <w:t>https://scholarlycommons.law.case.edu/cgi/viewcontent.cgi?article=1039&amp;context=jil</w:t>
        </w:r>
      </w:hyperlink>
      <w:r w:rsidRPr="001C3D0F">
        <w:rPr>
          <w:sz w:val="24"/>
          <w:szCs w:val="24"/>
          <w:lang w:val="fr-FR"/>
        </w:rPr>
        <w:t>.</w:t>
      </w:r>
      <w:r>
        <w:rPr>
          <w:sz w:val="24"/>
          <w:szCs w:val="24"/>
          <w:lang w:val="fr-FR"/>
        </w:rPr>
        <w:t xml:space="preserve"> </w:t>
      </w:r>
    </w:p>
    <w:p w14:paraId="358B5433" w14:textId="77777777" w:rsidR="006B125E" w:rsidRDefault="00DA4292" w:rsidP="006722AA">
      <w:pPr>
        <w:spacing w:line="360" w:lineRule="auto"/>
        <w:rPr>
          <w:sz w:val="24"/>
          <w:szCs w:val="24"/>
          <w:lang w:val="en-GB"/>
        </w:rPr>
      </w:pPr>
      <w:r w:rsidRPr="00DA4292">
        <w:rPr>
          <w:sz w:val="24"/>
          <w:szCs w:val="24"/>
          <w:lang w:val="en-GB"/>
        </w:rPr>
        <w:t xml:space="preserve">Yearbook of the International Law Commission’ 1956, Vol. II, p. 253–301. </w:t>
      </w:r>
      <w:hyperlink r:id="rId60" w:history="1">
        <w:r w:rsidRPr="004B7CB0">
          <w:rPr>
            <w:rStyle w:val="Hypertextovodkaz"/>
            <w:sz w:val="24"/>
            <w:szCs w:val="24"/>
            <w:lang w:val="en-GB"/>
          </w:rPr>
          <w:t>https://legal.un.org/ilc/publications/yearbooks/english/ilc_1956_v2.pdf</w:t>
        </w:r>
      </w:hyperlink>
      <w:r w:rsidRPr="00DA4292">
        <w:rPr>
          <w:sz w:val="24"/>
          <w:szCs w:val="24"/>
          <w:lang w:val="en-GB"/>
        </w:rPr>
        <w:t>.</w:t>
      </w:r>
      <w:r>
        <w:rPr>
          <w:sz w:val="24"/>
          <w:szCs w:val="24"/>
          <w:lang w:val="en-GB"/>
        </w:rPr>
        <w:t xml:space="preserve"> </w:t>
      </w:r>
      <w:bookmarkStart w:id="75" w:name="_Hlk161233966"/>
      <w:r w:rsidR="006B125E" w:rsidRPr="006722AA">
        <w:rPr>
          <w:sz w:val="24"/>
          <w:szCs w:val="24"/>
          <w:lang w:val="en-GB"/>
        </w:rPr>
        <w:t xml:space="preserve"> </w:t>
      </w:r>
      <w:r w:rsidR="006B125E" w:rsidRPr="003F2582">
        <w:rPr>
          <w:sz w:val="24"/>
          <w:szCs w:val="24"/>
          <w:lang w:val="en-GB"/>
        </w:rPr>
        <w:t xml:space="preserve">BBC News. Somali pirates are living high life. News.bbc.co.uk.2008, October 28. </w:t>
      </w:r>
      <w:hyperlink r:id="rId61" w:history="1">
        <w:r w:rsidR="006B125E" w:rsidRPr="004B7CB0">
          <w:rPr>
            <w:rStyle w:val="Hypertextovodkaz"/>
            <w:sz w:val="24"/>
            <w:szCs w:val="24"/>
            <w:lang w:val="en-GB"/>
          </w:rPr>
          <w:t>http://news.bbc.co.uk/2/mobile/africa/7650415.stm</w:t>
        </w:r>
      </w:hyperlink>
      <w:r w:rsidR="006B125E">
        <w:rPr>
          <w:sz w:val="24"/>
          <w:szCs w:val="24"/>
          <w:lang w:val="en-GB"/>
        </w:rPr>
        <w:t xml:space="preserve">. </w:t>
      </w:r>
    </w:p>
    <w:p w14:paraId="3D29EDE9" w14:textId="3271B0A2" w:rsidR="006B125E" w:rsidRDefault="006B125E" w:rsidP="006722AA">
      <w:pPr>
        <w:spacing w:line="360" w:lineRule="auto"/>
        <w:rPr>
          <w:sz w:val="24"/>
          <w:szCs w:val="24"/>
          <w:lang w:val="en-GB"/>
        </w:rPr>
      </w:pPr>
      <w:r w:rsidRPr="00461BC3">
        <w:rPr>
          <w:sz w:val="24"/>
          <w:szCs w:val="24"/>
          <w:lang w:val="en-GB"/>
        </w:rPr>
        <w:t>K</w:t>
      </w:r>
      <w:r>
        <w:rPr>
          <w:sz w:val="24"/>
          <w:szCs w:val="24"/>
          <w:lang w:val="en-GB"/>
        </w:rPr>
        <w:t>ATHERINA</w:t>
      </w:r>
      <w:r w:rsidRPr="00461BC3">
        <w:rPr>
          <w:sz w:val="24"/>
          <w:szCs w:val="24"/>
          <w:lang w:val="en-GB"/>
        </w:rPr>
        <w:t xml:space="preserve">, Houreld. News Article Reuter Support Global News. 2020. </w:t>
      </w:r>
      <w:hyperlink r:id="rId62" w:history="1">
        <w:r w:rsidR="00D4534F" w:rsidRPr="00E43102">
          <w:rPr>
            <w:rStyle w:val="Hypertextovodkaz"/>
            <w:sz w:val="24"/>
            <w:szCs w:val="24"/>
            <w:lang w:val="en-GB"/>
          </w:rPr>
          <w:t>https://www.reuters.com/article/idUSKBN25I0KQ</w:t>
        </w:r>
      </w:hyperlink>
      <w:r>
        <w:rPr>
          <w:sz w:val="24"/>
          <w:szCs w:val="24"/>
          <w:lang w:val="en-GB"/>
        </w:rPr>
        <w:t>.</w:t>
      </w:r>
    </w:p>
    <w:p w14:paraId="051FBA16" w14:textId="5BCDCCFE" w:rsidR="00D4534F" w:rsidRDefault="00D4534F" w:rsidP="006722AA">
      <w:pPr>
        <w:spacing w:line="360" w:lineRule="auto"/>
        <w:rPr>
          <w:sz w:val="24"/>
          <w:szCs w:val="24"/>
          <w:lang w:val="en-GB"/>
        </w:rPr>
      </w:pPr>
      <w:r>
        <w:rPr>
          <w:sz w:val="24"/>
          <w:szCs w:val="24"/>
          <w:lang w:val="en-GB"/>
        </w:rPr>
        <w:t>News Articles</w:t>
      </w:r>
    </w:p>
    <w:p w14:paraId="4D74EA5E" w14:textId="77777777" w:rsidR="00D4534F" w:rsidRDefault="00D4534F" w:rsidP="006722AA">
      <w:pPr>
        <w:spacing w:line="360" w:lineRule="auto"/>
        <w:rPr>
          <w:sz w:val="24"/>
          <w:szCs w:val="24"/>
          <w:lang w:val="en-GB"/>
        </w:rPr>
      </w:pPr>
      <w:r w:rsidRPr="00D4534F">
        <w:rPr>
          <w:sz w:val="24"/>
          <w:szCs w:val="24"/>
          <w:lang w:val="en-GB"/>
        </w:rPr>
        <w:t xml:space="preserve">BBC News. Somali pirates are living high life. News.bbc.co.uk.2008, October 28. </w:t>
      </w:r>
      <w:hyperlink r:id="rId63" w:history="1">
        <w:r w:rsidRPr="00E43102">
          <w:rPr>
            <w:rStyle w:val="Hypertextovodkaz"/>
            <w:sz w:val="24"/>
            <w:szCs w:val="24"/>
            <w:lang w:val="en-GB"/>
          </w:rPr>
          <w:t>http://news.bbc.co.uk/2/mobile/africa/7650415.stm</w:t>
        </w:r>
      </w:hyperlink>
      <w:r>
        <w:rPr>
          <w:sz w:val="24"/>
          <w:szCs w:val="24"/>
          <w:lang w:val="en-GB"/>
        </w:rPr>
        <w:t>.</w:t>
      </w:r>
    </w:p>
    <w:p w14:paraId="5E6FA1F6" w14:textId="0F0914C9" w:rsidR="00D4534F" w:rsidRDefault="00D4534F" w:rsidP="006722AA">
      <w:pPr>
        <w:spacing w:line="360" w:lineRule="auto"/>
        <w:rPr>
          <w:sz w:val="24"/>
          <w:szCs w:val="24"/>
          <w:lang w:val="en-GB"/>
        </w:rPr>
      </w:pPr>
      <w:r>
        <w:rPr>
          <w:sz w:val="24"/>
          <w:szCs w:val="24"/>
          <w:lang w:val="en-GB"/>
        </w:rPr>
        <w:t xml:space="preserve"> </w:t>
      </w:r>
      <w:r w:rsidRPr="00D4534F">
        <w:rPr>
          <w:sz w:val="24"/>
          <w:szCs w:val="24"/>
          <w:lang w:val="en-GB"/>
        </w:rPr>
        <w:t xml:space="preserve">KATHERINA, Houreld. News Article Reuter Support Global News. 2020. </w:t>
      </w:r>
      <w:hyperlink r:id="rId64" w:history="1">
        <w:r w:rsidRPr="00E43102">
          <w:rPr>
            <w:rStyle w:val="Hypertextovodkaz"/>
            <w:sz w:val="24"/>
            <w:szCs w:val="24"/>
            <w:lang w:val="en-GB"/>
          </w:rPr>
          <w:t>https://www.reuters.com/article/idUSKBN25I0KQ</w:t>
        </w:r>
      </w:hyperlink>
      <w:r w:rsidRPr="00D4534F">
        <w:rPr>
          <w:sz w:val="24"/>
          <w:szCs w:val="24"/>
          <w:lang w:val="en-GB"/>
        </w:rPr>
        <w:t>.</w:t>
      </w:r>
      <w:r>
        <w:rPr>
          <w:sz w:val="24"/>
          <w:szCs w:val="24"/>
          <w:lang w:val="en-GB"/>
        </w:rPr>
        <w:t xml:space="preserve"> </w:t>
      </w:r>
    </w:p>
    <w:p w14:paraId="0C98E521" w14:textId="11E64C8D" w:rsidR="006B125E" w:rsidRDefault="006B125E" w:rsidP="006722AA">
      <w:pPr>
        <w:spacing w:line="360" w:lineRule="auto"/>
        <w:rPr>
          <w:sz w:val="24"/>
          <w:szCs w:val="24"/>
          <w:lang w:val="en-GB"/>
        </w:rPr>
      </w:pPr>
      <w:r w:rsidRPr="00F539A4">
        <w:rPr>
          <w:sz w:val="24"/>
          <w:szCs w:val="24"/>
          <w:lang w:val="en-GB"/>
        </w:rPr>
        <w:t xml:space="preserve">SEANEWS Flags of Convenience – Advantages, Disadvantages &amp; Impact on Seafarers October 27, 2017. </w:t>
      </w:r>
      <w:hyperlink r:id="rId65" w:history="1">
        <w:r w:rsidRPr="004B7CB0">
          <w:rPr>
            <w:rStyle w:val="Hypertextovodkaz"/>
            <w:sz w:val="24"/>
            <w:szCs w:val="24"/>
            <w:lang w:val="en-GB"/>
          </w:rPr>
          <w:t>https://seanews.co.uk/shipping-news/flags-of-convenience-advantages-disadvantages-impact-on-seafarers/</w:t>
        </w:r>
      </w:hyperlink>
      <w:r w:rsidRPr="00F539A4">
        <w:rPr>
          <w:sz w:val="24"/>
          <w:szCs w:val="24"/>
          <w:lang w:val="en-GB"/>
        </w:rPr>
        <w:t>.</w:t>
      </w:r>
      <w:r>
        <w:rPr>
          <w:sz w:val="24"/>
          <w:szCs w:val="24"/>
          <w:lang w:val="en-GB"/>
        </w:rPr>
        <w:t xml:space="preserve"> </w:t>
      </w:r>
    </w:p>
    <w:p w14:paraId="4B137F3C" w14:textId="4604FB9C" w:rsidR="00E271AF" w:rsidRDefault="00E271AF" w:rsidP="006722AA">
      <w:pPr>
        <w:spacing w:line="360" w:lineRule="auto"/>
        <w:rPr>
          <w:sz w:val="24"/>
          <w:szCs w:val="24"/>
          <w:lang w:val="en-GB"/>
        </w:rPr>
      </w:pPr>
    </w:p>
    <w:p w14:paraId="48356F35" w14:textId="44F80E6F" w:rsidR="00E271AF" w:rsidRDefault="00E271AF" w:rsidP="006722AA">
      <w:pPr>
        <w:spacing w:line="360" w:lineRule="auto"/>
        <w:rPr>
          <w:sz w:val="24"/>
          <w:szCs w:val="24"/>
          <w:lang w:val="en-GB"/>
        </w:rPr>
      </w:pPr>
    </w:p>
    <w:p w14:paraId="7B4E8B6B" w14:textId="77777777" w:rsidR="00E271AF" w:rsidRDefault="00E271AF" w:rsidP="006722AA">
      <w:pPr>
        <w:spacing w:line="360" w:lineRule="auto"/>
        <w:rPr>
          <w:sz w:val="24"/>
          <w:szCs w:val="24"/>
          <w:lang w:val="en-GB"/>
        </w:rPr>
      </w:pPr>
    </w:p>
    <w:p w14:paraId="609AE287" w14:textId="77777777" w:rsidR="006B125E" w:rsidRDefault="006B125E" w:rsidP="006722AA">
      <w:pPr>
        <w:spacing w:line="360" w:lineRule="auto"/>
        <w:rPr>
          <w:sz w:val="24"/>
          <w:szCs w:val="24"/>
          <w:lang w:val="en-GB"/>
        </w:rPr>
      </w:pPr>
      <w:r>
        <w:rPr>
          <w:sz w:val="24"/>
          <w:szCs w:val="24"/>
          <w:lang w:val="en-GB"/>
        </w:rPr>
        <w:lastRenderedPageBreak/>
        <w:t>Cases.</w:t>
      </w:r>
    </w:p>
    <w:p w14:paraId="30F13015" w14:textId="77777777" w:rsidR="006B125E" w:rsidRDefault="006B125E" w:rsidP="006722AA">
      <w:pPr>
        <w:spacing w:line="360" w:lineRule="auto"/>
        <w:rPr>
          <w:sz w:val="24"/>
          <w:szCs w:val="24"/>
          <w:lang w:val="en-GB"/>
        </w:rPr>
      </w:pPr>
      <w:r w:rsidRPr="009D53AB">
        <w:rPr>
          <w:sz w:val="24"/>
          <w:szCs w:val="24"/>
          <w:lang w:val="en-GB"/>
        </w:rPr>
        <w:t>The ‘Enrica Lexie’ Incident, Italy v India, Order, provisional measures, ITLOS Case No 24, ICGJ 499 (ITLOS 2015), 24th August 2015, International Tribunal for the Law of the Sea [ITLOS]</w:t>
      </w:r>
      <w:r>
        <w:rPr>
          <w:sz w:val="24"/>
          <w:szCs w:val="24"/>
          <w:lang w:val="en-GB"/>
        </w:rPr>
        <w:t>.</w:t>
      </w:r>
      <w:r w:rsidRPr="009D53AB">
        <w:t xml:space="preserve"> </w:t>
      </w:r>
      <w:hyperlink r:id="rId66" w:history="1">
        <w:r w:rsidRPr="004B7CB0">
          <w:rPr>
            <w:rStyle w:val="Hypertextovodkaz"/>
            <w:sz w:val="24"/>
            <w:szCs w:val="24"/>
            <w:lang w:val="en-GB"/>
          </w:rPr>
          <w:t>https://opil.ouplaw.com/display/10.1093/law:icgj/499itlos15.case.1/law-icgj-499itlos15</w:t>
        </w:r>
      </w:hyperlink>
      <w:r>
        <w:rPr>
          <w:sz w:val="24"/>
          <w:szCs w:val="24"/>
          <w:lang w:val="en-GB"/>
        </w:rPr>
        <w:t xml:space="preserve">. </w:t>
      </w:r>
    </w:p>
    <w:p w14:paraId="2FCE63B5" w14:textId="77777777" w:rsidR="006B125E" w:rsidRPr="008812F6" w:rsidRDefault="006B125E" w:rsidP="008812F6">
      <w:pPr>
        <w:spacing w:line="360" w:lineRule="auto"/>
        <w:rPr>
          <w:sz w:val="24"/>
          <w:szCs w:val="24"/>
          <w:lang w:val="en-GB"/>
        </w:rPr>
      </w:pPr>
      <w:r w:rsidRPr="008812F6">
        <w:rPr>
          <w:sz w:val="24"/>
          <w:szCs w:val="24"/>
          <w:lang w:val="en-GB"/>
        </w:rPr>
        <w:t>United States v. The Amistad, 40 U.S. 15 Pet. 518 518 (1841)</w:t>
      </w:r>
      <w:r>
        <w:rPr>
          <w:sz w:val="24"/>
          <w:szCs w:val="24"/>
          <w:lang w:val="en-GB"/>
        </w:rPr>
        <w:t xml:space="preserve"> </w:t>
      </w:r>
      <w:r w:rsidRPr="008812F6">
        <w:rPr>
          <w:sz w:val="24"/>
          <w:szCs w:val="24"/>
          <w:lang w:val="en-GB"/>
        </w:rPr>
        <w:t>United States v. The Amistad</w:t>
      </w:r>
    </w:p>
    <w:p w14:paraId="1BD3D493" w14:textId="77777777" w:rsidR="006B125E" w:rsidRPr="008812F6" w:rsidRDefault="006B125E" w:rsidP="008812F6">
      <w:pPr>
        <w:spacing w:line="360" w:lineRule="auto"/>
        <w:rPr>
          <w:sz w:val="24"/>
          <w:szCs w:val="24"/>
          <w:lang w:val="en-GB"/>
        </w:rPr>
      </w:pPr>
      <w:r w:rsidRPr="008812F6">
        <w:rPr>
          <w:sz w:val="24"/>
          <w:szCs w:val="24"/>
          <w:lang w:val="en-GB"/>
        </w:rPr>
        <w:t>40 U.S. (15 Pet.) 518</w:t>
      </w:r>
      <w:r>
        <w:rPr>
          <w:sz w:val="24"/>
          <w:szCs w:val="24"/>
          <w:lang w:val="en-GB"/>
        </w:rPr>
        <w:t xml:space="preserve"> </w:t>
      </w:r>
      <w:r w:rsidRPr="008812F6">
        <w:rPr>
          <w:sz w:val="24"/>
          <w:szCs w:val="24"/>
          <w:lang w:val="en-GB"/>
        </w:rPr>
        <w:t>APPEAL FROM THE CIRCUIT COURT OF THE UNITED STATES</w:t>
      </w:r>
    </w:p>
    <w:p w14:paraId="288EB943" w14:textId="77777777" w:rsidR="006B125E" w:rsidRDefault="006B125E" w:rsidP="008812F6">
      <w:pPr>
        <w:spacing w:line="360" w:lineRule="auto"/>
        <w:rPr>
          <w:sz w:val="24"/>
          <w:szCs w:val="24"/>
          <w:lang w:val="en-GB"/>
        </w:rPr>
      </w:pPr>
      <w:r w:rsidRPr="008812F6">
        <w:rPr>
          <w:sz w:val="24"/>
          <w:szCs w:val="24"/>
          <w:lang w:val="en-GB"/>
        </w:rPr>
        <w:t>FOR THE DISTRICT OF CONNECTICUT</w:t>
      </w:r>
      <w:r>
        <w:rPr>
          <w:sz w:val="24"/>
          <w:szCs w:val="24"/>
          <w:lang w:val="en-GB"/>
        </w:rPr>
        <w:t>.</w:t>
      </w:r>
    </w:p>
    <w:p w14:paraId="0665F91D" w14:textId="77777777" w:rsidR="006B125E" w:rsidRPr="009D53AB" w:rsidRDefault="00A72399" w:rsidP="009D53AB">
      <w:pPr>
        <w:spacing w:line="360" w:lineRule="auto"/>
        <w:rPr>
          <w:sz w:val="24"/>
          <w:szCs w:val="24"/>
          <w:lang w:val="en-GB"/>
        </w:rPr>
      </w:pPr>
      <w:hyperlink r:id="rId67" w:history="1">
        <w:r w:rsidR="006B125E" w:rsidRPr="004B7CB0">
          <w:rPr>
            <w:rStyle w:val="Hypertextovodkaz"/>
            <w:sz w:val="24"/>
            <w:szCs w:val="24"/>
            <w:lang w:val="en-GB"/>
          </w:rPr>
          <w:t>https://supreme.justia.com/cases/federal/us/40/518/</w:t>
        </w:r>
      </w:hyperlink>
      <w:r w:rsidR="006B125E">
        <w:rPr>
          <w:sz w:val="24"/>
          <w:szCs w:val="24"/>
          <w:lang w:val="en-GB"/>
        </w:rPr>
        <w:t xml:space="preserve">. </w:t>
      </w:r>
    </w:p>
    <w:p w14:paraId="111282BD" w14:textId="77777777" w:rsidR="006B125E" w:rsidRPr="009D53AB" w:rsidRDefault="006B125E" w:rsidP="009D53AB">
      <w:pPr>
        <w:spacing w:line="360" w:lineRule="auto"/>
        <w:rPr>
          <w:sz w:val="24"/>
          <w:szCs w:val="24"/>
          <w:lang w:val="en-GB"/>
        </w:rPr>
      </w:pPr>
      <w:r w:rsidRPr="009D53AB">
        <w:rPr>
          <w:sz w:val="24"/>
          <w:szCs w:val="24"/>
          <w:lang w:val="en-GB"/>
        </w:rPr>
        <w:t>The Santa Maria, 20 U.S. 7 Wheat. 490 490 (1822)</w:t>
      </w:r>
      <w:r>
        <w:rPr>
          <w:sz w:val="24"/>
          <w:szCs w:val="24"/>
          <w:lang w:val="en-GB"/>
        </w:rPr>
        <w:t xml:space="preserve"> </w:t>
      </w:r>
      <w:r w:rsidRPr="009D53AB">
        <w:rPr>
          <w:sz w:val="24"/>
          <w:szCs w:val="24"/>
          <w:lang w:val="en-GB"/>
        </w:rPr>
        <w:t>The Santa Maria</w:t>
      </w:r>
    </w:p>
    <w:p w14:paraId="0E2E3ECA" w14:textId="77777777" w:rsidR="006B125E" w:rsidRDefault="006B125E" w:rsidP="009D53AB">
      <w:pPr>
        <w:spacing w:line="360" w:lineRule="auto"/>
        <w:rPr>
          <w:sz w:val="24"/>
          <w:szCs w:val="24"/>
          <w:lang w:val="en-GB"/>
        </w:rPr>
      </w:pPr>
      <w:r w:rsidRPr="009D53AB">
        <w:rPr>
          <w:sz w:val="24"/>
          <w:szCs w:val="24"/>
          <w:lang w:val="en-GB"/>
        </w:rPr>
        <w:t>20 U.S. (7 Wheat.) 490</w:t>
      </w:r>
      <w:r>
        <w:rPr>
          <w:sz w:val="24"/>
          <w:szCs w:val="24"/>
          <w:lang w:val="en-GB"/>
        </w:rPr>
        <w:t xml:space="preserve"> U.S Supreme Court.</w:t>
      </w:r>
      <w:r w:rsidRPr="009D53AB">
        <w:t xml:space="preserve"> </w:t>
      </w:r>
      <w:hyperlink r:id="rId68" w:history="1">
        <w:r w:rsidRPr="004B7CB0">
          <w:rPr>
            <w:rStyle w:val="Hypertextovodkaz"/>
            <w:sz w:val="24"/>
            <w:szCs w:val="24"/>
            <w:lang w:val="en-GB"/>
          </w:rPr>
          <w:t>https://supreme.justia.com/cases/federal/us/20/490/</w:t>
        </w:r>
      </w:hyperlink>
      <w:r>
        <w:rPr>
          <w:sz w:val="24"/>
          <w:szCs w:val="24"/>
          <w:lang w:val="en-GB"/>
        </w:rPr>
        <w:t xml:space="preserve">. </w:t>
      </w:r>
    </w:p>
    <w:p w14:paraId="1F2B92B8" w14:textId="77777777" w:rsidR="006B125E" w:rsidRDefault="006B125E" w:rsidP="009D53AB">
      <w:pPr>
        <w:spacing w:line="360" w:lineRule="auto"/>
        <w:rPr>
          <w:sz w:val="24"/>
          <w:szCs w:val="24"/>
          <w:lang w:val="en-GB"/>
        </w:rPr>
      </w:pPr>
      <w:r w:rsidRPr="00F13720">
        <w:rPr>
          <w:sz w:val="24"/>
          <w:szCs w:val="24"/>
          <w:lang w:val="en-GB"/>
        </w:rPr>
        <w:t>I am Alone Case (Canada v. United States) (1935). 3 R.I.A.A. 1609.</w:t>
      </w:r>
    </w:p>
    <w:p w14:paraId="1D6DC078" w14:textId="20DEAEBC" w:rsidR="006B125E" w:rsidRDefault="00A72399" w:rsidP="006722AA">
      <w:pPr>
        <w:spacing w:line="360" w:lineRule="auto"/>
        <w:rPr>
          <w:sz w:val="24"/>
          <w:szCs w:val="24"/>
          <w:lang w:val="en-GB"/>
        </w:rPr>
      </w:pPr>
      <w:hyperlink r:id="rId69" w:history="1">
        <w:r w:rsidR="006B125E" w:rsidRPr="004B7CB0">
          <w:rPr>
            <w:rStyle w:val="Hypertextovodkaz"/>
            <w:sz w:val="24"/>
            <w:szCs w:val="24"/>
            <w:lang w:val="en-GB"/>
          </w:rPr>
          <w:t>https://www.scirp.org/reference/ReferencesPapers?ReferenceID=1989854</w:t>
        </w:r>
      </w:hyperlink>
      <w:r w:rsidR="006B125E">
        <w:rPr>
          <w:sz w:val="24"/>
          <w:szCs w:val="24"/>
          <w:lang w:val="en-GB"/>
        </w:rPr>
        <w:t xml:space="preserve">. </w:t>
      </w:r>
    </w:p>
    <w:p w14:paraId="167D7C30" w14:textId="77777777" w:rsidR="006B125E" w:rsidRDefault="006B125E" w:rsidP="006722AA">
      <w:pPr>
        <w:spacing w:line="360" w:lineRule="auto"/>
        <w:rPr>
          <w:sz w:val="24"/>
          <w:szCs w:val="24"/>
          <w:lang w:val="en-GB"/>
        </w:rPr>
      </w:pPr>
      <w:r w:rsidRPr="009D53AB">
        <w:rPr>
          <w:sz w:val="24"/>
          <w:szCs w:val="24"/>
          <w:lang w:val="en-GB"/>
        </w:rPr>
        <w:t>The ‘Enrica Lexie’ Incident, Italy v India, Order, provisional measures, ITLOS Case No 24, ICGJ 499 (ITLOS 2015), 24th August 2015, International Tribunal for the Law of the Sea [ITLOS]</w:t>
      </w:r>
      <w:r>
        <w:rPr>
          <w:sz w:val="24"/>
          <w:szCs w:val="24"/>
          <w:lang w:val="en-GB"/>
        </w:rPr>
        <w:t>.</w:t>
      </w:r>
      <w:r w:rsidRPr="009D53AB">
        <w:t xml:space="preserve"> </w:t>
      </w:r>
      <w:hyperlink r:id="rId70" w:history="1">
        <w:r w:rsidRPr="004B7CB0">
          <w:rPr>
            <w:rStyle w:val="Hypertextovodkaz"/>
            <w:sz w:val="24"/>
            <w:szCs w:val="24"/>
            <w:lang w:val="en-GB"/>
          </w:rPr>
          <w:t>https://opil.ouplaw.com/display/10.1093/law:icgj/499itlos15.case.1/law-icgj-499itlos15</w:t>
        </w:r>
      </w:hyperlink>
      <w:r>
        <w:rPr>
          <w:sz w:val="24"/>
          <w:szCs w:val="24"/>
          <w:lang w:val="en-GB"/>
        </w:rPr>
        <w:t xml:space="preserve">. </w:t>
      </w:r>
    </w:p>
    <w:p w14:paraId="6711F794" w14:textId="77777777" w:rsidR="006B125E" w:rsidRPr="008812F6" w:rsidRDefault="006B125E" w:rsidP="008812F6">
      <w:pPr>
        <w:spacing w:line="360" w:lineRule="auto"/>
        <w:rPr>
          <w:sz w:val="24"/>
          <w:szCs w:val="24"/>
          <w:lang w:val="en-GB"/>
        </w:rPr>
      </w:pPr>
      <w:r w:rsidRPr="008812F6">
        <w:rPr>
          <w:sz w:val="24"/>
          <w:szCs w:val="24"/>
          <w:lang w:val="en-GB"/>
        </w:rPr>
        <w:t>United States v. The Amistad, 40 U.S. 15 Pet. 518 518 (1841)</w:t>
      </w:r>
      <w:r>
        <w:rPr>
          <w:sz w:val="24"/>
          <w:szCs w:val="24"/>
          <w:lang w:val="en-GB"/>
        </w:rPr>
        <w:t xml:space="preserve"> </w:t>
      </w:r>
      <w:r w:rsidRPr="008812F6">
        <w:rPr>
          <w:sz w:val="24"/>
          <w:szCs w:val="24"/>
          <w:lang w:val="en-GB"/>
        </w:rPr>
        <w:t>United States v. The Amistad</w:t>
      </w:r>
    </w:p>
    <w:p w14:paraId="3753E72C" w14:textId="77777777" w:rsidR="006B125E" w:rsidRPr="008812F6" w:rsidRDefault="006B125E" w:rsidP="008812F6">
      <w:pPr>
        <w:spacing w:line="360" w:lineRule="auto"/>
        <w:rPr>
          <w:sz w:val="24"/>
          <w:szCs w:val="24"/>
          <w:lang w:val="en-GB"/>
        </w:rPr>
      </w:pPr>
      <w:r w:rsidRPr="008812F6">
        <w:rPr>
          <w:sz w:val="24"/>
          <w:szCs w:val="24"/>
          <w:lang w:val="en-GB"/>
        </w:rPr>
        <w:t>40 U.S. (15 Pet.) 518</w:t>
      </w:r>
      <w:r>
        <w:rPr>
          <w:sz w:val="24"/>
          <w:szCs w:val="24"/>
          <w:lang w:val="en-GB"/>
        </w:rPr>
        <w:t xml:space="preserve"> </w:t>
      </w:r>
      <w:r w:rsidRPr="008812F6">
        <w:rPr>
          <w:sz w:val="24"/>
          <w:szCs w:val="24"/>
          <w:lang w:val="en-GB"/>
        </w:rPr>
        <w:t>APPEAL FROM THE CIRCUIT COURT OF THE UNITED STATES</w:t>
      </w:r>
    </w:p>
    <w:p w14:paraId="28D846DF" w14:textId="77777777" w:rsidR="006B125E" w:rsidRDefault="006B125E" w:rsidP="008812F6">
      <w:pPr>
        <w:spacing w:line="360" w:lineRule="auto"/>
        <w:rPr>
          <w:sz w:val="24"/>
          <w:szCs w:val="24"/>
          <w:lang w:val="en-GB"/>
        </w:rPr>
      </w:pPr>
      <w:r w:rsidRPr="008812F6">
        <w:rPr>
          <w:sz w:val="24"/>
          <w:szCs w:val="24"/>
          <w:lang w:val="en-GB"/>
        </w:rPr>
        <w:t>FOR THE DISTRICT OF CONNECTICUT</w:t>
      </w:r>
      <w:r>
        <w:rPr>
          <w:sz w:val="24"/>
          <w:szCs w:val="24"/>
          <w:lang w:val="en-GB"/>
        </w:rPr>
        <w:t>.</w:t>
      </w:r>
    </w:p>
    <w:p w14:paraId="520C9AE8" w14:textId="0EBC2951" w:rsidR="006B125E" w:rsidRDefault="00A72399" w:rsidP="009D53AB">
      <w:pPr>
        <w:spacing w:line="360" w:lineRule="auto"/>
        <w:rPr>
          <w:sz w:val="24"/>
          <w:szCs w:val="24"/>
          <w:lang w:val="en-GB"/>
        </w:rPr>
      </w:pPr>
      <w:hyperlink r:id="rId71" w:history="1">
        <w:r w:rsidR="006B125E" w:rsidRPr="004B7CB0">
          <w:rPr>
            <w:rStyle w:val="Hypertextovodkaz"/>
            <w:sz w:val="24"/>
            <w:szCs w:val="24"/>
            <w:lang w:val="en-GB"/>
          </w:rPr>
          <w:t>https://supreme.justia.com/cases/federal/us/40/518/</w:t>
        </w:r>
      </w:hyperlink>
      <w:r w:rsidR="006B125E">
        <w:rPr>
          <w:sz w:val="24"/>
          <w:szCs w:val="24"/>
          <w:lang w:val="en-GB"/>
        </w:rPr>
        <w:t xml:space="preserve">. </w:t>
      </w:r>
    </w:p>
    <w:p w14:paraId="1F48FDE4" w14:textId="75A8B370" w:rsidR="00F539A4" w:rsidRDefault="00C6125F" w:rsidP="00813475">
      <w:pPr>
        <w:spacing w:line="360" w:lineRule="auto"/>
        <w:rPr>
          <w:sz w:val="24"/>
          <w:szCs w:val="24"/>
          <w:lang w:val="en-GB"/>
        </w:rPr>
      </w:pPr>
      <w:r>
        <w:rPr>
          <w:sz w:val="24"/>
          <w:szCs w:val="24"/>
          <w:lang w:val="en-GB"/>
        </w:rPr>
        <w:lastRenderedPageBreak/>
        <w:t>M</w:t>
      </w:r>
      <w:r w:rsidRPr="00C6125F">
        <w:rPr>
          <w:sz w:val="24"/>
          <w:szCs w:val="24"/>
          <w:lang w:val="en-GB"/>
        </w:rPr>
        <w:t xml:space="preserve">edvedyev and Others v. France, Application no. 3394/03, Council of Europe: European Court of Human Rights, 29 March 2010, </w:t>
      </w:r>
      <w:hyperlink r:id="rId72" w:history="1">
        <w:r w:rsidRPr="004B7CB0">
          <w:rPr>
            <w:rStyle w:val="Hypertextovodkaz"/>
            <w:sz w:val="24"/>
            <w:szCs w:val="24"/>
            <w:lang w:val="en-GB"/>
          </w:rPr>
          <w:t>https://www.refworld.org/jurisprudence/caselaw/echr/2010/en/87849</w:t>
        </w:r>
      </w:hyperlink>
      <w:r>
        <w:rPr>
          <w:sz w:val="24"/>
          <w:szCs w:val="24"/>
          <w:lang w:val="en-GB"/>
        </w:rPr>
        <w:t xml:space="preserve"> </w:t>
      </w:r>
      <w:r w:rsidRPr="00C6125F">
        <w:rPr>
          <w:sz w:val="24"/>
          <w:szCs w:val="24"/>
          <w:lang w:val="en-GB"/>
        </w:rPr>
        <w:t xml:space="preserve"> [accessed 13 March </w:t>
      </w:r>
    </w:p>
    <w:p w14:paraId="27193629" w14:textId="7A81FACE" w:rsidR="009D53AB" w:rsidRDefault="00A72399" w:rsidP="009D53AB">
      <w:pPr>
        <w:spacing w:line="360" w:lineRule="auto"/>
        <w:rPr>
          <w:sz w:val="24"/>
          <w:szCs w:val="24"/>
          <w:lang w:val="en-GB"/>
        </w:rPr>
      </w:pPr>
      <w:hyperlink r:id="rId73" w:history="1">
        <w:r w:rsidR="008812F6" w:rsidRPr="004B7CB0">
          <w:rPr>
            <w:rStyle w:val="Hypertextovodkaz"/>
            <w:sz w:val="24"/>
            <w:szCs w:val="24"/>
            <w:lang w:val="en-GB"/>
          </w:rPr>
          <w:t>https://supreme.justia.com/cases/federal/us/40/518/</w:t>
        </w:r>
      </w:hyperlink>
      <w:r w:rsidR="008812F6">
        <w:rPr>
          <w:sz w:val="24"/>
          <w:szCs w:val="24"/>
          <w:lang w:val="en-GB"/>
        </w:rPr>
        <w:t xml:space="preserve">. </w:t>
      </w:r>
    </w:p>
    <w:p w14:paraId="1E98073E" w14:textId="77777777" w:rsidR="00C668EE" w:rsidRDefault="007E2D9E" w:rsidP="009D53AB">
      <w:pPr>
        <w:spacing w:line="360" w:lineRule="auto"/>
        <w:rPr>
          <w:sz w:val="24"/>
          <w:szCs w:val="24"/>
          <w:lang w:val="en-GB"/>
        </w:rPr>
      </w:pPr>
      <w:r w:rsidRPr="007E2D9E">
        <w:rPr>
          <w:sz w:val="24"/>
          <w:szCs w:val="24"/>
          <w:lang w:val="en-GB"/>
        </w:rPr>
        <w:t xml:space="preserve">Tikkanen, Amy. "Maersk Alabama hijacking". Encyclopaedia Britannica, 19 Jan. 2024. </w:t>
      </w:r>
      <w:hyperlink r:id="rId74" w:history="1">
        <w:r w:rsidRPr="00E43102">
          <w:rPr>
            <w:rStyle w:val="Hypertextovodkaz"/>
            <w:sz w:val="24"/>
            <w:szCs w:val="24"/>
            <w:lang w:val="en-GB"/>
          </w:rPr>
          <w:t>https://www.britannica.com/event/Maersk-Alabama-hijacking</w:t>
        </w:r>
      </w:hyperlink>
      <w:r>
        <w:rPr>
          <w:sz w:val="24"/>
          <w:szCs w:val="24"/>
          <w:lang w:val="en-GB"/>
        </w:rPr>
        <w:t>.</w:t>
      </w:r>
    </w:p>
    <w:p w14:paraId="677FA1FA" w14:textId="273555E0" w:rsidR="007E2D9E" w:rsidRDefault="007E2D9E" w:rsidP="009D53AB">
      <w:pPr>
        <w:spacing w:line="360" w:lineRule="auto"/>
        <w:rPr>
          <w:sz w:val="24"/>
          <w:szCs w:val="24"/>
          <w:lang w:val="en-GB"/>
        </w:rPr>
      </w:pPr>
      <w:r>
        <w:rPr>
          <w:sz w:val="24"/>
          <w:szCs w:val="24"/>
          <w:lang w:val="en-GB"/>
        </w:rPr>
        <w:t xml:space="preserve"> </w:t>
      </w:r>
      <w:r w:rsidR="00C668EE" w:rsidRPr="00C668EE">
        <w:rPr>
          <w:sz w:val="24"/>
          <w:szCs w:val="24"/>
          <w:lang w:val="en-GB"/>
        </w:rPr>
        <w:t>Judgment of the Court of 2 April 1998. - Stichting Greenpeace Council (Greenpeace International) and Others v Commission of the European Communities. - Appeal - Natural or legal persons - Measures of direct and individual concern to them. - Case C-321/95 P. European Court reports 1998 Page I-01651</w:t>
      </w:r>
      <w:r w:rsidR="00C668EE">
        <w:rPr>
          <w:sz w:val="24"/>
          <w:szCs w:val="24"/>
          <w:lang w:val="en-GB"/>
        </w:rPr>
        <w:t>.</w:t>
      </w:r>
    </w:p>
    <w:p w14:paraId="1EC11A26" w14:textId="77777777" w:rsidR="00C668EE" w:rsidRPr="009D53AB" w:rsidRDefault="00C668EE" w:rsidP="009D53AB">
      <w:pPr>
        <w:spacing w:line="360" w:lineRule="auto"/>
        <w:rPr>
          <w:sz w:val="24"/>
          <w:szCs w:val="24"/>
          <w:lang w:val="en-GB"/>
        </w:rPr>
      </w:pPr>
    </w:p>
    <w:p w14:paraId="1A5FE6E5" w14:textId="77777777" w:rsidR="00156FC5" w:rsidRDefault="00156FC5" w:rsidP="006722AA">
      <w:pPr>
        <w:spacing w:line="360" w:lineRule="auto"/>
        <w:rPr>
          <w:sz w:val="24"/>
          <w:szCs w:val="24"/>
          <w:lang w:val="en-GB"/>
        </w:rPr>
      </w:pPr>
    </w:p>
    <w:p w14:paraId="117CD148" w14:textId="77777777" w:rsidR="00461BC3" w:rsidRDefault="00461BC3" w:rsidP="006722AA">
      <w:pPr>
        <w:spacing w:line="360" w:lineRule="auto"/>
        <w:rPr>
          <w:sz w:val="24"/>
          <w:szCs w:val="24"/>
          <w:lang w:val="en-GB"/>
        </w:rPr>
      </w:pPr>
    </w:p>
    <w:p w14:paraId="23D924D0" w14:textId="6C2A079B" w:rsidR="00F539A4" w:rsidRDefault="00F539A4" w:rsidP="006722AA">
      <w:pPr>
        <w:spacing w:line="360" w:lineRule="auto"/>
        <w:rPr>
          <w:sz w:val="24"/>
          <w:szCs w:val="24"/>
          <w:lang w:val="en-GB"/>
        </w:rPr>
      </w:pPr>
    </w:p>
    <w:p w14:paraId="2372AC69" w14:textId="4FD57B3C" w:rsidR="00F539A4" w:rsidRDefault="00F539A4" w:rsidP="006722AA">
      <w:pPr>
        <w:spacing w:line="360" w:lineRule="auto"/>
        <w:rPr>
          <w:sz w:val="24"/>
          <w:szCs w:val="24"/>
          <w:lang w:val="en-GB"/>
        </w:rPr>
      </w:pPr>
    </w:p>
    <w:p w14:paraId="4BE57A88" w14:textId="24CDD81E" w:rsidR="00F539A4" w:rsidRDefault="00F539A4" w:rsidP="006722AA">
      <w:pPr>
        <w:spacing w:line="360" w:lineRule="auto"/>
        <w:rPr>
          <w:sz w:val="24"/>
          <w:szCs w:val="24"/>
          <w:lang w:val="en-GB"/>
        </w:rPr>
      </w:pPr>
    </w:p>
    <w:p w14:paraId="07E8BC5C" w14:textId="477EC024" w:rsidR="00F539A4" w:rsidRDefault="00F539A4" w:rsidP="006722AA">
      <w:pPr>
        <w:spacing w:line="360" w:lineRule="auto"/>
        <w:rPr>
          <w:sz w:val="24"/>
          <w:szCs w:val="24"/>
          <w:lang w:val="en-GB"/>
        </w:rPr>
      </w:pPr>
    </w:p>
    <w:p w14:paraId="649DEFA1" w14:textId="3B4BE4D4" w:rsidR="00F539A4" w:rsidRDefault="00F539A4" w:rsidP="006722AA">
      <w:pPr>
        <w:spacing w:line="360" w:lineRule="auto"/>
        <w:rPr>
          <w:sz w:val="24"/>
          <w:szCs w:val="24"/>
          <w:lang w:val="en-GB"/>
        </w:rPr>
      </w:pPr>
    </w:p>
    <w:p w14:paraId="69965A47" w14:textId="2492CF5F" w:rsidR="00F539A4" w:rsidRDefault="00F539A4" w:rsidP="006722AA">
      <w:pPr>
        <w:spacing w:line="360" w:lineRule="auto"/>
        <w:rPr>
          <w:sz w:val="24"/>
          <w:szCs w:val="24"/>
          <w:lang w:val="en-GB"/>
        </w:rPr>
      </w:pPr>
    </w:p>
    <w:p w14:paraId="2F2A3F76" w14:textId="45239F98" w:rsidR="00F539A4" w:rsidRDefault="00F539A4" w:rsidP="006722AA">
      <w:pPr>
        <w:spacing w:line="360" w:lineRule="auto"/>
        <w:rPr>
          <w:sz w:val="24"/>
          <w:szCs w:val="24"/>
          <w:lang w:val="en-GB"/>
        </w:rPr>
      </w:pPr>
    </w:p>
    <w:p w14:paraId="02AE7179" w14:textId="1C7A1345" w:rsidR="00F539A4" w:rsidRDefault="00F539A4" w:rsidP="006722AA">
      <w:pPr>
        <w:spacing w:line="360" w:lineRule="auto"/>
        <w:rPr>
          <w:sz w:val="24"/>
          <w:szCs w:val="24"/>
          <w:lang w:val="en-GB"/>
        </w:rPr>
      </w:pPr>
    </w:p>
    <w:p w14:paraId="1241F72A" w14:textId="47180A86" w:rsidR="00F539A4" w:rsidRDefault="00F539A4" w:rsidP="006722AA">
      <w:pPr>
        <w:spacing w:line="360" w:lineRule="auto"/>
        <w:rPr>
          <w:sz w:val="24"/>
          <w:szCs w:val="24"/>
          <w:lang w:val="en-GB"/>
        </w:rPr>
      </w:pPr>
    </w:p>
    <w:p w14:paraId="1F764A4E" w14:textId="613E3CB6" w:rsidR="00F539A4" w:rsidRPr="00F539A4" w:rsidRDefault="00F539A4" w:rsidP="00C861FA">
      <w:pPr>
        <w:spacing w:line="360" w:lineRule="auto"/>
        <w:rPr>
          <w:sz w:val="24"/>
          <w:szCs w:val="24"/>
          <w:lang w:val="en-GB"/>
        </w:rPr>
      </w:pPr>
      <w:r w:rsidRPr="00F539A4">
        <w:rPr>
          <w:sz w:val="24"/>
          <w:szCs w:val="24"/>
          <w:lang w:val="en-GB"/>
        </w:rPr>
        <w:lastRenderedPageBreak/>
        <w:t xml:space="preserve">  </w:t>
      </w:r>
    </w:p>
    <w:p w14:paraId="180D44FD" w14:textId="5A83EFB0" w:rsidR="00F539A4" w:rsidRPr="00F539A4" w:rsidRDefault="00F539A4" w:rsidP="00F539A4">
      <w:pPr>
        <w:spacing w:line="360" w:lineRule="auto"/>
        <w:rPr>
          <w:sz w:val="24"/>
          <w:szCs w:val="24"/>
          <w:lang w:val="en-GB"/>
        </w:rPr>
      </w:pPr>
      <w:r w:rsidRPr="00F539A4">
        <w:rPr>
          <w:sz w:val="24"/>
          <w:szCs w:val="24"/>
          <w:lang w:val="en-GB"/>
        </w:rPr>
        <w:t xml:space="preserve">  </w:t>
      </w:r>
      <w:bookmarkStart w:id="76" w:name="_Hlk161242144"/>
    </w:p>
    <w:bookmarkEnd w:id="76"/>
    <w:p w14:paraId="501C6FA8" w14:textId="51C4B8DC" w:rsidR="00F539A4" w:rsidRPr="00F539A4" w:rsidRDefault="00F539A4" w:rsidP="00F539A4">
      <w:pPr>
        <w:spacing w:line="360" w:lineRule="auto"/>
        <w:rPr>
          <w:sz w:val="24"/>
          <w:szCs w:val="24"/>
          <w:lang w:val="en-GB"/>
        </w:rPr>
      </w:pPr>
      <w:r w:rsidRPr="00F539A4">
        <w:rPr>
          <w:sz w:val="24"/>
          <w:szCs w:val="24"/>
          <w:lang w:val="en-GB"/>
        </w:rPr>
        <w:t xml:space="preserve">  </w:t>
      </w:r>
    </w:p>
    <w:p w14:paraId="005886DB" w14:textId="0D1B759B" w:rsidR="00F539A4" w:rsidRPr="006722AA" w:rsidRDefault="00F539A4" w:rsidP="00F539A4">
      <w:pPr>
        <w:spacing w:line="360" w:lineRule="auto"/>
        <w:rPr>
          <w:sz w:val="24"/>
          <w:szCs w:val="24"/>
          <w:lang w:val="en-GB"/>
        </w:rPr>
      </w:pPr>
    </w:p>
    <w:bookmarkEnd w:id="75"/>
    <w:p w14:paraId="2C58D87D" w14:textId="1ECFC2E5" w:rsidR="00B21A67" w:rsidRDefault="00B21A67" w:rsidP="00E569B5">
      <w:pPr>
        <w:spacing w:after="0" w:line="360" w:lineRule="auto"/>
        <w:rPr>
          <w:rFonts w:ascii="Times New Roman" w:hAnsi="Times New Roman" w:cs="Times New Roman"/>
          <w:sz w:val="24"/>
          <w:szCs w:val="24"/>
          <w:lang w:val="en-GB"/>
        </w:rPr>
      </w:pPr>
    </w:p>
    <w:p w14:paraId="237487A9" w14:textId="3FAB7995" w:rsidR="000872F2" w:rsidRDefault="000872F2" w:rsidP="00E569B5">
      <w:pPr>
        <w:spacing w:after="0" w:line="360" w:lineRule="auto"/>
        <w:rPr>
          <w:rFonts w:ascii="Times New Roman" w:hAnsi="Times New Roman" w:cs="Times New Roman"/>
          <w:sz w:val="24"/>
          <w:szCs w:val="24"/>
          <w:lang w:val="en-GB"/>
        </w:rPr>
      </w:pPr>
    </w:p>
    <w:p w14:paraId="30642A17" w14:textId="0DAF74F2" w:rsidR="000872F2" w:rsidRDefault="000872F2" w:rsidP="00E569B5">
      <w:pPr>
        <w:spacing w:after="0" w:line="360" w:lineRule="auto"/>
        <w:rPr>
          <w:rFonts w:ascii="Times New Roman" w:hAnsi="Times New Roman" w:cs="Times New Roman"/>
          <w:sz w:val="24"/>
          <w:szCs w:val="24"/>
          <w:lang w:val="en-GB"/>
        </w:rPr>
      </w:pPr>
    </w:p>
    <w:p w14:paraId="1F26316C" w14:textId="1742B6FB" w:rsidR="000872F2" w:rsidRDefault="000872F2" w:rsidP="00E569B5">
      <w:pPr>
        <w:spacing w:after="0" w:line="360" w:lineRule="auto"/>
        <w:rPr>
          <w:rFonts w:ascii="Times New Roman" w:hAnsi="Times New Roman" w:cs="Times New Roman"/>
          <w:sz w:val="24"/>
          <w:szCs w:val="24"/>
          <w:lang w:val="en-GB"/>
        </w:rPr>
      </w:pPr>
    </w:p>
    <w:p w14:paraId="75727E3E" w14:textId="4462002B" w:rsidR="000872F2" w:rsidRDefault="000872F2" w:rsidP="00E569B5">
      <w:pPr>
        <w:spacing w:after="0" w:line="360" w:lineRule="auto"/>
        <w:rPr>
          <w:rFonts w:ascii="Times New Roman" w:hAnsi="Times New Roman" w:cs="Times New Roman"/>
          <w:sz w:val="24"/>
          <w:szCs w:val="24"/>
          <w:lang w:val="en-GB"/>
        </w:rPr>
      </w:pPr>
    </w:p>
    <w:p w14:paraId="7EAD3DF8" w14:textId="572F56D1" w:rsidR="000872F2" w:rsidRDefault="000872F2" w:rsidP="00E569B5">
      <w:pPr>
        <w:spacing w:after="0" w:line="360" w:lineRule="auto"/>
        <w:rPr>
          <w:rFonts w:ascii="Times New Roman" w:hAnsi="Times New Roman" w:cs="Times New Roman"/>
          <w:sz w:val="24"/>
          <w:szCs w:val="24"/>
          <w:lang w:val="en-GB"/>
        </w:rPr>
      </w:pPr>
    </w:p>
    <w:p w14:paraId="323BB147" w14:textId="740F1036" w:rsidR="00B81547" w:rsidRPr="001C3D0F" w:rsidRDefault="000872F2" w:rsidP="00B81547">
      <w:pPr>
        <w:spacing w:after="0" w:line="360" w:lineRule="auto"/>
        <w:rPr>
          <w:rFonts w:ascii="Times New Roman" w:hAnsi="Times New Roman" w:cs="Times New Roman"/>
          <w:sz w:val="24"/>
          <w:szCs w:val="24"/>
          <w:lang w:val="en-GB"/>
        </w:rPr>
      </w:pPr>
      <w:bookmarkStart w:id="77" w:name="_Hlk161241215"/>
      <w:r w:rsidRPr="000872F2">
        <w:rPr>
          <w:rFonts w:ascii="Times New Roman" w:hAnsi="Times New Roman" w:cs="Times New Roman"/>
          <w:sz w:val="24"/>
          <w:szCs w:val="24"/>
          <w:lang w:val="en-GB"/>
        </w:rPr>
        <w:t xml:space="preserve"> </w:t>
      </w:r>
      <w:r w:rsidR="006307BF" w:rsidRPr="006307BF">
        <w:rPr>
          <w:rFonts w:ascii="Times New Roman" w:hAnsi="Times New Roman" w:cs="Times New Roman"/>
          <w:sz w:val="24"/>
          <w:szCs w:val="24"/>
          <w:lang w:val="en-GB"/>
        </w:rPr>
        <w:t xml:space="preserve"> </w:t>
      </w:r>
      <w:r w:rsidR="001C3D0F" w:rsidRPr="001C3D0F">
        <w:rPr>
          <w:rFonts w:ascii="Times New Roman" w:hAnsi="Times New Roman" w:cs="Times New Roman"/>
          <w:sz w:val="24"/>
          <w:szCs w:val="24"/>
          <w:lang w:val="en-GB"/>
        </w:rPr>
        <w:t xml:space="preserve">  </w:t>
      </w:r>
      <w:bookmarkStart w:id="78" w:name="_Hlk161241322"/>
      <w:bookmarkEnd w:id="77"/>
    </w:p>
    <w:p w14:paraId="2FCB6CF0" w14:textId="00EDDEE8" w:rsidR="001C3D0F" w:rsidRPr="00B81547" w:rsidRDefault="001C3D0F" w:rsidP="001C3D0F">
      <w:pPr>
        <w:spacing w:after="0" w:line="360" w:lineRule="auto"/>
        <w:rPr>
          <w:rFonts w:ascii="Times New Roman" w:hAnsi="Times New Roman" w:cs="Times New Roman"/>
          <w:sz w:val="24"/>
          <w:szCs w:val="24"/>
          <w:lang w:val="en-GB"/>
        </w:rPr>
      </w:pPr>
      <w:r w:rsidRPr="001C3D0F">
        <w:rPr>
          <w:rFonts w:ascii="Times New Roman" w:hAnsi="Times New Roman" w:cs="Times New Roman"/>
          <w:sz w:val="24"/>
          <w:szCs w:val="24"/>
          <w:lang w:val="en-GB"/>
        </w:rPr>
        <w:t xml:space="preserve">. </w:t>
      </w:r>
      <w:bookmarkEnd w:id="78"/>
    </w:p>
    <w:p w14:paraId="1707D9B5" w14:textId="2529A39E" w:rsidR="000872F2" w:rsidRPr="00B81547" w:rsidRDefault="000872F2" w:rsidP="009F6401">
      <w:pPr>
        <w:spacing w:after="0" w:line="360" w:lineRule="auto"/>
        <w:rPr>
          <w:rFonts w:ascii="Times New Roman" w:hAnsi="Times New Roman" w:cs="Times New Roman"/>
          <w:sz w:val="24"/>
          <w:szCs w:val="24"/>
          <w:lang w:val="en-GB"/>
        </w:rPr>
      </w:pPr>
    </w:p>
    <w:sectPr w:rsidR="000872F2" w:rsidRPr="00B81547" w:rsidSect="009C2568">
      <w:pgSz w:w="12240" w:h="15840" w:code="1"/>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7AEB" w14:textId="77777777" w:rsidR="00A72399" w:rsidRDefault="00A72399" w:rsidP="001808C3">
      <w:pPr>
        <w:spacing w:after="0" w:line="240" w:lineRule="auto"/>
      </w:pPr>
      <w:r>
        <w:separator/>
      </w:r>
    </w:p>
  </w:endnote>
  <w:endnote w:type="continuationSeparator" w:id="0">
    <w:p w14:paraId="602ECBCD" w14:textId="77777777" w:rsidR="00A72399" w:rsidRDefault="00A72399" w:rsidP="0018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17332"/>
      <w:docPartObj>
        <w:docPartGallery w:val="Page Numbers (Bottom of Page)"/>
        <w:docPartUnique/>
      </w:docPartObj>
    </w:sdtPr>
    <w:sdtEndPr>
      <w:rPr>
        <w:rFonts w:ascii="Times New Roman" w:hAnsi="Times New Roman" w:cs="Times New Roman"/>
        <w:noProof/>
        <w:sz w:val="24"/>
        <w:szCs w:val="24"/>
      </w:rPr>
    </w:sdtEndPr>
    <w:sdtContent>
      <w:p w14:paraId="667B44C9" w14:textId="40D39B0A" w:rsidR="00C2516E" w:rsidRPr="001808C3" w:rsidRDefault="00C2516E" w:rsidP="001808C3">
        <w:pPr>
          <w:pStyle w:val="Zpat"/>
          <w:spacing w:line="480" w:lineRule="auto"/>
          <w:jc w:val="right"/>
          <w:rPr>
            <w:rFonts w:ascii="Times New Roman" w:hAnsi="Times New Roman" w:cs="Times New Roman"/>
            <w:sz w:val="24"/>
            <w:szCs w:val="24"/>
          </w:rPr>
        </w:pPr>
        <w:r w:rsidRPr="001808C3">
          <w:rPr>
            <w:rFonts w:ascii="Times New Roman" w:hAnsi="Times New Roman" w:cs="Times New Roman"/>
            <w:sz w:val="24"/>
            <w:szCs w:val="24"/>
          </w:rPr>
          <w:fldChar w:fldCharType="begin"/>
        </w:r>
        <w:r w:rsidRPr="001808C3">
          <w:rPr>
            <w:rFonts w:ascii="Times New Roman" w:hAnsi="Times New Roman" w:cs="Times New Roman"/>
            <w:sz w:val="24"/>
            <w:szCs w:val="24"/>
          </w:rPr>
          <w:instrText xml:space="preserve"> PAGE   \* MERGEFORMAT </w:instrText>
        </w:r>
        <w:r w:rsidRPr="001808C3">
          <w:rPr>
            <w:rFonts w:ascii="Times New Roman" w:hAnsi="Times New Roman" w:cs="Times New Roman"/>
            <w:sz w:val="24"/>
            <w:szCs w:val="24"/>
          </w:rPr>
          <w:fldChar w:fldCharType="separate"/>
        </w:r>
        <w:r w:rsidR="009E3B8D">
          <w:rPr>
            <w:rFonts w:ascii="Times New Roman" w:hAnsi="Times New Roman" w:cs="Times New Roman"/>
            <w:noProof/>
            <w:sz w:val="24"/>
            <w:szCs w:val="24"/>
          </w:rPr>
          <w:t>ii</w:t>
        </w:r>
        <w:r w:rsidRPr="001808C3">
          <w:rPr>
            <w:rFonts w:ascii="Times New Roman" w:hAnsi="Times New Roman" w:cs="Times New Roman"/>
            <w:noProof/>
            <w:sz w:val="24"/>
            <w:szCs w:val="24"/>
          </w:rPr>
          <w:fldChar w:fldCharType="end"/>
        </w:r>
      </w:p>
    </w:sdtContent>
  </w:sdt>
  <w:p w14:paraId="220AAEE2" w14:textId="77777777" w:rsidR="00C2516E" w:rsidRDefault="00C251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613A9" w14:textId="77777777" w:rsidR="00A72399" w:rsidRDefault="00A72399" w:rsidP="001808C3">
      <w:pPr>
        <w:spacing w:after="0" w:line="240" w:lineRule="auto"/>
      </w:pPr>
      <w:r>
        <w:separator/>
      </w:r>
    </w:p>
  </w:footnote>
  <w:footnote w:type="continuationSeparator" w:id="0">
    <w:p w14:paraId="3EDA34C4" w14:textId="77777777" w:rsidR="00A72399" w:rsidRDefault="00A72399" w:rsidP="001808C3">
      <w:pPr>
        <w:spacing w:after="0" w:line="240" w:lineRule="auto"/>
      </w:pPr>
      <w:r>
        <w:continuationSeparator/>
      </w:r>
    </w:p>
  </w:footnote>
  <w:footnote w:id="1">
    <w:p w14:paraId="4888A42C" w14:textId="7F6D83D5" w:rsidR="00C2516E" w:rsidRPr="00D73F42" w:rsidRDefault="00C2516E">
      <w:pPr>
        <w:pStyle w:val="Textpoznpodarou"/>
      </w:pPr>
      <w:bookmarkStart w:id="7" w:name="_Hlk161233593"/>
      <w:r>
        <w:rPr>
          <w:rStyle w:val="Znakapoznpodarou"/>
        </w:rPr>
        <w:footnoteRef/>
      </w:r>
      <w:r>
        <w:t xml:space="preserve"> </w:t>
      </w:r>
      <w:r w:rsidRPr="00D73F42">
        <w:t>R</w:t>
      </w:r>
      <w:r>
        <w:t>OBIN,</w:t>
      </w:r>
      <w:r w:rsidRPr="00D73F42">
        <w:t xml:space="preserve"> Geiß, ANNA Petrig</w:t>
      </w:r>
      <w:r>
        <w:t xml:space="preserve">, </w:t>
      </w:r>
      <w:r w:rsidRPr="00D73F42">
        <w:t>Part 2 Historic Evolution of Legal Rules Relating to Piracy, Armed Robbery at Sea and Other Forms of Maritime Violence</w:t>
      </w:r>
      <w:r>
        <w:t xml:space="preserve">, </w:t>
      </w:r>
      <w:r w:rsidRPr="00D73F42">
        <w:t>February 2011</w:t>
      </w:r>
      <w:r>
        <w:t xml:space="preserve">, </w:t>
      </w:r>
      <w:r w:rsidRPr="00D73F42">
        <w:t>Pages 37–54</w:t>
      </w:r>
      <w:r>
        <w:t>.,</w:t>
      </w:r>
      <w:r w:rsidRPr="00D73F42">
        <w:t xml:space="preserve"> https://doi.org/10.1093/acprof:oso/9780199609529.003.0003</w:t>
      </w:r>
      <w:r>
        <w:t xml:space="preserve">. </w:t>
      </w:r>
      <w:bookmarkEnd w:id="7"/>
    </w:p>
  </w:footnote>
  <w:footnote w:id="2">
    <w:p w14:paraId="4817EABD" w14:textId="77777777" w:rsidR="00C2516E" w:rsidRDefault="00C2516E" w:rsidP="00066356">
      <w:pPr>
        <w:pStyle w:val="Textpoznpodarou"/>
      </w:pPr>
      <w:r>
        <w:rPr>
          <w:rStyle w:val="Znakapoznpodarou"/>
        </w:rPr>
        <w:footnoteRef/>
      </w:r>
      <w:bookmarkStart w:id="8" w:name="_Hlk160337404"/>
      <w:bookmarkStart w:id="9" w:name="_Hlk159746593"/>
      <w:r>
        <w:t>OCEANS AND LAW OF THE SEA UNITED NATIONS, DIVISION FOR OCEAN AFFAIRS AND LAW OF THE SEA.  Updated 24 May 2012.</w:t>
      </w:r>
      <w:r w:rsidRPr="00066356">
        <w:t xml:space="preserve"> </w:t>
      </w:r>
      <w:bookmarkEnd w:id="8"/>
    </w:p>
    <w:p w14:paraId="446FFCFF" w14:textId="27677C4A" w:rsidR="00C2516E" w:rsidRPr="0091480E" w:rsidRDefault="00C2516E" w:rsidP="00066356">
      <w:pPr>
        <w:pStyle w:val="Textpoznpodarou"/>
      </w:pPr>
      <w:bookmarkStart w:id="10" w:name="_Hlk160337577"/>
      <w:r w:rsidRPr="00066356">
        <w:t>https://www.un.org/depts/los/piracy/piracy.htm</w:t>
      </w:r>
      <w:r>
        <w:t>.</w:t>
      </w:r>
    </w:p>
    <w:bookmarkEnd w:id="9"/>
    <w:bookmarkEnd w:id="10"/>
  </w:footnote>
  <w:footnote w:id="3">
    <w:p w14:paraId="243DF434" w14:textId="7A5C3738" w:rsidR="00C2516E" w:rsidRPr="00606315" w:rsidRDefault="00C2516E">
      <w:pPr>
        <w:pStyle w:val="Textpoznpodarou"/>
      </w:pPr>
      <w:r>
        <w:rPr>
          <w:rStyle w:val="Znakapoznpodarou"/>
        </w:rPr>
        <w:footnoteRef/>
      </w:r>
      <w:r>
        <w:t xml:space="preserve"> Ibidem. </w:t>
      </w:r>
    </w:p>
  </w:footnote>
  <w:footnote w:id="4">
    <w:p w14:paraId="56A224A0" w14:textId="087B5B62" w:rsidR="00C2516E" w:rsidRPr="005A1D4B" w:rsidRDefault="00C2516E">
      <w:pPr>
        <w:pStyle w:val="Textpoznpodarou"/>
        <w:rPr>
          <w:lang w:val="en-GB"/>
        </w:rPr>
      </w:pPr>
      <w:r>
        <w:rPr>
          <w:rStyle w:val="Znakapoznpodarou"/>
        </w:rPr>
        <w:footnoteRef/>
      </w:r>
      <w:r>
        <w:t xml:space="preserve"> </w:t>
      </w:r>
      <w:r>
        <w:rPr>
          <w:lang w:val="en-GB"/>
        </w:rPr>
        <w:t xml:space="preserve">VASUKI, Nesiah, journal article, </w:t>
      </w:r>
      <w:r w:rsidRPr="0093477A">
        <w:rPr>
          <w:lang w:val="en-GB"/>
        </w:rPr>
        <w:t>London Review of International Law, Volume 7, Issue 2, July 2019, Pages 149–179</w:t>
      </w:r>
      <w:r>
        <w:rPr>
          <w:lang w:val="en-GB"/>
        </w:rPr>
        <w:t>.</w:t>
      </w:r>
      <w:r>
        <w:t xml:space="preserve"> </w:t>
      </w:r>
      <w:r w:rsidRPr="0093477A">
        <w:rPr>
          <w:lang w:val="en-GB"/>
        </w:rPr>
        <w:t>https://academic.oup.com/lril/article-abstract/7/2/149/5673592?redirectedFrom=fulltext</w:t>
      </w:r>
      <w:r>
        <w:rPr>
          <w:lang w:val="en-GB"/>
        </w:rPr>
        <w:t>.</w:t>
      </w:r>
    </w:p>
  </w:footnote>
  <w:footnote w:id="5">
    <w:p w14:paraId="549804FF" w14:textId="696EAEEB" w:rsidR="00C2516E" w:rsidRPr="00F873A8" w:rsidRDefault="00C2516E">
      <w:pPr>
        <w:pStyle w:val="Textpoznpodarou"/>
      </w:pPr>
      <w:r>
        <w:rPr>
          <w:rStyle w:val="Znakapoznpodarou"/>
        </w:rPr>
        <w:footnoteRef/>
      </w:r>
      <w:r>
        <w:t xml:space="preserve"> National Archives, Educator Resources, commentaries on, </w:t>
      </w:r>
      <w:r w:rsidRPr="0063723D">
        <w:t>The Amistad Case</w:t>
      </w:r>
      <w:r>
        <w:t>.</w:t>
      </w:r>
      <w:r w:rsidRPr="0063723D">
        <w:t xml:space="preserve"> https://www.archives.gov/education/lessons/amistad</w:t>
      </w:r>
      <w:r>
        <w:t>.</w:t>
      </w:r>
    </w:p>
  </w:footnote>
  <w:footnote w:id="6">
    <w:p w14:paraId="2D280D83" w14:textId="641B3D5F" w:rsidR="00C2516E" w:rsidRPr="00E63EC5" w:rsidRDefault="00C2516E">
      <w:pPr>
        <w:pStyle w:val="Textpoznpodarou"/>
        <w:rPr>
          <w:lang w:val="en-GB"/>
        </w:rPr>
      </w:pPr>
      <w:r>
        <w:rPr>
          <w:rStyle w:val="Znakapoznpodarou"/>
        </w:rPr>
        <w:footnoteRef/>
      </w:r>
      <w:r>
        <w:t xml:space="preserve"> </w:t>
      </w:r>
      <w:r w:rsidRPr="00E63EC5">
        <w:t>Bruce A. Ragsdale</w:t>
      </w:r>
      <w:r>
        <w:t xml:space="preserve"> </w:t>
      </w:r>
      <w:r w:rsidRPr="00E63EC5">
        <w:t>“Incited by the Love of Liberty”</w:t>
      </w:r>
      <w:r>
        <w:t xml:space="preserve"> </w:t>
      </w:r>
      <w:r w:rsidRPr="00E63EC5">
        <w:t>Spring 2003, Vol. 35, No. 1</w:t>
      </w:r>
      <w:r>
        <w:t>.</w:t>
      </w:r>
      <w:r w:rsidRPr="00E63EC5">
        <w:t xml:space="preserve"> https://www.archives.gov/publications/prologue/2003/spring/amistad-1.html</w:t>
      </w:r>
      <w:r>
        <w:t>.</w:t>
      </w:r>
    </w:p>
  </w:footnote>
  <w:footnote w:id="7">
    <w:p w14:paraId="130EA946" w14:textId="38904BE4" w:rsidR="00C2516E" w:rsidRPr="00C009B7" w:rsidRDefault="00C2516E">
      <w:pPr>
        <w:pStyle w:val="Textpoznpodarou"/>
      </w:pPr>
      <w:r w:rsidRPr="008C61CD">
        <w:rPr>
          <w:rStyle w:val="Znakapoznpodarou"/>
          <w:rFonts w:ascii="Times New Roman" w:hAnsi="Times New Roman" w:cs="Times New Roman"/>
          <w:sz w:val="16"/>
          <w:szCs w:val="16"/>
        </w:rPr>
        <w:footnoteRef/>
      </w:r>
      <w:r w:rsidRPr="00C009B7">
        <w:rPr>
          <w:rFonts w:ascii="Times New Roman" w:hAnsi="Times New Roman" w:cs="Times New Roman"/>
        </w:rPr>
        <w:t>Ibid</w:t>
      </w:r>
      <w:r>
        <w:rPr>
          <w:rFonts w:ascii="Times New Roman" w:hAnsi="Times New Roman" w:cs="Times New Roman"/>
        </w:rPr>
        <w:t>e</w:t>
      </w:r>
      <w:r w:rsidRPr="00C009B7">
        <w:rPr>
          <w:rFonts w:ascii="Times New Roman" w:hAnsi="Times New Roman" w:cs="Times New Roman"/>
        </w:rPr>
        <w:t>m</w:t>
      </w:r>
    </w:p>
  </w:footnote>
  <w:footnote w:id="8">
    <w:p w14:paraId="5C3E07F7" w14:textId="5B68A9B2" w:rsidR="00C2516E" w:rsidRPr="00C009B7" w:rsidRDefault="00C2516E">
      <w:pPr>
        <w:pStyle w:val="Textpoznpodarou"/>
      </w:pPr>
      <w:r>
        <w:rPr>
          <w:rStyle w:val="Znakapoznpodarou"/>
        </w:rPr>
        <w:footnoteRef/>
      </w:r>
      <w:r>
        <w:t xml:space="preserve"> Ibidem</w:t>
      </w:r>
    </w:p>
  </w:footnote>
  <w:footnote w:id="9">
    <w:p w14:paraId="604B7F4C" w14:textId="7B92F484" w:rsidR="00C2516E" w:rsidRPr="00C009B7" w:rsidRDefault="00C2516E">
      <w:pPr>
        <w:pStyle w:val="Textpoznpodarou"/>
        <w:rPr>
          <w:rFonts w:ascii="Times New Roman" w:hAnsi="Times New Roman" w:cs="Times New Roman"/>
        </w:rPr>
      </w:pPr>
      <w:r w:rsidRPr="00C009B7">
        <w:rPr>
          <w:rStyle w:val="Znakapoznpodarou"/>
          <w:rFonts w:ascii="Times New Roman" w:hAnsi="Times New Roman" w:cs="Times New Roman"/>
        </w:rPr>
        <w:footnoteRef/>
      </w:r>
      <w:r w:rsidRPr="00C009B7">
        <w:rPr>
          <w:rFonts w:ascii="Times New Roman" w:hAnsi="Times New Roman" w:cs="Times New Roman"/>
        </w:rPr>
        <w:t xml:space="preserve"> Ibid</w:t>
      </w:r>
      <w:r>
        <w:rPr>
          <w:rFonts w:ascii="Times New Roman" w:hAnsi="Times New Roman" w:cs="Times New Roman"/>
        </w:rPr>
        <w:t>e</w:t>
      </w:r>
      <w:r w:rsidRPr="00C009B7">
        <w:rPr>
          <w:rFonts w:ascii="Times New Roman" w:hAnsi="Times New Roman" w:cs="Times New Roman"/>
        </w:rPr>
        <w:t>m</w:t>
      </w:r>
    </w:p>
  </w:footnote>
  <w:footnote w:id="10">
    <w:p w14:paraId="0EA23B59" w14:textId="661AD7BB" w:rsidR="00C2516E" w:rsidRPr="00C009B7" w:rsidRDefault="00C2516E">
      <w:pPr>
        <w:pStyle w:val="Textpoznpodarou"/>
      </w:pPr>
      <w:r>
        <w:rPr>
          <w:rStyle w:val="Znakapoznpodarou"/>
        </w:rPr>
        <w:footnoteRef/>
      </w:r>
      <w:r>
        <w:t xml:space="preserve"> Ibidem</w:t>
      </w:r>
    </w:p>
  </w:footnote>
  <w:footnote w:id="11">
    <w:p w14:paraId="7AD150A9" w14:textId="4F59D948" w:rsidR="00C2516E" w:rsidRPr="003D4053" w:rsidRDefault="00C2516E" w:rsidP="007D5525">
      <w:pPr>
        <w:pStyle w:val="Textpoznpodarou"/>
        <w:rPr>
          <w:lang w:val="fr-FR"/>
        </w:rPr>
      </w:pPr>
      <w:r>
        <w:rPr>
          <w:rStyle w:val="Znakapoznpodarou"/>
        </w:rPr>
        <w:footnoteRef/>
      </w:r>
      <w:r>
        <w:t xml:space="preserve"> </w:t>
      </w:r>
      <w:bookmarkStart w:id="12" w:name="_Hlk160339493"/>
      <w:r w:rsidRPr="007D5525">
        <w:t>Ibrahim A. El-Hussari</w:t>
      </w:r>
      <w:r>
        <w:t>. Metropolitan University Prague.</w:t>
      </w:r>
      <w:r w:rsidRPr="007D5525">
        <w:t xml:space="preserve"> </w:t>
      </w:r>
      <w:r>
        <w:t xml:space="preserve">Central European Journal of Internal and Security Studies. </w:t>
      </w:r>
      <w:r w:rsidRPr="007D5525">
        <w:rPr>
          <w:lang w:val="fr-FR"/>
        </w:rPr>
        <w:t>2009, Volume 3. Page 49. https://www.cejiss.org/images/issues/cejiss-vol3-issue1-full-version.pdf#page=42</w:t>
      </w:r>
      <w:r>
        <w:rPr>
          <w:lang w:val="fr-FR"/>
        </w:rPr>
        <w:t>.</w:t>
      </w:r>
      <w:bookmarkEnd w:id="12"/>
    </w:p>
  </w:footnote>
  <w:footnote w:id="12">
    <w:p w14:paraId="308D3740" w14:textId="0EA97596" w:rsidR="00C2516E" w:rsidRPr="00BA3C5C" w:rsidRDefault="00C2516E">
      <w:pPr>
        <w:pStyle w:val="Textpoznpodarou"/>
        <w:rPr>
          <w:rFonts w:ascii="Times New Roman" w:hAnsi="Times New Roman" w:cs="Times New Roman"/>
          <w:sz w:val="16"/>
          <w:szCs w:val="16"/>
        </w:rPr>
      </w:pPr>
      <w:r w:rsidRPr="00BA3C5C">
        <w:rPr>
          <w:rStyle w:val="Znakapoznpodarou"/>
          <w:rFonts w:ascii="Times New Roman" w:hAnsi="Times New Roman" w:cs="Times New Roman"/>
          <w:sz w:val="16"/>
          <w:szCs w:val="16"/>
        </w:rPr>
        <w:footnoteRef/>
      </w:r>
      <w:r w:rsidRPr="00F7086C">
        <w:rPr>
          <w:rFonts w:ascii="Times New Roman" w:hAnsi="Times New Roman" w:cs="Times New Roman"/>
        </w:rPr>
        <w:t xml:space="preserve"> </w:t>
      </w:r>
      <w:r>
        <w:rPr>
          <w:rFonts w:ascii="Times New Roman" w:hAnsi="Times New Roman" w:cs="Times New Roman"/>
        </w:rPr>
        <w:t>Ibidem page 48.</w:t>
      </w:r>
    </w:p>
  </w:footnote>
  <w:footnote w:id="13">
    <w:p w14:paraId="250F3D81" w14:textId="70F9D136" w:rsidR="00C2516E" w:rsidRPr="002A1D88" w:rsidRDefault="00C2516E">
      <w:pPr>
        <w:pStyle w:val="Textpoznpodarou"/>
      </w:pPr>
      <w:r>
        <w:rPr>
          <w:rStyle w:val="Znakapoznpodarou"/>
        </w:rPr>
        <w:footnoteRef/>
      </w:r>
      <w:r>
        <w:t xml:space="preserve"> Ibidem.</w:t>
      </w:r>
    </w:p>
  </w:footnote>
  <w:footnote w:id="14">
    <w:p w14:paraId="4F1B0D5E" w14:textId="16F9B708" w:rsidR="00C2516E" w:rsidRPr="002E6250" w:rsidRDefault="00C2516E">
      <w:pPr>
        <w:pStyle w:val="Textpoznpodarou"/>
        <w:rPr>
          <w:rFonts w:ascii="Times New Roman" w:hAnsi="Times New Roman" w:cs="Times New Roman"/>
        </w:rPr>
      </w:pPr>
      <w:r w:rsidRPr="002E6250">
        <w:rPr>
          <w:rStyle w:val="Znakapoznpodarou"/>
          <w:rFonts w:ascii="Times New Roman" w:hAnsi="Times New Roman" w:cs="Times New Roman"/>
        </w:rPr>
        <w:footnoteRef/>
      </w:r>
      <w:r w:rsidRPr="002E6250">
        <w:rPr>
          <w:rFonts w:ascii="Times New Roman" w:hAnsi="Times New Roman" w:cs="Times New Roman"/>
        </w:rPr>
        <w:t xml:space="preserve"> Deena Kamel Yousef, Staff Reporter, the spoils of piracy, Published:  May 08, 2011</w:t>
      </w:r>
      <w:r>
        <w:rPr>
          <w:rFonts w:ascii="Times New Roman" w:hAnsi="Times New Roman" w:cs="Times New Roman"/>
        </w:rPr>
        <w:t>,</w:t>
      </w:r>
      <w:r w:rsidRPr="002E6250">
        <w:rPr>
          <w:rFonts w:ascii="Times New Roman" w:hAnsi="Times New Roman" w:cs="Times New Roman"/>
        </w:rPr>
        <w:t xml:space="preserve"> 00:00.</w:t>
      </w:r>
      <w:r w:rsidRPr="002E6250">
        <w:t xml:space="preserve"> </w:t>
      </w:r>
      <w:r w:rsidRPr="002E6250">
        <w:rPr>
          <w:rFonts w:ascii="Times New Roman" w:hAnsi="Times New Roman" w:cs="Times New Roman"/>
        </w:rPr>
        <w:t>https://gulfnews.com/business/the-spoils-of-piracy-1.804626#.</w:t>
      </w:r>
    </w:p>
  </w:footnote>
  <w:footnote w:id="15">
    <w:p w14:paraId="608AAC74" w14:textId="77777777" w:rsidR="00C2516E" w:rsidRPr="00FB65A8" w:rsidRDefault="00C2516E" w:rsidP="00FB65A8">
      <w:pPr>
        <w:pStyle w:val="Textpoznpodarou"/>
        <w:rPr>
          <w:rFonts w:ascii="Times New Roman" w:hAnsi="Times New Roman" w:cs="Times New Roman"/>
        </w:rPr>
      </w:pPr>
      <w:r w:rsidRPr="00FB65A8">
        <w:rPr>
          <w:rStyle w:val="Znakapoznpodarou"/>
          <w:rFonts w:ascii="Times New Roman" w:hAnsi="Times New Roman" w:cs="Times New Roman"/>
        </w:rPr>
        <w:footnoteRef/>
      </w:r>
      <w:r w:rsidRPr="00FB65A8">
        <w:rPr>
          <w:rFonts w:ascii="Times New Roman" w:hAnsi="Times New Roman" w:cs="Times New Roman"/>
        </w:rPr>
        <w:t xml:space="preserve"> Ranee Kooshie Lal Panjabi, The Pirates of Somalia: Opportunistic Predators or Environmental</w:t>
      </w:r>
    </w:p>
    <w:p w14:paraId="2D7BF7BB" w14:textId="268C953F" w:rsidR="00C2516E" w:rsidRPr="00DC1836" w:rsidRDefault="00C2516E" w:rsidP="00FB65A8">
      <w:pPr>
        <w:pStyle w:val="Textpoznpodarou"/>
        <w:rPr>
          <w:rFonts w:ascii="Times New Roman" w:hAnsi="Times New Roman" w:cs="Times New Roman"/>
          <w:lang w:val="en-GB"/>
        </w:rPr>
      </w:pPr>
      <w:r w:rsidRPr="00390F97">
        <w:rPr>
          <w:rFonts w:ascii="Times New Roman" w:hAnsi="Times New Roman" w:cs="Times New Roman"/>
        </w:rPr>
        <w:t xml:space="preserve">Prey? 34 Wm. &amp; Mary Envtl. </w:t>
      </w:r>
      <w:r w:rsidRPr="00390F97">
        <w:rPr>
          <w:rFonts w:ascii="Times New Roman" w:hAnsi="Times New Roman" w:cs="Times New Roman"/>
          <w:lang w:val="en-GB"/>
        </w:rPr>
        <w:t xml:space="preserve">L. &amp; Polly Rev. 377 (2010), page 446, </w:t>
      </w:r>
      <w:r w:rsidRPr="00DC1836">
        <w:rPr>
          <w:rFonts w:ascii="Times New Roman" w:hAnsi="Times New Roman" w:cs="Times New Roman"/>
          <w:lang w:val="en-GB"/>
        </w:rPr>
        <w:t>https://scholarship.law.wm.edu/cgi/viewcontent.cgi?referer=&amp;httpsredir=1&amp;article=1011&amp;context=wmelpr&amp;sei-redir=1</w:t>
      </w:r>
    </w:p>
  </w:footnote>
  <w:footnote w:id="16">
    <w:p w14:paraId="7098024E" w14:textId="5E0DE116" w:rsidR="00C2516E" w:rsidRPr="00DC1836" w:rsidRDefault="00C2516E">
      <w:pPr>
        <w:pStyle w:val="Textpoznpodarou"/>
        <w:rPr>
          <w:lang w:val="en-GB"/>
        </w:rPr>
      </w:pPr>
      <w:r w:rsidRPr="00DC1836">
        <w:rPr>
          <w:rStyle w:val="Znakapoznpodarou"/>
        </w:rPr>
        <w:footnoteRef/>
      </w:r>
      <w:r w:rsidRPr="00DC1836">
        <w:rPr>
          <w:lang w:val="en-GB"/>
        </w:rPr>
        <w:t>This rough estimate is based on current reports, but it is subject to changes given the frequent changes in ransom payments.</w:t>
      </w:r>
    </w:p>
  </w:footnote>
  <w:footnote w:id="17">
    <w:p w14:paraId="07DB9BAD" w14:textId="43F0E3C1" w:rsidR="00C2516E" w:rsidRPr="00DC1836" w:rsidRDefault="00C2516E" w:rsidP="00FB65A8">
      <w:pPr>
        <w:pStyle w:val="Textpoznpodarou"/>
        <w:rPr>
          <w:rFonts w:ascii="Times New Roman" w:hAnsi="Times New Roman" w:cs="Times New Roman"/>
        </w:rPr>
      </w:pPr>
      <w:r w:rsidRPr="00DC1836">
        <w:rPr>
          <w:rStyle w:val="Znakapoznpodarou"/>
          <w:rFonts w:ascii="Times New Roman" w:hAnsi="Times New Roman" w:cs="Times New Roman"/>
        </w:rPr>
        <w:footnoteRef/>
      </w:r>
      <w:r w:rsidRPr="00DC1836">
        <w:rPr>
          <w:rFonts w:ascii="Times New Roman" w:hAnsi="Times New Roman" w:cs="Times New Roman"/>
        </w:rPr>
        <w:t xml:space="preserve"> Mazyar Ahmad, Maritime piracy operations: Some legal issues, Journal of International Maritime Safety, Environmental Affairs, Published online: 05 Jul 2020, Pages 62-69.</w:t>
      </w:r>
      <w:r w:rsidRPr="00DC1836">
        <w:t xml:space="preserve"> </w:t>
      </w:r>
      <w:r w:rsidRPr="00DC1836">
        <w:rPr>
          <w:rFonts w:ascii="Times New Roman" w:hAnsi="Times New Roman" w:cs="Times New Roman"/>
        </w:rPr>
        <w:t>https://www.tandfonline.com/doi/full/10.1080/25725084.2020.1788200.</w:t>
      </w:r>
    </w:p>
  </w:footnote>
  <w:footnote w:id="18">
    <w:p w14:paraId="4CF35DB6" w14:textId="7EE817A3" w:rsidR="00C2516E" w:rsidRDefault="00C2516E" w:rsidP="00CE7DB4">
      <w:pPr>
        <w:pStyle w:val="Textpoznpodarou"/>
      </w:pPr>
      <w:bookmarkStart w:id="13" w:name="_Hlk160341569"/>
      <w:r>
        <w:rPr>
          <w:rStyle w:val="Znakapoznpodarou"/>
        </w:rPr>
        <w:footnoteRef/>
      </w:r>
      <w:r>
        <w:t xml:space="preserve"> Annex to the letter dated 24 January 2011 from the Secretary-General to the President of the Security Council. Report of the Special Adviser to the Secretary-General on Legal. Issues Related to Piracy off the Coast of Somalia</w:t>
      </w:r>
    </w:p>
    <w:p w14:paraId="112B9DA6" w14:textId="77777777" w:rsidR="00C2516E" w:rsidRDefault="00C2516E" w:rsidP="003E7694">
      <w:pPr>
        <w:pStyle w:val="Textpoznpodarou"/>
      </w:pPr>
      <w:r>
        <w:t xml:space="preserve"> Summary: A plan in 25 proposals. </w:t>
      </w:r>
      <w:r w:rsidRPr="00CE7DB4">
        <w:t>S/2011/30</w:t>
      </w:r>
      <w:r>
        <w:t>. The enhancement of existing measures also covers the jurisdictional and correctional component.</w:t>
      </w:r>
    </w:p>
    <w:p w14:paraId="6824503D" w14:textId="0BE5FD1B" w:rsidR="00C2516E" w:rsidRPr="00D32B55" w:rsidRDefault="00C2516E" w:rsidP="003E7694">
      <w:pPr>
        <w:pStyle w:val="Textpoznpodarou"/>
      </w:pPr>
      <w:r w:rsidRPr="00D32B55">
        <w:t>https://www.securitycouncilreport.org/atf/cf/%7B65BFCF9B-6D27-4E9C-8CD3-CF6E4FF96FF9%7D/Somalia%20S%202011%2030.pdf</w:t>
      </w:r>
      <w:r>
        <w:t>.</w:t>
      </w:r>
    </w:p>
    <w:bookmarkEnd w:id="13"/>
  </w:footnote>
  <w:footnote w:id="19">
    <w:p w14:paraId="58772AAF" w14:textId="08511B81" w:rsidR="00C2516E" w:rsidRPr="00DC1836" w:rsidRDefault="00C2516E">
      <w:pPr>
        <w:pStyle w:val="Textpoznpodarou"/>
        <w:rPr>
          <w:lang w:val="en-GB"/>
        </w:rPr>
      </w:pPr>
      <w:r w:rsidRPr="00DC1836">
        <w:rPr>
          <w:rStyle w:val="Znakapoznpodarou"/>
        </w:rPr>
        <w:footnoteRef/>
      </w:r>
      <w:r w:rsidRPr="00DC1836">
        <w:t>Ibidem</w:t>
      </w:r>
      <w:r>
        <w:t>.</w:t>
      </w:r>
    </w:p>
  </w:footnote>
  <w:footnote w:id="20">
    <w:p w14:paraId="73E9F469" w14:textId="2D0AA0FD" w:rsidR="00C2516E" w:rsidRPr="00440CCD" w:rsidRDefault="00C2516E">
      <w:pPr>
        <w:pStyle w:val="Textpoznpodarou"/>
        <w:rPr>
          <w:lang w:val="fr-FR"/>
        </w:rPr>
      </w:pPr>
      <w:r>
        <w:rPr>
          <w:rStyle w:val="Znakapoznpodarou"/>
        </w:rPr>
        <w:footnoteRef/>
      </w:r>
      <w:r>
        <w:t xml:space="preserve"> </w:t>
      </w:r>
      <w:bookmarkStart w:id="14" w:name="_Hlk160343192"/>
      <w:r w:rsidRPr="00440CCD">
        <w:t>Siti Zubaidah Ismail</w:t>
      </w:r>
      <w:r>
        <w:t>.</w:t>
      </w:r>
      <w:r w:rsidRPr="00440CCD">
        <w:t xml:space="preserve"> </w:t>
      </w:r>
      <w:r>
        <w:t xml:space="preserve">Core, </w:t>
      </w:r>
      <w:r w:rsidRPr="00440CCD">
        <w:t>College of Law, Government and International Studies, University Utara Malaysia</w:t>
      </w:r>
      <w:r>
        <w:t xml:space="preserve">.31 December 2009. </w:t>
      </w:r>
      <w:r w:rsidRPr="00440CCD">
        <w:rPr>
          <w:lang w:val="fr-FR"/>
        </w:rPr>
        <w:t>Pages 1-23. https://core.ac.uk/display/19914529?utm_source=pdf&amp;utm_medium=banner&amp;utm_campaign=pdf-decoration-v1</w:t>
      </w:r>
      <w:r>
        <w:rPr>
          <w:lang w:val="fr-FR"/>
        </w:rPr>
        <w:t>.</w:t>
      </w:r>
    </w:p>
    <w:bookmarkEnd w:id="14"/>
  </w:footnote>
  <w:footnote w:id="21">
    <w:p w14:paraId="18BB287A" w14:textId="5960E614" w:rsidR="00C2516E" w:rsidRDefault="00C2516E" w:rsidP="00B21A67">
      <w:pPr>
        <w:pStyle w:val="Textpoznpodarou"/>
      </w:pPr>
      <w:bookmarkStart w:id="15" w:name="_Hlk160345085"/>
      <w:r>
        <w:rPr>
          <w:rStyle w:val="Znakapoznpodarou"/>
        </w:rPr>
        <w:footnoteRef/>
      </w:r>
      <w:r>
        <w:t xml:space="preserve"> United Nations Security Council S/2011/30. </w:t>
      </w:r>
      <w:r w:rsidRPr="00B21A67">
        <w:t>Assessment of the threat reveals a serious situation</w:t>
      </w:r>
      <w:r>
        <w:t>. Letter dated 24 January 2011 from the Secretary-General to the</w:t>
      </w:r>
    </w:p>
    <w:p w14:paraId="3031211A" w14:textId="000B89A7" w:rsidR="00C2516E" w:rsidRPr="00B21A67" w:rsidRDefault="00C2516E" w:rsidP="00B21A67">
      <w:pPr>
        <w:pStyle w:val="Textpoznpodarou"/>
      </w:pPr>
      <w:bookmarkStart w:id="16" w:name="_Hlk161235940"/>
      <w:r>
        <w:t xml:space="preserve">President of the Security Council. </w:t>
      </w:r>
      <w:r w:rsidRPr="00B21A67">
        <w:t>https://www.securitycouncilreport.org/atf/cf/%7B65BFCF9B-6D27-4E9C-8CD3-CF6E4FF96FF9%7D/Somalia%20S%202011%2030.pdf</w:t>
      </w:r>
      <w:r>
        <w:t>.</w:t>
      </w:r>
      <w:bookmarkEnd w:id="15"/>
    </w:p>
    <w:bookmarkEnd w:id="16"/>
  </w:footnote>
  <w:footnote w:id="22">
    <w:p w14:paraId="0A6B4ABD" w14:textId="3A8925A6" w:rsidR="00C2516E" w:rsidRPr="00DC1836" w:rsidRDefault="00C2516E" w:rsidP="002B42C8">
      <w:pPr>
        <w:pStyle w:val="Textpoznpodarou"/>
      </w:pPr>
      <w:r w:rsidRPr="00DC1836">
        <w:rPr>
          <w:rStyle w:val="Znakapoznpodarou"/>
        </w:rPr>
        <w:footnoteRef/>
      </w:r>
      <w:r w:rsidRPr="00DC1836">
        <w:t xml:space="preserve"> Roger Middleton, Piracy in Somalia, threatening global trade, feeding local wars, October 2008 | page 8. https://www.chathamhouse.org/sites/default/files/public/Research/Africa/1008piracysomalia.pdf.</w:t>
      </w:r>
    </w:p>
  </w:footnote>
  <w:footnote w:id="23">
    <w:p w14:paraId="5390EDD6" w14:textId="34B3C698" w:rsidR="00C2516E" w:rsidRPr="00DC1836" w:rsidRDefault="00C2516E">
      <w:pPr>
        <w:pStyle w:val="Textpoznpodarou"/>
        <w:rPr>
          <w:rFonts w:ascii="Times New Roman" w:hAnsi="Times New Roman" w:cs="Times New Roman"/>
        </w:rPr>
      </w:pPr>
      <w:r w:rsidRPr="00DC1836">
        <w:rPr>
          <w:rStyle w:val="Znakapoznpodarou"/>
          <w:rFonts w:ascii="Times New Roman" w:hAnsi="Times New Roman" w:cs="Times New Roman"/>
        </w:rPr>
        <w:footnoteRef/>
      </w:r>
      <w:r w:rsidRPr="00DC1836">
        <w:rPr>
          <w:rFonts w:ascii="Times New Roman" w:hAnsi="Times New Roman" w:cs="Times New Roman"/>
        </w:rPr>
        <w:t xml:space="preserve"> BBC News. Somali pirates are living high life. News.bbc.co.uk.2008, October 28. http://news.bbc.co.uk/2/mobile/africa/7650415.stm.</w:t>
      </w:r>
    </w:p>
  </w:footnote>
  <w:footnote w:id="24">
    <w:p w14:paraId="258C3706" w14:textId="5CBF6901" w:rsidR="00C2516E" w:rsidRPr="00A61E50" w:rsidRDefault="00C2516E">
      <w:pPr>
        <w:pStyle w:val="Textpoznpodarou"/>
      </w:pPr>
      <w:r w:rsidRPr="00A61E50">
        <w:rPr>
          <w:rStyle w:val="Znakapoznpodarou"/>
          <w:rFonts w:ascii="Times New Roman" w:hAnsi="Times New Roman" w:cs="Times New Roman"/>
        </w:rPr>
        <w:footnoteRef/>
      </w:r>
      <w:r w:rsidRPr="00A61E50">
        <w:rPr>
          <w:rFonts w:ascii="Times New Roman" w:hAnsi="Times New Roman" w:cs="Times New Roman"/>
        </w:rPr>
        <w:t xml:space="preserve"> Ibidem</w:t>
      </w:r>
      <w:r>
        <w:rPr>
          <w:rFonts w:ascii="Times New Roman" w:hAnsi="Times New Roman" w:cs="Times New Roman"/>
        </w:rPr>
        <w:t>.</w:t>
      </w:r>
    </w:p>
  </w:footnote>
  <w:footnote w:id="25">
    <w:p w14:paraId="3209572D" w14:textId="3A26FAFF" w:rsidR="00C2516E" w:rsidRPr="000F53AC" w:rsidRDefault="00C2516E" w:rsidP="00922292">
      <w:pPr>
        <w:pStyle w:val="Textpoznpodarou"/>
      </w:pPr>
      <w:bookmarkStart w:id="17" w:name="_Hlk159748298"/>
      <w:r>
        <w:rPr>
          <w:rStyle w:val="Znakapoznpodarou"/>
        </w:rPr>
        <w:footnoteRef/>
      </w:r>
      <w:r>
        <w:t xml:space="preserve"> Christopher Alessi, Stephanie Hanson, </w:t>
      </w:r>
      <w:r w:rsidRPr="000F53AC">
        <w:t>Combating Maritime Piracy</w:t>
      </w:r>
      <w:r>
        <w:t xml:space="preserve"> Last updated March 23, 2012 8:00 am (EST). </w:t>
      </w:r>
      <w:r w:rsidRPr="000F53AC">
        <w:t>https://www.cfr.org/backgrounder/combating-maritime-piracy</w:t>
      </w:r>
      <w:r>
        <w:t>.</w:t>
      </w:r>
      <w:bookmarkEnd w:id="17"/>
    </w:p>
  </w:footnote>
  <w:footnote w:id="26">
    <w:p w14:paraId="5C77E365" w14:textId="29329987" w:rsidR="00C2516E" w:rsidRPr="00893585" w:rsidRDefault="00C2516E">
      <w:pPr>
        <w:pStyle w:val="Textpoznpodarou"/>
        <w:rPr>
          <w:lang w:val="en-GB"/>
        </w:rPr>
      </w:pPr>
      <w:r>
        <w:rPr>
          <w:rStyle w:val="Znakapoznpodarou"/>
        </w:rPr>
        <w:footnoteRef/>
      </w:r>
      <w:r>
        <w:t xml:space="preserve"> </w:t>
      </w:r>
      <w:r w:rsidRPr="00893585">
        <w:t>Lawrence Azubuike</w:t>
      </w:r>
      <w:r>
        <w:t xml:space="preserve">, </w:t>
      </w:r>
      <w:r w:rsidRPr="00893585">
        <w:t>International Law Regime Against Piracy</w:t>
      </w:r>
      <w:r>
        <w:t xml:space="preserve">, 2009, volume 15/ISSUE 1, Article 4, page 48-49. </w:t>
      </w:r>
      <w:r w:rsidRPr="00893585">
        <w:t>https://digitalcommons.law.ggu.edu/cgi/viewcontent.cgi?referer=&amp;httpsredir=1&amp;article=1127&amp;context=annlsurvey</w:t>
      </w:r>
      <w:r>
        <w:t>.</w:t>
      </w:r>
    </w:p>
  </w:footnote>
  <w:footnote w:id="27">
    <w:p w14:paraId="6243876E" w14:textId="59C7CFEF" w:rsidR="00C2516E" w:rsidRPr="0005123E" w:rsidRDefault="00C2516E" w:rsidP="0005123E">
      <w:pPr>
        <w:pStyle w:val="Textpoznpodarou"/>
      </w:pPr>
      <w:r>
        <w:rPr>
          <w:rStyle w:val="Znakapoznpodarou"/>
        </w:rPr>
        <w:footnoteRef/>
      </w:r>
      <w:r w:rsidRPr="00D950C3">
        <w:t xml:space="preserve">Article 3 of the Harvard Draft provides: Piracy is any one of the following acts, committed in a place not within the territorial jurisdiction of any state: 1. Any act of violence or of depredation committed with intent to rob, rape, </w:t>
      </w:r>
      <w:r>
        <w:t>ty</w:t>
      </w:r>
      <w:r w:rsidRPr="00D950C3">
        <w:t xml:space="preserve">wound, enslave, imprison or kill a person or with intent to steal or destroy property, for private ends without bona fide purpose of asserting a claim or right, provided that the act is connected with an attack on or from the sea or in or from the air. If the act </w:t>
      </w:r>
      <w:r w:rsidR="00517357" w:rsidRPr="00D950C3">
        <w:t>relates to</w:t>
      </w:r>
      <w:r w:rsidRPr="00D950C3">
        <w:t xml:space="preserve"> an attack which starts from on board ship, either that ship or another ship which is involved must be a pirate ship or a ship without national character. 2. Any act of voluntary participation in the operation of a ship with knowledge of facts which make it a pirate ship. 3. Any act of instigation or of intentional facilitation of an act described in paragraph 1 or paragraph 2 of this Article</w:t>
      </w:r>
      <w:r>
        <w:t>.</w:t>
      </w:r>
    </w:p>
  </w:footnote>
  <w:footnote w:id="28">
    <w:p w14:paraId="2D87322A" w14:textId="321CF3C5" w:rsidR="00C2516E" w:rsidRPr="00E63415" w:rsidRDefault="00C2516E" w:rsidP="007204A9">
      <w:pPr>
        <w:pStyle w:val="Textpoznpodarou"/>
        <w:rPr>
          <w:lang w:val="en-GB"/>
        </w:rPr>
      </w:pPr>
      <w:r>
        <w:rPr>
          <w:rStyle w:val="Znakapoznpodarou"/>
        </w:rPr>
        <w:footnoteRef/>
      </w:r>
      <w:r w:rsidRPr="00E63415">
        <w:rPr>
          <w:lang w:val="en-GB"/>
        </w:rPr>
        <w:t xml:space="preserve"> </w:t>
      </w:r>
      <w:bookmarkStart w:id="19" w:name="_Hlk159299653"/>
      <w:r w:rsidRPr="00E63415">
        <w:rPr>
          <w:lang w:val="en-GB"/>
        </w:rPr>
        <w:t>OCEANS AND L</w:t>
      </w:r>
      <w:r>
        <w:rPr>
          <w:lang w:val="en-GB"/>
        </w:rPr>
        <w:t xml:space="preserve">AW OF THE SEA UNITED NATIONS, DIVION FOR OCEAN AFFAIRS AND THE LAW OF THE SEAS. </w:t>
      </w:r>
      <w:r w:rsidRPr="00E63415">
        <w:rPr>
          <w:lang w:val="en-GB"/>
        </w:rPr>
        <w:t>https://www.un.org/depts/los/convention_agreements/convention_20years/oceansthelifeline.htm</w:t>
      </w:r>
      <w:r>
        <w:rPr>
          <w:lang w:val="en-GB"/>
        </w:rPr>
        <w:t>.</w:t>
      </w:r>
    </w:p>
    <w:bookmarkEnd w:id="19"/>
  </w:footnote>
  <w:footnote w:id="29">
    <w:p w14:paraId="46ABCD40" w14:textId="53EB0689" w:rsidR="00C2516E" w:rsidRPr="00E63415" w:rsidRDefault="00C2516E">
      <w:pPr>
        <w:pStyle w:val="Textpoznpodarou"/>
        <w:rPr>
          <w:lang w:val="en-GB"/>
        </w:rPr>
      </w:pPr>
      <w:r>
        <w:rPr>
          <w:rStyle w:val="Znakapoznpodarou"/>
        </w:rPr>
        <w:footnoteRef/>
      </w:r>
      <w:r>
        <w:t xml:space="preserve"> </w:t>
      </w:r>
      <w:r>
        <w:rPr>
          <w:lang w:val="en-GB"/>
        </w:rPr>
        <w:t>Ibidem.</w:t>
      </w:r>
    </w:p>
  </w:footnote>
  <w:footnote w:id="30">
    <w:p w14:paraId="01302097" w14:textId="0D0AC0A6" w:rsidR="00C2516E" w:rsidRPr="00E63415" w:rsidRDefault="00C2516E" w:rsidP="00A5514E">
      <w:pPr>
        <w:pStyle w:val="Textpoznpodarou"/>
        <w:rPr>
          <w:lang w:val="en-GB"/>
        </w:rPr>
      </w:pPr>
      <w:r>
        <w:rPr>
          <w:rStyle w:val="Znakapoznpodarou"/>
        </w:rPr>
        <w:footnoteRef/>
      </w:r>
      <w:r w:rsidRPr="00A71333">
        <w:rPr>
          <w:lang w:val="en-GB"/>
        </w:rPr>
        <w:t xml:space="preserve">Bhargava, Akshat, Defining Piracy Under International Law: The Process and the Problems (April 2, 2018). </w:t>
      </w:r>
      <w:bookmarkStart w:id="20" w:name="_Hlk160886713"/>
      <w:r w:rsidRPr="00A71333">
        <w:rPr>
          <w:lang w:val="en-GB"/>
        </w:rPr>
        <w:t>Available at SSRN: https://ssrn.com/abstract=3362181</w:t>
      </w:r>
      <w:bookmarkEnd w:id="20"/>
      <w:r>
        <w:rPr>
          <w:lang w:val="en-GB"/>
        </w:rPr>
        <w:t>.</w:t>
      </w:r>
    </w:p>
  </w:footnote>
  <w:footnote w:id="31">
    <w:p w14:paraId="25B9B75D" w14:textId="29490ED1" w:rsidR="00C2516E" w:rsidRPr="002738E0" w:rsidRDefault="00C2516E">
      <w:pPr>
        <w:pStyle w:val="Textpoznpodarou"/>
        <w:rPr>
          <w:lang w:val="en-GB"/>
        </w:rPr>
      </w:pPr>
      <w:r>
        <w:rPr>
          <w:rStyle w:val="Znakapoznpodarou"/>
        </w:rPr>
        <w:footnoteRef/>
      </w:r>
      <w:r w:rsidRPr="0075540B">
        <w:rPr>
          <w:lang w:val="en-GB"/>
        </w:rPr>
        <w:t xml:space="preserve">McCabe, R.C. (2017). Modern Maritime Piracy: Genesis, Evolution and Responses (1st ed.). Routledge. </w:t>
      </w:r>
      <w:r w:rsidR="00517357" w:rsidRPr="0075540B">
        <w:rPr>
          <w:lang w:val="en-GB"/>
        </w:rPr>
        <w:t>https://doi.org/10.4324/9781315163550</w:t>
      </w:r>
      <w:r w:rsidR="00517357">
        <w:rPr>
          <w:lang w:val="en-GB"/>
        </w:rPr>
        <w:t>.</w:t>
      </w:r>
    </w:p>
  </w:footnote>
  <w:footnote w:id="32">
    <w:p w14:paraId="2E5EF6CE" w14:textId="5749D068" w:rsidR="00C2516E" w:rsidRPr="00F1215D" w:rsidRDefault="00C2516E" w:rsidP="00A5514E">
      <w:pPr>
        <w:pStyle w:val="Textpoznpodarou"/>
        <w:rPr>
          <w:lang w:val="en-GB"/>
        </w:rPr>
      </w:pPr>
      <w:r>
        <w:rPr>
          <w:rStyle w:val="Znakapoznpodarou"/>
        </w:rPr>
        <w:footnoteRef/>
      </w:r>
      <w:r w:rsidRPr="00F1215D">
        <w:rPr>
          <w:lang w:val="en-GB"/>
        </w:rPr>
        <w:t xml:space="preserve"> Ibidem</w:t>
      </w:r>
    </w:p>
  </w:footnote>
  <w:footnote w:id="33">
    <w:p w14:paraId="0C2F0E4A" w14:textId="45CD047E" w:rsidR="00C2516E" w:rsidRPr="00A329D4" w:rsidRDefault="00C2516E" w:rsidP="00A5514E">
      <w:pPr>
        <w:pStyle w:val="Textpoznpodarou"/>
        <w:rPr>
          <w:lang w:val="en-GB"/>
        </w:rPr>
      </w:pPr>
      <w:r>
        <w:rPr>
          <w:rStyle w:val="Znakapoznpodarou"/>
        </w:rPr>
        <w:footnoteRef/>
      </w:r>
      <w:r w:rsidRPr="00A329D4">
        <w:rPr>
          <w:lang w:val="en-GB"/>
        </w:rPr>
        <w:t xml:space="preserve"> Ibidem</w:t>
      </w:r>
    </w:p>
  </w:footnote>
  <w:footnote w:id="34">
    <w:p w14:paraId="0443D682" w14:textId="2C63B572" w:rsidR="00C2516E" w:rsidRPr="00A329D4" w:rsidRDefault="00C2516E" w:rsidP="00A5514E">
      <w:pPr>
        <w:pStyle w:val="Textpoznpodarou"/>
        <w:rPr>
          <w:lang w:val="en-GB"/>
        </w:rPr>
      </w:pPr>
      <w:r>
        <w:rPr>
          <w:rStyle w:val="Znakapoznpodarou"/>
        </w:rPr>
        <w:footnoteRef/>
      </w:r>
      <w:r w:rsidRPr="00A329D4">
        <w:rPr>
          <w:lang w:val="en-GB"/>
        </w:rPr>
        <w:t xml:space="preserve"> Ibidem</w:t>
      </w:r>
    </w:p>
  </w:footnote>
  <w:footnote w:id="35">
    <w:p w14:paraId="3988FC1A" w14:textId="638676E5" w:rsidR="00C2516E" w:rsidRPr="00A329D4" w:rsidRDefault="00C2516E" w:rsidP="00A5514E">
      <w:pPr>
        <w:pStyle w:val="Textpoznpodarou"/>
        <w:rPr>
          <w:lang w:val="en-GB"/>
        </w:rPr>
      </w:pPr>
      <w:r w:rsidRPr="0036463A">
        <w:rPr>
          <w:rStyle w:val="Znakapoznpodarou"/>
        </w:rPr>
        <w:footnoteRef/>
      </w:r>
      <w:r w:rsidRPr="00A329D4">
        <w:rPr>
          <w:lang w:val="en-GB"/>
        </w:rPr>
        <w:t xml:space="preserve"> Ibidem </w:t>
      </w:r>
    </w:p>
  </w:footnote>
  <w:footnote w:id="36">
    <w:p w14:paraId="573C3C7C" w14:textId="704BBDAD" w:rsidR="00C2516E" w:rsidRPr="00A329D4" w:rsidRDefault="00C2516E" w:rsidP="00A5514E">
      <w:pPr>
        <w:pStyle w:val="Textpoznpodarou"/>
        <w:rPr>
          <w:rFonts w:ascii="Times New Roman" w:hAnsi="Times New Roman" w:cs="Times New Roman"/>
          <w:lang w:val="en-GB"/>
        </w:rPr>
      </w:pPr>
      <w:r w:rsidRPr="0036463A">
        <w:rPr>
          <w:rStyle w:val="Znakapoznpodarou"/>
          <w:rFonts w:ascii="Times New Roman" w:hAnsi="Times New Roman" w:cs="Times New Roman"/>
        </w:rPr>
        <w:footnoteRef/>
      </w:r>
      <w:r w:rsidRPr="00A329D4">
        <w:rPr>
          <w:rFonts w:ascii="Times New Roman" w:hAnsi="Times New Roman" w:cs="Times New Roman"/>
          <w:lang w:val="en-GB"/>
        </w:rPr>
        <w:t xml:space="preserve"> Ibidem</w:t>
      </w:r>
    </w:p>
  </w:footnote>
  <w:footnote w:id="37">
    <w:p w14:paraId="3CE94AB2" w14:textId="34D72CDF" w:rsidR="00C2516E" w:rsidRPr="00A329D4" w:rsidRDefault="00C2516E" w:rsidP="00A5514E">
      <w:pPr>
        <w:pStyle w:val="Textpoznpodarou"/>
        <w:rPr>
          <w:rFonts w:ascii="Times New Roman" w:hAnsi="Times New Roman" w:cs="Times New Roman"/>
          <w:sz w:val="16"/>
          <w:szCs w:val="16"/>
          <w:lang w:val="en-GB"/>
        </w:rPr>
      </w:pPr>
      <w:r w:rsidRPr="0036463A">
        <w:rPr>
          <w:rStyle w:val="Znakapoznpodarou"/>
          <w:rFonts w:ascii="Times New Roman" w:hAnsi="Times New Roman" w:cs="Times New Roman"/>
        </w:rPr>
        <w:footnoteRef/>
      </w:r>
      <w:r w:rsidRPr="00A329D4">
        <w:rPr>
          <w:rFonts w:ascii="Times New Roman" w:hAnsi="Times New Roman" w:cs="Times New Roman"/>
          <w:lang w:val="en-GB"/>
        </w:rPr>
        <w:t xml:space="preserve"> Ibidem</w:t>
      </w:r>
    </w:p>
  </w:footnote>
  <w:footnote w:id="38">
    <w:p w14:paraId="23FB26AD" w14:textId="49068BDE" w:rsidR="00C2516E" w:rsidRPr="00A329D4" w:rsidRDefault="00C2516E">
      <w:pPr>
        <w:pStyle w:val="Textpoznpodarou"/>
        <w:rPr>
          <w:lang w:val="en-GB"/>
        </w:rPr>
      </w:pPr>
      <w:r>
        <w:rPr>
          <w:rStyle w:val="Znakapoznpodarou"/>
        </w:rPr>
        <w:footnoteRef/>
      </w:r>
      <w:r w:rsidRPr="00A329D4">
        <w:rPr>
          <w:lang w:val="en-GB"/>
        </w:rPr>
        <w:t xml:space="preserve"> Ibidem</w:t>
      </w:r>
    </w:p>
  </w:footnote>
  <w:footnote w:id="39">
    <w:p w14:paraId="155929B2" w14:textId="385638C5" w:rsidR="00C2516E" w:rsidRPr="00A329D4" w:rsidRDefault="00C2516E">
      <w:pPr>
        <w:pStyle w:val="Textpoznpodarou"/>
        <w:rPr>
          <w:lang w:val="en-GB"/>
        </w:rPr>
      </w:pPr>
      <w:r>
        <w:rPr>
          <w:rStyle w:val="Znakapoznpodarou"/>
        </w:rPr>
        <w:footnoteRef/>
      </w:r>
      <w:r w:rsidRPr="00A329D4">
        <w:rPr>
          <w:lang w:val="en-GB"/>
        </w:rPr>
        <w:t xml:space="preserve"> Ibidem.</w:t>
      </w:r>
    </w:p>
  </w:footnote>
  <w:footnote w:id="40">
    <w:p w14:paraId="2014E362" w14:textId="6D3AB2BF" w:rsidR="00C2516E" w:rsidRPr="00A329D4" w:rsidRDefault="00C2516E">
      <w:pPr>
        <w:pStyle w:val="Textpoznpodarou"/>
        <w:rPr>
          <w:lang w:val="en-GB"/>
        </w:rPr>
      </w:pPr>
      <w:r>
        <w:rPr>
          <w:rStyle w:val="Znakapoznpodarou"/>
        </w:rPr>
        <w:footnoteRef/>
      </w:r>
      <w:r w:rsidRPr="00A329D4">
        <w:rPr>
          <w:lang w:val="en-GB"/>
        </w:rPr>
        <w:t xml:space="preserve"> Ibidem.</w:t>
      </w:r>
    </w:p>
  </w:footnote>
  <w:footnote w:id="41">
    <w:p w14:paraId="761E7391" w14:textId="7BB2ABDC" w:rsidR="00C2516E" w:rsidRPr="00A329D4" w:rsidRDefault="00C2516E">
      <w:pPr>
        <w:pStyle w:val="Textpoznpodarou"/>
        <w:rPr>
          <w:lang w:val="en-GB"/>
        </w:rPr>
      </w:pPr>
      <w:r>
        <w:rPr>
          <w:rStyle w:val="Znakapoznpodarou"/>
        </w:rPr>
        <w:footnoteRef/>
      </w:r>
      <w:r w:rsidRPr="00A329D4">
        <w:rPr>
          <w:lang w:val="en-GB"/>
        </w:rPr>
        <w:t xml:space="preserve"> Ibidem.</w:t>
      </w:r>
    </w:p>
  </w:footnote>
  <w:footnote w:id="42">
    <w:p w14:paraId="1C96BF89" w14:textId="48BFC870" w:rsidR="00C2516E" w:rsidRPr="001E5F33" w:rsidRDefault="00C2516E">
      <w:pPr>
        <w:pStyle w:val="Textpoznpodarou"/>
        <w:rPr>
          <w:lang w:val="en-GB"/>
        </w:rPr>
      </w:pPr>
      <w:bookmarkStart w:id="22" w:name="_Hlk161227867"/>
      <w:r>
        <w:rPr>
          <w:rStyle w:val="Znakapoznpodarou"/>
        </w:rPr>
        <w:footnoteRef/>
      </w:r>
      <w:r w:rsidRPr="001E5F33">
        <w:rPr>
          <w:lang w:val="en-GB"/>
        </w:rPr>
        <w:t xml:space="preserve"> Harvard Draft Convention supra notes 23 pages 243. https://legal.un.org/ilc/documentation/english/a_cn4_23.pdf</w:t>
      </w:r>
      <w:bookmarkEnd w:id="22"/>
      <w:r w:rsidRPr="001E5F33">
        <w:rPr>
          <w:lang w:val="en-GB"/>
        </w:rPr>
        <w:t>.</w:t>
      </w:r>
    </w:p>
  </w:footnote>
  <w:footnote w:id="43">
    <w:p w14:paraId="07380B3C" w14:textId="4F14B5A2" w:rsidR="00C2516E" w:rsidRPr="00076D8C" w:rsidRDefault="00C2516E" w:rsidP="007F5199">
      <w:pPr>
        <w:pStyle w:val="Textpoznpodarou"/>
        <w:rPr>
          <w:rFonts w:ascii="Times New Roman" w:hAnsi="Times New Roman" w:cs="Times New Roman"/>
        </w:rPr>
      </w:pPr>
      <w:bookmarkStart w:id="23" w:name="_Hlk159382861"/>
      <w:r w:rsidRPr="008C61CD">
        <w:rPr>
          <w:rStyle w:val="Znakapoznpodarou"/>
          <w:rFonts w:ascii="Times New Roman" w:hAnsi="Times New Roman" w:cs="Times New Roman"/>
          <w:sz w:val="16"/>
          <w:szCs w:val="16"/>
        </w:rPr>
        <w:footnoteRef/>
      </w:r>
      <w:bookmarkStart w:id="24" w:name="_Hlk159749139"/>
      <w:r w:rsidRPr="00076D8C">
        <w:rPr>
          <w:rFonts w:ascii="Times New Roman" w:hAnsi="Times New Roman" w:cs="Times New Roman"/>
        </w:rPr>
        <w:t>Tullio Treves, The Audiovisual Library of International Law https://legal.un.org/avl/intro/introduction.html?tab=2.</w:t>
      </w:r>
    </w:p>
    <w:bookmarkEnd w:id="23"/>
    <w:bookmarkEnd w:id="24"/>
  </w:footnote>
  <w:footnote w:id="44">
    <w:p w14:paraId="52D08B83" w14:textId="74426006" w:rsidR="00C2516E" w:rsidRPr="00EE5645" w:rsidRDefault="00C2516E">
      <w:pPr>
        <w:pStyle w:val="Textpoznpodarou"/>
        <w:rPr>
          <w:lang w:val="en-GB"/>
        </w:rPr>
      </w:pPr>
      <w:r>
        <w:rPr>
          <w:rStyle w:val="Znakapoznpodarou"/>
        </w:rPr>
        <w:footnoteRef/>
      </w:r>
      <w:r>
        <w:t xml:space="preserve"> </w:t>
      </w:r>
      <w:r>
        <w:rPr>
          <w:lang w:val="en-GB"/>
        </w:rPr>
        <w:t>Ibidem.</w:t>
      </w:r>
    </w:p>
  </w:footnote>
  <w:footnote w:id="45">
    <w:p w14:paraId="6681A45B" w14:textId="59698870" w:rsidR="00C2516E" w:rsidRPr="00EE5645" w:rsidRDefault="00C2516E">
      <w:pPr>
        <w:pStyle w:val="Textpoznpodarou"/>
        <w:rPr>
          <w:lang w:val="en-GB"/>
        </w:rPr>
      </w:pPr>
      <w:r>
        <w:rPr>
          <w:rStyle w:val="Znakapoznpodarou"/>
        </w:rPr>
        <w:footnoteRef/>
      </w:r>
      <w:r>
        <w:t xml:space="preserve"> </w:t>
      </w:r>
      <w:r>
        <w:rPr>
          <w:lang w:val="en-GB"/>
        </w:rPr>
        <w:t>Ibidem</w:t>
      </w:r>
    </w:p>
  </w:footnote>
  <w:footnote w:id="46">
    <w:p w14:paraId="5B449542" w14:textId="5DD48C63" w:rsidR="00C2516E" w:rsidRPr="000B209E" w:rsidRDefault="00C2516E" w:rsidP="000B209E">
      <w:pPr>
        <w:pStyle w:val="Textpoznpodarou"/>
      </w:pPr>
      <w:r>
        <w:rPr>
          <w:rStyle w:val="Znakapoznpodarou"/>
        </w:rPr>
        <w:footnoteRef/>
      </w:r>
      <w:r>
        <w:t xml:space="preserve"> </w:t>
      </w:r>
      <w:bookmarkStart w:id="26" w:name="_Hlk161228219"/>
      <w:bookmarkStart w:id="27" w:name="_Hlk160351568"/>
      <w:r w:rsidRPr="000B209E">
        <w:t>REVIEW OF LEGAL AND INSTITUTIONAL INSTRUMENTS TO FACILITATE INTRA-REGIONAL TRANSPORT AND TRADE WITHIN SUB-SAHARAN AFRICA</w:t>
      </w:r>
      <w:r>
        <w:t xml:space="preserve">, </w:t>
      </w:r>
      <w:r w:rsidRPr="000B209E">
        <w:t>ANNEX II-3</w:t>
      </w:r>
      <w:r>
        <w:t>, GENEVA CONVENTION ON THE HIGH SEAS () (EXTRACTS).</w:t>
      </w:r>
      <w:r w:rsidRPr="00C553B8">
        <w:t xml:space="preserve"> https://www.ssatp.org/sites/ssatp/files/publications/HTML/legal_review/Annexes/Annexes%20II/Annex%20II-03.pdf</w:t>
      </w:r>
      <w:bookmarkEnd w:id="26"/>
      <w:r>
        <w:t>.</w:t>
      </w:r>
    </w:p>
    <w:bookmarkEnd w:id="27"/>
  </w:footnote>
  <w:footnote w:id="47">
    <w:p w14:paraId="47BEE49B" w14:textId="397EE613" w:rsidR="00C2516E" w:rsidRPr="007B1720" w:rsidRDefault="00C2516E">
      <w:pPr>
        <w:pStyle w:val="Textpoznpodarou"/>
        <w:rPr>
          <w:lang w:val="en-GB"/>
        </w:rPr>
      </w:pPr>
      <w:r>
        <w:rPr>
          <w:rStyle w:val="Znakapoznpodarou"/>
        </w:rPr>
        <w:footnoteRef/>
      </w:r>
      <w:r>
        <w:t xml:space="preserve"> </w:t>
      </w:r>
      <w:bookmarkStart w:id="28" w:name="_Hlk161228386"/>
      <w:r w:rsidRPr="007B1720">
        <w:t>‘Yearbook of the International Law Commission’ 1956, Vol. II, p. 253–301.</w:t>
      </w:r>
      <w:r>
        <w:t xml:space="preserve"> </w:t>
      </w:r>
      <w:r w:rsidRPr="007B1720">
        <w:t>https://legal.un.org/ilc/publications/yearbooks/english/ilc_1956_v2.pdf</w:t>
      </w:r>
      <w:r>
        <w:t>.</w:t>
      </w:r>
      <w:r w:rsidRPr="007B1720">
        <w:cr/>
      </w:r>
    </w:p>
    <w:bookmarkEnd w:id="28"/>
  </w:footnote>
  <w:footnote w:id="48">
    <w:p w14:paraId="68C954D9" w14:textId="7F2A32C5" w:rsidR="00C2516E" w:rsidRPr="00EC7D56" w:rsidRDefault="00C2516E">
      <w:pPr>
        <w:pStyle w:val="Textpoznpodarou"/>
        <w:rPr>
          <w:lang w:val="en-GB"/>
        </w:rPr>
      </w:pPr>
      <w:r>
        <w:rPr>
          <w:rStyle w:val="Znakapoznpodarou"/>
        </w:rPr>
        <w:footnoteRef/>
      </w:r>
      <w:r>
        <w:t xml:space="preserve"> </w:t>
      </w:r>
      <w:r>
        <w:rPr>
          <w:lang w:val="en-GB"/>
        </w:rPr>
        <w:t>Article 105 of the UNCLOS.</w:t>
      </w:r>
    </w:p>
  </w:footnote>
  <w:footnote w:id="49">
    <w:p w14:paraId="6078A7A2" w14:textId="5911B626" w:rsidR="00C2516E" w:rsidRPr="00EB477F" w:rsidRDefault="00C2516E">
      <w:pPr>
        <w:pStyle w:val="Textpoznpodarou"/>
        <w:rPr>
          <w:lang w:val="en-GB"/>
        </w:rPr>
      </w:pPr>
      <w:r>
        <w:rPr>
          <w:rStyle w:val="Znakapoznpodarou"/>
        </w:rPr>
        <w:footnoteRef/>
      </w:r>
      <w:r>
        <w:t xml:space="preserve"> </w:t>
      </w:r>
      <w:r w:rsidRPr="001862A7">
        <w:t>Tullio Treves, The Audiovisual Library of International 1958Law https://legal.un.org/avl/intro/introduction.html?tab=2.</w:t>
      </w:r>
      <w:r>
        <w:t xml:space="preserve"> </w:t>
      </w:r>
    </w:p>
  </w:footnote>
  <w:footnote w:id="50">
    <w:p w14:paraId="6BC58EEF" w14:textId="44A7CF78" w:rsidR="00C2516E" w:rsidRPr="00D44997" w:rsidRDefault="00C2516E">
      <w:pPr>
        <w:pStyle w:val="Textpoznpodarou"/>
        <w:rPr>
          <w:rFonts w:ascii="Times New Roman" w:hAnsi="Times New Roman" w:cs="Times New Roman"/>
          <w:lang w:val="en-GB"/>
        </w:rPr>
      </w:pPr>
      <w:bookmarkStart w:id="29" w:name="_Hlk161237320"/>
      <w:r w:rsidRPr="008C61CD">
        <w:rPr>
          <w:rStyle w:val="Znakapoznpodarou"/>
          <w:rFonts w:ascii="Times New Roman" w:hAnsi="Times New Roman" w:cs="Times New Roman"/>
          <w:sz w:val="16"/>
          <w:szCs w:val="16"/>
        </w:rPr>
        <w:footnoteRef/>
      </w:r>
      <w:r w:rsidRPr="00D121A7">
        <w:rPr>
          <w:rFonts w:ascii="Times New Roman" w:hAnsi="Times New Roman" w:cs="Times New Roman"/>
        </w:rPr>
        <w:t>Bellish, Jonathan, A High Seas Requirement for Inciters and Intentional Facilitators of Piracy Jure Gentium and Its (Lack of) Implications for Impunity (September 27, 2013). Available at SSRN: https://ssrn.com/abstract=2226030 or http://dx.doi.org/10.2139/ssrn.2226030</w:t>
      </w:r>
      <w:r>
        <w:rPr>
          <w:rFonts w:ascii="Times New Roman" w:hAnsi="Times New Roman" w:cs="Times New Roman"/>
        </w:rPr>
        <w:t>.</w:t>
      </w:r>
      <w:bookmarkEnd w:id="29"/>
    </w:p>
  </w:footnote>
  <w:footnote w:id="51">
    <w:p w14:paraId="607DA7B7" w14:textId="02FCB62A" w:rsidR="00C2516E" w:rsidRPr="00672760" w:rsidRDefault="00C2516E">
      <w:pPr>
        <w:pStyle w:val="Textpoznpodarou"/>
        <w:rPr>
          <w:lang w:val="en-GB"/>
        </w:rPr>
      </w:pPr>
      <w:r>
        <w:rPr>
          <w:rStyle w:val="Znakapoznpodarou"/>
        </w:rPr>
        <w:footnoteRef/>
      </w:r>
      <w:r>
        <w:t xml:space="preserve"> </w:t>
      </w:r>
      <w:r w:rsidRPr="00672760">
        <w:t xml:space="preserve">Summary Records of the 290th Meeting, supra note 69, </w:t>
      </w:r>
      <w:r w:rsidR="00517357" w:rsidRPr="00672760">
        <w:t>p</w:t>
      </w:r>
      <w:r w:rsidR="00517357">
        <w:t xml:space="preserve">aragraphs </w:t>
      </w:r>
      <w:r w:rsidR="00517357" w:rsidRPr="00EA2453">
        <w:t>56</w:t>
      </w:r>
      <w:r w:rsidRPr="00EA2453">
        <w:t>–84, at 42–44.</w:t>
      </w:r>
      <w:r w:rsidRPr="00672760">
        <w:t xml:space="preserve"> </w:t>
      </w:r>
      <w:r w:rsidRPr="00EA2453">
        <w:t>https://legal.un.org/ilc/documentation/english/summary_records/a_cn4_sr290.pdf</w:t>
      </w:r>
      <w:r>
        <w:t>.</w:t>
      </w:r>
    </w:p>
  </w:footnote>
  <w:footnote w:id="52">
    <w:p w14:paraId="41061E0C" w14:textId="099362C5" w:rsidR="00C2516E" w:rsidRPr="007819AA" w:rsidRDefault="00C2516E">
      <w:pPr>
        <w:pStyle w:val="Textpoznpodarou"/>
        <w:rPr>
          <w:lang w:val="en-GB"/>
        </w:rPr>
      </w:pPr>
      <w:r>
        <w:rPr>
          <w:rStyle w:val="Znakapoznpodarou"/>
        </w:rPr>
        <w:footnoteRef/>
      </w:r>
      <w:r>
        <w:t xml:space="preserve"> </w:t>
      </w:r>
      <w:r>
        <w:rPr>
          <w:lang w:val="en-GB"/>
        </w:rPr>
        <w:t>Ibidem paragraph 70 at 43.</w:t>
      </w:r>
    </w:p>
  </w:footnote>
  <w:footnote w:id="53">
    <w:p w14:paraId="4A0314D9" w14:textId="7640C361" w:rsidR="00C2516E" w:rsidRPr="00FB40A1" w:rsidRDefault="00C2516E">
      <w:pPr>
        <w:pStyle w:val="Textpoznpodarou"/>
        <w:rPr>
          <w:lang w:val="en-GB"/>
        </w:rPr>
      </w:pPr>
      <w:r>
        <w:rPr>
          <w:rStyle w:val="Znakapoznpodarou"/>
        </w:rPr>
        <w:footnoteRef/>
      </w:r>
      <w:r>
        <w:t xml:space="preserve"> </w:t>
      </w:r>
      <w:r>
        <w:rPr>
          <w:lang w:val="en-GB"/>
        </w:rPr>
        <w:t>Ibidem paragraph 79 at.43.</w:t>
      </w:r>
    </w:p>
  </w:footnote>
  <w:footnote w:id="54">
    <w:p w14:paraId="4683781C" w14:textId="1C2F5149" w:rsidR="00C2516E" w:rsidRPr="00FD4E91" w:rsidRDefault="00C2516E">
      <w:pPr>
        <w:pStyle w:val="Textpoznpodarou"/>
        <w:rPr>
          <w:lang w:val="en-GB"/>
        </w:rPr>
      </w:pPr>
      <w:r>
        <w:rPr>
          <w:rStyle w:val="Znakapoznpodarou"/>
        </w:rPr>
        <w:footnoteRef/>
      </w:r>
      <w:r>
        <w:t xml:space="preserve"> </w:t>
      </w:r>
      <w:r w:rsidRPr="00FD4E91">
        <w:t>Summary Records of the 292nd Meeting, supra note 73, para. 9, at 52.</w:t>
      </w:r>
      <w:r>
        <w:t xml:space="preserve"> </w:t>
      </w:r>
      <w:r w:rsidRPr="00FD4E91">
        <w:t>https://legal.un.org/ilc/documentation/english/reports/a_58_10.pdf</w:t>
      </w:r>
      <w:r>
        <w:t>.</w:t>
      </w:r>
    </w:p>
  </w:footnote>
  <w:footnote w:id="55">
    <w:p w14:paraId="47691A99" w14:textId="2D9459B3" w:rsidR="00C2516E" w:rsidRPr="0005207A" w:rsidRDefault="00C2516E">
      <w:pPr>
        <w:pStyle w:val="Textpoznpodarou"/>
        <w:rPr>
          <w:lang w:val="en-GB"/>
        </w:rPr>
      </w:pPr>
      <w:r>
        <w:rPr>
          <w:rStyle w:val="Znakapoznpodarou"/>
        </w:rPr>
        <w:footnoteRef/>
      </w:r>
      <w:r>
        <w:t xml:space="preserve"> Ibidem paragraph 11 at 52.</w:t>
      </w:r>
    </w:p>
  </w:footnote>
  <w:footnote w:id="56">
    <w:p w14:paraId="6111742B" w14:textId="70C86CC6" w:rsidR="00C2516E" w:rsidRPr="00425ED4" w:rsidRDefault="00C2516E">
      <w:pPr>
        <w:pStyle w:val="Textpoznpodarou"/>
        <w:rPr>
          <w:rFonts w:ascii="Times New Roman" w:hAnsi="Times New Roman" w:cs="Times New Roman"/>
        </w:rPr>
      </w:pPr>
      <w:r>
        <w:rPr>
          <w:rStyle w:val="Znakapoznpodarou"/>
        </w:rPr>
        <w:footnoteRef/>
      </w:r>
      <w:r>
        <w:t xml:space="preserve"> </w:t>
      </w:r>
      <w:r w:rsidRPr="00425ED4">
        <w:t>JONATHAN BELLISH, A High Seas Requirement for Inciters and Intentional Facilitators of Piracy Jure Gentium and Its (Lack of) Implications for Impunity, 2013, page</w:t>
      </w:r>
      <w:r>
        <w:t>s</w:t>
      </w:r>
      <w:r w:rsidRPr="00425ED4">
        <w:t xml:space="preserve"> 17-20.</w:t>
      </w:r>
      <w:r w:rsidRPr="00DA4292">
        <w:t xml:space="preserve"> https://digital.sandiego.edu/cgi/viewcontent.cgi?article=1046&amp;context=ilj</w:t>
      </w:r>
    </w:p>
  </w:footnote>
  <w:footnote w:id="57">
    <w:p w14:paraId="04DD9EA5" w14:textId="3E45F004" w:rsidR="003D4053" w:rsidRPr="003D4053" w:rsidRDefault="003D4053">
      <w:pPr>
        <w:pStyle w:val="Textpoznpodarou"/>
      </w:pPr>
      <w:r>
        <w:rPr>
          <w:rStyle w:val="Znakapoznpodarou"/>
        </w:rPr>
        <w:footnoteRef/>
      </w:r>
      <w:r>
        <w:t>Ibidem</w:t>
      </w:r>
    </w:p>
  </w:footnote>
  <w:footnote w:id="58">
    <w:p w14:paraId="7EE8CDA3" w14:textId="0A9E9729" w:rsidR="00C2516E" w:rsidRPr="00425ED4" w:rsidRDefault="00C2516E">
      <w:pPr>
        <w:pStyle w:val="Textpoznpodarou"/>
        <w:rPr>
          <w:lang w:val="en-GB"/>
        </w:rPr>
      </w:pPr>
      <w:r w:rsidRPr="00425ED4">
        <w:rPr>
          <w:rStyle w:val="Znakapoznpodarou"/>
        </w:rPr>
        <w:footnoteRef/>
      </w:r>
      <w:r w:rsidRPr="00425ED4">
        <w:t xml:space="preserve"> Ibid</w:t>
      </w:r>
      <w:r>
        <w:t>e</w:t>
      </w:r>
      <w:r w:rsidRPr="00425ED4">
        <w:t>m</w:t>
      </w:r>
    </w:p>
  </w:footnote>
  <w:footnote w:id="59">
    <w:p w14:paraId="5D671858" w14:textId="54367BD6" w:rsidR="00C2516E" w:rsidRPr="00425ED4" w:rsidRDefault="00C2516E">
      <w:pPr>
        <w:pStyle w:val="Textpoznpodarou"/>
      </w:pPr>
      <w:r w:rsidRPr="00425ED4">
        <w:rPr>
          <w:rStyle w:val="Znakapoznpodarou"/>
          <w:rFonts w:ascii="Times New Roman" w:hAnsi="Times New Roman" w:cs="Times New Roman"/>
        </w:rPr>
        <w:footnoteRef/>
      </w:r>
      <w:r w:rsidRPr="00425ED4">
        <w:rPr>
          <w:rFonts w:ascii="Times New Roman" w:hAnsi="Times New Roman" w:cs="Times New Roman"/>
        </w:rPr>
        <w:t xml:space="preserve"> Ibid</w:t>
      </w:r>
      <w:r>
        <w:rPr>
          <w:rFonts w:ascii="Times New Roman" w:hAnsi="Times New Roman" w:cs="Times New Roman"/>
        </w:rPr>
        <w:t>e</w:t>
      </w:r>
      <w:r w:rsidRPr="00425ED4">
        <w:rPr>
          <w:rFonts w:ascii="Times New Roman" w:hAnsi="Times New Roman" w:cs="Times New Roman"/>
        </w:rPr>
        <w:t>m</w:t>
      </w:r>
    </w:p>
  </w:footnote>
  <w:footnote w:id="60">
    <w:p w14:paraId="5E99C1D8" w14:textId="10E2CC06" w:rsidR="00C2516E" w:rsidRPr="0080052B" w:rsidRDefault="00C2516E">
      <w:pPr>
        <w:pStyle w:val="Textpoznpodarou"/>
        <w:rPr>
          <w:lang w:val="fr-FR"/>
        </w:rPr>
      </w:pPr>
      <w:bookmarkStart w:id="30" w:name="_Hlk159750972"/>
      <w:r>
        <w:rPr>
          <w:rStyle w:val="Znakapoznpodarou"/>
        </w:rPr>
        <w:footnoteRef/>
      </w:r>
      <w:r>
        <w:t xml:space="preserve"> </w:t>
      </w:r>
      <w:r w:rsidRPr="0080052B">
        <w:t>Kristina Johansson Changes in the Views on Jurisdiction over Piracy under International Law</w:t>
      </w:r>
      <w:r>
        <w:t xml:space="preserve">. </w:t>
      </w:r>
      <w:r w:rsidRPr="0080052B">
        <w:rPr>
          <w:lang w:val="fr-FR"/>
        </w:rPr>
        <w:t>Page 15-18. https://lup.lub.lu.se/luur/download?func=downloadFile&amp;recordOId=1558803&amp;fileOId=1564776</w:t>
      </w:r>
      <w:bookmarkEnd w:id="30"/>
      <w:r>
        <w:rPr>
          <w:lang w:val="fr-FR"/>
        </w:rPr>
        <w:t>.</w:t>
      </w:r>
    </w:p>
  </w:footnote>
  <w:footnote w:id="61">
    <w:p w14:paraId="5A8BFEED" w14:textId="418A67A9" w:rsidR="00C2516E" w:rsidRPr="0080052B" w:rsidRDefault="00C2516E">
      <w:pPr>
        <w:pStyle w:val="Textpoznpodarou"/>
        <w:rPr>
          <w:lang w:val="en-GB"/>
        </w:rPr>
      </w:pPr>
      <w:r>
        <w:rPr>
          <w:rStyle w:val="Znakapoznpodarou"/>
        </w:rPr>
        <w:footnoteRef/>
      </w:r>
      <w:r>
        <w:t xml:space="preserve"> </w:t>
      </w:r>
      <w:r>
        <w:rPr>
          <w:lang w:val="en-GB"/>
        </w:rPr>
        <w:t>Ibidem.</w:t>
      </w:r>
    </w:p>
  </w:footnote>
  <w:footnote w:id="62">
    <w:p w14:paraId="6FE18321" w14:textId="0A164758" w:rsidR="00C2516E" w:rsidRPr="0080052B" w:rsidRDefault="00C2516E" w:rsidP="001B10A1">
      <w:pPr>
        <w:pStyle w:val="Textpoznpodarou"/>
        <w:rPr>
          <w:lang w:val="en-GB"/>
        </w:rPr>
      </w:pPr>
      <w:r>
        <w:rPr>
          <w:rStyle w:val="Znakapoznpodarou"/>
        </w:rPr>
        <w:footnoteRef/>
      </w:r>
      <w:r>
        <w:t xml:space="preserve"> </w:t>
      </w:r>
      <w:r>
        <w:rPr>
          <w:lang w:val="en-GB"/>
        </w:rPr>
        <w:t>Ibidem pages 18-23.</w:t>
      </w:r>
    </w:p>
  </w:footnote>
  <w:footnote w:id="63">
    <w:p w14:paraId="397070C4" w14:textId="33A8734A" w:rsidR="00C2516E" w:rsidRPr="0046460E" w:rsidRDefault="00C2516E" w:rsidP="001B10A1">
      <w:pPr>
        <w:pStyle w:val="Textpoznpodarou"/>
        <w:rPr>
          <w:lang w:val="en-GB"/>
        </w:rPr>
      </w:pPr>
      <w:r w:rsidRPr="00A1735C">
        <w:rPr>
          <w:rStyle w:val="Znakapoznpodarou"/>
        </w:rPr>
        <w:footnoteRef/>
      </w:r>
      <w:r w:rsidRPr="00A1735C">
        <w:t xml:space="preserve"> Akshat Bhargava, D</w:t>
      </w:r>
      <w:r>
        <w:t>efining piracy under international law</w:t>
      </w:r>
      <w:r w:rsidRPr="00A1735C">
        <w:t>: T</w:t>
      </w:r>
      <w:r>
        <w:t>he process and the problem</w:t>
      </w:r>
      <w:r w:rsidRPr="00A1735C">
        <w:t>, 2018</w:t>
      </w:r>
      <w:r w:rsidRPr="0046460E">
        <w:rPr>
          <w:lang w:val="en-GB"/>
        </w:rPr>
        <w:t>.</w:t>
      </w:r>
      <w:r>
        <w:t>page 1. Available</w:t>
      </w:r>
      <w:r w:rsidRPr="0046460E">
        <w:rPr>
          <w:lang w:val="en-GB"/>
        </w:rPr>
        <w:t xml:space="preserve"> at SSRN: https://ssrn.com/abstract=3362181.</w:t>
      </w:r>
    </w:p>
  </w:footnote>
  <w:footnote w:id="64">
    <w:p w14:paraId="29A2D8B6" w14:textId="10C1CB69" w:rsidR="00C2516E" w:rsidRPr="00543ED3" w:rsidRDefault="00C2516E" w:rsidP="001B10A1">
      <w:pPr>
        <w:pStyle w:val="Textpoznpodarou"/>
        <w:rPr>
          <w:lang w:val="en-GB"/>
        </w:rPr>
      </w:pPr>
      <w:r w:rsidRPr="00A1735C">
        <w:rPr>
          <w:rStyle w:val="Znakapoznpodarou"/>
        </w:rPr>
        <w:footnoteRef/>
      </w:r>
      <w:r w:rsidRPr="00543ED3">
        <w:rPr>
          <w:lang w:val="en-GB"/>
        </w:rPr>
        <w:t xml:space="preserve"> Ibidem page 4-5.</w:t>
      </w:r>
    </w:p>
  </w:footnote>
  <w:footnote w:id="65">
    <w:p w14:paraId="7DACEC6D" w14:textId="559F7B63" w:rsidR="00C2516E" w:rsidRPr="00567063" w:rsidRDefault="00C2516E" w:rsidP="001B10A1">
      <w:pPr>
        <w:pStyle w:val="Textpoznpodarou"/>
        <w:rPr>
          <w:lang w:val="en-GB"/>
        </w:rPr>
      </w:pPr>
      <w:r w:rsidRPr="00567063">
        <w:rPr>
          <w:rStyle w:val="Znakapoznpodarou"/>
        </w:rPr>
        <w:footnoteRef/>
      </w:r>
      <w:r w:rsidRPr="00567063">
        <w:t xml:space="preserve"> Rear Admiral Rolf Hauter, journal, Insight: What is piracy? https://www.defenceweb.co.za/sea/sea-sea/insight-what-is-piracy/.</w:t>
      </w:r>
    </w:p>
  </w:footnote>
  <w:footnote w:id="66">
    <w:p w14:paraId="6DF70F7A" w14:textId="33EC82A4" w:rsidR="00C2516E" w:rsidRPr="00567063" w:rsidRDefault="00C2516E" w:rsidP="001B10A1">
      <w:pPr>
        <w:pStyle w:val="Textpoznpodarou"/>
      </w:pPr>
      <w:r w:rsidRPr="00567063">
        <w:rPr>
          <w:rStyle w:val="Znakapoznpodarou"/>
          <w:rFonts w:ascii="Times New Roman" w:hAnsi="Times New Roman" w:cs="Times New Roman"/>
        </w:rPr>
        <w:footnoteRef/>
      </w:r>
      <w:r w:rsidRPr="00567063">
        <w:rPr>
          <w:rFonts w:ascii="Times New Roman" w:hAnsi="Times New Roman" w:cs="Times New Roman"/>
        </w:rPr>
        <w:t xml:space="preserve">  Ibidem.</w:t>
      </w:r>
    </w:p>
  </w:footnote>
  <w:footnote w:id="67">
    <w:p w14:paraId="6F2CE7A2" w14:textId="3E1A2854" w:rsidR="00C2516E" w:rsidRPr="00750912" w:rsidRDefault="00C2516E">
      <w:pPr>
        <w:pStyle w:val="Textpoznpodarou"/>
      </w:pPr>
      <w:r>
        <w:rPr>
          <w:rStyle w:val="Znakapoznpodarou"/>
        </w:rPr>
        <w:footnoteRef/>
      </w:r>
      <w:r>
        <w:t xml:space="preserve"> Article 105 of the UNCLOS 1982.</w:t>
      </w:r>
    </w:p>
  </w:footnote>
  <w:footnote w:id="68">
    <w:p w14:paraId="03620D4D" w14:textId="65A76B6C" w:rsidR="00C2516E" w:rsidRPr="009A126B" w:rsidRDefault="00C2516E" w:rsidP="001B10A1">
      <w:pPr>
        <w:pStyle w:val="Textpoznpodarou"/>
        <w:rPr>
          <w:rFonts w:ascii="Times New Roman" w:hAnsi="Times New Roman" w:cs="Times New Roman"/>
        </w:rPr>
      </w:pPr>
      <w:r w:rsidRPr="009A126B">
        <w:rPr>
          <w:rStyle w:val="Znakapoznpodarou"/>
          <w:rFonts w:ascii="Times New Roman" w:hAnsi="Times New Roman" w:cs="Times New Roman"/>
        </w:rPr>
        <w:footnoteRef/>
      </w:r>
      <w:r w:rsidRPr="009A126B">
        <w:rPr>
          <w:rFonts w:ascii="Times New Roman" w:hAnsi="Times New Roman" w:cs="Times New Roman"/>
        </w:rPr>
        <w:t xml:space="preserve"> Ibid</w:t>
      </w:r>
      <w:r>
        <w:rPr>
          <w:rFonts w:ascii="Times New Roman" w:hAnsi="Times New Roman" w:cs="Times New Roman"/>
        </w:rPr>
        <w:t>e</w:t>
      </w:r>
      <w:r w:rsidRPr="009A126B">
        <w:rPr>
          <w:rFonts w:ascii="Times New Roman" w:hAnsi="Times New Roman" w:cs="Times New Roman"/>
        </w:rPr>
        <w:t>m</w:t>
      </w:r>
      <w:r>
        <w:rPr>
          <w:rFonts w:ascii="Times New Roman" w:hAnsi="Times New Roman" w:cs="Times New Roman"/>
        </w:rPr>
        <w:t>.</w:t>
      </w:r>
    </w:p>
  </w:footnote>
  <w:footnote w:id="69">
    <w:p w14:paraId="1CCFD83A" w14:textId="4D3DDF54" w:rsidR="00C2516E" w:rsidRPr="002863E1" w:rsidRDefault="00C2516E" w:rsidP="002863E1">
      <w:pPr>
        <w:pStyle w:val="Textpoznpodarou"/>
        <w:rPr>
          <w:lang w:val="fr-FR"/>
        </w:rPr>
      </w:pPr>
      <w:bookmarkStart w:id="34" w:name="_Hlk161238096"/>
      <w:r>
        <w:rPr>
          <w:rStyle w:val="Znakapoznpodarou"/>
        </w:rPr>
        <w:footnoteRef/>
      </w:r>
      <w:r>
        <w:t xml:space="preserve"> </w:t>
      </w:r>
      <w:r w:rsidRPr="002863E1">
        <w:t>Bjørn Møller</w:t>
      </w:r>
      <w:r>
        <w:t>,</w:t>
      </w:r>
      <w:r w:rsidRPr="002863E1">
        <w:t xml:space="preserve"> PIRACY, MARITIME TERRORISM AND NAVAL STRATEGY</w:t>
      </w:r>
      <w:r>
        <w:t xml:space="preserve">, 2009. </w:t>
      </w:r>
      <w:r w:rsidRPr="002863E1">
        <w:rPr>
          <w:lang w:val="fr-FR"/>
        </w:rPr>
        <w:t>Page 15 -19. https://www.files.ethz.ch/isn/96541/2009-02_%20Piracy_maritime_terrorism_and_naval_strategy.pdf</w:t>
      </w:r>
      <w:r>
        <w:rPr>
          <w:lang w:val="fr-FR"/>
        </w:rPr>
        <w:t>.</w:t>
      </w:r>
      <w:bookmarkEnd w:id="34"/>
    </w:p>
  </w:footnote>
  <w:footnote w:id="70">
    <w:p w14:paraId="228CE987" w14:textId="003A78A1" w:rsidR="00C2516E" w:rsidRPr="00D21B92" w:rsidRDefault="00C2516E">
      <w:pPr>
        <w:pStyle w:val="Textpoznpodarou"/>
      </w:pPr>
      <w:r>
        <w:rPr>
          <w:rStyle w:val="Znakapoznpodarou"/>
        </w:rPr>
        <w:footnoteRef/>
      </w:r>
      <w:r>
        <w:t xml:space="preserve"> Ibidem.</w:t>
      </w:r>
    </w:p>
  </w:footnote>
  <w:footnote w:id="71">
    <w:p w14:paraId="7B6FD5EC" w14:textId="33C21368" w:rsidR="00C2516E" w:rsidRPr="00DE3D83" w:rsidRDefault="00C2516E">
      <w:pPr>
        <w:pStyle w:val="Textpoznpodarou"/>
      </w:pPr>
      <w:r>
        <w:rPr>
          <w:rStyle w:val="Znakapoznpodarou"/>
        </w:rPr>
        <w:footnoteRef/>
      </w:r>
      <w:r>
        <w:t xml:space="preserve"> </w:t>
      </w:r>
      <w:r w:rsidRPr="00CE2F3E">
        <w:t xml:space="preserve">  Keyuan Zou</w:t>
      </w:r>
      <w:r>
        <w:t>,</w:t>
      </w:r>
      <w:r w:rsidRPr="00CE2F3E">
        <w:t xml:space="preserve"> New Developments in the International Law of Piracy</w:t>
      </w:r>
      <w:r>
        <w:t>, Chinese</w:t>
      </w:r>
      <w:r w:rsidRPr="00CE2F3E">
        <w:t xml:space="preserve"> Journal of International Law, </w:t>
      </w:r>
      <w:r w:rsidRPr="00786DC2">
        <w:t>Volume 8, Issue 2, July 2009, Pages 323–345, https://doi.org/10.1093/chinesejil/jmp00</w:t>
      </w:r>
      <w:r>
        <w:t>6</w:t>
      </w:r>
    </w:p>
  </w:footnote>
  <w:footnote w:id="72">
    <w:p w14:paraId="3049F25D" w14:textId="77777777" w:rsidR="00C2516E" w:rsidRDefault="00C2516E">
      <w:pPr>
        <w:pStyle w:val="Textpoznpodarou"/>
        <w:rPr>
          <w:lang w:val="en-GB"/>
        </w:rPr>
      </w:pPr>
      <w:r>
        <w:rPr>
          <w:rStyle w:val="Znakapoznpodarou"/>
        </w:rPr>
        <w:footnoteRef/>
      </w:r>
      <w:r>
        <w:t xml:space="preserve"> </w:t>
      </w:r>
      <w:r>
        <w:rPr>
          <w:lang w:val="en-GB"/>
        </w:rPr>
        <w:t>TULLIO Treves,</w:t>
      </w:r>
      <w:r w:rsidRPr="00B36BED">
        <w:t xml:space="preserve"> </w:t>
      </w:r>
      <w:r w:rsidRPr="00B36BED">
        <w:rPr>
          <w:lang w:val="en-GB"/>
        </w:rPr>
        <w:t>The European Journal of International Law Vol. 20 no. 2</w:t>
      </w:r>
      <w:r>
        <w:rPr>
          <w:lang w:val="en-GB"/>
        </w:rPr>
        <w:t xml:space="preserve"> </w:t>
      </w:r>
      <w:r w:rsidRPr="00B36BED">
        <w:rPr>
          <w:lang w:val="en-GB"/>
        </w:rPr>
        <w:t>2009</w:t>
      </w:r>
      <w:r>
        <w:rPr>
          <w:lang w:val="en-GB"/>
        </w:rPr>
        <w:t xml:space="preserve">, </w:t>
      </w:r>
      <w:r w:rsidRPr="00DF2AD1">
        <w:rPr>
          <w:lang w:val="en-GB"/>
        </w:rPr>
        <w:t>399 – 414</w:t>
      </w:r>
    </w:p>
    <w:p w14:paraId="572F8FEC" w14:textId="2BFD5245" w:rsidR="00C2516E" w:rsidRPr="00B36BED" w:rsidRDefault="00C2516E">
      <w:pPr>
        <w:pStyle w:val="Textpoznpodarou"/>
        <w:rPr>
          <w:lang w:val="en-GB"/>
        </w:rPr>
      </w:pPr>
      <w:r w:rsidRPr="005417B8">
        <w:rPr>
          <w:lang w:val="en-GB"/>
        </w:rPr>
        <w:t>https://academic.oup.com/ejil/article/20/2/399/500835</w:t>
      </w:r>
    </w:p>
  </w:footnote>
  <w:footnote w:id="73">
    <w:p w14:paraId="67F657DE" w14:textId="5AA9D557" w:rsidR="00C2516E" w:rsidRPr="00B36BED" w:rsidRDefault="00C2516E">
      <w:pPr>
        <w:pStyle w:val="Textpoznpodarou"/>
        <w:rPr>
          <w:lang w:val="en-GB"/>
        </w:rPr>
      </w:pPr>
      <w:r>
        <w:rPr>
          <w:rStyle w:val="Znakapoznpodarou"/>
        </w:rPr>
        <w:footnoteRef/>
      </w:r>
      <w:r>
        <w:t xml:space="preserve"> </w:t>
      </w:r>
      <w:r>
        <w:rPr>
          <w:lang w:val="en-GB"/>
        </w:rPr>
        <w:t>Ibidem</w:t>
      </w:r>
    </w:p>
  </w:footnote>
  <w:footnote w:id="74">
    <w:p w14:paraId="12AEE280" w14:textId="48BF305A" w:rsidR="00C2516E" w:rsidRPr="001C3F5F" w:rsidRDefault="00C2516E">
      <w:pPr>
        <w:pStyle w:val="Textpoznpodarou"/>
      </w:pPr>
      <w:r>
        <w:rPr>
          <w:rStyle w:val="Znakapoznpodarou"/>
        </w:rPr>
        <w:footnoteRef/>
      </w:r>
      <w:r>
        <w:t xml:space="preserve"> Ibidem</w:t>
      </w:r>
    </w:p>
  </w:footnote>
  <w:footnote w:id="75">
    <w:p w14:paraId="5E90A431" w14:textId="14A8C736" w:rsidR="00C2516E" w:rsidRPr="002F0F65" w:rsidRDefault="00C2516E" w:rsidP="002F0F65">
      <w:pPr>
        <w:pStyle w:val="Textpoznpodarou"/>
      </w:pPr>
      <w:r>
        <w:rPr>
          <w:rStyle w:val="Znakapoznpodarou"/>
        </w:rPr>
        <w:footnoteRef/>
      </w:r>
      <w:r>
        <w:t xml:space="preserve"> BERG</w:t>
      </w:r>
      <w:r w:rsidRPr="002F0F65">
        <w:t xml:space="preserve"> J.H. </w:t>
      </w:r>
      <w:r>
        <w:t>V</w:t>
      </w:r>
      <w:r w:rsidRPr="002F0F65">
        <w:t xml:space="preserve">an </w:t>
      </w:r>
      <w:r>
        <w:t>D</w:t>
      </w:r>
      <w:r w:rsidRPr="002F0F65">
        <w:t>en,</w:t>
      </w:r>
      <w:r>
        <w:t xml:space="preserve"> The consequences of a collapsed Somalia for the suppression of piracy </w:t>
      </w:r>
      <w:r w:rsidRPr="002F0F65">
        <w:t>August 2010</w:t>
      </w:r>
      <w:r>
        <w:t xml:space="preserve"> </w:t>
      </w:r>
      <w:r w:rsidRPr="005417B8">
        <w:t>https://edepot.wur.nl/167688</w:t>
      </w:r>
      <w:r>
        <w:t xml:space="preserve">. </w:t>
      </w:r>
    </w:p>
  </w:footnote>
  <w:footnote w:id="76">
    <w:p w14:paraId="3D8181B8" w14:textId="02DD1899" w:rsidR="00C2516E" w:rsidRPr="002F0F65" w:rsidRDefault="00C2516E">
      <w:pPr>
        <w:pStyle w:val="Textpoznpodarou"/>
        <w:rPr>
          <w:lang w:val="en-GB"/>
        </w:rPr>
      </w:pPr>
      <w:r>
        <w:rPr>
          <w:rStyle w:val="Znakapoznpodarou"/>
        </w:rPr>
        <w:footnoteRef/>
      </w:r>
      <w:r>
        <w:t xml:space="preserve"> </w:t>
      </w:r>
      <w:r>
        <w:rPr>
          <w:lang w:val="en-GB"/>
        </w:rPr>
        <w:t>Ibidem</w:t>
      </w:r>
    </w:p>
  </w:footnote>
  <w:footnote w:id="77">
    <w:p w14:paraId="0B5F96C7" w14:textId="2F8A20BF" w:rsidR="00C2516E" w:rsidRPr="00BA407C" w:rsidRDefault="00C2516E">
      <w:pPr>
        <w:pStyle w:val="Textpoznpodarou"/>
      </w:pPr>
      <w:r>
        <w:rPr>
          <w:rStyle w:val="Znakapoznpodarou"/>
        </w:rPr>
        <w:footnoteRef/>
      </w:r>
      <w:r>
        <w:t xml:space="preserve"> ROBERT, Haywood, ROBERTA, Spivak. Global Institution Maritime Piracy, </w:t>
      </w:r>
      <w:r w:rsidRPr="007A52FB">
        <w:t>Routledge, Mar 1, 2013 - Political Science - 184 pages</w:t>
      </w:r>
      <w:r>
        <w:t xml:space="preserve"> </w:t>
      </w:r>
      <w:r w:rsidRPr="003347B8">
        <w:t>https://books.google.cz/books/download/Maritime_Piracy.bibtex?id=41vFBQAAQBAJ&amp;</w:t>
      </w:r>
    </w:p>
  </w:footnote>
  <w:footnote w:id="78">
    <w:p w14:paraId="55D68F25" w14:textId="60688B4B" w:rsidR="00C2516E" w:rsidRPr="000E411F" w:rsidRDefault="00C2516E">
      <w:pPr>
        <w:pStyle w:val="Textpoznpodarou"/>
        <w:rPr>
          <w:lang w:val="en-GB"/>
        </w:rPr>
      </w:pPr>
      <w:r>
        <w:rPr>
          <w:rStyle w:val="Znakapoznpodarou"/>
        </w:rPr>
        <w:footnoteRef/>
      </w:r>
      <w:r w:rsidRPr="000E411F">
        <w:rPr>
          <w:lang w:val="en-GB"/>
        </w:rPr>
        <w:t xml:space="preserve"> Professional Mariner Journal of th</w:t>
      </w:r>
      <w:r>
        <w:rPr>
          <w:lang w:val="en-GB"/>
        </w:rPr>
        <w:t xml:space="preserve">e Maritime Industry </w:t>
      </w:r>
      <w:r w:rsidRPr="00DE3D83">
        <w:rPr>
          <w:lang w:val="en-GB"/>
        </w:rPr>
        <w:t>Cruise ship escapes attack by pirates 100 miles off Somalia</w:t>
      </w:r>
      <w:r>
        <w:rPr>
          <w:lang w:val="en-GB"/>
        </w:rPr>
        <w:t xml:space="preserve">, </w:t>
      </w:r>
      <w:r w:rsidRPr="00DE3D83">
        <w:rPr>
          <w:lang w:val="en-GB"/>
        </w:rPr>
        <w:t>February 28, 2007</w:t>
      </w:r>
      <w:r>
        <w:rPr>
          <w:lang w:val="en-GB"/>
        </w:rPr>
        <w:t xml:space="preserve">, </w:t>
      </w:r>
      <w:r w:rsidRPr="00DE3D83">
        <w:rPr>
          <w:lang w:val="en-GB"/>
        </w:rPr>
        <w:t>https://professionalmariner.com/cruise-ship-escapes-attack-by-pirates-100-miles-off-somalia/</w:t>
      </w:r>
    </w:p>
  </w:footnote>
  <w:footnote w:id="79">
    <w:p w14:paraId="1B69E4E4" w14:textId="69791BAD" w:rsidR="00C2516E" w:rsidRPr="002C1FDC" w:rsidRDefault="00C2516E">
      <w:pPr>
        <w:pStyle w:val="Textpoznpodarou"/>
        <w:rPr>
          <w:lang w:val="en-GB"/>
        </w:rPr>
      </w:pPr>
      <w:r>
        <w:rPr>
          <w:rStyle w:val="Znakapoznpodarou"/>
        </w:rPr>
        <w:footnoteRef/>
      </w:r>
      <w:r>
        <w:t xml:space="preserve"> </w:t>
      </w:r>
      <w:r>
        <w:rPr>
          <w:lang w:val="en-GB"/>
        </w:rPr>
        <w:t>Rubin Churchill, Article, Law of the Sea and International Law. 2024.</w:t>
      </w:r>
      <w:r w:rsidRPr="002C1FDC">
        <w:t xml:space="preserve"> </w:t>
      </w:r>
      <w:r w:rsidRPr="002C1FDC">
        <w:rPr>
          <w:lang w:val="en-GB"/>
        </w:rPr>
        <w:t>https://www.britannica.com/topic/Law-of-the-Sea</w:t>
      </w:r>
      <w:r>
        <w:rPr>
          <w:lang w:val="en-GB"/>
        </w:rPr>
        <w:t>.</w:t>
      </w:r>
    </w:p>
  </w:footnote>
  <w:footnote w:id="80">
    <w:p w14:paraId="0A44D9A3" w14:textId="4EEED9B5" w:rsidR="00C2516E" w:rsidRPr="002C1FDC" w:rsidRDefault="00C2516E">
      <w:pPr>
        <w:pStyle w:val="Textpoznpodarou"/>
        <w:rPr>
          <w:lang w:val="en-GB"/>
        </w:rPr>
      </w:pPr>
      <w:r>
        <w:rPr>
          <w:rStyle w:val="Znakapoznpodarou"/>
        </w:rPr>
        <w:footnoteRef/>
      </w:r>
      <w:r>
        <w:t xml:space="preserve"> </w:t>
      </w:r>
      <w:r>
        <w:rPr>
          <w:lang w:val="en-GB"/>
        </w:rPr>
        <w:t>Ibidem.</w:t>
      </w:r>
    </w:p>
  </w:footnote>
  <w:footnote w:id="81">
    <w:p w14:paraId="68908CE8" w14:textId="19FA9738" w:rsidR="00C2516E" w:rsidRPr="005A30B1" w:rsidRDefault="00C2516E" w:rsidP="005A30B1">
      <w:pPr>
        <w:pStyle w:val="Textpoznpodarou"/>
      </w:pPr>
      <w:r>
        <w:rPr>
          <w:rStyle w:val="Znakapoznpodarou"/>
        </w:rPr>
        <w:footnoteRef/>
      </w:r>
      <w:r>
        <w:t xml:space="preserve"> </w:t>
      </w:r>
      <w:r w:rsidRPr="005A30B1">
        <w:t>Anne Bardin</w:t>
      </w:r>
      <w:r>
        <w:t>, Articles, coastal state</w:t>
      </w:r>
      <w:r w:rsidRPr="005A30B1">
        <w:t>'</w:t>
      </w:r>
      <w:r>
        <w:t>s</w:t>
      </w:r>
      <w:r w:rsidRPr="005A30B1">
        <w:t xml:space="preserve"> </w:t>
      </w:r>
      <w:r>
        <w:t>jurisdiction</w:t>
      </w:r>
      <w:r w:rsidRPr="005A30B1">
        <w:t xml:space="preserve"> </w:t>
      </w:r>
      <w:r>
        <w:t>over foreign vessel, 33-37.</w:t>
      </w:r>
      <w:r w:rsidRPr="00CE7F6D">
        <w:t xml:space="preserve"> https://digitalcommons.pace.edu/cgi/viewcontent.cgi?article=1188&amp;context=pilr</w:t>
      </w:r>
      <w:r>
        <w:t xml:space="preserve">. </w:t>
      </w:r>
    </w:p>
  </w:footnote>
  <w:footnote w:id="82">
    <w:p w14:paraId="5BA66AFD" w14:textId="4642A62D" w:rsidR="00C2516E" w:rsidRPr="00483011" w:rsidRDefault="00C2516E">
      <w:pPr>
        <w:pStyle w:val="Textpoznpodarou"/>
        <w:rPr>
          <w:rFonts w:ascii="Times New Roman" w:hAnsi="Times New Roman" w:cs="Times New Roman"/>
        </w:rPr>
      </w:pPr>
      <w:r w:rsidRPr="00483011">
        <w:rPr>
          <w:rStyle w:val="Znakapoznpodarou"/>
          <w:rFonts w:ascii="Times New Roman" w:hAnsi="Times New Roman" w:cs="Times New Roman"/>
        </w:rPr>
        <w:footnoteRef/>
      </w:r>
      <w:r w:rsidRPr="006E6817">
        <w:rPr>
          <w:rFonts w:ascii="Times New Roman" w:hAnsi="Times New Roman" w:cs="Times New Roman"/>
          <w:lang w:val="en-GB"/>
        </w:rPr>
        <w:t xml:space="preserve"> </w:t>
      </w:r>
      <w:r>
        <w:rPr>
          <w:rFonts w:ascii="Times New Roman" w:hAnsi="Times New Roman" w:cs="Times New Roman"/>
          <w:lang w:val="en-GB"/>
        </w:rPr>
        <w:t>Ibidem</w:t>
      </w:r>
    </w:p>
  </w:footnote>
  <w:footnote w:id="83">
    <w:p w14:paraId="3282EA74" w14:textId="041A03E3" w:rsidR="00C2516E" w:rsidRPr="00F26232" w:rsidRDefault="00C2516E">
      <w:pPr>
        <w:pStyle w:val="Textpoznpodarou"/>
        <w:rPr>
          <w:lang w:val="en-GB"/>
        </w:rPr>
      </w:pPr>
      <w:r>
        <w:rPr>
          <w:rStyle w:val="Znakapoznpodarou"/>
        </w:rPr>
        <w:footnoteRef/>
      </w:r>
      <w:r>
        <w:t xml:space="preserve"> </w:t>
      </w:r>
      <w:r>
        <w:rPr>
          <w:lang w:val="en-GB"/>
        </w:rPr>
        <w:t>Ibidem.</w:t>
      </w:r>
    </w:p>
  </w:footnote>
  <w:footnote w:id="84">
    <w:p w14:paraId="259FA8AD" w14:textId="61DCFE5B" w:rsidR="00C2516E" w:rsidRPr="00DE408F" w:rsidRDefault="00C2516E">
      <w:pPr>
        <w:pStyle w:val="Textpoznpodarou"/>
        <w:rPr>
          <w:lang w:val="fr-FR"/>
        </w:rPr>
      </w:pPr>
      <w:r>
        <w:rPr>
          <w:rStyle w:val="Znakapoznpodarou"/>
        </w:rPr>
        <w:footnoteRef/>
      </w:r>
      <w:r>
        <w:t xml:space="preserve"> </w:t>
      </w:r>
      <w:r w:rsidRPr="00DE408F">
        <w:t>Helene Viksås</w:t>
      </w:r>
      <w:r>
        <w:t xml:space="preserve">, Article </w:t>
      </w:r>
      <w:r w:rsidRPr="00DE408F">
        <w:t>What is the correct interpretation of the criterion “for private ends” in LOSC Art. 101?</w:t>
      </w:r>
      <w:r>
        <w:t xml:space="preserve"> </w:t>
      </w:r>
      <w:r w:rsidRPr="00DE408F">
        <w:rPr>
          <w:lang w:val="fr-FR"/>
        </w:rPr>
        <w:t>2020, Page 13. https://munin.uit.no/bitstream/handle/10037/20091/thesis.pdf?sequence=2&amp;isAllowed=y</w:t>
      </w:r>
      <w:r>
        <w:rPr>
          <w:lang w:val="fr-FR"/>
        </w:rPr>
        <w:t>.</w:t>
      </w:r>
    </w:p>
  </w:footnote>
  <w:footnote w:id="85">
    <w:p w14:paraId="64595681" w14:textId="30E1994E" w:rsidR="00C2516E" w:rsidRPr="00DE408F" w:rsidRDefault="00C2516E">
      <w:pPr>
        <w:pStyle w:val="Textpoznpodarou"/>
        <w:rPr>
          <w:lang w:val="en-GB"/>
        </w:rPr>
      </w:pPr>
      <w:r>
        <w:rPr>
          <w:rStyle w:val="Znakapoznpodarou"/>
        </w:rPr>
        <w:footnoteRef/>
      </w:r>
      <w:r>
        <w:t xml:space="preserve"> </w:t>
      </w:r>
      <w:r>
        <w:rPr>
          <w:lang w:val="en-GB"/>
        </w:rPr>
        <w:t>Ibidem page 13-15.</w:t>
      </w:r>
    </w:p>
  </w:footnote>
  <w:footnote w:id="86">
    <w:p w14:paraId="6452DC35" w14:textId="050C7BBF" w:rsidR="00C2516E" w:rsidRPr="001721BD" w:rsidRDefault="00C2516E" w:rsidP="001721BD">
      <w:pPr>
        <w:pStyle w:val="Textpoznpodarou"/>
      </w:pPr>
      <w:r>
        <w:rPr>
          <w:rStyle w:val="Znakapoznpodarou"/>
        </w:rPr>
        <w:footnoteRef/>
      </w:r>
      <w:r w:rsidRPr="002214C5">
        <w:t>David T. Lee</w:t>
      </w:r>
      <w:r>
        <w:t>.</w:t>
      </w:r>
      <w:r w:rsidRPr="002214C5">
        <w:rPr>
          <w:sz w:val="22"/>
          <w:szCs w:val="22"/>
        </w:rPr>
        <w:t xml:space="preserve"> </w:t>
      </w:r>
      <w:r w:rsidRPr="002214C5">
        <w:t>THE PRINCIPLE OF PROPORTIONALITY IN MARITIME ARMED CONFLICT: A COMPARATIVE ANALYSIS OF THE LAW OF NAVAL WARFARE AND MODERN INTERNATIONAL HUMANITARIAN LAW</w:t>
      </w:r>
      <w:r>
        <w:t>.</w:t>
      </w:r>
      <w:r w:rsidRPr="002214C5">
        <w:t xml:space="preserve"> https://www.swlaw.edu/sites/default/files/2021-03/4.%20Lee%20Macro%20%5B119-145%5D.pdf</w:t>
      </w:r>
      <w:r>
        <w:t>.</w:t>
      </w:r>
    </w:p>
  </w:footnote>
  <w:footnote w:id="87">
    <w:p w14:paraId="3B0A8419" w14:textId="2A511865" w:rsidR="00C2516E" w:rsidRPr="001721BD" w:rsidRDefault="00C2516E">
      <w:pPr>
        <w:pStyle w:val="Textpoznpodarou"/>
        <w:rPr>
          <w:lang w:val="en-GB"/>
        </w:rPr>
      </w:pPr>
      <w:r>
        <w:rPr>
          <w:rStyle w:val="Znakapoznpodarou"/>
        </w:rPr>
        <w:footnoteRef/>
      </w:r>
      <w:r>
        <w:t xml:space="preserve"> </w:t>
      </w:r>
      <w:r>
        <w:rPr>
          <w:lang w:val="en-GB"/>
        </w:rPr>
        <w:t>Ibidem</w:t>
      </w:r>
    </w:p>
  </w:footnote>
  <w:footnote w:id="88">
    <w:p w14:paraId="115BCDCC" w14:textId="693B261C" w:rsidR="00C2516E" w:rsidRPr="00C12D22" w:rsidRDefault="00C2516E">
      <w:pPr>
        <w:pStyle w:val="Textpoznpodarou"/>
        <w:rPr>
          <w:lang w:val="fr-FR"/>
        </w:rPr>
      </w:pPr>
      <w:r>
        <w:rPr>
          <w:rStyle w:val="Znakapoznpodarou"/>
        </w:rPr>
        <w:footnoteRef/>
      </w:r>
      <w:r>
        <w:t xml:space="preserve"> </w:t>
      </w:r>
      <w:bookmarkStart w:id="37" w:name="_Hlk160354727"/>
      <w:r w:rsidRPr="00C12D22">
        <w:t>Helene Viksås</w:t>
      </w:r>
      <w:r>
        <w:t>, Article, what</w:t>
      </w:r>
      <w:r w:rsidRPr="00C12D22">
        <w:t xml:space="preserve"> is the correct interpretation of the criterion “for private ends” in LOSC Art. 101?</w:t>
      </w:r>
      <w:r>
        <w:t xml:space="preserve">   </w:t>
      </w:r>
      <w:r w:rsidRPr="00C12D22">
        <w:rPr>
          <w:lang w:val="fr-FR"/>
        </w:rPr>
        <w:t>2020. Page 13. https://munin.uit.no/bitstream/handle/10037/20091/thesis.pdf?sequence=2&amp;isAllowed=y</w:t>
      </w:r>
      <w:bookmarkEnd w:id="37"/>
      <w:r>
        <w:rPr>
          <w:lang w:val="fr-FR"/>
        </w:rPr>
        <w:t>.</w:t>
      </w:r>
    </w:p>
  </w:footnote>
  <w:footnote w:id="89">
    <w:p w14:paraId="4EF71B02" w14:textId="1C4874E2" w:rsidR="00C2516E" w:rsidRPr="003371F8" w:rsidRDefault="00C2516E">
      <w:pPr>
        <w:pStyle w:val="Textpoznpodarou"/>
        <w:rPr>
          <w:lang w:val="en-GB"/>
        </w:rPr>
      </w:pPr>
      <w:r>
        <w:rPr>
          <w:rStyle w:val="Znakapoznpodarou"/>
        </w:rPr>
        <w:footnoteRef/>
      </w:r>
      <w:r w:rsidRPr="003371F8">
        <w:rPr>
          <w:lang w:val="en-GB"/>
        </w:rPr>
        <w:t xml:space="preserve"> Ibid</w:t>
      </w:r>
      <w:r>
        <w:rPr>
          <w:lang w:val="en-GB"/>
        </w:rPr>
        <w:t>e</w:t>
      </w:r>
      <w:r w:rsidRPr="003371F8">
        <w:rPr>
          <w:lang w:val="en-GB"/>
        </w:rPr>
        <w:t>m.</w:t>
      </w:r>
    </w:p>
  </w:footnote>
  <w:footnote w:id="90">
    <w:p w14:paraId="1A634EBE" w14:textId="1965DAA4" w:rsidR="00C2516E" w:rsidRPr="007B07F7" w:rsidRDefault="00C2516E">
      <w:pPr>
        <w:pStyle w:val="Textpoznpodarou"/>
        <w:rPr>
          <w:lang w:val="fr-FR"/>
        </w:rPr>
      </w:pPr>
      <w:bookmarkStart w:id="39" w:name="_Hlk160352852"/>
      <w:r w:rsidRPr="007B07F7">
        <w:rPr>
          <w:rStyle w:val="Znakapoznpodarou"/>
          <w:rFonts w:ascii="Times New Roman" w:hAnsi="Times New Roman" w:cs="Times New Roman"/>
        </w:rPr>
        <w:footnoteRef/>
      </w:r>
      <w:bookmarkStart w:id="40" w:name="_Hlk161228943"/>
      <w:r w:rsidRPr="007B07F7">
        <w:rPr>
          <w:rFonts w:ascii="Times New Roman" w:hAnsi="Times New Roman" w:cs="Times New Roman"/>
        </w:rPr>
        <w:t>ILC’s Commentary on article 39, United Nations (1956). Report of the International Law Commission Covering the Work of Its Eighth Session, 23 April to 4 July 1956. Commentary to the Articles Concerning the Law of the Sea.  </w:t>
      </w:r>
      <w:r w:rsidRPr="007B07F7">
        <w:rPr>
          <w:rFonts w:ascii="Times New Roman" w:hAnsi="Times New Roman" w:cs="Times New Roman"/>
          <w:lang w:val="fr-FR"/>
        </w:rPr>
        <w:t>A/3159, page 18.  https://legal.un.org/ilc/texts/instruments/english/commentaries/8_1_8_2_1956.pdf</w:t>
      </w:r>
      <w:bookmarkEnd w:id="40"/>
      <w:r w:rsidRPr="007B07F7">
        <w:rPr>
          <w:rFonts w:ascii="Times New Roman" w:hAnsi="Times New Roman" w:cs="Times New Roman"/>
          <w:lang w:val="fr-FR"/>
        </w:rPr>
        <w:t>.</w:t>
      </w:r>
    </w:p>
    <w:bookmarkEnd w:id="39"/>
  </w:footnote>
  <w:footnote w:id="91">
    <w:p w14:paraId="6ED098E6" w14:textId="22EF05F2" w:rsidR="00C2516E" w:rsidRPr="007B07F7" w:rsidRDefault="00C2516E" w:rsidP="001417EB">
      <w:pPr>
        <w:pStyle w:val="Textpoznpodarou"/>
        <w:rPr>
          <w:rFonts w:ascii="Times New Roman" w:hAnsi="Times New Roman" w:cs="Times New Roman"/>
          <w:lang w:val="en-GB"/>
        </w:rPr>
      </w:pPr>
      <w:r w:rsidRPr="007B07F7">
        <w:rPr>
          <w:rStyle w:val="Znakapoznpodarou"/>
          <w:rFonts w:ascii="Times New Roman" w:hAnsi="Times New Roman" w:cs="Times New Roman"/>
        </w:rPr>
        <w:footnoteRef/>
      </w:r>
      <w:bookmarkStart w:id="41" w:name="_Hlk161262796"/>
      <w:r w:rsidRPr="001417EB">
        <w:rPr>
          <w:rFonts w:ascii="Times New Roman" w:hAnsi="Times New Roman" w:cs="Times New Roman"/>
          <w:lang w:val="en-GB"/>
        </w:rPr>
        <w:t>Judgment of the Court of 2 April 1998. - Stichting Greenpeace Council (Greenpeace International) and Others v Commission of the European Communities. - Appeal - Natural or legal persons - Measures of direct and individual concern to them. - Case C-321/95 P.</w:t>
      </w:r>
      <w:r>
        <w:rPr>
          <w:rFonts w:ascii="Times New Roman" w:hAnsi="Times New Roman" w:cs="Times New Roman"/>
          <w:lang w:val="en-GB"/>
        </w:rPr>
        <w:t xml:space="preserve"> </w:t>
      </w:r>
      <w:r w:rsidRPr="001417EB">
        <w:rPr>
          <w:rFonts w:ascii="Times New Roman" w:hAnsi="Times New Roman" w:cs="Times New Roman"/>
          <w:lang w:val="en-GB"/>
        </w:rPr>
        <w:t>European Court reports 1998 Page I-01651</w:t>
      </w:r>
      <w:bookmarkEnd w:id="41"/>
      <w:r>
        <w:rPr>
          <w:rFonts w:ascii="Times New Roman" w:hAnsi="Times New Roman" w:cs="Times New Roman"/>
          <w:lang w:val="en-GB"/>
        </w:rPr>
        <w:t>.</w:t>
      </w:r>
    </w:p>
  </w:footnote>
  <w:footnote w:id="92">
    <w:p w14:paraId="50068E0A" w14:textId="7CC0A9A7" w:rsidR="00C2516E" w:rsidRPr="007B07F7" w:rsidRDefault="00C2516E">
      <w:pPr>
        <w:pStyle w:val="Textpoznpodarou"/>
        <w:rPr>
          <w:lang w:val="en-GB"/>
        </w:rPr>
      </w:pPr>
      <w:r w:rsidRPr="007B07F7">
        <w:rPr>
          <w:rStyle w:val="Znakapoznpodarou"/>
        </w:rPr>
        <w:footnoteRef/>
      </w:r>
      <w:r w:rsidRPr="007B07F7">
        <w:t xml:space="preserve"> </w:t>
      </w:r>
      <w:r w:rsidRPr="00DA7FF1">
        <w:t>Institute of Cetacean Research v Sea Shepherd, Article, THE “PIRATISATION” OF ENVIRONMENTAL ACTIVISM page 1-7. https://papers.ssrn.com/sol3/papers.cfm?abstract_id=2585834</w:t>
      </w:r>
      <w:r>
        <w:t>.</w:t>
      </w:r>
    </w:p>
  </w:footnote>
  <w:footnote w:id="93">
    <w:p w14:paraId="23D3B19C" w14:textId="2113EE53" w:rsidR="00C2516E" w:rsidRPr="00745CA0" w:rsidRDefault="00C2516E">
      <w:pPr>
        <w:pStyle w:val="Textpoznpodarou"/>
        <w:rPr>
          <w:lang w:val="fr-FR"/>
        </w:rPr>
      </w:pPr>
      <w:bookmarkStart w:id="42" w:name="_Hlk161229163"/>
      <w:r>
        <w:rPr>
          <w:rStyle w:val="Znakapoznpodarou"/>
        </w:rPr>
        <w:footnoteRef/>
      </w:r>
      <w:r>
        <w:t xml:space="preserve">  </w:t>
      </w:r>
      <w:r w:rsidRPr="003770A0">
        <w:t>ILC’s Commentary on article 39, United Nations (1956). Report of the International Law Commission Covering the Work of Its Eighth Session, 23 April to 4 July 1956. Commentary to the Articles Concerning the Law of the Sea.  </w:t>
      </w:r>
      <w:r w:rsidRPr="001D27E2">
        <w:rPr>
          <w:lang w:val="fr-FR"/>
        </w:rPr>
        <w:t xml:space="preserve">A/3159, vol. </w:t>
      </w:r>
      <w:r w:rsidRPr="00745CA0">
        <w:rPr>
          <w:lang w:val="fr-FR"/>
        </w:rPr>
        <w:t>II. Page 18. https://legal.un.org/ilc/texts/instruments/english/commentaries/8_1_8_2_1956.pdf</w:t>
      </w:r>
      <w:bookmarkEnd w:id="42"/>
      <w:r>
        <w:rPr>
          <w:lang w:val="fr-FR"/>
        </w:rPr>
        <w:t>.</w:t>
      </w:r>
    </w:p>
  </w:footnote>
  <w:footnote w:id="94">
    <w:p w14:paraId="0FDA0DDD" w14:textId="7C5E6851" w:rsidR="00C2516E" w:rsidRPr="003770A0" w:rsidRDefault="00C2516E">
      <w:pPr>
        <w:pStyle w:val="Textpoznpodarou"/>
        <w:rPr>
          <w:lang w:val="en-GB"/>
        </w:rPr>
      </w:pPr>
      <w:r>
        <w:rPr>
          <w:rStyle w:val="Znakapoznpodarou"/>
        </w:rPr>
        <w:footnoteRef/>
      </w:r>
      <w:r>
        <w:t xml:space="preserve"> </w:t>
      </w:r>
      <w:r>
        <w:rPr>
          <w:lang w:val="en-GB"/>
        </w:rPr>
        <w:t>Ibidem.</w:t>
      </w:r>
    </w:p>
  </w:footnote>
  <w:footnote w:id="95">
    <w:p w14:paraId="04BA9476" w14:textId="4D177EA0" w:rsidR="00C2516E" w:rsidRPr="003770A0" w:rsidRDefault="00C2516E">
      <w:pPr>
        <w:pStyle w:val="Textpoznpodarou"/>
        <w:rPr>
          <w:lang w:val="en-GB"/>
        </w:rPr>
      </w:pPr>
      <w:r>
        <w:rPr>
          <w:rStyle w:val="Znakapoznpodarou"/>
        </w:rPr>
        <w:footnoteRef/>
      </w:r>
      <w:r>
        <w:t xml:space="preserve"> Richard Pallardy, History Article Achille</w:t>
      </w:r>
      <w:r w:rsidRPr="003770A0">
        <w:t xml:space="preserve"> Lauro hijacking</w:t>
      </w:r>
      <w:r>
        <w:t xml:space="preserve">, 2008. </w:t>
      </w:r>
      <w:r w:rsidRPr="006565B3">
        <w:t>https://www.britannica.com/topic/hijacking</w:t>
      </w:r>
      <w:r>
        <w:t>.</w:t>
      </w:r>
    </w:p>
  </w:footnote>
  <w:footnote w:id="96">
    <w:p w14:paraId="5BB10378" w14:textId="391D33E3" w:rsidR="00C2516E" w:rsidRPr="00A579CA" w:rsidRDefault="00C2516E">
      <w:pPr>
        <w:pStyle w:val="Textpoznpodarou"/>
        <w:rPr>
          <w:lang w:val="fr-FR"/>
        </w:rPr>
      </w:pPr>
      <w:r>
        <w:rPr>
          <w:rStyle w:val="Znakapoznpodarou"/>
        </w:rPr>
        <w:footnoteRef/>
      </w:r>
      <w:r w:rsidRPr="00A579CA">
        <w:rPr>
          <w:lang w:val="en-GB"/>
        </w:rPr>
        <w:t xml:space="preserve"> Paul A. Povlock, Journal, A Guerilla War </w:t>
      </w:r>
      <w:r>
        <w:rPr>
          <w:lang w:val="en-GB"/>
        </w:rPr>
        <w:t>a</w:t>
      </w:r>
      <w:r w:rsidRPr="00A579CA">
        <w:rPr>
          <w:lang w:val="en-GB"/>
        </w:rPr>
        <w:t>t Sea: The Sri Lankan Civil War</w:t>
      </w:r>
      <w:r>
        <w:rPr>
          <w:lang w:val="en-GB"/>
        </w:rPr>
        <w:t xml:space="preserve">. 2011. </w:t>
      </w:r>
      <w:r w:rsidRPr="00A579CA">
        <w:rPr>
          <w:lang w:val="fr-FR"/>
        </w:rPr>
        <w:t>Pages 1-52. https://apps.dtic.mil/sti/tr/pdf/ADA549049.pdf</w:t>
      </w:r>
      <w:r>
        <w:rPr>
          <w:lang w:val="fr-FR"/>
        </w:rPr>
        <w:t>.</w:t>
      </w:r>
    </w:p>
  </w:footnote>
  <w:footnote w:id="97">
    <w:p w14:paraId="6667549B" w14:textId="2E9154F5" w:rsidR="00C2516E" w:rsidRPr="00985B6E" w:rsidRDefault="00C2516E">
      <w:pPr>
        <w:pStyle w:val="Textpoznpodarou"/>
        <w:rPr>
          <w:lang w:val="en-GB"/>
        </w:rPr>
      </w:pPr>
      <w:r>
        <w:rPr>
          <w:rStyle w:val="Znakapoznpodarou"/>
        </w:rPr>
        <w:footnoteRef/>
      </w:r>
      <w:r w:rsidRPr="00985B6E">
        <w:rPr>
          <w:lang w:val="en-GB"/>
        </w:rPr>
        <w:t xml:space="preserve"> Article, The bombing of the Rainbow Warrior, https://www.greenpeace.org/aotearoa/about/our-history/bombing-of-the-rainbow-warrior/</w:t>
      </w:r>
      <w:r>
        <w:rPr>
          <w:lang w:val="en-GB"/>
        </w:rPr>
        <w:t>.</w:t>
      </w:r>
    </w:p>
  </w:footnote>
  <w:footnote w:id="98">
    <w:p w14:paraId="2896187B" w14:textId="4FEA5D10" w:rsidR="00C2516E" w:rsidRPr="00AB25D8" w:rsidRDefault="00C2516E">
      <w:pPr>
        <w:pStyle w:val="Textpoznpodarou"/>
      </w:pPr>
      <w:r>
        <w:rPr>
          <w:rStyle w:val="Znakapoznpodarou"/>
        </w:rPr>
        <w:footnoteRef/>
      </w:r>
      <w:r>
        <w:t xml:space="preserve"> </w:t>
      </w:r>
      <w:bookmarkStart w:id="43" w:name="_Hlk160385938"/>
      <w:r>
        <w:t>International tribunal of the law of the sea.</w:t>
      </w:r>
      <w:r w:rsidRPr="00AB25D8">
        <w:t xml:space="preserve"> ambridge.org/core/books/abs/prosecuting-maritime-piracy/governing-international-law-on-maritime-piracy/03D438A3792579B7D3783F0C21304BFB</w:t>
      </w:r>
      <w:bookmarkEnd w:id="43"/>
    </w:p>
  </w:footnote>
  <w:footnote w:id="99">
    <w:p w14:paraId="0466E9BC" w14:textId="66826E1B" w:rsidR="00C2516E" w:rsidRPr="00735EDF" w:rsidRDefault="00C2516E">
      <w:pPr>
        <w:pStyle w:val="Textpoznpodarou"/>
        <w:rPr>
          <w:lang w:val="en-GB"/>
        </w:rPr>
      </w:pPr>
      <w:r>
        <w:rPr>
          <w:rStyle w:val="Znakapoznpodarou"/>
        </w:rPr>
        <w:footnoteRef/>
      </w:r>
      <w:r>
        <w:t xml:space="preserve"> </w:t>
      </w:r>
      <w:bookmarkStart w:id="44" w:name="_Hlk160355978"/>
      <w:r>
        <w:rPr>
          <w:lang w:val="en-GB"/>
        </w:rPr>
        <w:t>Resolution, Legislation 3.1 Code</w:t>
      </w:r>
      <w:r w:rsidRPr="002C3E22">
        <w:t xml:space="preserve"> </w:t>
      </w:r>
      <w:r>
        <w:t>of</w:t>
      </w:r>
      <w:r w:rsidRPr="002C3E22">
        <w:t xml:space="preserve"> </w:t>
      </w:r>
      <w:r>
        <w:t>for the investigation of the crimes of piracy</w:t>
      </w:r>
      <w:r w:rsidRPr="002C3E22">
        <w:t xml:space="preserve"> </w:t>
      </w:r>
      <w:r>
        <w:t>and armed</w:t>
      </w:r>
      <w:r w:rsidRPr="002C3E22">
        <w:t xml:space="preserve"> </w:t>
      </w:r>
      <w:r>
        <w:t>robbery</w:t>
      </w:r>
      <w:r w:rsidRPr="002C3E22">
        <w:t xml:space="preserve"> </w:t>
      </w:r>
      <w:r>
        <w:t>against</w:t>
      </w:r>
      <w:r w:rsidRPr="002C3E22">
        <w:t xml:space="preserve"> </w:t>
      </w:r>
      <w:r>
        <w:t xml:space="preserve">ship. </w:t>
      </w:r>
      <w:r w:rsidRPr="002C3E22">
        <w:t>https://wwwcdn.imo.org/localresources/en/KnowledgeCentre/IndexofIMOResolutions/AssemblyDocuments/A.922(22).pdf</w:t>
      </w:r>
      <w:bookmarkEnd w:id="44"/>
      <w:r>
        <w:t>.</w:t>
      </w:r>
    </w:p>
  </w:footnote>
  <w:footnote w:id="100">
    <w:p w14:paraId="0D70024D" w14:textId="270388A9" w:rsidR="00C2516E" w:rsidRPr="00340BA9" w:rsidRDefault="00C2516E">
      <w:pPr>
        <w:pStyle w:val="Textpoznpodarou"/>
        <w:rPr>
          <w:lang w:val="fr-FR"/>
        </w:rPr>
      </w:pPr>
      <w:r w:rsidRPr="00340BA9">
        <w:rPr>
          <w:rStyle w:val="Znakapoznpodarou"/>
        </w:rPr>
        <w:footnoteRef/>
      </w:r>
      <w:r w:rsidRPr="00340BA9">
        <w:t xml:space="preserve"> ILC’s Commentary on article 39, United Nations (1956). Report of the International Law Commission Covering the Work of Its Eighth Session, 23 April to 4 July 1956. Commentary to the Articles Concerning the Law of the Sea.  </w:t>
      </w:r>
      <w:r w:rsidRPr="00340BA9">
        <w:rPr>
          <w:lang w:val="fr-FR"/>
        </w:rPr>
        <w:t>A/3159, page 18. https://unctad.org/system/files/official-document/dtltlb2013d3_en.pdf.</w:t>
      </w:r>
    </w:p>
  </w:footnote>
  <w:footnote w:id="101">
    <w:p w14:paraId="1C1DD6E8" w14:textId="1F747068" w:rsidR="00C2516E" w:rsidRPr="00340BA9" w:rsidRDefault="00C2516E">
      <w:pPr>
        <w:pStyle w:val="Textpoznpodarou"/>
        <w:rPr>
          <w:lang w:val="en-GB"/>
        </w:rPr>
      </w:pPr>
      <w:r w:rsidRPr="00340BA9">
        <w:rPr>
          <w:rStyle w:val="Znakapoznpodarou"/>
        </w:rPr>
        <w:footnoteRef/>
      </w:r>
      <w:r w:rsidRPr="00340BA9">
        <w:t xml:space="preserve"> </w:t>
      </w:r>
      <w:r w:rsidRPr="00340BA9">
        <w:rPr>
          <w:lang w:val="en-GB"/>
        </w:rPr>
        <w:t>Ibidem.</w:t>
      </w:r>
    </w:p>
  </w:footnote>
  <w:footnote w:id="102">
    <w:p w14:paraId="71A130C1" w14:textId="532FA5C0" w:rsidR="00C2516E" w:rsidRPr="00340BA9" w:rsidRDefault="00C2516E">
      <w:pPr>
        <w:pStyle w:val="Textpoznpodarou"/>
        <w:rPr>
          <w:rFonts w:ascii="Times New Roman" w:hAnsi="Times New Roman" w:cs="Times New Roman"/>
          <w:lang w:val="en-GB"/>
        </w:rPr>
      </w:pPr>
      <w:r w:rsidRPr="00340BA9">
        <w:rPr>
          <w:rStyle w:val="Znakapoznpodarou"/>
          <w:rFonts w:ascii="Times New Roman" w:hAnsi="Times New Roman" w:cs="Times New Roman"/>
        </w:rPr>
        <w:footnoteRef/>
      </w:r>
      <w:bookmarkStart w:id="46" w:name="_Hlk159697437"/>
      <w:r w:rsidRPr="00340BA9">
        <w:rPr>
          <w:rFonts w:ascii="Times New Roman" w:hAnsi="Times New Roman" w:cs="Times New Roman"/>
          <w:lang w:val="en-GB"/>
        </w:rPr>
        <w:t>Alexandre Skander Galand, Chapter 2 Article 13(b) VS State sovereignty https://brill.com/display/book/9789004342217/BP000003.xml?language=en&amp;body=fullhtml-60832</w:t>
      </w:r>
      <w:bookmarkEnd w:id="46"/>
      <w:r w:rsidRPr="00340BA9">
        <w:rPr>
          <w:rFonts w:ascii="Times New Roman" w:hAnsi="Times New Roman" w:cs="Times New Roman"/>
          <w:lang w:val="en-GB"/>
        </w:rPr>
        <w:t>.</w:t>
      </w:r>
    </w:p>
  </w:footnote>
  <w:footnote w:id="103">
    <w:p w14:paraId="4FD85499" w14:textId="303927E5" w:rsidR="00C2516E" w:rsidRPr="00340BA9" w:rsidRDefault="00C2516E">
      <w:pPr>
        <w:pStyle w:val="Textpoznpodarou"/>
      </w:pPr>
      <w:r w:rsidRPr="00340BA9">
        <w:rPr>
          <w:rStyle w:val="Znakapoznpodarou"/>
          <w:rFonts w:ascii="Times New Roman" w:hAnsi="Times New Roman" w:cs="Times New Roman"/>
        </w:rPr>
        <w:footnoteRef/>
      </w:r>
      <w:r w:rsidRPr="00340BA9">
        <w:rPr>
          <w:rFonts w:ascii="Times New Roman" w:hAnsi="Times New Roman" w:cs="Times New Roman"/>
          <w:lang w:val="en-GB"/>
        </w:rPr>
        <w:t xml:space="preserve"> </w:t>
      </w:r>
      <w:r>
        <w:rPr>
          <w:rFonts w:ascii="Times New Roman" w:hAnsi="Times New Roman" w:cs="Times New Roman"/>
          <w:lang w:val="en-GB"/>
        </w:rPr>
        <w:t>Ibidem.</w:t>
      </w:r>
    </w:p>
  </w:footnote>
  <w:footnote w:id="104">
    <w:p w14:paraId="65B8C103" w14:textId="0594F17C" w:rsidR="00C2516E" w:rsidRPr="00340BA9" w:rsidRDefault="00C2516E" w:rsidP="009E2D26">
      <w:pPr>
        <w:pStyle w:val="Textpoznpodarou"/>
        <w:rPr>
          <w:lang w:val="en-GB"/>
        </w:rPr>
      </w:pPr>
      <w:r w:rsidRPr="00340BA9">
        <w:rPr>
          <w:rStyle w:val="Znakapoznpodarou"/>
        </w:rPr>
        <w:footnoteRef/>
      </w:r>
      <w:r w:rsidRPr="00340BA9">
        <w:t xml:space="preserve"> Emily Haves, Article, </w:t>
      </w:r>
      <w:r w:rsidRPr="00340BA9">
        <w:rPr>
          <w:lang/>
        </w:rPr>
        <w:t>House of Lords International Relations and Defence Committee: UN Convention on the Law of the Sea rep</w:t>
      </w:r>
      <w:r w:rsidRPr="00340BA9">
        <w:rPr>
          <w:lang w:val="en-GB"/>
        </w:rPr>
        <w:t>ort, 2022. https://lordslibrary.parliament.uk/house-of-lords-international-relations-and-defence-committee-un-convention-on-the-law-of-the-sea-report/.</w:t>
      </w:r>
    </w:p>
    <w:p w14:paraId="252843CF" w14:textId="7BD17371" w:rsidR="00C2516E" w:rsidRPr="00340BA9" w:rsidRDefault="00C2516E">
      <w:pPr>
        <w:pStyle w:val="Textpoznpodarou"/>
        <w:rPr>
          <w:lang/>
        </w:rPr>
      </w:pPr>
    </w:p>
  </w:footnote>
  <w:footnote w:id="105">
    <w:p w14:paraId="41725058" w14:textId="6BFFD823" w:rsidR="00C2516E" w:rsidRPr="009E2D26" w:rsidRDefault="00C2516E">
      <w:pPr>
        <w:pStyle w:val="Textpoznpodarou"/>
      </w:pPr>
      <w:r>
        <w:rPr>
          <w:rStyle w:val="Znakapoznpodarou"/>
        </w:rPr>
        <w:footnoteRef/>
      </w:r>
      <w:r>
        <w:t xml:space="preserve"> Ibidem.</w:t>
      </w:r>
    </w:p>
  </w:footnote>
  <w:footnote w:id="106">
    <w:p w14:paraId="02B384BB" w14:textId="79356B88" w:rsidR="00C2516E" w:rsidRPr="009E2D26" w:rsidRDefault="00C2516E">
      <w:pPr>
        <w:pStyle w:val="Textpoznpodarou"/>
      </w:pPr>
      <w:r>
        <w:rPr>
          <w:rStyle w:val="Znakapoznpodarou"/>
        </w:rPr>
        <w:footnoteRef/>
      </w:r>
      <w:r>
        <w:t xml:space="preserve"> Ibidem.</w:t>
      </w:r>
    </w:p>
  </w:footnote>
  <w:footnote w:id="107">
    <w:p w14:paraId="1F04DE1E" w14:textId="6E1FDFC5" w:rsidR="00C2516E" w:rsidRPr="00280D79" w:rsidRDefault="00C2516E">
      <w:pPr>
        <w:pStyle w:val="Textpoznpodarou"/>
      </w:pPr>
      <w:r>
        <w:rPr>
          <w:rStyle w:val="Znakapoznpodarou"/>
        </w:rPr>
        <w:footnoteRef/>
      </w:r>
      <w:r>
        <w:t xml:space="preserve"> </w:t>
      </w:r>
      <w:r w:rsidRPr="00280D79">
        <w:t>Introduction to IMO</w:t>
      </w:r>
      <w:r>
        <w:t xml:space="preserve"> </w:t>
      </w:r>
      <w:r w:rsidRPr="00280D79">
        <w:t>https://www.imo.org/en/About/Pages/Default.aspx</w:t>
      </w:r>
    </w:p>
  </w:footnote>
  <w:footnote w:id="108">
    <w:p w14:paraId="298239A0" w14:textId="09C1420D" w:rsidR="00C2516E" w:rsidRPr="00280D79" w:rsidRDefault="00C2516E">
      <w:pPr>
        <w:pStyle w:val="Textpoznpodarou"/>
      </w:pPr>
      <w:bookmarkStart w:id="47" w:name="_Hlk160358695"/>
      <w:r>
        <w:rPr>
          <w:rStyle w:val="Znakapoznpodarou"/>
        </w:rPr>
        <w:footnoteRef/>
      </w:r>
      <w:bookmarkStart w:id="48" w:name="_Hlk161229797"/>
      <w:r w:rsidRPr="00280D79">
        <w:t>Convention for the Suppression of Unlawful Acts Against the Safety of Maritime Navigation, Protocol for the Suppression of Unlawful Acts Against the Safety of Fixed Platforms Located on the Continental Shelf</w:t>
      </w:r>
      <w:r>
        <w:t>.2005.</w:t>
      </w:r>
      <w:r w:rsidRPr="00280D79">
        <w:t xml:space="preserve"> https://www.imo.org/en/About/Conventions/Pages/SUA-Treaties.aspx</w:t>
      </w:r>
      <w:r>
        <w:t>.</w:t>
      </w:r>
      <w:bookmarkEnd w:id="48"/>
    </w:p>
    <w:bookmarkEnd w:id="47"/>
  </w:footnote>
  <w:footnote w:id="109">
    <w:p w14:paraId="6F357882" w14:textId="57F13125" w:rsidR="00C2516E" w:rsidRPr="00280D79" w:rsidRDefault="00C2516E">
      <w:pPr>
        <w:pStyle w:val="Textpoznpodarou"/>
      </w:pPr>
      <w:r>
        <w:rPr>
          <w:rStyle w:val="Znakapoznpodarou"/>
        </w:rPr>
        <w:footnoteRef/>
      </w:r>
      <w:r>
        <w:t xml:space="preserve"> Ibidem.</w:t>
      </w:r>
    </w:p>
  </w:footnote>
  <w:footnote w:id="110">
    <w:p w14:paraId="2AEEAFDD" w14:textId="75BA3F2B" w:rsidR="00C2516E" w:rsidRPr="003F28E4" w:rsidRDefault="00C2516E">
      <w:pPr>
        <w:pStyle w:val="Textpoznpodarou"/>
      </w:pPr>
      <w:r>
        <w:rPr>
          <w:rStyle w:val="Znakapoznpodarou"/>
        </w:rPr>
        <w:footnoteRef/>
      </w:r>
      <w:bookmarkStart w:id="49" w:name="_Hlk161260922"/>
      <w:bookmarkStart w:id="50" w:name="_Hlk161229919"/>
      <w:r w:rsidRPr="003F28E4">
        <w:t>About ReCAAP Information Sharing Centre</w:t>
      </w:r>
      <w:r>
        <w:t xml:space="preserve">, </w:t>
      </w:r>
      <w:r w:rsidRPr="00FD05C7">
        <w:t>https://www.recaap.org/about_ReCAAP-ISC</w:t>
      </w:r>
      <w:r>
        <w:t>.</w:t>
      </w:r>
      <w:bookmarkEnd w:id="49"/>
    </w:p>
    <w:bookmarkEnd w:id="50"/>
  </w:footnote>
  <w:footnote w:id="111">
    <w:p w14:paraId="517D0A96" w14:textId="1EC3CCAD" w:rsidR="00C2516E" w:rsidRPr="00FD05C7" w:rsidRDefault="00C2516E">
      <w:pPr>
        <w:pStyle w:val="Textpoznpodarou"/>
      </w:pPr>
      <w:r>
        <w:rPr>
          <w:rStyle w:val="Znakapoznpodarou"/>
        </w:rPr>
        <w:footnoteRef/>
      </w:r>
      <w:r>
        <w:t xml:space="preserve">United Nation Security Council Resolution, 2008. </w:t>
      </w:r>
      <w:r w:rsidRPr="00FD05C7">
        <w:t>https://ofac.treasury.gov/media/5166/download?</w:t>
      </w:r>
      <w:r>
        <w:t>O</w:t>
      </w:r>
      <w:r w:rsidRPr="00FD05C7">
        <w:t>nline</w:t>
      </w:r>
      <w:r>
        <w:t>.</w:t>
      </w:r>
    </w:p>
  </w:footnote>
  <w:footnote w:id="112">
    <w:p w14:paraId="084D69C5" w14:textId="32E79202" w:rsidR="00C2516E" w:rsidRPr="0042174B" w:rsidRDefault="00C2516E">
      <w:pPr>
        <w:pStyle w:val="Textpoznpodarou"/>
      </w:pPr>
      <w:r>
        <w:rPr>
          <w:rStyle w:val="Znakapoznpodarou"/>
        </w:rPr>
        <w:footnoteRef/>
      </w:r>
      <w:r>
        <w:t xml:space="preserve"> </w:t>
      </w:r>
      <w:r w:rsidRPr="0042174B">
        <w:t>Satkauskas, Rytis. "Piracy at sea and the limits of international law." Aegean Review of the Law of the Sea and Maritime Law 1 (2011): 217-235. https://doi.org/10.1007/s12180-010-0013-3</w:t>
      </w:r>
      <w:r>
        <w:t>.</w:t>
      </w:r>
    </w:p>
  </w:footnote>
  <w:footnote w:id="113">
    <w:p w14:paraId="03CE9539" w14:textId="621A13EE" w:rsidR="00C2516E" w:rsidRPr="00BA2DA4" w:rsidRDefault="00C2516E">
      <w:pPr>
        <w:pStyle w:val="Textpoznpodarou"/>
      </w:pPr>
      <w:r>
        <w:rPr>
          <w:rStyle w:val="Znakapoznpodarou"/>
        </w:rPr>
        <w:footnoteRef/>
      </w:r>
      <w:r>
        <w:t xml:space="preserve"> Ibidem.</w:t>
      </w:r>
    </w:p>
  </w:footnote>
  <w:footnote w:id="114">
    <w:p w14:paraId="23575491" w14:textId="1F0E4186" w:rsidR="00C2516E" w:rsidRPr="00BA2DA4" w:rsidRDefault="00C2516E">
      <w:pPr>
        <w:pStyle w:val="Textpoznpodarou"/>
      </w:pPr>
      <w:r>
        <w:rPr>
          <w:rStyle w:val="Znakapoznpodarou"/>
        </w:rPr>
        <w:footnoteRef/>
      </w:r>
      <w:r>
        <w:t xml:space="preserve"> Ibidem.</w:t>
      </w:r>
    </w:p>
  </w:footnote>
  <w:footnote w:id="115">
    <w:p w14:paraId="50989850" w14:textId="77777777" w:rsidR="00C2516E" w:rsidRDefault="00C2516E">
      <w:pPr>
        <w:pStyle w:val="Textpoznpodarou"/>
      </w:pPr>
      <w:r>
        <w:rPr>
          <w:rStyle w:val="Znakapoznpodarou"/>
        </w:rPr>
        <w:footnoteRef/>
      </w:r>
      <w:r>
        <w:t xml:space="preserve"> </w:t>
      </w:r>
      <w:r w:rsidRPr="000B0EF0">
        <w:t>Bueger, Christian, Timothy Edmunds, and Barry J. Ryan. "Maritime security: The uncharted politics of the global sea." International Affairs 95.5 (2019): 971-978</w:t>
      </w:r>
      <w:r>
        <w:t xml:space="preserve"> </w:t>
      </w:r>
    </w:p>
    <w:p w14:paraId="1C529C43" w14:textId="1895E272" w:rsidR="00C2516E" w:rsidRPr="006D461F" w:rsidRDefault="00C2516E">
      <w:pPr>
        <w:pStyle w:val="Textpoznpodarou"/>
      </w:pPr>
      <w:r w:rsidRPr="006D461F">
        <w:t>https://www.researchgate.net/publication/335573160_Maritime_security_the_uncharted_politics_of_the_global_sea</w:t>
      </w:r>
    </w:p>
  </w:footnote>
  <w:footnote w:id="116">
    <w:p w14:paraId="4671A388" w14:textId="3EBC21FE" w:rsidR="00C2516E" w:rsidRPr="00E32C72" w:rsidRDefault="00C2516E">
      <w:pPr>
        <w:pStyle w:val="Textpoznpodarou"/>
        <w:rPr>
          <w:lang w:val="en-GB"/>
        </w:rPr>
      </w:pPr>
      <w:r>
        <w:rPr>
          <w:rStyle w:val="Znakapoznpodarou"/>
        </w:rPr>
        <w:footnoteRef/>
      </w:r>
      <w:r w:rsidRPr="00E32C72">
        <w:rPr>
          <w:lang w:val="en-GB"/>
        </w:rPr>
        <w:t xml:space="preserve"> Mark Lan Dacera, Mba, MMM, Article Piracy: A Persistent Threat to the Shipping Industry</w:t>
      </w:r>
      <w:r>
        <w:rPr>
          <w:lang w:val="en-GB"/>
        </w:rPr>
        <w:t xml:space="preserve">, 2023. </w:t>
      </w:r>
      <w:r w:rsidRPr="00E32C72">
        <w:rPr>
          <w:lang w:val="en-GB"/>
        </w:rPr>
        <w:t>https://www.linkedin.com/pulse/piracy-persistent-threat-shipping-industry-mark-ian-dacera-mba-mm-fnaac</w:t>
      </w:r>
      <w:r>
        <w:rPr>
          <w:lang w:val="en-GB"/>
        </w:rPr>
        <w:t>.</w:t>
      </w:r>
    </w:p>
  </w:footnote>
  <w:footnote w:id="117">
    <w:p w14:paraId="715937CF" w14:textId="3D8070A0" w:rsidR="00C2516E" w:rsidRPr="00142288" w:rsidRDefault="00C2516E">
      <w:pPr>
        <w:pStyle w:val="Textpoznpodarou"/>
        <w:rPr>
          <w:lang w:val="fr-FR"/>
        </w:rPr>
      </w:pPr>
      <w:r>
        <w:rPr>
          <w:rStyle w:val="Znakapoznpodarou"/>
        </w:rPr>
        <w:footnoteRef/>
      </w:r>
      <w:r>
        <w:t xml:space="preserve"> </w:t>
      </w:r>
      <w:r w:rsidRPr="00142288">
        <w:t>Yaron Gottlieb</w:t>
      </w:r>
      <w:r>
        <w:t xml:space="preserve">. Western Reserve Journal of International Law. </w:t>
      </w:r>
      <w:r w:rsidRPr="00142288">
        <w:rPr>
          <w:lang w:val="fr-FR"/>
        </w:rPr>
        <w:t>Vo</w:t>
      </w:r>
      <w:r>
        <w:rPr>
          <w:lang w:val="fr-FR"/>
        </w:rPr>
        <w:t>lume 46, 2013. Page 304-332.</w:t>
      </w:r>
      <w:r w:rsidRPr="00142288">
        <w:rPr>
          <w:lang w:val="fr-FR"/>
        </w:rPr>
        <w:t xml:space="preserve"> https://scholarlycommons.law.case.edu/cgi/viewcontent.cgi?article=1039&amp;context=jil</w:t>
      </w:r>
      <w:r>
        <w:rPr>
          <w:lang w:val="fr-FR"/>
        </w:rPr>
        <w:t xml:space="preserve">. </w:t>
      </w:r>
    </w:p>
  </w:footnote>
  <w:footnote w:id="118">
    <w:p w14:paraId="79EC9A45" w14:textId="2EA6188D" w:rsidR="00C2516E" w:rsidRPr="00EC1E1E" w:rsidRDefault="00C2516E">
      <w:pPr>
        <w:pStyle w:val="Textpoznpodarou"/>
      </w:pPr>
      <w:r>
        <w:rPr>
          <w:rStyle w:val="Znakapoznpodarou"/>
        </w:rPr>
        <w:footnoteRef/>
      </w:r>
      <w:r>
        <w:t xml:space="preserve"> </w:t>
      </w:r>
      <w:r w:rsidRPr="00EC1E1E">
        <w:t>Bueger, Christian, and Mohanvir Singh Saran. "Finding a Regional Solution to Piracy: Is the Djibouti Process the Answer." Piracy Studies, Academic Research on Maritime Piracy, 18 August 2012 (2012).</w:t>
      </w:r>
      <w:r>
        <w:t xml:space="preserve"> </w:t>
      </w:r>
      <w:r w:rsidRPr="00EC1E1E">
        <w:t>https://piracy-studies.org/finding-a-regional-solution-to-piracy-is-the-djibouti-process-the-answer/</w:t>
      </w:r>
      <w:r>
        <w:t>.</w:t>
      </w:r>
    </w:p>
  </w:footnote>
  <w:footnote w:id="119">
    <w:p w14:paraId="2E7DCBBB" w14:textId="5706959E" w:rsidR="00C2516E" w:rsidRPr="00A12BA2" w:rsidRDefault="00C2516E">
      <w:pPr>
        <w:pStyle w:val="Textpoznpodarou"/>
      </w:pPr>
      <w:r>
        <w:rPr>
          <w:rStyle w:val="Znakapoznpodarou"/>
        </w:rPr>
        <w:footnoteRef/>
      </w:r>
      <w:r>
        <w:t xml:space="preserve"> JOHN </w:t>
      </w:r>
      <w:r w:rsidRPr="00A12BA2">
        <w:t>Preventing Piracy: Best Practices for Maritime Security</w:t>
      </w:r>
      <w:r>
        <w:t>.</w:t>
      </w:r>
      <w:r w:rsidRPr="00A12BA2">
        <w:t xml:space="preserve"> February 5, 2023</w:t>
      </w:r>
      <w:r>
        <w:t>.</w:t>
      </w:r>
      <w:r w:rsidRPr="00A12BA2">
        <w:t xml:space="preserve"> https://criticalmaritimeroutes.eu/preventing-piracy-best-practices-for-maritime-security.html</w:t>
      </w:r>
      <w:r>
        <w:t>.</w:t>
      </w:r>
    </w:p>
  </w:footnote>
  <w:footnote w:id="120">
    <w:p w14:paraId="4FC4CAB3" w14:textId="0C9BF56A" w:rsidR="00C2516E" w:rsidRPr="00187D4F" w:rsidRDefault="00C2516E">
      <w:pPr>
        <w:pStyle w:val="Textpoznpodarou"/>
        <w:rPr>
          <w:lang w:val="en-GB"/>
        </w:rPr>
      </w:pPr>
      <w:r>
        <w:rPr>
          <w:rStyle w:val="Znakapoznpodarou"/>
        </w:rPr>
        <w:footnoteRef/>
      </w:r>
      <w:r>
        <w:t xml:space="preserve"> </w:t>
      </w:r>
      <w:r>
        <w:rPr>
          <w:lang w:val="en-GB"/>
        </w:rPr>
        <w:t>Some states like the United Kingdom do not criminalise piracy, but instead depend on the definition provided by the UNCLOS.</w:t>
      </w:r>
    </w:p>
  </w:footnote>
  <w:footnote w:id="121">
    <w:p w14:paraId="4D4FBA5D" w14:textId="45BA3355" w:rsidR="00C2516E" w:rsidRPr="00145705" w:rsidRDefault="00C2516E">
      <w:pPr>
        <w:pStyle w:val="Textpoznpodarou"/>
        <w:rPr>
          <w:lang w:val="fr-FR"/>
        </w:rPr>
      </w:pPr>
      <w:r>
        <w:rPr>
          <w:rStyle w:val="Znakapoznpodarou"/>
        </w:rPr>
        <w:footnoteRef/>
      </w:r>
      <w:r>
        <w:t xml:space="preserve"> </w:t>
      </w:r>
      <w:r w:rsidRPr="00145705">
        <w:t>Fouche, H., Meyer, J.</w:t>
      </w:r>
      <w:r>
        <w:t xml:space="preserve"> Article,</w:t>
      </w:r>
      <w:r w:rsidRPr="00145705">
        <w:t xml:space="preserve"> Investigating sea piracy: crime scene challenges. </w:t>
      </w:r>
      <w:r w:rsidRPr="00145705">
        <w:rPr>
          <w:lang w:val="fr-FR"/>
        </w:rPr>
        <w:t>WMU J Marit</w:t>
      </w:r>
      <w:r>
        <w:rPr>
          <w:lang w:val="fr-FR"/>
        </w:rPr>
        <w:t xml:space="preserve"> </w:t>
      </w:r>
      <w:r w:rsidRPr="00145705">
        <w:rPr>
          <w:lang w:val="fr-FR"/>
        </w:rPr>
        <w:t>Affairs 11, 33–50 (2012). https://link.springer.com/article/10.1007/s13437-012-0020-7</w:t>
      </w:r>
      <w:r>
        <w:rPr>
          <w:lang w:val="fr-FR"/>
        </w:rPr>
        <w:t>.</w:t>
      </w:r>
    </w:p>
  </w:footnote>
  <w:footnote w:id="122">
    <w:p w14:paraId="3DA54870" w14:textId="0DDBF356" w:rsidR="00C2516E" w:rsidRPr="00FE25A9" w:rsidRDefault="00C2516E">
      <w:pPr>
        <w:pStyle w:val="Textpoznpodarou"/>
        <w:rPr>
          <w:lang w:val="fr-FR"/>
        </w:rPr>
      </w:pPr>
      <w:r>
        <w:rPr>
          <w:rStyle w:val="Znakapoznpodarou"/>
        </w:rPr>
        <w:footnoteRef/>
      </w:r>
      <w:r w:rsidRPr="00FE25A9">
        <w:rPr>
          <w:lang w:val="fr-FR"/>
        </w:rPr>
        <w:t xml:space="preserve"> Ibidem.</w:t>
      </w:r>
    </w:p>
  </w:footnote>
  <w:footnote w:id="123">
    <w:p w14:paraId="7A420732" w14:textId="1CD630C6" w:rsidR="00C2516E" w:rsidRPr="00857F8D" w:rsidRDefault="00C2516E" w:rsidP="00857F8D">
      <w:pPr>
        <w:pStyle w:val="Textpoznpodarou"/>
        <w:rPr>
          <w:lang w:val="fr-FR"/>
        </w:rPr>
      </w:pPr>
      <w:r>
        <w:rPr>
          <w:rStyle w:val="Znakapoznpodarou"/>
        </w:rPr>
        <w:footnoteRef/>
      </w:r>
      <w:r w:rsidRPr="00857F8D">
        <w:rPr>
          <w:lang w:val="fr-FR"/>
        </w:rPr>
        <w:t xml:space="preserve"> 'Matthew'Langton, Article, PIRACY'AND'INTERNATIONAL' HUMANITARIAN'LAW.' 2012. Page</w:t>
      </w:r>
      <w:r>
        <w:rPr>
          <w:lang w:val="fr-FR"/>
        </w:rPr>
        <w:t xml:space="preserve"> 2-27.</w:t>
      </w:r>
      <w:r w:rsidRPr="00857F8D">
        <w:rPr>
          <w:lang w:val="fr-FR"/>
        </w:rPr>
        <w:t xml:space="preserve"> https://scholarlycommons.law.case.edu/cgi/viewcontent.cgi?article=1027&amp;context=war_crimes_memos</w:t>
      </w:r>
      <w:r>
        <w:rPr>
          <w:lang w:val="fr-FR"/>
        </w:rPr>
        <w:t>.</w:t>
      </w:r>
    </w:p>
  </w:footnote>
  <w:footnote w:id="124">
    <w:p w14:paraId="76AC13E3" w14:textId="4E6BC194" w:rsidR="00C2516E" w:rsidRPr="00B37B3D" w:rsidRDefault="00C2516E" w:rsidP="00751A28">
      <w:pPr>
        <w:pStyle w:val="Textpoznpodarou"/>
        <w:rPr>
          <w:lang w:val="en-GB"/>
        </w:rPr>
      </w:pPr>
      <w:r>
        <w:rPr>
          <w:rStyle w:val="Znakapoznpodarou"/>
        </w:rPr>
        <w:footnoteRef/>
      </w:r>
      <w:r w:rsidRPr="00B37B3D">
        <w:rPr>
          <w:lang w:val="en-GB"/>
        </w:rPr>
        <w:t xml:space="preserve"> Matthew'Langton. P</w:t>
      </w:r>
      <w:r>
        <w:rPr>
          <w:lang w:val="en-GB"/>
        </w:rPr>
        <w:t xml:space="preserve">iracy and International </w:t>
      </w:r>
      <w:r w:rsidRPr="00B37B3D">
        <w:rPr>
          <w:lang w:val="en-GB"/>
        </w:rPr>
        <w:t>Humanitarian</w:t>
      </w:r>
      <w:r>
        <w:rPr>
          <w:lang w:val="en-GB"/>
        </w:rPr>
        <w:t xml:space="preserve"> law</w:t>
      </w:r>
      <w:r w:rsidRPr="00B37B3D">
        <w:rPr>
          <w:lang w:val="en-GB"/>
        </w:rPr>
        <w:t xml:space="preserve">.2012. </w:t>
      </w:r>
      <w:r w:rsidRPr="00B37B3D">
        <w:rPr>
          <w:lang w:val="en-GB"/>
        </w:rPr>
        <w:cr/>
        <w:t xml:space="preserve"> https://scholarlycommons.law.case.edu/cgi/viewcontent.cgi?article=1027&amp;context=war_crimes_memos.</w:t>
      </w:r>
    </w:p>
  </w:footnote>
  <w:footnote w:id="125">
    <w:p w14:paraId="67F548D3" w14:textId="49EE5A46" w:rsidR="00C2516E" w:rsidRPr="00DE705B" w:rsidRDefault="00C2516E">
      <w:pPr>
        <w:pStyle w:val="Textpoznpodarou"/>
        <w:rPr>
          <w:lang w:val="en-GB"/>
        </w:rPr>
      </w:pPr>
      <w:r>
        <w:rPr>
          <w:rStyle w:val="Znakapoznpodarou"/>
        </w:rPr>
        <w:footnoteRef/>
      </w:r>
      <w:r>
        <w:t xml:space="preserve"> </w:t>
      </w:r>
      <w:r w:rsidRPr="00DE705B">
        <w:t>Jin, Jing, and Erika Techera. "Strengthening universal jurisdiction for maritime piracy trials to enhance a sustainable anti-piracy legal system for community interests." Sustainability 13.13 (2021): 7268.</w:t>
      </w:r>
      <w:r>
        <w:t xml:space="preserve"> </w:t>
      </w:r>
      <w:r w:rsidRPr="00DE705B">
        <w:t>https://doi.org/10.3390/su13137268</w:t>
      </w:r>
      <w:r>
        <w:t>.</w:t>
      </w:r>
    </w:p>
  </w:footnote>
  <w:footnote w:id="126">
    <w:p w14:paraId="618D2BAD" w14:textId="4BEF4763" w:rsidR="00C2516E" w:rsidRPr="0054731C" w:rsidRDefault="00C2516E">
      <w:pPr>
        <w:pStyle w:val="Textpoznpodarou"/>
        <w:rPr>
          <w:lang w:val="en-GB"/>
        </w:rPr>
      </w:pPr>
      <w:r>
        <w:rPr>
          <w:rStyle w:val="Znakapoznpodarou"/>
        </w:rPr>
        <w:footnoteRef/>
      </w:r>
      <w:r w:rsidRPr="0054731C">
        <w:rPr>
          <w:lang w:val="en-GB"/>
        </w:rPr>
        <w:t xml:space="preserve"> Article 105 of the UNCLOS</w:t>
      </w:r>
      <w:r>
        <w:rPr>
          <w:lang w:val="en-GB"/>
        </w:rPr>
        <w:t>.</w:t>
      </w:r>
    </w:p>
  </w:footnote>
  <w:footnote w:id="127">
    <w:p w14:paraId="04D44834" w14:textId="65C167D2" w:rsidR="00C2516E" w:rsidRPr="002415D3" w:rsidRDefault="00C2516E">
      <w:pPr>
        <w:pStyle w:val="Textpoznpodarou"/>
        <w:rPr>
          <w:lang w:val="en-GB"/>
        </w:rPr>
      </w:pPr>
      <w:r>
        <w:rPr>
          <w:rStyle w:val="Znakapoznpodarou"/>
        </w:rPr>
        <w:footnoteRef/>
      </w:r>
      <w:r w:rsidRPr="002415D3">
        <w:rPr>
          <w:lang w:val="en-GB"/>
        </w:rPr>
        <w:t xml:space="preserve"> Article 94 of the UNCLOS</w:t>
      </w:r>
      <w:r>
        <w:rPr>
          <w:lang w:val="en-GB"/>
        </w:rPr>
        <w:t>.</w:t>
      </w:r>
    </w:p>
  </w:footnote>
  <w:footnote w:id="128">
    <w:p w14:paraId="3A75ACEE" w14:textId="5739F25F" w:rsidR="00C2516E" w:rsidRPr="00642AD5" w:rsidRDefault="00C2516E">
      <w:pPr>
        <w:pStyle w:val="Textpoznpodarou"/>
        <w:rPr>
          <w:lang w:val="en-GB"/>
        </w:rPr>
      </w:pPr>
      <w:r>
        <w:rPr>
          <w:rStyle w:val="Znakapoznpodarou"/>
        </w:rPr>
        <w:footnoteRef/>
      </w:r>
      <w:r>
        <w:t xml:space="preserve"> </w:t>
      </w:r>
      <w:r>
        <w:rPr>
          <w:lang w:val="en-GB"/>
        </w:rPr>
        <w:t>Ibidem.</w:t>
      </w:r>
    </w:p>
  </w:footnote>
  <w:footnote w:id="129">
    <w:p w14:paraId="63496239" w14:textId="3F4714A1" w:rsidR="00C2516E" w:rsidRPr="00D46232" w:rsidRDefault="00C2516E">
      <w:pPr>
        <w:pStyle w:val="Textpoznpodarou"/>
        <w:rPr>
          <w:lang w:val="en-GB"/>
        </w:rPr>
      </w:pPr>
      <w:r>
        <w:rPr>
          <w:rStyle w:val="Znakapoznpodarou"/>
        </w:rPr>
        <w:footnoteRef/>
      </w:r>
      <w:r>
        <w:t xml:space="preserve"> </w:t>
      </w:r>
      <w:r w:rsidRPr="00D46232">
        <w:t xml:space="preserve">Lee, Yun-cheol, and Ho-sam Bang. "Flag State Jurisdiction and its Problems and Weaknesses." </w:t>
      </w:r>
      <w:r w:rsidRPr="00D46232">
        <w:rPr>
          <w:rFonts w:ascii="MS Gothic" w:eastAsia="MS Gothic" w:hAnsi="MS Gothic" w:cs="MS Gothic" w:hint="eastAsia"/>
        </w:rPr>
        <w:t>海事法硏究</w:t>
      </w:r>
      <w:r w:rsidRPr="00D46232">
        <w:t xml:space="preserve"> 18.2 (2006): 49-69. https://koreascience.kr/article/CFKO200504704338989.pdf</w:t>
      </w:r>
      <w:r>
        <w:t>.</w:t>
      </w:r>
    </w:p>
  </w:footnote>
  <w:footnote w:id="130">
    <w:p w14:paraId="0034D960" w14:textId="1B67DF26" w:rsidR="00C2516E" w:rsidRPr="00934D42" w:rsidRDefault="00C2516E">
      <w:pPr>
        <w:pStyle w:val="Textpoznpodarou"/>
        <w:rPr>
          <w:lang w:val="en-GB"/>
        </w:rPr>
      </w:pPr>
      <w:r w:rsidRPr="00934D42">
        <w:rPr>
          <w:rStyle w:val="Znakapoznpodarou"/>
        </w:rPr>
        <w:footnoteRef/>
      </w:r>
      <w:r w:rsidRPr="00934D42">
        <w:t xml:space="preserve"> </w:t>
      </w:r>
      <w:r w:rsidRPr="00934D42">
        <w:rPr>
          <w:lang w:val="en-GB"/>
        </w:rPr>
        <w:t>Article 91 of the UNCLOS.</w:t>
      </w:r>
    </w:p>
  </w:footnote>
  <w:footnote w:id="131">
    <w:p w14:paraId="778F6752" w14:textId="67220C5F" w:rsidR="00C2516E" w:rsidRPr="00FC1A8E" w:rsidRDefault="00C2516E" w:rsidP="00FC1A8E">
      <w:pPr>
        <w:pStyle w:val="Textpoznpodarou"/>
        <w:rPr>
          <w:lang w:val="en-GB"/>
        </w:rPr>
      </w:pPr>
      <w:r>
        <w:rPr>
          <w:rStyle w:val="Znakapoznpodarou"/>
        </w:rPr>
        <w:footnoteRef/>
      </w:r>
      <w:r>
        <w:t xml:space="preserve"> </w:t>
      </w:r>
      <w:r>
        <w:rPr>
          <w:lang w:val="en-GB"/>
        </w:rPr>
        <w:t xml:space="preserve">SEANEWS </w:t>
      </w:r>
      <w:r w:rsidRPr="00FC1A8E">
        <w:rPr>
          <w:lang w:val="en-GB"/>
        </w:rPr>
        <w:t>Flags of Convenience – Advantages, Disadvantages &amp; Impact on Seafarers</w:t>
      </w:r>
      <w:r>
        <w:rPr>
          <w:lang w:val="en-GB"/>
        </w:rPr>
        <w:t xml:space="preserve"> </w:t>
      </w:r>
      <w:r w:rsidRPr="00FC1A8E">
        <w:rPr>
          <w:lang w:val="en-GB"/>
        </w:rPr>
        <w:t>October 27, 2017</w:t>
      </w:r>
      <w:r>
        <w:rPr>
          <w:lang w:val="en-GB"/>
        </w:rPr>
        <w:t>.</w:t>
      </w:r>
      <w:r w:rsidRPr="00FC1A8E">
        <w:t xml:space="preserve"> </w:t>
      </w:r>
      <w:r w:rsidRPr="00FC1A8E">
        <w:rPr>
          <w:lang w:val="en-GB"/>
        </w:rPr>
        <w:t>https://seanews.co.uk/shipping-news/flags-of-convenience-advantages-disadvantages-impact-on-seafarers/</w:t>
      </w:r>
      <w:r>
        <w:rPr>
          <w:lang w:val="en-GB"/>
        </w:rPr>
        <w:t>.</w:t>
      </w:r>
    </w:p>
  </w:footnote>
  <w:footnote w:id="132">
    <w:p w14:paraId="5C964A62" w14:textId="2FB00AD5" w:rsidR="00C2516E" w:rsidRPr="00934D42" w:rsidRDefault="00C2516E">
      <w:pPr>
        <w:pStyle w:val="Textpoznpodarou"/>
        <w:rPr>
          <w:lang w:val="en-GB"/>
        </w:rPr>
      </w:pPr>
      <w:r w:rsidRPr="00934D42">
        <w:rPr>
          <w:rStyle w:val="Znakapoznpodarou"/>
        </w:rPr>
        <w:footnoteRef/>
      </w:r>
      <w:r w:rsidRPr="00934D42">
        <w:t xml:space="preserve"> II. POST-UNCED International Instruments. https://www.fao.org/3/y3824e/y3824e05.htm.</w:t>
      </w:r>
    </w:p>
  </w:footnote>
  <w:footnote w:id="133">
    <w:p w14:paraId="5DF55962" w14:textId="35184D1C" w:rsidR="00C2516E" w:rsidRPr="009E7981" w:rsidRDefault="00C2516E">
      <w:pPr>
        <w:pStyle w:val="Textpoznpodarou"/>
        <w:rPr>
          <w:lang w:val="en-GB"/>
        </w:rPr>
      </w:pPr>
      <w:r>
        <w:rPr>
          <w:rStyle w:val="Znakapoznpodarou"/>
        </w:rPr>
        <w:footnoteRef/>
      </w:r>
      <w:r>
        <w:t xml:space="preserve"> </w:t>
      </w:r>
      <w:r w:rsidRPr="009E7981">
        <w:t>O'BRIEN, Melanie. "Where security meets justice: prosecuting maritime piracy in the International Criminal Court." Asian Journal of International Law 4.1 (2014): 81-102.</w:t>
      </w:r>
      <w:r>
        <w:t xml:space="preserve"> </w:t>
      </w:r>
      <w:r w:rsidRPr="009E7981">
        <w:t>https://doi.org/10.1017/S204425131300026X</w:t>
      </w:r>
      <w:r>
        <w:t>.</w:t>
      </w:r>
    </w:p>
  </w:footnote>
  <w:footnote w:id="134">
    <w:p w14:paraId="7C5124E6" w14:textId="649F0704" w:rsidR="00C2516E" w:rsidRPr="008E71FA" w:rsidRDefault="00C2516E" w:rsidP="008E71FA">
      <w:pPr>
        <w:pStyle w:val="Textpoznpodarou"/>
      </w:pPr>
      <w:r>
        <w:rPr>
          <w:rStyle w:val="Znakapoznpodarou"/>
        </w:rPr>
        <w:footnoteRef/>
      </w:r>
      <w:r>
        <w:t xml:space="preserve"> </w:t>
      </w:r>
      <w:r w:rsidRPr="008E71FA">
        <w:t>Karawita, Amali</w:t>
      </w:r>
      <w:r>
        <w:t>. P</w:t>
      </w:r>
      <w:r w:rsidRPr="008E71FA">
        <w:t xml:space="preserve"> Karawita</w:t>
      </w:r>
      <w:r>
        <w:t xml:space="preserve">. Piracy in </w:t>
      </w:r>
      <w:r w:rsidR="007C0493">
        <w:t>Somalia:</w:t>
      </w:r>
      <w:r>
        <w:t xml:space="preserve"> An analysis of the challenges faced by the International Community Volume </w:t>
      </w:r>
      <w:r w:rsidR="007C0493">
        <w:t>13. Journal</w:t>
      </w:r>
      <w:r w:rsidRPr="008E71FA">
        <w:t xml:space="preserve"> Hubungan Interna</w:t>
      </w:r>
      <w:r>
        <w:t>t</w:t>
      </w:r>
      <w:r w:rsidRPr="008E71FA">
        <w:t>ional</w:t>
      </w:r>
      <w:r>
        <w:t xml:space="preserve">, </w:t>
      </w:r>
      <w:r w:rsidRPr="008E71FA">
        <w:t>020/06/04</w:t>
      </w:r>
      <w:r w:rsidRPr="005B0868">
        <w:t xml:space="preserve"> https://www.researchgate.net/publication/342468026_Piracy_in_Somalia_an_analysis_of_the_challenges_faced_by_the_International_Community</w:t>
      </w:r>
      <w:r>
        <w:t xml:space="preserve">. </w:t>
      </w:r>
    </w:p>
  </w:footnote>
  <w:footnote w:id="135">
    <w:p w14:paraId="6ADEE0C3" w14:textId="15AE5CC1" w:rsidR="00C2516E" w:rsidRPr="00360A96" w:rsidRDefault="00C2516E">
      <w:pPr>
        <w:pStyle w:val="Textpoznpodarou"/>
        <w:rPr>
          <w:lang w:val="en-GB"/>
        </w:rPr>
      </w:pPr>
      <w:r>
        <w:rPr>
          <w:rStyle w:val="Znakapoznpodarou"/>
        </w:rPr>
        <w:footnoteRef/>
      </w:r>
      <w:r>
        <w:t xml:space="preserve"> </w:t>
      </w:r>
      <w:r w:rsidRPr="00360A96">
        <w:t>Jagdish Wamanrao Khobragade, Abhishek Kumar, Saidatul Nadia Binti Abd Aziz &amp; Devesh Maurya (2021) The Anti-Maritime Piracy Law in India and Malaysia: An Analytical Study, Journal of International Maritime Safety, Environmental Affairs, and Shipping, 5:4, 208-219,</w:t>
      </w:r>
      <w:r>
        <w:t xml:space="preserve"> </w:t>
      </w:r>
      <w:r w:rsidRPr="00360A96">
        <w:t>https://doi.org/10.1080/25725084.2021.2006462</w:t>
      </w:r>
      <w:r>
        <w:t>.</w:t>
      </w:r>
    </w:p>
  </w:footnote>
  <w:footnote w:id="136">
    <w:p w14:paraId="605EB0DA" w14:textId="4DB71356" w:rsidR="00C2516E" w:rsidRPr="00934D42" w:rsidRDefault="00C2516E">
      <w:pPr>
        <w:pStyle w:val="Textpoznpodarou"/>
        <w:rPr>
          <w:lang w:val="en-GB"/>
        </w:rPr>
      </w:pPr>
      <w:r w:rsidRPr="00934D42">
        <w:rPr>
          <w:rStyle w:val="Znakapoznpodarou"/>
        </w:rPr>
        <w:footnoteRef/>
      </w:r>
      <w:r w:rsidRPr="00934D42">
        <w:t xml:space="preserve"> </w:t>
      </w:r>
      <w:r w:rsidRPr="00934D42">
        <w:rPr>
          <w:lang w:val="en-GB"/>
        </w:rPr>
        <w:t>Ibidem.</w:t>
      </w:r>
    </w:p>
  </w:footnote>
  <w:footnote w:id="137">
    <w:p w14:paraId="2A5CD748" w14:textId="2C4ED433" w:rsidR="00C2516E" w:rsidRPr="00934D42" w:rsidRDefault="00C2516E">
      <w:pPr>
        <w:pStyle w:val="Textpoznpodarou"/>
        <w:rPr>
          <w:lang w:val="en-GB"/>
        </w:rPr>
      </w:pPr>
      <w:r w:rsidRPr="00934D42">
        <w:rPr>
          <w:rStyle w:val="Znakapoznpodarou"/>
        </w:rPr>
        <w:footnoteRef/>
      </w:r>
      <w:r w:rsidRPr="00934D42">
        <w:t xml:space="preserve"> Amarilla Kiss. Article 2015. Problems of the investigation and prosecution in case of piracy at sea. https://www.researchgate.net/publication/282467402_Problems_of_the_investigation_and_prosecution_in_case_of_piracy_at_sea.</w:t>
      </w:r>
    </w:p>
  </w:footnote>
  <w:footnote w:id="138">
    <w:p w14:paraId="2410C8AD" w14:textId="235307BD" w:rsidR="00C2516E" w:rsidRPr="00376613" w:rsidRDefault="00C2516E">
      <w:pPr>
        <w:pStyle w:val="Textpoznpodarou"/>
        <w:rPr>
          <w:lang w:val="en-GB"/>
        </w:rPr>
      </w:pPr>
      <w:r w:rsidRPr="00934D42">
        <w:rPr>
          <w:rStyle w:val="Znakapoznpodarou"/>
        </w:rPr>
        <w:footnoteRef/>
      </w:r>
      <w:r w:rsidRPr="00934D42">
        <w:t xml:space="preserve"> </w:t>
      </w:r>
      <w:r w:rsidRPr="00934D42">
        <w:rPr>
          <w:lang w:val="en-GB"/>
        </w:rPr>
        <w:t>Ibidem</w:t>
      </w:r>
      <w:r>
        <w:rPr>
          <w:lang w:val="en-GB"/>
        </w:rPr>
        <w:t>.</w:t>
      </w:r>
    </w:p>
  </w:footnote>
  <w:footnote w:id="139">
    <w:p w14:paraId="6DA7BF58" w14:textId="53CAFFC5" w:rsidR="00C2516E" w:rsidRPr="008A6DF1" w:rsidRDefault="00C2516E">
      <w:pPr>
        <w:pStyle w:val="Textpoznpodarou"/>
        <w:rPr>
          <w:lang w:val="en-GB"/>
        </w:rPr>
      </w:pPr>
      <w:r>
        <w:rPr>
          <w:rStyle w:val="Znakapoznpodarou"/>
        </w:rPr>
        <w:footnoteRef/>
      </w:r>
      <w:r>
        <w:t xml:space="preserve"> </w:t>
      </w:r>
      <w:r>
        <w:rPr>
          <w:lang w:val="en-GB"/>
        </w:rPr>
        <w:t>Ibidem.</w:t>
      </w:r>
    </w:p>
  </w:footnote>
  <w:footnote w:id="140">
    <w:p w14:paraId="0776BAB7" w14:textId="64DB581F" w:rsidR="00C2516E" w:rsidRPr="008A6DF1" w:rsidRDefault="00C2516E">
      <w:pPr>
        <w:pStyle w:val="Textpoznpodarou"/>
        <w:rPr>
          <w:lang w:val="en-GB"/>
        </w:rPr>
      </w:pPr>
      <w:r>
        <w:rPr>
          <w:rStyle w:val="Znakapoznpodarou"/>
        </w:rPr>
        <w:footnoteRef/>
      </w:r>
      <w:r>
        <w:rPr>
          <w:lang w:val="en-GB"/>
        </w:rPr>
        <w:t xml:space="preserve"> </w:t>
      </w:r>
      <w:r w:rsidRPr="008A6DF1">
        <w:rPr>
          <w:lang w:val="en-GB"/>
        </w:rPr>
        <w:t>The 'Enrica Lexie' Incident (Italy v. India)</w:t>
      </w:r>
      <w:r>
        <w:rPr>
          <w:lang w:val="en-GB"/>
        </w:rPr>
        <w:t>.</w:t>
      </w:r>
      <w:r w:rsidRPr="008A6DF1">
        <w:t xml:space="preserve"> </w:t>
      </w:r>
      <w:r w:rsidRPr="008A6DF1">
        <w:rPr>
          <w:lang w:val="en-GB"/>
        </w:rPr>
        <w:t>https://pca-cpa.org/en/cases/117/</w:t>
      </w:r>
      <w:r>
        <w:rPr>
          <w:lang w:val="en-GB"/>
        </w:rPr>
        <w:t>.</w:t>
      </w:r>
    </w:p>
  </w:footnote>
  <w:footnote w:id="141">
    <w:p w14:paraId="002CB58F" w14:textId="739F9D42" w:rsidR="00C2516E" w:rsidRPr="0044782D" w:rsidRDefault="00C2516E">
      <w:pPr>
        <w:pStyle w:val="Textpoznpodarou"/>
        <w:rPr>
          <w:lang w:val="en-GB"/>
        </w:rPr>
      </w:pPr>
      <w:r>
        <w:rPr>
          <w:rStyle w:val="Znakapoznpodarou"/>
        </w:rPr>
        <w:footnoteRef/>
      </w:r>
      <w:r>
        <w:t xml:space="preserve"> </w:t>
      </w:r>
      <w:r w:rsidRPr="0044782D">
        <w:t>Amarilla Kiss</w:t>
      </w:r>
      <w:r>
        <w:t xml:space="preserve">.Article, </w:t>
      </w:r>
      <w:r w:rsidRPr="0044782D">
        <w:t>Problems of the investigation and prosecution in case of piracy at sea</w:t>
      </w:r>
      <w:r>
        <w:t xml:space="preserve">. 2015. </w:t>
      </w:r>
      <w:r w:rsidRPr="0044782D">
        <w:t>https://www.researchgate.net/publication/282467402_Problems_of_the_investigation_and_prosecution_in_case_of_piracy_at_sea</w:t>
      </w:r>
      <w:r>
        <w:t>.</w:t>
      </w:r>
    </w:p>
  </w:footnote>
  <w:footnote w:id="142">
    <w:p w14:paraId="19277EAB" w14:textId="2F7C27B8" w:rsidR="00C2516E" w:rsidRPr="0044782D" w:rsidRDefault="00C2516E">
      <w:pPr>
        <w:pStyle w:val="Textpoznpodarou"/>
        <w:rPr>
          <w:lang w:val="en-GB"/>
        </w:rPr>
      </w:pPr>
      <w:r>
        <w:rPr>
          <w:rStyle w:val="Znakapoznpodarou"/>
        </w:rPr>
        <w:footnoteRef/>
      </w:r>
      <w:r>
        <w:t xml:space="preserve"> </w:t>
      </w:r>
      <w:r>
        <w:rPr>
          <w:lang w:val="en-GB"/>
        </w:rPr>
        <w:t>Ibidem.</w:t>
      </w:r>
    </w:p>
  </w:footnote>
  <w:footnote w:id="143">
    <w:p w14:paraId="1612A063" w14:textId="00E7DFFC" w:rsidR="00C2516E" w:rsidRPr="0044782D" w:rsidRDefault="00C2516E">
      <w:pPr>
        <w:pStyle w:val="Textpoznpodarou"/>
        <w:rPr>
          <w:lang w:val="en-GB"/>
        </w:rPr>
      </w:pPr>
      <w:r>
        <w:rPr>
          <w:rStyle w:val="Znakapoznpodarou"/>
        </w:rPr>
        <w:footnoteRef/>
      </w:r>
      <w:r>
        <w:t xml:space="preserve"> </w:t>
      </w:r>
      <w:r>
        <w:rPr>
          <w:lang w:val="en-GB"/>
        </w:rPr>
        <w:t>Ibidem.</w:t>
      </w:r>
    </w:p>
  </w:footnote>
  <w:footnote w:id="144">
    <w:p w14:paraId="34DD1F4E" w14:textId="3B36B727" w:rsidR="00C2516E" w:rsidRPr="00764667" w:rsidRDefault="00C2516E" w:rsidP="00764667">
      <w:pPr>
        <w:pStyle w:val="Textpoznpodarou"/>
      </w:pPr>
      <w:r>
        <w:rPr>
          <w:rStyle w:val="Znakapoznpodarou"/>
        </w:rPr>
        <w:footnoteRef/>
      </w:r>
      <w:r>
        <w:t xml:space="preserve"> South and Central Asia. By Associated Press, </w:t>
      </w:r>
      <w:r w:rsidRPr="00353A81">
        <w:t>Indian Navy Shadowing Carrier Likely Taken by Somali Pirates in Arabian Sea</w:t>
      </w:r>
      <w:r>
        <w:t xml:space="preserve">. </w:t>
      </w:r>
      <w:r w:rsidRPr="00353A81">
        <w:t>Indian Navy Shadowing Carrier Likely Taken by Somali Pirates in Arabian Sea</w:t>
      </w:r>
      <w:r>
        <w:t>.</w:t>
      </w:r>
      <w:r w:rsidRPr="00764667">
        <w:t xml:space="preserve"> December 16, 2023 6:28 PM</w:t>
      </w:r>
      <w:r>
        <w:t>.</w:t>
      </w:r>
      <w:r w:rsidRPr="00764667">
        <w:t xml:space="preserve"> </w:t>
      </w:r>
      <w:hyperlink r:id="rId1" w:history="1">
        <w:r w:rsidRPr="00E50168">
          <w:rPr>
            <w:rStyle w:val="Hypertextovodkaz"/>
          </w:rPr>
          <w:t>https://www.voanews.com/a/indian-navy-is-shadowing-bulk-carrier-likely-taken-by-somali-pirates-in-arabian-sea-/7401052.html</w:t>
        </w:r>
      </w:hyperlink>
      <w:r>
        <w:t>.</w:t>
      </w:r>
    </w:p>
  </w:footnote>
  <w:footnote w:id="145">
    <w:p w14:paraId="55122B3B" w14:textId="6808F340" w:rsidR="00C2516E" w:rsidRPr="00D61BF8" w:rsidRDefault="00C2516E">
      <w:pPr>
        <w:pStyle w:val="Textpoznpodarou"/>
      </w:pPr>
      <w:r>
        <w:rPr>
          <w:rStyle w:val="Znakapoznpodarou"/>
        </w:rPr>
        <w:footnoteRef/>
      </w:r>
      <w:r>
        <w:t xml:space="preserve"> CAPT Rajeev Jassal. MySeas Time, SUA convention: Here is All you need to know. April 6, 2018.  </w:t>
      </w:r>
      <w:r w:rsidRPr="00BC3867">
        <w:t>https://www.myseatime.com/blog/detail/sua-convention</w:t>
      </w:r>
      <w:r>
        <w:t>.</w:t>
      </w:r>
    </w:p>
  </w:footnote>
  <w:footnote w:id="146">
    <w:p w14:paraId="6EEAB018" w14:textId="44D8F305" w:rsidR="00C2516E" w:rsidRPr="00477A2E" w:rsidRDefault="00C2516E">
      <w:pPr>
        <w:pStyle w:val="Textpoznpodarou"/>
        <w:rPr>
          <w:lang w:val="en-GB"/>
        </w:rPr>
      </w:pPr>
      <w:r>
        <w:rPr>
          <w:rStyle w:val="Znakapoznpodarou"/>
        </w:rPr>
        <w:footnoteRef/>
      </w:r>
      <w:r>
        <w:rPr>
          <w:lang w:val="en-GB"/>
        </w:rPr>
        <w:t xml:space="preserve"> </w:t>
      </w:r>
      <w:r w:rsidRPr="001E7076">
        <w:rPr>
          <w:lang w:val="en-GB"/>
        </w:rPr>
        <w:t>Convention for the Suppression of Unlawful Acts Against the Safety of Maritime Navigation, Protocol for the Suppression of Unlawful Acts Against the Safety of Fixed Platforms Located on the Continental Shelf</w:t>
      </w:r>
      <w:r>
        <w:rPr>
          <w:lang w:val="en-GB"/>
        </w:rPr>
        <w:t>.2023.</w:t>
      </w:r>
      <w:r w:rsidRPr="001E7076">
        <w:t xml:space="preserve"> </w:t>
      </w:r>
      <w:r w:rsidRPr="001E7076">
        <w:rPr>
          <w:lang w:val="en-GB"/>
        </w:rPr>
        <w:t>https://www.imo.org/en/About/Conventions/Pages/SUA-Treaties.aspx</w:t>
      </w:r>
      <w:r>
        <w:rPr>
          <w:lang w:val="en-GB"/>
        </w:rPr>
        <w:t>.</w:t>
      </w:r>
    </w:p>
  </w:footnote>
  <w:footnote w:id="147">
    <w:p w14:paraId="74AB8B76" w14:textId="42D791AB" w:rsidR="00C2516E" w:rsidRPr="001E7076" w:rsidRDefault="00C2516E">
      <w:pPr>
        <w:pStyle w:val="Textpoznpodarou"/>
      </w:pPr>
      <w:r w:rsidRPr="008C61CD">
        <w:rPr>
          <w:rStyle w:val="Znakapoznpodarou"/>
          <w:rFonts w:ascii="Times New Roman" w:hAnsi="Times New Roman" w:cs="Times New Roman"/>
          <w:sz w:val="16"/>
          <w:szCs w:val="16"/>
        </w:rPr>
        <w:footnoteRef/>
      </w:r>
      <w:r w:rsidRPr="008C61CD">
        <w:rPr>
          <w:rFonts w:ascii="Times New Roman" w:hAnsi="Times New Roman" w:cs="Times New Roman"/>
          <w:sz w:val="16"/>
          <w:szCs w:val="16"/>
        </w:rPr>
        <w:t xml:space="preserve"> </w:t>
      </w:r>
      <w:r w:rsidRPr="001E7076">
        <w:rPr>
          <w:rFonts w:ascii="Times New Roman" w:hAnsi="Times New Roman" w:cs="Times New Roman"/>
        </w:rPr>
        <w:t>Ibid</w:t>
      </w:r>
      <w:r>
        <w:rPr>
          <w:rFonts w:ascii="Times New Roman" w:hAnsi="Times New Roman" w:cs="Times New Roman"/>
        </w:rPr>
        <w:t>e</w:t>
      </w:r>
      <w:r w:rsidRPr="001E7076">
        <w:rPr>
          <w:rFonts w:ascii="Times New Roman" w:hAnsi="Times New Roman" w:cs="Times New Roman"/>
        </w:rPr>
        <w:t>m</w:t>
      </w:r>
      <w:r>
        <w:rPr>
          <w:rFonts w:ascii="Times New Roman" w:hAnsi="Times New Roman" w:cs="Times New Roman"/>
        </w:rPr>
        <w:t>.</w:t>
      </w:r>
    </w:p>
  </w:footnote>
  <w:footnote w:id="148">
    <w:p w14:paraId="0DCB77EE" w14:textId="50EC870C" w:rsidR="00C2516E" w:rsidRPr="00EE0DAD" w:rsidRDefault="00C2516E" w:rsidP="00357B59">
      <w:pPr>
        <w:pStyle w:val="Textpoznpodarou"/>
        <w:rPr>
          <w:lang w:val="en-GB"/>
        </w:rPr>
      </w:pPr>
      <w:r>
        <w:rPr>
          <w:rStyle w:val="Znakapoznpodarou"/>
        </w:rPr>
        <w:footnoteRef/>
      </w:r>
      <w:r>
        <w:t xml:space="preserve"> </w:t>
      </w:r>
      <w:bookmarkStart w:id="54" w:name="_Hlk161230663"/>
      <w:r>
        <w:rPr>
          <w:lang w:val="en-GB"/>
        </w:rPr>
        <w:t xml:space="preserve">Article 3 of the </w:t>
      </w:r>
      <w:r w:rsidRPr="00230691">
        <w:rPr>
          <w:lang w:val="en-GB"/>
        </w:rPr>
        <w:t>Convention for the Suppression of Unlawful Acts Against the Safety of Maritime Navigation, 1678 U.N.T.S. 221, 27 I.L.M. 668 (1988), entered into force March 1, 1992</w:t>
      </w:r>
      <w:bookmarkStart w:id="55" w:name="_Hlk161231006"/>
      <w:r w:rsidRPr="00230691">
        <w:rPr>
          <w:lang w:val="en-GB"/>
        </w:rPr>
        <w:t>.</w:t>
      </w:r>
      <w:r w:rsidRPr="00357B59">
        <w:rPr>
          <w:lang w:val="en-GB"/>
        </w:rPr>
        <w:t xml:space="preserve"> http://hrlibrary.umn.edu › maritime-navigation-safety</w:t>
      </w:r>
      <w:r>
        <w:rPr>
          <w:lang w:val="en-GB"/>
        </w:rPr>
        <w:t xml:space="preserve">. </w:t>
      </w:r>
      <w:bookmarkEnd w:id="54"/>
      <w:r>
        <w:rPr>
          <w:lang w:val="en-GB"/>
        </w:rPr>
        <w:t xml:space="preserve"> </w:t>
      </w:r>
    </w:p>
    <w:bookmarkEnd w:id="55"/>
  </w:footnote>
  <w:footnote w:id="149">
    <w:p w14:paraId="0EEF82B0" w14:textId="7F94AFD8" w:rsidR="00C2516E" w:rsidRPr="001E7076" w:rsidRDefault="00C2516E">
      <w:pPr>
        <w:pStyle w:val="Textpoznpodarou"/>
        <w:rPr>
          <w:lang w:val="en-GB"/>
        </w:rPr>
      </w:pPr>
      <w:r>
        <w:rPr>
          <w:rStyle w:val="Znakapoznpodarou"/>
        </w:rPr>
        <w:footnoteRef/>
      </w:r>
      <w:r>
        <w:t xml:space="preserve"> Ibidem.</w:t>
      </w:r>
    </w:p>
  </w:footnote>
  <w:footnote w:id="150">
    <w:p w14:paraId="2966EF89" w14:textId="7DAF4B2E" w:rsidR="00C2516E" w:rsidRPr="00764667" w:rsidRDefault="00C2516E">
      <w:pPr>
        <w:pStyle w:val="Textpoznpodarou"/>
        <w:rPr>
          <w:rFonts w:ascii="Times New Roman" w:hAnsi="Times New Roman" w:cs="Times New Roman"/>
        </w:rPr>
      </w:pPr>
      <w:r w:rsidRPr="00764667">
        <w:rPr>
          <w:rStyle w:val="Znakapoznpodarou"/>
          <w:rFonts w:ascii="Times New Roman" w:hAnsi="Times New Roman" w:cs="Times New Roman"/>
        </w:rPr>
        <w:footnoteRef/>
      </w:r>
      <w:r w:rsidRPr="00764667">
        <w:rPr>
          <w:rFonts w:ascii="Times New Roman" w:hAnsi="Times New Roman" w:cs="Times New Roman"/>
        </w:rPr>
        <w:t xml:space="preserve"> Kantorovich, E. “A Guantanamo on the Sea”: The Difficulties of Prosecuting Pirates and Terrorists. Faculty Working Papers.</w:t>
      </w:r>
      <w:r>
        <w:rPr>
          <w:rFonts w:ascii="Times New Roman" w:hAnsi="Times New Roman" w:cs="Times New Roman"/>
        </w:rPr>
        <w:t>2020.</w:t>
      </w:r>
      <w:r w:rsidRPr="00764667">
        <w:rPr>
          <w:rFonts w:ascii="Times New Roman" w:hAnsi="Times New Roman" w:cs="Times New Roman"/>
        </w:rPr>
        <w:t xml:space="preserve"> https://scholarlycommons.law.northwestern.edu/facultyworkingpapers/37/</w:t>
      </w:r>
      <w:r>
        <w:rPr>
          <w:rFonts w:ascii="Times New Roman" w:hAnsi="Times New Roman" w:cs="Times New Roman"/>
        </w:rPr>
        <w:t>.</w:t>
      </w:r>
    </w:p>
  </w:footnote>
  <w:footnote w:id="151">
    <w:p w14:paraId="70A5B7B3" w14:textId="14FF5C47" w:rsidR="00C2516E" w:rsidRPr="00D90F9C" w:rsidRDefault="00C2516E" w:rsidP="00D90F9C">
      <w:pPr>
        <w:pStyle w:val="Textpoznpodarou"/>
      </w:pPr>
      <w:r>
        <w:rPr>
          <w:rStyle w:val="Znakapoznpodarou"/>
        </w:rPr>
        <w:footnoteRef/>
      </w:r>
      <w:r>
        <w:t xml:space="preserve"> International Chambers of Commerce.</w:t>
      </w:r>
      <w:r w:rsidRPr="00D90F9C">
        <w:t xml:space="preserve"> </w:t>
      </w:r>
      <w:r>
        <w:t>Home » News and publications » New IMB report reveals concerning rise in maritime piracy incidents in 2023 Global response.</w:t>
      </w:r>
      <w:r w:rsidRPr="00D90F9C">
        <w:t xml:space="preserve"> </w:t>
      </w:r>
      <w:r>
        <w:t xml:space="preserve">https://iccwbo.org › News and </w:t>
      </w:r>
      <w:r w:rsidR="007C0493">
        <w:t>publications.</w:t>
      </w:r>
    </w:p>
  </w:footnote>
  <w:footnote w:id="152">
    <w:p w14:paraId="7888F779" w14:textId="3CA2ED76" w:rsidR="00C2516E" w:rsidRPr="00721CED" w:rsidRDefault="00C2516E">
      <w:pPr>
        <w:pStyle w:val="Textpoznpodarou"/>
        <w:rPr>
          <w:lang w:val="en-GB"/>
        </w:rPr>
      </w:pPr>
      <w:r>
        <w:rPr>
          <w:rStyle w:val="Znakapoznpodarou"/>
        </w:rPr>
        <w:footnoteRef/>
      </w:r>
      <w:r>
        <w:t xml:space="preserve"> </w:t>
      </w:r>
      <w:r w:rsidRPr="00721CED">
        <w:t xml:space="preserve">Dutton, Yvonne and Dutton, Yvonne, Bringing Pirates to Justice: A Case for Including Piracy within the Jurisdiction of the International Criminal Court (July 16, 2010). Chicago Journal of International Law, Vol. 11, No. 1, p. 201, Summer 2010, Available at SSRN: </w:t>
      </w:r>
      <w:r w:rsidR="007C0493" w:rsidRPr="00721CED">
        <w:t>https://ssrn.com/abstract=1640543</w:t>
      </w:r>
      <w:r w:rsidR="007C0493">
        <w:t>.</w:t>
      </w:r>
    </w:p>
  </w:footnote>
  <w:footnote w:id="153">
    <w:p w14:paraId="04F72288" w14:textId="78A50393" w:rsidR="00C2516E" w:rsidRPr="002226CB" w:rsidRDefault="00C2516E">
      <w:pPr>
        <w:pStyle w:val="Textpoznpodarou"/>
        <w:rPr>
          <w:lang w:val="en-GB"/>
        </w:rPr>
      </w:pPr>
      <w:r>
        <w:rPr>
          <w:rStyle w:val="Znakapoznpodarou"/>
        </w:rPr>
        <w:footnoteRef/>
      </w:r>
      <w:r>
        <w:t xml:space="preserve"> </w:t>
      </w:r>
      <w:r>
        <w:rPr>
          <w:lang w:val="en-GB"/>
        </w:rPr>
        <w:t>Article 101 of the UNCLOS.</w:t>
      </w:r>
    </w:p>
  </w:footnote>
  <w:footnote w:id="154">
    <w:p w14:paraId="0183AFF4" w14:textId="42F290A2" w:rsidR="00C2516E" w:rsidRPr="004E2250" w:rsidRDefault="00C2516E">
      <w:pPr>
        <w:pStyle w:val="Textpoznpodarou"/>
        <w:rPr>
          <w:lang w:val="fr-FR"/>
        </w:rPr>
      </w:pPr>
      <w:r>
        <w:rPr>
          <w:rStyle w:val="Znakapoznpodarou"/>
        </w:rPr>
        <w:footnoteRef/>
      </w:r>
      <w:r>
        <w:t xml:space="preserve"> </w:t>
      </w:r>
      <w:r w:rsidRPr="004E2250">
        <w:t>Guide on Article 5 of the European Convention on Human Rights</w:t>
      </w:r>
      <w:r>
        <w:t xml:space="preserve">. </w:t>
      </w:r>
      <w:r w:rsidRPr="004E2250">
        <w:rPr>
          <w:lang w:val="fr-FR"/>
        </w:rPr>
        <w:t>2022. Page 11-15. https://www.echr.coe.int/documents/d/echr/guide_art_5_eng</w:t>
      </w:r>
      <w:r>
        <w:rPr>
          <w:lang w:val="fr-FR"/>
        </w:rPr>
        <w:t>.</w:t>
      </w:r>
    </w:p>
  </w:footnote>
  <w:footnote w:id="155">
    <w:p w14:paraId="4DC1B2B5" w14:textId="28417589" w:rsidR="00C2516E" w:rsidRPr="00EB0BE3" w:rsidRDefault="00C2516E">
      <w:pPr>
        <w:pStyle w:val="Textpoznpodarou"/>
        <w:rPr>
          <w:lang w:val="en-GB"/>
        </w:rPr>
      </w:pPr>
      <w:r>
        <w:rPr>
          <w:rStyle w:val="Znakapoznpodarou"/>
        </w:rPr>
        <w:footnoteRef/>
      </w:r>
      <w:r w:rsidR="00EB0BE3" w:rsidRPr="00EB0BE3">
        <w:rPr>
          <w:lang w:val="en-GB"/>
        </w:rPr>
        <w:t>De Bont, Saoirse. "Prosecuting Pirates and Upholding Human Rights Law: Taking Perspective." (2010).</w:t>
      </w:r>
      <w:r w:rsidR="00EB0BE3">
        <w:rPr>
          <w:lang w:val="en-GB"/>
        </w:rPr>
        <w:t xml:space="preserve"> </w:t>
      </w:r>
      <w:r w:rsidR="00EB0BE3" w:rsidRPr="00EB0BE3">
        <w:rPr>
          <w:lang w:val="en-GB"/>
        </w:rPr>
        <w:t>https://oneearthfuture.org/sites/default/files/documents/publications/human_rights_law_-_saoirse_de_bont.pd</w:t>
      </w:r>
      <w:r w:rsidR="00EB0BE3">
        <w:rPr>
          <w:lang w:val="en-GB"/>
        </w:rPr>
        <w:t xml:space="preserve">.  </w:t>
      </w:r>
    </w:p>
  </w:footnote>
  <w:footnote w:id="156">
    <w:p w14:paraId="01CFF438" w14:textId="52CA0218" w:rsidR="00C2516E" w:rsidRPr="0011146E" w:rsidRDefault="00C2516E">
      <w:pPr>
        <w:pStyle w:val="Textpoznpodarou"/>
        <w:rPr>
          <w:lang w:val="en-GB"/>
        </w:rPr>
      </w:pPr>
      <w:r>
        <w:rPr>
          <w:rStyle w:val="Znakapoznpodarou"/>
        </w:rPr>
        <w:footnoteRef/>
      </w:r>
      <w:r>
        <w:t xml:space="preserve"> </w:t>
      </w:r>
      <w:r>
        <w:rPr>
          <w:lang w:val="en-GB"/>
        </w:rPr>
        <w:t>Ibidem.</w:t>
      </w:r>
    </w:p>
  </w:footnote>
  <w:footnote w:id="157">
    <w:p w14:paraId="44EF8FFB" w14:textId="072DCCCF" w:rsidR="00C2516E" w:rsidRPr="00F80FD0" w:rsidRDefault="00C2516E">
      <w:pPr>
        <w:pStyle w:val="Textpoznpodarou"/>
        <w:rPr>
          <w:lang w:val="en-GB"/>
        </w:rPr>
      </w:pPr>
      <w:r>
        <w:rPr>
          <w:rStyle w:val="Znakapoznpodarou"/>
        </w:rPr>
        <w:footnoteRef/>
      </w:r>
      <w:r>
        <w:t xml:space="preserve"> </w:t>
      </w:r>
      <w:r>
        <w:rPr>
          <w:lang w:val="en-GB"/>
        </w:rPr>
        <w:t>Ibidem.</w:t>
      </w:r>
    </w:p>
  </w:footnote>
  <w:footnote w:id="158">
    <w:p w14:paraId="751DE6CA" w14:textId="60971D80" w:rsidR="00C2516E" w:rsidRPr="00C61727" w:rsidRDefault="00C2516E">
      <w:pPr>
        <w:pStyle w:val="Textpoznpodarou"/>
        <w:rPr>
          <w:lang w:val="en-GB"/>
        </w:rPr>
      </w:pPr>
      <w:r>
        <w:rPr>
          <w:rStyle w:val="Znakapoznpodarou"/>
        </w:rPr>
        <w:footnoteRef/>
      </w:r>
      <w:r>
        <w:t xml:space="preserve"> </w:t>
      </w:r>
      <w:bookmarkStart w:id="57" w:name="_Hlk160361150"/>
      <w:r>
        <w:t xml:space="preserve">Commentary, </w:t>
      </w:r>
      <w:r w:rsidRPr="000370F6">
        <w:t>Excessive use of pre-trial detention runs against human rights</w:t>
      </w:r>
      <w:r>
        <w:t>.2011.</w:t>
      </w:r>
      <w:r w:rsidRPr="000370F6">
        <w:t xml:space="preserve"> https://www.coe.int/ca/web/commissioner/-/excessive-use-of-pre-trial-detention-runs-against-human-righ-1</w:t>
      </w:r>
      <w:r>
        <w:t>.</w:t>
      </w:r>
    </w:p>
    <w:bookmarkEnd w:id="57"/>
  </w:footnote>
  <w:footnote w:id="159">
    <w:p w14:paraId="2E94D364" w14:textId="55C7C26B" w:rsidR="00C2516E" w:rsidRPr="00D64D12" w:rsidRDefault="00C2516E">
      <w:pPr>
        <w:pStyle w:val="Textpoznpodarou"/>
        <w:rPr>
          <w:lang w:val="en-GB"/>
        </w:rPr>
      </w:pPr>
      <w:r>
        <w:rPr>
          <w:rStyle w:val="Znakapoznpodarou"/>
        </w:rPr>
        <w:footnoteRef/>
      </w:r>
      <w:r>
        <w:t xml:space="preserve"> </w:t>
      </w:r>
      <w:r w:rsidRPr="00D64D12">
        <w:t>Article 9 of the UN Basic Principles on the Use of Force and Firearms by Law Enforcement Officials states that: “Law enforcement officials shall not use firearms against persons except in self-defense or defense of others against the imminent threat of death or serious injury, to prevent the perpetration of a particularly serious crime involving grave threat to life, to arrest a person presenting such a danger and resisting their authority, or to prevent his or her escape, and only when less extreme means are insufficient to achieve these objectives. In any event, intentional lethal use of firearms may only be made when strictly unavoidable in order to protect life.”</w:t>
      </w:r>
      <w:r>
        <w:t xml:space="preserve"> </w:t>
      </w:r>
    </w:p>
  </w:footnote>
  <w:footnote w:id="160">
    <w:p w14:paraId="31889901" w14:textId="58ED08A0" w:rsidR="00C2516E" w:rsidRPr="008301B1" w:rsidRDefault="00C2516E">
      <w:pPr>
        <w:pStyle w:val="Textpoznpodarou"/>
        <w:rPr>
          <w:lang w:val="en-GB"/>
        </w:rPr>
      </w:pPr>
      <w:bookmarkStart w:id="59" w:name="_Hlk161231722"/>
      <w:r>
        <w:rPr>
          <w:rStyle w:val="Znakapoznpodarou"/>
        </w:rPr>
        <w:footnoteRef/>
      </w:r>
      <w:bookmarkStart w:id="60" w:name="_Hlk160360668"/>
      <w:r>
        <w:t>Article 33 of the 1951 Geneva convention.  T</w:t>
      </w:r>
      <w:r w:rsidRPr="008301B1">
        <w:t>he right to non-refoulement prohibits the deportation of a person to a state</w:t>
      </w:r>
      <w:r>
        <w:t xml:space="preserve">. </w:t>
      </w:r>
      <w:r w:rsidRPr="008301B1">
        <w:t>https://www.ohchr.org/sites/default/files/Documents/Issues/Migration/GlobalCompactMigration/ThePrincipleNon-RefoulementUnderInternationalHumanRightsLaw.pdf</w:t>
      </w:r>
      <w:r>
        <w:t>.</w:t>
      </w:r>
      <w:bookmarkEnd w:id="59"/>
    </w:p>
    <w:bookmarkEnd w:id="60"/>
  </w:footnote>
  <w:footnote w:id="161">
    <w:p w14:paraId="33969C33" w14:textId="04EE67EE" w:rsidR="00C2516E" w:rsidRPr="00697672" w:rsidRDefault="00C2516E">
      <w:pPr>
        <w:pStyle w:val="Textpoznpodarou"/>
        <w:rPr>
          <w:lang w:val="en-GB"/>
        </w:rPr>
      </w:pPr>
      <w:r>
        <w:rPr>
          <w:rStyle w:val="Znakapoznpodarou"/>
        </w:rPr>
        <w:footnoteRef/>
      </w:r>
      <w:r>
        <w:t xml:space="preserve"> </w:t>
      </w:r>
      <w:r w:rsidRPr="00697672">
        <w:t xml:space="preserve">Metych, Michele. "de jure". Encyclopedia Britannica, 21 Sep. 2023, https://www.britannica.com/topic/de-jure. </w:t>
      </w:r>
    </w:p>
  </w:footnote>
  <w:footnote w:id="162">
    <w:p w14:paraId="0C1221B6" w14:textId="09ABB163" w:rsidR="00C2516E" w:rsidRPr="000E4748" w:rsidRDefault="00C2516E">
      <w:pPr>
        <w:pStyle w:val="Textpoznpodarou"/>
        <w:rPr>
          <w:lang w:val="en-GB"/>
        </w:rPr>
      </w:pPr>
      <w:r>
        <w:rPr>
          <w:rStyle w:val="Znakapoznpodarou"/>
        </w:rPr>
        <w:footnoteRef/>
      </w:r>
      <w:r>
        <w:t xml:space="preserve"> </w:t>
      </w:r>
      <w:r w:rsidRPr="000E4748">
        <w:t>Tullio Treves</w:t>
      </w:r>
      <w:r>
        <w:t xml:space="preserve">, </w:t>
      </w:r>
      <w:r w:rsidRPr="000E4748">
        <w:t>European Journal of International Law, Volume 20, Issue 2, April 2009, Pages 399–414, https://doi.org/10.1093/ejil/chp027</w:t>
      </w:r>
      <w:r>
        <w:t>.</w:t>
      </w:r>
    </w:p>
  </w:footnote>
  <w:footnote w:id="163">
    <w:p w14:paraId="750066EC" w14:textId="7BF22C49" w:rsidR="00C2516E" w:rsidRPr="00B37B3D" w:rsidRDefault="00C2516E">
      <w:pPr>
        <w:pStyle w:val="Textpoznpodarou"/>
        <w:rPr>
          <w:lang w:val="fr-FR"/>
        </w:rPr>
      </w:pPr>
      <w:r>
        <w:rPr>
          <w:rStyle w:val="Znakapoznpodarou"/>
        </w:rPr>
        <w:footnoteRef/>
      </w:r>
      <w:r w:rsidRPr="00B37B3D">
        <w:rPr>
          <w:lang w:val="fr-FR"/>
        </w:rPr>
        <w:t xml:space="preserve"> Ibidem.</w:t>
      </w:r>
    </w:p>
  </w:footnote>
  <w:footnote w:id="164">
    <w:p w14:paraId="01121BFE" w14:textId="1EA86FB5" w:rsidR="00C2516E" w:rsidRPr="00B37B3D" w:rsidRDefault="00C2516E">
      <w:pPr>
        <w:pStyle w:val="Textpoznpodarou"/>
        <w:rPr>
          <w:lang w:val="fr-FR"/>
        </w:rPr>
      </w:pPr>
      <w:r>
        <w:rPr>
          <w:rStyle w:val="Znakapoznpodarou"/>
        </w:rPr>
        <w:footnoteRef/>
      </w:r>
      <w:r w:rsidRPr="00B37B3D">
        <w:rPr>
          <w:lang w:val="fr-FR"/>
        </w:rPr>
        <w:t xml:space="preserve"> Ibidem.</w:t>
      </w:r>
    </w:p>
  </w:footnote>
  <w:footnote w:id="165">
    <w:p w14:paraId="4CD33D00" w14:textId="0EBA2A13" w:rsidR="00C2516E" w:rsidRPr="00B37B3D" w:rsidRDefault="00C2516E">
      <w:pPr>
        <w:pStyle w:val="Textpoznpodarou"/>
        <w:rPr>
          <w:lang w:val="fr-FR"/>
        </w:rPr>
      </w:pPr>
      <w:r>
        <w:rPr>
          <w:rStyle w:val="Znakapoznpodarou"/>
        </w:rPr>
        <w:footnoteRef/>
      </w:r>
      <w:r w:rsidRPr="00B37B3D">
        <w:rPr>
          <w:lang w:val="fr-FR"/>
        </w:rPr>
        <w:t xml:space="preserve"> Article 100. UNCLOS Page 57.</w:t>
      </w:r>
    </w:p>
  </w:footnote>
  <w:footnote w:id="166">
    <w:p w14:paraId="686C072E" w14:textId="03857FF0" w:rsidR="00C2516E" w:rsidRPr="007756B3" w:rsidRDefault="00C2516E">
      <w:pPr>
        <w:pStyle w:val="Textpoznpodarou"/>
        <w:rPr>
          <w:lang w:val="en-GB"/>
        </w:rPr>
      </w:pPr>
      <w:bookmarkStart w:id="62" w:name="_Hlk161232200"/>
      <w:r>
        <w:rPr>
          <w:rStyle w:val="Znakapoznpodarou"/>
        </w:rPr>
        <w:footnoteRef/>
      </w:r>
      <w:r>
        <w:t xml:space="preserve"> </w:t>
      </w:r>
      <w:r>
        <w:rPr>
          <w:lang w:val="en-GB"/>
        </w:rPr>
        <w:t>Article 30 of the UDHR (</w:t>
      </w:r>
      <w:r w:rsidRPr="007756B3">
        <w:rPr>
          <w:lang w:val="en-GB"/>
        </w:rPr>
        <w:t>Nothing in this Declaration may be interpreted as implying for any State, group or person any right to engage in any activity or to perform any act aimed at the destruction of any of the rights and freedoms set forth herein.</w:t>
      </w:r>
      <w:r>
        <w:rPr>
          <w:lang w:val="en-GB"/>
        </w:rPr>
        <w:t>).</w:t>
      </w:r>
      <w:r w:rsidRPr="001D4F93">
        <w:t xml:space="preserve"> </w:t>
      </w:r>
      <w:r w:rsidRPr="001D4F93">
        <w:rPr>
          <w:lang w:val="en-GB"/>
        </w:rPr>
        <w:t>https://www.un.org/en/about-us/universal-declaration-of-human-rights</w:t>
      </w:r>
      <w:bookmarkEnd w:id="62"/>
      <w:r>
        <w:rPr>
          <w:lang w:val="en-GB"/>
        </w:rPr>
        <w:t>.</w:t>
      </w:r>
      <w:r>
        <w:rPr>
          <w:lang w:val="en-GB"/>
        </w:rPr>
        <w:tab/>
      </w:r>
      <w:r>
        <w:rPr>
          <w:lang w:val="en-GB"/>
        </w:rPr>
        <w:tab/>
      </w:r>
      <w:r>
        <w:rPr>
          <w:lang w:val="en-GB"/>
        </w:rPr>
        <w:tab/>
      </w:r>
    </w:p>
  </w:footnote>
  <w:footnote w:id="167">
    <w:p w14:paraId="25C03B50" w14:textId="601BA711" w:rsidR="00C2516E" w:rsidRPr="00B01BAE" w:rsidRDefault="00C2516E">
      <w:pPr>
        <w:pStyle w:val="Textpoznpodarou"/>
        <w:rPr>
          <w:lang w:val="fr-FR"/>
        </w:rPr>
      </w:pPr>
      <w:r>
        <w:rPr>
          <w:rStyle w:val="Znakapoznpodarou"/>
        </w:rPr>
        <w:footnoteRef/>
      </w:r>
      <w:r>
        <w:t xml:space="preserve"> </w:t>
      </w:r>
      <w:bookmarkStart w:id="64" w:name="_Hlk159678165"/>
      <w:r>
        <w:rPr>
          <w:lang w:val="en-GB"/>
        </w:rPr>
        <w:t xml:space="preserve">Article 47 concerning the law of the sea commentaries. </w:t>
      </w:r>
      <w:r w:rsidRPr="00B01BAE">
        <w:rPr>
          <w:lang w:val="fr-FR"/>
        </w:rPr>
        <w:t>Page 284-285. https://legal.un.org/ilc/texts/instruments/english/commentaries/8_1_8_2_1956.pdf</w:t>
      </w:r>
      <w:bookmarkEnd w:id="64"/>
      <w:r>
        <w:rPr>
          <w:lang w:val="fr-FR"/>
        </w:rPr>
        <w:t>.</w:t>
      </w:r>
    </w:p>
  </w:footnote>
  <w:footnote w:id="168">
    <w:p w14:paraId="3331E7F6" w14:textId="22F6EA3B" w:rsidR="00C2516E" w:rsidRPr="00B01BAE" w:rsidRDefault="00C2516E">
      <w:pPr>
        <w:pStyle w:val="Textpoznpodarou"/>
        <w:rPr>
          <w:lang w:val="en-GB"/>
        </w:rPr>
      </w:pPr>
      <w:r>
        <w:rPr>
          <w:rStyle w:val="Znakapoznpodarou"/>
        </w:rPr>
        <w:footnoteRef/>
      </w:r>
      <w:r>
        <w:t xml:space="preserve"> </w:t>
      </w:r>
      <w:r>
        <w:rPr>
          <w:lang w:val="en-GB"/>
        </w:rPr>
        <w:t>Ibidem.</w:t>
      </w:r>
    </w:p>
  </w:footnote>
  <w:footnote w:id="169">
    <w:p w14:paraId="76320138" w14:textId="7D37C91C" w:rsidR="00C2516E" w:rsidRPr="00B01BAE" w:rsidRDefault="00C2516E">
      <w:pPr>
        <w:pStyle w:val="Textpoznpodarou"/>
        <w:rPr>
          <w:lang w:val="en-GB"/>
        </w:rPr>
      </w:pPr>
      <w:r>
        <w:rPr>
          <w:rStyle w:val="Znakapoznpodarou"/>
        </w:rPr>
        <w:footnoteRef/>
      </w:r>
      <w:r>
        <w:t xml:space="preserve"> </w:t>
      </w:r>
      <w:r>
        <w:rPr>
          <w:lang w:val="en-GB"/>
        </w:rPr>
        <w:t>Ibidem.</w:t>
      </w:r>
    </w:p>
  </w:footnote>
  <w:footnote w:id="170">
    <w:p w14:paraId="70D8E862" w14:textId="73B63E1A" w:rsidR="00C2516E" w:rsidRPr="00B01BAE" w:rsidRDefault="00C2516E">
      <w:pPr>
        <w:pStyle w:val="Textpoznpodarou"/>
        <w:rPr>
          <w:lang w:val="en-GB"/>
        </w:rPr>
      </w:pPr>
      <w:r>
        <w:rPr>
          <w:rStyle w:val="Znakapoznpodarou"/>
        </w:rPr>
        <w:footnoteRef/>
      </w:r>
      <w:r>
        <w:t xml:space="preserve"> </w:t>
      </w:r>
      <w:r>
        <w:rPr>
          <w:lang w:val="en-GB"/>
        </w:rPr>
        <w:t>Ibidem.</w:t>
      </w:r>
    </w:p>
  </w:footnote>
  <w:footnote w:id="171">
    <w:p w14:paraId="42A73730" w14:textId="2002B949" w:rsidR="00C2516E" w:rsidRPr="005B6F37" w:rsidRDefault="00C2516E">
      <w:pPr>
        <w:pStyle w:val="Textpoznpodarou"/>
      </w:pPr>
      <w:r>
        <w:rPr>
          <w:rStyle w:val="Znakapoznpodarou"/>
        </w:rPr>
        <w:footnoteRef/>
      </w:r>
      <w:r>
        <w:t xml:space="preserve"> Article 27 concerning the law of the sea commentaries. Page 278.</w:t>
      </w:r>
    </w:p>
  </w:footnote>
  <w:footnote w:id="172">
    <w:p w14:paraId="0035025C" w14:textId="3B918B18" w:rsidR="00C2516E" w:rsidRPr="005B6F37" w:rsidRDefault="00C2516E">
      <w:pPr>
        <w:pStyle w:val="Textpoznpodarou"/>
        <w:rPr>
          <w:lang w:val="en-GB"/>
        </w:rPr>
      </w:pPr>
      <w:r>
        <w:rPr>
          <w:rStyle w:val="Znakapoznpodarou"/>
        </w:rPr>
        <w:footnoteRef/>
      </w:r>
      <w:r>
        <w:t xml:space="preserve"> </w:t>
      </w:r>
      <w:r>
        <w:rPr>
          <w:lang w:val="en-GB"/>
        </w:rPr>
        <w:t>Article 30 concerning the law of the sea commentaries. Page 279.</w:t>
      </w:r>
    </w:p>
  </w:footnote>
  <w:footnote w:id="173">
    <w:p w14:paraId="4C5EBD79" w14:textId="15FB2DCF" w:rsidR="00C2516E" w:rsidRPr="00137BE0" w:rsidRDefault="00C2516E">
      <w:pPr>
        <w:pStyle w:val="Textpoznpodarou"/>
        <w:rPr>
          <w:lang w:val="en-GB"/>
        </w:rPr>
      </w:pPr>
      <w:r>
        <w:rPr>
          <w:rStyle w:val="Znakapoznpodarou"/>
        </w:rPr>
        <w:footnoteRef/>
      </w:r>
      <w:r>
        <w:t xml:space="preserve"> </w:t>
      </w:r>
      <w:r>
        <w:rPr>
          <w:lang w:val="en-GB"/>
        </w:rPr>
        <w:t>Article 58 of the UNCLOS.</w:t>
      </w:r>
    </w:p>
  </w:footnote>
  <w:footnote w:id="174">
    <w:p w14:paraId="1ECEEAE4" w14:textId="7A47DCB5" w:rsidR="00C2516E" w:rsidRPr="00D87FBB" w:rsidRDefault="00C2516E">
      <w:pPr>
        <w:pStyle w:val="Textpoznpodarou"/>
        <w:rPr>
          <w:lang w:val="en-GB"/>
        </w:rPr>
      </w:pPr>
      <w:r>
        <w:rPr>
          <w:rStyle w:val="Znakapoznpodarou"/>
        </w:rPr>
        <w:footnoteRef/>
      </w:r>
      <w:r>
        <w:t xml:space="preserve"> </w:t>
      </w:r>
      <w:r>
        <w:rPr>
          <w:lang w:val="en-GB"/>
        </w:rPr>
        <w:t>Article 17 of the UNCLOS</w:t>
      </w:r>
    </w:p>
  </w:footnote>
  <w:footnote w:id="175">
    <w:p w14:paraId="1EBE6BBF" w14:textId="7F4F4A32" w:rsidR="00C2516E" w:rsidRPr="00A52EEA" w:rsidRDefault="00C2516E">
      <w:pPr>
        <w:pStyle w:val="Textpoznpodarou"/>
        <w:rPr>
          <w:lang w:val="en-GB"/>
        </w:rPr>
      </w:pPr>
      <w:r>
        <w:rPr>
          <w:rStyle w:val="Znakapoznpodarou"/>
        </w:rPr>
        <w:footnoteRef/>
      </w:r>
      <w:r w:rsidRPr="00A52EEA">
        <w:rPr>
          <w:lang w:val="en-GB"/>
        </w:rPr>
        <w:t xml:space="preserve"> Article 38 of the UNCLOS</w:t>
      </w:r>
      <w:r>
        <w:rPr>
          <w:lang w:val="en-GB"/>
        </w:rPr>
        <w:t>.</w:t>
      </w:r>
    </w:p>
  </w:footnote>
  <w:footnote w:id="176">
    <w:p w14:paraId="0E8A35A0" w14:textId="44476000" w:rsidR="00C2516E" w:rsidRPr="00137BE0" w:rsidRDefault="00C2516E">
      <w:pPr>
        <w:pStyle w:val="Textpoznpodarou"/>
      </w:pPr>
      <w:r>
        <w:rPr>
          <w:rStyle w:val="Znakapoznpodarou"/>
        </w:rPr>
        <w:footnoteRef/>
      </w:r>
      <w:r>
        <w:t xml:space="preserve"> Article 47 of the UNCLOS.</w:t>
      </w:r>
    </w:p>
  </w:footnote>
  <w:footnote w:id="177">
    <w:p w14:paraId="1E5E116B" w14:textId="2EAA8690" w:rsidR="00C2516E" w:rsidRPr="00137BE0" w:rsidRDefault="00C2516E">
      <w:pPr>
        <w:pStyle w:val="Textpoznpodarou"/>
        <w:rPr>
          <w:lang w:val="en-GB"/>
        </w:rPr>
      </w:pPr>
      <w:r>
        <w:rPr>
          <w:rStyle w:val="Znakapoznpodarou"/>
        </w:rPr>
        <w:footnoteRef/>
      </w:r>
      <w:r w:rsidRPr="00A52EEA">
        <w:rPr>
          <w:lang w:val="en-GB"/>
        </w:rPr>
        <w:t xml:space="preserve"> Article 32 </w:t>
      </w:r>
      <w:r>
        <w:rPr>
          <w:lang w:val="en-GB"/>
        </w:rPr>
        <w:t xml:space="preserve">of the </w:t>
      </w:r>
      <w:r w:rsidRPr="00A52EEA">
        <w:rPr>
          <w:lang w:val="en-GB"/>
        </w:rPr>
        <w:t xml:space="preserve">UNCLOS. </w:t>
      </w:r>
    </w:p>
  </w:footnote>
  <w:footnote w:id="178">
    <w:p w14:paraId="0E33DF1E" w14:textId="00D2473B" w:rsidR="00C2516E" w:rsidRPr="0069509D" w:rsidRDefault="00C2516E">
      <w:pPr>
        <w:pStyle w:val="Textpoznpodarou"/>
        <w:rPr>
          <w:lang w:val="en-GB"/>
        </w:rPr>
      </w:pPr>
      <w:r>
        <w:rPr>
          <w:rStyle w:val="Znakapoznpodarou"/>
        </w:rPr>
        <w:footnoteRef/>
      </w:r>
      <w:r>
        <w:t xml:space="preserve"> </w:t>
      </w:r>
      <w:r>
        <w:rPr>
          <w:lang w:val="en-GB"/>
        </w:rPr>
        <w:t>Article 111 of the UNCLOS.</w:t>
      </w:r>
    </w:p>
  </w:footnote>
  <w:footnote w:id="179">
    <w:p w14:paraId="1B223DA5" w14:textId="298FF647" w:rsidR="00C2516E" w:rsidRPr="009F6BFD" w:rsidRDefault="00C2516E">
      <w:pPr>
        <w:pStyle w:val="Textpoznpodarou"/>
        <w:rPr>
          <w:lang w:val="fr-FR"/>
        </w:rPr>
      </w:pPr>
      <w:r>
        <w:rPr>
          <w:rStyle w:val="Znakapoznpodarou"/>
        </w:rPr>
        <w:footnoteRef/>
      </w:r>
      <w:r>
        <w:t xml:space="preserve"> </w:t>
      </w:r>
      <w:bookmarkStart w:id="65" w:name="_Hlk159681066"/>
      <w:r w:rsidRPr="009F6BFD">
        <w:t xml:space="preserve">Article 47 concerning the law of the sea commentaries. </w:t>
      </w:r>
      <w:r w:rsidRPr="009F6BFD">
        <w:rPr>
          <w:lang w:val="fr-FR"/>
        </w:rPr>
        <w:t>Page 284-285. https://legal.un.org/ilc/texts/instruments/english/commentaries/8_1_8_2_1956.pdf</w:t>
      </w:r>
      <w:bookmarkEnd w:id="65"/>
      <w:r>
        <w:rPr>
          <w:lang w:val="fr-FR"/>
        </w:rPr>
        <w:t>.</w:t>
      </w:r>
    </w:p>
  </w:footnote>
  <w:footnote w:id="180">
    <w:p w14:paraId="61E1081C" w14:textId="3A8045F0" w:rsidR="00C2516E" w:rsidRPr="00097851" w:rsidRDefault="00C2516E">
      <w:pPr>
        <w:pStyle w:val="Textpoznpodarou"/>
        <w:rPr>
          <w:lang w:val="en-GB"/>
        </w:rPr>
      </w:pPr>
      <w:r>
        <w:rPr>
          <w:rStyle w:val="Znakapoznpodarou"/>
        </w:rPr>
        <w:footnoteRef/>
      </w:r>
      <w:r>
        <w:t xml:space="preserve"> Law</w:t>
      </w:r>
      <w:r>
        <w:rPr>
          <w:lang w:val="en-GB"/>
        </w:rPr>
        <w:t xml:space="preserve"> Help BD A Common platform for all. 2018.</w:t>
      </w:r>
      <w:r w:rsidRPr="00097851">
        <w:t xml:space="preserve"> </w:t>
      </w:r>
      <w:r w:rsidRPr="00097851">
        <w:rPr>
          <w:lang w:val="en-GB"/>
        </w:rPr>
        <w:t>https://lawhelpbd.com/case/the-im-alone-1935/</w:t>
      </w:r>
      <w:r>
        <w:rPr>
          <w:lang w:val="en-GB"/>
        </w:rPr>
        <w:t>.</w:t>
      </w:r>
    </w:p>
  </w:footnote>
  <w:footnote w:id="181">
    <w:p w14:paraId="323A94CC" w14:textId="1B4BA3CF" w:rsidR="00C2516E" w:rsidRPr="00097851" w:rsidRDefault="00C2516E">
      <w:pPr>
        <w:pStyle w:val="Textpoznpodarou"/>
        <w:rPr>
          <w:lang w:val="en-GB"/>
        </w:rPr>
      </w:pPr>
      <w:r>
        <w:rPr>
          <w:rStyle w:val="Znakapoznpodarou"/>
        </w:rPr>
        <w:footnoteRef/>
      </w:r>
      <w:r>
        <w:t xml:space="preserve"> </w:t>
      </w:r>
      <w:r>
        <w:rPr>
          <w:lang w:val="en-GB"/>
        </w:rPr>
        <w:t>Ibidem.</w:t>
      </w:r>
    </w:p>
  </w:footnote>
  <w:footnote w:id="182">
    <w:p w14:paraId="114EED54" w14:textId="5BB91E82" w:rsidR="00C2516E" w:rsidRPr="00097851" w:rsidRDefault="00C2516E">
      <w:pPr>
        <w:pStyle w:val="Textpoznpodarou"/>
        <w:rPr>
          <w:lang w:val="en-GB"/>
        </w:rPr>
      </w:pPr>
      <w:r>
        <w:rPr>
          <w:rStyle w:val="Znakapoznpodarou"/>
        </w:rPr>
        <w:footnoteRef/>
      </w:r>
      <w:r>
        <w:t xml:space="preserve"> </w:t>
      </w:r>
      <w:r>
        <w:rPr>
          <w:lang w:val="en-GB"/>
        </w:rPr>
        <w:t>Ibidem.</w:t>
      </w:r>
    </w:p>
  </w:footnote>
  <w:footnote w:id="183">
    <w:p w14:paraId="3688F719" w14:textId="1AF33D77" w:rsidR="00C2516E" w:rsidRPr="0044184B" w:rsidRDefault="00C2516E">
      <w:pPr>
        <w:pStyle w:val="Textpoznpodarou"/>
        <w:rPr>
          <w:lang w:val="en-GB"/>
        </w:rPr>
      </w:pPr>
      <w:r>
        <w:rPr>
          <w:rStyle w:val="Znakapoznpodarou"/>
        </w:rPr>
        <w:footnoteRef/>
      </w:r>
      <w:r w:rsidRPr="0044184B">
        <w:t xml:space="preserve"> D</w:t>
      </w:r>
      <w:bookmarkStart w:id="66" w:name="_Hlk161243777"/>
      <w:r w:rsidRPr="0044184B">
        <w:t>ouglas Guilfoyle</w:t>
      </w:r>
      <w:r>
        <w:t xml:space="preserve">. Journal </w:t>
      </w:r>
      <w:r w:rsidRPr="0044184B">
        <w:t>EJIL: Talk</w:t>
      </w:r>
      <w:r>
        <w:t xml:space="preserve">. 2009. </w:t>
      </w:r>
      <w:r w:rsidRPr="0044184B">
        <w:t>https://www.ejiltalk.org/piracy-off-somalia-a-sketch-of-the-legal-framework</w:t>
      </w:r>
      <w:bookmarkEnd w:id="66"/>
      <w:r w:rsidRPr="0044184B">
        <w:t>/</w:t>
      </w:r>
      <w:r>
        <w:t>.</w:t>
      </w:r>
    </w:p>
  </w:footnote>
  <w:footnote w:id="184">
    <w:p w14:paraId="3E0B1077" w14:textId="550D1FC9" w:rsidR="00C2516E" w:rsidRPr="0044184B" w:rsidRDefault="00C2516E">
      <w:pPr>
        <w:pStyle w:val="Textpoznpodarou"/>
        <w:rPr>
          <w:lang w:val="en-GB"/>
        </w:rPr>
      </w:pPr>
      <w:r>
        <w:rPr>
          <w:rStyle w:val="Znakapoznpodarou"/>
        </w:rPr>
        <w:footnoteRef/>
      </w:r>
      <w:r>
        <w:t xml:space="preserve"> </w:t>
      </w:r>
      <w:r>
        <w:rPr>
          <w:lang w:val="en-GB"/>
        </w:rPr>
        <w:t>Ibidem.</w:t>
      </w:r>
    </w:p>
  </w:footnote>
  <w:footnote w:id="185">
    <w:p w14:paraId="01FB1232" w14:textId="3C980B14" w:rsidR="00C2516E" w:rsidRPr="003D4053" w:rsidRDefault="00C2516E">
      <w:pPr>
        <w:pStyle w:val="Textpoznpodarou"/>
        <w:rPr>
          <w:lang w:val="en-GB"/>
        </w:rPr>
      </w:pPr>
      <w:r>
        <w:rPr>
          <w:rStyle w:val="Znakapoznpodarou"/>
        </w:rPr>
        <w:footnoteRef/>
      </w:r>
      <w:r w:rsidRPr="003D4053">
        <w:rPr>
          <w:lang w:val="en-GB"/>
        </w:rPr>
        <w:t xml:space="preserve"> UNSCR S/RES/1851 (2008), para 2-5.</w:t>
      </w:r>
    </w:p>
  </w:footnote>
  <w:footnote w:id="186">
    <w:p w14:paraId="26B62EF3" w14:textId="5F20653D" w:rsidR="00C2516E" w:rsidRPr="003D4053" w:rsidRDefault="00C2516E">
      <w:pPr>
        <w:pStyle w:val="Textpoznpodarou"/>
        <w:rPr>
          <w:lang w:val="en-GB"/>
        </w:rPr>
      </w:pPr>
      <w:r>
        <w:rPr>
          <w:rStyle w:val="Znakapoznpodarou"/>
        </w:rPr>
        <w:footnoteRef/>
      </w:r>
      <w:r w:rsidRPr="003D4053">
        <w:rPr>
          <w:lang w:val="en-GB"/>
        </w:rPr>
        <w:t xml:space="preserve"> Ibidem.</w:t>
      </w:r>
    </w:p>
  </w:footnote>
  <w:footnote w:id="187">
    <w:p w14:paraId="15A31FC2" w14:textId="77777777" w:rsidR="00C2516E" w:rsidRDefault="00C2516E" w:rsidP="00735BFB">
      <w:pPr>
        <w:pStyle w:val="Textpoznpodarou"/>
      </w:pPr>
      <w:r>
        <w:rPr>
          <w:rStyle w:val="Znakapoznpodarou"/>
        </w:rPr>
        <w:footnoteRef/>
      </w:r>
      <w:r>
        <w:t xml:space="preserve"> Jenisch, U. Piracy, navies and the law of the Sea: the case of Somalia. WMU J Marit Affairs 8, 123–1</w:t>
      </w:r>
    </w:p>
    <w:p w14:paraId="01B9C87B" w14:textId="0FF896FC" w:rsidR="00C2516E" w:rsidRPr="00735BFB" w:rsidRDefault="00C2516E" w:rsidP="00735BFB">
      <w:pPr>
        <w:pStyle w:val="Textpoznpodarou"/>
      </w:pPr>
      <w:r>
        <w:t>43 (2009). https://doi.org/10.1007/BF03195157.</w:t>
      </w:r>
    </w:p>
  </w:footnote>
  <w:footnote w:id="188">
    <w:p w14:paraId="1E180EDC" w14:textId="635FE0AF" w:rsidR="00C2516E" w:rsidRPr="000E5BB8" w:rsidRDefault="00C2516E">
      <w:pPr>
        <w:pStyle w:val="Textpoznpodarou"/>
        <w:rPr>
          <w:lang w:val="en-GB"/>
        </w:rPr>
      </w:pPr>
      <w:r>
        <w:rPr>
          <w:rStyle w:val="Znakapoznpodarou"/>
        </w:rPr>
        <w:footnoteRef/>
      </w:r>
      <w:bookmarkStart w:id="67" w:name="_Hlk161263290"/>
      <w:r>
        <w:t>F</w:t>
      </w:r>
      <w:r w:rsidRPr="000E5BB8">
        <w:t>or example</w:t>
      </w:r>
      <w:r>
        <w:t>,</w:t>
      </w:r>
      <w:r w:rsidRPr="000E5BB8">
        <w:t xml:space="preserve"> UNSC Resolution 1816 (2008); UNSC Resolution 1846 (2008)</w:t>
      </w:r>
      <w:r>
        <w:t>.</w:t>
      </w:r>
      <w:r w:rsidR="00C02B6E" w:rsidRPr="00C02B6E">
        <w:t xml:space="preserve"> https://www.un.org/securitycouncil/s/res/1846-%282008%29</w:t>
      </w:r>
      <w:r w:rsidR="00C02B6E">
        <w:t>.</w:t>
      </w:r>
    </w:p>
    <w:bookmarkEnd w:id="67"/>
  </w:footnote>
  <w:footnote w:id="189">
    <w:p w14:paraId="22675FF6" w14:textId="144F3559" w:rsidR="00C2516E" w:rsidRPr="00C04FB5" w:rsidRDefault="00C2516E" w:rsidP="00C04FB5">
      <w:pPr>
        <w:pStyle w:val="Textpoznpodarou"/>
      </w:pPr>
      <w:r>
        <w:rPr>
          <w:rStyle w:val="Znakapoznpodarou"/>
        </w:rPr>
        <w:footnoteRef/>
      </w:r>
      <w:r>
        <w:t xml:space="preserve"> </w:t>
      </w:r>
      <w:r w:rsidRPr="00C04FB5">
        <w:t>Lawrence Azubuike</w:t>
      </w:r>
      <w:r>
        <w:t xml:space="preserve"> Annual Survey of International &amp; Comparative La Volume 15 | Issue 1 Article 4 page 15. 2009. </w:t>
      </w:r>
      <w:r w:rsidRPr="005A013E">
        <w:t>https://digitalcommons.law.ggu.edu/cgi/viewcontent.cgi?referer=&amp;httpsredir=1&amp;article=1127&amp;context=annlsurvey</w:t>
      </w:r>
      <w:r>
        <w:t>.</w:t>
      </w:r>
    </w:p>
  </w:footnote>
  <w:footnote w:id="190">
    <w:p w14:paraId="496FAEC3" w14:textId="5AAE7F0A" w:rsidR="00C2516E" w:rsidRPr="00265528" w:rsidRDefault="00C2516E">
      <w:pPr>
        <w:pStyle w:val="Textpoznpodarou"/>
        <w:rPr>
          <w:lang w:val="en-GB"/>
        </w:rPr>
      </w:pPr>
      <w:r>
        <w:rPr>
          <w:rStyle w:val="Znakapoznpodarou"/>
        </w:rPr>
        <w:footnoteRef/>
      </w:r>
      <w:r>
        <w:t xml:space="preserve"> Ibidem.</w:t>
      </w:r>
    </w:p>
  </w:footnote>
  <w:footnote w:id="191">
    <w:p w14:paraId="27B48C47" w14:textId="690C85B2" w:rsidR="00C2516E" w:rsidRPr="00265528" w:rsidRDefault="00C2516E">
      <w:pPr>
        <w:pStyle w:val="Textpoznpodarou"/>
        <w:rPr>
          <w:lang w:val="fr-FR"/>
        </w:rPr>
      </w:pPr>
      <w:r>
        <w:rPr>
          <w:rStyle w:val="Znakapoznpodarou"/>
        </w:rPr>
        <w:footnoteRef/>
      </w:r>
      <w:r>
        <w:t xml:space="preserve"> </w:t>
      </w:r>
      <w:r w:rsidRPr="00265528">
        <w:t xml:space="preserve">Article 47 concerning the law of the sea commentaries. </w:t>
      </w:r>
      <w:r w:rsidRPr="00265528">
        <w:rPr>
          <w:lang w:val="fr-FR"/>
        </w:rPr>
        <w:t>Page 284-285. https://legal.un.org/ilc/texts/instruments/english/commentaries/8_1_8_2_1956.pdf</w:t>
      </w:r>
      <w:r>
        <w:rPr>
          <w:lang w:val="fr-FR"/>
        </w:rPr>
        <w:t>.</w:t>
      </w:r>
    </w:p>
  </w:footnote>
  <w:footnote w:id="192">
    <w:p w14:paraId="4FC62396" w14:textId="3E1CE95B" w:rsidR="00C2516E" w:rsidRPr="00265528" w:rsidRDefault="00C2516E">
      <w:pPr>
        <w:pStyle w:val="Textpoznpodarou"/>
        <w:rPr>
          <w:lang w:val="en-GB"/>
        </w:rPr>
      </w:pPr>
      <w:r>
        <w:t>.</w:t>
      </w:r>
      <w:r>
        <w:rPr>
          <w:rStyle w:val="Znakapoznpodarou"/>
        </w:rPr>
        <w:footnoteRef/>
      </w:r>
      <w:r>
        <w:t xml:space="preserve"> </w:t>
      </w:r>
      <w:r>
        <w:rPr>
          <w:lang w:val="en-GB"/>
        </w:rPr>
        <w:t>Ibidem.</w:t>
      </w:r>
    </w:p>
  </w:footnote>
  <w:footnote w:id="193">
    <w:p w14:paraId="08F41B06" w14:textId="72313CBC" w:rsidR="00C2516E" w:rsidRPr="00B46C3F" w:rsidRDefault="00C2516E">
      <w:pPr>
        <w:pStyle w:val="Textpoznpodarou"/>
        <w:rPr>
          <w:lang w:val="en-GB"/>
        </w:rPr>
      </w:pPr>
      <w:r>
        <w:rPr>
          <w:rStyle w:val="Znakapoznpodarou"/>
        </w:rPr>
        <w:footnoteRef/>
      </w:r>
      <w:r>
        <w:t xml:space="preserve"> Ibidem.</w:t>
      </w:r>
    </w:p>
  </w:footnote>
  <w:footnote w:id="194">
    <w:p w14:paraId="0E951CC4" w14:textId="6C7E7F4F" w:rsidR="00C2516E" w:rsidRPr="00B46C3F" w:rsidRDefault="00C2516E">
      <w:pPr>
        <w:pStyle w:val="Textpoznpodarou"/>
        <w:rPr>
          <w:lang w:val="en-GB"/>
        </w:rPr>
      </w:pPr>
      <w:r>
        <w:rPr>
          <w:rStyle w:val="Znakapoznpodarou"/>
        </w:rPr>
        <w:footnoteRef/>
      </w:r>
      <w:r>
        <w:t xml:space="preserve"> Ibidem.</w:t>
      </w:r>
    </w:p>
  </w:footnote>
  <w:footnote w:id="195">
    <w:p w14:paraId="3CD0AB85" w14:textId="4E8A9A88" w:rsidR="00C2516E" w:rsidRPr="00DB1190" w:rsidRDefault="00C2516E">
      <w:pPr>
        <w:pStyle w:val="Textpoznpodarou"/>
        <w:rPr>
          <w:lang w:val="en-GB"/>
        </w:rPr>
      </w:pPr>
      <w:r>
        <w:rPr>
          <w:rStyle w:val="Znakapoznpodarou"/>
        </w:rPr>
        <w:footnoteRef/>
      </w:r>
      <w:r>
        <w:t xml:space="preserve"> </w:t>
      </w:r>
      <w:r>
        <w:rPr>
          <w:lang w:val="en-GB"/>
        </w:rPr>
        <w:t xml:space="preserve">Katherina, Houreld. News Article Reuter Support Global News. 2020. </w:t>
      </w:r>
      <w:r w:rsidRPr="00DB1190">
        <w:rPr>
          <w:lang w:val="en-GB"/>
        </w:rPr>
        <w:t>https://www.reuters.com/article/idUSKBN25I0KQ/</w:t>
      </w:r>
      <w:r>
        <w:rPr>
          <w:lang w:val="en-GB"/>
        </w:rPr>
        <w:t xml:space="preserve">. </w:t>
      </w:r>
    </w:p>
  </w:footnote>
  <w:footnote w:id="196">
    <w:p w14:paraId="47EE6CE3" w14:textId="71ED479A" w:rsidR="00C2516E" w:rsidRPr="00DB1190" w:rsidRDefault="00C2516E">
      <w:pPr>
        <w:pStyle w:val="Textpoznpodarou"/>
        <w:rPr>
          <w:lang w:val="en-GB"/>
        </w:rPr>
      </w:pPr>
      <w:r>
        <w:rPr>
          <w:rStyle w:val="Znakapoznpodarou"/>
        </w:rPr>
        <w:footnoteRef/>
      </w:r>
      <w:r>
        <w:t xml:space="preserve"> </w:t>
      </w:r>
      <w:r>
        <w:rPr>
          <w:lang w:val="en-GB"/>
        </w:rPr>
        <w:t>Ibidem.</w:t>
      </w:r>
    </w:p>
  </w:footnote>
  <w:footnote w:id="197">
    <w:p w14:paraId="5C94915A" w14:textId="291143F8" w:rsidR="00C2516E" w:rsidRPr="00292183" w:rsidRDefault="00C2516E">
      <w:pPr>
        <w:pStyle w:val="Textpoznpodarou"/>
        <w:rPr>
          <w:lang w:val="en-GB"/>
        </w:rPr>
      </w:pPr>
      <w:r>
        <w:rPr>
          <w:rStyle w:val="Znakapoznpodarou"/>
        </w:rPr>
        <w:footnoteRef/>
      </w:r>
      <w:r>
        <w:t xml:space="preserve"> </w:t>
      </w:r>
      <w:r>
        <w:rPr>
          <w:lang w:val="en-GB"/>
        </w:rPr>
        <w:t>News Article Oceanus Life 2011.</w:t>
      </w:r>
      <w:r w:rsidRPr="00292183">
        <w:t xml:space="preserve"> </w:t>
      </w:r>
      <w:r w:rsidRPr="00292183">
        <w:rPr>
          <w:lang w:val="en-GB"/>
        </w:rPr>
        <w:t>https://www.oceanuslive.org/main/viewnews.aspx?uid=00000233</w:t>
      </w:r>
      <w:r>
        <w:rPr>
          <w:lang w:val="en-GB"/>
        </w:rPr>
        <w:t>.</w:t>
      </w:r>
    </w:p>
  </w:footnote>
  <w:footnote w:id="198">
    <w:p w14:paraId="03CBEE5B" w14:textId="76A956DA" w:rsidR="00C2516E" w:rsidRPr="00A51A51" w:rsidRDefault="00C2516E" w:rsidP="00A51A51">
      <w:pPr>
        <w:pStyle w:val="Textpoznpodarou"/>
      </w:pPr>
      <w:r>
        <w:rPr>
          <w:rStyle w:val="Znakapoznpodarou"/>
        </w:rPr>
        <w:footnoteRef/>
      </w:r>
      <w:r>
        <w:t xml:space="preserve"> </w:t>
      </w:r>
      <w:r w:rsidRPr="00A51A51">
        <w:t>Yaron Gottlieb</w:t>
      </w:r>
      <w:r>
        <w:t>, Case Western Reserve Journal of International Law, Volume 46 2013 Issues 1 &amp; 2.</w:t>
      </w:r>
      <w:r w:rsidRPr="00A51A51">
        <w:t xml:space="preserve"> </w:t>
      </w:r>
      <w:r>
        <w:t xml:space="preserve">304-3329. </w:t>
      </w:r>
      <w:r w:rsidRPr="00A51A51">
        <w:t>https://scholarlycommons.law.case.edu/cgi/viewcontent.cgi?article=1039&amp;context=jil</w:t>
      </w:r>
      <w:r>
        <w:t>.</w:t>
      </w:r>
    </w:p>
  </w:footnote>
  <w:footnote w:id="199">
    <w:p w14:paraId="1B0F053C" w14:textId="7D39F69A" w:rsidR="00C2516E" w:rsidRPr="00A2049A" w:rsidRDefault="00C2516E">
      <w:pPr>
        <w:pStyle w:val="Textpoznpodarou"/>
        <w:rPr>
          <w:lang w:val="en-GB"/>
        </w:rPr>
      </w:pPr>
      <w:r>
        <w:rPr>
          <w:rStyle w:val="Znakapoznpodarou"/>
        </w:rPr>
        <w:footnoteRef/>
      </w:r>
      <w:r>
        <w:t xml:space="preserve"> </w:t>
      </w:r>
      <w:r>
        <w:rPr>
          <w:lang w:val="en-GB"/>
        </w:rPr>
        <w:t>Ibidem.</w:t>
      </w:r>
    </w:p>
  </w:footnote>
  <w:footnote w:id="200">
    <w:p w14:paraId="75D6551F" w14:textId="79DD9704" w:rsidR="00C2516E" w:rsidRPr="00A2049A" w:rsidRDefault="00C2516E">
      <w:pPr>
        <w:pStyle w:val="Textpoznpodarou"/>
        <w:rPr>
          <w:lang w:val="en-GB"/>
        </w:rPr>
      </w:pPr>
      <w:r>
        <w:rPr>
          <w:rStyle w:val="Znakapoznpodarou"/>
        </w:rPr>
        <w:footnoteRef/>
      </w:r>
      <w:r>
        <w:t xml:space="preserve"> </w:t>
      </w:r>
      <w:r>
        <w:rPr>
          <w:lang w:val="en-GB"/>
        </w:rPr>
        <w:t>Ibidem.</w:t>
      </w:r>
    </w:p>
  </w:footnote>
  <w:footnote w:id="201">
    <w:p w14:paraId="2D234ACA" w14:textId="1B46A88C" w:rsidR="00C2516E" w:rsidRPr="00BD7A39" w:rsidRDefault="00C2516E">
      <w:pPr>
        <w:pStyle w:val="Textpoznpodarou"/>
        <w:rPr>
          <w:lang w:val="en-GB"/>
        </w:rPr>
      </w:pPr>
      <w:r>
        <w:rPr>
          <w:rStyle w:val="Znakapoznpodarou"/>
        </w:rPr>
        <w:footnoteRef/>
      </w:r>
      <w:r>
        <w:t xml:space="preserve"> </w:t>
      </w:r>
      <w:r>
        <w:rPr>
          <w:lang w:val="en-GB"/>
        </w:rPr>
        <w:t>Ibidem.</w:t>
      </w:r>
    </w:p>
  </w:footnote>
  <w:footnote w:id="202">
    <w:p w14:paraId="1AA37984" w14:textId="36154363" w:rsidR="00C2516E" w:rsidRPr="003C2662" w:rsidRDefault="00C2516E">
      <w:pPr>
        <w:pStyle w:val="Textpoznpodarou"/>
        <w:rPr>
          <w:lang w:val="en-GB"/>
        </w:rPr>
      </w:pPr>
      <w:r>
        <w:rPr>
          <w:rStyle w:val="Znakapoznpodarou"/>
        </w:rPr>
        <w:footnoteRef/>
      </w:r>
      <w:r w:rsidRPr="003D4053">
        <w:rPr>
          <w:lang w:val="en-GB"/>
        </w:rPr>
        <w:t xml:space="preserve"> Law explorer. </w:t>
      </w:r>
      <w:r w:rsidRPr="003C2662">
        <w:rPr>
          <w:lang w:val="en-GB"/>
        </w:rPr>
        <w:t>Maritime law.</w:t>
      </w:r>
      <w:r w:rsidRPr="003C2662">
        <w:t xml:space="preserve"> </w:t>
      </w:r>
      <w:r w:rsidRPr="003C2662">
        <w:rPr>
          <w:lang w:val="en-GB"/>
        </w:rPr>
        <w:t>Shipping Policy and Globalisation; Jurisdictions, Governance and Failure</w:t>
      </w:r>
      <w:r>
        <w:rPr>
          <w:lang w:val="en-GB"/>
        </w:rPr>
        <w:t>.</w:t>
      </w:r>
      <w:r w:rsidRPr="003C2662">
        <w:t xml:space="preserve"> </w:t>
      </w:r>
      <w:r w:rsidRPr="003C2662">
        <w:rPr>
          <w:lang w:val="en-GB"/>
        </w:rPr>
        <w:t>https://lawexplores.com/shipping-policy-and-globalisation-jurisdictions-governance-and-failure/</w:t>
      </w:r>
      <w:r>
        <w:rPr>
          <w:lang w:val="en-GB"/>
        </w:rPr>
        <w:t>.</w:t>
      </w:r>
    </w:p>
  </w:footnote>
  <w:footnote w:id="203">
    <w:p w14:paraId="333DC276" w14:textId="6859C9C1" w:rsidR="00C2516E" w:rsidRPr="003C2662" w:rsidRDefault="00C2516E">
      <w:pPr>
        <w:pStyle w:val="Textpoznpodarou"/>
        <w:rPr>
          <w:lang w:val="en-GB"/>
        </w:rPr>
      </w:pPr>
      <w:r>
        <w:rPr>
          <w:rStyle w:val="Znakapoznpodarou"/>
        </w:rPr>
        <w:footnoteRef/>
      </w:r>
      <w:r>
        <w:t xml:space="preserve"> </w:t>
      </w:r>
      <w:r>
        <w:rPr>
          <w:lang w:val="en-GB"/>
        </w:rPr>
        <w:t>Ibidem.</w:t>
      </w:r>
    </w:p>
  </w:footnote>
  <w:footnote w:id="204">
    <w:p w14:paraId="6162008B" w14:textId="4E8F12D1" w:rsidR="00C2516E" w:rsidRPr="003C2662" w:rsidRDefault="00C2516E">
      <w:pPr>
        <w:pStyle w:val="Textpoznpodarou"/>
        <w:rPr>
          <w:lang w:val="en-GB"/>
        </w:rPr>
      </w:pPr>
      <w:r>
        <w:rPr>
          <w:rStyle w:val="Znakapoznpodarou"/>
        </w:rPr>
        <w:footnoteRef/>
      </w:r>
      <w:r>
        <w:t xml:space="preserve"> </w:t>
      </w:r>
      <w:r>
        <w:rPr>
          <w:lang w:val="en-GB"/>
        </w:rPr>
        <w:t>Ibidem.</w:t>
      </w:r>
    </w:p>
  </w:footnote>
  <w:footnote w:id="205">
    <w:p w14:paraId="3994D7E5" w14:textId="318D513D" w:rsidR="00C2516E" w:rsidRPr="003D4053" w:rsidRDefault="00C2516E">
      <w:pPr>
        <w:pStyle w:val="Textpoznpodarou"/>
        <w:rPr>
          <w:lang w:val="en-GB"/>
        </w:rPr>
      </w:pPr>
      <w:r>
        <w:rPr>
          <w:rStyle w:val="Znakapoznpodarou"/>
        </w:rPr>
        <w:footnoteRef/>
      </w:r>
      <w:r w:rsidRPr="003D4053">
        <w:rPr>
          <w:lang w:val="en-GB"/>
        </w:rPr>
        <w:t xml:space="preserve"> Ibidem.</w:t>
      </w:r>
    </w:p>
  </w:footnote>
  <w:footnote w:id="206">
    <w:p w14:paraId="15B044E2" w14:textId="0F53EE3D" w:rsidR="00C2516E" w:rsidRPr="00F44351" w:rsidRDefault="00C2516E">
      <w:pPr>
        <w:pStyle w:val="Textpoznpodarou"/>
        <w:rPr>
          <w:lang w:val="en-GB"/>
        </w:rPr>
      </w:pPr>
      <w:bookmarkStart w:id="69" w:name="_Hlk159754414"/>
      <w:r>
        <w:rPr>
          <w:rStyle w:val="Znakapoznpodarou"/>
        </w:rPr>
        <w:footnoteRef/>
      </w:r>
      <w:bookmarkStart w:id="70" w:name="_Hlk161260206"/>
      <w:r w:rsidRPr="00F44351">
        <w:rPr>
          <w:lang w:val="en-GB"/>
        </w:rPr>
        <w:t>Tikkanen, Amy. "Maersk Alabama hijacking". Encyclopaedia Britannica, 19 Jan. 2024</w:t>
      </w:r>
      <w:r>
        <w:rPr>
          <w:lang w:val="en-GB"/>
        </w:rPr>
        <w:t>.</w:t>
      </w:r>
      <w:r w:rsidRPr="00F44351">
        <w:t xml:space="preserve"> </w:t>
      </w:r>
      <w:r w:rsidRPr="00F44351">
        <w:rPr>
          <w:lang w:val="en-GB"/>
        </w:rPr>
        <w:t>https://www.britannica.com/event/Maersk-Alabama-hijacking</w:t>
      </w:r>
      <w:bookmarkEnd w:id="70"/>
      <w:r>
        <w:rPr>
          <w:lang w:val="en-GB"/>
        </w:rPr>
        <w:t>.</w:t>
      </w:r>
    </w:p>
    <w:bookmarkEnd w:id="69"/>
  </w:footnote>
  <w:footnote w:id="207">
    <w:p w14:paraId="25324015" w14:textId="3D0A3464" w:rsidR="00C2516E" w:rsidRPr="00F44351" w:rsidRDefault="00C2516E">
      <w:pPr>
        <w:pStyle w:val="Textpoznpodarou"/>
        <w:rPr>
          <w:lang w:val="en-GB"/>
        </w:rPr>
      </w:pPr>
      <w:r>
        <w:rPr>
          <w:rStyle w:val="Znakapoznpodarou"/>
        </w:rPr>
        <w:footnoteRef/>
      </w:r>
      <w:r>
        <w:t xml:space="preserve"> </w:t>
      </w:r>
      <w:r>
        <w:rPr>
          <w:lang w:val="en-GB"/>
        </w:rPr>
        <w:t>Ibidem.</w:t>
      </w:r>
    </w:p>
  </w:footnote>
  <w:footnote w:id="208">
    <w:p w14:paraId="125A126F" w14:textId="37175B5C" w:rsidR="00C2516E" w:rsidRPr="00A152DD" w:rsidRDefault="00C2516E">
      <w:pPr>
        <w:pStyle w:val="Textpoznpodarou"/>
        <w:rPr>
          <w:lang w:val="en-GB"/>
        </w:rPr>
      </w:pPr>
      <w:r>
        <w:rPr>
          <w:rStyle w:val="Znakapoznpodarou"/>
        </w:rPr>
        <w:footnoteRef/>
      </w:r>
      <w:r>
        <w:t xml:space="preserve"> </w:t>
      </w:r>
      <w:r>
        <w:rPr>
          <w:lang w:val="en-GB"/>
        </w:rPr>
        <w:t>Ibidem.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9DC"/>
    <w:multiLevelType w:val="hybridMultilevel"/>
    <w:tmpl w:val="CD3AE016"/>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 w15:restartNumberingAfterBreak="0">
    <w:nsid w:val="2CEC27E5"/>
    <w:multiLevelType w:val="hybridMultilevel"/>
    <w:tmpl w:val="824E5490"/>
    <w:lvl w:ilvl="0" w:tplc="5A7A83B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9D004C"/>
    <w:multiLevelType w:val="multilevel"/>
    <w:tmpl w:val="151C5A5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1C4E34"/>
    <w:multiLevelType w:val="hybridMultilevel"/>
    <w:tmpl w:val="AC7E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047B0"/>
    <w:multiLevelType w:val="multilevel"/>
    <w:tmpl w:val="FF9CCBE4"/>
    <w:lvl w:ilvl="0">
      <w:start w:val="2"/>
      <w:numFmt w:val="decimal"/>
      <w:lvlText w:val="%1."/>
      <w:lvlJc w:val="left"/>
      <w:pPr>
        <w:ind w:left="420" w:hanging="420"/>
      </w:pPr>
      <w:rPr>
        <w:rFonts w:hint="default"/>
      </w:rPr>
    </w:lvl>
    <w:lvl w:ilvl="1">
      <w:start w:val="2"/>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49D10CF7"/>
    <w:multiLevelType w:val="multilevel"/>
    <w:tmpl w:val="25744D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BD52C4"/>
    <w:multiLevelType w:val="multilevel"/>
    <w:tmpl w:val="04F6C52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2273064"/>
    <w:multiLevelType w:val="multilevel"/>
    <w:tmpl w:val="A11053B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4991B96"/>
    <w:multiLevelType w:val="multilevel"/>
    <w:tmpl w:val="0CF674DE"/>
    <w:lvl w:ilvl="0">
      <w:start w:val="3"/>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710406D6"/>
    <w:multiLevelType w:val="multilevel"/>
    <w:tmpl w:val="8BE44D5E"/>
    <w:lvl w:ilvl="0">
      <w:start w:val="1"/>
      <w:numFmt w:val="decimal"/>
      <w:lvlText w:val="%1."/>
      <w:lvlJc w:val="left"/>
      <w:pPr>
        <w:ind w:left="720" w:hanging="360"/>
      </w:pPr>
      <w:rPr>
        <w:rFonts w:hint="default"/>
        <w:sz w:val="28"/>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8"/>
  </w:num>
  <w:num w:numId="7">
    <w:abstractNumId w:val="1"/>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yNjIyMbcwNwVicyUdpeDU4uLM/DyQAqNaAPam8CMsAAAA"/>
  </w:docVars>
  <w:rsids>
    <w:rsidRoot w:val="00CD4AC5"/>
    <w:rsid w:val="00005C6E"/>
    <w:rsid w:val="000077B1"/>
    <w:rsid w:val="00013377"/>
    <w:rsid w:val="00015C79"/>
    <w:rsid w:val="000219C7"/>
    <w:rsid w:val="00021A12"/>
    <w:rsid w:val="00024636"/>
    <w:rsid w:val="00026F88"/>
    <w:rsid w:val="000304FF"/>
    <w:rsid w:val="00030856"/>
    <w:rsid w:val="000333D5"/>
    <w:rsid w:val="000341AE"/>
    <w:rsid w:val="000370F6"/>
    <w:rsid w:val="00041E44"/>
    <w:rsid w:val="0004376D"/>
    <w:rsid w:val="00043CC4"/>
    <w:rsid w:val="00046214"/>
    <w:rsid w:val="000468AA"/>
    <w:rsid w:val="0005123E"/>
    <w:rsid w:val="00051B5A"/>
    <w:rsid w:val="0005207A"/>
    <w:rsid w:val="00054918"/>
    <w:rsid w:val="00055ECD"/>
    <w:rsid w:val="000560A6"/>
    <w:rsid w:val="00057F4A"/>
    <w:rsid w:val="00060C19"/>
    <w:rsid w:val="00063942"/>
    <w:rsid w:val="00066356"/>
    <w:rsid w:val="00070F35"/>
    <w:rsid w:val="0007170A"/>
    <w:rsid w:val="000717FC"/>
    <w:rsid w:val="0007261F"/>
    <w:rsid w:val="000758B6"/>
    <w:rsid w:val="00076CDD"/>
    <w:rsid w:val="00076D8C"/>
    <w:rsid w:val="00082EE5"/>
    <w:rsid w:val="00083E73"/>
    <w:rsid w:val="000849AF"/>
    <w:rsid w:val="0008646D"/>
    <w:rsid w:val="0008704C"/>
    <w:rsid w:val="000872F2"/>
    <w:rsid w:val="00090033"/>
    <w:rsid w:val="00090127"/>
    <w:rsid w:val="00091076"/>
    <w:rsid w:val="00093441"/>
    <w:rsid w:val="0009478E"/>
    <w:rsid w:val="00097851"/>
    <w:rsid w:val="000A28EF"/>
    <w:rsid w:val="000A2FE8"/>
    <w:rsid w:val="000A4847"/>
    <w:rsid w:val="000A4CFB"/>
    <w:rsid w:val="000A52E1"/>
    <w:rsid w:val="000A5CD9"/>
    <w:rsid w:val="000B0323"/>
    <w:rsid w:val="000B0E73"/>
    <w:rsid w:val="000B0EF0"/>
    <w:rsid w:val="000B209E"/>
    <w:rsid w:val="000B31A8"/>
    <w:rsid w:val="000B407F"/>
    <w:rsid w:val="000B4DBF"/>
    <w:rsid w:val="000C0333"/>
    <w:rsid w:val="000C26F9"/>
    <w:rsid w:val="000C4288"/>
    <w:rsid w:val="000C54FC"/>
    <w:rsid w:val="000C5D05"/>
    <w:rsid w:val="000C7ED4"/>
    <w:rsid w:val="000D02D3"/>
    <w:rsid w:val="000D0CD7"/>
    <w:rsid w:val="000D2155"/>
    <w:rsid w:val="000D2812"/>
    <w:rsid w:val="000D2987"/>
    <w:rsid w:val="000D45F0"/>
    <w:rsid w:val="000D5780"/>
    <w:rsid w:val="000D5E3F"/>
    <w:rsid w:val="000D6377"/>
    <w:rsid w:val="000E07E3"/>
    <w:rsid w:val="000E0C82"/>
    <w:rsid w:val="000E12A0"/>
    <w:rsid w:val="000E411F"/>
    <w:rsid w:val="000E4748"/>
    <w:rsid w:val="000E5BB8"/>
    <w:rsid w:val="000F2F29"/>
    <w:rsid w:val="000F5321"/>
    <w:rsid w:val="000F53AC"/>
    <w:rsid w:val="00100ED1"/>
    <w:rsid w:val="00103B24"/>
    <w:rsid w:val="00104029"/>
    <w:rsid w:val="00105081"/>
    <w:rsid w:val="00110425"/>
    <w:rsid w:val="001104CC"/>
    <w:rsid w:val="0011146E"/>
    <w:rsid w:val="00113AEB"/>
    <w:rsid w:val="00117020"/>
    <w:rsid w:val="001213F8"/>
    <w:rsid w:val="00122D4E"/>
    <w:rsid w:val="00125235"/>
    <w:rsid w:val="00125956"/>
    <w:rsid w:val="00130E23"/>
    <w:rsid w:val="00131A6E"/>
    <w:rsid w:val="00133276"/>
    <w:rsid w:val="00137A2D"/>
    <w:rsid w:val="00137BE0"/>
    <w:rsid w:val="001411D1"/>
    <w:rsid w:val="001417EB"/>
    <w:rsid w:val="00142288"/>
    <w:rsid w:val="00143A73"/>
    <w:rsid w:val="00144C1C"/>
    <w:rsid w:val="00145271"/>
    <w:rsid w:val="00145705"/>
    <w:rsid w:val="00146405"/>
    <w:rsid w:val="00147F91"/>
    <w:rsid w:val="00150DC3"/>
    <w:rsid w:val="001522C3"/>
    <w:rsid w:val="0015275B"/>
    <w:rsid w:val="00154575"/>
    <w:rsid w:val="00156DF5"/>
    <w:rsid w:val="00156FC5"/>
    <w:rsid w:val="0015750C"/>
    <w:rsid w:val="00157CDA"/>
    <w:rsid w:val="0016097E"/>
    <w:rsid w:val="001619C0"/>
    <w:rsid w:val="00161E8E"/>
    <w:rsid w:val="00164324"/>
    <w:rsid w:val="001659E2"/>
    <w:rsid w:val="0016768F"/>
    <w:rsid w:val="001710F1"/>
    <w:rsid w:val="00171DAA"/>
    <w:rsid w:val="001721BD"/>
    <w:rsid w:val="00176C33"/>
    <w:rsid w:val="00177ABA"/>
    <w:rsid w:val="001804F3"/>
    <w:rsid w:val="001808C3"/>
    <w:rsid w:val="00181874"/>
    <w:rsid w:val="001848FA"/>
    <w:rsid w:val="001862A7"/>
    <w:rsid w:val="00187D4F"/>
    <w:rsid w:val="001903B3"/>
    <w:rsid w:val="00190EB2"/>
    <w:rsid w:val="00193641"/>
    <w:rsid w:val="00197570"/>
    <w:rsid w:val="001975F8"/>
    <w:rsid w:val="001A3150"/>
    <w:rsid w:val="001A3713"/>
    <w:rsid w:val="001B0707"/>
    <w:rsid w:val="001B10A1"/>
    <w:rsid w:val="001B19CA"/>
    <w:rsid w:val="001B22A8"/>
    <w:rsid w:val="001B36B6"/>
    <w:rsid w:val="001B55EA"/>
    <w:rsid w:val="001B74E0"/>
    <w:rsid w:val="001B755E"/>
    <w:rsid w:val="001B77BE"/>
    <w:rsid w:val="001C27B1"/>
    <w:rsid w:val="001C304E"/>
    <w:rsid w:val="001C3D0F"/>
    <w:rsid w:val="001C3D80"/>
    <w:rsid w:val="001C3F5F"/>
    <w:rsid w:val="001C42D8"/>
    <w:rsid w:val="001C511D"/>
    <w:rsid w:val="001C62A9"/>
    <w:rsid w:val="001C73D2"/>
    <w:rsid w:val="001C7C3B"/>
    <w:rsid w:val="001D00D7"/>
    <w:rsid w:val="001D0118"/>
    <w:rsid w:val="001D0D39"/>
    <w:rsid w:val="001D27E2"/>
    <w:rsid w:val="001D2C1F"/>
    <w:rsid w:val="001D2CE1"/>
    <w:rsid w:val="001D308F"/>
    <w:rsid w:val="001D35E9"/>
    <w:rsid w:val="001D379C"/>
    <w:rsid w:val="001D44EF"/>
    <w:rsid w:val="001D4F93"/>
    <w:rsid w:val="001D665F"/>
    <w:rsid w:val="001D6D0F"/>
    <w:rsid w:val="001D6DE1"/>
    <w:rsid w:val="001E24DF"/>
    <w:rsid w:val="001E2DDB"/>
    <w:rsid w:val="001E50C8"/>
    <w:rsid w:val="001E5F33"/>
    <w:rsid w:val="001E606D"/>
    <w:rsid w:val="001E7076"/>
    <w:rsid w:val="001E761A"/>
    <w:rsid w:val="001F0375"/>
    <w:rsid w:val="001F06E9"/>
    <w:rsid w:val="001F0967"/>
    <w:rsid w:val="001F1E1F"/>
    <w:rsid w:val="001F2657"/>
    <w:rsid w:val="001F2823"/>
    <w:rsid w:val="001F2E9C"/>
    <w:rsid w:val="001F4CA0"/>
    <w:rsid w:val="001F743C"/>
    <w:rsid w:val="00201ABC"/>
    <w:rsid w:val="00203084"/>
    <w:rsid w:val="00203DEE"/>
    <w:rsid w:val="00204AE5"/>
    <w:rsid w:val="00206466"/>
    <w:rsid w:val="00207CCE"/>
    <w:rsid w:val="00211CD6"/>
    <w:rsid w:val="00212F94"/>
    <w:rsid w:val="00214362"/>
    <w:rsid w:val="002165D3"/>
    <w:rsid w:val="00217BFF"/>
    <w:rsid w:val="00220498"/>
    <w:rsid w:val="002214C5"/>
    <w:rsid w:val="002226CB"/>
    <w:rsid w:val="00224AC7"/>
    <w:rsid w:val="002255DE"/>
    <w:rsid w:val="0022715B"/>
    <w:rsid w:val="00230691"/>
    <w:rsid w:val="00236C58"/>
    <w:rsid w:val="00236F5C"/>
    <w:rsid w:val="0023778F"/>
    <w:rsid w:val="00237C87"/>
    <w:rsid w:val="002415D3"/>
    <w:rsid w:val="00241732"/>
    <w:rsid w:val="00242432"/>
    <w:rsid w:val="00242742"/>
    <w:rsid w:val="00242DA5"/>
    <w:rsid w:val="00244DB2"/>
    <w:rsid w:val="002451F4"/>
    <w:rsid w:val="00252243"/>
    <w:rsid w:val="002524F9"/>
    <w:rsid w:val="00252AEA"/>
    <w:rsid w:val="00253E3E"/>
    <w:rsid w:val="002550B5"/>
    <w:rsid w:val="002550B6"/>
    <w:rsid w:val="002602A4"/>
    <w:rsid w:val="00260D36"/>
    <w:rsid w:val="00261034"/>
    <w:rsid w:val="0026168F"/>
    <w:rsid w:val="0026243E"/>
    <w:rsid w:val="0026253B"/>
    <w:rsid w:val="00262833"/>
    <w:rsid w:val="00262B63"/>
    <w:rsid w:val="00263EBD"/>
    <w:rsid w:val="002641E1"/>
    <w:rsid w:val="00265528"/>
    <w:rsid w:val="002668E7"/>
    <w:rsid w:val="00266B44"/>
    <w:rsid w:val="0026728B"/>
    <w:rsid w:val="00267DF3"/>
    <w:rsid w:val="002738E0"/>
    <w:rsid w:val="0027392B"/>
    <w:rsid w:val="00273B4D"/>
    <w:rsid w:val="00275DAB"/>
    <w:rsid w:val="00275EA3"/>
    <w:rsid w:val="00280697"/>
    <w:rsid w:val="00280B97"/>
    <w:rsid w:val="00280D79"/>
    <w:rsid w:val="00283921"/>
    <w:rsid w:val="00286263"/>
    <w:rsid w:val="002863E1"/>
    <w:rsid w:val="0029028E"/>
    <w:rsid w:val="00292183"/>
    <w:rsid w:val="00292352"/>
    <w:rsid w:val="00292AC1"/>
    <w:rsid w:val="00294FF3"/>
    <w:rsid w:val="002953E3"/>
    <w:rsid w:val="00295AF9"/>
    <w:rsid w:val="002A143E"/>
    <w:rsid w:val="002A14F8"/>
    <w:rsid w:val="002A1D88"/>
    <w:rsid w:val="002A1E94"/>
    <w:rsid w:val="002A21F8"/>
    <w:rsid w:val="002A23DA"/>
    <w:rsid w:val="002A3E40"/>
    <w:rsid w:val="002A6F8A"/>
    <w:rsid w:val="002A7D4A"/>
    <w:rsid w:val="002B3C74"/>
    <w:rsid w:val="002B42C8"/>
    <w:rsid w:val="002B6671"/>
    <w:rsid w:val="002B6E78"/>
    <w:rsid w:val="002B7043"/>
    <w:rsid w:val="002C1FDC"/>
    <w:rsid w:val="002C28C3"/>
    <w:rsid w:val="002C3D77"/>
    <w:rsid w:val="002C3E22"/>
    <w:rsid w:val="002C6CB5"/>
    <w:rsid w:val="002C7210"/>
    <w:rsid w:val="002D0C2C"/>
    <w:rsid w:val="002D35AA"/>
    <w:rsid w:val="002D35FA"/>
    <w:rsid w:val="002D38EA"/>
    <w:rsid w:val="002D3EA4"/>
    <w:rsid w:val="002D40B2"/>
    <w:rsid w:val="002D4456"/>
    <w:rsid w:val="002E0BD7"/>
    <w:rsid w:val="002E121D"/>
    <w:rsid w:val="002E44C4"/>
    <w:rsid w:val="002E4556"/>
    <w:rsid w:val="002E5E94"/>
    <w:rsid w:val="002E6137"/>
    <w:rsid w:val="002E6250"/>
    <w:rsid w:val="002F0F65"/>
    <w:rsid w:val="002F63EA"/>
    <w:rsid w:val="002F6A1A"/>
    <w:rsid w:val="002F7B0E"/>
    <w:rsid w:val="002F7EFC"/>
    <w:rsid w:val="00300C9B"/>
    <w:rsid w:val="00301633"/>
    <w:rsid w:val="00302778"/>
    <w:rsid w:val="00304E80"/>
    <w:rsid w:val="00305C38"/>
    <w:rsid w:val="00305C98"/>
    <w:rsid w:val="003064D8"/>
    <w:rsid w:val="0030654D"/>
    <w:rsid w:val="0031399F"/>
    <w:rsid w:val="0031676E"/>
    <w:rsid w:val="00316C49"/>
    <w:rsid w:val="0031749C"/>
    <w:rsid w:val="00317ED3"/>
    <w:rsid w:val="00323D12"/>
    <w:rsid w:val="0032438F"/>
    <w:rsid w:val="0032761F"/>
    <w:rsid w:val="003302E4"/>
    <w:rsid w:val="0033101F"/>
    <w:rsid w:val="00331322"/>
    <w:rsid w:val="0033162E"/>
    <w:rsid w:val="0033295F"/>
    <w:rsid w:val="003347B8"/>
    <w:rsid w:val="003371F8"/>
    <w:rsid w:val="003372E8"/>
    <w:rsid w:val="0034024D"/>
    <w:rsid w:val="00340542"/>
    <w:rsid w:val="00340BA9"/>
    <w:rsid w:val="00341840"/>
    <w:rsid w:val="003419DB"/>
    <w:rsid w:val="00341B90"/>
    <w:rsid w:val="003454BA"/>
    <w:rsid w:val="00351CDC"/>
    <w:rsid w:val="0035261F"/>
    <w:rsid w:val="00353977"/>
    <w:rsid w:val="00353A81"/>
    <w:rsid w:val="00355A5D"/>
    <w:rsid w:val="00356D49"/>
    <w:rsid w:val="00357B59"/>
    <w:rsid w:val="00357DA3"/>
    <w:rsid w:val="00360A96"/>
    <w:rsid w:val="00360FB4"/>
    <w:rsid w:val="00361D70"/>
    <w:rsid w:val="0036463A"/>
    <w:rsid w:val="00364E76"/>
    <w:rsid w:val="003679FA"/>
    <w:rsid w:val="00371EB1"/>
    <w:rsid w:val="00376613"/>
    <w:rsid w:val="003770A0"/>
    <w:rsid w:val="003802A6"/>
    <w:rsid w:val="0038283D"/>
    <w:rsid w:val="003831D1"/>
    <w:rsid w:val="003872BC"/>
    <w:rsid w:val="0038758C"/>
    <w:rsid w:val="00390F97"/>
    <w:rsid w:val="00395989"/>
    <w:rsid w:val="003965C6"/>
    <w:rsid w:val="0039712C"/>
    <w:rsid w:val="00397A5B"/>
    <w:rsid w:val="003A1953"/>
    <w:rsid w:val="003A1D44"/>
    <w:rsid w:val="003A2061"/>
    <w:rsid w:val="003A3539"/>
    <w:rsid w:val="003A6B23"/>
    <w:rsid w:val="003A6FFA"/>
    <w:rsid w:val="003B0031"/>
    <w:rsid w:val="003B0F1A"/>
    <w:rsid w:val="003B29CF"/>
    <w:rsid w:val="003B39E7"/>
    <w:rsid w:val="003B3CAB"/>
    <w:rsid w:val="003B3F90"/>
    <w:rsid w:val="003B42C6"/>
    <w:rsid w:val="003C0910"/>
    <w:rsid w:val="003C2415"/>
    <w:rsid w:val="003C2662"/>
    <w:rsid w:val="003C3723"/>
    <w:rsid w:val="003C725A"/>
    <w:rsid w:val="003C731C"/>
    <w:rsid w:val="003C7EB6"/>
    <w:rsid w:val="003D12DD"/>
    <w:rsid w:val="003D130B"/>
    <w:rsid w:val="003D27CB"/>
    <w:rsid w:val="003D4053"/>
    <w:rsid w:val="003D5295"/>
    <w:rsid w:val="003D5A82"/>
    <w:rsid w:val="003D6136"/>
    <w:rsid w:val="003D6269"/>
    <w:rsid w:val="003D6D42"/>
    <w:rsid w:val="003D718E"/>
    <w:rsid w:val="003D79C2"/>
    <w:rsid w:val="003E0787"/>
    <w:rsid w:val="003E0D1C"/>
    <w:rsid w:val="003E0ECC"/>
    <w:rsid w:val="003E2DB6"/>
    <w:rsid w:val="003E47D3"/>
    <w:rsid w:val="003E693B"/>
    <w:rsid w:val="003E7694"/>
    <w:rsid w:val="003E7D88"/>
    <w:rsid w:val="003F108C"/>
    <w:rsid w:val="003F2304"/>
    <w:rsid w:val="003F24A5"/>
    <w:rsid w:val="003F2582"/>
    <w:rsid w:val="003F2864"/>
    <w:rsid w:val="003F287D"/>
    <w:rsid w:val="003F28E4"/>
    <w:rsid w:val="003F60A8"/>
    <w:rsid w:val="00402287"/>
    <w:rsid w:val="00402302"/>
    <w:rsid w:val="00403223"/>
    <w:rsid w:val="00404BE5"/>
    <w:rsid w:val="00406555"/>
    <w:rsid w:val="00407576"/>
    <w:rsid w:val="00407FDE"/>
    <w:rsid w:val="00415337"/>
    <w:rsid w:val="00416896"/>
    <w:rsid w:val="0042174B"/>
    <w:rsid w:val="00421C14"/>
    <w:rsid w:val="00421E67"/>
    <w:rsid w:val="00422500"/>
    <w:rsid w:val="00425ED4"/>
    <w:rsid w:val="00426A38"/>
    <w:rsid w:val="00426B74"/>
    <w:rsid w:val="004300A5"/>
    <w:rsid w:val="004308AF"/>
    <w:rsid w:val="0043156A"/>
    <w:rsid w:val="00433161"/>
    <w:rsid w:val="00437729"/>
    <w:rsid w:val="00437BFC"/>
    <w:rsid w:val="00437E03"/>
    <w:rsid w:val="00440CCD"/>
    <w:rsid w:val="00440E08"/>
    <w:rsid w:val="0044184B"/>
    <w:rsid w:val="0044697B"/>
    <w:rsid w:val="0044782D"/>
    <w:rsid w:val="00455D93"/>
    <w:rsid w:val="00456BBB"/>
    <w:rsid w:val="00457755"/>
    <w:rsid w:val="0046012E"/>
    <w:rsid w:val="00460EB1"/>
    <w:rsid w:val="00461BC3"/>
    <w:rsid w:val="00463A4E"/>
    <w:rsid w:val="0046460E"/>
    <w:rsid w:val="00464AA8"/>
    <w:rsid w:val="004653A9"/>
    <w:rsid w:val="0046542B"/>
    <w:rsid w:val="00465609"/>
    <w:rsid w:val="004663D6"/>
    <w:rsid w:val="0046730F"/>
    <w:rsid w:val="004740EF"/>
    <w:rsid w:val="00476CF4"/>
    <w:rsid w:val="00476DAD"/>
    <w:rsid w:val="00476F27"/>
    <w:rsid w:val="00477A2E"/>
    <w:rsid w:val="00481BA6"/>
    <w:rsid w:val="00483011"/>
    <w:rsid w:val="00483F34"/>
    <w:rsid w:val="004864F3"/>
    <w:rsid w:val="00486F6D"/>
    <w:rsid w:val="00493411"/>
    <w:rsid w:val="004948E5"/>
    <w:rsid w:val="004A0518"/>
    <w:rsid w:val="004A1E68"/>
    <w:rsid w:val="004A3681"/>
    <w:rsid w:val="004A6D4A"/>
    <w:rsid w:val="004B0835"/>
    <w:rsid w:val="004B29B1"/>
    <w:rsid w:val="004B4419"/>
    <w:rsid w:val="004B7E11"/>
    <w:rsid w:val="004C190E"/>
    <w:rsid w:val="004C2EDA"/>
    <w:rsid w:val="004C6D17"/>
    <w:rsid w:val="004D250E"/>
    <w:rsid w:val="004D29E1"/>
    <w:rsid w:val="004E0761"/>
    <w:rsid w:val="004E0A10"/>
    <w:rsid w:val="004E2250"/>
    <w:rsid w:val="004E2B2B"/>
    <w:rsid w:val="004E304B"/>
    <w:rsid w:val="004F0C5C"/>
    <w:rsid w:val="004F23FD"/>
    <w:rsid w:val="004F405F"/>
    <w:rsid w:val="004F4BB8"/>
    <w:rsid w:val="00501021"/>
    <w:rsid w:val="00503342"/>
    <w:rsid w:val="00505DAD"/>
    <w:rsid w:val="00507F45"/>
    <w:rsid w:val="00510B80"/>
    <w:rsid w:val="00515C1B"/>
    <w:rsid w:val="00515D09"/>
    <w:rsid w:val="00516964"/>
    <w:rsid w:val="00517357"/>
    <w:rsid w:val="005174B2"/>
    <w:rsid w:val="005204FD"/>
    <w:rsid w:val="005211E5"/>
    <w:rsid w:val="005243B1"/>
    <w:rsid w:val="00526848"/>
    <w:rsid w:val="005305A1"/>
    <w:rsid w:val="00532970"/>
    <w:rsid w:val="00533CCF"/>
    <w:rsid w:val="00535C6D"/>
    <w:rsid w:val="00536175"/>
    <w:rsid w:val="005370ED"/>
    <w:rsid w:val="00540341"/>
    <w:rsid w:val="005417B8"/>
    <w:rsid w:val="00543ED3"/>
    <w:rsid w:val="00546539"/>
    <w:rsid w:val="00546786"/>
    <w:rsid w:val="00546F30"/>
    <w:rsid w:val="00547199"/>
    <w:rsid w:val="0054731C"/>
    <w:rsid w:val="0055073E"/>
    <w:rsid w:val="005513BC"/>
    <w:rsid w:val="005569FE"/>
    <w:rsid w:val="00556DDB"/>
    <w:rsid w:val="0055743A"/>
    <w:rsid w:val="00557E2C"/>
    <w:rsid w:val="00557F5A"/>
    <w:rsid w:val="005605B6"/>
    <w:rsid w:val="0056104B"/>
    <w:rsid w:val="005645B7"/>
    <w:rsid w:val="0056496D"/>
    <w:rsid w:val="00565575"/>
    <w:rsid w:val="00565C0D"/>
    <w:rsid w:val="00567063"/>
    <w:rsid w:val="00572C3F"/>
    <w:rsid w:val="005809C3"/>
    <w:rsid w:val="0058123D"/>
    <w:rsid w:val="00581609"/>
    <w:rsid w:val="00582078"/>
    <w:rsid w:val="005860C0"/>
    <w:rsid w:val="00593806"/>
    <w:rsid w:val="00593F42"/>
    <w:rsid w:val="00594B4D"/>
    <w:rsid w:val="00595571"/>
    <w:rsid w:val="00597749"/>
    <w:rsid w:val="005A013E"/>
    <w:rsid w:val="005A1D4B"/>
    <w:rsid w:val="005A30B1"/>
    <w:rsid w:val="005A3FFD"/>
    <w:rsid w:val="005A57E1"/>
    <w:rsid w:val="005A677D"/>
    <w:rsid w:val="005A79AE"/>
    <w:rsid w:val="005B0227"/>
    <w:rsid w:val="005B0868"/>
    <w:rsid w:val="005B0CD4"/>
    <w:rsid w:val="005B127B"/>
    <w:rsid w:val="005B12FA"/>
    <w:rsid w:val="005B696C"/>
    <w:rsid w:val="005B6F37"/>
    <w:rsid w:val="005B7A5C"/>
    <w:rsid w:val="005C4751"/>
    <w:rsid w:val="005C6AA6"/>
    <w:rsid w:val="005C78B3"/>
    <w:rsid w:val="005D165C"/>
    <w:rsid w:val="005D3D7A"/>
    <w:rsid w:val="005E2C81"/>
    <w:rsid w:val="005E410C"/>
    <w:rsid w:val="005E6919"/>
    <w:rsid w:val="005E78C0"/>
    <w:rsid w:val="005F01C0"/>
    <w:rsid w:val="005F22E1"/>
    <w:rsid w:val="005F2FDB"/>
    <w:rsid w:val="005F398C"/>
    <w:rsid w:val="005F3F1A"/>
    <w:rsid w:val="005F41DF"/>
    <w:rsid w:val="005F4702"/>
    <w:rsid w:val="005F5AB2"/>
    <w:rsid w:val="005F5E4A"/>
    <w:rsid w:val="005F794D"/>
    <w:rsid w:val="00600D1A"/>
    <w:rsid w:val="00601B8B"/>
    <w:rsid w:val="006024E0"/>
    <w:rsid w:val="00602C19"/>
    <w:rsid w:val="00604158"/>
    <w:rsid w:val="00606315"/>
    <w:rsid w:val="00606623"/>
    <w:rsid w:val="00612815"/>
    <w:rsid w:val="00615387"/>
    <w:rsid w:val="00615CB8"/>
    <w:rsid w:val="006166D2"/>
    <w:rsid w:val="00620630"/>
    <w:rsid w:val="00624374"/>
    <w:rsid w:val="006257DB"/>
    <w:rsid w:val="00627622"/>
    <w:rsid w:val="006307BF"/>
    <w:rsid w:val="00631790"/>
    <w:rsid w:val="00633CAB"/>
    <w:rsid w:val="006352A6"/>
    <w:rsid w:val="0063723D"/>
    <w:rsid w:val="00637B31"/>
    <w:rsid w:val="00641ECC"/>
    <w:rsid w:val="00642AD5"/>
    <w:rsid w:val="006430CF"/>
    <w:rsid w:val="006450EF"/>
    <w:rsid w:val="00646056"/>
    <w:rsid w:val="0064637F"/>
    <w:rsid w:val="0065199B"/>
    <w:rsid w:val="006565B3"/>
    <w:rsid w:val="00656AF6"/>
    <w:rsid w:val="00662D0B"/>
    <w:rsid w:val="006640CA"/>
    <w:rsid w:val="0066642B"/>
    <w:rsid w:val="00670483"/>
    <w:rsid w:val="00670D01"/>
    <w:rsid w:val="00671CBD"/>
    <w:rsid w:val="006722AA"/>
    <w:rsid w:val="006722EE"/>
    <w:rsid w:val="00672760"/>
    <w:rsid w:val="00672DF9"/>
    <w:rsid w:val="00675C2C"/>
    <w:rsid w:val="00680435"/>
    <w:rsid w:val="0068171F"/>
    <w:rsid w:val="00681FD4"/>
    <w:rsid w:val="00684984"/>
    <w:rsid w:val="0068551E"/>
    <w:rsid w:val="00685E6D"/>
    <w:rsid w:val="00691647"/>
    <w:rsid w:val="00691C49"/>
    <w:rsid w:val="0069386C"/>
    <w:rsid w:val="0069431D"/>
    <w:rsid w:val="0069509D"/>
    <w:rsid w:val="00697672"/>
    <w:rsid w:val="006A063A"/>
    <w:rsid w:val="006A25D9"/>
    <w:rsid w:val="006A54EA"/>
    <w:rsid w:val="006A6FDF"/>
    <w:rsid w:val="006A7038"/>
    <w:rsid w:val="006B07BF"/>
    <w:rsid w:val="006B0B1A"/>
    <w:rsid w:val="006B125E"/>
    <w:rsid w:val="006B33A1"/>
    <w:rsid w:val="006B5654"/>
    <w:rsid w:val="006B7D4C"/>
    <w:rsid w:val="006C067D"/>
    <w:rsid w:val="006C5702"/>
    <w:rsid w:val="006C5920"/>
    <w:rsid w:val="006D043F"/>
    <w:rsid w:val="006D0C95"/>
    <w:rsid w:val="006D0DDF"/>
    <w:rsid w:val="006D10BD"/>
    <w:rsid w:val="006D14F7"/>
    <w:rsid w:val="006D1F39"/>
    <w:rsid w:val="006D24A3"/>
    <w:rsid w:val="006D461F"/>
    <w:rsid w:val="006D48D6"/>
    <w:rsid w:val="006D50C6"/>
    <w:rsid w:val="006D570E"/>
    <w:rsid w:val="006D6BF2"/>
    <w:rsid w:val="006D7EEA"/>
    <w:rsid w:val="006E586D"/>
    <w:rsid w:val="006E6817"/>
    <w:rsid w:val="006E7EB1"/>
    <w:rsid w:val="006F0676"/>
    <w:rsid w:val="006F1D95"/>
    <w:rsid w:val="006F1E7A"/>
    <w:rsid w:val="006F3E0A"/>
    <w:rsid w:val="006F529A"/>
    <w:rsid w:val="006F7EA6"/>
    <w:rsid w:val="00703B80"/>
    <w:rsid w:val="00703FCF"/>
    <w:rsid w:val="00704E78"/>
    <w:rsid w:val="0070577E"/>
    <w:rsid w:val="00707EAA"/>
    <w:rsid w:val="00710F30"/>
    <w:rsid w:val="007114F6"/>
    <w:rsid w:val="00711978"/>
    <w:rsid w:val="007124CD"/>
    <w:rsid w:val="007132D0"/>
    <w:rsid w:val="00716C42"/>
    <w:rsid w:val="007204A9"/>
    <w:rsid w:val="00721CED"/>
    <w:rsid w:val="00722809"/>
    <w:rsid w:val="007230E5"/>
    <w:rsid w:val="00724F81"/>
    <w:rsid w:val="007262BF"/>
    <w:rsid w:val="007274ED"/>
    <w:rsid w:val="0072753C"/>
    <w:rsid w:val="0073118B"/>
    <w:rsid w:val="00731F01"/>
    <w:rsid w:val="00734AD4"/>
    <w:rsid w:val="007353AC"/>
    <w:rsid w:val="007355D4"/>
    <w:rsid w:val="00735BFB"/>
    <w:rsid w:val="00735EDF"/>
    <w:rsid w:val="007367F5"/>
    <w:rsid w:val="007401B0"/>
    <w:rsid w:val="00745CA0"/>
    <w:rsid w:val="00745D4E"/>
    <w:rsid w:val="007506B3"/>
    <w:rsid w:val="007508EC"/>
    <w:rsid w:val="00750912"/>
    <w:rsid w:val="00751401"/>
    <w:rsid w:val="00751A28"/>
    <w:rsid w:val="00753D8C"/>
    <w:rsid w:val="00753DA6"/>
    <w:rsid w:val="0075540B"/>
    <w:rsid w:val="007561D2"/>
    <w:rsid w:val="00756777"/>
    <w:rsid w:val="00764667"/>
    <w:rsid w:val="00767073"/>
    <w:rsid w:val="007709DB"/>
    <w:rsid w:val="00773FDC"/>
    <w:rsid w:val="00774293"/>
    <w:rsid w:val="007756B3"/>
    <w:rsid w:val="00777AC9"/>
    <w:rsid w:val="007819AA"/>
    <w:rsid w:val="00781D51"/>
    <w:rsid w:val="007827F2"/>
    <w:rsid w:val="007838CB"/>
    <w:rsid w:val="00786DC2"/>
    <w:rsid w:val="00791171"/>
    <w:rsid w:val="0079280A"/>
    <w:rsid w:val="00792A68"/>
    <w:rsid w:val="00795DF6"/>
    <w:rsid w:val="007971C1"/>
    <w:rsid w:val="007A52FB"/>
    <w:rsid w:val="007A549A"/>
    <w:rsid w:val="007A74E2"/>
    <w:rsid w:val="007B07F7"/>
    <w:rsid w:val="007B1720"/>
    <w:rsid w:val="007B32D5"/>
    <w:rsid w:val="007B52E5"/>
    <w:rsid w:val="007B705F"/>
    <w:rsid w:val="007C0493"/>
    <w:rsid w:val="007C0F00"/>
    <w:rsid w:val="007C31D7"/>
    <w:rsid w:val="007C3392"/>
    <w:rsid w:val="007C34E0"/>
    <w:rsid w:val="007C602B"/>
    <w:rsid w:val="007D1486"/>
    <w:rsid w:val="007D2B1B"/>
    <w:rsid w:val="007D40EB"/>
    <w:rsid w:val="007D5142"/>
    <w:rsid w:val="007D5525"/>
    <w:rsid w:val="007D6F4A"/>
    <w:rsid w:val="007E2D9E"/>
    <w:rsid w:val="007E36B4"/>
    <w:rsid w:val="007E39E4"/>
    <w:rsid w:val="007E3AFC"/>
    <w:rsid w:val="007E47E8"/>
    <w:rsid w:val="007E50AE"/>
    <w:rsid w:val="007E5C2D"/>
    <w:rsid w:val="007E6544"/>
    <w:rsid w:val="007E7E32"/>
    <w:rsid w:val="007F3A78"/>
    <w:rsid w:val="007F5199"/>
    <w:rsid w:val="007F7203"/>
    <w:rsid w:val="0080002E"/>
    <w:rsid w:val="0080052B"/>
    <w:rsid w:val="00803082"/>
    <w:rsid w:val="008053BF"/>
    <w:rsid w:val="00806FF4"/>
    <w:rsid w:val="008102E9"/>
    <w:rsid w:val="00813475"/>
    <w:rsid w:val="008137B3"/>
    <w:rsid w:val="00814AEC"/>
    <w:rsid w:val="00815E6B"/>
    <w:rsid w:val="008201A7"/>
    <w:rsid w:val="00820FB4"/>
    <w:rsid w:val="00821643"/>
    <w:rsid w:val="008226D7"/>
    <w:rsid w:val="00823C69"/>
    <w:rsid w:val="008242BF"/>
    <w:rsid w:val="00824A2F"/>
    <w:rsid w:val="00826069"/>
    <w:rsid w:val="008301B1"/>
    <w:rsid w:val="00830318"/>
    <w:rsid w:val="00833CB2"/>
    <w:rsid w:val="00834620"/>
    <w:rsid w:val="00835669"/>
    <w:rsid w:val="00835E4E"/>
    <w:rsid w:val="00836E6F"/>
    <w:rsid w:val="00840ABF"/>
    <w:rsid w:val="00842381"/>
    <w:rsid w:val="00842EB7"/>
    <w:rsid w:val="00843153"/>
    <w:rsid w:val="008469EA"/>
    <w:rsid w:val="00847460"/>
    <w:rsid w:val="00851CC5"/>
    <w:rsid w:val="00852DC6"/>
    <w:rsid w:val="00854A64"/>
    <w:rsid w:val="0085505B"/>
    <w:rsid w:val="0085531A"/>
    <w:rsid w:val="00855F73"/>
    <w:rsid w:val="008566A8"/>
    <w:rsid w:val="00857F8D"/>
    <w:rsid w:val="0086045A"/>
    <w:rsid w:val="00865EA0"/>
    <w:rsid w:val="00866EA9"/>
    <w:rsid w:val="00870AE8"/>
    <w:rsid w:val="00870D28"/>
    <w:rsid w:val="00871693"/>
    <w:rsid w:val="008722AD"/>
    <w:rsid w:val="00872373"/>
    <w:rsid w:val="008728BB"/>
    <w:rsid w:val="00876D6E"/>
    <w:rsid w:val="00880290"/>
    <w:rsid w:val="00880B44"/>
    <w:rsid w:val="008812F6"/>
    <w:rsid w:val="008837C7"/>
    <w:rsid w:val="00883E70"/>
    <w:rsid w:val="00884C55"/>
    <w:rsid w:val="008852CB"/>
    <w:rsid w:val="008872AD"/>
    <w:rsid w:val="00887DA1"/>
    <w:rsid w:val="008908AB"/>
    <w:rsid w:val="00892557"/>
    <w:rsid w:val="00892C5A"/>
    <w:rsid w:val="00893585"/>
    <w:rsid w:val="00896D6B"/>
    <w:rsid w:val="008A1D10"/>
    <w:rsid w:val="008A368C"/>
    <w:rsid w:val="008A6DF1"/>
    <w:rsid w:val="008B0252"/>
    <w:rsid w:val="008B0A10"/>
    <w:rsid w:val="008B2E06"/>
    <w:rsid w:val="008B3373"/>
    <w:rsid w:val="008B3BC0"/>
    <w:rsid w:val="008B3E46"/>
    <w:rsid w:val="008B626E"/>
    <w:rsid w:val="008B75AC"/>
    <w:rsid w:val="008C060B"/>
    <w:rsid w:val="008C0A02"/>
    <w:rsid w:val="008C1B8D"/>
    <w:rsid w:val="008C2105"/>
    <w:rsid w:val="008C61CD"/>
    <w:rsid w:val="008C7F71"/>
    <w:rsid w:val="008D025D"/>
    <w:rsid w:val="008D1080"/>
    <w:rsid w:val="008D2937"/>
    <w:rsid w:val="008D3B21"/>
    <w:rsid w:val="008D4106"/>
    <w:rsid w:val="008D544C"/>
    <w:rsid w:val="008D5812"/>
    <w:rsid w:val="008D5B23"/>
    <w:rsid w:val="008D7A6D"/>
    <w:rsid w:val="008E0047"/>
    <w:rsid w:val="008E03F9"/>
    <w:rsid w:val="008E3828"/>
    <w:rsid w:val="008E3F95"/>
    <w:rsid w:val="008E5E73"/>
    <w:rsid w:val="008E707E"/>
    <w:rsid w:val="008E71FA"/>
    <w:rsid w:val="008F15B0"/>
    <w:rsid w:val="008F1C67"/>
    <w:rsid w:val="008F4F40"/>
    <w:rsid w:val="008F6500"/>
    <w:rsid w:val="008F6CAB"/>
    <w:rsid w:val="008F6F70"/>
    <w:rsid w:val="0090150D"/>
    <w:rsid w:val="00902E1A"/>
    <w:rsid w:val="00905022"/>
    <w:rsid w:val="00905B10"/>
    <w:rsid w:val="00910814"/>
    <w:rsid w:val="00912191"/>
    <w:rsid w:val="00913FA8"/>
    <w:rsid w:val="0091480E"/>
    <w:rsid w:val="009154FE"/>
    <w:rsid w:val="009161F7"/>
    <w:rsid w:val="00916515"/>
    <w:rsid w:val="00917E5E"/>
    <w:rsid w:val="009202F9"/>
    <w:rsid w:val="0092037C"/>
    <w:rsid w:val="00920A77"/>
    <w:rsid w:val="009217BD"/>
    <w:rsid w:val="00922127"/>
    <w:rsid w:val="00922292"/>
    <w:rsid w:val="0092236D"/>
    <w:rsid w:val="00922CCB"/>
    <w:rsid w:val="00923115"/>
    <w:rsid w:val="009245B8"/>
    <w:rsid w:val="00926791"/>
    <w:rsid w:val="0093045E"/>
    <w:rsid w:val="00933545"/>
    <w:rsid w:val="00933649"/>
    <w:rsid w:val="0093408D"/>
    <w:rsid w:val="0093477A"/>
    <w:rsid w:val="00934D42"/>
    <w:rsid w:val="0093630E"/>
    <w:rsid w:val="009366BD"/>
    <w:rsid w:val="00937813"/>
    <w:rsid w:val="00943CD4"/>
    <w:rsid w:val="0094526D"/>
    <w:rsid w:val="00951523"/>
    <w:rsid w:val="00951D7F"/>
    <w:rsid w:val="009523CE"/>
    <w:rsid w:val="00953C3B"/>
    <w:rsid w:val="00954E54"/>
    <w:rsid w:val="00956239"/>
    <w:rsid w:val="0096204B"/>
    <w:rsid w:val="009635B1"/>
    <w:rsid w:val="00965081"/>
    <w:rsid w:val="009662FE"/>
    <w:rsid w:val="0096727A"/>
    <w:rsid w:val="00967E4D"/>
    <w:rsid w:val="00970B07"/>
    <w:rsid w:val="00972B43"/>
    <w:rsid w:val="00972D9C"/>
    <w:rsid w:val="00975583"/>
    <w:rsid w:val="009763FE"/>
    <w:rsid w:val="00977C09"/>
    <w:rsid w:val="00980298"/>
    <w:rsid w:val="00981508"/>
    <w:rsid w:val="00984137"/>
    <w:rsid w:val="00984182"/>
    <w:rsid w:val="00985B6E"/>
    <w:rsid w:val="00985F4F"/>
    <w:rsid w:val="00986824"/>
    <w:rsid w:val="00986C34"/>
    <w:rsid w:val="009903BC"/>
    <w:rsid w:val="0099341E"/>
    <w:rsid w:val="00993FDC"/>
    <w:rsid w:val="009A126B"/>
    <w:rsid w:val="009A1C67"/>
    <w:rsid w:val="009A3195"/>
    <w:rsid w:val="009A3E2E"/>
    <w:rsid w:val="009A4B52"/>
    <w:rsid w:val="009A4C73"/>
    <w:rsid w:val="009A637F"/>
    <w:rsid w:val="009B09DD"/>
    <w:rsid w:val="009B0CD6"/>
    <w:rsid w:val="009B125B"/>
    <w:rsid w:val="009B63B5"/>
    <w:rsid w:val="009C1CE9"/>
    <w:rsid w:val="009C2568"/>
    <w:rsid w:val="009C6C51"/>
    <w:rsid w:val="009C7A67"/>
    <w:rsid w:val="009C7DEF"/>
    <w:rsid w:val="009D0423"/>
    <w:rsid w:val="009D137E"/>
    <w:rsid w:val="009D2AD9"/>
    <w:rsid w:val="009D30C4"/>
    <w:rsid w:val="009D4F9C"/>
    <w:rsid w:val="009D53AB"/>
    <w:rsid w:val="009E0CC8"/>
    <w:rsid w:val="009E2D26"/>
    <w:rsid w:val="009E31D7"/>
    <w:rsid w:val="009E3B8D"/>
    <w:rsid w:val="009E5788"/>
    <w:rsid w:val="009E6034"/>
    <w:rsid w:val="009E606A"/>
    <w:rsid w:val="009E6141"/>
    <w:rsid w:val="009E63AE"/>
    <w:rsid w:val="009E7981"/>
    <w:rsid w:val="009E7A59"/>
    <w:rsid w:val="009F44B5"/>
    <w:rsid w:val="009F5E51"/>
    <w:rsid w:val="009F6401"/>
    <w:rsid w:val="009F6983"/>
    <w:rsid w:val="009F6BFD"/>
    <w:rsid w:val="009F6FBF"/>
    <w:rsid w:val="009F75A3"/>
    <w:rsid w:val="00A00482"/>
    <w:rsid w:val="00A00DAC"/>
    <w:rsid w:val="00A01F3E"/>
    <w:rsid w:val="00A02CD6"/>
    <w:rsid w:val="00A02F76"/>
    <w:rsid w:val="00A06192"/>
    <w:rsid w:val="00A0640B"/>
    <w:rsid w:val="00A1233E"/>
    <w:rsid w:val="00A12BA2"/>
    <w:rsid w:val="00A12E24"/>
    <w:rsid w:val="00A1463B"/>
    <w:rsid w:val="00A14FE7"/>
    <w:rsid w:val="00A152DD"/>
    <w:rsid w:val="00A16BBD"/>
    <w:rsid w:val="00A1735C"/>
    <w:rsid w:val="00A2049A"/>
    <w:rsid w:val="00A20CE3"/>
    <w:rsid w:val="00A20EC0"/>
    <w:rsid w:val="00A23168"/>
    <w:rsid w:val="00A30003"/>
    <w:rsid w:val="00A30095"/>
    <w:rsid w:val="00A329D4"/>
    <w:rsid w:val="00A3429D"/>
    <w:rsid w:val="00A351CC"/>
    <w:rsid w:val="00A36322"/>
    <w:rsid w:val="00A42D58"/>
    <w:rsid w:val="00A4752C"/>
    <w:rsid w:val="00A47BB3"/>
    <w:rsid w:val="00A510CE"/>
    <w:rsid w:val="00A51A51"/>
    <w:rsid w:val="00A52A6A"/>
    <w:rsid w:val="00A52EEA"/>
    <w:rsid w:val="00A5418E"/>
    <w:rsid w:val="00A5514E"/>
    <w:rsid w:val="00A5613A"/>
    <w:rsid w:val="00A579CA"/>
    <w:rsid w:val="00A61E50"/>
    <w:rsid w:val="00A6755B"/>
    <w:rsid w:val="00A70B97"/>
    <w:rsid w:val="00A71333"/>
    <w:rsid w:val="00A72399"/>
    <w:rsid w:val="00A733E0"/>
    <w:rsid w:val="00A7494E"/>
    <w:rsid w:val="00A77F47"/>
    <w:rsid w:val="00A803C9"/>
    <w:rsid w:val="00A80BD1"/>
    <w:rsid w:val="00A82157"/>
    <w:rsid w:val="00A82351"/>
    <w:rsid w:val="00A86AFF"/>
    <w:rsid w:val="00A86F93"/>
    <w:rsid w:val="00A90511"/>
    <w:rsid w:val="00A92041"/>
    <w:rsid w:val="00A92943"/>
    <w:rsid w:val="00A930FC"/>
    <w:rsid w:val="00A96FED"/>
    <w:rsid w:val="00AA0FE0"/>
    <w:rsid w:val="00AA11D0"/>
    <w:rsid w:val="00AA44A9"/>
    <w:rsid w:val="00AA61F2"/>
    <w:rsid w:val="00AA691D"/>
    <w:rsid w:val="00AA6E73"/>
    <w:rsid w:val="00AB129F"/>
    <w:rsid w:val="00AB1D23"/>
    <w:rsid w:val="00AB25D8"/>
    <w:rsid w:val="00AB33A2"/>
    <w:rsid w:val="00AB3606"/>
    <w:rsid w:val="00AB5DFA"/>
    <w:rsid w:val="00AB78C9"/>
    <w:rsid w:val="00AC1B5A"/>
    <w:rsid w:val="00AC5F48"/>
    <w:rsid w:val="00AC7161"/>
    <w:rsid w:val="00AD02DA"/>
    <w:rsid w:val="00AD1729"/>
    <w:rsid w:val="00AD248D"/>
    <w:rsid w:val="00AD35BE"/>
    <w:rsid w:val="00AD3D58"/>
    <w:rsid w:val="00AD7559"/>
    <w:rsid w:val="00AE3416"/>
    <w:rsid w:val="00AE60D5"/>
    <w:rsid w:val="00AF06FB"/>
    <w:rsid w:val="00AF3D27"/>
    <w:rsid w:val="00AF6AC4"/>
    <w:rsid w:val="00AF7788"/>
    <w:rsid w:val="00B00D7B"/>
    <w:rsid w:val="00B01BAE"/>
    <w:rsid w:val="00B02FEC"/>
    <w:rsid w:val="00B12474"/>
    <w:rsid w:val="00B13677"/>
    <w:rsid w:val="00B14C0E"/>
    <w:rsid w:val="00B14FDB"/>
    <w:rsid w:val="00B160B2"/>
    <w:rsid w:val="00B21A67"/>
    <w:rsid w:val="00B21BAD"/>
    <w:rsid w:val="00B23051"/>
    <w:rsid w:val="00B2477A"/>
    <w:rsid w:val="00B276C1"/>
    <w:rsid w:val="00B27D54"/>
    <w:rsid w:val="00B302A0"/>
    <w:rsid w:val="00B34265"/>
    <w:rsid w:val="00B36BED"/>
    <w:rsid w:val="00B37B3D"/>
    <w:rsid w:val="00B404FA"/>
    <w:rsid w:val="00B4244B"/>
    <w:rsid w:val="00B43696"/>
    <w:rsid w:val="00B45487"/>
    <w:rsid w:val="00B46133"/>
    <w:rsid w:val="00B46C3F"/>
    <w:rsid w:val="00B50A77"/>
    <w:rsid w:val="00B51723"/>
    <w:rsid w:val="00B51D1A"/>
    <w:rsid w:val="00B53915"/>
    <w:rsid w:val="00B549B0"/>
    <w:rsid w:val="00B54A80"/>
    <w:rsid w:val="00B54F33"/>
    <w:rsid w:val="00B55D45"/>
    <w:rsid w:val="00B56B10"/>
    <w:rsid w:val="00B573CA"/>
    <w:rsid w:val="00B57C2F"/>
    <w:rsid w:val="00B62DCD"/>
    <w:rsid w:val="00B6447B"/>
    <w:rsid w:val="00B6470A"/>
    <w:rsid w:val="00B654A8"/>
    <w:rsid w:val="00B6553C"/>
    <w:rsid w:val="00B6649F"/>
    <w:rsid w:val="00B715A3"/>
    <w:rsid w:val="00B71D0A"/>
    <w:rsid w:val="00B741FA"/>
    <w:rsid w:val="00B74C43"/>
    <w:rsid w:val="00B805E3"/>
    <w:rsid w:val="00B810BF"/>
    <w:rsid w:val="00B81547"/>
    <w:rsid w:val="00B82895"/>
    <w:rsid w:val="00B83808"/>
    <w:rsid w:val="00B83C0D"/>
    <w:rsid w:val="00B8515A"/>
    <w:rsid w:val="00B8533B"/>
    <w:rsid w:val="00B85411"/>
    <w:rsid w:val="00B85BA5"/>
    <w:rsid w:val="00B86142"/>
    <w:rsid w:val="00B86543"/>
    <w:rsid w:val="00B86641"/>
    <w:rsid w:val="00B90736"/>
    <w:rsid w:val="00B91758"/>
    <w:rsid w:val="00B926B1"/>
    <w:rsid w:val="00B942B4"/>
    <w:rsid w:val="00B94B5A"/>
    <w:rsid w:val="00BA1A0E"/>
    <w:rsid w:val="00BA2199"/>
    <w:rsid w:val="00BA2633"/>
    <w:rsid w:val="00BA2803"/>
    <w:rsid w:val="00BA2DA4"/>
    <w:rsid w:val="00BA3990"/>
    <w:rsid w:val="00BA3C5C"/>
    <w:rsid w:val="00BA407C"/>
    <w:rsid w:val="00BA5296"/>
    <w:rsid w:val="00BA58E2"/>
    <w:rsid w:val="00BB0133"/>
    <w:rsid w:val="00BB1577"/>
    <w:rsid w:val="00BB21D8"/>
    <w:rsid w:val="00BB2670"/>
    <w:rsid w:val="00BB423F"/>
    <w:rsid w:val="00BB5101"/>
    <w:rsid w:val="00BB66D7"/>
    <w:rsid w:val="00BC0A28"/>
    <w:rsid w:val="00BC1ED7"/>
    <w:rsid w:val="00BC2298"/>
    <w:rsid w:val="00BC3867"/>
    <w:rsid w:val="00BC495A"/>
    <w:rsid w:val="00BC4F67"/>
    <w:rsid w:val="00BD1248"/>
    <w:rsid w:val="00BD2051"/>
    <w:rsid w:val="00BD3098"/>
    <w:rsid w:val="00BD3142"/>
    <w:rsid w:val="00BD3F17"/>
    <w:rsid w:val="00BD4405"/>
    <w:rsid w:val="00BD565C"/>
    <w:rsid w:val="00BD6A96"/>
    <w:rsid w:val="00BD6FB2"/>
    <w:rsid w:val="00BD7A39"/>
    <w:rsid w:val="00BE03E7"/>
    <w:rsid w:val="00BE1975"/>
    <w:rsid w:val="00BE27A6"/>
    <w:rsid w:val="00BE2BB0"/>
    <w:rsid w:val="00BE50C9"/>
    <w:rsid w:val="00BF0B11"/>
    <w:rsid w:val="00BF14FB"/>
    <w:rsid w:val="00BF212E"/>
    <w:rsid w:val="00BF3359"/>
    <w:rsid w:val="00BF7333"/>
    <w:rsid w:val="00BF7B28"/>
    <w:rsid w:val="00C009B7"/>
    <w:rsid w:val="00C02278"/>
    <w:rsid w:val="00C02B6E"/>
    <w:rsid w:val="00C0497B"/>
    <w:rsid w:val="00C0499E"/>
    <w:rsid w:val="00C04FB5"/>
    <w:rsid w:val="00C06B39"/>
    <w:rsid w:val="00C1049E"/>
    <w:rsid w:val="00C12D22"/>
    <w:rsid w:val="00C135A2"/>
    <w:rsid w:val="00C16A93"/>
    <w:rsid w:val="00C205AA"/>
    <w:rsid w:val="00C2190E"/>
    <w:rsid w:val="00C22897"/>
    <w:rsid w:val="00C2516E"/>
    <w:rsid w:val="00C27000"/>
    <w:rsid w:val="00C2703C"/>
    <w:rsid w:val="00C27B31"/>
    <w:rsid w:val="00C304A1"/>
    <w:rsid w:val="00C30E76"/>
    <w:rsid w:val="00C30E7A"/>
    <w:rsid w:val="00C310AE"/>
    <w:rsid w:val="00C31349"/>
    <w:rsid w:val="00C31520"/>
    <w:rsid w:val="00C320F8"/>
    <w:rsid w:val="00C32224"/>
    <w:rsid w:val="00C32987"/>
    <w:rsid w:val="00C332DF"/>
    <w:rsid w:val="00C34365"/>
    <w:rsid w:val="00C375C5"/>
    <w:rsid w:val="00C42AA1"/>
    <w:rsid w:val="00C46B65"/>
    <w:rsid w:val="00C50B7F"/>
    <w:rsid w:val="00C51239"/>
    <w:rsid w:val="00C543F8"/>
    <w:rsid w:val="00C553B8"/>
    <w:rsid w:val="00C55B68"/>
    <w:rsid w:val="00C55F92"/>
    <w:rsid w:val="00C57601"/>
    <w:rsid w:val="00C6125F"/>
    <w:rsid w:val="00C61727"/>
    <w:rsid w:val="00C63166"/>
    <w:rsid w:val="00C633CA"/>
    <w:rsid w:val="00C63E02"/>
    <w:rsid w:val="00C652E8"/>
    <w:rsid w:val="00C65CB0"/>
    <w:rsid w:val="00C6651C"/>
    <w:rsid w:val="00C668EE"/>
    <w:rsid w:val="00C66997"/>
    <w:rsid w:val="00C6775E"/>
    <w:rsid w:val="00C70612"/>
    <w:rsid w:val="00C71527"/>
    <w:rsid w:val="00C717D6"/>
    <w:rsid w:val="00C77E2C"/>
    <w:rsid w:val="00C8165C"/>
    <w:rsid w:val="00C84CFA"/>
    <w:rsid w:val="00C85B21"/>
    <w:rsid w:val="00C861FA"/>
    <w:rsid w:val="00C9018A"/>
    <w:rsid w:val="00C903A3"/>
    <w:rsid w:val="00C92DA9"/>
    <w:rsid w:val="00C933FC"/>
    <w:rsid w:val="00C93EA3"/>
    <w:rsid w:val="00C9622E"/>
    <w:rsid w:val="00C96BED"/>
    <w:rsid w:val="00C97689"/>
    <w:rsid w:val="00CA1617"/>
    <w:rsid w:val="00CA1965"/>
    <w:rsid w:val="00CA5477"/>
    <w:rsid w:val="00CA68AC"/>
    <w:rsid w:val="00CB0303"/>
    <w:rsid w:val="00CB0C9C"/>
    <w:rsid w:val="00CB4CA1"/>
    <w:rsid w:val="00CC4E42"/>
    <w:rsid w:val="00CC630C"/>
    <w:rsid w:val="00CC7A71"/>
    <w:rsid w:val="00CC7B4C"/>
    <w:rsid w:val="00CD00DC"/>
    <w:rsid w:val="00CD13FE"/>
    <w:rsid w:val="00CD3980"/>
    <w:rsid w:val="00CD4AC5"/>
    <w:rsid w:val="00CD4B12"/>
    <w:rsid w:val="00CD5C48"/>
    <w:rsid w:val="00CD664B"/>
    <w:rsid w:val="00CD7568"/>
    <w:rsid w:val="00CD7689"/>
    <w:rsid w:val="00CE1CD2"/>
    <w:rsid w:val="00CE24AE"/>
    <w:rsid w:val="00CE2F3E"/>
    <w:rsid w:val="00CE4461"/>
    <w:rsid w:val="00CE7DB4"/>
    <w:rsid w:val="00CE7F6D"/>
    <w:rsid w:val="00CF25B3"/>
    <w:rsid w:val="00CF4027"/>
    <w:rsid w:val="00CF47CF"/>
    <w:rsid w:val="00CF5A3B"/>
    <w:rsid w:val="00D001F3"/>
    <w:rsid w:val="00D06D16"/>
    <w:rsid w:val="00D073DB"/>
    <w:rsid w:val="00D1178C"/>
    <w:rsid w:val="00D121A7"/>
    <w:rsid w:val="00D2069E"/>
    <w:rsid w:val="00D208DD"/>
    <w:rsid w:val="00D21A9B"/>
    <w:rsid w:val="00D21B92"/>
    <w:rsid w:val="00D23F98"/>
    <w:rsid w:val="00D243A9"/>
    <w:rsid w:val="00D25246"/>
    <w:rsid w:val="00D25716"/>
    <w:rsid w:val="00D31350"/>
    <w:rsid w:val="00D32B55"/>
    <w:rsid w:val="00D347F5"/>
    <w:rsid w:val="00D35487"/>
    <w:rsid w:val="00D37675"/>
    <w:rsid w:val="00D41B76"/>
    <w:rsid w:val="00D42E06"/>
    <w:rsid w:val="00D4354F"/>
    <w:rsid w:val="00D4357E"/>
    <w:rsid w:val="00D44997"/>
    <w:rsid w:val="00D44AA0"/>
    <w:rsid w:val="00D4534F"/>
    <w:rsid w:val="00D454DD"/>
    <w:rsid w:val="00D46232"/>
    <w:rsid w:val="00D46640"/>
    <w:rsid w:val="00D46F6C"/>
    <w:rsid w:val="00D50C43"/>
    <w:rsid w:val="00D52052"/>
    <w:rsid w:val="00D52E64"/>
    <w:rsid w:val="00D53F49"/>
    <w:rsid w:val="00D579EE"/>
    <w:rsid w:val="00D57FC1"/>
    <w:rsid w:val="00D60216"/>
    <w:rsid w:val="00D60BD8"/>
    <w:rsid w:val="00D61BF8"/>
    <w:rsid w:val="00D62203"/>
    <w:rsid w:val="00D64D12"/>
    <w:rsid w:val="00D66E7D"/>
    <w:rsid w:val="00D716C3"/>
    <w:rsid w:val="00D71EC3"/>
    <w:rsid w:val="00D73F42"/>
    <w:rsid w:val="00D74039"/>
    <w:rsid w:val="00D77F4D"/>
    <w:rsid w:val="00D8089B"/>
    <w:rsid w:val="00D80A3C"/>
    <w:rsid w:val="00D80C75"/>
    <w:rsid w:val="00D83BB5"/>
    <w:rsid w:val="00D84760"/>
    <w:rsid w:val="00D86388"/>
    <w:rsid w:val="00D87FBB"/>
    <w:rsid w:val="00D90F9C"/>
    <w:rsid w:val="00D91B4D"/>
    <w:rsid w:val="00D9274B"/>
    <w:rsid w:val="00D93648"/>
    <w:rsid w:val="00D950C3"/>
    <w:rsid w:val="00D96475"/>
    <w:rsid w:val="00D976AA"/>
    <w:rsid w:val="00DA0074"/>
    <w:rsid w:val="00DA023D"/>
    <w:rsid w:val="00DA1678"/>
    <w:rsid w:val="00DA2639"/>
    <w:rsid w:val="00DA27DA"/>
    <w:rsid w:val="00DA2D30"/>
    <w:rsid w:val="00DA4292"/>
    <w:rsid w:val="00DA59D5"/>
    <w:rsid w:val="00DA6013"/>
    <w:rsid w:val="00DA7FF1"/>
    <w:rsid w:val="00DB0E7B"/>
    <w:rsid w:val="00DB1190"/>
    <w:rsid w:val="00DB44B0"/>
    <w:rsid w:val="00DB4592"/>
    <w:rsid w:val="00DB5F22"/>
    <w:rsid w:val="00DB6541"/>
    <w:rsid w:val="00DB7A9F"/>
    <w:rsid w:val="00DC0E4F"/>
    <w:rsid w:val="00DC1836"/>
    <w:rsid w:val="00DC191A"/>
    <w:rsid w:val="00DC314D"/>
    <w:rsid w:val="00DC3C40"/>
    <w:rsid w:val="00DC5C4D"/>
    <w:rsid w:val="00DC61FC"/>
    <w:rsid w:val="00DC691E"/>
    <w:rsid w:val="00DD01E7"/>
    <w:rsid w:val="00DD0518"/>
    <w:rsid w:val="00DD3DEE"/>
    <w:rsid w:val="00DD3EDC"/>
    <w:rsid w:val="00DD4F1E"/>
    <w:rsid w:val="00DD62F4"/>
    <w:rsid w:val="00DD6326"/>
    <w:rsid w:val="00DE154B"/>
    <w:rsid w:val="00DE2B37"/>
    <w:rsid w:val="00DE3CCD"/>
    <w:rsid w:val="00DE3D83"/>
    <w:rsid w:val="00DE408F"/>
    <w:rsid w:val="00DE705B"/>
    <w:rsid w:val="00DF2AD1"/>
    <w:rsid w:val="00DF611C"/>
    <w:rsid w:val="00DF6F45"/>
    <w:rsid w:val="00DF757B"/>
    <w:rsid w:val="00E00684"/>
    <w:rsid w:val="00E029D1"/>
    <w:rsid w:val="00E0317E"/>
    <w:rsid w:val="00E03E43"/>
    <w:rsid w:val="00E06A03"/>
    <w:rsid w:val="00E07969"/>
    <w:rsid w:val="00E1124F"/>
    <w:rsid w:val="00E11447"/>
    <w:rsid w:val="00E12B02"/>
    <w:rsid w:val="00E14B5B"/>
    <w:rsid w:val="00E155DF"/>
    <w:rsid w:val="00E15E63"/>
    <w:rsid w:val="00E2108A"/>
    <w:rsid w:val="00E21990"/>
    <w:rsid w:val="00E26BC3"/>
    <w:rsid w:val="00E271AF"/>
    <w:rsid w:val="00E30CA5"/>
    <w:rsid w:val="00E32C72"/>
    <w:rsid w:val="00E3347F"/>
    <w:rsid w:val="00E33AD7"/>
    <w:rsid w:val="00E342DB"/>
    <w:rsid w:val="00E34AA6"/>
    <w:rsid w:val="00E351A5"/>
    <w:rsid w:val="00E41A1F"/>
    <w:rsid w:val="00E41B06"/>
    <w:rsid w:val="00E44C9E"/>
    <w:rsid w:val="00E46FA8"/>
    <w:rsid w:val="00E47A51"/>
    <w:rsid w:val="00E50982"/>
    <w:rsid w:val="00E52A22"/>
    <w:rsid w:val="00E5450E"/>
    <w:rsid w:val="00E569B5"/>
    <w:rsid w:val="00E627DE"/>
    <w:rsid w:val="00E63415"/>
    <w:rsid w:val="00E639E8"/>
    <w:rsid w:val="00E63EC5"/>
    <w:rsid w:val="00E651AF"/>
    <w:rsid w:val="00E6698B"/>
    <w:rsid w:val="00E6706F"/>
    <w:rsid w:val="00E675AD"/>
    <w:rsid w:val="00E71DB8"/>
    <w:rsid w:val="00E7208D"/>
    <w:rsid w:val="00E7408C"/>
    <w:rsid w:val="00E767C7"/>
    <w:rsid w:val="00E7691C"/>
    <w:rsid w:val="00E82D56"/>
    <w:rsid w:val="00E8431B"/>
    <w:rsid w:val="00E8512E"/>
    <w:rsid w:val="00E851C8"/>
    <w:rsid w:val="00E85D07"/>
    <w:rsid w:val="00E90B61"/>
    <w:rsid w:val="00E92955"/>
    <w:rsid w:val="00E92ECC"/>
    <w:rsid w:val="00E9532F"/>
    <w:rsid w:val="00E95456"/>
    <w:rsid w:val="00E969B8"/>
    <w:rsid w:val="00E96D3C"/>
    <w:rsid w:val="00EA0F5B"/>
    <w:rsid w:val="00EA243B"/>
    <w:rsid w:val="00EA2453"/>
    <w:rsid w:val="00EA419A"/>
    <w:rsid w:val="00EA60C6"/>
    <w:rsid w:val="00EB0BE3"/>
    <w:rsid w:val="00EB33BD"/>
    <w:rsid w:val="00EB477F"/>
    <w:rsid w:val="00EB5698"/>
    <w:rsid w:val="00EB5BCC"/>
    <w:rsid w:val="00EB772C"/>
    <w:rsid w:val="00EC004B"/>
    <w:rsid w:val="00EC12D1"/>
    <w:rsid w:val="00EC17EA"/>
    <w:rsid w:val="00EC1C04"/>
    <w:rsid w:val="00EC1E1E"/>
    <w:rsid w:val="00EC4222"/>
    <w:rsid w:val="00EC44EA"/>
    <w:rsid w:val="00EC5AAF"/>
    <w:rsid w:val="00EC733C"/>
    <w:rsid w:val="00EC7639"/>
    <w:rsid w:val="00EC7D56"/>
    <w:rsid w:val="00ED067B"/>
    <w:rsid w:val="00ED0737"/>
    <w:rsid w:val="00ED07DE"/>
    <w:rsid w:val="00ED0F7A"/>
    <w:rsid w:val="00ED1289"/>
    <w:rsid w:val="00ED240E"/>
    <w:rsid w:val="00ED29A1"/>
    <w:rsid w:val="00ED3A95"/>
    <w:rsid w:val="00ED6544"/>
    <w:rsid w:val="00EE0201"/>
    <w:rsid w:val="00EE0DAD"/>
    <w:rsid w:val="00EE1FA0"/>
    <w:rsid w:val="00EE205C"/>
    <w:rsid w:val="00EE48F3"/>
    <w:rsid w:val="00EE5133"/>
    <w:rsid w:val="00EE5645"/>
    <w:rsid w:val="00EF0D65"/>
    <w:rsid w:val="00EF3AD0"/>
    <w:rsid w:val="00EF463F"/>
    <w:rsid w:val="00EF4970"/>
    <w:rsid w:val="00EF52FA"/>
    <w:rsid w:val="00EF54D6"/>
    <w:rsid w:val="00EF7C29"/>
    <w:rsid w:val="00F02BE4"/>
    <w:rsid w:val="00F02EEF"/>
    <w:rsid w:val="00F03482"/>
    <w:rsid w:val="00F036B2"/>
    <w:rsid w:val="00F049F6"/>
    <w:rsid w:val="00F0663B"/>
    <w:rsid w:val="00F0765D"/>
    <w:rsid w:val="00F1215D"/>
    <w:rsid w:val="00F1277C"/>
    <w:rsid w:val="00F13720"/>
    <w:rsid w:val="00F139A6"/>
    <w:rsid w:val="00F173B6"/>
    <w:rsid w:val="00F17948"/>
    <w:rsid w:val="00F21503"/>
    <w:rsid w:val="00F227F8"/>
    <w:rsid w:val="00F233C9"/>
    <w:rsid w:val="00F23A74"/>
    <w:rsid w:val="00F2442B"/>
    <w:rsid w:val="00F25F27"/>
    <w:rsid w:val="00F26232"/>
    <w:rsid w:val="00F27473"/>
    <w:rsid w:val="00F275F4"/>
    <w:rsid w:val="00F312BE"/>
    <w:rsid w:val="00F3457D"/>
    <w:rsid w:val="00F44351"/>
    <w:rsid w:val="00F45CEE"/>
    <w:rsid w:val="00F507B3"/>
    <w:rsid w:val="00F511B7"/>
    <w:rsid w:val="00F51BF8"/>
    <w:rsid w:val="00F5350E"/>
    <w:rsid w:val="00F5382C"/>
    <w:rsid w:val="00F539A4"/>
    <w:rsid w:val="00F54154"/>
    <w:rsid w:val="00F55320"/>
    <w:rsid w:val="00F55CD9"/>
    <w:rsid w:val="00F60286"/>
    <w:rsid w:val="00F61157"/>
    <w:rsid w:val="00F61281"/>
    <w:rsid w:val="00F625BC"/>
    <w:rsid w:val="00F63136"/>
    <w:rsid w:val="00F63736"/>
    <w:rsid w:val="00F638DE"/>
    <w:rsid w:val="00F63BC8"/>
    <w:rsid w:val="00F64562"/>
    <w:rsid w:val="00F674DA"/>
    <w:rsid w:val="00F707B0"/>
    <w:rsid w:val="00F7086C"/>
    <w:rsid w:val="00F712B8"/>
    <w:rsid w:val="00F75C96"/>
    <w:rsid w:val="00F77C05"/>
    <w:rsid w:val="00F77CD3"/>
    <w:rsid w:val="00F80FD0"/>
    <w:rsid w:val="00F822DF"/>
    <w:rsid w:val="00F824E9"/>
    <w:rsid w:val="00F833DD"/>
    <w:rsid w:val="00F84D05"/>
    <w:rsid w:val="00F85701"/>
    <w:rsid w:val="00F872E7"/>
    <w:rsid w:val="00F873A8"/>
    <w:rsid w:val="00F87AC3"/>
    <w:rsid w:val="00F9119A"/>
    <w:rsid w:val="00F92395"/>
    <w:rsid w:val="00F92C39"/>
    <w:rsid w:val="00F93E18"/>
    <w:rsid w:val="00F97279"/>
    <w:rsid w:val="00F97341"/>
    <w:rsid w:val="00FA00B4"/>
    <w:rsid w:val="00FA0A15"/>
    <w:rsid w:val="00FA18C9"/>
    <w:rsid w:val="00FA26AE"/>
    <w:rsid w:val="00FA31EB"/>
    <w:rsid w:val="00FA3D4C"/>
    <w:rsid w:val="00FA4452"/>
    <w:rsid w:val="00FA614C"/>
    <w:rsid w:val="00FA66A2"/>
    <w:rsid w:val="00FB3D62"/>
    <w:rsid w:val="00FB3F07"/>
    <w:rsid w:val="00FB40A1"/>
    <w:rsid w:val="00FB65A8"/>
    <w:rsid w:val="00FC196A"/>
    <w:rsid w:val="00FC1A8E"/>
    <w:rsid w:val="00FC1FEA"/>
    <w:rsid w:val="00FC446C"/>
    <w:rsid w:val="00FC4E51"/>
    <w:rsid w:val="00FC7378"/>
    <w:rsid w:val="00FC7DF4"/>
    <w:rsid w:val="00FC7EB5"/>
    <w:rsid w:val="00FD0393"/>
    <w:rsid w:val="00FD05C7"/>
    <w:rsid w:val="00FD1163"/>
    <w:rsid w:val="00FD194C"/>
    <w:rsid w:val="00FD2676"/>
    <w:rsid w:val="00FD3155"/>
    <w:rsid w:val="00FD41BF"/>
    <w:rsid w:val="00FD4E91"/>
    <w:rsid w:val="00FD5E42"/>
    <w:rsid w:val="00FD7756"/>
    <w:rsid w:val="00FE1780"/>
    <w:rsid w:val="00FE25A9"/>
    <w:rsid w:val="00FE3BCD"/>
    <w:rsid w:val="00FE511A"/>
    <w:rsid w:val="00FF1562"/>
    <w:rsid w:val="00FF28A5"/>
    <w:rsid w:val="00FF31DB"/>
    <w:rsid w:val="00FF3334"/>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1F6A"/>
  <w15:docId w15:val="{FFDBA404-9A7F-475A-B70A-D934651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02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02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721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08C3"/>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808C3"/>
  </w:style>
  <w:style w:type="paragraph" w:styleId="Zpat">
    <w:name w:val="footer"/>
    <w:basedOn w:val="Normln"/>
    <w:link w:val="ZpatChar"/>
    <w:uiPriority w:val="99"/>
    <w:unhideWhenUsed/>
    <w:rsid w:val="001808C3"/>
    <w:pPr>
      <w:tabs>
        <w:tab w:val="center" w:pos="4680"/>
        <w:tab w:val="right" w:pos="9360"/>
      </w:tabs>
      <w:spacing w:after="0" w:line="240" w:lineRule="auto"/>
    </w:pPr>
  </w:style>
  <w:style w:type="character" w:customStyle="1" w:styleId="ZpatChar">
    <w:name w:val="Zápatí Char"/>
    <w:basedOn w:val="Standardnpsmoodstavce"/>
    <w:link w:val="Zpat"/>
    <w:uiPriority w:val="99"/>
    <w:rsid w:val="001808C3"/>
  </w:style>
  <w:style w:type="paragraph" w:styleId="Odstavecseseznamem">
    <w:name w:val="List Paragraph"/>
    <w:basedOn w:val="Normln"/>
    <w:uiPriority w:val="34"/>
    <w:qFormat/>
    <w:rsid w:val="003F287D"/>
    <w:pPr>
      <w:ind w:left="720"/>
      <w:contextualSpacing/>
    </w:pPr>
  </w:style>
  <w:style w:type="character" w:styleId="Hypertextovodkaz">
    <w:name w:val="Hyperlink"/>
    <w:basedOn w:val="Standardnpsmoodstavce"/>
    <w:uiPriority w:val="99"/>
    <w:unhideWhenUsed/>
    <w:rsid w:val="00E6706F"/>
    <w:rPr>
      <w:color w:val="0000FF" w:themeColor="hyperlink"/>
      <w:u w:val="single"/>
    </w:rPr>
  </w:style>
  <w:style w:type="paragraph" w:styleId="Textpoznpodarou">
    <w:name w:val="footnote text"/>
    <w:basedOn w:val="Normln"/>
    <w:link w:val="TextpoznpodarouChar"/>
    <w:uiPriority w:val="99"/>
    <w:unhideWhenUsed/>
    <w:rsid w:val="009D042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D0423"/>
    <w:rPr>
      <w:sz w:val="20"/>
      <w:szCs w:val="20"/>
    </w:rPr>
  </w:style>
  <w:style w:type="character" w:styleId="Znakapoznpodarou">
    <w:name w:val="footnote reference"/>
    <w:basedOn w:val="Standardnpsmoodstavce"/>
    <w:uiPriority w:val="99"/>
    <w:semiHidden/>
    <w:unhideWhenUsed/>
    <w:rsid w:val="009D0423"/>
    <w:rPr>
      <w:vertAlign w:val="superscript"/>
    </w:rPr>
  </w:style>
  <w:style w:type="character" w:customStyle="1" w:styleId="Nadpis1Char">
    <w:name w:val="Nadpis 1 Char"/>
    <w:basedOn w:val="Standardnpsmoodstavce"/>
    <w:link w:val="Nadpis1"/>
    <w:uiPriority w:val="9"/>
    <w:rsid w:val="00F02EEF"/>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2EEF"/>
    <w:pPr>
      <w:outlineLvl w:val="9"/>
    </w:pPr>
    <w:rPr>
      <w:lang w:eastAsia="ja-JP"/>
    </w:rPr>
  </w:style>
  <w:style w:type="paragraph" w:styleId="Textbubliny">
    <w:name w:val="Balloon Text"/>
    <w:basedOn w:val="Normln"/>
    <w:link w:val="TextbublinyChar"/>
    <w:uiPriority w:val="99"/>
    <w:semiHidden/>
    <w:unhideWhenUsed/>
    <w:rsid w:val="00F02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2EEF"/>
    <w:rPr>
      <w:rFonts w:ascii="Tahoma" w:hAnsi="Tahoma" w:cs="Tahoma"/>
      <w:sz w:val="16"/>
      <w:szCs w:val="16"/>
    </w:rPr>
  </w:style>
  <w:style w:type="character" w:customStyle="1" w:styleId="Nadpis2Char">
    <w:name w:val="Nadpis 2 Char"/>
    <w:basedOn w:val="Standardnpsmoodstavce"/>
    <w:link w:val="Nadpis2"/>
    <w:uiPriority w:val="9"/>
    <w:rsid w:val="00F02EEF"/>
    <w:rPr>
      <w:rFonts w:asciiTheme="majorHAnsi" w:eastAsiaTheme="majorEastAsia" w:hAnsiTheme="majorHAnsi" w:cstheme="majorBidi"/>
      <w:b/>
      <w:bCs/>
      <w:color w:val="4F81BD" w:themeColor="accent1"/>
      <w:sz w:val="26"/>
      <w:szCs w:val="26"/>
    </w:rPr>
  </w:style>
  <w:style w:type="paragraph" w:styleId="Obsah1">
    <w:name w:val="toc 1"/>
    <w:basedOn w:val="Normln"/>
    <w:next w:val="Normln"/>
    <w:autoRedefine/>
    <w:uiPriority w:val="39"/>
    <w:unhideWhenUsed/>
    <w:rsid w:val="00F02EEF"/>
    <w:pPr>
      <w:spacing w:after="100"/>
    </w:pPr>
  </w:style>
  <w:style w:type="paragraph" w:styleId="Obsah2">
    <w:name w:val="toc 2"/>
    <w:basedOn w:val="Normln"/>
    <w:next w:val="Normln"/>
    <w:autoRedefine/>
    <w:uiPriority w:val="39"/>
    <w:unhideWhenUsed/>
    <w:rsid w:val="00F02EEF"/>
    <w:pPr>
      <w:spacing w:after="100"/>
      <w:ind w:left="220"/>
    </w:pPr>
  </w:style>
  <w:style w:type="character" w:styleId="Odkaznakoment">
    <w:name w:val="annotation reference"/>
    <w:basedOn w:val="Standardnpsmoodstavce"/>
    <w:uiPriority w:val="99"/>
    <w:semiHidden/>
    <w:unhideWhenUsed/>
    <w:rsid w:val="00C55B68"/>
    <w:rPr>
      <w:sz w:val="16"/>
      <w:szCs w:val="16"/>
    </w:rPr>
  </w:style>
  <w:style w:type="paragraph" w:styleId="Textkomente">
    <w:name w:val="annotation text"/>
    <w:basedOn w:val="Normln"/>
    <w:link w:val="TextkomenteChar"/>
    <w:uiPriority w:val="99"/>
    <w:semiHidden/>
    <w:unhideWhenUsed/>
    <w:rsid w:val="00C55B68"/>
    <w:pPr>
      <w:spacing w:line="240" w:lineRule="auto"/>
    </w:pPr>
    <w:rPr>
      <w:sz w:val="20"/>
      <w:szCs w:val="20"/>
    </w:rPr>
  </w:style>
  <w:style w:type="character" w:customStyle="1" w:styleId="TextkomenteChar">
    <w:name w:val="Text komentáře Char"/>
    <w:basedOn w:val="Standardnpsmoodstavce"/>
    <w:link w:val="Textkomente"/>
    <w:uiPriority w:val="99"/>
    <w:semiHidden/>
    <w:rsid w:val="00C55B68"/>
    <w:rPr>
      <w:sz w:val="20"/>
      <w:szCs w:val="20"/>
    </w:rPr>
  </w:style>
  <w:style w:type="paragraph" w:styleId="Pedmtkomente">
    <w:name w:val="annotation subject"/>
    <w:basedOn w:val="Textkomente"/>
    <w:next w:val="Textkomente"/>
    <w:link w:val="PedmtkomenteChar"/>
    <w:uiPriority w:val="99"/>
    <w:semiHidden/>
    <w:unhideWhenUsed/>
    <w:rsid w:val="00C55B68"/>
    <w:rPr>
      <w:b/>
      <w:bCs/>
    </w:rPr>
  </w:style>
  <w:style w:type="character" w:customStyle="1" w:styleId="PedmtkomenteChar">
    <w:name w:val="Předmět komentáře Char"/>
    <w:basedOn w:val="TextkomenteChar"/>
    <w:link w:val="Pedmtkomente"/>
    <w:uiPriority w:val="99"/>
    <w:semiHidden/>
    <w:rsid w:val="00C55B68"/>
    <w:rPr>
      <w:b/>
      <w:bCs/>
      <w:sz w:val="20"/>
      <w:szCs w:val="20"/>
    </w:rPr>
  </w:style>
  <w:style w:type="character" w:customStyle="1" w:styleId="UnresolvedMention">
    <w:name w:val="Unresolved Mention"/>
    <w:basedOn w:val="Standardnpsmoodstavce"/>
    <w:uiPriority w:val="99"/>
    <w:semiHidden/>
    <w:unhideWhenUsed/>
    <w:rsid w:val="00483011"/>
    <w:rPr>
      <w:color w:val="605E5C"/>
      <w:shd w:val="clear" w:color="auto" w:fill="E1DFDD"/>
    </w:rPr>
  </w:style>
  <w:style w:type="character" w:customStyle="1" w:styleId="Nadpis3Char">
    <w:name w:val="Nadpis 3 Char"/>
    <w:basedOn w:val="Standardnpsmoodstavce"/>
    <w:link w:val="Nadpis3"/>
    <w:uiPriority w:val="9"/>
    <w:semiHidden/>
    <w:rsid w:val="001721BD"/>
    <w:rPr>
      <w:rFonts w:asciiTheme="majorHAnsi" w:eastAsiaTheme="majorEastAsia" w:hAnsiTheme="majorHAnsi" w:cstheme="majorBidi"/>
      <w:color w:val="243F60" w:themeColor="accent1" w:themeShade="7F"/>
      <w:sz w:val="24"/>
      <w:szCs w:val="24"/>
    </w:rPr>
  </w:style>
  <w:style w:type="table" w:styleId="Mkatabulky">
    <w:name w:val="Table Grid"/>
    <w:basedOn w:val="Normlntabulka"/>
    <w:uiPriority w:val="59"/>
    <w:rsid w:val="00C9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477993">
      <w:bodyDiv w:val="1"/>
      <w:marLeft w:val="0"/>
      <w:marRight w:val="0"/>
      <w:marTop w:val="0"/>
      <w:marBottom w:val="0"/>
      <w:divBdr>
        <w:top w:val="none" w:sz="0" w:space="0" w:color="auto"/>
        <w:left w:val="none" w:sz="0" w:space="0" w:color="auto"/>
        <w:bottom w:val="none" w:sz="0" w:space="0" w:color="auto"/>
        <w:right w:val="none" w:sz="0" w:space="0" w:color="auto"/>
      </w:divBdr>
    </w:div>
    <w:div w:id="13415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srn.com/abstract=3362181" TargetMode="External"/><Relationship Id="rId21" Type="http://schemas.openxmlformats.org/officeDocument/2006/relationships/hyperlink" Target="https://www.securitycouncilreport.org/atf/cf/%7B65BFCF9B-6D27-4E9C-8CD3-CF6E4FF96FF9%7D/Somalia%20S%202011%2030.pdf" TargetMode="External"/><Relationship Id="rId42" Type="http://schemas.openxmlformats.org/officeDocument/2006/relationships/hyperlink" Target="https://www.researchgate.net/publication/342468026_Piracy_in_Somalia_an_analysis_of_the_challenges_faced_by_the_International_Community" TargetMode="External"/><Relationship Id="rId47" Type="http://schemas.openxmlformats.org/officeDocument/2006/relationships/hyperlink" Target="https://www.tandfonline.com/doi/full/10.1080/25725084.2020.1788200" TargetMode="External"/><Relationship Id="rId63" Type="http://schemas.openxmlformats.org/officeDocument/2006/relationships/hyperlink" Target="http://news.bbc.co.uk/2/mobile/africa/7650415.stm" TargetMode="External"/><Relationship Id="rId68" Type="http://schemas.openxmlformats.org/officeDocument/2006/relationships/hyperlink" Target="https://supreme.justia.com/cases/federal/us/20/490/" TargetMode="External"/><Relationship Id="rId2" Type="http://schemas.openxmlformats.org/officeDocument/2006/relationships/numbering" Target="numbering.xml"/><Relationship Id="rId16" Type="http://schemas.openxmlformats.org/officeDocument/2006/relationships/hyperlink" Target="https://www.ssatp.org/sites/ssatp/files/publications/HTML/legal_review/Annexes/Annexes%20II/Annex%20II-03.pdf" TargetMode="External"/><Relationship Id="rId29" Type="http://schemas.openxmlformats.org/officeDocument/2006/relationships/hyperlink" Target="https://edepot.wur.nl/167688" TargetMode="External"/><Relationship Id="rId11" Type="http://schemas.openxmlformats.org/officeDocument/2006/relationships/hyperlink" Target="https://www.imo.org/en/About/Conventions/Pages/SUA-Treaties.aspx" TargetMode="External"/><Relationship Id="rId24" Type="http://schemas.openxmlformats.org/officeDocument/2006/relationships/hyperlink" Target="https://www.researchgate.net/publication/282467402_Problems_of_the_investigation_and_prosecution_in_case_of_piracy_at_sea" TargetMode="External"/><Relationship Id="rId32" Type="http://schemas.openxmlformats.org/officeDocument/2006/relationships/hyperlink" Target="https://www.cfr.org/backgrounder/combating-maritime-piracy" TargetMode="External"/><Relationship Id="rId37" Type="http://schemas.openxmlformats.org/officeDocument/2006/relationships/hyperlink" Target="https://munin.uit.no/bitstream/handle/10037/20091/thesis.pdf?sequence=2&amp;isAllowed=y" TargetMode="External"/><Relationship Id="rId40" Type="http://schemas.openxmlformats.org/officeDocument/2006/relationships/hyperlink" Target="https://legal.un.org/avl/intro/introduction.html?tab=2" TargetMode="External"/><Relationship Id="rId45" Type="http://schemas.openxmlformats.org/officeDocument/2006/relationships/hyperlink" Target="https://www.linkedin.com/pulse/piracy-persistent-threat-shipping-industry-mark-ian-dacera-mba-mm-fnaac" TargetMode="External"/><Relationship Id="rId53" Type="http://schemas.openxmlformats.org/officeDocument/2006/relationships/hyperlink" Target="https://www.britannica.com/topic/hijacking" TargetMode="External"/><Relationship Id="rId58" Type="http://schemas.openxmlformats.org/officeDocument/2006/relationships/hyperlink" Target="https://academic.oup.com/lril/articleabstract/7/2/149/5673592?redirectedFrom=fulltext" TargetMode="External"/><Relationship Id="rId66" Type="http://schemas.openxmlformats.org/officeDocument/2006/relationships/hyperlink" Target="https://opil.ouplaw.com/display/10.1093/law:icgj/499itlos15.case.1/law-icgj-499itlos15" TargetMode="External"/><Relationship Id="rId74" Type="http://schemas.openxmlformats.org/officeDocument/2006/relationships/hyperlink" Target="https://www.britannica.com/event/Maersk-Alabama-hijacking" TargetMode="External"/><Relationship Id="rId5" Type="http://schemas.openxmlformats.org/officeDocument/2006/relationships/webSettings" Target="webSettings.xml"/><Relationship Id="rId61" Type="http://schemas.openxmlformats.org/officeDocument/2006/relationships/hyperlink" Target="http://news.bbc.co.uk/2/mobile/africa/7650415.stm" TargetMode="External"/><Relationship Id="rId19" Type="http://schemas.openxmlformats.org/officeDocument/2006/relationships/hyperlink" Target="https://www.un.org/depts/los/convention_agreements/convention_20years/oceansthelifeline.htm" TargetMode="External"/><Relationship Id="rId14" Type="http://schemas.openxmlformats.org/officeDocument/2006/relationships/hyperlink" Target="https://legal.un.org/ilc/documentation/english/a_cn4_23.pdf" TargetMode="External"/><Relationship Id="rId22" Type="http://schemas.openxmlformats.org/officeDocument/2006/relationships/hyperlink" Target="https://ofac.treasury.gov/media/5166/download?Online" TargetMode="External"/><Relationship Id="rId27" Type="http://schemas.openxmlformats.org/officeDocument/2006/relationships/hyperlink" Target="http://dx.doi.org/10.2139/ssrn.2226030" TargetMode="External"/><Relationship Id="rId30" Type="http://schemas.openxmlformats.org/officeDocument/2006/relationships/hyperlink" Target="https://www.archives.gov/publications/prologue/2003/spring/amistad-1.html" TargetMode="External"/><Relationship Id="rId35" Type="http://schemas.openxmlformats.org/officeDocument/2006/relationships/hyperlink" Target="https://www.ejiltalk.org/piracy-off-somalia-a-sketch-of-the-legal-framework" TargetMode="External"/><Relationship Id="rId43" Type="http://schemas.openxmlformats.org/officeDocument/2006/relationships/hyperlink" Target="https://doi.org/10.1093/chinesejil/jmp006" TargetMode="External"/><Relationship Id="rId48" Type="http://schemas.openxmlformats.org/officeDocument/2006/relationships/hyperlink" Target="https://doi.org/10.1017/S204425131300026X" TargetMode="External"/><Relationship Id="rId56" Type="http://schemas.openxmlformats.org/officeDocument/2006/relationships/hyperlink" Target="https://core.ac.uk/display/19914529?utm_source=pdf&amp;utm_medium=banner&amp;utm_campaign=pdf-decoration-v1" TargetMode="External"/><Relationship Id="rId64" Type="http://schemas.openxmlformats.org/officeDocument/2006/relationships/hyperlink" Target="https://www.reuters.com/article/idUSKBN25I0KQ" TargetMode="External"/><Relationship Id="rId69" Type="http://schemas.openxmlformats.org/officeDocument/2006/relationships/hyperlink" Target="https://www.scirp.org/reference/ReferencesPapers?ReferenceID=1989854" TargetMode="External"/><Relationship Id="rId8" Type="http://schemas.openxmlformats.org/officeDocument/2006/relationships/image" Target="media/image1.png"/><Relationship Id="rId51" Type="http://schemas.openxmlformats.org/officeDocument/2006/relationships/hyperlink" Target="https://www.britannica.com/topic/Law-of-the-Sea" TargetMode="External"/><Relationship Id="rId72" Type="http://schemas.openxmlformats.org/officeDocument/2006/relationships/hyperlink" Target="https://www.refworld.org/jurisprudence/caselaw/echr/2010/en/87849" TargetMode="External"/><Relationship Id="rId3" Type="http://schemas.openxmlformats.org/officeDocument/2006/relationships/styles" Target="styles.xml"/><Relationship Id="rId12" Type="http://schemas.openxmlformats.org/officeDocument/2006/relationships/hyperlink" Target="https://www.imo.org/en/About/Conventions/Pages/SUA-Treaties.aspx" TargetMode="External"/><Relationship Id="rId17" Type="http://schemas.openxmlformats.org/officeDocument/2006/relationships/hyperlink" Target="https://legal.un.org/ilc/texts/instruments/english/commentaries/8_1_8_2_1956.pdf" TargetMode="External"/><Relationship Id="rId25" Type="http://schemas.openxmlformats.org/officeDocument/2006/relationships/hyperlink" Target="https://digitalcommons.pace.edu/cgi/viewcontent.cgi?article=1188&amp;context=pilr" TargetMode="External"/><Relationship Id="rId33" Type="http://schemas.openxmlformats.org/officeDocument/2006/relationships/hyperlink" Target="https://gulfnews.com/business/the-spoils-of-piracy-1.804626" TargetMode="External"/><Relationship Id="rId38" Type="http://schemas.openxmlformats.org/officeDocument/2006/relationships/hyperlink" Target="https://www.cejiss.org/images/issues/cejiss-vol3-issue1-full-version.pdf" TargetMode="External"/><Relationship Id="rId46" Type="http://schemas.openxmlformats.org/officeDocument/2006/relationships/hyperlink" Target="https://scholarlycommons.law.case.edu/cgi/viewcontent.cgi?article=1027&amp;context=war_crimes_memos" TargetMode="External"/><Relationship Id="rId59" Type="http://schemas.openxmlformats.org/officeDocument/2006/relationships/hyperlink" Target="https://scholarlycommons.law.case.edu/cgi/viewcontent.cgi?article=1039&amp;context=jil" TargetMode="External"/><Relationship Id="rId67" Type="http://schemas.openxmlformats.org/officeDocument/2006/relationships/hyperlink" Target="https://supreme.justia.com/cases/federal/us/40/518/" TargetMode="External"/><Relationship Id="rId20" Type="http://schemas.openxmlformats.org/officeDocument/2006/relationships/hyperlink" Target="https://www.un.org/en/about-us/universal-declaration-of-human-rights" TargetMode="External"/><Relationship Id="rId41" Type="http://schemas.openxmlformats.org/officeDocument/2006/relationships/hyperlink" Target="https://digitalcommons.law.ggu.edu/cgi/viewcontent.cgi?referer=&amp;httpsredir=1&amp;article=1127&amp;context=annlsurvey" TargetMode="External"/><Relationship Id="rId54" Type="http://schemas.openxmlformats.org/officeDocument/2006/relationships/hyperlink" Target="https://books.google.cz/books/download/Maritime_Piracy.bibtex?id=41vFBQAAQBAJ&amp;" TargetMode="External"/><Relationship Id="rId62" Type="http://schemas.openxmlformats.org/officeDocument/2006/relationships/hyperlink" Target="https://www.reuters.com/article/idUSKBN25I0KQ" TargetMode="External"/><Relationship Id="rId70" Type="http://schemas.openxmlformats.org/officeDocument/2006/relationships/hyperlink" Target="https://opil.ouplaw.com/display/10.1093/law:icgj/499itlos15.case.1/law-icgj-499itlos1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mo.org/en/About/Conventions/Pages/SUA-Treaties.aspx" TargetMode="External"/><Relationship Id="rId23" Type="http://schemas.openxmlformats.org/officeDocument/2006/relationships/hyperlink" Target="https://www.un.org/securitycouncil/s/res/1846-%282008%29" TargetMode="External"/><Relationship Id="rId28" Type="http://schemas.openxmlformats.org/officeDocument/2006/relationships/hyperlink" Target="https://www.files.ethz.ch/isn/96541/200902_%20Piracy_maritime_terrorism_and_naval_strategy.pdf" TargetMode="External"/><Relationship Id="rId36" Type="http://schemas.openxmlformats.org/officeDocument/2006/relationships/hyperlink" Target="https://link.springer.com/article/10.1007/s13437-012-0020-7" TargetMode="External"/><Relationship Id="rId49" Type="http://schemas.openxmlformats.org/officeDocument/2006/relationships/hyperlink" Target="https://apps.dtic.mil/sti/tr/pdf/ADA549049.pdf" TargetMode="External"/><Relationship Id="rId57" Type="http://schemas.openxmlformats.org/officeDocument/2006/relationships/hyperlink" Target="https://academic.oup.com/ejil/article/20/2/399/500835" TargetMode="External"/><Relationship Id="rId10" Type="http://schemas.openxmlformats.org/officeDocument/2006/relationships/footer" Target="footer1.xml"/><Relationship Id="rId31" Type="http://schemas.openxmlformats.org/officeDocument/2006/relationships/hyperlink" Target="https://www.myseatime.com/blog/detail/sua-convention" TargetMode="External"/><Relationship Id="rId44" Type="http://schemas.openxmlformats.org/officeDocument/2006/relationships/hyperlink" Target="https://lup.lub.lu.se/luur/download?func=downloadFile&amp;recordOId=1558803&amp;fileOId=1564776" TargetMode="External"/><Relationship Id="rId52" Type="http://schemas.openxmlformats.org/officeDocument/2006/relationships/hyperlink" Target="https://doi.org/10.1093/acprof:oso/9780199609529.003.0003" TargetMode="External"/><Relationship Id="rId60" Type="http://schemas.openxmlformats.org/officeDocument/2006/relationships/hyperlink" Target="https://legal.un.org/ilc/publications/yearbooks/english/ilc_1956_v2.pdf" TargetMode="External"/><Relationship Id="rId65" Type="http://schemas.openxmlformats.org/officeDocument/2006/relationships/hyperlink" Target="https://seanews.co.uk/shipping-news/flags-of-convenience-advantages-disadvantages-impact-on-seafarers/" TargetMode="External"/><Relationship Id="rId73" Type="http://schemas.openxmlformats.org/officeDocument/2006/relationships/hyperlink" Target="https://supreme.justia.com/cases/federal/us/40/518/" TargetMode="Externa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hyperlink" Target="https://www.ohchr.org/sites/default/files/Documents/Issues/Migration/GlobalCompactMigration/ThePrincipleNon-RefoulementUnderInternationalHumanRightsLaw.pdf" TargetMode="External"/><Relationship Id="rId18" Type="http://schemas.openxmlformats.org/officeDocument/2006/relationships/hyperlink" Target="https://www.recaap.org/about_ReCAAP-ISC" TargetMode="External"/><Relationship Id="rId39" Type="http://schemas.openxmlformats.org/officeDocument/2006/relationships/hyperlink" Target="https://doi.org/10.1080/25725084.2021.2006462" TargetMode="External"/><Relationship Id="rId34" Type="http://schemas.openxmlformats.org/officeDocument/2006/relationships/hyperlink" Target="https://www.swlaw.edu/sites/default/files/2021-03/4.%20Lee%20Macro%20%5B119-145%5D.pdf" TargetMode="External"/><Relationship Id="rId50" Type="http://schemas.openxmlformats.org/officeDocument/2006/relationships/hyperlink" Target="https://scholarship.law.wm.edu/cgi/viewcontent.cgi?referer=&amp;httpsredir=1&amp;article=1011&amp;context=wmelpr&amp;sei-redir=1" TargetMode="External"/><Relationship Id="rId55" Type="http://schemas.openxmlformats.org/officeDocument/2006/relationships/hyperlink" Target="https://doi.org/10.1007/s12180-0100013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upreme.justia.com/cases/federal/us/40/5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oanews.com/a/indian-navy-is-shadowing-bulk-carrier-likely-taken-by-somali-pirates-in-arabian-sea-/74010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905DEEF-29FE-4383-AD22-8A22CDE8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17661</Words>
  <Characters>111446</Characters>
  <Application>Microsoft Office Word</Application>
  <DocSecurity>0</DocSecurity>
  <Lines>2591</Lines>
  <Paragraphs>1956</Paragraphs>
  <ScaleCrop>false</ScaleCrop>
  <HeadingPairs>
    <vt:vector size="6" baseType="variant">
      <vt:variant>
        <vt:lpstr>Název</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ABSTRACT</vt:lpstr>
      <vt:lpstr>DECLARATION OF AUTENTICITY     </vt:lpstr>
      <vt:lpstr>ACKNOWLEGMENT</vt:lpstr>
      <vt:lpstr>LIST OF ABBRIVATIONS  AND ACRONYYMS</vt:lpstr>
      <vt:lpstr>Introduction</vt:lpstr>
      <vt:lpstr>The Evolution of Legal Rules Relating to Piracy.</vt:lpstr>
      <vt:lpstr>The Harvard Draft Convention of 1932.</vt:lpstr>
      <vt:lpstr>The International Law Commission (ILC) Draft Articles and the 1958 Geneva Conven</vt:lpstr>
      <vt:lpstr>The United Nations Convention on the Law of the Seas of 1982.</vt:lpstr>
      <vt:lpstr>International Legal Challenges in Combating Piracy</vt:lpstr>
      <vt:lpstr>2.1 The High- Seas Requirements. </vt:lpstr>
      <vt:lpstr>Private- Ends Requirements.</vt:lpstr>
      <vt:lpstr>The Two-Ship Criterion.</vt:lpstr>
      <vt:lpstr>Current Challenges in Combating Maritime Piracy at the Regional and Domestic Lev</vt:lpstr>
      <vt:lpstr>3.1 Difficulties in prosecuting pirates.</vt:lpstr>
      <vt:lpstr>Human Rights Concerns</vt:lpstr>
      <vt:lpstr>The right to hot pursuit.</vt:lpstr>
      <vt:lpstr>Lack of trust between the Shipping Industry and Authorities.</vt:lpstr>
    </vt:vector>
  </TitlesOfParts>
  <Company/>
  <LinksUpToDate>false</LinksUpToDate>
  <CharactersWithSpaces>127151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Ji</dc:creator>
  <cp:keywords/>
  <dc:description/>
  <cp:lastModifiedBy>Kuncova Radana</cp:lastModifiedBy>
  <cp:revision>2</cp:revision>
  <dcterms:created xsi:type="dcterms:W3CDTF">2024-03-14T06:43:00Z</dcterms:created>
  <dcterms:modified xsi:type="dcterms:W3CDTF">2024-03-14T06:43:00Z</dcterms:modified>
</cp:coreProperties>
</file>